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418"/>
        <w:gridCol w:w="3883"/>
      </w:tblGrid>
      <w:tr w:rsidR="00DF2712" w:rsidRPr="00DF2712" w:rsidTr="00EA4FD5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DF2712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DF2712" w:rsidRPr="00DF2712" w:rsidRDefault="00DF2712" w:rsidP="00DF2712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«Удмурт Элькунысь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 xml:space="preserve">Сюмси ёрос 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DF2712">
              <w:rPr>
                <w:rFonts w:eastAsia="Calibri"/>
                <w:spacing w:val="50"/>
                <w:lang w:eastAsia="en-US"/>
              </w:rPr>
              <w:t>муниципал округ»</w:t>
            </w:r>
          </w:p>
          <w:p w:rsidR="00DF2712" w:rsidRPr="00DF2712" w:rsidRDefault="00DF2712" w:rsidP="00DF2712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DF2712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кылдытэтлэн </w:t>
            </w:r>
            <w:r w:rsidRPr="00DF2712">
              <w:rPr>
                <w:rFonts w:eastAsia="Calibri"/>
                <w:spacing w:val="50"/>
                <w:lang w:eastAsia="en-US"/>
              </w:rPr>
              <w:t>А</w:t>
            </w:r>
            <w:r w:rsidRPr="00DF2712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DF2712" w:rsidRPr="00DF2712" w:rsidRDefault="00DF2712" w:rsidP="00DF2712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</w:p>
    <w:p w:rsidR="00DF2712" w:rsidRPr="00DF2712" w:rsidRDefault="00DF2712" w:rsidP="00DF2712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DF2712">
        <w:rPr>
          <w:b/>
          <w:bCs/>
          <w:spacing w:val="20"/>
          <w:sz w:val="40"/>
          <w:szCs w:val="40"/>
        </w:rPr>
        <w:t>ПОСТАНОВЛЕНИЕ</w:t>
      </w:r>
    </w:p>
    <w:p w:rsidR="00DF2712" w:rsidRPr="00DF2712" w:rsidRDefault="00DF2712" w:rsidP="00DF2712">
      <w:pPr>
        <w:keepNext/>
        <w:jc w:val="both"/>
        <w:outlineLvl w:val="0"/>
        <w:rPr>
          <w:b/>
          <w:bCs/>
          <w:sz w:val="28"/>
          <w:szCs w:val="28"/>
        </w:rPr>
      </w:pPr>
    </w:p>
    <w:p w:rsidR="00DF2712" w:rsidRPr="00DF2712" w:rsidRDefault="00DF2712" w:rsidP="00DF2712">
      <w:pPr>
        <w:keepNext/>
        <w:jc w:val="both"/>
        <w:outlineLvl w:val="0"/>
        <w:rPr>
          <w:sz w:val="28"/>
          <w:szCs w:val="28"/>
        </w:rPr>
      </w:pPr>
      <w:r w:rsidRPr="00DF2712">
        <w:rPr>
          <w:sz w:val="28"/>
          <w:szCs w:val="28"/>
        </w:rPr>
        <w:t xml:space="preserve">от </w:t>
      </w:r>
      <w:r w:rsidR="00935316">
        <w:rPr>
          <w:sz w:val="28"/>
          <w:szCs w:val="28"/>
        </w:rPr>
        <w:t xml:space="preserve"> </w:t>
      </w:r>
      <w:r w:rsidR="00EC1DE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F2712">
        <w:rPr>
          <w:sz w:val="28"/>
          <w:szCs w:val="28"/>
        </w:rPr>
        <w:t xml:space="preserve"> 202</w:t>
      </w:r>
      <w:r w:rsidR="005C3D7B">
        <w:rPr>
          <w:sz w:val="28"/>
          <w:szCs w:val="28"/>
        </w:rPr>
        <w:t>4</w:t>
      </w:r>
      <w:r w:rsidRPr="00DF2712">
        <w:rPr>
          <w:sz w:val="28"/>
          <w:szCs w:val="28"/>
        </w:rPr>
        <w:t xml:space="preserve"> года                       </w:t>
      </w:r>
      <w:r w:rsidR="00EC1DE8">
        <w:rPr>
          <w:sz w:val="28"/>
          <w:szCs w:val="28"/>
        </w:rPr>
        <w:t xml:space="preserve">                        </w:t>
      </w:r>
      <w:r w:rsidR="00935316">
        <w:rPr>
          <w:sz w:val="28"/>
          <w:szCs w:val="28"/>
        </w:rPr>
        <w:t xml:space="preserve">  </w:t>
      </w:r>
      <w:r w:rsidR="00EC1DE8">
        <w:rPr>
          <w:sz w:val="28"/>
          <w:szCs w:val="28"/>
        </w:rPr>
        <w:t xml:space="preserve">    № </w:t>
      </w:r>
    </w:p>
    <w:p w:rsidR="00DF2712" w:rsidRPr="00DF2712" w:rsidRDefault="00DF2712" w:rsidP="00DF271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F2712">
        <w:rPr>
          <w:rFonts w:eastAsia="Calibri"/>
          <w:sz w:val="28"/>
          <w:szCs w:val="28"/>
          <w:lang w:eastAsia="en-US"/>
        </w:rPr>
        <w:t>с. Сюмси</w:t>
      </w:r>
    </w:p>
    <w:p w:rsidR="007D5A51" w:rsidRDefault="007D5A51" w:rsidP="007D5A51">
      <w:pPr>
        <w:tabs>
          <w:tab w:val="center" w:pos="4525"/>
        </w:tabs>
        <w:spacing w:before="260"/>
        <w:ind w:left="-180"/>
        <w:jc w:val="center"/>
        <w:rPr>
          <w:sz w:val="20"/>
          <w:szCs w:val="20"/>
        </w:rPr>
      </w:pPr>
    </w:p>
    <w:p w:rsidR="007D5A51" w:rsidRDefault="00991394" w:rsidP="007D5A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15pt;margin-top:.55pt;width:472.85pt;height:9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" stroked="f">
            <v:textbox>
              <w:txbxContent>
                <w:p w:rsidR="00EA4FD5" w:rsidRDefault="00EA4FD5" w:rsidP="00A26ACA">
                  <w:pPr>
                    <w:shd w:val="clear" w:color="auto" w:fill="FFFFFF"/>
                    <w:spacing w:after="75"/>
                    <w:jc w:val="center"/>
                    <w:outlineLvl w:val="2"/>
                    <w:rPr>
                      <w:rFonts w:ascii="Verdana" w:hAnsi="Verdana"/>
                      <w:bCs/>
                      <w:color w:val="052635"/>
                    </w:rPr>
                  </w:pPr>
                  <w:r>
                    <w:rPr>
                      <w:sz w:val="28"/>
                      <w:szCs w:val="28"/>
                    </w:rPr>
                    <w:t>О Прогнозе социально-экономического развития муниципального образования «Муниципальный округ Сюмсинский район Удмуртской Республики» на 202</w:t>
                  </w:r>
                  <w:r w:rsidR="005C3D7B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год и плановый период 202</w:t>
                  </w:r>
                  <w:r w:rsidR="005C3D7B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5C3D7B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EA4FD5" w:rsidRDefault="00EA4FD5" w:rsidP="00A26ACA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/>
    <w:p w:rsidR="007D5A51" w:rsidRDefault="007D5A51" w:rsidP="007D5A5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DF2712" w:rsidRPr="00DF2712">
        <w:rPr>
          <w:b w:val="0"/>
          <w:sz w:val="28"/>
          <w:szCs w:val="28"/>
        </w:rPr>
        <w:t>постановлением Администрации муниципального образования «Муниципальный округ Сюмсинский район Удмуртской Республики» от 18 апреля 2022 года № 229 «Об утверждении Порядка разработки, корректировки и осуществления мониторинга и контроля реализации прогноза социально-экономического развития муниципального образования «Муниципальный округ Сюмсинский район Удмуртской Респуб</w:t>
      </w:r>
      <w:r w:rsidR="00DF2712">
        <w:rPr>
          <w:b w:val="0"/>
          <w:sz w:val="28"/>
          <w:szCs w:val="28"/>
        </w:rPr>
        <w:t xml:space="preserve">лики» на среднесрочный период» </w:t>
      </w:r>
      <w:r>
        <w:rPr>
          <w:sz w:val="28"/>
          <w:szCs w:val="28"/>
        </w:rPr>
        <w:t>Администрация муниципального образования «</w:t>
      </w:r>
      <w:r w:rsidR="00DF2712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Сюмсинский район</w:t>
      </w:r>
      <w:r w:rsidR="00DF2712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</w:t>
      </w:r>
      <w:r>
        <w:rPr>
          <w:spacing w:val="20"/>
          <w:sz w:val="28"/>
          <w:szCs w:val="28"/>
        </w:rPr>
        <w:t>постановляет</w:t>
      </w:r>
      <w:r>
        <w:rPr>
          <w:b w:val="0"/>
          <w:spacing w:val="20"/>
          <w:sz w:val="28"/>
          <w:szCs w:val="28"/>
        </w:rPr>
        <w:t>:</w:t>
      </w:r>
    </w:p>
    <w:p w:rsidR="007D5A51" w:rsidRDefault="007D5A51" w:rsidP="0074023E">
      <w:pPr>
        <w:shd w:val="clear" w:color="auto" w:fill="FFFFFF"/>
        <w:ind w:firstLine="708"/>
        <w:jc w:val="both"/>
        <w:outlineLvl w:val="2"/>
        <w:rPr>
          <w:rFonts w:ascii="Verdana" w:hAnsi="Verdana"/>
          <w:bCs/>
          <w:color w:val="052635"/>
        </w:rPr>
      </w:pPr>
      <w:r>
        <w:rPr>
          <w:color w:val="000000"/>
          <w:sz w:val="28"/>
          <w:szCs w:val="28"/>
        </w:rPr>
        <w:t>1. Одобрить прилагаемый Прогноз</w:t>
      </w:r>
      <w:r>
        <w:rPr>
          <w:sz w:val="28"/>
          <w:szCs w:val="28"/>
        </w:rPr>
        <w:t xml:space="preserve"> социально-экономического развития муниципального образования «</w:t>
      </w:r>
      <w:r w:rsidR="0074023E" w:rsidRPr="0074023E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 на 202</w:t>
      </w:r>
      <w:r w:rsidR="005C3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5C3D7B">
        <w:rPr>
          <w:sz w:val="28"/>
          <w:szCs w:val="28"/>
        </w:rPr>
        <w:t>6</w:t>
      </w:r>
      <w:r w:rsidR="00935316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5C3D7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670D3E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D5A51" w:rsidRDefault="007D5A51" w:rsidP="007D5A51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Опубликовать </w:t>
      </w:r>
      <w:r w:rsidR="00CE61D6">
        <w:rPr>
          <w:b w:val="0"/>
          <w:color w:val="000000"/>
          <w:sz w:val="28"/>
          <w:szCs w:val="28"/>
        </w:rPr>
        <w:t xml:space="preserve">настоящее </w:t>
      </w:r>
      <w:r>
        <w:rPr>
          <w:b w:val="0"/>
          <w:color w:val="000000"/>
          <w:sz w:val="28"/>
          <w:szCs w:val="28"/>
        </w:rPr>
        <w:t>постановление на официальном сайте муниципального образования «</w:t>
      </w:r>
      <w:r w:rsidR="00DF2712" w:rsidRPr="00DF2712">
        <w:rPr>
          <w:b w:val="0"/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b w:val="0"/>
          <w:color w:val="000000"/>
          <w:sz w:val="28"/>
          <w:szCs w:val="28"/>
        </w:rPr>
        <w:t>».</w:t>
      </w:r>
    </w:p>
    <w:p w:rsidR="007D5A51" w:rsidRDefault="007D5A51" w:rsidP="007D5A51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</w:p>
    <w:p w:rsidR="007D5A51" w:rsidRDefault="007D5A51" w:rsidP="007D5A51">
      <w:pPr>
        <w:pStyle w:val="ConsPlusTitle"/>
        <w:widowControl/>
        <w:ind w:firstLine="708"/>
        <w:jc w:val="both"/>
        <w:rPr>
          <w:b w:val="0"/>
          <w:color w:val="000000"/>
          <w:sz w:val="28"/>
          <w:szCs w:val="28"/>
        </w:rPr>
      </w:pPr>
    </w:p>
    <w:p w:rsidR="00B94922" w:rsidRDefault="00935316" w:rsidP="00693EC6">
      <w:pPr>
        <w:jc w:val="both"/>
      </w:pPr>
      <w:r>
        <w:rPr>
          <w:sz w:val="28"/>
          <w:szCs w:val="28"/>
        </w:rPr>
        <w:t>Глава Сюмсинского</w:t>
      </w:r>
      <w:r w:rsidR="00DF2712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П.П.Кудрявцев</w:t>
      </w:r>
    </w:p>
    <w:sectPr w:rsidR="00B94922" w:rsidSect="00693EC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D1" w:rsidRDefault="00D93ED1" w:rsidP="00A26ACA">
      <w:r>
        <w:separator/>
      </w:r>
    </w:p>
  </w:endnote>
  <w:endnote w:type="continuationSeparator" w:id="1">
    <w:p w:rsidR="00D93ED1" w:rsidRDefault="00D93ED1" w:rsidP="00A2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D1" w:rsidRDefault="00D93ED1" w:rsidP="00A26ACA">
      <w:r>
        <w:separator/>
      </w:r>
    </w:p>
  </w:footnote>
  <w:footnote w:type="continuationSeparator" w:id="1">
    <w:p w:rsidR="00D93ED1" w:rsidRDefault="00D93ED1" w:rsidP="00A26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CA" w:rsidRDefault="00A26ACA">
    <w:pPr>
      <w:pStyle w:val="ac"/>
      <w:jc w:val="center"/>
    </w:pPr>
  </w:p>
  <w:p w:rsidR="00A26ACA" w:rsidRDefault="00A26ACA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D3B"/>
    <w:rsid w:val="00006D91"/>
    <w:rsid w:val="000660EE"/>
    <w:rsid w:val="000A4ED8"/>
    <w:rsid w:val="00127F90"/>
    <w:rsid w:val="00200F84"/>
    <w:rsid w:val="003220B3"/>
    <w:rsid w:val="00375315"/>
    <w:rsid w:val="00433B67"/>
    <w:rsid w:val="004D4500"/>
    <w:rsid w:val="005005A2"/>
    <w:rsid w:val="005A2D98"/>
    <w:rsid w:val="005A3ED4"/>
    <w:rsid w:val="005C3D7B"/>
    <w:rsid w:val="00670D3E"/>
    <w:rsid w:val="00693EC6"/>
    <w:rsid w:val="0074023E"/>
    <w:rsid w:val="007A2088"/>
    <w:rsid w:val="007D5A51"/>
    <w:rsid w:val="00824B3B"/>
    <w:rsid w:val="0083009F"/>
    <w:rsid w:val="00916FF3"/>
    <w:rsid w:val="00935316"/>
    <w:rsid w:val="00991394"/>
    <w:rsid w:val="00A26ACA"/>
    <w:rsid w:val="00A67D3B"/>
    <w:rsid w:val="00AF3BA9"/>
    <w:rsid w:val="00B07D4F"/>
    <w:rsid w:val="00B22A13"/>
    <w:rsid w:val="00B44AEF"/>
    <w:rsid w:val="00B94922"/>
    <w:rsid w:val="00C020F2"/>
    <w:rsid w:val="00C329AA"/>
    <w:rsid w:val="00CC40A9"/>
    <w:rsid w:val="00CE61D6"/>
    <w:rsid w:val="00D93ED1"/>
    <w:rsid w:val="00DE29C0"/>
    <w:rsid w:val="00DF2712"/>
    <w:rsid w:val="00E24F82"/>
    <w:rsid w:val="00EA4FD5"/>
    <w:rsid w:val="00EB06DE"/>
    <w:rsid w:val="00EC1DE8"/>
    <w:rsid w:val="00ED6F59"/>
    <w:rsid w:val="00F71C81"/>
    <w:rsid w:val="00FC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 w:line="240" w:lineRule="atLeast"/>
      <w:outlineLvl w:val="0"/>
    </w:pPr>
    <w:rPr>
      <w:rFonts w:ascii="Cambria" w:hAnsi="Cambria"/>
      <w:b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 w:line="240" w:lineRule="atLeas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 w:line="240" w:lineRule="atLeas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spacing w:line="240" w:lineRule="atLeast"/>
      <w:ind w:left="720"/>
    </w:pPr>
    <w:rPr>
      <w:bCs/>
      <w:lang w:eastAsia="ar-SA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paragraph" w:styleId="a8">
    <w:name w:val="Body Text"/>
    <w:basedOn w:val="a"/>
    <w:link w:val="a9"/>
    <w:unhideWhenUsed/>
    <w:rsid w:val="007D5A51"/>
    <w:pPr>
      <w:spacing w:after="120"/>
    </w:pPr>
  </w:style>
  <w:style w:type="character" w:customStyle="1" w:styleId="a9">
    <w:name w:val="Основной текст Знак"/>
    <w:basedOn w:val="a0"/>
    <w:link w:val="a8"/>
    <w:rsid w:val="007D5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D5A51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7D5A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27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27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A4FD5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EA4FD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styleId="ac">
    <w:name w:val="header"/>
    <w:basedOn w:val="a"/>
    <w:link w:val="ad"/>
    <w:uiPriority w:val="99"/>
    <w:unhideWhenUsed/>
    <w:rsid w:val="00A26A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26A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6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3</cp:lastModifiedBy>
  <cp:revision>9</cp:revision>
  <cp:lastPrinted>2023-10-30T07:42:00Z</cp:lastPrinted>
  <dcterms:created xsi:type="dcterms:W3CDTF">2023-10-30T12:51:00Z</dcterms:created>
  <dcterms:modified xsi:type="dcterms:W3CDTF">2024-10-28T07:33:00Z</dcterms:modified>
</cp:coreProperties>
</file>