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6B" w:rsidRDefault="0068386B">
      <w:r>
        <w:t xml:space="preserve">                                                                                                                                                                                 ПРОЕКТ</w:t>
      </w:r>
    </w:p>
    <w:tbl>
      <w:tblPr>
        <w:tblW w:w="9639" w:type="dxa"/>
        <w:tblLook w:val="01E0"/>
      </w:tblPr>
      <w:tblGrid>
        <w:gridCol w:w="4487"/>
        <w:gridCol w:w="1386"/>
        <w:gridCol w:w="3766"/>
      </w:tblGrid>
      <w:tr w:rsidR="00F85FFF" w:rsidTr="00F85FFF">
        <w:tc>
          <w:tcPr>
            <w:tcW w:w="4503" w:type="dxa"/>
            <w:vAlign w:val="center"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Совет депутатов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hideMark/>
          </w:tcPr>
          <w:p w:rsidR="00F85FFF" w:rsidRDefault="001E072E">
            <w:pPr>
              <w:spacing w:after="200" w:line="276" w:lineRule="auto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6915" cy="687705"/>
                  <wp:effectExtent l="19050" t="0" r="698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8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hideMark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Сюмси ёрос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округ»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депутатъёслэн Кенешсы</w:t>
            </w:r>
            <w:bookmarkStart w:id="0" w:name="_GoBack"/>
            <w:bookmarkEnd w:id="0"/>
          </w:p>
        </w:tc>
      </w:tr>
    </w:tbl>
    <w:p w:rsidR="00AE0AAF" w:rsidRPr="00C00D48" w:rsidRDefault="00AE0AAF" w:rsidP="00AE0AAF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Pr="00C00D48">
        <w:rPr>
          <w:b/>
          <w:bCs/>
          <w:sz w:val="44"/>
          <w:szCs w:val="44"/>
        </w:rPr>
        <w:t>РЕШЕНИЕ</w:t>
      </w:r>
    </w:p>
    <w:p w:rsidR="00AE0AAF" w:rsidRDefault="00AE0AAF" w:rsidP="00AE0AAF">
      <w:pPr>
        <w:ind w:left="-540"/>
        <w:jc w:val="center"/>
        <w:rPr>
          <w:b/>
          <w:bCs/>
          <w:sz w:val="28"/>
          <w:szCs w:val="28"/>
        </w:rPr>
      </w:pPr>
    </w:p>
    <w:p w:rsidR="00AE0AAF" w:rsidRPr="00AA2CA3" w:rsidRDefault="00AE0AAF" w:rsidP="00AE0AAF">
      <w:pPr>
        <w:rPr>
          <w:sz w:val="26"/>
          <w:szCs w:val="26"/>
        </w:rPr>
      </w:pPr>
      <w:r w:rsidRPr="00AA2CA3">
        <w:rPr>
          <w:sz w:val="26"/>
          <w:szCs w:val="26"/>
        </w:rPr>
        <w:t xml:space="preserve">Принято </w:t>
      </w:r>
    </w:p>
    <w:p w:rsidR="00AE0AAF" w:rsidRPr="00AA2CA3" w:rsidRDefault="00AE0AAF" w:rsidP="00AE0AAF">
      <w:pPr>
        <w:rPr>
          <w:sz w:val="26"/>
          <w:szCs w:val="26"/>
        </w:rPr>
      </w:pPr>
      <w:r w:rsidRPr="00AA2CA3">
        <w:rPr>
          <w:sz w:val="26"/>
          <w:szCs w:val="26"/>
        </w:rPr>
        <w:t xml:space="preserve">Советом депутатов муниципального образования </w:t>
      </w:r>
    </w:p>
    <w:p w:rsidR="00AE0AAF" w:rsidRPr="00AA2CA3" w:rsidRDefault="00AE0AAF" w:rsidP="00AE0AAF">
      <w:pPr>
        <w:rPr>
          <w:sz w:val="26"/>
          <w:szCs w:val="26"/>
        </w:rPr>
      </w:pPr>
      <w:r w:rsidRPr="00AA2CA3">
        <w:rPr>
          <w:sz w:val="26"/>
          <w:szCs w:val="26"/>
        </w:rPr>
        <w:t xml:space="preserve">«Муниципальный округ Сюмсинский район                                        </w:t>
      </w:r>
    </w:p>
    <w:p w:rsidR="00AE0AAF" w:rsidRPr="00AA2CA3" w:rsidRDefault="00AE0AAF" w:rsidP="00AE0AAF">
      <w:pPr>
        <w:rPr>
          <w:sz w:val="26"/>
          <w:szCs w:val="26"/>
        </w:rPr>
      </w:pPr>
      <w:r w:rsidRPr="00AA2CA3">
        <w:rPr>
          <w:sz w:val="26"/>
          <w:szCs w:val="26"/>
        </w:rPr>
        <w:t xml:space="preserve">Удмуртской Республики» первого созыва                                         </w:t>
      </w:r>
      <w:r w:rsidR="0068386B">
        <w:rPr>
          <w:sz w:val="26"/>
          <w:szCs w:val="26"/>
        </w:rPr>
        <w:t xml:space="preserve"> </w:t>
      </w:r>
      <w:r w:rsidR="00BD262A">
        <w:rPr>
          <w:sz w:val="26"/>
          <w:szCs w:val="26"/>
        </w:rPr>
        <w:t>мая</w:t>
      </w:r>
      <w:r w:rsidR="0068386B">
        <w:rPr>
          <w:sz w:val="26"/>
          <w:szCs w:val="26"/>
        </w:rPr>
        <w:t xml:space="preserve">  2024</w:t>
      </w:r>
      <w:r w:rsidRPr="00AA2CA3">
        <w:rPr>
          <w:sz w:val="26"/>
          <w:szCs w:val="26"/>
        </w:rPr>
        <w:t xml:space="preserve"> года</w:t>
      </w:r>
    </w:p>
    <w:p w:rsidR="005F4BA4" w:rsidRDefault="005F4BA4" w:rsidP="005F4BA4">
      <w:pPr>
        <w:jc w:val="right"/>
        <w:rPr>
          <w:sz w:val="24"/>
          <w:szCs w:val="24"/>
        </w:rPr>
      </w:pPr>
    </w:p>
    <w:p w:rsidR="00510E19" w:rsidRPr="003C1532" w:rsidRDefault="00510E19" w:rsidP="00C04863">
      <w:pPr>
        <w:jc w:val="center"/>
        <w:rPr>
          <w:b/>
          <w:sz w:val="28"/>
          <w:szCs w:val="28"/>
        </w:rPr>
      </w:pPr>
    </w:p>
    <w:p w:rsidR="004A54BC" w:rsidRPr="00C41D04" w:rsidRDefault="00BC4A58" w:rsidP="004A54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</w:t>
      </w:r>
      <w:r w:rsidR="004A54BC" w:rsidRPr="00C41D04">
        <w:rPr>
          <w:b/>
          <w:sz w:val="26"/>
          <w:szCs w:val="26"/>
        </w:rPr>
        <w:t xml:space="preserve"> в </w:t>
      </w:r>
      <w:hyperlink r:id="rId9" w:history="1">
        <w:r w:rsidR="004A54BC" w:rsidRPr="00C41D04">
          <w:rPr>
            <w:b/>
            <w:sz w:val="26"/>
            <w:szCs w:val="26"/>
          </w:rPr>
          <w:t>Положение</w:t>
        </w:r>
      </w:hyperlink>
      <w:r w:rsidR="004A54BC" w:rsidRPr="00C41D04">
        <w:rPr>
          <w:b/>
          <w:sz w:val="26"/>
          <w:szCs w:val="26"/>
        </w:rPr>
        <w:t xml:space="preserve"> об оплате труда </w:t>
      </w:r>
    </w:p>
    <w:p w:rsidR="004A54BC" w:rsidRDefault="009A176B" w:rsidP="004A54B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выборных должностных лиц местного самоуправления муниципального образования «Муниципальный округ Сюмсинский район Удмуртской Республики», осуществляющих свои полномочия на постоянной основе</w:t>
      </w:r>
    </w:p>
    <w:p w:rsidR="009A176B" w:rsidRPr="00C41D04" w:rsidRDefault="009A176B" w:rsidP="004A54BC">
      <w:pPr>
        <w:jc w:val="center"/>
        <w:rPr>
          <w:b/>
          <w:sz w:val="26"/>
          <w:szCs w:val="26"/>
        </w:rPr>
      </w:pPr>
    </w:p>
    <w:p w:rsidR="00FF1D50" w:rsidRPr="00B545B8" w:rsidRDefault="00FF1D50" w:rsidP="00FF1D5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545B8">
        <w:rPr>
          <w:sz w:val="26"/>
          <w:szCs w:val="26"/>
        </w:rPr>
        <w:t>В соответствии с постановлением Правител</w:t>
      </w:r>
      <w:r>
        <w:rPr>
          <w:sz w:val="26"/>
          <w:szCs w:val="26"/>
        </w:rPr>
        <w:t>ьства Удмуртской Республики от 8 мая 2024 года № 242</w:t>
      </w:r>
      <w:r w:rsidRPr="00B545B8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 внесении изменений в постановление Правительства Удмуртской Республики от 10 октября 2016 года № 437 «О формировании расходов на оплату труда депутатов, замещающих должности в представительных органах муниципальных образований,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 муниципальных образований,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рабочих, и о признании утратившими силу некоторых постановлений Правительства Удмуртской Республики», </w:t>
      </w:r>
      <w:r w:rsidRPr="00B545B8">
        <w:rPr>
          <w:sz w:val="26"/>
          <w:szCs w:val="26"/>
        </w:rPr>
        <w:t>руководствуясь Уставом муниципального образования «Муниципальный округ Сюмсинский район Удмуртской Республики»,</w:t>
      </w:r>
    </w:p>
    <w:p w:rsidR="007D5A91" w:rsidRPr="00C41D04" w:rsidRDefault="007D5A91" w:rsidP="00AA2C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C0DBA" w:rsidRPr="00C41D04" w:rsidRDefault="003C0DBA" w:rsidP="003C0DBA">
      <w:pPr>
        <w:jc w:val="center"/>
        <w:rPr>
          <w:sz w:val="26"/>
          <w:szCs w:val="26"/>
        </w:rPr>
      </w:pPr>
      <w:r w:rsidRPr="00C41D04">
        <w:rPr>
          <w:sz w:val="26"/>
          <w:szCs w:val="26"/>
        </w:rPr>
        <w:t>Совет депутатов муниципального образования «Муниципальный округ Сюмсинский район Удмуртской Республики»  РЕШИЛ:</w:t>
      </w:r>
    </w:p>
    <w:p w:rsidR="003C1532" w:rsidRPr="00C41D04" w:rsidRDefault="003C1532" w:rsidP="003C1532">
      <w:pPr>
        <w:jc w:val="both"/>
        <w:rPr>
          <w:sz w:val="26"/>
          <w:szCs w:val="26"/>
        </w:rPr>
      </w:pPr>
    </w:p>
    <w:p w:rsidR="004A54BC" w:rsidRDefault="004A54BC" w:rsidP="00512AF2">
      <w:pPr>
        <w:jc w:val="both"/>
        <w:rPr>
          <w:sz w:val="26"/>
          <w:szCs w:val="26"/>
        </w:rPr>
      </w:pPr>
      <w:r w:rsidRPr="00C41D04">
        <w:rPr>
          <w:sz w:val="26"/>
          <w:szCs w:val="26"/>
        </w:rPr>
        <w:t xml:space="preserve">         1. Внести в Положение об оплате труда </w:t>
      </w:r>
      <w:r w:rsidR="009A176B">
        <w:rPr>
          <w:sz w:val="26"/>
          <w:szCs w:val="26"/>
        </w:rPr>
        <w:t>выборных должностных лиц  местного самоуправления муниципального образования «Муниципальный округ Сюмсинский район Удмуртской Республики»</w:t>
      </w:r>
      <w:r w:rsidR="00F4604E">
        <w:rPr>
          <w:sz w:val="26"/>
          <w:szCs w:val="26"/>
        </w:rPr>
        <w:t xml:space="preserve">, осуществляющих свои полномочия на постоянной основе, </w:t>
      </w:r>
      <w:r w:rsidRPr="00C41D04">
        <w:rPr>
          <w:sz w:val="26"/>
          <w:szCs w:val="26"/>
        </w:rPr>
        <w:t xml:space="preserve">утвержденное решением Совета депутатов муниципального образования «Муниципальный округ Сюмсинский район Удмуртской Республики» первого созыва </w:t>
      </w:r>
      <w:r w:rsidR="00F4604E">
        <w:rPr>
          <w:sz w:val="26"/>
          <w:szCs w:val="26"/>
        </w:rPr>
        <w:t xml:space="preserve"> от 25 августа 2023 года № 296</w:t>
      </w:r>
      <w:r w:rsidRPr="00C41D04">
        <w:rPr>
          <w:sz w:val="26"/>
          <w:szCs w:val="26"/>
        </w:rPr>
        <w:t xml:space="preserve"> «Об утверждения Положения </w:t>
      </w:r>
      <w:r w:rsidR="00F4604E" w:rsidRPr="00C41D04">
        <w:rPr>
          <w:sz w:val="26"/>
          <w:szCs w:val="26"/>
        </w:rPr>
        <w:t xml:space="preserve">об оплате труда </w:t>
      </w:r>
      <w:r w:rsidR="00F4604E">
        <w:rPr>
          <w:sz w:val="26"/>
          <w:szCs w:val="26"/>
        </w:rPr>
        <w:t xml:space="preserve">выборных должностных лиц  местного самоуправления муниципального образования «Муниципальный округ Сюмсинский район Удмуртской Республики», осуществляющих свои полномочия на постоянной основе», </w:t>
      </w:r>
      <w:r w:rsidR="00BC4A58">
        <w:rPr>
          <w:sz w:val="26"/>
          <w:szCs w:val="26"/>
        </w:rPr>
        <w:t>следующее изменени</w:t>
      </w:r>
      <w:r w:rsidR="00BD262A">
        <w:rPr>
          <w:sz w:val="26"/>
          <w:szCs w:val="26"/>
        </w:rPr>
        <w:t>е</w:t>
      </w:r>
      <w:r w:rsidRPr="00C41D04">
        <w:rPr>
          <w:sz w:val="26"/>
          <w:szCs w:val="26"/>
        </w:rPr>
        <w:t>:</w:t>
      </w:r>
    </w:p>
    <w:p w:rsidR="00F4604E" w:rsidRDefault="00953697" w:rsidP="00512A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1) п</w:t>
      </w:r>
      <w:r w:rsidR="00512AF2">
        <w:rPr>
          <w:sz w:val="26"/>
          <w:szCs w:val="26"/>
        </w:rPr>
        <w:t>ункт 2.2. изложить в следующей редакции:</w:t>
      </w:r>
    </w:p>
    <w:p w:rsidR="00512AF2" w:rsidRPr="00512AF2" w:rsidRDefault="00512AF2" w:rsidP="00512AF2">
      <w:pPr>
        <w:ind w:firstLine="567"/>
        <w:jc w:val="both"/>
        <w:rPr>
          <w:bCs/>
          <w:color w:val="000000"/>
          <w:sz w:val="28"/>
          <w:szCs w:val="28"/>
        </w:rPr>
      </w:pPr>
      <w:r w:rsidRPr="00512AF2">
        <w:rPr>
          <w:sz w:val="28"/>
          <w:szCs w:val="28"/>
        </w:rPr>
        <w:lastRenderedPageBreak/>
        <w:t>«</w:t>
      </w:r>
      <w:r w:rsidR="00953697">
        <w:rPr>
          <w:sz w:val="28"/>
          <w:szCs w:val="28"/>
        </w:rPr>
        <w:t xml:space="preserve">2.2. </w:t>
      </w:r>
      <w:r w:rsidRPr="00512AF2">
        <w:rPr>
          <w:bCs/>
          <w:color w:val="000000"/>
          <w:sz w:val="28"/>
          <w:szCs w:val="28"/>
        </w:rPr>
        <w:t>Размер должностного оклада устанавливается в зависимости от численности населения муниципального образования «Муниципальный округ Сюмсинский район Удмуртской Республики» и составляет:</w:t>
      </w:r>
    </w:p>
    <w:p w:rsidR="00512AF2" w:rsidRPr="00512AF2" w:rsidRDefault="00512AF2" w:rsidP="00512AF2">
      <w:pPr>
        <w:ind w:firstLine="567"/>
        <w:jc w:val="both"/>
        <w:rPr>
          <w:bCs/>
          <w:color w:val="000000"/>
          <w:sz w:val="28"/>
          <w:szCs w:val="28"/>
        </w:rPr>
      </w:pPr>
      <w:r w:rsidRPr="00512AF2">
        <w:rPr>
          <w:bCs/>
          <w:color w:val="000000"/>
          <w:sz w:val="28"/>
          <w:szCs w:val="28"/>
        </w:rPr>
        <w:t>- Гла</w:t>
      </w:r>
      <w:r w:rsidR="00FF1D50">
        <w:rPr>
          <w:bCs/>
          <w:color w:val="000000"/>
          <w:sz w:val="28"/>
          <w:szCs w:val="28"/>
        </w:rPr>
        <w:t>вы муниципального округа – 23580</w:t>
      </w:r>
      <w:r w:rsidRPr="00512AF2">
        <w:rPr>
          <w:bCs/>
          <w:color w:val="000000"/>
          <w:sz w:val="28"/>
          <w:szCs w:val="28"/>
        </w:rPr>
        <w:t>,00 (</w:t>
      </w:r>
      <w:r w:rsidR="00FF1D50">
        <w:rPr>
          <w:bCs/>
          <w:color w:val="000000"/>
          <w:sz w:val="28"/>
          <w:szCs w:val="28"/>
        </w:rPr>
        <w:t>Двадцать три тысячи пятьсот восемьдесят</w:t>
      </w:r>
      <w:r w:rsidR="00FF0374">
        <w:rPr>
          <w:bCs/>
          <w:color w:val="000000"/>
          <w:sz w:val="28"/>
          <w:szCs w:val="28"/>
        </w:rPr>
        <w:t>)</w:t>
      </w:r>
      <w:r w:rsidRPr="00512AF2">
        <w:rPr>
          <w:bCs/>
          <w:color w:val="000000"/>
          <w:sz w:val="28"/>
          <w:szCs w:val="28"/>
        </w:rPr>
        <w:t xml:space="preserve"> рублей 00 копеек;</w:t>
      </w:r>
    </w:p>
    <w:p w:rsidR="00512AF2" w:rsidRPr="00512AF2" w:rsidRDefault="00512AF2" w:rsidP="00512AF2">
      <w:pPr>
        <w:ind w:firstLine="567"/>
        <w:jc w:val="both"/>
        <w:rPr>
          <w:bCs/>
          <w:color w:val="000000"/>
          <w:sz w:val="28"/>
          <w:szCs w:val="28"/>
        </w:rPr>
      </w:pPr>
      <w:r w:rsidRPr="00512AF2">
        <w:rPr>
          <w:bCs/>
          <w:color w:val="000000"/>
          <w:sz w:val="28"/>
          <w:szCs w:val="28"/>
        </w:rPr>
        <w:t>- Председателя Сюмсинского ра</w:t>
      </w:r>
      <w:r w:rsidR="00FF1D50">
        <w:rPr>
          <w:bCs/>
          <w:color w:val="000000"/>
          <w:sz w:val="28"/>
          <w:szCs w:val="28"/>
        </w:rPr>
        <w:t>йонного Совета депутатов – 14610</w:t>
      </w:r>
      <w:r w:rsidRPr="00512AF2">
        <w:rPr>
          <w:bCs/>
          <w:color w:val="000000"/>
          <w:sz w:val="28"/>
          <w:szCs w:val="28"/>
        </w:rPr>
        <w:t>,0</w:t>
      </w:r>
      <w:r w:rsidR="00FF0374">
        <w:rPr>
          <w:bCs/>
          <w:color w:val="000000"/>
          <w:sz w:val="28"/>
          <w:szCs w:val="28"/>
        </w:rPr>
        <w:t xml:space="preserve">0 </w:t>
      </w:r>
      <w:r w:rsidR="00FF1D50">
        <w:rPr>
          <w:bCs/>
          <w:color w:val="000000"/>
          <w:sz w:val="28"/>
          <w:szCs w:val="28"/>
        </w:rPr>
        <w:t xml:space="preserve">(Четырнадцать тысяч шестьсот десять) </w:t>
      </w:r>
      <w:r w:rsidRPr="00512AF2">
        <w:rPr>
          <w:bCs/>
          <w:color w:val="000000"/>
          <w:sz w:val="28"/>
          <w:szCs w:val="28"/>
        </w:rPr>
        <w:t xml:space="preserve"> рублей 00 копеек;</w:t>
      </w:r>
    </w:p>
    <w:p w:rsidR="00512AF2" w:rsidRPr="00FF1D50" w:rsidRDefault="00512AF2" w:rsidP="00FF1D50">
      <w:pPr>
        <w:ind w:firstLine="567"/>
        <w:jc w:val="both"/>
        <w:rPr>
          <w:bCs/>
          <w:color w:val="000000"/>
          <w:sz w:val="28"/>
          <w:szCs w:val="28"/>
        </w:rPr>
      </w:pPr>
      <w:r w:rsidRPr="00512AF2">
        <w:rPr>
          <w:bCs/>
          <w:color w:val="000000"/>
          <w:sz w:val="28"/>
          <w:szCs w:val="28"/>
        </w:rPr>
        <w:t xml:space="preserve">- Председателя Контрольно-счетного органа – </w:t>
      </w:r>
      <w:r w:rsidR="00FF1D50">
        <w:rPr>
          <w:bCs/>
          <w:color w:val="000000"/>
          <w:sz w:val="28"/>
          <w:szCs w:val="28"/>
        </w:rPr>
        <w:t>11650</w:t>
      </w:r>
      <w:r w:rsidRPr="00512AF2">
        <w:rPr>
          <w:bCs/>
          <w:color w:val="000000"/>
          <w:sz w:val="28"/>
          <w:szCs w:val="28"/>
        </w:rPr>
        <w:t>,00 (</w:t>
      </w:r>
      <w:r w:rsidR="00FF1D50">
        <w:rPr>
          <w:bCs/>
          <w:color w:val="000000"/>
          <w:sz w:val="28"/>
          <w:szCs w:val="28"/>
        </w:rPr>
        <w:t>Одиннадцать тысяч  шестьсот пятьдесят</w:t>
      </w:r>
      <w:r w:rsidRPr="00512AF2">
        <w:rPr>
          <w:bCs/>
          <w:color w:val="000000"/>
          <w:sz w:val="28"/>
          <w:szCs w:val="28"/>
        </w:rPr>
        <w:t>) рублей 00 копеек</w:t>
      </w:r>
      <w:r>
        <w:rPr>
          <w:bCs/>
          <w:color w:val="000000"/>
          <w:sz w:val="28"/>
          <w:szCs w:val="28"/>
        </w:rPr>
        <w:t>»</w:t>
      </w:r>
      <w:r w:rsidRPr="00512AF2">
        <w:rPr>
          <w:bCs/>
          <w:color w:val="000000"/>
          <w:sz w:val="28"/>
          <w:szCs w:val="28"/>
        </w:rPr>
        <w:t>.</w:t>
      </w:r>
    </w:p>
    <w:p w:rsidR="00FF1D50" w:rsidRPr="00C41D04" w:rsidRDefault="00FF1D50" w:rsidP="00FF1D50">
      <w:pPr>
        <w:jc w:val="both"/>
        <w:rPr>
          <w:sz w:val="26"/>
          <w:szCs w:val="26"/>
        </w:rPr>
      </w:pPr>
      <w:r w:rsidRPr="00C41D04">
        <w:rPr>
          <w:sz w:val="26"/>
          <w:szCs w:val="26"/>
        </w:rPr>
        <w:t xml:space="preserve">       2. </w:t>
      </w:r>
      <w:r w:rsidRPr="00B545B8">
        <w:rPr>
          <w:sz w:val="26"/>
          <w:szCs w:val="26"/>
        </w:rPr>
        <w:t>Настоящее решение вступает в силу со дня его принятия и распространяется на право</w:t>
      </w:r>
      <w:r>
        <w:rPr>
          <w:sz w:val="26"/>
          <w:szCs w:val="26"/>
        </w:rPr>
        <w:t>отношения, возникшие с 1 мая 2024</w:t>
      </w:r>
      <w:r w:rsidRPr="00B545B8">
        <w:rPr>
          <w:sz w:val="26"/>
          <w:szCs w:val="26"/>
        </w:rPr>
        <w:t xml:space="preserve"> года.</w:t>
      </w:r>
    </w:p>
    <w:p w:rsidR="00FF1D50" w:rsidRPr="004A54BC" w:rsidRDefault="00FF1D50" w:rsidP="00FF1D50">
      <w:pPr>
        <w:rPr>
          <w:sz w:val="28"/>
          <w:szCs w:val="28"/>
        </w:rPr>
      </w:pPr>
    </w:p>
    <w:p w:rsidR="00FF1D50" w:rsidRPr="004A54BC" w:rsidRDefault="00FF1D50" w:rsidP="00FF1D50">
      <w:pPr>
        <w:jc w:val="both"/>
        <w:rPr>
          <w:sz w:val="28"/>
          <w:szCs w:val="28"/>
        </w:rPr>
      </w:pPr>
    </w:p>
    <w:p w:rsidR="004A54BC" w:rsidRPr="004A54BC" w:rsidRDefault="004A54BC" w:rsidP="004A54BC">
      <w:pPr>
        <w:rPr>
          <w:sz w:val="28"/>
          <w:szCs w:val="28"/>
        </w:rPr>
      </w:pPr>
    </w:p>
    <w:p w:rsidR="004A54BC" w:rsidRPr="004A54BC" w:rsidRDefault="004A54BC" w:rsidP="004A54BC">
      <w:pPr>
        <w:jc w:val="both"/>
        <w:rPr>
          <w:sz w:val="28"/>
          <w:szCs w:val="28"/>
        </w:rPr>
      </w:pPr>
    </w:p>
    <w:p w:rsidR="00056D00" w:rsidRPr="00C41D04" w:rsidRDefault="00056D00" w:rsidP="00056D00">
      <w:pPr>
        <w:autoSpaceDE w:val="0"/>
        <w:rPr>
          <w:sz w:val="26"/>
          <w:szCs w:val="26"/>
        </w:rPr>
      </w:pPr>
      <w:r w:rsidRPr="00C41D04">
        <w:rPr>
          <w:sz w:val="26"/>
          <w:szCs w:val="26"/>
        </w:rPr>
        <w:t>Председатель Совета депутатов</w:t>
      </w:r>
    </w:p>
    <w:p w:rsidR="00056D00" w:rsidRPr="00C41D04" w:rsidRDefault="00056D00" w:rsidP="00056D00">
      <w:pPr>
        <w:autoSpaceDE w:val="0"/>
        <w:rPr>
          <w:sz w:val="26"/>
          <w:szCs w:val="26"/>
        </w:rPr>
      </w:pPr>
      <w:r w:rsidRPr="00C41D04">
        <w:rPr>
          <w:sz w:val="26"/>
          <w:szCs w:val="26"/>
        </w:rPr>
        <w:t>муниципального образования</w:t>
      </w:r>
    </w:p>
    <w:p w:rsidR="00056D00" w:rsidRPr="00C41D04" w:rsidRDefault="00056D00" w:rsidP="00056D00">
      <w:pPr>
        <w:autoSpaceDE w:val="0"/>
        <w:rPr>
          <w:sz w:val="26"/>
          <w:szCs w:val="26"/>
        </w:rPr>
      </w:pPr>
      <w:r w:rsidRPr="00C41D04">
        <w:rPr>
          <w:sz w:val="26"/>
          <w:szCs w:val="26"/>
        </w:rPr>
        <w:t>«Муниципальный округ Сюмсинский</w:t>
      </w:r>
    </w:p>
    <w:p w:rsidR="00056D00" w:rsidRPr="00C41D04" w:rsidRDefault="00056D00" w:rsidP="00056D00">
      <w:pPr>
        <w:autoSpaceDE w:val="0"/>
        <w:rPr>
          <w:sz w:val="26"/>
          <w:szCs w:val="26"/>
        </w:rPr>
      </w:pPr>
      <w:r w:rsidRPr="00C41D04">
        <w:rPr>
          <w:sz w:val="26"/>
          <w:szCs w:val="26"/>
        </w:rPr>
        <w:t xml:space="preserve"> район Удмуртской Республики»                         </w:t>
      </w:r>
      <w:r w:rsidR="006D3BF1" w:rsidRPr="00C41D04">
        <w:rPr>
          <w:sz w:val="26"/>
          <w:szCs w:val="26"/>
        </w:rPr>
        <w:t xml:space="preserve">       </w:t>
      </w:r>
      <w:r w:rsidRPr="00C41D04">
        <w:rPr>
          <w:sz w:val="26"/>
          <w:szCs w:val="26"/>
        </w:rPr>
        <w:t xml:space="preserve"> </w:t>
      </w:r>
      <w:r w:rsidR="003D4361" w:rsidRPr="00C41D04">
        <w:rPr>
          <w:sz w:val="26"/>
          <w:szCs w:val="26"/>
        </w:rPr>
        <w:t xml:space="preserve">        </w:t>
      </w:r>
      <w:r w:rsidR="00367B42" w:rsidRPr="00C41D04">
        <w:rPr>
          <w:sz w:val="26"/>
          <w:szCs w:val="26"/>
        </w:rPr>
        <w:t xml:space="preserve">          </w:t>
      </w:r>
      <w:r w:rsidR="003D4361" w:rsidRPr="00C41D04">
        <w:rPr>
          <w:sz w:val="26"/>
          <w:szCs w:val="26"/>
        </w:rPr>
        <w:t xml:space="preserve">  </w:t>
      </w:r>
      <w:r w:rsidR="00C41D04">
        <w:rPr>
          <w:sz w:val="26"/>
          <w:szCs w:val="26"/>
        </w:rPr>
        <w:t xml:space="preserve">           </w:t>
      </w:r>
      <w:r w:rsidRPr="00C41D04">
        <w:rPr>
          <w:sz w:val="26"/>
          <w:szCs w:val="26"/>
        </w:rPr>
        <w:t xml:space="preserve">  А.Л.Пантюхин</w:t>
      </w:r>
    </w:p>
    <w:p w:rsidR="00056D00" w:rsidRPr="00C41D04" w:rsidRDefault="00056D00" w:rsidP="00056D00">
      <w:pPr>
        <w:autoSpaceDE w:val="0"/>
        <w:rPr>
          <w:sz w:val="26"/>
          <w:szCs w:val="26"/>
        </w:rPr>
      </w:pPr>
    </w:p>
    <w:p w:rsidR="005C23C1" w:rsidRDefault="00006D6E" w:rsidP="004A54BC">
      <w:pPr>
        <w:ind w:left="-54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006D6E" w:rsidRPr="00C41D04" w:rsidRDefault="005C23C1" w:rsidP="005C23C1">
      <w:pPr>
        <w:ind w:left="-540"/>
        <w:rPr>
          <w:sz w:val="26"/>
          <w:szCs w:val="26"/>
        </w:rPr>
      </w:pPr>
      <w:r>
        <w:rPr>
          <w:sz w:val="26"/>
          <w:szCs w:val="26"/>
        </w:rPr>
        <w:t xml:space="preserve">          Глава Сюмсинского района                                                                        П.П. Кудрявцев</w:t>
      </w:r>
    </w:p>
    <w:p w:rsidR="00510E19" w:rsidRPr="004A54BC" w:rsidRDefault="00510E19" w:rsidP="00056D00">
      <w:pPr>
        <w:autoSpaceDE w:val="0"/>
        <w:rPr>
          <w:sz w:val="26"/>
          <w:szCs w:val="26"/>
        </w:rPr>
      </w:pPr>
    </w:p>
    <w:p w:rsidR="00C41D04" w:rsidRDefault="008E0B25" w:rsidP="008E0B25">
      <w:pPr>
        <w:jc w:val="both"/>
        <w:rPr>
          <w:sz w:val="26"/>
          <w:szCs w:val="26"/>
        </w:rPr>
      </w:pPr>
      <w:r w:rsidRPr="004A54BC">
        <w:rPr>
          <w:sz w:val="26"/>
          <w:szCs w:val="26"/>
        </w:rPr>
        <w:t xml:space="preserve">         </w:t>
      </w:r>
    </w:p>
    <w:p w:rsidR="008E0B25" w:rsidRPr="004A54BC" w:rsidRDefault="00C41D04" w:rsidP="008E0B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E0B25" w:rsidRPr="004A54BC">
        <w:rPr>
          <w:sz w:val="26"/>
          <w:szCs w:val="26"/>
        </w:rPr>
        <w:t>с.Сюмси</w:t>
      </w:r>
    </w:p>
    <w:p w:rsidR="008E0B25" w:rsidRPr="004A54BC" w:rsidRDefault="00BD262A" w:rsidP="008E0B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1178E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="0021178E">
        <w:rPr>
          <w:sz w:val="26"/>
          <w:szCs w:val="26"/>
        </w:rPr>
        <w:t xml:space="preserve"> 2024</w:t>
      </w:r>
      <w:r w:rsidR="008E0B25" w:rsidRPr="004A54BC">
        <w:rPr>
          <w:sz w:val="26"/>
          <w:szCs w:val="26"/>
        </w:rPr>
        <w:t xml:space="preserve"> года </w:t>
      </w:r>
      <w:r w:rsidR="008E0B25" w:rsidRPr="004A54BC">
        <w:rPr>
          <w:sz w:val="26"/>
          <w:szCs w:val="26"/>
        </w:rPr>
        <w:tab/>
      </w:r>
      <w:r w:rsidR="008E0B25" w:rsidRPr="004A54BC">
        <w:rPr>
          <w:sz w:val="26"/>
          <w:szCs w:val="26"/>
        </w:rPr>
        <w:tab/>
      </w:r>
      <w:r w:rsidR="008E0B25" w:rsidRPr="004A54BC">
        <w:rPr>
          <w:sz w:val="26"/>
          <w:szCs w:val="26"/>
        </w:rPr>
        <w:tab/>
      </w:r>
      <w:r w:rsidR="008E0B25" w:rsidRPr="004A54BC">
        <w:rPr>
          <w:sz w:val="26"/>
          <w:szCs w:val="26"/>
        </w:rPr>
        <w:tab/>
      </w:r>
      <w:r w:rsidR="008E0B25" w:rsidRPr="004A54BC">
        <w:rPr>
          <w:sz w:val="26"/>
          <w:szCs w:val="26"/>
        </w:rPr>
        <w:tab/>
      </w:r>
      <w:r w:rsidR="008E0B25" w:rsidRPr="004A54BC">
        <w:rPr>
          <w:sz w:val="26"/>
          <w:szCs w:val="26"/>
        </w:rPr>
        <w:tab/>
      </w:r>
      <w:r w:rsidR="008E0B25" w:rsidRPr="004A54BC">
        <w:rPr>
          <w:sz w:val="26"/>
          <w:szCs w:val="26"/>
        </w:rPr>
        <w:tab/>
      </w:r>
      <w:r w:rsidR="008E0B25" w:rsidRPr="004A54BC">
        <w:rPr>
          <w:sz w:val="26"/>
          <w:szCs w:val="26"/>
        </w:rPr>
        <w:tab/>
      </w:r>
    </w:p>
    <w:p w:rsidR="006569E0" w:rsidRPr="004A54BC" w:rsidRDefault="008E0B25" w:rsidP="000D6736">
      <w:pPr>
        <w:jc w:val="both"/>
        <w:rPr>
          <w:sz w:val="26"/>
          <w:szCs w:val="26"/>
        </w:rPr>
      </w:pPr>
      <w:r w:rsidRPr="004A54BC">
        <w:rPr>
          <w:sz w:val="26"/>
          <w:szCs w:val="26"/>
        </w:rPr>
        <w:t xml:space="preserve">          </w:t>
      </w:r>
      <w:r w:rsidR="00644EE8" w:rsidRPr="004A54BC">
        <w:rPr>
          <w:sz w:val="26"/>
          <w:szCs w:val="26"/>
        </w:rPr>
        <w:t xml:space="preserve"> </w:t>
      </w:r>
      <w:r w:rsidR="00C41D04">
        <w:rPr>
          <w:sz w:val="26"/>
          <w:szCs w:val="26"/>
        </w:rPr>
        <w:t xml:space="preserve">   </w:t>
      </w:r>
      <w:r w:rsidRPr="004A54BC">
        <w:rPr>
          <w:sz w:val="26"/>
          <w:szCs w:val="26"/>
        </w:rPr>
        <w:t xml:space="preserve">№ </w:t>
      </w:r>
    </w:p>
    <w:p w:rsidR="006569E0" w:rsidRDefault="006569E0" w:rsidP="000D6736">
      <w:pPr>
        <w:jc w:val="both"/>
        <w:rPr>
          <w:sz w:val="26"/>
          <w:szCs w:val="26"/>
        </w:rPr>
      </w:pPr>
    </w:p>
    <w:sectPr w:rsidR="006569E0" w:rsidSect="00BD262A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95F" w:rsidRDefault="005B495F">
      <w:r>
        <w:separator/>
      </w:r>
    </w:p>
  </w:endnote>
  <w:endnote w:type="continuationSeparator" w:id="1">
    <w:p w:rsidR="005B495F" w:rsidRDefault="005B4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95F" w:rsidRDefault="005B495F">
      <w:r>
        <w:separator/>
      </w:r>
    </w:p>
  </w:footnote>
  <w:footnote w:type="continuationSeparator" w:id="1">
    <w:p w:rsidR="005B495F" w:rsidRDefault="005B4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360985"/>
      <w:docPartObj>
        <w:docPartGallery w:val="Page Numbers (Top of Page)"/>
        <w:docPartUnique/>
      </w:docPartObj>
    </w:sdtPr>
    <w:sdtContent>
      <w:p w:rsidR="00BD262A" w:rsidRDefault="00BD262A">
        <w:pPr>
          <w:pStyle w:val="ac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D262A" w:rsidRDefault="00BD262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C7AF1"/>
    <w:multiLevelType w:val="hybridMultilevel"/>
    <w:tmpl w:val="8DB60E76"/>
    <w:lvl w:ilvl="0" w:tplc="38D49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C33DD"/>
    <w:multiLevelType w:val="multilevel"/>
    <w:tmpl w:val="E384CC5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8064BEF"/>
    <w:multiLevelType w:val="hybridMultilevel"/>
    <w:tmpl w:val="9F62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073"/>
    <w:rsid w:val="000049A6"/>
    <w:rsid w:val="00006D6E"/>
    <w:rsid w:val="00010E9D"/>
    <w:rsid w:val="000221CB"/>
    <w:rsid w:val="00040063"/>
    <w:rsid w:val="00055BE0"/>
    <w:rsid w:val="00056D00"/>
    <w:rsid w:val="00093018"/>
    <w:rsid w:val="000A37D8"/>
    <w:rsid w:val="000D30F3"/>
    <w:rsid w:val="000D6736"/>
    <w:rsid w:val="0017088A"/>
    <w:rsid w:val="001A0BE4"/>
    <w:rsid w:val="001A1CD1"/>
    <w:rsid w:val="001E072E"/>
    <w:rsid w:val="001F6383"/>
    <w:rsid w:val="0021178E"/>
    <w:rsid w:val="00222C8E"/>
    <w:rsid w:val="0022407F"/>
    <w:rsid w:val="00225BF1"/>
    <w:rsid w:val="00232FE0"/>
    <w:rsid w:val="002E40C2"/>
    <w:rsid w:val="002E590D"/>
    <w:rsid w:val="002F4778"/>
    <w:rsid w:val="0030486E"/>
    <w:rsid w:val="0030605A"/>
    <w:rsid w:val="00367B42"/>
    <w:rsid w:val="00386017"/>
    <w:rsid w:val="003C0DBA"/>
    <w:rsid w:val="003C1532"/>
    <w:rsid w:val="003D1535"/>
    <w:rsid w:val="003D4361"/>
    <w:rsid w:val="00422C9E"/>
    <w:rsid w:val="00456662"/>
    <w:rsid w:val="004903D6"/>
    <w:rsid w:val="00492892"/>
    <w:rsid w:val="004A54BC"/>
    <w:rsid w:val="004C2E66"/>
    <w:rsid w:val="004D6BF2"/>
    <w:rsid w:val="00507A25"/>
    <w:rsid w:val="00510E19"/>
    <w:rsid w:val="00512AF2"/>
    <w:rsid w:val="00514547"/>
    <w:rsid w:val="00521EDA"/>
    <w:rsid w:val="00535FB9"/>
    <w:rsid w:val="00544BBF"/>
    <w:rsid w:val="00547A58"/>
    <w:rsid w:val="0055785A"/>
    <w:rsid w:val="00561EE5"/>
    <w:rsid w:val="005A0A63"/>
    <w:rsid w:val="005A55C7"/>
    <w:rsid w:val="005B495F"/>
    <w:rsid w:val="005C23C1"/>
    <w:rsid w:val="005D557B"/>
    <w:rsid w:val="005F4BA4"/>
    <w:rsid w:val="00604478"/>
    <w:rsid w:val="00635136"/>
    <w:rsid w:val="00644EE8"/>
    <w:rsid w:val="0065178B"/>
    <w:rsid w:val="00654D0A"/>
    <w:rsid w:val="006569E0"/>
    <w:rsid w:val="00656E87"/>
    <w:rsid w:val="00657CB4"/>
    <w:rsid w:val="006722FB"/>
    <w:rsid w:val="006724B6"/>
    <w:rsid w:val="0068095D"/>
    <w:rsid w:val="0068386B"/>
    <w:rsid w:val="0068457A"/>
    <w:rsid w:val="006857D8"/>
    <w:rsid w:val="006A2C40"/>
    <w:rsid w:val="006C4D90"/>
    <w:rsid w:val="006D3BF1"/>
    <w:rsid w:val="006E3F4E"/>
    <w:rsid w:val="006F2C20"/>
    <w:rsid w:val="0073035B"/>
    <w:rsid w:val="00744257"/>
    <w:rsid w:val="00751EA2"/>
    <w:rsid w:val="0075739B"/>
    <w:rsid w:val="007B4230"/>
    <w:rsid w:val="007D3B18"/>
    <w:rsid w:val="007D5A91"/>
    <w:rsid w:val="007E5EC0"/>
    <w:rsid w:val="00865290"/>
    <w:rsid w:val="008D7C95"/>
    <w:rsid w:val="008E0B25"/>
    <w:rsid w:val="008F5ACF"/>
    <w:rsid w:val="00953697"/>
    <w:rsid w:val="00982FC0"/>
    <w:rsid w:val="00993B4E"/>
    <w:rsid w:val="009A176B"/>
    <w:rsid w:val="009D3A1E"/>
    <w:rsid w:val="00A20DBD"/>
    <w:rsid w:val="00A218FD"/>
    <w:rsid w:val="00A450E3"/>
    <w:rsid w:val="00A61703"/>
    <w:rsid w:val="00A96CD4"/>
    <w:rsid w:val="00AA02F4"/>
    <w:rsid w:val="00AA2CA3"/>
    <w:rsid w:val="00AC70C5"/>
    <w:rsid w:val="00AD4FE9"/>
    <w:rsid w:val="00AE0AAF"/>
    <w:rsid w:val="00AF702C"/>
    <w:rsid w:val="00B24702"/>
    <w:rsid w:val="00B70073"/>
    <w:rsid w:val="00B73660"/>
    <w:rsid w:val="00BB3DD5"/>
    <w:rsid w:val="00BB7736"/>
    <w:rsid w:val="00BC3F29"/>
    <w:rsid w:val="00BC4A58"/>
    <w:rsid w:val="00BD262A"/>
    <w:rsid w:val="00BD745C"/>
    <w:rsid w:val="00C04863"/>
    <w:rsid w:val="00C12DC1"/>
    <w:rsid w:val="00C305ED"/>
    <w:rsid w:val="00C41D04"/>
    <w:rsid w:val="00C62807"/>
    <w:rsid w:val="00D0112B"/>
    <w:rsid w:val="00D26BF0"/>
    <w:rsid w:val="00DB58B6"/>
    <w:rsid w:val="00DE17A2"/>
    <w:rsid w:val="00E003DD"/>
    <w:rsid w:val="00E12B6C"/>
    <w:rsid w:val="00E31F47"/>
    <w:rsid w:val="00E60504"/>
    <w:rsid w:val="00E82BC2"/>
    <w:rsid w:val="00E85CBD"/>
    <w:rsid w:val="00EB4390"/>
    <w:rsid w:val="00ED07F3"/>
    <w:rsid w:val="00ED7E88"/>
    <w:rsid w:val="00EE197A"/>
    <w:rsid w:val="00EF7DE4"/>
    <w:rsid w:val="00F1524F"/>
    <w:rsid w:val="00F4604E"/>
    <w:rsid w:val="00F677F4"/>
    <w:rsid w:val="00F85FFF"/>
    <w:rsid w:val="00FC6A50"/>
    <w:rsid w:val="00FD559C"/>
    <w:rsid w:val="00FE0D92"/>
    <w:rsid w:val="00FF0374"/>
    <w:rsid w:val="00FF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95D"/>
  </w:style>
  <w:style w:type="paragraph" w:styleId="1">
    <w:name w:val="heading 1"/>
    <w:basedOn w:val="a"/>
    <w:next w:val="a"/>
    <w:qFormat/>
    <w:rsid w:val="0068095D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095D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68095D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8095D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68095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095D"/>
    <w:pPr>
      <w:jc w:val="both"/>
    </w:pPr>
    <w:rPr>
      <w:sz w:val="28"/>
    </w:rPr>
  </w:style>
  <w:style w:type="paragraph" w:styleId="a4">
    <w:name w:val="Body Text Indent"/>
    <w:basedOn w:val="a"/>
    <w:rsid w:val="0068095D"/>
    <w:pPr>
      <w:ind w:firstLine="720"/>
      <w:jc w:val="both"/>
    </w:pPr>
    <w:rPr>
      <w:sz w:val="28"/>
      <w:szCs w:val="24"/>
    </w:rPr>
  </w:style>
  <w:style w:type="table" w:styleId="a5">
    <w:name w:val="Table Grid"/>
    <w:basedOn w:val="a1"/>
    <w:rsid w:val="0030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F4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5F4B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F4BA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link w:val="ConsPlusTitle1"/>
    <w:rsid w:val="00F85F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ocked/>
    <w:rsid w:val="00056D00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List Paragraph"/>
    <w:basedOn w:val="a"/>
    <w:link w:val="a8"/>
    <w:rsid w:val="00056D00"/>
    <w:pPr>
      <w:widowControl w:val="0"/>
      <w:ind w:left="720"/>
      <w:contextualSpacing/>
    </w:pPr>
    <w:rPr>
      <w:rFonts w:ascii="Arial" w:hAnsi="Arial"/>
    </w:rPr>
  </w:style>
  <w:style w:type="character" w:customStyle="1" w:styleId="a8">
    <w:name w:val="Абзац списка Знак"/>
    <w:link w:val="a7"/>
    <w:locked/>
    <w:rsid w:val="00056D00"/>
    <w:rPr>
      <w:rFonts w:ascii="Arial" w:hAnsi="Arial"/>
    </w:rPr>
  </w:style>
  <w:style w:type="character" w:customStyle="1" w:styleId="ConsPlusTitle1">
    <w:name w:val="ConsPlusTitle1"/>
    <w:link w:val="ConsPlusTitle"/>
    <w:locked/>
    <w:rsid w:val="00056D00"/>
    <w:rPr>
      <w:b/>
      <w:bCs/>
      <w:sz w:val="24"/>
      <w:szCs w:val="24"/>
      <w:lang w:bidi="ar-SA"/>
    </w:rPr>
  </w:style>
  <w:style w:type="paragraph" w:customStyle="1" w:styleId="ConsPlusNonformat">
    <w:name w:val="ConsPlusNonformat"/>
    <w:link w:val="ConsPlusNonformat1"/>
    <w:rsid w:val="007D5A91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7D5A91"/>
    <w:rPr>
      <w:rFonts w:ascii="Courier New" w:hAnsi="Courier New"/>
      <w:color w:val="000000"/>
      <w:sz w:val="22"/>
      <w:szCs w:val="22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7D5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D5A91"/>
    <w:rPr>
      <w:rFonts w:ascii="Courier New" w:hAnsi="Courier New" w:cs="Courier New"/>
    </w:rPr>
  </w:style>
  <w:style w:type="character" w:customStyle="1" w:styleId="fontstyle01">
    <w:name w:val="fontstyle01"/>
    <w:basedOn w:val="a0"/>
    <w:rsid w:val="007D5A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Обычный1"/>
    <w:rsid w:val="003D4361"/>
    <w:pPr>
      <w:snapToGrid w:val="0"/>
      <w:spacing w:before="100" w:after="100"/>
    </w:pPr>
    <w:rPr>
      <w:sz w:val="24"/>
    </w:rPr>
  </w:style>
  <w:style w:type="paragraph" w:styleId="a9">
    <w:name w:val="No Spacing"/>
    <w:uiPriority w:val="1"/>
    <w:qFormat/>
    <w:rsid w:val="006722FB"/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basedOn w:val="a0"/>
    <w:uiPriority w:val="99"/>
    <w:rsid w:val="006569E0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a">
    <w:name w:val="Balloon Text"/>
    <w:basedOn w:val="a"/>
    <w:link w:val="ab"/>
    <w:rsid w:val="00010E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10E9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BD26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D262A"/>
  </w:style>
  <w:style w:type="paragraph" w:styleId="ae">
    <w:name w:val="footer"/>
    <w:basedOn w:val="a"/>
    <w:link w:val="af"/>
    <w:rsid w:val="00BD26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D2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1A76FB54EABE746CEA44D5B7F292F6F0F485CCA33714B63F18E4A7C1A322EEF4E12F37B66F0F24D20C5868h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B9EC7-CCB9-4657-A36E-00FB37DB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3886</CharactersWithSpaces>
  <SharedDoc>false</SharedDoc>
  <HLinks>
    <vt:vector size="6" baseType="variant">
      <vt:variant>
        <vt:i4>4456454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consultantplus://offline/ref=071A76FB54EABE746CEA44D5B7F292F6F0F485CCA33714B63F18E4A7C1A322EEF4E12F37B66F0F24D20C5868h8O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zamnachap</cp:lastModifiedBy>
  <cp:revision>2</cp:revision>
  <cp:lastPrinted>2024-05-27T04:44:00Z</cp:lastPrinted>
  <dcterms:created xsi:type="dcterms:W3CDTF">2024-05-27T04:45:00Z</dcterms:created>
  <dcterms:modified xsi:type="dcterms:W3CDTF">2024-05-27T04:45:00Z</dcterms:modified>
</cp:coreProperties>
</file>