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2"/>
        <w:gridCol w:w="1702"/>
        <w:gridCol w:w="4141"/>
      </w:tblGrid>
      <w:tr w:rsidR="004B20C1" w:rsidTr="004B20C1"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>Администрация</w:t>
            </w:r>
          </w:p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>муниципального образования</w:t>
            </w:r>
          </w:p>
          <w:p w:rsidR="004B20C1" w:rsidRDefault="004B20C1" w:rsidP="004B20C1">
            <w:pPr>
              <w:jc w:val="center"/>
              <w:rPr>
                <w:spacing w:val="20"/>
              </w:rPr>
            </w:pPr>
            <w:r w:rsidRPr="004B20C1">
              <w:rPr>
                <w:spacing w:val="30"/>
              </w:rPr>
              <w:t>«</w:t>
            </w:r>
            <w:proofErr w:type="spellStart"/>
            <w:r w:rsidRPr="004B20C1">
              <w:rPr>
                <w:spacing w:val="30"/>
              </w:rPr>
              <w:t>Сюмсинский</w:t>
            </w:r>
            <w:proofErr w:type="spellEnd"/>
            <w:r w:rsidRPr="004B20C1">
              <w:rPr>
                <w:spacing w:val="30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0C1" w:rsidRDefault="004B20C1" w:rsidP="004B20C1">
            <w:pPr>
              <w:jc w:val="center"/>
              <w:rPr>
                <w:spacing w:val="20"/>
              </w:rPr>
            </w:pPr>
            <w:r w:rsidRPr="00270369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570964212" r:id="rId8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 xml:space="preserve">«Сюмси </w:t>
            </w:r>
            <w:proofErr w:type="spellStart"/>
            <w:r w:rsidRPr="004B20C1">
              <w:rPr>
                <w:spacing w:val="30"/>
              </w:rPr>
              <w:t>ёрос</w:t>
            </w:r>
            <w:proofErr w:type="spellEnd"/>
            <w:r w:rsidRPr="004B20C1">
              <w:rPr>
                <w:spacing w:val="30"/>
              </w:rPr>
              <w:t>»</w:t>
            </w:r>
          </w:p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 xml:space="preserve">муниципал </w:t>
            </w:r>
            <w:proofErr w:type="spellStart"/>
            <w:r w:rsidRPr="004B20C1">
              <w:rPr>
                <w:spacing w:val="30"/>
              </w:rPr>
              <w:t>кылдытэтлэн</w:t>
            </w:r>
            <w:proofErr w:type="spellEnd"/>
          </w:p>
          <w:p w:rsidR="004B20C1" w:rsidRPr="004B20C1" w:rsidRDefault="004B20C1" w:rsidP="004B20C1">
            <w:pPr>
              <w:jc w:val="center"/>
              <w:rPr>
                <w:spacing w:val="20"/>
              </w:rPr>
            </w:pPr>
            <w:proofErr w:type="spellStart"/>
            <w:r w:rsidRPr="004B20C1">
              <w:rPr>
                <w:spacing w:val="30"/>
              </w:rPr>
              <w:t>Администрациез</w:t>
            </w:r>
            <w:proofErr w:type="spellEnd"/>
          </w:p>
        </w:tc>
      </w:tr>
    </w:tbl>
    <w:p w:rsidR="004B20C1" w:rsidRDefault="004B20C1" w:rsidP="004B20C1">
      <w:pPr>
        <w:pStyle w:val="2"/>
      </w:pPr>
      <w:r>
        <w:t xml:space="preserve">                                                  </w:t>
      </w:r>
    </w:p>
    <w:p w:rsidR="004B20C1" w:rsidRDefault="004B20C1" w:rsidP="004B20C1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4B20C1" w:rsidRDefault="004B20C1" w:rsidP="004B20C1">
      <w:pPr>
        <w:rPr>
          <w:b/>
          <w:sz w:val="32"/>
          <w:szCs w:val="32"/>
        </w:rPr>
      </w:pPr>
    </w:p>
    <w:p w:rsidR="004B20C1" w:rsidRDefault="004B20C1" w:rsidP="004B20C1">
      <w:pPr>
        <w:rPr>
          <w:sz w:val="28"/>
        </w:rPr>
      </w:pPr>
      <w:r>
        <w:rPr>
          <w:sz w:val="28"/>
        </w:rPr>
        <w:t xml:space="preserve">от 30 октября 2017 года                                                                                 № </w:t>
      </w:r>
      <w:r w:rsidR="00EB43D0">
        <w:rPr>
          <w:sz w:val="28"/>
        </w:rPr>
        <w:t>453</w:t>
      </w:r>
    </w:p>
    <w:p w:rsidR="004B20C1" w:rsidRDefault="004B20C1" w:rsidP="004B20C1">
      <w:pPr>
        <w:rPr>
          <w:sz w:val="28"/>
        </w:rPr>
      </w:pPr>
    </w:p>
    <w:p w:rsidR="004B20C1" w:rsidRDefault="004B20C1" w:rsidP="004B20C1">
      <w:pPr>
        <w:jc w:val="center"/>
        <w:rPr>
          <w:sz w:val="28"/>
        </w:rPr>
      </w:pPr>
      <w:r>
        <w:rPr>
          <w:sz w:val="28"/>
        </w:rPr>
        <w:t>с. Сюмси</w:t>
      </w:r>
    </w:p>
    <w:p w:rsidR="004B20C1" w:rsidRDefault="004B20C1" w:rsidP="004B20C1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667"/>
        <w:gridCol w:w="4903"/>
      </w:tblGrid>
      <w:tr w:rsidR="004B20C1" w:rsidTr="004B20C1">
        <w:tc>
          <w:tcPr>
            <w:tcW w:w="4968" w:type="dxa"/>
            <w:hideMark/>
          </w:tcPr>
          <w:p w:rsidR="004B20C1" w:rsidRDefault="004B20C1" w:rsidP="004B20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мерах по осуществлению регистрации (учёта) избирателей, участников референдума </w:t>
            </w:r>
          </w:p>
        </w:tc>
        <w:tc>
          <w:tcPr>
            <w:tcW w:w="5453" w:type="dxa"/>
          </w:tcPr>
          <w:p w:rsidR="004B20C1" w:rsidRDefault="004B20C1">
            <w:pPr>
              <w:rPr>
                <w:sz w:val="28"/>
              </w:rPr>
            </w:pPr>
          </w:p>
        </w:tc>
      </w:tr>
    </w:tbl>
    <w:p w:rsidR="004B20C1" w:rsidRDefault="004B20C1" w:rsidP="004B20C1">
      <w:pPr>
        <w:rPr>
          <w:sz w:val="28"/>
          <w:szCs w:val="28"/>
        </w:rPr>
      </w:pPr>
    </w:p>
    <w:p w:rsidR="004B20C1" w:rsidRDefault="004B20C1" w:rsidP="004B2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20C1" w:rsidRDefault="004B20C1" w:rsidP="004B20C1">
      <w:pPr>
        <w:ind w:firstLine="709"/>
        <w:jc w:val="both"/>
        <w:rPr>
          <w:b/>
          <w:spacing w:val="3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 июня 2002 года № 67-ФЗ «</w:t>
      </w:r>
      <w:r w:rsidR="00BF0096">
        <w:rPr>
          <w:sz w:val="28"/>
          <w:szCs w:val="28"/>
        </w:rPr>
        <w:t xml:space="preserve">Об основных гарантиях </w:t>
      </w:r>
      <w:r>
        <w:rPr>
          <w:sz w:val="28"/>
          <w:szCs w:val="28"/>
        </w:rPr>
        <w:t>избират</w:t>
      </w:r>
      <w:r w:rsidR="00BF0096">
        <w:rPr>
          <w:sz w:val="28"/>
          <w:szCs w:val="28"/>
        </w:rPr>
        <w:t>е</w:t>
      </w:r>
      <w:r>
        <w:rPr>
          <w:sz w:val="28"/>
          <w:szCs w:val="28"/>
        </w:rPr>
        <w:t>льных прав и права на участие в реф</w:t>
      </w:r>
      <w:r w:rsidR="00BF0096">
        <w:rPr>
          <w:sz w:val="28"/>
          <w:szCs w:val="28"/>
        </w:rPr>
        <w:t>е</w:t>
      </w:r>
      <w:r>
        <w:rPr>
          <w:sz w:val="28"/>
          <w:szCs w:val="28"/>
        </w:rPr>
        <w:t>рендуме граждан Российской Федерации», Положением о Государственной системе регистрации (учета) избират</w:t>
      </w:r>
      <w:r w:rsidR="00BF0096">
        <w:rPr>
          <w:sz w:val="28"/>
          <w:szCs w:val="28"/>
        </w:rPr>
        <w:t>е</w:t>
      </w:r>
      <w:r>
        <w:rPr>
          <w:sz w:val="28"/>
          <w:szCs w:val="28"/>
        </w:rPr>
        <w:t>лей, участников реф</w:t>
      </w:r>
      <w:r w:rsidR="00BF0096">
        <w:rPr>
          <w:sz w:val="28"/>
          <w:szCs w:val="28"/>
        </w:rPr>
        <w:t>е</w:t>
      </w:r>
      <w:r>
        <w:rPr>
          <w:sz w:val="28"/>
          <w:szCs w:val="28"/>
        </w:rPr>
        <w:t>рендума в Российской Федерации, утвержденным постановлением Центральной избират</w:t>
      </w:r>
      <w:r w:rsidR="00BF0096">
        <w:rPr>
          <w:sz w:val="28"/>
          <w:szCs w:val="28"/>
        </w:rPr>
        <w:t>е</w:t>
      </w:r>
      <w:r>
        <w:rPr>
          <w:sz w:val="28"/>
          <w:szCs w:val="28"/>
        </w:rPr>
        <w:t>льной комиссии Российской Федерации от 6 ноября 1997 года № 134/973-</w:t>
      </w:r>
      <w:r>
        <w:rPr>
          <w:sz w:val="28"/>
          <w:szCs w:val="28"/>
          <w:lang w:val="en-US"/>
        </w:rPr>
        <w:t>II</w:t>
      </w:r>
      <w:r w:rsidR="00096757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Указом Главы Удмуртской Республики от 6 июня</w:t>
      </w:r>
      <w:proofErr w:type="gramEnd"/>
      <w:r>
        <w:rPr>
          <w:sz w:val="28"/>
          <w:szCs w:val="28"/>
        </w:rPr>
        <w:t xml:space="preserve"> 2017 года № 165 «О мерах по реализации положения о </w:t>
      </w:r>
      <w:r w:rsidR="00BF0096">
        <w:rPr>
          <w:sz w:val="28"/>
          <w:szCs w:val="28"/>
        </w:rPr>
        <w:t>государственной сис</w:t>
      </w:r>
      <w:r>
        <w:rPr>
          <w:sz w:val="28"/>
          <w:szCs w:val="28"/>
        </w:rPr>
        <w:t>теме регистрации (учета) избирателей, участников реф</w:t>
      </w:r>
      <w:r w:rsidR="00BF0096">
        <w:rPr>
          <w:sz w:val="28"/>
          <w:szCs w:val="28"/>
        </w:rPr>
        <w:t>е</w:t>
      </w:r>
      <w:r>
        <w:rPr>
          <w:sz w:val="28"/>
          <w:szCs w:val="28"/>
        </w:rPr>
        <w:t>рендума в Российской Федерации на территории Удмуртской Республики</w:t>
      </w:r>
      <w:r w:rsidR="00375268">
        <w:rPr>
          <w:sz w:val="28"/>
          <w:szCs w:val="28"/>
        </w:rPr>
        <w:t xml:space="preserve">» </w:t>
      </w:r>
      <w:r w:rsidR="00375268" w:rsidRPr="00EB43D0">
        <w:rPr>
          <w:b/>
          <w:sz w:val="28"/>
          <w:szCs w:val="28"/>
        </w:rPr>
        <w:t>Администрация муниципального образования «</w:t>
      </w:r>
      <w:proofErr w:type="spellStart"/>
      <w:r w:rsidR="00375268" w:rsidRPr="00EB43D0">
        <w:rPr>
          <w:b/>
          <w:sz w:val="28"/>
          <w:szCs w:val="28"/>
        </w:rPr>
        <w:t>Сюмсинский</w:t>
      </w:r>
      <w:proofErr w:type="spellEnd"/>
      <w:r w:rsidR="00375268" w:rsidRPr="00EB43D0">
        <w:rPr>
          <w:b/>
          <w:sz w:val="28"/>
          <w:szCs w:val="28"/>
        </w:rPr>
        <w:t xml:space="preserve"> район</w:t>
      </w:r>
      <w:r w:rsidR="00375268" w:rsidRPr="00255643">
        <w:rPr>
          <w:b/>
          <w:spacing w:val="30"/>
          <w:sz w:val="28"/>
          <w:szCs w:val="28"/>
        </w:rPr>
        <w:t xml:space="preserve"> постановляет:</w:t>
      </w:r>
      <w:r w:rsidR="00AC3D60">
        <w:rPr>
          <w:b/>
          <w:spacing w:val="30"/>
          <w:sz w:val="28"/>
          <w:szCs w:val="28"/>
        </w:rPr>
        <w:t xml:space="preserve"> </w:t>
      </w:r>
    </w:p>
    <w:p w:rsidR="00AC3D60" w:rsidRDefault="00096757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96757">
        <w:rPr>
          <w:sz w:val="28"/>
          <w:szCs w:val="28"/>
        </w:rPr>
        <w:t xml:space="preserve">Организовать </w:t>
      </w:r>
      <w:r w:rsidR="00EB43D0">
        <w:rPr>
          <w:sz w:val="28"/>
          <w:szCs w:val="28"/>
        </w:rPr>
        <w:t>регистрацию и учё</w:t>
      </w:r>
      <w:r w:rsidRPr="00096757">
        <w:rPr>
          <w:sz w:val="28"/>
          <w:szCs w:val="28"/>
        </w:rPr>
        <w:t>т входных сведений, указанных в пунктах 2.7 – 2.9, 2.11 Положения,</w:t>
      </w:r>
      <w:r w:rsidR="00EB43D0">
        <w:rPr>
          <w:sz w:val="28"/>
          <w:szCs w:val="28"/>
        </w:rPr>
        <w:t xml:space="preserve"> от органов регистрационного учё</w:t>
      </w:r>
      <w:r w:rsidRPr="00096757">
        <w:rPr>
          <w:sz w:val="28"/>
          <w:szCs w:val="28"/>
        </w:rPr>
        <w:t>та, и передачу их уполномоченным лицам Ц</w:t>
      </w:r>
      <w:r w:rsidR="00EB43D0">
        <w:rPr>
          <w:sz w:val="28"/>
          <w:szCs w:val="28"/>
        </w:rPr>
        <w:t>ентральной избирательной комиссии</w:t>
      </w:r>
      <w:r w:rsidRPr="00096757">
        <w:rPr>
          <w:sz w:val="28"/>
          <w:szCs w:val="28"/>
        </w:rPr>
        <w:t xml:space="preserve"> Удмурт</w:t>
      </w:r>
      <w:r w:rsidR="00EB43D0">
        <w:rPr>
          <w:sz w:val="28"/>
          <w:szCs w:val="28"/>
        </w:rPr>
        <w:t>ской Республики (далее – ЦИК Удмуртии)</w:t>
      </w:r>
      <w:r w:rsidRPr="00096757">
        <w:rPr>
          <w:sz w:val="28"/>
          <w:szCs w:val="28"/>
        </w:rPr>
        <w:t xml:space="preserve"> не реже чем один раз в месяц в течение 3 рабочих дней после их получения, а в период, начинающийся за 10 дней до голосования – ежедневно.</w:t>
      </w:r>
      <w:proofErr w:type="gramEnd"/>
    </w:p>
    <w:p w:rsidR="00096757" w:rsidRDefault="008F5806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базы данных Г</w:t>
      </w:r>
      <w:r w:rsidR="00EB43D0">
        <w:rPr>
          <w:sz w:val="28"/>
          <w:szCs w:val="28"/>
        </w:rPr>
        <w:t>осударственной автоматизированной системы</w:t>
      </w:r>
      <w:r>
        <w:rPr>
          <w:sz w:val="28"/>
          <w:szCs w:val="28"/>
        </w:rPr>
        <w:t xml:space="preserve"> «Выборы»</w:t>
      </w:r>
      <w:r w:rsidR="000A5688">
        <w:rPr>
          <w:sz w:val="28"/>
          <w:szCs w:val="28"/>
        </w:rPr>
        <w:t xml:space="preserve"> </w:t>
      </w:r>
      <w:r w:rsidR="00EB43D0">
        <w:rPr>
          <w:sz w:val="28"/>
          <w:szCs w:val="28"/>
        </w:rPr>
        <w:t xml:space="preserve">(далее – ГАС «Выборы») </w:t>
      </w:r>
      <w:r w:rsidR="000A5688">
        <w:rPr>
          <w:sz w:val="28"/>
          <w:szCs w:val="28"/>
        </w:rPr>
        <w:t>в соответствии с пунктом 3.9 Положения, по результатам обработки списков избирателей, участников референдума после официального опубликования результатов выборов, референдума в соответствии с пунктом 3.11 Положения принимать от уполномоченных ЦИК Удмуртии сведения для проверки (уточнения).</w:t>
      </w:r>
    </w:p>
    <w:p w:rsidR="000A5688" w:rsidRDefault="000A5688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Осуществлять контроль правильности ввода в базу данных ГАС «Выборы» представляемых сведений о гражданах уполномоченному лицу ЦИК Удмуртии с использованием протоколов работы по вводу в базу данных ГАС «Выборы» сведений о гражданах, сведений о количестве избирателей, </w:t>
      </w:r>
      <w:r>
        <w:rPr>
          <w:sz w:val="28"/>
          <w:szCs w:val="28"/>
        </w:rPr>
        <w:lastRenderedPageBreak/>
        <w:t>участников референдума, информация о которых содержится в территориальном фрагменте Рег</w:t>
      </w:r>
      <w:r w:rsidR="00D937F3">
        <w:rPr>
          <w:sz w:val="28"/>
          <w:szCs w:val="28"/>
        </w:rPr>
        <w:t xml:space="preserve">истра по состоянию на 1 января </w:t>
      </w:r>
      <w:r>
        <w:rPr>
          <w:sz w:val="28"/>
          <w:szCs w:val="28"/>
        </w:rPr>
        <w:t>и 1 июля по форме № 2.1риур, формируемых с помощью</w:t>
      </w:r>
      <w:proofErr w:type="gramEnd"/>
      <w:r>
        <w:rPr>
          <w:sz w:val="28"/>
          <w:szCs w:val="28"/>
        </w:rPr>
        <w:t xml:space="preserve"> ГАС «Выборы» уполномоченным лицом ЦИК Удмуртии.</w:t>
      </w:r>
    </w:p>
    <w:p w:rsidR="000A5688" w:rsidRDefault="001548A4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</w:t>
      </w:r>
      <w:r w:rsidR="000A5688">
        <w:rPr>
          <w:sz w:val="28"/>
          <w:szCs w:val="28"/>
        </w:rPr>
        <w:t>Главам муниципальных образования (поселений) муниципального образования «</w:t>
      </w:r>
      <w:proofErr w:type="spellStart"/>
      <w:r w:rsidR="000A5688">
        <w:rPr>
          <w:sz w:val="28"/>
          <w:szCs w:val="28"/>
        </w:rPr>
        <w:t>Сюмсинск</w:t>
      </w:r>
      <w:r w:rsidR="00D937F3">
        <w:rPr>
          <w:sz w:val="28"/>
          <w:szCs w:val="28"/>
        </w:rPr>
        <w:t>и</w:t>
      </w:r>
      <w:r w:rsidR="000A5688">
        <w:rPr>
          <w:sz w:val="28"/>
          <w:szCs w:val="28"/>
        </w:rPr>
        <w:t>й</w:t>
      </w:r>
      <w:proofErr w:type="spellEnd"/>
      <w:r w:rsidR="000A5688">
        <w:rPr>
          <w:sz w:val="28"/>
          <w:szCs w:val="28"/>
        </w:rPr>
        <w:t xml:space="preserve"> район» сообщать уполномоченному лицу ЦИК Удмуртии сведения о переименовании населенных пунктов, улиц, изменении и присв</w:t>
      </w:r>
      <w:r w:rsidR="001A6DD2">
        <w:rPr>
          <w:sz w:val="28"/>
          <w:szCs w:val="28"/>
        </w:rPr>
        <w:t>оении новых адресов жилых домо</w:t>
      </w:r>
      <w:r w:rsidR="000A5688">
        <w:rPr>
          <w:sz w:val="28"/>
          <w:szCs w:val="28"/>
        </w:rPr>
        <w:t>в для учета в работе по формированию и ведению террито</w:t>
      </w:r>
      <w:r w:rsidR="001A6DD2">
        <w:rPr>
          <w:sz w:val="28"/>
          <w:szCs w:val="28"/>
        </w:rPr>
        <w:t>р</w:t>
      </w:r>
      <w:r w:rsidR="000A5688">
        <w:rPr>
          <w:sz w:val="28"/>
          <w:szCs w:val="28"/>
        </w:rPr>
        <w:t>иальных фрагментов Регистра избирателей, участников реф</w:t>
      </w:r>
      <w:r w:rsidR="001A6DD2">
        <w:rPr>
          <w:sz w:val="28"/>
          <w:szCs w:val="28"/>
        </w:rPr>
        <w:t>е</w:t>
      </w:r>
      <w:r w:rsidR="000A5688">
        <w:rPr>
          <w:sz w:val="28"/>
          <w:szCs w:val="28"/>
        </w:rPr>
        <w:t>рендума в течение т</w:t>
      </w:r>
      <w:r w:rsidR="00EB43D0">
        <w:rPr>
          <w:sz w:val="28"/>
          <w:szCs w:val="28"/>
        </w:rPr>
        <w:t>р</w:t>
      </w:r>
      <w:r w:rsidR="000A5688">
        <w:rPr>
          <w:sz w:val="28"/>
          <w:szCs w:val="28"/>
        </w:rPr>
        <w:t>ех рабочих дней, а за 10 и менее дней до дня голосования</w:t>
      </w:r>
      <w:r w:rsidR="001A6DD2">
        <w:rPr>
          <w:sz w:val="28"/>
          <w:szCs w:val="28"/>
        </w:rPr>
        <w:t xml:space="preserve"> –</w:t>
      </w:r>
      <w:r w:rsidR="000A5688">
        <w:rPr>
          <w:sz w:val="28"/>
          <w:szCs w:val="28"/>
        </w:rPr>
        <w:t xml:space="preserve"> незамедлительно, с даты утверждения (подписания</w:t>
      </w:r>
      <w:proofErr w:type="gramEnd"/>
      <w:r w:rsidR="000A5688">
        <w:rPr>
          <w:sz w:val="28"/>
          <w:szCs w:val="28"/>
        </w:rPr>
        <w:t>) документов об изменении администр</w:t>
      </w:r>
      <w:r w:rsidR="001A6DD2">
        <w:rPr>
          <w:sz w:val="28"/>
          <w:szCs w:val="28"/>
        </w:rPr>
        <w:t>а</w:t>
      </w:r>
      <w:r w:rsidR="000A5688">
        <w:rPr>
          <w:sz w:val="28"/>
          <w:szCs w:val="28"/>
        </w:rPr>
        <w:t>тивного, мун</w:t>
      </w:r>
      <w:r w:rsidR="001A6DD2">
        <w:rPr>
          <w:sz w:val="28"/>
          <w:szCs w:val="28"/>
        </w:rPr>
        <w:t>и</w:t>
      </w:r>
      <w:r w:rsidR="000A5688">
        <w:rPr>
          <w:sz w:val="28"/>
          <w:szCs w:val="28"/>
        </w:rPr>
        <w:t>ципального деления, о присвоении наименований мун</w:t>
      </w:r>
      <w:r w:rsidR="001A6DD2">
        <w:rPr>
          <w:sz w:val="28"/>
          <w:szCs w:val="28"/>
        </w:rPr>
        <w:t>и</w:t>
      </w:r>
      <w:r w:rsidR="000A5688">
        <w:rPr>
          <w:sz w:val="28"/>
          <w:szCs w:val="28"/>
        </w:rPr>
        <w:t>ципальным</w:t>
      </w:r>
      <w:r w:rsidR="001A6DD2">
        <w:rPr>
          <w:sz w:val="28"/>
          <w:szCs w:val="28"/>
        </w:rPr>
        <w:t xml:space="preserve"> образованиям, административно-территориальным единицам, городским и сельским поселениям, населенным пунктам, а также улицам, площадям и иным территориям.</w:t>
      </w:r>
    </w:p>
    <w:p w:rsidR="001A6DD2" w:rsidRDefault="001A6DD2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ответственной за исполнени</w:t>
      </w:r>
      <w:r w:rsidR="00196D5C">
        <w:rPr>
          <w:sz w:val="28"/>
          <w:szCs w:val="28"/>
        </w:rPr>
        <w:t>е</w:t>
      </w:r>
      <w:r w:rsidR="001548A4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</w:t>
      </w:r>
      <w:r w:rsidR="00D937F3">
        <w:rPr>
          <w:sz w:val="28"/>
          <w:szCs w:val="28"/>
        </w:rPr>
        <w:t>вления руково</w:t>
      </w:r>
      <w:r>
        <w:rPr>
          <w:sz w:val="28"/>
          <w:szCs w:val="28"/>
        </w:rPr>
        <w:t xml:space="preserve">дителя Аппарата </w:t>
      </w:r>
      <w:r w:rsidR="00D937F3">
        <w:rPr>
          <w:sz w:val="28"/>
          <w:szCs w:val="28"/>
        </w:rPr>
        <w:t>Главы муниципального образования «</w:t>
      </w:r>
      <w:proofErr w:type="spellStart"/>
      <w:r w:rsidR="00D937F3">
        <w:rPr>
          <w:sz w:val="28"/>
          <w:szCs w:val="28"/>
        </w:rPr>
        <w:t>Сюмсинский</w:t>
      </w:r>
      <w:proofErr w:type="spellEnd"/>
      <w:r w:rsidR="00D937F3">
        <w:rPr>
          <w:sz w:val="28"/>
          <w:szCs w:val="28"/>
        </w:rPr>
        <w:t xml:space="preserve"> район», Районного Совета депутатов и Администрации района</w:t>
      </w:r>
      <w:r w:rsidR="00EB43D0">
        <w:rPr>
          <w:sz w:val="28"/>
          <w:szCs w:val="28"/>
        </w:rPr>
        <w:t>.</w:t>
      </w:r>
    </w:p>
    <w:p w:rsidR="00EB43D0" w:rsidRPr="00096757" w:rsidRDefault="00EB43D0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от 14 июня 2006 года № 259 «О мерах по осуществлению регистрации (учету) избирателей, участников референдума»</w:t>
      </w:r>
      <w:r w:rsidR="001548A4">
        <w:rPr>
          <w:sz w:val="28"/>
          <w:szCs w:val="28"/>
        </w:rPr>
        <w:t>.</w:t>
      </w:r>
    </w:p>
    <w:p w:rsidR="00096757" w:rsidRDefault="00096757" w:rsidP="0009675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37F3" w:rsidRDefault="00D937F3" w:rsidP="0009675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37F3" w:rsidRDefault="00D937F3" w:rsidP="0009675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37F3" w:rsidRDefault="00D937F3" w:rsidP="00D937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937F3" w:rsidRPr="00096757" w:rsidRDefault="00D937F3" w:rsidP="00D937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В.И.Семенов</w:t>
      </w:r>
    </w:p>
    <w:p w:rsidR="00376B53" w:rsidRDefault="00376B53"/>
    <w:sectPr w:rsidR="00376B53" w:rsidSect="00EB43D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79" w:rsidRDefault="000D6779" w:rsidP="00EB43D0">
      <w:r>
        <w:separator/>
      </w:r>
    </w:p>
  </w:endnote>
  <w:endnote w:type="continuationSeparator" w:id="0">
    <w:p w:rsidR="000D6779" w:rsidRDefault="000D6779" w:rsidP="00EB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79" w:rsidRDefault="000D6779" w:rsidP="00EB43D0">
      <w:r>
        <w:separator/>
      </w:r>
    </w:p>
  </w:footnote>
  <w:footnote w:type="continuationSeparator" w:id="0">
    <w:p w:rsidR="000D6779" w:rsidRDefault="000D6779" w:rsidP="00EB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019"/>
      <w:docPartObj>
        <w:docPartGallery w:val="Page Numbers (Top of Page)"/>
        <w:docPartUnique/>
      </w:docPartObj>
    </w:sdtPr>
    <w:sdtContent>
      <w:p w:rsidR="00EB43D0" w:rsidRDefault="00EB43D0">
        <w:pPr>
          <w:pStyle w:val="a4"/>
          <w:jc w:val="center"/>
        </w:pPr>
        <w:fldSimple w:instr=" PAGE   \* MERGEFORMAT ">
          <w:r w:rsidR="00196D5C">
            <w:rPr>
              <w:noProof/>
            </w:rPr>
            <w:t>2</w:t>
          </w:r>
        </w:fldSimple>
      </w:p>
    </w:sdtContent>
  </w:sdt>
  <w:p w:rsidR="00EB43D0" w:rsidRDefault="00EB4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CBC"/>
    <w:multiLevelType w:val="hybridMultilevel"/>
    <w:tmpl w:val="BDFC0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116A1"/>
    <w:multiLevelType w:val="hybridMultilevel"/>
    <w:tmpl w:val="48CE8E10"/>
    <w:lvl w:ilvl="0" w:tplc="4DB468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0C1"/>
    <w:rsid w:val="00096757"/>
    <w:rsid w:val="000A5688"/>
    <w:rsid w:val="000D6779"/>
    <w:rsid w:val="001548A4"/>
    <w:rsid w:val="00196D5C"/>
    <w:rsid w:val="001A6DD2"/>
    <w:rsid w:val="00255643"/>
    <w:rsid w:val="002679D8"/>
    <w:rsid w:val="00270369"/>
    <w:rsid w:val="00375268"/>
    <w:rsid w:val="00376B53"/>
    <w:rsid w:val="004B20C1"/>
    <w:rsid w:val="008F5806"/>
    <w:rsid w:val="00AC3D60"/>
    <w:rsid w:val="00BF0096"/>
    <w:rsid w:val="00D937F3"/>
    <w:rsid w:val="00E96E83"/>
    <w:rsid w:val="00EB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20C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20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96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9</cp:revision>
  <cp:lastPrinted>2017-10-31T07:49:00Z</cp:lastPrinted>
  <dcterms:created xsi:type="dcterms:W3CDTF">2017-10-30T12:39:00Z</dcterms:created>
  <dcterms:modified xsi:type="dcterms:W3CDTF">2017-10-31T10:10:00Z</dcterms:modified>
</cp:coreProperties>
</file>