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1483"/>
        <w:gridCol w:w="3895"/>
      </w:tblGrid>
      <w:tr w:rsidR="009D4937" w:rsidRPr="00C6183A" w:rsidTr="00CD39CB">
        <w:trPr>
          <w:trHeight w:val="170"/>
        </w:trPr>
        <w:tc>
          <w:tcPr>
            <w:tcW w:w="2190" w:type="pct"/>
            <w:tcBorders>
              <w:top w:val="nil"/>
              <w:left w:val="nil"/>
              <w:bottom w:val="nil"/>
              <w:right w:val="nil"/>
            </w:tcBorders>
            <w:vAlign w:val="center"/>
          </w:tcPr>
          <w:p w:rsidR="009D4937" w:rsidRPr="00C6183A" w:rsidRDefault="009D4937" w:rsidP="00FA32A7">
            <w:pPr>
              <w:spacing w:after="0" w:line="240" w:lineRule="auto"/>
              <w:jc w:val="center"/>
              <w:rPr>
                <w:rFonts w:ascii="Times New Roman" w:hAnsi="Times New Roman" w:cs="Times New Roman"/>
                <w:spacing w:val="20"/>
                <w:sz w:val="24"/>
                <w:szCs w:val="24"/>
              </w:rPr>
            </w:pPr>
            <w:r w:rsidRPr="00C6183A">
              <w:rPr>
                <w:rFonts w:ascii="Times New Roman" w:hAnsi="Times New Roman" w:cs="Times New Roman"/>
                <w:spacing w:val="20"/>
                <w:sz w:val="24"/>
                <w:szCs w:val="24"/>
              </w:rPr>
              <w:t>Глава</w:t>
            </w:r>
          </w:p>
          <w:p w:rsidR="009D4937" w:rsidRPr="00C6183A" w:rsidRDefault="009D4937" w:rsidP="00FA32A7">
            <w:pPr>
              <w:spacing w:after="0" w:line="240" w:lineRule="auto"/>
              <w:jc w:val="center"/>
              <w:rPr>
                <w:rFonts w:ascii="Times New Roman" w:hAnsi="Times New Roman" w:cs="Times New Roman"/>
                <w:spacing w:val="20"/>
                <w:sz w:val="24"/>
                <w:szCs w:val="24"/>
              </w:rPr>
            </w:pPr>
            <w:r w:rsidRPr="00C6183A">
              <w:rPr>
                <w:rFonts w:ascii="Times New Roman" w:hAnsi="Times New Roman" w:cs="Times New Roman"/>
                <w:spacing w:val="20"/>
                <w:sz w:val="24"/>
                <w:szCs w:val="24"/>
              </w:rPr>
              <w:t>муниципального образования</w:t>
            </w:r>
          </w:p>
          <w:p w:rsidR="009D4937" w:rsidRPr="00C6183A" w:rsidRDefault="009D4937" w:rsidP="00FA32A7">
            <w:pPr>
              <w:spacing w:after="0" w:line="240" w:lineRule="auto"/>
              <w:jc w:val="center"/>
              <w:rPr>
                <w:rFonts w:ascii="Times New Roman" w:hAnsi="Times New Roman" w:cs="Times New Roman"/>
                <w:sz w:val="28"/>
                <w:szCs w:val="28"/>
              </w:rPr>
            </w:pPr>
            <w:r w:rsidRPr="00C6183A">
              <w:rPr>
                <w:rFonts w:ascii="Times New Roman" w:hAnsi="Times New Roman" w:cs="Times New Roman"/>
                <w:spacing w:val="20"/>
                <w:sz w:val="24"/>
                <w:szCs w:val="24"/>
              </w:rPr>
              <w:t>«</w:t>
            </w:r>
            <w:proofErr w:type="spellStart"/>
            <w:r w:rsidRPr="00C6183A">
              <w:rPr>
                <w:rFonts w:ascii="Times New Roman" w:hAnsi="Times New Roman" w:cs="Times New Roman"/>
                <w:spacing w:val="20"/>
                <w:sz w:val="24"/>
                <w:szCs w:val="24"/>
              </w:rPr>
              <w:t>Сюмсинский</w:t>
            </w:r>
            <w:proofErr w:type="spellEnd"/>
            <w:r w:rsidRPr="00C6183A">
              <w:rPr>
                <w:rFonts w:ascii="Times New Roman" w:hAnsi="Times New Roman" w:cs="Times New Roman"/>
                <w:spacing w:val="20"/>
                <w:sz w:val="24"/>
                <w:szCs w:val="24"/>
              </w:rPr>
              <w:t xml:space="preserve"> район»</w:t>
            </w:r>
          </w:p>
        </w:tc>
        <w:tc>
          <w:tcPr>
            <w:tcW w:w="775" w:type="pct"/>
            <w:tcBorders>
              <w:top w:val="nil"/>
              <w:left w:val="nil"/>
              <w:bottom w:val="nil"/>
              <w:right w:val="nil"/>
            </w:tcBorders>
            <w:vAlign w:val="center"/>
          </w:tcPr>
          <w:p w:rsidR="009D4937" w:rsidRPr="00C6183A" w:rsidRDefault="009D4937" w:rsidP="00FA32A7">
            <w:pPr>
              <w:spacing w:line="240" w:lineRule="auto"/>
              <w:jc w:val="center"/>
              <w:rPr>
                <w:rFonts w:ascii="Times New Roman" w:hAnsi="Times New Roman" w:cs="Times New Roman"/>
                <w:sz w:val="28"/>
                <w:szCs w:val="28"/>
              </w:rPr>
            </w:pPr>
            <w:r>
              <w:rPr>
                <w:rFonts w:ascii="Udmurt Academy" w:hAnsi="Udmurt Academy"/>
              </w:rPr>
              <w:object w:dxaOrig="4161" w:dyaOrig="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4pt" o:ole="">
                  <v:imagedata r:id="rId9" o:title=""/>
                </v:shape>
                <o:OLEObject Type="Embed" ProgID="MS_ClipArt_Gallery.2" ShapeID="_x0000_i1025" DrawAspect="Content" ObjectID="_1578729376" r:id="rId10"/>
              </w:object>
            </w:r>
          </w:p>
        </w:tc>
        <w:tc>
          <w:tcPr>
            <w:tcW w:w="2035" w:type="pct"/>
            <w:tcBorders>
              <w:top w:val="nil"/>
              <w:left w:val="nil"/>
              <w:bottom w:val="nil"/>
              <w:right w:val="nil"/>
            </w:tcBorders>
            <w:vAlign w:val="center"/>
          </w:tcPr>
          <w:p w:rsidR="009D4937" w:rsidRPr="00C6183A" w:rsidRDefault="009D4937" w:rsidP="00FA32A7">
            <w:pPr>
              <w:spacing w:after="0" w:line="240" w:lineRule="auto"/>
              <w:jc w:val="center"/>
              <w:rPr>
                <w:rFonts w:ascii="Times New Roman" w:hAnsi="Times New Roman" w:cs="Times New Roman"/>
                <w:spacing w:val="20"/>
                <w:sz w:val="24"/>
                <w:szCs w:val="24"/>
              </w:rPr>
            </w:pPr>
            <w:r w:rsidRPr="00C6183A">
              <w:rPr>
                <w:rFonts w:ascii="Times New Roman" w:hAnsi="Times New Roman" w:cs="Times New Roman"/>
                <w:spacing w:val="20"/>
                <w:sz w:val="24"/>
                <w:szCs w:val="24"/>
              </w:rPr>
              <w:t xml:space="preserve">«Сюмси </w:t>
            </w:r>
            <w:proofErr w:type="spellStart"/>
            <w:r w:rsidRPr="00C6183A">
              <w:rPr>
                <w:rFonts w:ascii="Times New Roman" w:hAnsi="Times New Roman" w:cs="Times New Roman"/>
                <w:spacing w:val="20"/>
                <w:sz w:val="24"/>
                <w:szCs w:val="24"/>
              </w:rPr>
              <w:t>ёрос</w:t>
            </w:r>
            <w:proofErr w:type="spellEnd"/>
            <w:r w:rsidRPr="00C6183A">
              <w:rPr>
                <w:rFonts w:ascii="Times New Roman" w:hAnsi="Times New Roman" w:cs="Times New Roman"/>
                <w:spacing w:val="20"/>
                <w:sz w:val="24"/>
                <w:szCs w:val="24"/>
              </w:rPr>
              <w:t>»</w:t>
            </w:r>
          </w:p>
          <w:p w:rsidR="009D4937" w:rsidRPr="00C6183A" w:rsidRDefault="009D4937" w:rsidP="00FA32A7">
            <w:pPr>
              <w:spacing w:after="0" w:line="240" w:lineRule="auto"/>
              <w:jc w:val="center"/>
              <w:rPr>
                <w:rFonts w:ascii="Times New Roman" w:hAnsi="Times New Roman" w:cs="Times New Roman"/>
                <w:spacing w:val="20"/>
                <w:sz w:val="24"/>
                <w:szCs w:val="24"/>
              </w:rPr>
            </w:pPr>
            <w:r w:rsidRPr="00C6183A">
              <w:rPr>
                <w:rFonts w:ascii="Times New Roman" w:hAnsi="Times New Roman" w:cs="Times New Roman"/>
                <w:spacing w:val="20"/>
                <w:sz w:val="24"/>
                <w:szCs w:val="24"/>
              </w:rPr>
              <w:t xml:space="preserve">муниципал </w:t>
            </w:r>
            <w:proofErr w:type="spellStart"/>
            <w:r w:rsidRPr="00C6183A">
              <w:rPr>
                <w:rFonts w:ascii="Times New Roman" w:hAnsi="Times New Roman" w:cs="Times New Roman"/>
                <w:spacing w:val="20"/>
                <w:sz w:val="24"/>
                <w:szCs w:val="24"/>
              </w:rPr>
              <w:t>кылдытэтлэн</w:t>
            </w:r>
            <w:proofErr w:type="spellEnd"/>
          </w:p>
          <w:p w:rsidR="009D4937" w:rsidRPr="00C6183A" w:rsidRDefault="00FA32A7" w:rsidP="00FA32A7">
            <w:pPr>
              <w:spacing w:after="0" w:line="240" w:lineRule="auto"/>
              <w:jc w:val="center"/>
              <w:rPr>
                <w:rFonts w:ascii="Times New Roman" w:hAnsi="Times New Roman" w:cs="Times New Roman"/>
                <w:sz w:val="28"/>
                <w:szCs w:val="28"/>
              </w:rPr>
            </w:pPr>
            <w:r w:rsidRPr="00C6183A">
              <w:rPr>
                <w:rFonts w:ascii="Times New Roman" w:hAnsi="Times New Roman" w:cs="Times New Roman"/>
                <w:spacing w:val="20"/>
                <w:sz w:val="24"/>
                <w:szCs w:val="24"/>
                <w:lang w:val="et-EE"/>
              </w:rPr>
              <w:t>Т</w:t>
            </w:r>
            <w:r w:rsidR="009D4937" w:rsidRPr="00C6183A">
              <w:rPr>
                <w:rFonts w:ascii="Times New Roman" w:hAnsi="Times New Roman" w:cs="Times New Roman"/>
                <w:spacing w:val="20"/>
                <w:sz w:val="24"/>
                <w:szCs w:val="24"/>
                <w:lang w:val="et-EE"/>
              </w:rPr>
              <w:t>öроез</w:t>
            </w:r>
          </w:p>
        </w:tc>
      </w:tr>
    </w:tbl>
    <w:p w:rsidR="009D4937" w:rsidRDefault="009D4937" w:rsidP="009D4937">
      <w:pPr>
        <w:pStyle w:val="2"/>
        <w:rPr>
          <w:rFonts w:ascii="Times New Roman" w:hAnsi="Times New Roman" w:cs="Times New Roman"/>
          <w:sz w:val="28"/>
          <w:szCs w:val="28"/>
        </w:rPr>
      </w:pPr>
      <w:r w:rsidRPr="00C6183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D4937" w:rsidRDefault="009D4937" w:rsidP="009D4937">
      <w:pPr>
        <w:pStyle w:val="2"/>
        <w:jc w:val="center"/>
        <w:rPr>
          <w:rFonts w:ascii="Times New Roman" w:hAnsi="Times New Roman" w:cs="Times New Roman"/>
          <w:b/>
          <w:bCs/>
          <w:color w:val="auto"/>
          <w:spacing w:val="20"/>
          <w:sz w:val="40"/>
          <w:szCs w:val="40"/>
        </w:rPr>
      </w:pPr>
      <w:r w:rsidRPr="00C6183A">
        <w:rPr>
          <w:rFonts w:ascii="Times New Roman" w:hAnsi="Times New Roman" w:cs="Times New Roman"/>
          <w:b/>
          <w:bCs/>
          <w:color w:val="auto"/>
          <w:spacing w:val="20"/>
          <w:sz w:val="40"/>
          <w:szCs w:val="40"/>
        </w:rPr>
        <w:t>ПОСТАНОВЛЕНИЕ</w:t>
      </w:r>
    </w:p>
    <w:p w:rsidR="009D4937" w:rsidRPr="00C6183A" w:rsidRDefault="009D4937" w:rsidP="009D4937"/>
    <w:p w:rsidR="009D4937" w:rsidRPr="00FA32A7" w:rsidRDefault="009D4937" w:rsidP="009D4937">
      <w:pPr>
        <w:rPr>
          <w:rFonts w:ascii="Times New Roman" w:hAnsi="Times New Roman" w:cs="Times New Roman"/>
          <w:sz w:val="26"/>
          <w:szCs w:val="26"/>
        </w:rPr>
      </w:pPr>
      <w:r w:rsidRPr="00FA32A7">
        <w:rPr>
          <w:rFonts w:ascii="Times New Roman" w:hAnsi="Times New Roman" w:cs="Times New Roman"/>
          <w:sz w:val="26"/>
          <w:szCs w:val="26"/>
        </w:rPr>
        <w:t xml:space="preserve">от 26 января 2018 года                                                           </w:t>
      </w:r>
      <w:r w:rsidR="00CD39CB" w:rsidRPr="00FA32A7">
        <w:rPr>
          <w:rFonts w:ascii="Times New Roman" w:hAnsi="Times New Roman" w:cs="Times New Roman"/>
          <w:sz w:val="26"/>
          <w:szCs w:val="26"/>
        </w:rPr>
        <w:t xml:space="preserve">                          </w:t>
      </w:r>
      <w:r w:rsidRPr="00FA32A7">
        <w:rPr>
          <w:rFonts w:ascii="Times New Roman" w:hAnsi="Times New Roman" w:cs="Times New Roman"/>
          <w:sz w:val="26"/>
          <w:szCs w:val="26"/>
        </w:rPr>
        <w:t xml:space="preserve">            № </w:t>
      </w:r>
      <w:r w:rsidR="00A27AD4">
        <w:rPr>
          <w:rFonts w:ascii="Times New Roman" w:hAnsi="Times New Roman" w:cs="Times New Roman"/>
          <w:sz w:val="26"/>
          <w:szCs w:val="26"/>
        </w:rPr>
        <w:t>1</w:t>
      </w:r>
    </w:p>
    <w:p w:rsidR="009D4937" w:rsidRPr="00FA32A7" w:rsidRDefault="009D4937" w:rsidP="009D4937">
      <w:pPr>
        <w:jc w:val="center"/>
        <w:rPr>
          <w:rFonts w:ascii="Times New Roman" w:hAnsi="Times New Roman" w:cs="Times New Roman"/>
          <w:sz w:val="26"/>
          <w:szCs w:val="26"/>
        </w:rPr>
      </w:pPr>
      <w:r w:rsidRPr="00FA32A7">
        <w:rPr>
          <w:rFonts w:ascii="Times New Roman" w:hAnsi="Times New Roman" w:cs="Times New Roman"/>
          <w:sz w:val="26"/>
          <w:szCs w:val="26"/>
        </w:rPr>
        <w:t>с. Сюмси</w:t>
      </w:r>
    </w:p>
    <w:tbl>
      <w:tblPr>
        <w:tblW w:w="0" w:type="auto"/>
        <w:tblLook w:val="0000" w:firstRow="0" w:lastRow="0" w:firstColumn="0" w:lastColumn="0" w:noHBand="0" w:noVBand="0"/>
      </w:tblPr>
      <w:tblGrid>
        <w:gridCol w:w="9569"/>
      </w:tblGrid>
      <w:tr w:rsidR="009D4937" w:rsidRPr="00FA32A7" w:rsidTr="009D4937">
        <w:tc>
          <w:tcPr>
            <w:tcW w:w="9569" w:type="dxa"/>
            <w:vAlign w:val="center"/>
          </w:tcPr>
          <w:p w:rsidR="009D4937" w:rsidRPr="00FA32A7" w:rsidRDefault="009D4937" w:rsidP="009D4937">
            <w:pPr>
              <w:pStyle w:val="ConsPlusTitle"/>
              <w:jc w:val="center"/>
              <w:rPr>
                <w:rFonts w:ascii="Times New Roman" w:hAnsi="Times New Roman" w:cs="Times New Roman"/>
                <w:b w:val="0"/>
                <w:sz w:val="26"/>
                <w:szCs w:val="26"/>
              </w:rPr>
            </w:pPr>
          </w:p>
          <w:p w:rsidR="00FA32A7" w:rsidRDefault="009D4937" w:rsidP="009D4937">
            <w:pPr>
              <w:pStyle w:val="ConsPlusTitle"/>
              <w:jc w:val="center"/>
              <w:rPr>
                <w:rFonts w:ascii="Times New Roman" w:hAnsi="Times New Roman" w:cs="Times New Roman"/>
                <w:b w:val="0"/>
                <w:sz w:val="26"/>
                <w:szCs w:val="26"/>
              </w:rPr>
            </w:pPr>
            <w:r w:rsidRPr="00FA32A7">
              <w:rPr>
                <w:rFonts w:ascii="Times New Roman" w:hAnsi="Times New Roman" w:cs="Times New Roman"/>
                <w:b w:val="0"/>
                <w:sz w:val="26"/>
                <w:szCs w:val="26"/>
              </w:rPr>
              <w:t xml:space="preserve">О внесении изменений в Положение об оплате труда работников органов </w:t>
            </w:r>
          </w:p>
          <w:p w:rsidR="009D4937" w:rsidRPr="00FA32A7" w:rsidRDefault="009D4937" w:rsidP="00A27AD4">
            <w:pPr>
              <w:pStyle w:val="ConsPlusTitle"/>
              <w:jc w:val="center"/>
              <w:rPr>
                <w:rFonts w:ascii="Times New Roman" w:hAnsi="Times New Roman" w:cs="Times New Roman"/>
                <w:b w:val="0"/>
                <w:sz w:val="26"/>
                <w:szCs w:val="26"/>
              </w:rPr>
            </w:pPr>
            <w:r w:rsidRPr="00FA32A7">
              <w:rPr>
                <w:rFonts w:ascii="Times New Roman" w:hAnsi="Times New Roman" w:cs="Times New Roman"/>
                <w:b w:val="0"/>
                <w:sz w:val="26"/>
                <w:szCs w:val="26"/>
              </w:rPr>
              <w:t>местного самоуправления муниципального образования «</w:t>
            </w:r>
            <w:proofErr w:type="spellStart"/>
            <w:r w:rsidRPr="00FA32A7">
              <w:rPr>
                <w:rFonts w:ascii="Times New Roman" w:hAnsi="Times New Roman" w:cs="Times New Roman"/>
                <w:b w:val="0"/>
                <w:sz w:val="26"/>
                <w:szCs w:val="26"/>
              </w:rPr>
              <w:t>Сюмсинский</w:t>
            </w:r>
            <w:proofErr w:type="spellEnd"/>
            <w:r w:rsidRPr="00FA32A7">
              <w:rPr>
                <w:rFonts w:ascii="Times New Roman" w:hAnsi="Times New Roman" w:cs="Times New Roman"/>
                <w:b w:val="0"/>
                <w:sz w:val="26"/>
                <w:szCs w:val="26"/>
              </w:rPr>
              <w:t xml:space="preserve"> район», не являющи</w:t>
            </w:r>
            <w:r w:rsidR="00A27AD4">
              <w:rPr>
                <w:rFonts w:ascii="Times New Roman" w:hAnsi="Times New Roman" w:cs="Times New Roman"/>
                <w:b w:val="0"/>
                <w:sz w:val="26"/>
                <w:szCs w:val="26"/>
              </w:rPr>
              <w:t>х</w:t>
            </w:r>
            <w:r w:rsidRPr="00FA32A7">
              <w:rPr>
                <w:rFonts w:ascii="Times New Roman" w:hAnsi="Times New Roman" w:cs="Times New Roman"/>
                <w:b w:val="0"/>
                <w:sz w:val="26"/>
                <w:szCs w:val="26"/>
              </w:rPr>
              <w:t>ся муниципальн</w:t>
            </w:r>
            <w:r w:rsidR="00A27AD4">
              <w:rPr>
                <w:rFonts w:ascii="Times New Roman" w:hAnsi="Times New Roman" w:cs="Times New Roman"/>
                <w:b w:val="0"/>
                <w:sz w:val="26"/>
                <w:szCs w:val="26"/>
              </w:rPr>
              <w:t>ыми</w:t>
            </w:r>
            <w:r w:rsidRPr="00FA32A7">
              <w:rPr>
                <w:rFonts w:ascii="Times New Roman" w:hAnsi="Times New Roman" w:cs="Times New Roman"/>
                <w:b w:val="0"/>
                <w:sz w:val="26"/>
                <w:szCs w:val="26"/>
              </w:rPr>
              <w:t xml:space="preserve"> служ</w:t>
            </w:r>
            <w:r w:rsidR="00A27AD4">
              <w:rPr>
                <w:rFonts w:ascii="Times New Roman" w:hAnsi="Times New Roman" w:cs="Times New Roman"/>
                <w:b w:val="0"/>
                <w:sz w:val="26"/>
                <w:szCs w:val="26"/>
              </w:rPr>
              <w:t>ащими</w:t>
            </w:r>
            <w:r w:rsidRPr="00FA32A7">
              <w:rPr>
                <w:rFonts w:ascii="Times New Roman" w:hAnsi="Times New Roman" w:cs="Times New Roman"/>
                <w:b w:val="0"/>
                <w:sz w:val="26"/>
                <w:szCs w:val="26"/>
              </w:rPr>
              <w:t>, а также работников, осуществляющих профессиональную деятельность по профессиям рабочих</w:t>
            </w:r>
          </w:p>
        </w:tc>
      </w:tr>
    </w:tbl>
    <w:p w:rsidR="009D4937" w:rsidRPr="00FA32A7" w:rsidRDefault="009D4937" w:rsidP="009D4937">
      <w:pPr>
        <w:spacing w:after="0" w:line="240" w:lineRule="auto"/>
        <w:rPr>
          <w:rFonts w:ascii="Times New Roman" w:hAnsi="Times New Roman" w:cs="Times New Roman"/>
          <w:sz w:val="26"/>
          <w:szCs w:val="26"/>
        </w:rPr>
      </w:pPr>
    </w:p>
    <w:p w:rsidR="00B54D5B" w:rsidRPr="00FA32A7" w:rsidRDefault="00B54D5B" w:rsidP="009D4937">
      <w:pPr>
        <w:spacing w:after="0" w:line="240" w:lineRule="auto"/>
        <w:rPr>
          <w:rFonts w:ascii="Times New Roman" w:hAnsi="Times New Roman" w:cs="Times New Roman"/>
          <w:sz w:val="26"/>
          <w:szCs w:val="26"/>
        </w:rPr>
      </w:pPr>
    </w:p>
    <w:p w:rsidR="009D4937" w:rsidRPr="00FA32A7" w:rsidRDefault="009D4937" w:rsidP="00ED0A6B">
      <w:pPr>
        <w:tabs>
          <w:tab w:val="left" w:pos="709"/>
        </w:tabs>
        <w:spacing w:after="0" w:line="240" w:lineRule="auto"/>
        <w:ind w:firstLine="709"/>
        <w:jc w:val="both"/>
        <w:rPr>
          <w:rFonts w:ascii="Times New Roman" w:hAnsi="Times New Roman" w:cs="Times New Roman"/>
          <w:spacing w:val="50"/>
          <w:sz w:val="26"/>
          <w:szCs w:val="26"/>
        </w:rPr>
      </w:pPr>
      <w:r w:rsidRPr="00FA32A7">
        <w:rPr>
          <w:rFonts w:ascii="Times New Roman" w:hAnsi="Times New Roman" w:cs="Times New Roman"/>
          <w:color w:val="000000"/>
          <w:sz w:val="26"/>
          <w:szCs w:val="26"/>
        </w:rPr>
        <w:t xml:space="preserve">Руководствуясь Трудовым кодексом Российской Федерации, постановлением Правительства Удмуртской Республики от 16 января 2018 года № 1 «О повышении денежного содержания (оплаты труда) работников органов государственной власти Удмуртской Республики и органов местного самоуправления в Удмуртской Республике», </w:t>
      </w:r>
      <w:r w:rsidR="00FA32A7" w:rsidRPr="00FA32A7">
        <w:rPr>
          <w:rFonts w:ascii="Times New Roman" w:hAnsi="Times New Roman" w:cs="Times New Roman"/>
          <w:color w:val="000000"/>
          <w:spacing w:val="50"/>
          <w:sz w:val="26"/>
          <w:szCs w:val="26"/>
        </w:rPr>
        <w:t>П</w:t>
      </w:r>
      <w:r w:rsidR="00FA32A7" w:rsidRPr="00FA32A7">
        <w:rPr>
          <w:rFonts w:ascii="Times New Roman" w:hAnsi="Times New Roman" w:cs="Times New Roman"/>
          <w:spacing w:val="50"/>
          <w:sz w:val="26"/>
          <w:szCs w:val="26"/>
        </w:rPr>
        <w:t>ОСТАНОВЛЯЮ</w:t>
      </w:r>
      <w:r w:rsidRPr="00FA32A7">
        <w:rPr>
          <w:rFonts w:ascii="Times New Roman" w:hAnsi="Times New Roman" w:cs="Times New Roman"/>
          <w:spacing w:val="50"/>
          <w:sz w:val="26"/>
          <w:szCs w:val="26"/>
        </w:rPr>
        <w:t>:</w:t>
      </w:r>
    </w:p>
    <w:p w:rsidR="00CD39CB" w:rsidRDefault="00CD39CB" w:rsidP="00A27AD4">
      <w:pPr>
        <w:pStyle w:val="ConsPlusTitle"/>
        <w:ind w:firstLine="720"/>
        <w:jc w:val="both"/>
        <w:rPr>
          <w:rFonts w:ascii="Times New Roman" w:hAnsi="Times New Roman" w:cs="Times New Roman"/>
          <w:b w:val="0"/>
          <w:sz w:val="26"/>
          <w:szCs w:val="26"/>
        </w:rPr>
      </w:pPr>
      <w:proofErr w:type="gramStart"/>
      <w:r w:rsidRPr="00FA32A7">
        <w:rPr>
          <w:rFonts w:ascii="Times New Roman" w:hAnsi="Times New Roman" w:cs="Times New Roman"/>
          <w:b w:val="0"/>
          <w:sz w:val="26"/>
          <w:szCs w:val="26"/>
        </w:rPr>
        <w:t xml:space="preserve">Внести в </w:t>
      </w:r>
      <w:r w:rsidR="00A27AD4" w:rsidRPr="00FA32A7">
        <w:rPr>
          <w:rFonts w:ascii="Times New Roman" w:hAnsi="Times New Roman" w:cs="Times New Roman"/>
          <w:b w:val="0"/>
          <w:sz w:val="26"/>
          <w:szCs w:val="26"/>
        </w:rPr>
        <w:t>Положение об оплате труда работников органов местного самоуправления муниципального образования «</w:t>
      </w:r>
      <w:proofErr w:type="spellStart"/>
      <w:r w:rsidR="00A27AD4" w:rsidRPr="00FA32A7">
        <w:rPr>
          <w:rFonts w:ascii="Times New Roman" w:hAnsi="Times New Roman" w:cs="Times New Roman"/>
          <w:b w:val="0"/>
          <w:sz w:val="26"/>
          <w:szCs w:val="26"/>
        </w:rPr>
        <w:t>Сюмсинский</w:t>
      </w:r>
      <w:proofErr w:type="spellEnd"/>
      <w:r w:rsidR="00A27AD4" w:rsidRPr="00FA32A7">
        <w:rPr>
          <w:rFonts w:ascii="Times New Roman" w:hAnsi="Times New Roman" w:cs="Times New Roman"/>
          <w:b w:val="0"/>
          <w:sz w:val="26"/>
          <w:szCs w:val="26"/>
        </w:rPr>
        <w:t xml:space="preserve"> район», не являющи</w:t>
      </w:r>
      <w:r w:rsidR="00A27AD4">
        <w:rPr>
          <w:rFonts w:ascii="Times New Roman" w:hAnsi="Times New Roman" w:cs="Times New Roman"/>
          <w:b w:val="0"/>
          <w:sz w:val="26"/>
          <w:szCs w:val="26"/>
        </w:rPr>
        <w:t>х</w:t>
      </w:r>
      <w:r w:rsidR="00A27AD4" w:rsidRPr="00FA32A7">
        <w:rPr>
          <w:rFonts w:ascii="Times New Roman" w:hAnsi="Times New Roman" w:cs="Times New Roman"/>
          <w:b w:val="0"/>
          <w:sz w:val="26"/>
          <w:szCs w:val="26"/>
        </w:rPr>
        <w:t>ся муниципальн</w:t>
      </w:r>
      <w:r w:rsidR="00A27AD4">
        <w:rPr>
          <w:rFonts w:ascii="Times New Roman" w:hAnsi="Times New Roman" w:cs="Times New Roman"/>
          <w:b w:val="0"/>
          <w:sz w:val="26"/>
          <w:szCs w:val="26"/>
        </w:rPr>
        <w:t>ыми</w:t>
      </w:r>
      <w:r w:rsidR="00A27AD4" w:rsidRPr="00FA32A7">
        <w:rPr>
          <w:rFonts w:ascii="Times New Roman" w:hAnsi="Times New Roman" w:cs="Times New Roman"/>
          <w:b w:val="0"/>
          <w:sz w:val="26"/>
          <w:szCs w:val="26"/>
        </w:rPr>
        <w:t xml:space="preserve"> служ</w:t>
      </w:r>
      <w:r w:rsidR="00A27AD4">
        <w:rPr>
          <w:rFonts w:ascii="Times New Roman" w:hAnsi="Times New Roman" w:cs="Times New Roman"/>
          <w:b w:val="0"/>
          <w:sz w:val="26"/>
          <w:szCs w:val="26"/>
        </w:rPr>
        <w:t>ащими</w:t>
      </w:r>
      <w:r w:rsidR="00A27AD4" w:rsidRPr="00FA32A7">
        <w:rPr>
          <w:rFonts w:ascii="Times New Roman" w:hAnsi="Times New Roman" w:cs="Times New Roman"/>
          <w:b w:val="0"/>
          <w:sz w:val="26"/>
          <w:szCs w:val="26"/>
        </w:rPr>
        <w:t>, а также работников, осуществляющих профессиональную деятельность по профессиям рабочих</w:t>
      </w:r>
      <w:r w:rsidRPr="00FA32A7">
        <w:rPr>
          <w:rFonts w:ascii="Times New Roman" w:hAnsi="Times New Roman" w:cs="Times New Roman"/>
          <w:b w:val="0"/>
          <w:sz w:val="26"/>
          <w:szCs w:val="26"/>
        </w:rPr>
        <w:t>, утвержденное постановлением Главы муниципального образования «</w:t>
      </w:r>
      <w:proofErr w:type="spellStart"/>
      <w:r w:rsidRPr="00FA32A7">
        <w:rPr>
          <w:rFonts w:ascii="Times New Roman" w:hAnsi="Times New Roman" w:cs="Times New Roman"/>
          <w:b w:val="0"/>
          <w:sz w:val="26"/>
          <w:szCs w:val="26"/>
        </w:rPr>
        <w:t>Сюмсинский</w:t>
      </w:r>
      <w:proofErr w:type="spellEnd"/>
      <w:r w:rsidRPr="00FA32A7">
        <w:rPr>
          <w:rFonts w:ascii="Times New Roman" w:hAnsi="Times New Roman" w:cs="Times New Roman"/>
          <w:b w:val="0"/>
          <w:sz w:val="26"/>
          <w:szCs w:val="26"/>
        </w:rPr>
        <w:t xml:space="preserve"> район» от 17 августа 2015 года № 14</w:t>
      </w:r>
      <w:r w:rsidR="00FA32A7" w:rsidRPr="00FA32A7">
        <w:rPr>
          <w:rFonts w:ascii="Times New Roman" w:hAnsi="Times New Roman" w:cs="Times New Roman"/>
          <w:b w:val="0"/>
          <w:sz w:val="26"/>
          <w:szCs w:val="26"/>
        </w:rPr>
        <w:t xml:space="preserve"> «Об утверждении </w:t>
      </w:r>
      <w:r w:rsidR="00A27AD4" w:rsidRPr="00FA32A7">
        <w:rPr>
          <w:rFonts w:ascii="Times New Roman" w:hAnsi="Times New Roman" w:cs="Times New Roman"/>
          <w:b w:val="0"/>
          <w:sz w:val="26"/>
          <w:szCs w:val="26"/>
        </w:rPr>
        <w:t>Положени</w:t>
      </w:r>
      <w:r w:rsidR="00A27AD4">
        <w:rPr>
          <w:rFonts w:ascii="Times New Roman" w:hAnsi="Times New Roman" w:cs="Times New Roman"/>
          <w:b w:val="0"/>
          <w:sz w:val="26"/>
          <w:szCs w:val="26"/>
        </w:rPr>
        <w:t>я</w:t>
      </w:r>
      <w:r w:rsidR="00A27AD4" w:rsidRPr="00FA32A7">
        <w:rPr>
          <w:rFonts w:ascii="Times New Roman" w:hAnsi="Times New Roman" w:cs="Times New Roman"/>
          <w:b w:val="0"/>
          <w:sz w:val="26"/>
          <w:szCs w:val="26"/>
        </w:rPr>
        <w:t xml:space="preserve"> об оплате труда работников органов местного самоуправления муниципального образования «</w:t>
      </w:r>
      <w:proofErr w:type="spellStart"/>
      <w:r w:rsidR="00A27AD4" w:rsidRPr="00FA32A7">
        <w:rPr>
          <w:rFonts w:ascii="Times New Roman" w:hAnsi="Times New Roman" w:cs="Times New Roman"/>
          <w:b w:val="0"/>
          <w:sz w:val="26"/>
          <w:szCs w:val="26"/>
        </w:rPr>
        <w:t>Сюмсинский</w:t>
      </w:r>
      <w:proofErr w:type="spellEnd"/>
      <w:r w:rsidR="00A27AD4" w:rsidRPr="00FA32A7">
        <w:rPr>
          <w:rFonts w:ascii="Times New Roman" w:hAnsi="Times New Roman" w:cs="Times New Roman"/>
          <w:b w:val="0"/>
          <w:sz w:val="26"/>
          <w:szCs w:val="26"/>
        </w:rPr>
        <w:t xml:space="preserve"> район», не являющи</w:t>
      </w:r>
      <w:r w:rsidR="00A27AD4">
        <w:rPr>
          <w:rFonts w:ascii="Times New Roman" w:hAnsi="Times New Roman" w:cs="Times New Roman"/>
          <w:b w:val="0"/>
          <w:sz w:val="26"/>
          <w:szCs w:val="26"/>
        </w:rPr>
        <w:t>х</w:t>
      </w:r>
      <w:r w:rsidR="00A27AD4" w:rsidRPr="00FA32A7">
        <w:rPr>
          <w:rFonts w:ascii="Times New Roman" w:hAnsi="Times New Roman" w:cs="Times New Roman"/>
          <w:b w:val="0"/>
          <w:sz w:val="26"/>
          <w:szCs w:val="26"/>
        </w:rPr>
        <w:t>ся муниципальн</w:t>
      </w:r>
      <w:r w:rsidR="00A27AD4">
        <w:rPr>
          <w:rFonts w:ascii="Times New Roman" w:hAnsi="Times New Roman" w:cs="Times New Roman"/>
          <w:b w:val="0"/>
          <w:sz w:val="26"/>
          <w:szCs w:val="26"/>
        </w:rPr>
        <w:t>ыми</w:t>
      </w:r>
      <w:r w:rsidR="00A27AD4" w:rsidRPr="00FA32A7">
        <w:rPr>
          <w:rFonts w:ascii="Times New Roman" w:hAnsi="Times New Roman" w:cs="Times New Roman"/>
          <w:b w:val="0"/>
          <w:sz w:val="26"/>
          <w:szCs w:val="26"/>
        </w:rPr>
        <w:t xml:space="preserve"> служ</w:t>
      </w:r>
      <w:r w:rsidR="00A27AD4">
        <w:rPr>
          <w:rFonts w:ascii="Times New Roman" w:hAnsi="Times New Roman" w:cs="Times New Roman"/>
          <w:b w:val="0"/>
          <w:sz w:val="26"/>
          <w:szCs w:val="26"/>
        </w:rPr>
        <w:t>ащими</w:t>
      </w:r>
      <w:r w:rsidR="00A27AD4" w:rsidRPr="00FA32A7">
        <w:rPr>
          <w:rFonts w:ascii="Times New Roman" w:hAnsi="Times New Roman" w:cs="Times New Roman"/>
          <w:b w:val="0"/>
          <w:sz w:val="26"/>
          <w:szCs w:val="26"/>
        </w:rPr>
        <w:t>, а также</w:t>
      </w:r>
      <w:proofErr w:type="gramEnd"/>
      <w:r w:rsidR="00A27AD4" w:rsidRPr="00FA32A7">
        <w:rPr>
          <w:rFonts w:ascii="Times New Roman" w:hAnsi="Times New Roman" w:cs="Times New Roman"/>
          <w:b w:val="0"/>
          <w:sz w:val="26"/>
          <w:szCs w:val="26"/>
        </w:rPr>
        <w:t xml:space="preserve"> работников, осуществляющих профессиональную деятельность по профессиям рабочих</w:t>
      </w:r>
      <w:r w:rsidR="00FA32A7" w:rsidRPr="00FA32A7">
        <w:rPr>
          <w:rFonts w:ascii="Times New Roman" w:hAnsi="Times New Roman" w:cs="Times New Roman"/>
          <w:b w:val="0"/>
          <w:sz w:val="26"/>
          <w:szCs w:val="26"/>
        </w:rPr>
        <w:t>»</w:t>
      </w:r>
      <w:r w:rsidR="00A27AD4">
        <w:rPr>
          <w:rFonts w:ascii="Times New Roman" w:hAnsi="Times New Roman" w:cs="Times New Roman"/>
          <w:b w:val="0"/>
          <w:sz w:val="26"/>
          <w:szCs w:val="26"/>
        </w:rPr>
        <w:t xml:space="preserve"> (в редакции от 24 апреля 2017 года № 16)</w:t>
      </w:r>
      <w:r w:rsidRPr="00FA32A7">
        <w:rPr>
          <w:rFonts w:ascii="Times New Roman" w:hAnsi="Times New Roman" w:cs="Times New Roman"/>
          <w:b w:val="0"/>
          <w:sz w:val="26"/>
          <w:szCs w:val="26"/>
        </w:rPr>
        <w:t>, изменения:</w:t>
      </w:r>
    </w:p>
    <w:p w:rsidR="00A27AD4" w:rsidRPr="00FA32A7" w:rsidRDefault="00A27AD4" w:rsidP="00FA32A7">
      <w:pPr>
        <w:pStyle w:val="ConsPlusTitle"/>
        <w:ind w:firstLine="709"/>
        <w:jc w:val="both"/>
        <w:rPr>
          <w:rFonts w:ascii="Times New Roman" w:hAnsi="Times New Roman" w:cs="Times New Roman"/>
          <w:b w:val="0"/>
          <w:sz w:val="26"/>
          <w:szCs w:val="26"/>
        </w:rPr>
      </w:pPr>
    </w:p>
    <w:p w:rsidR="00CD39CB" w:rsidRDefault="00CD39CB" w:rsidP="00CD39CB">
      <w:pPr>
        <w:pStyle w:val="a3"/>
        <w:numPr>
          <w:ilvl w:val="0"/>
          <w:numId w:val="5"/>
        </w:numPr>
        <w:tabs>
          <w:tab w:val="left" w:pos="709"/>
        </w:tabs>
        <w:spacing w:after="0" w:line="240" w:lineRule="auto"/>
        <w:jc w:val="both"/>
        <w:rPr>
          <w:rFonts w:ascii="Times New Roman" w:hAnsi="Times New Roman" w:cs="Times New Roman"/>
          <w:sz w:val="26"/>
          <w:szCs w:val="26"/>
        </w:rPr>
      </w:pPr>
      <w:r w:rsidRPr="00FA32A7">
        <w:rPr>
          <w:rFonts w:ascii="Times New Roman" w:hAnsi="Times New Roman" w:cs="Times New Roman"/>
          <w:sz w:val="26"/>
          <w:szCs w:val="26"/>
        </w:rPr>
        <w:t xml:space="preserve">Таблицы в пункте 1.2 изложить в новой редакции: </w:t>
      </w:r>
    </w:p>
    <w:p w:rsidR="00A27AD4" w:rsidRPr="00FA32A7" w:rsidRDefault="00A27AD4" w:rsidP="00A27AD4">
      <w:pPr>
        <w:pStyle w:val="a3"/>
        <w:tabs>
          <w:tab w:val="left" w:pos="709"/>
        </w:tabs>
        <w:spacing w:after="0" w:line="240" w:lineRule="auto"/>
        <w:ind w:left="1069"/>
        <w:jc w:val="both"/>
        <w:rPr>
          <w:rFonts w:ascii="Times New Roman" w:hAnsi="Times New Roman" w:cs="Times New Roman"/>
          <w:sz w:val="26"/>
          <w:szCs w:val="26"/>
        </w:rPr>
      </w:pP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5"/>
        <w:gridCol w:w="2784"/>
        <w:gridCol w:w="2798"/>
      </w:tblGrid>
      <w:tr w:rsidR="00CD39CB" w:rsidRPr="00FA32A7" w:rsidTr="007A4D92">
        <w:trPr>
          <w:trHeight w:val="1020"/>
        </w:trPr>
        <w:tc>
          <w:tcPr>
            <w:tcW w:w="0" w:type="auto"/>
            <w:vAlign w:val="center"/>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Профессиональная квалификационная группа</w:t>
            </w:r>
          </w:p>
        </w:tc>
        <w:tc>
          <w:tcPr>
            <w:tcW w:w="0" w:type="auto"/>
            <w:vAlign w:val="center"/>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Квалификационные уровни</w:t>
            </w:r>
          </w:p>
        </w:tc>
        <w:tc>
          <w:tcPr>
            <w:tcW w:w="0" w:type="auto"/>
            <w:vAlign w:val="center"/>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Должностные оклады (рублей в месяц)</w:t>
            </w:r>
          </w:p>
        </w:tc>
      </w:tr>
      <w:tr w:rsidR="00CD39CB" w:rsidRPr="00FA32A7" w:rsidTr="007A4D92">
        <w:tc>
          <w:tcPr>
            <w:tcW w:w="0" w:type="auto"/>
            <w:vMerge w:val="restart"/>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Общеотраслевые </w:t>
            </w:r>
            <w:hyperlink r:id="rId11" w:history="1">
              <w:r w:rsidRPr="00FA32A7">
                <w:rPr>
                  <w:rFonts w:ascii="Times New Roman" w:hAnsi="Times New Roman" w:cs="Times New Roman"/>
                  <w:sz w:val="26"/>
                  <w:szCs w:val="26"/>
                </w:rPr>
                <w:t>должности</w:t>
              </w:r>
            </w:hyperlink>
            <w:r w:rsidRPr="00FA32A7">
              <w:rPr>
                <w:rFonts w:ascii="Times New Roman" w:hAnsi="Times New Roman" w:cs="Times New Roman"/>
                <w:sz w:val="26"/>
                <w:szCs w:val="26"/>
              </w:rPr>
              <w:t xml:space="preserve"> служащих первого уровня</w:t>
            </w:r>
          </w:p>
        </w:tc>
        <w:tc>
          <w:tcPr>
            <w:tcW w:w="0" w:type="auto"/>
          </w:tcPr>
          <w:p w:rsidR="00CD39CB"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1 квалификационный </w:t>
            </w:r>
            <w:hyperlink r:id="rId12" w:history="1">
              <w:r w:rsidRPr="00FA32A7">
                <w:rPr>
                  <w:rFonts w:ascii="Times New Roman" w:hAnsi="Times New Roman" w:cs="Times New Roman"/>
                  <w:sz w:val="26"/>
                  <w:szCs w:val="26"/>
                </w:rPr>
                <w:t>уровень</w:t>
              </w:r>
            </w:hyperlink>
          </w:p>
          <w:p w:rsidR="007A4D92" w:rsidRPr="00FA32A7" w:rsidRDefault="007A4D92" w:rsidP="007A4D92">
            <w:pPr>
              <w:pStyle w:val="ConsPlusNormal"/>
              <w:rPr>
                <w:rFonts w:ascii="Times New Roman" w:hAnsi="Times New Roman" w:cs="Times New Roman"/>
                <w:sz w:val="26"/>
                <w:szCs w:val="26"/>
              </w:rPr>
            </w:pPr>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5130</w:t>
            </w:r>
          </w:p>
        </w:tc>
      </w:tr>
      <w:tr w:rsidR="00CD39CB" w:rsidRPr="00FA32A7" w:rsidTr="007A4D92">
        <w:tc>
          <w:tcPr>
            <w:tcW w:w="0" w:type="auto"/>
            <w:vMerge/>
          </w:tcPr>
          <w:p w:rsidR="00CD39CB" w:rsidRPr="00FA32A7" w:rsidRDefault="00CD39CB" w:rsidP="007A4D92">
            <w:pPr>
              <w:rPr>
                <w:rFonts w:ascii="Times New Roman" w:hAnsi="Times New Roman" w:cs="Times New Roman"/>
                <w:sz w:val="26"/>
                <w:szCs w:val="26"/>
              </w:rPr>
            </w:pPr>
          </w:p>
        </w:tc>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2 квалификационный </w:t>
            </w:r>
            <w:hyperlink r:id="rId13" w:history="1">
              <w:r w:rsidRPr="00FA32A7">
                <w:rPr>
                  <w:rFonts w:ascii="Times New Roman" w:hAnsi="Times New Roman" w:cs="Times New Roman"/>
                  <w:sz w:val="26"/>
                  <w:szCs w:val="26"/>
                </w:rPr>
                <w:t>уровень</w:t>
              </w:r>
            </w:hyperlink>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lastRenderedPageBreak/>
              <w:t>5220</w:t>
            </w:r>
          </w:p>
        </w:tc>
      </w:tr>
      <w:tr w:rsidR="00CD39CB" w:rsidRPr="00FA32A7" w:rsidTr="007A4D92">
        <w:tc>
          <w:tcPr>
            <w:tcW w:w="0" w:type="auto"/>
            <w:vMerge w:val="restart"/>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lastRenderedPageBreak/>
              <w:t xml:space="preserve">Общеотраслевые </w:t>
            </w:r>
            <w:hyperlink r:id="rId14" w:history="1">
              <w:r w:rsidRPr="00FA32A7">
                <w:rPr>
                  <w:rFonts w:ascii="Times New Roman" w:hAnsi="Times New Roman" w:cs="Times New Roman"/>
                  <w:sz w:val="26"/>
                  <w:szCs w:val="26"/>
                </w:rPr>
                <w:t>должности</w:t>
              </w:r>
            </w:hyperlink>
            <w:r w:rsidRPr="00FA32A7">
              <w:rPr>
                <w:rFonts w:ascii="Times New Roman" w:hAnsi="Times New Roman" w:cs="Times New Roman"/>
                <w:sz w:val="26"/>
                <w:szCs w:val="26"/>
              </w:rPr>
              <w:t xml:space="preserve"> служащих второго уровня</w:t>
            </w:r>
          </w:p>
        </w:tc>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1 квалификационный </w:t>
            </w:r>
            <w:hyperlink r:id="rId15" w:history="1">
              <w:r w:rsidRPr="00FA32A7">
                <w:rPr>
                  <w:rFonts w:ascii="Times New Roman" w:hAnsi="Times New Roman" w:cs="Times New Roman"/>
                  <w:sz w:val="26"/>
                  <w:szCs w:val="26"/>
                </w:rPr>
                <w:t>уровень</w:t>
              </w:r>
            </w:hyperlink>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5320</w:t>
            </w:r>
          </w:p>
        </w:tc>
      </w:tr>
      <w:tr w:rsidR="00CD39CB" w:rsidRPr="00FA32A7" w:rsidTr="007A4D92">
        <w:tc>
          <w:tcPr>
            <w:tcW w:w="0" w:type="auto"/>
            <w:vMerge/>
          </w:tcPr>
          <w:p w:rsidR="00CD39CB" w:rsidRPr="00FA32A7" w:rsidRDefault="00CD39CB" w:rsidP="007A4D92">
            <w:pPr>
              <w:rPr>
                <w:rFonts w:ascii="Times New Roman" w:hAnsi="Times New Roman" w:cs="Times New Roman"/>
                <w:sz w:val="26"/>
                <w:szCs w:val="26"/>
              </w:rPr>
            </w:pPr>
          </w:p>
        </w:tc>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2 квалификационный </w:t>
            </w:r>
            <w:hyperlink r:id="rId16" w:history="1">
              <w:r w:rsidRPr="00FA32A7">
                <w:rPr>
                  <w:rFonts w:ascii="Times New Roman" w:hAnsi="Times New Roman" w:cs="Times New Roman"/>
                  <w:sz w:val="26"/>
                  <w:szCs w:val="26"/>
                </w:rPr>
                <w:t>уровень</w:t>
              </w:r>
            </w:hyperlink>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5400</w:t>
            </w:r>
          </w:p>
        </w:tc>
      </w:tr>
      <w:tr w:rsidR="00CD39CB" w:rsidRPr="00FA32A7" w:rsidTr="007A4D92">
        <w:tc>
          <w:tcPr>
            <w:tcW w:w="0" w:type="auto"/>
            <w:vMerge/>
          </w:tcPr>
          <w:p w:rsidR="00CD39CB" w:rsidRPr="00FA32A7" w:rsidRDefault="00CD39CB" w:rsidP="007A4D92">
            <w:pPr>
              <w:rPr>
                <w:rFonts w:ascii="Times New Roman" w:hAnsi="Times New Roman" w:cs="Times New Roman"/>
                <w:sz w:val="26"/>
                <w:szCs w:val="26"/>
              </w:rPr>
            </w:pPr>
          </w:p>
        </w:tc>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3 квалификационный </w:t>
            </w:r>
            <w:hyperlink r:id="rId17" w:history="1">
              <w:r w:rsidRPr="00FA32A7">
                <w:rPr>
                  <w:rFonts w:ascii="Times New Roman" w:hAnsi="Times New Roman" w:cs="Times New Roman"/>
                  <w:sz w:val="26"/>
                  <w:szCs w:val="26"/>
                </w:rPr>
                <w:t>уровень</w:t>
              </w:r>
            </w:hyperlink>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6440</w:t>
            </w:r>
          </w:p>
        </w:tc>
      </w:tr>
      <w:tr w:rsidR="00CD39CB" w:rsidRPr="00FA32A7" w:rsidTr="007A4D92">
        <w:tc>
          <w:tcPr>
            <w:tcW w:w="0" w:type="auto"/>
            <w:vMerge/>
          </w:tcPr>
          <w:p w:rsidR="00CD39CB" w:rsidRPr="00FA32A7" w:rsidRDefault="00CD39CB" w:rsidP="007A4D92">
            <w:pPr>
              <w:rPr>
                <w:rFonts w:ascii="Times New Roman" w:hAnsi="Times New Roman" w:cs="Times New Roman"/>
                <w:sz w:val="26"/>
                <w:szCs w:val="26"/>
              </w:rPr>
            </w:pPr>
          </w:p>
        </w:tc>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4 квалификационный </w:t>
            </w:r>
            <w:hyperlink r:id="rId18" w:history="1">
              <w:r w:rsidRPr="00FA32A7">
                <w:rPr>
                  <w:rFonts w:ascii="Times New Roman" w:hAnsi="Times New Roman" w:cs="Times New Roman"/>
                  <w:sz w:val="26"/>
                  <w:szCs w:val="26"/>
                </w:rPr>
                <w:t>уровень</w:t>
              </w:r>
            </w:hyperlink>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7080</w:t>
            </w:r>
          </w:p>
        </w:tc>
      </w:tr>
      <w:tr w:rsidR="00CD39CB" w:rsidRPr="00FA32A7" w:rsidTr="007A4D92">
        <w:tc>
          <w:tcPr>
            <w:tcW w:w="0" w:type="auto"/>
            <w:vMerge/>
          </w:tcPr>
          <w:p w:rsidR="00CD39CB" w:rsidRPr="00FA32A7" w:rsidRDefault="00CD39CB" w:rsidP="007A4D92">
            <w:pPr>
              <w:rPr>
                <w:rFonts w:ascii="Times New Roman" w:hAnsi="Times New Roman" w:cs="Times New Roman"/>
                <w:sz w:val="26"/>
                <w:szCs w:val="26"/>
              </w:rPr>
            </w:pPr>
          </w:p>
        </w:tc>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5 квалификационный </w:t>
            </w:r>
            <w:hyperlink r:id="rId19" w:history="1">
              <w:r w:rsidRPr="00FA32A7">
                <w:rPr>
                  <w:rFonts w:ascii="Times New Roman" w:hAnsi="Times New Roman" w:cs="Times New Roman"/>
                  <w:sz w:val="26"/>
                  <w:szCs w:val="26"/>
                </w:rPr>
                <w:t>уровень</w:t>
              </w:r>
            </w:hyperlink>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10630</w:t>
            </w:r>
          </w:p>
        </w:tc>
      </w:tr>
      <w:tr w:rsidR="00CD39CB" w:rsidRPr="00FA32A7" w:rsidTr="007A4D92">
        <w:tc>
          <w:tcPr>
            <w:tcW w:w="0" w:type="auto"/>
            <w:vMerge w:val="restart"/>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Общеотраслевые </w:t>
            </w:r>
            <w:hyperlink r:id="rId20" w:history="1">
              <w:r w:rsidRPr="00FA32A7">
                <w:rPr>
                  <w:rFonts w:ascii="Times New Roman" w:hAnsi="Times New Roman" w:cs="Times New Roman"/>
                  <w:sz w:val="26"/>
                  <w:szCs w:val="26"/>
                </w:rPr>
                <w:t>должности</w:t>
              </w:r>
            </w:hyperlink>
            <w:r w:rsidRPr="00FA32A7">
              <w:rPr>
                <w:rFonts w:ascii="Times New Roman" w:hAnsi="Times New Roman" w:cs="Times New Roman"/>
                <w:sz w:val="26"/>
                <w:szCs w:val="26"/>
              </w:rPr>
              <w:t xml:space="preserve"> служащих третьего уровня</w:t>
            </w:r>
          </w:p>
        </w:tc>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1 квалификационный </w:t>
            </w:r>
            <w:hyperlink r:id="rId21" w:history="1">
              <w:r w:rsidRPr="00FA32A7">
                <w:rPr>
                  <w:rFonts w:ascii="Times New Roman" w:hAnsi="Times New Roman" w:cs="Times New Roman"/>
                  <w:sz w:val="26"/>
                  <w:szCs w:val="26"/>
                </w:rPr>
                <w:t>уровень</w:t>
              </w:r>
            </w:hyperlink>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5410</w:t>
            </w:r>
          </w:p>
        </w:tc>
      </w:tr>
      <w:tr w:rsidR="00CD39CB" w:rsidRPr="00FA32A7" w:rsidTr="007A4D92">
        <w:tc>
          <w:tcPr>
            <w:tcW w:w="0" w:type="auto"/>
            <w:vMerge/>
          </w:tcPr>
          <w:p w:rsidR="00CD39CB" w:rsidRPr="00FA32A7" w:rsidRDefault="00CD39CB" w:rsidP="007A4D92">
            <w:pPr>
              <w:rPr>
                <w:rFonts w:ascii="Times New Roman" w:hAnsi="Times New Roman" w:cs="Times New Roman"/>
                <w:sz w:val="26"/>
                <w:szCs w:val="26"/>
              </w:rPr>
            </w:pPr>
          </w:p>
        </w:tc>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2 квалификационный </w:t>
            </w:r>
            <w:hyperlink r:id="rId22" w:history="1">
              <w:r w:rsidRPr="00FA32A7">
                <w:rPr>
                  <w:rFonts w:ascii="Times New Roman" w:hAnsi="Times New Roman" w:cs="Times New Roman"/>
                  <w:sz w:val="26"/>
                  <w:szCs w:val="26"/>
                </w:rPr>
                <w:t>уровень</w:t>
              </w:r>
            </w:hyperlink>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7060</w:t>
            </w:r>
          </w:p>
        </w:tc>
      </w:tr>
      <w:tr w:rsidR="00CD39CB" w:rsidRPr="00FA32A7" w:rsidTr="007A4D92">
        <w:tc>
          <w:tcPr>
            <w:tcW w:w="0" w:type="auto"/>
            <w:vMerge/>
          </w:tcPr>
          <w:p w:rsidR="00CD39CB" w:rsidRPr="00FA32A7" w:rsidRDefault="00CD39CB" w:rsidP="007A4D92">
            <w:pPr>
              <w:rPr>
                <w:rFonts w:ascii="Times New Roman" w:hAnsi="Times New Roman" w:cs="Times New Roman"/>
                <w:sz w:val="26"/>
                <w:szCs w:val="26"/>
              </w:rPr>
            </w:pPr>
          </w:p>
        </w:tc>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3 квалификационный </w:t>
            </w:r>
            <w:hyperlink r:id="rId23" w:history="1">
              <w:r w:rsidRPr="00FA32A7">
                <w:rPr>
                  <w:rFonts w:ascii="Times New Roman" w:hAnsi="Times New Roman" w:cs="Times New Roman"/>
                  <w:sz w:val="26"/>
                  <w:szCs w:val="26"/>
                </w:rPr>
                <w:t>уровень</w:t>
              </w:r>
            </w:hyperlink>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7090</w:t>
            </w:r>
          </w:p>
        </w:tc>
      </w:tr>
      <w:tr w:rsidR="00CD39CB" w:rsidRPr="00FA32A7" w:rsidTr="007A4D92">
        <w:tc>
          <w:tcPr>
            <w:tcW w:w="0" w:type="auto"/>
            <w:vMerge/>
          </w:tcPr>
          <w:p w:rsidR="00CD39CB" w:rsidRPr="00FA32A7" w:rsidRDefault="00CD39CB" w:rsidP="007A4D92">
            <w:pPr>
              <w:rPr>
                <w:rFonts w:ascii="Times New Roman" w:hAnsi="Times New Roman" w:cs="Times New Roman"/>
                <w:sz w:val="26"/>
                <w:szCs w:val="26"/>
              </w:rPr>
            </w:pPr>
          </w:p>
        </w:tc>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4 квалификационный </w:t>
            </w:r>
            <w:hyperlink r:id="rId24" w:history="1">
              <w:r w:rsidRPr="00FA32A7">
                <w:rPr>
                  <w:rFonts w:ascii="Times New Roman" w:hAnsi="Times New Roman" w:cs="Times New Roman"/>
                  <w:sz w:val="26"/>
                  <w:szCs w:val="26"/>
                </w:rPr>
                <w:t>уровень</w:t>
              </w:r>
            </w:hyperlink>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8470</w:t>
            </w:r>
          </w:p>
        </w:tc>
      </w:tr>
    </w:tbl>
    <w:p w:rsidR="00652965" w:rsidRPr="00FA32A7" w:rsidRDefault="00652965" w:rsidP="009D4937">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00"/>
        <w:gridCol w:w="4464"/>
      </w:tblGrid>
      <w:tr w:rsidR="00CD39CB" w:rsidRPr="00FA32A7" w:rsidTr="00652965">
        <w:tc>
          <w:tcPr>
            <w:tcW w:w="0" w:type="auto"/>
          </w:tcPr>
          <w:p w:rsidR="00CD39CB" w:rsidRPr="00FA32A7" w:rsidRDefault="00CD39CB" w:rsidP="00CD39CB">
            <w:pPr>
              <w:pStyle w:val="ConsPlusNormal"/>
              <w:jc w:val="center"/>
              <w:rPr>
                <w:rFonts w:ascii="Times New Roman" w:hAnsi="Times New Roman" w:cs="Times New Roman"/>
                <w:sz w:val="26"/>
                <w:szCs w:val="26"/>
              </w:rPr>
            </w:pPr>
            <w:bookmarkStart w:id="0" w:name="_GoBack" w:colFirst="0" w:colLast="0"/>
            <w:r w:rsidRPr="00FA32A7">
              <w:rPr>
                <w:rFonts w:ascii="Times New Roman" w:hAnsi="Times New Roman" w:cs="Times New Roman"/>
                <w:sz w:val="26"/>
                <w:szCs w:val="26"/>
              </w:rPr>
              <w:t>Наименование должности</w:t>
            </w:r>
          </w:p>
        </w:tc>
        <w:tc>
          <w:tcPr>
            <w:tcW w:w="0" w:type="auto"/>
          </w:tcPr>
          <w:p w:rsidR="00CD39CB" w:rsidRPr="00FA32A7" w:rsidRDefault="00CD39CB" w:rsidP="00CD39CB">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Должностные оклады (рублей в месяц)</w:t>
            </w:r>
          </w:p>
        </w:tc>
      </w:tr>
      <w:tr w:rsidR="00CD39CB" w:rsidRPr="00FA32A7" w:rsidTr="00652965">
        <w:tc>
          <w:tcPr>
            <w:tcW w:w="0" w:type="auto"/>
          </w:tcPr>
          <w:p w:rsidR="00CD39CB" w:rsidRPr="00FA32A7" w:rsidRDefault="00CD39CB" w:rsidP="00CD39CB">
            <w:pPr>
              <w:pStyle w:val="ConsPlusNormal"/>
              <w:rPr>
                <w:rFonts w:ascii="Times New Roman" w:hAnsi="Times New Roman" w:cs="Times New Roman"/>
                <w:sz w:val="26"/>
                <w:szCs w:val="26"/>
              </w:rPr>
            </w:pPr>
            <w:r w:rsidRPr="00FA32A7">
              <w:rPr>
                <w:rFonts w:ascii="Times New Roman" w:hAnsi="Times New Roman" w:cs="Times New Roman"/>
                <w:sz w:val="26"/>
                <w:szCs w:val="26"/>
              </w:rPr>
              <w:t>Начальник вспомогательного отдела</w:t>
            </w:r>
          </w:p>
        </w:tc>
        <w:tc>
          <w:tcPr>
            <w:tcW w:w="0" w:type="auto"/>
          </w:tcPr>
          <w:p w:rsidR="00CD39CB" w:rsidRPr="00FA32A7" w:rsidRDefault="00CD39CB" w:rsidP="00CD39CB">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9150</w:t>
            </w:r>
          </w:p>
        </w:tc>
      </w:tr>
      <w:bookmarkEnd w:id="0"/>
    </w:tbl>
    <w:p w:rsidR="00CD39CB" w:rsidRDefault="00CD39CB" w:rsidP="009D4937">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652965" w:rsidRDefault="00652965" w:rsidP="009D4937">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652965" w:rsidRDefault="00652965" w:rsidP="009D4937">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652965" w:rsidRDefault="00652965" w:rsidP="009D4937">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652965" w:rsidRPr="00FA32A7" w:rsidRDefault="00652965" w:rsidP="009D4937">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CD39CB" w:rsidRPr="00FA32A7" w:rsidRDefault="00CD39CB" w:rsidP="00CD39CB">
      <w:pPr>
        <w:pStyle w:val="a3"/>
        <w:numPr>
          <w:ilvl w:val="0"/>
          <w:numId w:val="5"/>
        </w:numPr>
        <w:tabs>
          <w:tab w:val="left" w:pos="709"/>
        </w:tabs>
        <w:spacing w:after="0" w:line="240" w:lineRule="auto"/>
        <w:jc w:val="both"/>
        <w:rPr>
          <w:rFonts w:ascii="Times New Roman" w:hAnsi="Times New Roman" w:cs="Times New Roman"/>
          <w:sz w:val="26"/>
          <w:szCs w:val="26"/>
        </w:rPr>
      </w:pPr>
      <w:r w:rsidRPr="00FA32A7">
        <w:rPr>
          <w:rFonts w:ascii="Times New Roman" w:hAnsi="Times New Roman" w:cs="Times New Roman"/>
          <w:sz w:val="26"/>
          <w:szCs w:val="26"/>
        </w:rPr>
        <w:t xml:space="preserve">В пункте 2.2 таблицу изложить в новой редакции: </w:t>
      </w:r>
    </w:p>
    <w:p w:rsidR="00CD39CB" w:rsidRPr="00FA32A7" w:rsidRDefault="00CD39CB" w:rsidP="009D4937">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598"/>
        <w:gridCol w:w="1879"/>
      </w:tblGrid>
      <w:tr w:rsidR="00CD39CB" w:rsidRPr="00FA32A7" w:rsidTr="007A4D92">
        <w:trPr>
          <w:trHeight w:val="737"/>
        </w:trPr>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Разряды работ</w:t>
            </w:r>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Оклад (рублей в месяц)</w:t>
            </w:r>
          </w:p>
        </w:tc>
      </w:tr>
      <w:tr w:rsidR="00CD39CB" w:rsidRPr="00FA32A7" w:rsidTr="007A4D92">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1 разряд работ в соответствии с Единым тарифно-квалификационным справочником работ и профессий рабочих</w:t>
            </w:r>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5870</w:t>
            </w:r>
          </w:p>
        </w:tc>
      </w:tr>
      <w:tr w:rsidR="00CD39CB" w:rsidRPr="00FA32A7" w:rsidTr="007A4D92">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2 разряд работ в соответствии с Единым тарифно-квалификационным справочником работ и профессий рабочих</w:t>
            </w:r>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5880</w:t>
            </w:r>
          </w:p>
        </w:tc>
      </w:tr>
      <w:tr w:rsidR="00CD39CB" w:rsidRPr="00FA32A7" w:rsidTr="007A4D92">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3 разряд работ в соответствии с Единым тарифно-квалификационным справочником работ и профессий рабочих</w:t>
            </w:r>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5890</w:t>
            </w:r>
          </w:p>
        </w:tc>
      </w:tr>
      <w:tr w:rsidR="00CD39CB" w:rsidRPr="00FA32A7" w:rsidTr="007A4D92">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4 разряд работ в соответствии с Единым тарифно-квалификационным справочником работ и профессий рабочих</w:t>
            </w:r>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5900</w:t>
            </w:r>
          </w:p>
        </w:tc>
      </w:tr>
      <w:tr w:rsidR="00CD39CB" w:rsidRPr="00FA32A7" w:rsidTr="007A4D92">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lastRenderedPageBreak/>
              <w:t>5 разряд работ в соответствии с Единым тарифно-квалификационным справочником работ и профессий рабочих</w:t>
            </w:r>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5910</w:t>
            </w:r>
          </w:p>
        </w:tc>
      </w:tr>
      <w:tr w:rsidR="00CD39CB" w:rsidRPr="00FA32A7" w:rsidTr="007A4D92">
        <w:tc>
          <w:tcPr>
            <w:tcW w:w="0" w:type="auto"/>
          </w:tcPr>
          <w:p w:rsidR="00CD39CB" w:rsidRPr="00FA32A7" w:rsidRDefault="00CD39CB" w:rsidP="007A4D92">
            <w:pPr>
              <w:pStyle w:val="ConsPlusNormal"/>
              <w:rPr>
                <w:rFonts w:ascii="Times New Roman" w:hAnsi="Times New Roman" w:cs="Times New Roman"/>
                <w:sz w:val="26"/>
                <w:szCs w:val="26"/>
              </w:rPr>
            </w:pPr>
            <w:r w:rsidRPr="00FA32A7">
              <w:rPr>
                <w:rFonts w:ascii="Times New Roman" w:hAnsi="Times New Roman" w:cs="Times New Roman"/>
                <w:sz w:val="26"/>
                <w:szCs w:val="26"/>
              </w:rPr>
              <w:t>6 разряд работ в соответствии с Единым тарифно-квалификационным справочником работ и профессий рабочих</w:t>
            </w:r>
          </w:p>
        </w:tc>
        <w:tc>
          <w:tcPr>
            <w:tcW w:w="0" w:type="auto"/>
          </w:tcPr>
          <w:p w:rsidR="00CD39CB" w:rsidRPr="00FA32A7" w:rsidRDefault="00CD39CB" w:rsidP="007A4D92">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6020</w:t>
            </w:r>
          </w:p>
        </w:tc>
      </w:tr>
    </w:tbl>
    <w:p w:rsidR="00CD39CB" w:rsidRPr="00FA32A7" w:rsidRDefault="00CD39CB" w:rsidP="009D4937">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CD39CB" w:rsidRPr="00FA32A7" w:rsidRDefault="00CD39CB" w:rsidP="00CD39CB">
      <w:pPr>
        <w:pStyle w:val="a3"/>
        <w:numPr>
          <w:ilvl w:val="0"/>
          <w:numId w:val="5"/>
        </w:numPr>
        <w:tabs>
          <w:tab w:val="left" w:pos="709"/>
        </w:tabs>
        <w:spacing w:after="0" w:line="240" w:lineRule="auto"/>
        <w:jc w:val="both"/>
        <w:rPr>
          <w:rFonts w:ascii="Times New Roman" w:hAnsi="Times New Roman" w:cs="Times New Roman"/>
          <w:sz w:val="26"/>
          <w:szCs w:val="26"/>
        </w:rPr>
      </w:pPr>
      <w:r w:rsidRPr="00FA32A7">
        <w:rPr>
          <w:rFonts w:ascii="Times New Roman" w:hAnsi="Times New Roman" w:cs="Times New Roman"/>
          <w:sz w:val="26"/>
          <w:szCs w:val="26"/>
        </w:rPr>
        <w:t xml:space="preserve">В пункте 3.2 таблицу изложить в новой редакции: </w:t>
      </w:r>
    </w:p>
    <w:p w:rsidR="00CD39CB" w:rsidRPr="00FA32A7" w:rsidRDefault="00CD39CB" w:rsidP="009D4937">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27"/>
        <w:gridCol w:w="2804"/>
        <w:gridCol w:w="2846"/>
      </w:tblGrid>
      <w:tr w:rsidR="00CD39CB" w:rsidRPr="00FA32A7" w:rsidTr="00FA32A7">
        <w:tc>
          <w:tcPr>
            <w:tcW w:w="0" w:type="auto"/>
          </w:tcPr>
          <w:p w:rsidR="00CD39CB" w:rsidRPr="00FA32A7" w:rsidRDefault="00CD39CB" w:rsidP="00CD39CB">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Профессиональная квалификационная группа</w:t>
            </w:r>
          </w:p>
        </w:tc>
        <w:tc>
          <w:tcPr>
            <w:tcW w:w="0" w:type="auto"/>
          </w:tcPr>
          <w:p w:rsidR="00CD39CB" w:rsidRPr="00FA32A7" w:rsidRDefault="00CD39CB" w:rsidP="00CD39CB">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Квалификационные уровни</w:t>
            </w:r>
          </w:p>
        </w:tc>
        <w:tc>
          <w:tcPr>
            <w:tcW w:w="0" w:type="auto"/>
          </w:tcPr>
          <w:p w:rsidR="00CD39CB" w:rsidRPr="00FA32A7" w:rsidRDefault="00CD39CB" w:rsidP="00CD39CB">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Должностные оклады (рублей в месяц)</w:t>
            </w:r>
          </w:p>
        </w:tc>
      </w:tr>
      <w:tr w:rsidR="00CD39CB" w:rsidRPr="00FA32A7" w:rsidTr="00FA32A7">
        <w:tc>
          <w:tcPr>
            <w:tcW w:w="0" w:type="auto"/>
            <w:vMerge w:val="restart"/>
          </w:tcPr>
          <w:p w:rsidR="00CD39CB" w:rsidRPr="00FA32A7" w:rsidRDefault="00CD39CB" w:rsidP="00CD39CB">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Общеотраслевые </w:t>
            </w:r>
            <w:hyperlink r:id="rId25" w:history="1">
              <w:r w:rsidRPr="00FA32A7">
                <w:rPr>
                  <w:rFonts w:ascii="Times New Roman" w:hAnsi="Times New Roman" w:cs="Times New Roman"/>
                  <w:sz w:val="26"/>
                  <w:szCs w:val="26"/>
                </w:rPr>
                <w:t>профессии</w:t>
              </w:r>
            </w:hyperlink>
            <w:r w:rsidRPr="00FA32A7">
              <w:rPr>
                <w:rFonts w:ascii="Times New Roman" w:hAnsi="Times New Roman" w:cs="Times New Roman"/>
                <w:sz w:val="26"/>
                <w:szCs w:val="26"/>
              </w:rPr>
              <w:t xml:space="preserve"> рабочих второго уровня</w:t>
            </w:r>
          </w:p>
        </w:tc>
        <w:tc>
          <w:tcPr>
            <w:tcW w:w="0" w:type="auto"/>
          </w:tcPr>
          <w:p w:rsidR="00CD39CB" w:rsidRPr="00FA32A7" w:rsidRDefault="00CD39CB" w:rsidP="00CD39CB">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1 квалификационный </w:t>
            </w:r>
            <w:hyperlink r:id="rId26" w:history="1">
              <w:r w:rsidRPr="00FA32A7">
                <w:rPr>
                  <w:rFonts w:ascii="Times New Roman" w:hAnsi="Times New Roman" w:cs="Times New Roman"/>
                  <w:sz w:val="26"/>
                  <w:szCs w:val="26"/>
                </w:rPr>
                <w:t>уровень</w:t>
              </w:r>
            </w:hyperlink>
          </w:p>
        </w:tc>
        <w:tc>
          <w:tcPr>
            <w:tcW w:w="0" w:type="auto"/>
          </w:tcPr>
          <w:p w:rsidR="00CD39CB" w:rsidRPr="00FA32A7" w:rsidRDefault="00CD39CB" w:rsidP="00CD39CB">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4680</w:t>
            </w:r>
          </w:p>
        </w:tc>
      </w:tr>
      <w:tr w:rsidR="00CD39CB" w:rsidRPr="00FA32A7" w:rsidTr="00FA32A7">
        <w:tc>
          <w:tcPr>
            <w:tcW w:w="0" w:type="auto"/>
            <w:vMerge/>
          </w:tcPr>
          <w:p w:rsidR="00CD39CB" w:rsidRPr="00FA32A7" w:rsidRDefault="00CD39CB" w:rsidP="00CD39CB">
            <w:pPr>
              <w:rPr>
                <w:rFonts w:ascii="Times New Roman" w:hAnsi="Times New Roman" w:cs="Times New Roman"/>
                <w:sz w:val="26"/>
                <w:szCs w:val="26"/>
              </w:rPr>
            </w:pPr>
          </w:p>
        </w:tc>
        <w:tc>
          <w:tcPr>
            <w:tcW w:w="0" w:type="auto"/>
          </w:tcPr>
          <w:p w:rsidR="00CD39CB" w:rsidRPr="00FA32A7" w:rsidRDefault="00CD39CB" w:rsidP="00CD39CB">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2 квалификационный </w:t>
            </w:r>
            <w:hyperlink r:id="rId27" w:history="1">
              <w:r w:rsidRPr="00FA32A7">
                <w:rPr>
                  <w:rFonts w:ascii="Times New Roman" w:hAnsi="Times New Roman" w:cs="Times New Roman"/>
                  <w:sz w:val="26"/>
                  <w:szCs w:val="26"/>
                </w:rPr>
                <w:t>уровень</w:t>
              </w:r>
            </w:hyperlink>
          </w:p>
        </w:tc>
        <w:tc>
          <w:tcPr>
            <w:tcW w:w="0" w:type="auto"/>
          </w:tcPr>
          <w:p w:rsidR="00CD39CB" w:rsidRPr="00FA32A7" w:rsidRDefault="00CD39CB" w:rsidP="00CD39CB">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4900</w:t>
            </w:r>
          </w:p>
        </w:tc>
      </w:tr>
      <w:tr w:rsidR="00CD39CB" w:rsidRPr="00FA32A7" w:rsidTr="00FA32A7">
        <w:tc>
          <w:tcPr>
            <w:tcW w:w="0" w:type="auto"/>
            <w:vMerge/>
          </w:tcPr>
          <w:p w:rsidR="00CD39CB" w:rsidRPr="00FA32A7" w:rsidRDefault="00CD39CB" w:rsidP="00CD39CB">
            <w:pPr>
              <w:rPr>
                <w:rFonts w:ascii="Times New Roman" w:hAnsi="Times New Roman" w:cs="Times New Roman"/>
                <w:sz w:val="26"/>
                <w:szCs w:val="26"/>
              </w:rPr>
            </w:pPr>
          </w:p>
        </w:tc>
        <w:tc>
          <w:tcPr>
            <w:tcW w:w="0" w:type="auto"/>
          </w:tcPr>
          <w:p w:rsidR="00CD39CB" w:rsidRPr="00FA32A7" w:rsidRDefault="00CD39CB" w:rsidP="00CD39CB">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3 квалификационный </w:t>
            </w:r>
            <w:hyperlink r:id="rId28" w:history="1">
              <w:r w:rsidRPr="00FA32A7">
                <w:rPr>
                  <w:rFonts w:ascii="Times New Roman" w:hAnsi="Times New Roman" w:cs="Times New Roman"/>
                  <w:sz w:val="26"/>
                  <w:szCs w:val="26"/>
                </w:rPr>
                <w:t>уровень</w:t>
              </w:r>
            </w:hyperlink>
          </w:p>
        </w:tc>
        <w:tc>
          <w:tcPr>
            <w:tcW w:w="0" w:type="auto"/>
          </w:tcPr>
          <w:p w:rsidR="00CD39CB" w:rsidRPr="00FA32A7" w:rsidRDefault="00CD39CB" w:rsidP="00CD39CB">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5810</w:t>
            </w:r>
          </w:p>
        </w:tc>
      </w:tr>
      <w:tr w:rsidR="00CD39CB" w:rsidRPr="00FA32A7" w:rsidTr="00FA32A7">
        <w:tc>
          <w:tcPr>
            <w:tcW w:w="0" w:type="auto"/>
            <w:vMerge/>
          </w:tcPr>
          <w:p w:rsidR="00CD39CB" w:rsidRPr="00FA32A7" w:rsidRDefault="00CD39CB" w:rsidP="00CD39CB">
            <w:pPr>
              <w:rPr>
                <w:rFonts w:ascii="Times New Roman" w:hAnsi="Times New Roman" w:cs="Times New Roman"/>
                <w:sz w:val="26"/>
                <w:szCs w:val="26"/>
              </w:rPr>
            </w:pPr>
          </w:p>
        </w:tc>
        <w:tc>
          <w:tcPr>
            <w:tcW w:w="0" w:type="auto"/>
          </w:tcPr>
          <w:p w:rsidR="00CD39CB" w:rsidRPr="00FA32A7" w:rsidRDefault="00CD39CB" w:rsidP="00CD39CB">
            <w:pPr>
              <w:pStyle w:val="ConsPlusNormal"/>
              <w:rPr>
                <w:rFonts w:ascii="Times New Roman" w:hAnsi="Times New Roman" w:cs="Times New Roman"/>
                <w:sz w:val="26"/>
                <w:szCs w:val="26"/>
              </w:rPr>
            </w:pPr>
            <w:r w:rsidRPr="00FA32A7">
              <w:rPr>
                <w:rFonts w:ascii="Times New Roman" w:hAnsi="Times New Roman" w:cs="Times New Roman"/>
                <w:sz w:val="26"/>
                <w:szCs w:val="26"/>
              </w:rPr>
              <w:t xml:space="preserve">4 квалификационный </w:t>
            </w:r>
            <w:hyperlink r:id="rId29" w:history="1">
              <w:r w:rsidRPr="00FA32A7">
                <w:rPr>
                  <w:rFonts w:ascii="Times New Roman" w:hAnsi="Times New Roman" w:cs="Times New Roman"/>
                  <w:sz w:val="26"/>
                  <w:szCs w:val="26"/>
                </w:rPr>
                <w:t>уровень</w:t>
              </w:r>
            </w:hyperlink>
          </w:p>
        </w:tc>
        <w:tc>
          <w:tcPr>
            <w:tcW w:w="0" w:type="auto"/>
          </w:tcPr>
          <w:p w:rsidR="00CD39CB" w:rsidRPr="00FA32A7" w:rsidRDefault="00CD39CB" w:rsidP="00CD39CB">
            <w:pPr>
              <w:pStyle w:val="ConsPlusNormal"/>
              <w:jc w:val="center"/>
              <w:rPr>
                <w:rFonts w:ascii="Times New Roman" w:hAnsi="Times New Roman" w:cs="Times New Roman"/>
                <w:sz w:val="26"/>
                <w:szCs w:val="26"/>
              </w:rPr>
            </w:pPr>
            <w:r w:rsidRPr="00FA32A7">
              <w:rPr>
                <w:rFonts w:ascii="Times New Roman" w:hAnsi="Times New Roman" w:cs="Times New Roman"/>
                <w:sz w:val="26"/>
                <w:szCs w:val="26"/>
              </w:rPr>
              <w:t>6390</w:t>
            </w:r>
          </w:p>
        </w:tc>
      </w:tr>
    </w:tbl>
    <w:p w:rsidR="00CD39CB" w:rsidRPr="00FA32A7" w:rsidRDefault="00CD39CB" w:rsidP="009D4937">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CD39CB" w:rsidRPr="00FA32A7" w:rsidRDefault="00CD39CB" w:rsidP="009D4937">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CD39CB" w:rsidRPr="00FA32A7" w:rsidRDefault="00CD39CB" w:rsidP="009D4937">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9D4937" w:rsidRPr="00FA32A7" w:rsidRDefault="009D4937" w:rsidP="009D4937">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r w:rsidRPr="00FA32A7">
        <w:rPr>
          <w:rFonts w:ascii="Times New Roman" w:hAnsi="Times New Roman" w:cs="Times New Roman"/>
          <w:sz w:val="26"/>
          <w:szCs w:val="26"/>
        </w:rPr>
        <w:t>Глава муниципального образования</w:t>
      </w:r>
    </w:p>
    <w:p w:rsidR="009D4937" w:rsidRPr="00FA32A7" w:rsidRDefault="009D4937" w:rsidP="009D4937">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r w:rsidRPr="00FA32A7">
        <w:rPr>
          <w:rFonts w:ascii="Times New Roman" w:hAnsi="Times New Roman" w:cs="Times New Roman"/>
          <w:sz w:val="26"/>
          <w:szCs w:val="26"/>
        </w:rPr>
        <w:t>«</w:t>
      </w:r>
      <w:proofErr w:type="spellStart"/>
      <w:r w:rsidRPr="00FA32A7">
        <w:rPr>
          <w:rFonts w:ascii="Times New Roman" w:hAnsi="Times New Roman" w:cs="Times New Roman"/>
          <w:sz w:val="26"/>
          <w:szCs w:val="26"/>
        </w:rPr>
        <w:t>Сюмсинский</w:t>
      </w:r>
      <w:proofErr w:type="spellEnd"/>
      <w:r w:rsidRPr="00FA32A7">
        <w:rPr>
          <w:rFonts w:ascii="Times New Roman" w:hAnsi="Times New Roman" w:cs="Times New Roman"/>
          <w:sz w:val="26"/>
          <w:szCs w:val="26"/>
        </w:rPr>
        <w:t xml:space="preserve"> район»                     </w:t>
      </w:r>
      <w:r w:rsidR="00CD39CB" w:rsidRPr="00FA32A7">
        <w:rPr>
          <w:rFonts w:ascii="Times New Roman" w:hAnsi="Times New Roman" w:cs="Times New Roman"/>
          <w:sz w:val="26"/>
          <w:szCs w:val="26"/>
        </w:rPr>
        <w:t xml:space="preserve">                </w:t>
      </w:r>
      <w:r w:rsidRPr="00FA32A7">
        <w:rPr>
          <w:rFonts w:ascii="Times New Roman" w:hAnsi="Times New Roman" w:cs="Times New Roman"/>
          <w:sz w:val="26"/>
          <w:szCs w:val="26"/>
        </w:rPr>
        <w:t xml:space="preserve">                                             </w:t>
      </w:r>
      <w:proofErr w:type="spellStart"/>
      <w:r w:rsidRPr="00FA32A7">
        <w:rPr>
          <w:rFonts w:ascii="Times New Roman" w:hAnsi="Times New Roman" w:cs="Times New Roman"/>
          <w:sz w:val="26"/>
          <w:szCs w:val="26"/>
        </w:rPr>
        <w:t>В.И.Семенов</w:t>
      </w:r>
      <w:proofErr w:type="spellEnd"/>
    </w:p>
    <w:p w:rsidR="009D4937" w:rsidRPr="00FA32A7" w:rsidRDefault="009D4937" w:rsidP="009D4937">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sectPr w:rsidR="009D4937" w:rsidRPr="00FA32A7" w:rsidSect="009A5C59">
      <w:headerReference w:type="default" r:id="rId30"/>
      <w:pgSz w:w="11905" w:h="16838"/>
      <w:pgMar w:top="1134" w:right="851" w:bottom="1134" w:left="1701" w:header="45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8C" w:rsidRDefault="00BE6C8C" w:rsidP="009A5C59">
      <w:pPr>
        <w:spacing w:after="0" w:line="240" w:lineRule="auto"/>
      </w:pPr>
      <w:r>
        <w:separator/>
      </w:r>
    </w:p>
  </w:endnote>
  <w:endnote w:type="continuationSeparator" w:id="0">
    <w:p w:rsidR="00BE6C8C" w:rsidRDefault="00BE6C8C" w:rsidP="009A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8C" w:rsidRDefault="00BE6C8C" w:rsidP="009A5C59">
      <w:pPr>
        <w:spacing w:after="0" w:line="240" w:lineRule="auto"/>
      </w:pPr>
      <w:r>
        <w:separator/>
      </w:r>
    </w:p>
  </w:footnote>
  <w:footnote w:type="continuationSeparator" w:id="0">
    <w:p w:rsidR="00BE6C8C" w:rsidRDefault="00BE6C8C" w:rsidP="009A5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698191"/>
      <w:docPartObj>
        <w:docPartGallery w:val="Page Numbers (Top of Page)"/>
        <w:docPartUnique/>
      </w:docPartObj>
    </w:sdtPr>
    <w:sdtEndPr>
      <w:rPr>
        <w:rFonts w:ascii="Times New Roman" w:hAnsi="Times New Roman" w:cs="Times New Roman"/>
      </w:rPr>
    </w:sdtEndPr>
    <w:sdtContent>
      <w:p w:rsidR="009A5C59" w:rsidRPr="009A5C59" w:rsidRDefault="009A5C59">
        <w:pPr>
          <w:pStyle w:val="a6"/>
          <w:jc w:val="center"/>
          <w:rPr>
            <w:rFonts w:ascii="Times New Roman" w:hAnsi="Times New Roman" w:cs="Times New Roman"/>
          </w:rPr>
        </w:pPr>
        <w:r w:rsidRPr="009A5C59">
          <w:rPr>
            <w:rFonts w:ascii="Times New Roman" w:hAnsi="Times New Roman" w:cs="Times New Roman"/>
          </w:rPr>
          <w:fldChar w:fldCharType="begin"/>
        </w:r>
        <w:r w:rsidRPr="009A5C59">
          <w:rPr>
            <w:rFonts w:ascii="Times New Roman" w:hAnsi="Times New Roman" w:cs="Times New Roman"/>
          </w:rPr>
          <w:instrText>PAGE   \* MERGEFORMAT</w:instrText>
        </w:r>
        <w:r w:rsidRPr="009A5C59">
          <w:rPr>
            <w:rFonts w:ascii="Times New Roman" w:hAnsi="Times New Roman" w:cs="Times New Roman"/>
          </w:rPr>
          <w:fldChar w:fldCharType="separate"/>
        </w:r>
        <w:r w:rsidR="007A4D92">
          <w:rPr>
            <w:rFonts w:ascii="Times New Roman" w:hAnsi="Times New Roman" w:cs="Times New Roman"/>
            <w:noProof/>
          </w:rPr>
          <w:t>2</w:t>
        </w:r>
        <w:r w:rsidRPr="009A5C59">
          <w:rPr>
            <w:rFonts w:ascii="Times New Roman" w:hAnsi="Times New Roman" w:cs="Times New Roman"/>
          </w:rPr>
          <w:fldChar w:fldCharType="end"/>
        </w:r>
      </w:p>
    </w:sdtContent>
  </w:sdt>
  <w:p w:rsidR="009A5C59" w:rsidRDefault="009A5C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EC9A8E"/>
    <w:lvl w:ilvl="0">
      <w:numFmt w:val="bullet"/>
      <w:lvlText w:val="*"/>
      <w:lvlJc w:val="left"/>
    </w:lvl>
  </w:abstractNum>
  <w:abstractNum w:abstractNumId="1">
    <w:nsid w:val="151574C8"/>
    <w:multiLevelType w:val="hybridMultilevel"/>
    <w:tmpl w:val="FE3260EA"/>
    <w:lvl w:ilvl="0" w:tplc="1B6A2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2558AB"/>
    <w:multiLevelType w:val="hybridMultilevel"/>
    <w:tmpl w:val="FE3260EA"/>
    <w:lvl w:ilvl="0" w:tplc="1B6A2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ED5A10"/>
    <w:multiLevelType w:val="hybridMultilevel"/>
    <w:tmpl w:val="FE3260EA"/>
    <w:lvl w:ilvl="0" w:tplc="1B6A2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CD4EB4"/>
    <w:multiLevelType w:val="hybridMultilevel"/>
    <w:tmpl w:val="218C484E"/>
    <w:lvl w:ilvl="0" w:tplc="F50ECB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1F3D18"/>
    <w:multiLevelType w:val="hybridMultilevel"/>
    <w:tmpl w:val="4CE41544"/>
    <w:lvl w:ilvl="0" w:tplc="02FCFA1A">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656F12C9"/>
    <w:multiLevelType w:val="hybridMultilevel"/>
    <w:tmpl w:val="576A1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lvl w:ilvl="0">
        <w:start w:val="65535"/>
        <w:numFmt w:val="bullet"/>
        <w:lvlText w:val="-"/>
        <w:legacy w:legacy="1" w:legacySpace="0" w:legacyIndent="13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
    <w:abstractNumId w:val="5"/>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F6"/>
    <w:rsid w:val="00013125"/>
    <w:rsid w:val="000463F6"/>
    <w:rsid w:val="000815AF"/>
    <w:rsid w:val="00276E56"/>
    <w:rsid w:val="0032182E"/>
    <w:rsid w:val="003D143A"/>
    <w:rsid w:val="00440FDB"/>
    <w:rsid w:val="004C76FA"/>
    <w:rsid w:val="00652965"/>
    <w:rsid w:val="006E7D42"/>
    <w:rsid w:val="007318A4"/>
    <w:rsid w:val="00752631"/>
    <w:rsid w:val="007A4D92"/>
    <w:rsid w:val="008A4A3A"/>
    <w:rsid w:val="008B436F"/>
    <w:rsid w:val="008C771B"/>
    <w:rsid w:val="008F3239"/>
    <w:rsid w:val="009A5C59"/>
    <w:rsid w:val="009D4937"/>
    <w:rsid w:val="009E336B"/>
    <w:rsid w:val="00A27AD4"/>
    <w:rsid w:val="00B54D5B"/>
    <w:rsid w:val="00B773E1"/>
    <w:rsid w:val="00BE6C8C"/>
    <w:rsid w:val="00C813F9"/>
    <w:rsid w:val="00CD39CB"/>
    <w:rsid w:val="00D44921"/>
    <w:rsid w:val="00EC58A6"/>
    <w:rsid w:val="00ED0A6B"/>
    <w:rsid w:val="00F85D3F"/>
    <w:rsid w:val="00FA32A7"/>
    <w:rsid w:val="00FF6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D4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3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63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63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40FDB"/>
    <w:pPr>
      <w:spacing w:before="100" w:beforeAutospacing="1" w:after="100" w:afterAutospacing="1" w:line="240" w:lineRule="auto"/>
    </w:pPr>
    <w:rPr>
      <w:rFonts w:ascii="Tahoma" w:eastAsia="Times New Roman" w:hAnsi="Tahoma" w:cs="Tahoma"/>
      <w:sz w:val="20"/>
      <w:szCs w:val="20"/>
      <w:lang w:val="en-US"/>
    </w:rPr>
  </w:style>
  <w:style w:type="paragraph" w:styleId="a3">
    <w:name w:val="List Paragraph"/>
    <w:basedOn w:val="a"/>
    <w:uiPriority w:val="34"/>
    <w:qFormat/>
    <w:rsid w:val="00440FDB"/>
    <w:pPr>
      <w:ind w:left="720"/>
      <w:contextualSpacing/>
    </w:pPr>
  </w:style>
  <w:style w:type="character" w:customStyle="1" w:styleId="20">
    <w:name w:val="Заголовок 2 Знак"/>
    <w:basedOn w:val="a0"/>
    <w:link w:val="2"/>
    <w:uiPriority w:val="9"/>
    <w:rsid w:val="009D4937"/>
    <w:rPr>
      <w:rFonts w:asciiTheme="majorHAnsi" w:eastAsiaTheme="majorEastAsia" w:hAnsiTheme="majorHAnsi" w:cstheme="majorBidi"/>
      <w:color w:val="365F91" w:themeColor="accent1" w:themeShade="BF"/>
      <w:sz w:val="26"/>
      <w:szCs w:val="26"/>
    </w:rPr>
  </w:style>
  <w:style w:type="paragraph" w:styleId="a4">
    <w:name w:val="Balloon Text"/>
    <w:basedOn w:val="a"/>
    <w:link w:val="a5"/>
    <w:uiPriority w:val="99"/>
    <w:semiHidden/>
    <w:unhideWhenUsed/>
    <w:rsid w:val="00B54D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4D5B"/>
    <w:rPr>
      <w:rFonts w:ascii="Tahoma" w:hAnsi="Tahoma" w:cs="Tahoma"/>
      <w:sz w:val="16"/>
      <w:szCs w:val="16"/>
    </w:rPr>
  </w:style>
  <w:style w:type="paragraph" w:styleId="a6">
    <w:name w:val="header"/>
    <w:basedOn w:val="a"/>
    <w:link w:val="a7"/>
    <w:uiPriority w:val="99"/>
    <w:unhideWhenUsed/>
    <w:rsid w:val="009A5C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5C59"/>
  </w:style>
  <w:style w:type="paragraph" w:styleId="a8">
    <w:name w:val="footer"/>
    <w:basedOn w:val="a"/>
    <w:link w:val="a9"/>
    <w:uiPriority w:val="99"/>
    <w:unhideWhenUsed/>
    <w:rsid w:val="009A5C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5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D4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3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63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63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40FDB"/>
    <w:pPr>
      <w:spacing w:before="100" w:beforeAutospacing="1" w:after="100" w:afterAutospacing="1" w:line="240" w:lineRule="auto"/>
    </w:pPr>
    <w:rPr>
      <w:rFonts w:ascii="Tahoma" w:eastAsia="Times New Roman" w:hAnsi="Tahoma" w:cs="Tahoma"/>
      <w:sz w:val="20"/>
      <w:szCs w:val="20"/>
      <w:lang w:val="en-US"/>
    </w:rPr>
  </w:style>
  <w:style w:type="paragraph" w:styleId="a3">
    <w:name w:val="List Paragraph"/>
    <w:basedOn w:val="a"/>
    <w:uiPriority w:val="34"/>
    <w:qFormat/>
    <w:rsid w:val="00440FDB"/>
    <w:pPr>
      <w:ind w:left="720"/>
      <w:contextualSpacing/>
    </w:pPr>
  </w:style>
  <w:style w:type="character" w:customStyle="1" w:styleId="20">
    <w:name w:val="Заголовок 2 Знак"/>
    <w:basedOn w:val="a0"/>
    <w:link w:val="2"/>
    <w:uiPriority w:val="9"/>
    <w:rsid w:val="009D4937"/>
    <w:rPr>
      <w:rFonts w:asciiTheme="majorHAnsi" w:eastAsiaTheme="majorEastAsia" w:hAnsiTheme="majorHAnsi" w:cstheme="majorBidi"/>
      <w:color w:val="365F91" w:themeColor="accent1" w:themeShade="BF"/>
      <w:sz w:val="26"/>
      <w:szCs w:val="26"/>
    </w:rPr>
  </w:style>
  <w:style w:type="paragraph" w:styleId="a4">
    <w:name w:val="Balloon Text"/>
    <w:basedOn w:val="a"/>
    <w:link w:val="a5"/>
    <w:uiPriority w:val="99"/>
    <w:semiHidden/>
    <w:unhideWhenUsed/>
    <w:rsid w:val="00B54D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4D5B"/>
    <w:rPr>
      <w:rFonts w:ascii="Tahoma" w:hAnsi="Tahoma" w:cs="Tahoma"/>
      <w:sz w:val="16"/>
      <w:szCs w:val="16"/>
    </w:rPr>
  </w:style>
  <w:style w:type="paragraph" w:styleId="a6">
    <w:name w:val="header"/>
    <w:basedOn w:val="a"/>
    <w:link w:val="a7"/>
    <w:uiPriority w:val="99"/>
    <w:unhideWhenUsed/>
    <w:rsid w:val="009A5C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5C59"/>
  </w:style>
  <w:style w:type="paragraph" w:styleId="a8">
    <w:name w:val="footer"/>
    <w:basedOn w:val="a"/>
    <w:link w:val="a9"/>
    <w:uiPriority w:val="99"/>
    <w:unhideWhenUsed/>
    <w:rsid w:val="009A5C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5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1B67FA5882BB079CEE13E60A87FA8332A455E1B1FF10D4D1541DD873396CB89A14E1EB9DEF7817FhCF" TargetMode="External"/><Relationship Id="rId18" Type="http://schemas.openxmlformats.org/officeDocument/2006/relationships/hyperlink" Target="consultantplus://offline/ref=D1B67FA5882BB079CEE13E60A87FA8332A455E1B1FF10D4D1541DD873396CB89A14E1EB9DEF7817Fh6F" TargetMode="External"/><Relationship Id="rId26" Type="http://schemas.openxmlformats.org/officeDocument/2006/relationships/hyperlink" Target="consultantplus://offline/ref=D1B67FA5882BB079CEE13E60A87FA83325485A1A1BF10D4D1541DD873396CB89A14E71hDF" TargetMode="External"/><Relationship Id="rId3" Type="http://schemas.openxmlformats.org/officeDocument/2006/relationships/styles" Target="styles.xml"/><Relationship Id="rId21" Type="http://schemas.openxmlformats.org/officeDocument/2006/relationships/hyperlink" Target="consultantplus://offline/ref=D1B67FA5882BB079CEE13E60A87FA8332A455E1B1FF10D4D1541DD873396CB89A14E71hCF" TargetMode="External"/><Relationship Id="rId7" Type="http://schemas.openxmlformats.org/officeDocument/2006/relationships/footnotes" Target="footnotes.xml"/><Relationship Id="rId12" Type="http://schemas.openxmlformats.org/officeDocument/2006/relationships/hyperlink" Target="consultantplus://offline/ref=D1B67FA5882BB079CEE13E60A87FA8332A455E1B1FF10D4D1541DD873396CB89A14E71hEF" TargetMode="External"/><Relationship Id="rId17" Type="http://schemas.openxmlformats.org/officeDocument/2006/relationships/hyperlink" Target="consultantplus://offline/ref=D1B67FA5882BB079CEE13E60A87FA8332A455E1B1FF10D4D1541DD873396CB89A14E1EB9DEF7817Fh7F" TargetMode="External"/><Relationship Id="rId25" Type="http://schemas.openxmlformats.org/officeDocument/2006/relationships/hyperlink" Target="consultantplus://offline/ref=D1B67FA5882BB079CEE13E60A87FA83325485A1A1BF10D4D1541DD873396CB89A14E1EB9DEF7817FhBF" TargetMode="External"/><Relationship Id="rId2" Type="http://schemas.openxmlformats.org/officeDocument/2006/relationships/numbering" Target="numbering.xml"/><Relationship Id="rId16" Type="http://schemas.openxmlformats.org/officeDocument/2006/relationships/hyperlink" Target="consultantplus://offline/ref=D1B67FA5882BB079CEE13E60A87FA8332A455E1B1FF10D4D1541DD873396CB89A14E1EB9DEF7817Fh8F" TargetMode="External"/><Relationship Id="rId20" Type="http://schemas.openxmlformats.org/officeDocument/2006/relationships/hyperlink" Target="consultantplus://offline/ref=D1B67FA5882BB079CEE13E60A87FA8332A455E1B1FF10D4D1541DD873396CB89A14E1EB9DEF7827FhEF" TargetMode="External"/><Relationship Id="rId29" Type="http://schemas.openxmlformats.org/officeDocument/2006/relationships/hyperlink" Target="consultantplus://offline/ref=D1B67FA5882BB079CEE13E60A87FA83325485A1A1BF10D4D1541DD873396CB89A14E1EB9DEF7817Fh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B67FA5882BB079CEE13E60A87FA8332A455E1B1FF10D4D1541DD873396CB89A14E1EB9DEF7817FhFF" TargetMode="External"/><Relationship Id="rId24" Type="http://schemas.openxmlformats.org/officeDocument/2006/relationships/hyperlink" Target="consultantplus://offline/ref=D1B67FA5882BB079CEE13E60A87FA8332A455E1B1FF10D4D1541DD873396CB89A14E1EB9DEF7827Fh9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1B67FA5882BB079CEE13E60A87FA8332A455E1B1FF10D4D1541DD873396CB89A14E71hDF" TargetMode="External"/><Relationship Id="rId23" Type="http://schemas.openxmlformats.org/officeDocument/2006/relationships/hyperlink" Target="consultantplus://offline/ref=D1B67FA5882BB079CEE13E60A87FA8332A455E1B1FF10D4D1541DD873396CB89A14E1EB9DEF7827FhAF" TargetMode="External"/><Relationship Id="rId28" Type="http://schemas.openxmlformats.org/officeDocument/2006/relationships/hyperlink" Target="consultantplus://offline/ref=D1B67FA5882BB079CEE13E60A87FA83325485A1A1BF10D4D1541DD873396CB89A14E71hBF" TargetMode="External"/><Relationship Id="rId10" Type="http://schemas.openxmlformats.org/officeDocument/2006/relationships/oleObject" Target="embeddings/oleObject1.bin"/><Relationship Id="rId19" Type="http://schemas.openxmlformats.org/officeDocument/2006/relationships/hyperlink" Target="consultantplus://offline/ref=D1B67FA5882BB079CEE13E60A87FA8332A455E1B1FF10D4D1541DD873396CB89A14E1EB9DEF7827FhF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1B67FA5882BB079CEE13E60A87FA8332A455E1B1FF10D4D1541DD873396CB89A14E1EB9DEF7817FhBF" TargetMode="External"/><Relationship Id="rId22" Type="http://schemas.openxmlformats.org/officeDocument/2006/relationships/hyperlink" Target="consultantplus://offline/ref=D1B67FA5882BB079CEE13E60A87FA8332A455E1B1FF10D4D1541DD873396CB89A14E1EB9DEF7827FhBF" TargetMode="External"/><Relationship Id="rId27" Type="http://schemas.openxmlformats.org/officeDocument/2006/relationships/hyperlink" Target="consultantplus://offline/ref=D1B67FA5882BB079CEE13E60A87FA83325485A1A1BF10D4D1541DD873396CB89A14E71hC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A2373-21D1-4E93-9704-0159D142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3</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11</cp:revision>
  <cp:lastPrinted>2018-01-26T07:01:00Z</cp:lastPrinted>
  <dcterms:created xsi:type="dcterms:W3CDTF">2018-01-22T05:33:00Z</dcterms:created>
  <dcterms:modified xsi:type="dcterms:W3CDTF">2018-01-29T07:10:00Z</dcterms:modified>
</cp:coreProperties>
</file>