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1701"/>
        <w:gridCol w:w="4178"/>
      </w:tblGrid>
      <w:tr w:rsidR="002227A1" w:rsidRPr="00B42323" w:rsidTr="00736223">
        <w:trPr>
          <w:trHeight w:val="1257"/>
        </w:trPr>
        <w:tc>
          <w:tcPr>
            <w:tcW w:w="4111" w:type="dxa"/>
            <w:tcBorders>
              <w:top w:val="nil"/>
              <w:left w:val="nil"/>
              <w:bottom w:val="nil"/>
              <w:right w:val="nil"/>
            </w:tcBorders>
          </w:tcPr>
          <w:p w:rsidR="002227A1" w:rsidRPr="00601920" w:rsidRDefault="002227A1" w:rsidP="00736223">
            <w:pPr>
              <w:jc w:val="center"/>
              <w:rPr>
                <w:spacing w:val="20"/>
                <w:sz w:val="20"/>
                <w:szCs w:val="20"/>
              </w:rPr>
            </w:pPr>
            <w:r w:rsidRPr="00601920">
              <w:rPr>
                <w:spacing w:val="20"/>
              </w:rPr>
              <w:t xml:space="preserve">Администрация </w:t>
            </w:r>
            <w:r w:rsidRPr="00601920">
              <w:rPr>
                <w:spacing w:val="20"/>
              </w:rPr>
              <w:br/>
              <w:t xml:space="preserve">муниципального образования «Сюмсинский район» </w:t>
            </w:r>
          </w:p>
        </w:tc>
        <w:tc>
          <w:tcPr>
            <w:tcW w:w="1701" w:type="dxa"/>
            <w:tcBorders>
              <w:top w:val="nil"/>
              <w:left w:val="nil"/>
              <w:bottom w:val="nil"/>
              <w:right w:val="nil"/>
            </w:tcBorders>
          </w:tcPr>
          <w:p w:rsidR="002227A1" w:rsidRPr="00601920" w:rsidRDefault="002227A1" w:rsidP="00736223">
            <w:pPr>
              <w:ind w:right="132"/>
              <w:jc w:val="center"/>
              <w:rPr>
                <w:spacing w:val="20"/>
              </w:rPr>
            </w:pPr>
            <w:r>
              <w:rPr>
                <w:noProof/>
                <w:spacing w:val="20"/>
              </w:rPr>
              <w:drawing>
                <wp:inline distT="0" distB="0" distL="0" distR="0" wp14:anchorId="1418249B" wp14:editId="7D410EA2">
                  <wp:extent cx="7239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tc>
        <w:tc>
          <w:tcPr>
            <w:tcW w:w="4178" w:type="dxa"/>
            <w:tcBorders>
              <w:top w:val="nil"/>
              <w:left w:val="nil"/>
              <w:bottom w:val="nil"/>
              <w:right w:val="nil"/>
            </w:tcBorders>
          </w:tcPr>
          <w:p w:rsidR="002227A1" w:rsidRPr="00601920" w:rsidRDefault="002227A1" w:rsidP="00736223">
            <w:pPr>
              <w:jc w:val="center"/>
              <w:rPr>
                <w:spacing w:val="20"/>
              </w:rPr>
            </w:pPr>
            <w:r w:rsidRPr="00601920">
              <w:rPr>
                <w:spacing w:val="20"/>
              </w:rPr>
              <w:t xml:space="preserve">«Сюмси </w:t>
            </w:r>
            <w:proofErr w:type="spellStart"/>
            <w:r w:rsidRPr="00601920">
              <w:rPr>
                <w:spacing w:val="20"/>
              </w:rPr>
              <w:t>ёрос</w:t>
            </w:r>
            <w:proofErr w:type="spellEnd"/>
            <w:r w:rsidRPr="00601920">
              <w:rPr>
                <w:spacing w:val="20"/>
              </w:rPr>
              <w:t>»</w:t>
            </w:r>
          </w:p>
          <w:p w:rsidR="002227A1" w:rsidRDefault="002227A1" w:rsidP="00736223">
            <w:pPr>
              <w:jc w:val="center"/>
              <w:rPr>
                <w:spacing w:val="20"/>
              </w:rPr>
            </w:pPr>
            <w:r w:rsidRPr="00601920">
              <w:rPr>
                <w:spacing w:val="20"/>
              </w:rPr>
              <w:t xml:space="preserve">муниципал </w:t>
            </w:r>
            <w:proofErr w:type="spellStart"/>
            <w:r w:rsidRPr="00601920">
              <w:rPr>
                <w:spacing w:val="20"/>
              </w:rPr>
              <w:t>кылдытэтлэн</w:t>
            </w:r>
            <w:proofErr w:type="spellEnd"/>
          </w:p>
          <w:p w:rsidR="002227A1" w:rsidRPr="00601920" w:rsidRDefault="002227A1" w:rsidP="00736223">
            <w:pPr>
              <w:jc w:val="center"/>
              <w:rPr>
                <w:spacing w:val="20"/>
                <w:sz w:val="20"/>
                <w:szCs w:val="20"/>
              </w:rPr>
            </w:pPr>
            <w:proofErr w:type="spellStart"/>
            <w:r w:rsidRPr="00601920">
              <w:rPr>
                <w:spacing w:val="20"/>
              </w:rPr>
              <w:t>Администрациез</w:t>
            </w:r>
            <w:proofErr w:type="spellEnd"/>
          </w:p>
        </w:tc>
      </w:tr>
    </w:tbl>
    <w:p w:rsidR="002227A1" w:rsidRDefault="002227A1" w:rsidP="002227A1">
      <w:pPr>
        <w:keepNext/>
        <w:outlineLvl w:val="1"/>
      </w:pPr>
    </w:p>
    <w:p w:rsidR="002227A1" w:rsidRPr="00601920" w:rsidRDefault="002227A1" w:rsidP="002227A1">
      <w:pPr>
        <w:keepNext/>
        <w:outlineLvl w:val="1"/>
      </w:pPr>
    </w:p>
    <w:p w:rsidR="002227A1" w:rsidRPr="00601920" w:rsidRDefault="002227A1" w:rsidP="002227A1">
      <w:pPr>
        <w:keepNext/>
        <w:jc w:val="center"/>
        <w:outlineLvl w:val="1"/>
        <w:rPr>
          <w:b/>
          <w:bCs/>
          <w:spacing w:val="20"/>
          <w:sz w:val="40"/>
          <w:szCs w:val="40"/>
        </w:rPr>
      </w:pPr>
      <w:r w:rsidRPr="00601920">
        <w:rPr>
          <w:b/>
          <w:bCs/>
          <w:spacing w:val="20"/>
          <w:sz w:val="40"/>
          <w:szCs w:val="40"/>
        </w:rPr>
        <w:t>ПОСТАНОВЛЕНИЕ</w:t>
      </w:r>
    </w:p>
    <w:p w:rsidR="002227A1" w:rsidRPr="00601920" w:rsidRDefault="002227A1" w:rsidP="002227A1">
      <w:pPr>
        <w:rPr>
          <w:b/>
          <w:bCs/>
          <w:sz w:val="32"/>
          <w:szCs w:val="32"/>
        </w:rPr>
      </w:pPr>
    </w:p>
    <w:p w:rsidR="002227A1" w:rsidRPr="00601920" w:rsidRDefault="002227A1" w:rsidP="002227A1">
      <w:pPr>
        <w:rPr>
          <w:sz w:val="28"/>
          <w:szCs w:val="28"/>
        </w:rPr>
      </w:pPr>
      <w:r>
        <w:rPr>
          <w:sz w:val="28"/>
          <w:szCs w:val="28"/>
        </w:rPr>
        <w:t xml:space="preserve">от  </w:t>
      </w:r>
      <w:r w:rsidR="00914602">
        <w:rPr>
          <w:sz w:val="28"/>
          <w:szCs w:val="28"/>
        </w:rPr>
        <w:t xml:space="preserve"> </w:t>
      </w:r>
      <w:r w:rsidR="00165241">
        <w:rPr>
          <w:sz w:val="28"/>
          <w:szCs w:val="28"/>
        </w:rPr>
        <w:t>05</w:t>
      </w:r>
      <w:r w:rsidR="00914602">
        <w:rPr>
          <w:sz w:val="28"/>
          <w:szCs w:val="28"/>
        </w:rPr>
        <w:t xml:space="preserve">  </w:t>
      </w:r>
      <w:r w:rsidR="006277BE">
        <w:rPr>
          <w:sz w:val="28"/>
          <w:szCs w:val="28"/>
        </w:rPr>
        <w:t xml:space="preserve">июня </w:t>
      </w:r>
      <w:r w:rsidRPr="00601920">
        <w:rPr>
          <w:sz w:val="28"/>
          <w:szCs w:val="28"/>
        </w:rPr>
        <w:t xml:space="preserve"> 201</w:t>
      </w:r>
      <w:r>
        <w:rPr>
          <w:sz w:val="28"/>
          <w:szCs w:val="28"/>
        </w:rPr>
        <w:t>8</w:t>
      </w:r>
      <w:r w:rsidRPr="00601920">
        <w:rPr>
          <w:sz w:val="28"/>
          <w:szCs w:val="28"/>
        </w:rPr>
        <w:t xml:space="preserve">  года                                                                     </w:t>
      </w:r>
      <w:r>
        <w:rPr>
          <w:sz w:val="28"/>
          <w:szCs w:val="28"/>
        </w:rPr>
        <w:t xml:space="preserve">         </w:t>
      </w:r>
      <w:r w:rsidRPr="00601920">
        <w:rPr>
          <w:sz w:val="28"/>
          <w:szCs w:val="28"/>
        </w:rPr>
        <w:t xml:space="preserve">   № </w:t>
      </w:r>
      <w:r w:rsidR="00165241">
        <w:rPr>
          <w:sz w:val="28"/>
          <w:szCs w:val="28"/>
        </w:rPr>
        <w:t>244</w:t>
      </w:r>
    </w:p>
    <w:p w:rsidR="002227A1" w:rsidRPr="00601920" w:rsidRDefault="002227A1" w:rsidP="002227A1">
      <w:pPr>
        <w:rPr>
          <w:sz w:val="28"/>
          <w:szCs w:val="28"/>
        </w:rPr>
      </w:pPr>
    </w:p>
    <w:p w:rsidR="002227A1" w:rsidRDefault="002227A1" w:rsidP="002227A1">
      <w:pPr>
        <w:jc w:val="center"/>
        <w:rPr>
          <w:sz w:val="28"/>
          <w:szCs w:val="28"/>
        </w:rPr>
      </w:pPr>
      <w:r w:rsidRPr="00601920">
        <w:rPr>
          <w:sz w:val="28"/>
          <w:szCs w:val="28"/>
        </w:rPr>
        <w:t>с. Сюмси</w:t>
      </w:r>
    </w:p>
    <w:p w:rsidR="002227A1" w:rsidRPr="00601920" w:rsidRDefault="002227A1" w:rsidP="002227A1">
      <w:pPr>
        <w:jc w:val="center"/>
        <w:rPr>
          <w:sz w:val="28"/>
          <w:szCs w:val="28"/>
        </w:rPr>
      </w:pPr>
    </w:p>
    <w:p w:rsidR="002227A1" w:rsidRPr="00601920" w:rsidRDefault="002227A1" w:rsidP="002227A1">
      <w:pPr>
        <w:widowControl w:val="0"/>
        <w:autoSpaceDE w:val="0"/>
        <w:autoSpaceDN w:val="0"/>
        <w:adjustRightInd w:val="0"/>
        <w:jc w:val="both"/>
        <w:rPr>
          <w:sz w:val="28"/>
          <w:szCs w:val="28"/>
        </w:rPr>
      </w:pPr>
    </w:p>
    <w:tbl>
      <w:tblPr>
        <w:tblW w:w="10490" w:type="dxa"/>
        <w:tblInd w:w="-106" w:type="dxa"/>
        <w:tblLook w:val="0000" w:firstRow="0" w:lastRow="0" w:firstColumn="0" w:lastColumn="0" w:noHBand="0" w:noVBand="0"/>
      </w:tblPr>
      <w:tblGrid>
        <w:gridCol w:w="9712"/>
        <w:gridCol w:w="778"/>
      </w:tblGrid>
      <w:tr w:rsidR="002227A1" w:rsidRPr="00B42323" w:rsidTr="00736223">
        <w:tc>
          <w:tcPr>
            <w:tcW w:w="9712" w:type="dxa"/>
          </w:tcPr>
          <w:p w:rsidR="002227A1" w:rsidRPr="00601920" w:rsidRDefault="002227A1" w:rsidP="00165241">
            <w:pPr>
              <w:keepNext/>
              <w:jc w:val="center"/>
              <w:outlineLvl w:val="0"/>
              <w:rPr>
                <w:sz w:val="28"/>
                <w:szCs w:val="28"/>
              </w:rPr>
            </w:pPr>
            <w:r>
              <w:rPr>
                <w:sz w:val="28"/>
                <w:szCs w:val="28"/>
              </w:rPr>
              <w:t xml:space="preserve">О проведении </w:t>
            </w:r>
            <w:r w:rsidR="006277BE">
              <w:rPr>
                <w:sz w:val="28"/>
                <w:szCs w:val="28"/>
              </w:rPr>
              <w:t xml:space="preserve">комплекса </w:t>
            </w:r>
            <w:r w:rsidRPr="00E608BE">
              <w:rPr>
                <w:sz w:val="28"/>
                <w:szCs w:val="28"/>
              </w:rPr>
              <w:t>мероприятий в муниципальном образовании «Сюмсинский район», посвященных  Международному дню борьбы с наркоманией  и незаконным оборотом наркотиков</w:t>
            </w:r>
            <w:r>
              <w:rPr>
                <w:sz w:val="28"/>
                <w:szCs w:val="28"/>
              </w:rPr>
              <w:t xml:space="preserve"> </w:t>
            </w:r>
          </w:p>
        </w:tc>
        <w:tc>
          <w:tcPr>
            <w:tcW w:w="778" w:type="dxa"/>
          </w:tcPr>
          <w:p w:rsidR="002227A1" w:rsidRPr="00601920" w:rsidRDefault="002227A1" w:rsidP="00736223">
            <w:pPr>
              <w:rPr>
                <w:sz w:val="28"/>
                <w:szCs w:val="28"/>
              </w:rPr>
            </w:pPr>
          </w:p>
        </w:tc>
      </w:tr>
    </w:tbl>
    <w:p w:rsidR="00DC390D" w:rsidRDefault="00DC390D" w:rsidP="002227A1">
      <w:pPr>
        <w:autoSpaceDE w:val="0"/>
        <w:autoSpaceDN w:val="0"/>
        <w:adjustRightInd w:val="0"/>
        <w:ind w:firstLine="540"/>
        <w:jc w:val="both"/>
        <w:rPr>
          <w:sz w:val="28"/>
          <w:szCs w:val="28"/>
        </w:rPr>
      </w:pPr>
    </w:p>
    <w:p w:rsidR="002227A1" w:rsidRPr="002E2DD0" w:rsidRDefault="002E2DD0" w:rsidP="002E2DD0">
      <w:pPr>
        <w:jc w:val="both"/>
        <w:rPr>
          <w:b/>
          <w:spacing w:val="20"/>
          <w:sz w:val="28"/>
          <w:szCs w:val="28"/>
        </w:rPr>
      </w:pPr>
      <w:r w:rsidRPr="002E2DD0">
        <w:rPr>
          <w:sz w:val="28"/>
          <w:szCs w:val="28"/>
        </w:rPr>
        <w:t xml:space="preserve">  </w:t>
      </w:r>
      <w:r w:rsidR="000B4677">
        <w:rPr>
          <w:sz w:val="28"/>
          <w:szCs w:val="28"/>
        </w:rPr>
        <w:t xml:space="preserve">       </w:t>
      </w:r>
      <w:r w:rsidR="002227A1" w:rsidRPr="002E2DD0">
        <w:rPr>
          <w:sz w:val="28"/>
          <w:szCs w:val="28"/>
        </w:rPr>
        <w:t xml:space="preserve">В связи с проведением </w:t>
      </w:r>
      <w:r w:rsidR="00736223" w:rsidRPr="002E2DD0">
        <w:rPr>
          <w:sz w:val="28"/>
          <w:szCs w:val="28"/>
        </w:rPr>
        <w:t xml:space="preserve">комплекса </w:t>
      </w:r>
      <w:r w:rsidR="002227A1" w:rsidRPr="002E2DD0">
        <w:rPr>
          <w:sz w:val="28"/>
          <w:szCs w:val="28"/>
        </w:rPr>
        <w:t xml:space="preserve">мероприятий </w:t>
      </w:r>
      <w:r w:rsidR="00736223" w:rsidRPr="002E2DD0">
        <w:rPr>
          <w:sz w:val="28"/>
          <w:szCs w:val="28"/>
        </w:rPr>
        <w:t>в Удмуртской Республике,  посвященных Международному дню борьбы с наркоманией  и незаконным оборотом наркотиков</w:t>
      </w:r>
      <w:r w:rsidR="00165241" w:rsidRPr="002E2DD0">
        <w:rPr>
          <w:sz w:val="28"/>
          <w:szCs w:val="28"/>
        </w:rPr>
        <w:t xml:space="preserve">, </w:t>
      </w:r>
      <w:r w:rsidR="00736223" w:rsidRPr="002E2DD0">
        <w:rPr>
          <w:sz w:val="28"/>
          <w:szCs w:val="28"/>
        </w:rPr>
        <w:t>с 15 по 30 июня 2018г</w:t>
      </w:r>
      <w:r w:rsidR="00165241" w:rsidRPr="002E2DD0">
        <w:rPr>
          <w:sz w:val="28"/>
          <w:szCs w:val="28"/>
        </w:rPr>
        <w:t>ода</w:t>
      </w:r>
      <w:r w:rsidR="00736223" w:rsidRPr="002E2DD0">
        <w:rPr>
          <w:sz w:val="28"/>
          <w:szCs w:val="28"/>
        </w:rPr>
        <w:t xml:space="preserve"> провести комплекс мероприятий в </w:t>
      </w:r>
      <w:r w:rsidR="002227A1" w:rsidRPr="002E2DD0">
        <w:rPr>
          <w:sz w:val="28"/>
          <w:szCs w:val="28"/>
        </w:rPr>
        <w:t xml:space="preserve">муниципальном </w:t>
      </w:r>
      <w:r w:rsidR="00416C46" w:rsidRPr="002E2DD0">
        <w:rPr>
          <w:sz w:val="28"/>
          <w:szCs w:val="28"/>
        </w:rPr>
        <w:t>образовании «Сюмсинский район»</w:t>
      </w:r>
      <w:r w:rsidR="002227A1" w:rsidRPr="002E2DD0">
        <w:rPr>
          <w:sz w:val="28"/>
          <w:szCs w:val="28"/>
        </w:rPr>
        <w:t xml:space="preserve"> </w:t>
      </w:r>
      <w:r w:rsidR="002227A1" w:rsidRPr="002E2DD0">
        <w:rPr>
          <w:b/>
          <w:sz w:val="28"/>
          <w:szCs w:val="28"/>
        </w:rPr>
        <w:t xml:space="preserve">Администрация муниципального образования «Сюмсинский район» </w:t>
      </w:r>
      <w:r w:rsidR="002227A1" w:rsidRPr="002E2DD0">
        <w:rPr>
          <w:b/>
          <w:spacing w:val="20"/>
          <w:sz w:val="28"/>
          <w:szCs w:val="28"/>
        </w:rPr>
        <w:t>постановляет:</w:t>
      </w:r>
    </w:p>
    <w:p w:rsidR="00DC390D" w:rsidRPr="002E2DD0" w:rsidRDefault="002E2DD0" w:rsidP="002E2DD0">
      <w:pPr>
        <w:jc w:val="both"/>
        <w:rPr>
          <w:sz w:val="28"/>
          <w:szCs w:val="28"/>
        </w:rPr>
      </w:pPr>
      <w:r w:rsidRPr="002E2DD0">
        <w:rPr>
          <w:sz w:val="28"/>
          <w:szCs w:val="28"/>
        </w:rPr>
        <w:t xml:space="preserve">         </w:t>
      </w:r>
      <w:r w:rsidR="00DC390D" w:rsidRPr="002E2DD0">
        <w:rPr>
          <w:sz w:val="28"/>
          <w:szCs w:val="28"/>
        </w:rPr>
        <w:t xml:space="preserve">1.Провести с 15 по 30 июня 2018г. на </w:t>
      </w:r>
      <w:r w:rsidR="00165241" w:rsidRPr="002E2DD0">
        <w:rPr>
          <w:sz w:val="28"/>
          <w:szCs w:val="28"/>
        </w:rPr>
        <w:t>территории муниципального образования «Сюмсинский район» комплекс мероприятий, посвященных Международному дню борьбы с наркоманией и незаконным оборотом наркотиков.</w:t>
      </w:r>
    </w:p>
    <w:p w:rsidR="002227A1" w:rsidRPr="002E2DD0" w:rsidRDefault="002227A1" w:rsidP="002E2DD0">
      <w:pPr>
        <w:jc w:val="both"/>
        <w:rPr>
          <w:b/>
          <w:bCs/>
          <w:spacing w:val="20"/>
          <w:sz w:val="28"/>
          <w:szCs w:val="28"/>
        </w:rPr>
      </w:pPr>
      <w:r w:rsidRPr="002E2DD0">
        <w:rPr>
          <w:sz w:val="28"/>
          <w:szCs w:val="28"/>
        </w:rPr>
        <w:t xml:space="preserve">  </w:t>
      </w:r>
      <w:r w:rsidR="00165241" w:rsidRPr="002E2DD0">
        <w:rPr>
          <w:sz w:val="28"/>
          <w:szCs w:val="28"/>
        </w:rPr>
        <w:t>2</w:t>
      </w:r>
      <w:r w:rsidRPr="002E2DD0">
        <w:rPr>
          <w:sz w:val="28"/>
          <w:szCs w:val="28"/>
        </w:rPr>
        <w:t xml:space="preserve">.Утвердить прилагаемый </w:t>
      </w:r>
      <w:r w:rsidRPr="002E2DD0">
        <w:rPr>
          <w:bCs/>
          <w:sz w:val="28"/>
          <w:szCs w:val="28"/>
        </w:rPr>
        <w:t>План проведения</w:t>
      </w:r>
      <w:r w:rsidR="006277BE" w:rsidRPr="002E2DD0">
        <w:rPr>
          <w:bCs/>
          <w:sz w:val="28"/>
          <w:szCs w:val="28"/>
        </w:rPr>
        <w:t xml:space="preserve"> комплекса </w:t>
      </w:r>
      <w:r w:rsidRPr="002E2DD0">
        <w:rPr>
          <w:bCs/>
          <w:sz w:val="28"/>
          <w:szCs w:val="28"/>
        </w:rPr>
        <w:t xml:space="preserve"> </w:t>
      </w:r>
      <w:r w:rsidRPr="002E2DD0">
        <w:rPr>
          <w:sz w:val="28"/>
          <w:szCs w:val="28"/>
        </w:rPr>
        <w:t>мероприятий в муниципальном образовании «Сюмсинский район», посвященных  Международному дню борьбы с наркоманией  и незаконным оборотом наркотиков</w:t>
      </w:r>
      <w:r w:rsidR="00165241" w:rsidRPr="002E2DD0">
        <w:rPr>
          <w:sz w:val="28"/>
          <w:szCs w:val="28"/>
        </w:rPr>
        <w:t>.</w:t>
      </w:r>
    </w:p>
    <w:p w:rsidR="00914602" w:rsidRPr="002E2DD0" w:rsidRDefault="002227A1" w:rsidP="002E2DD0">
      <w:pPr>
        <w:jc w:val="both"/>
        <w:rPr>
          <w:sz w:val="28"/>
          <w:szCs w:val="28"/>
        </w:rPr>
      </w:pPr>
      <w:r w:rsidRPr="002E2DD0">
        <w:rPr>
          <w:sz w:val="28"/>
          <w:szCs w:val="28"/>
        </w:rPr>
        <w:t xml:space="preserve">        </w:t>
      </w:r>
      <w:r w:rsidR="002E2DD0" w:rsidRPr="002E2DD0">
        <w:rPr>
          <w:sz w:val="28"/>
          <w:szCs w:val="28"/>
        </w:rPr>
        <w:t xml:space="preserve"> </w:t>
      </w:r>
      <w:r w:rsidR="00165241" w:rsidRPr="002E2DD0">
        <w:rPr>
          <w:sz w:val="28"/>
          <w:szCs w:val="28"/>
        </w:rPr>
        <w:t>3</w:t>
      </w:r>
      <w:r w:rsidRPr="002E2DD0">
        <w:rPr>
          <w:sz w:val="28"/>
          <w:szCs w:val="28"/>
        </w:rPr>
        <w:t xml:space="preserve">.Контроль за исполнением настоящего постановления возложить на </w:t>
      </w:r>
      <w:r w:rsidR="00914602" w:rsidRPr="002E2DD0">
        <w:rPr>
          <w:sz w:val="28"/>
          <w:szCs w:val="28"/>
        </w:rPr>
        <w:t>председателя Антинаркотической комиссии в муниципальном образовании «Сюмсинский район».</w:t>
      </w:r>
    </w:p>
    <w:p w:rsidR="002227A1" w:rsidRPr="002E2DD0" w:rsidRDefault="00914602" w:rsidP="002E2DD0">
      <w:pPr>
        <w:jc w:val="both"/>
        <w:rPr>
          <w:sz w:val="28"/>
          <w:szCs w:val="28"/>
        </w:rPr>
      </w:pPr>
      <w:r w:rsidRPr="002E2DD0">
        <w:rPr>
          <w:sz w:val="28"/>
          <w:szCs w:val="28"/>
        </w:rPr>
        <w:t xml:space="preserve"> </w:t>
      </w:r>
      <w:r w:rsidR="000B4677">
        <w:rPr>
          <w:sz w:val="28"/>
          <w:szCs w:val="28"/>
        </w:rPr>
        <w:t xml:space="preserve">   </w:t>
      </w:r>
    </w:p>
    <w:p w:rsidR="00914602" w:rsidRDefault="00914602" w:rsidP="002227A1">
      <w:pPr>
        <w:autoSpaceDE w:val="0"/>
        <w:autoSpaceDN w:val="0"/>
        <w:adjustRightInd w:val="0"/>
        <w:jc w:val="both"/>
        <w:rPr>
          <w:sz w:val="28"/>
          <w:szCs w:val="28"/>
        </w:rPr>
      </w:pPr>
    </w:p>
    <w:p w:rsidR="00914602" w:rsidRDefault="00914602" w:rsidP="002227A1">
      <w:pPr>
        <w:widowControl w:val="0"/>
        <w:autoSpaceDE w:val="0"/>
        <w:autoSpaceDN w:val="0"/>
        <w:adjustRightInd w:val="0"/>
        <w:ind w:left="4820" w:hanging="4820"/>
        <w:outlineLvl w:val="0"/>
        <w:rPr>
          <w:sz w:val="28"/>
          <w:szCs w:val="28"/>
        </w:rPr>
      </w:pPr>
      <w:r>
        <w:rPr>
          <w:sz w:val="28"/>
          <w:szCs w:val="28"/>
        </w:rPr>
        <w:t xml:space="preserve">Первый заместитель главы </w:t>
      </w:r>
    </w:p>
    <w:p w:rsidR="002227A1" w:rsidRDefault="00914602" w:rsidP="002227A1">
      <w:pPr>
        <w:widowControl w:val="0"/>
        <w:autoSpaceDE w:val="0"/>
        <w:autoSpaceDN w:val="0"/>
        <w:adjustRightInd w:val="0"/>
        <w:ind w:left="4820" w:hanging="4820"/>
        <w:outlineLvl w:val="0"/>
        <w:rPr>
          <w:sz w:val="28"/>
          <w:szCs w:val="28"/>
        </w:rPr>
      </w:pPr>
      <w:r>
        <w:rPr>
          <w:sz w:val="28"/>
          <w:szCs w:val="28"/>
        </w:rPr>
        <w:t xml:space="preserve">Администрации района                                                                   </w:t>
      </w:r>
      <w:proofErr w:type="spellStart"/>
      <w:r>
        <w:rPr>
          <w:sz w:val="28"/>
          <w:szCs w:val="28"/>
        </w:rPr>
        <w:t>Л.Е.Даровских</w:t>
      </w:r>
      <w:proofErr w:type="spellEnd"/>
    </w:p>
    <w:p w:rsidR="002227A1" w:rsidRDefault="002227A1" w:rsidP="002227A1">
      <w:pPr>
        <w:widowControl w:val="0"/>
        <w:autoSpaceDE w:val="0"/>
        <w:autoSpaceDN w:val="0"/>
        <w:adjustRightInd w:val="0"/>
        <w:ind w:left="4820" w:hanging="4820"/>
        <w:outlineLvl w:val="0"/>
        <w:rPr>
          <w:sz w:val="28"/>
          <w:szCs w:val="28"/>
        </w:rPr>
      </w:pPr>
    </w:p>
    <w:p w:rsidR="002227A1" w:rsidRDefault="002227A1" w:rsidP="002227A1">
      <w:pPr>
        <w:widowControl w:val="0"/>
        <w:autoSpaceDE w:val="0"/>
        <w:autoSpaceDN w:val="0"/>
        <w:adjustRightInd w:val="0"/>
        <w:ind w:left="4820" w:hanging="4820"/>
        <w:outlineLvl w:val="0"/>
        <w:rPr>
          <w:sz w:val="28"/>
          <w:szCs w:val="28"/>
        </w:rPr>
      </w:pPr>
    </w:p>
    <w:p w:rsidR="0074298B" w:rsidRDefault="0074298B"/>
    <w:p w:rsidR="00AB7D76" w:rsidRDefault="00AB7D76"/>
    <w:p w:rsidR="00AB7D76" w:rsidRDefault="00AB7D76"/>
    <w:p w:rsidR="00AB7D76" w:rsidRDefault="00AB7D76"/>
    <w:p w:rsidR="00AB7D76" w:rsidRDefault="00AB7D76"/>
    <w:p w:rsidR="00AB7D76" w:rsidRDefault="00AB7D76">
      <w:pPr>
        <w:sectPr w:rsidR="00AB7D76">
          <w:pgSz w:w="11906" w:h="16838"/>
          <w:pgMar w:top="1134" w:right="850" w:bottom="1134" w:left="1701" w:header="708" w:footer="708" w:gutter="0"/>
          <w:cols w:space="708"/>
          <w:docGrid w:linePitch="360"/>
        </w:sectPr>
      </w:pPr>
    </w:p>
    <w:p w:rsidR="00AB7D76" w:rsidRPr="00741F2F" w:rsidRDefault="00AB7D76" w:rsidP="00AB7D76">
      <w:pPr>
        <w:widowControl w:val="0"/>
        <w:autoSpaceDE w:val="0"/>
        <w:autoSpaceDN w:val="0"/>
        <w:adjustRightInd w:val="0"/>
        <w:jc w:val="center"/>
        <w:rPr>
          <w:sz w:val="26"/>
          <w:szCs w:val="26"/>
        </w:rPr>
      </w:pPr>
      <w:r>
        <w:rPr>
          <w:sz w:val="26"/>
          <w:szCs w:val="26"/>
        </w:rPr>
        <w:lastRenderedPageBreak/>
        <w:t xml:space="preserve">                                                                                                                                       </w:t>
      </w:r>
      <w:r w:rsidRPr="00741F2F">
        <w:rPr>
          <w:sz w:val="26"/>
          <w:szCs w:val="26"/>
        </w:rPr>
        <w:t>УТВЕРЖДЁН</w:t>
      </w:r>
    </w:p>
    <w:p w:rsidR="00AB7D76" w:rsidRDefault="00AB7D76" w:rsidP="00AB7D76">
      <w:pPr>
        <w:widowControl w:val="0"/>
        <w:autoSpaceDE w:val="0"/>
        <w:autoSpaceDN w:val="0"/>
        <w:adjustRightInd w:val="0"/>
        <w:jc w:val="right"/>
        <w:rPr>
          <w:sz w:val="26"/>
          <w:szCs w:val="26"/>
        </w:rPr>
      </w:pPr>
      <w:r w:rsidRPr="00741F2F">
        <w:rPr>
          <w:sz w:val="26"/>
          <w:szCs w:val="26"/>
        </w:rPr>
        <w:t xml:space="preserve">постановлением Администрации </w:t>
      </w:r>
    </w:p>
    <w:p w:rsidR="00AB7D76" w:rsidRDefault="00AB7D76" w:rsidP="00AB7D76">
      <w:pPr>
        <w:widowControl w:val="0"/>
        <w:autoSpaceDE w:val="0"/>
        <w:autoSpaceDN w:val="0"/>
        <w:adjustRightInd w:val="0"/>
        <w:jc w:val="center"/>
        <w:rPr>
          <w:sz w:val="26"/>
          <w:szCs w:val="26"/>
        </w:rPr>
      </w:pPr>
      <w:r>
        <w:rPr>
          <w:sz w:val="26"/>
          <w:szCs w:val="26"/>
        </w:rPr>
        <w:t xml:space="preserve">                                                                                                                                                                    </w:t>
      </w:r>
      <w:r w:rsidRPr="00741F2F">
        <w:rPr>
          <w:sz w:val="26"/>
          <w:szCs w:val="26"/>
        </w:rPr>
        <w:t xml:space="preserve">муниципального образования </w:t>
      </w:r>
    </w:p>
    <w:p w:rsidR="00AB7D76" w:rsidRDefault="00AB7D76" w:rsidP="00AB7D76">
      <w:pPr>
        <w:widowControl w:val="0"/>
        <w:autoSpaceDE w:val="0"/>
        <w:autoSpaceDN w:val="0"/>
        <w:adjustRightInd w:val="0"/>
        <w:jc w:val="center"/>
        <w:rPr>
          <w:sz w:val="26"/>
          <w:szCs w:val="26"/>
        </w:rPr>
      </w:pPr>
      <w:r>
        <w:rPr>
          <w:sz w:val="26"/>
          <w:szCs w:val="26"/>
        </w:rPr>
        <w:t xml:space="preserve">                                                                                                                                                     </w:t>
      </w:r>
      <w:r w:rsidRPr="00741F2F">
        <w:rPr>
          <w:sz w:val="26"/>
          <w:szCs w:val="26"/>
        </w:rPr>
        <w:t>«</w:t>
      </w:r>
      <w:proofErr w:type="spellStart"/>
      <w:r w:rsidRPr="00741F2F">
        <w:rPr>
          <w:sz w:val="26"/>
          <w:szCs w:val="26"/>
        </w:rPr>
        <w:t>Сюмсинский</w:t>
      </w:r>
      <w:proofErr w:type="spellEnd"/>
      <w:r w:rsidRPr="00741F2F">
        <w:rPr>
          <w:sz w:val="26"/>
          <w:szCs w:val="26"/>
        </w:rPr>
        <w:t xml:space="preserve"> район»               </w:t>
      </w:r>
    </w:p>
    <w:p w:rsidR="00AB7D76" w:rsidRPr="00741F2F" w:rsidRDefault="00AB7D76" w:rsidP="00AB7D76">
      <w:pPr>
        <w:widowControl w:val="0"/>
        <w:autoSpaceDE w:val="0"/>
        <w:autoSpaceDN w:val="0"/>
        <w:adjustRightInd w:val="0"/>
        <w:jc w:val="center"/>
        <w:rPr>
          <w:sz w:val="26"/>
          <w:szCs w:val="26"/>
        </w:rPr>
      </w:pPr>
      <w:r>
        <w:rPr>
          <w:sz w:val="26"/>
          <w:szCs w:val="26"/>
        </w:rPr>
        <w:t xml:space="preserve">                                                                                                                                                                    о</w:t>
      </w:r>
      <w:r w:rsidRPr="00741F2F">
        <w:rPr>
          <w:sz w:val="26"/>
          <w:szCs w:val="26"/>
        </w:rPr>
        <w:t xml:space="preserve">т </w:t>
      </w:r>
      <w:r>
        <w:rPr>
          <w:sz w:val="26"/>
          <w:szCs w:val="26"/>
        </w:rPr>
        <w:t xml:space="preserve">05 июня </w:t>
      </w:r>
      <w:r w:rsidRPr="00741F2F">
        <w:rPr>
          <w:sz w:val="26"/>
          <w:szCs w:val="26"/>
        </w:rPr>
        <w:t xml:space="preserve">2018 года    </w:t>
      </w:r>
      <w:proofErr w:type="gramStart"/>
      <w:r w:rsidRPr="00741F2F">
        <w:rPr>
          <w:sz w:val="26"/>
          <w:szCs w:val="26"/>
        </w:rPr>
        <w:t xml:space="preserve">№ </w:t>
      </w:r>
      <w:r>
        <w:rPr>
          <w:sz w:val="26"/>
          <w:szCs w:val="26"/>
        </w:rPr>
        <w:t xml:space="preserve"> 244</w:t>
      </w:r>
      <w:proofErr w:type="gramEnd"/>
    </w:p>
    <w:p w:rsidR="00AB7D76" w:rsidRDefault="00AB7D76" w:rsidP="00AB7D76">
      <w:pPr>
        <w:jc w:val="center"/>
        <w:rPr>
          <w:sz w:val="22"/>
          <w:szCs w:val="22"/>
        </w:rPr>
      </w:pPr>
    </w:p>
    <w:p w:rsidR="00AB7D76" w:rsidRDefault="00AB7D76" w:rsidP="00AB7D76">
      <w:pPr>
        <w:jc w:val="center"/>
        <w:rPr>
          <w:sz w:val="22"/>
          <w:szCs w:val="22"/>
        </w:rPr>
      </w:pPr>
    </w:p>
    <w:p w:rsidR="00AB7D76" w:rsidRDefault="00AB7D76" w:rsidP="00AB7D76">
      <w:pPr>
        <w:jc w:val="center"/>
      </w:pPr>
      <w:proofErr w:type="gramStart"/>
      <w:r w:rsidRPr="003A4F02">
        <w:t>План  мероприятий</w:t>
      </w:r>
      <w:proofErr w:type="gramEnd"/>
      <w:r w:rsidRPr="003A4F02">
        <w:t xml:space="preserve"> в муниципальном образовании «</w:t>
      </w:r>
      <w:proofErr w:type="spellStart"/>
      <w:r w:rsidRPr="003A4F02">
        <w:t>Сюмсинский</w:t>
      </w:r>
      <w:proofErr w:type="spellEnd"/>
      <w:r w:rsidRPr="003A4F02">
        <w:t xml:space="preserve"> район», посвященных  Международному дню борьбы с наркоманией  и незаконным оборотом наркотиков </w:t>
      </w:r>
    </w:p>
    <w:p w:rsidR="00AB7D76" w:rsidRPr="00DC1D36" w:rsidRDefault="00AB7D76" w:rsidP="00AB7D76">
      <w:pPr>
        <w:jc w:val="center"/>
        <w:rPr>
          <w:sz w:val="22"/>
          <w:szCs w:val="22"/>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62"/>
        <w:gridCol w:w="1417"/>
        <w:gridCol w:w="6662"/>
      </w:tblGrid>
      <w:tr w:rsidR="00AB7D76" w:rsidRPr="00DC1D36" w:rsidTr="00EB7F2E">
        <w:tc>
          <w:tcPr>
            <w:tcW w:w="709" w:type="dxa"/>
            <w:shd w:val="clear" w:color="auto" w:fill="auto"/>
          </w:tcPr>
          <w:p w:rsidR="00AB7D76" w:rsidRPr="00DC1D36" w:rsidRDefault="00AB7D76" w:rsidP="00EB7F2E">
            <w:pPr>
              <w:jc w:val="center"/>
              <w:rPr>
                <w:sz w:val="22"/>
                <w:szCs w:val="22"/>
              </w:rPr>
            </w:pPr>
            <w:r w:rsidRPr="00DC1D36">
              <w:rPr>
                <w:sz w:val="22"/>
                <w:szCs w:val="22"/>
              </w:rPr>
              <w:t>№ п/п</w:t>
            </w:r>
          </w:p>
        </w:tc>
        <w:tc>
          <w:tcPr>
            <w:tcW w:w="6062" w:type="dxa"/>
            <w:shd w:val="clear" w:color="auto" w:fill="auto"/>
          </w:tcPr>
          <w:p w:rsidR="00AB7D76" w:rsidRPr="00DC1D36" w:rsidRDefault="00AB7D76" w:rsidP="00EB7F2E">
            <w:pPr>
              <w:jc w:val="center"/>
              <w:rPr>
                <w:sz w:val="22"/>
                <w:szCs w:val="22"/>
              </w:rPr>
            </w:pPr>
            <w:r w:rsidRPr="00DC1D36">
              <w:rPr>
                <w:sz w:val="22"/>
                <w:szCs w:val="22"/>
              </w:rPr>
              <w:t>Мероприятия</w:t>
            </w:r>
          </w:p>
        </w:tc>
        <w:tc>
          <w:tcPr>
            <w:tcW w:w="1417" w:type="dxa"/>
            <w:shd w:val="clear" w:color="auto" w:fill="auto"/>
          </w:tcPr>
          <w:p w:rsidR="00AB7D76" w:rsidRPr="00DC1D36" w:rsidRDefault="00AB7D76" w:rsidP="00EB7F2E">
            <w:pPr>
              <w:jc w:val="center"/>
              <w:rPr>
                <w:sz w:val="20"/>
                <w:szCs w:val="20"/>
              </w:rPr>
            </w:pPr>
            <w:r w:rsidRPr="00DC1D36">
              <w:rPr>
                <w:sz w:val="20"/>
                <w:szCs w:val="20"/>
              </w:rPr>
              <w:t>Срок исполнения</w:t>
            </w:r>
          </w:p>
        </w:tc>
        <w:tc>
          <w:tcPr>
            <w:tcW w:w="6662" w:type="dxa"/>
            <w:shd w:val="clear" w:color="auto" w:fill="auto"/>
          </w:tcPr>
          <w:p w:rsidR="00AB7D76" w:rsidRPr="00DC1D36" w:rsidRDefault="00AB7D76" w:rsidP="00EB7F2E">
            <w:pPr>
              <w:jc w:val="center"/>
              <w:rPr>
                <w:sz w:val="22"/>
                <w:szCs w:val="22"/>
              </w:rPr>
            </w:pPr>
            <w:r w:rsidRPr="00DC1D36">
              <w:rPr>
                <w:sz w:val="22"/>
                <w:szCs w:val="22"/>
              </w:rPr>
              <w:t xml:space="preserve">Ответственный </w:t>
            </w:r>
          </w:p>
          <w:p w:rsidR="00AB7D76" w:rsidRPr="00DC1D36" w:rsidRDefault="00AB7D76" w:rsidP="00EB7F2E">
            <w:pPr>
              <w:jc w:val="center"/>
              <w:rPr>
                <w:sz w:val="22"/>
                <w:szCs w:val="22"/>
              </w:rPr>
            </w:pPr>
            <w:r w:rsidRPr="00DC1D36">
              <w:rPr>
                <w:sz w:val="22"/>
                <w:szCs w:val="22"/>
              </w:rPr>
              <w:t>исполнитель</w:t>
            </w:r>
          </w:p>
        </w:tc>
      </w:tr>
      <w:tr w:rsidR="00AB7D76" w:rsidRPr="00DC1D36" w:rsidTr="00EB7F2E">
        <w:tc>
          <w:tcPr>
            <w:tcW w:w="709" w:type="dxa"/>
            <w:shd w:val="clear" w:color="auto" w:fill="auto"/>
          </w:tcPr>
          <w:p w:rsidR="00AB7D76" w:rsidRPr="00DC1D36" w:rsidRDefault="00AB7D76" w:rsidP="00EB7F2E">
            <w:pPr>
              <w:jc w:val="center"/>
              <w:rPr>
                <w:sz w:val="22"/>
                <w:szCs w:val="22"/>
              </w:rPr>
            </w:pPr>
            <w:r>
              <w:rPr>
                <w:sz w:val="22"/>
                <w:szCs w:val="22"/>
              </w:rPr>
              <w:t>1</w:t>
            </w:r>
          </w:p>
        </w:tc>
        <w:tc>
          <w:tcPr>
            <w:tcW w:w="6062" w:type="dxa"/>
            <w:shd w:val="clear" w:color="auto" w:fill="auto"/>
          </w:tcPr>
          <w:p w:rsidR="00AB7D76" w:rsidRPr="00DC1D36" w:rsidRDefault="00AB7D76" w:rsidP="00EB7F2E">
            <w:pPr>
              <w:jc w:val="center"/>
              <w:rPr>
                <w:sz w:val="22"/>
                <w:szCs w:val="22"/>
              </w:rPr>
            </w:pPr>
            <w:r>
              <w:rPr>
                <w:sz w:val="22"/>
                <w:szCs w:val="22"/>
              </w:rPr>
              <w:t>2</w:t>
            </w:r>
          </w:p>
        </w:tc>
        <w:tc>
          <w:tcPr>
            <w:tcW w:w="1417" w:type="dxa"/>
            <w:shd w:val="clear" w:color="auto" w:fill="auto"/>
          </w:tcPr>
          <w:p w:rsidR="00AB7D76" w:rsidRPr="00DC1D36" w:rsidRDefault="00AB7D76" w:rsidP="00EB7F2E">
            <w:pPr>
              <w:jc w:val="center"/>
              <w:rPr>
                <w:sz w:val="20"/>
                <w:szCs w:val="20"/>
              </w:rPr>
            </w:pPr>
            <w:r>
              <w:rPr>
                <w:sz w:val="20"/>
                <w:szCs w:val="20"/>
              </w:rPr>
              <w:t>3</w:t>
            </w:r>
          </w:p>
        </w:tc>
        <w:tc>
          <w:tcPr>
            <w:tcW w:w="6662" w:type="dxa"/>
            <w:shd w:val="clear" w:color="auto" w:fill="auto"/>
          </w:tcPr>
          <w:p w:rsidR="00AB7D76" w:rsidRPr="00DC1D36" w:rsidRDefault="00AB7D76" w:rsidP="00EB7F2E">
            <w:pPr>
              <w:jc w:val="center"/>
              <w:rPr>
                <w:sz w:val="22"/>
                <w:szCs w:val="22"/>
              </w:rPr>
            </w:pPr>
            <w:r>
              <w:rPr>
                <w:sz w:val="22"/>
                <w:szCs w:val="22"/>
              </w:rPr>
              <w:t>4</w:t>
            </w:r>
          </w:p>
        </w:tc>
      </w:tr>
      <w:tr w:rsidR="00AB7D76" w:rsidRPr="003F6518" w:rsidTr="00EB7F2E">
        <w:tc>
          <w:tcPr>
            <w:tcW w:w="14850" w:type="dxa"/>
            <w:gridSpan w:val="4"/>
            <w:shd w:val="clear" w:color="auto" w:fill="auto"/>
          </w:tcPr>
          <w:p w:rsidR="00AB7D76" w:rsidRPr="003F6518" w:rsidRDefault="00AB7D76" w:rsidP="00EB7F2E">
            <w:pPr>
              <w:jc w:val="center"/>
              <w:rPr>
                <w:b/>
                <w:sz w:val="22"/>
                <w:szCs w:val="22"/>
              </w:rPr>
            </w:pPr>
            <w:r w:rsidRPr="003F6518">
              <w:rPr>
                <w:b/>
                <w:sz w:val="22"/>
                <w:szCs w:val="22"/>
              </w:rPr>
              <w:t xml:space="preserve">1.Организация и проведение семинаров, лекций, бесед, </w:t>
            </w:r>
            <w:proofErr w:type="gramStart"/>
            <w:r w:rsidRPr="003F6518">
              <w:rPr>
                <w:b/>
                <w:sz w:val="22"/>
                <w:szCs w:val="22"/>
              </w:rPr>
              <w:t>консультаций  на</w:t>
            </w:r>
            <w:proofErr w:type="gramEnd"/>
            <w:r w:rsidRPr="003F6518">
              <w:rPr>
                <w:b/>
                <w:sz w:val="22"/>
                <w:szCs w:val="22"/>
              </w:rPr>
              <w:t xml:space="preserve"> тему профилактики употребления  </w:t>
            </w:r>
            <w:proofErr w:type="spellStart"/>
            <w:r w:rsidRPr="003F6518">
              <w:rPr>
                <w:b/>
                <w:sz w:val="22"/>
                <w:szCs w:val="22"/>
              </w:rPr>
              <w:t>психоактивных</w:t>
            </w:r>
            <w:proofErr w:type="spellEnd"/>
            <w:r w:rsidRPr="003F6518">
              <w:rPr>
                <w:b/>
                <w:sz w:val="22"/>
                <w:szCs w:val="22"/>
              </w:rPr>
              <w:t xml:space="preserve"> веществ</w:t>
            </w: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1.1.</w:t>
            </w:r>
          </w:p>
        </w:tc>
        <w:tc>
          <w:tcPr>
            <w:tcW w:w="6062" w:type="dxa"/>
            <w:shd w:val="clear" w:color="auto" w:fill="auto"/>
          </w:tcPr>
          <w:p w:rsidR="00AB7D76" w:rsidRPr="00741F2F" w:rsidRDefault="00AB7D76" w:rsidP="00EB7F2E">
            <w:pPr>
              <w:rPr>
                <w:sz w:val="22"/>
                <w:szCs w:val="22"/>
              </w:rPr>
            </w:pPr>
            <w:r w:rsidRPr="00741F2F">
              <w:rPr>
                <w:sz w:val="22"/>
                <w:szCs w:val="22"/>
              </w:rPr>
              <w:t xml:space="preserve">Лекции, профилактические </w:t>
            </w:r>
            <w:proofErr w:type="gramStart"/>
            <w:r w:rsidRPr="00741F2F">
              <w:rPr>
                <w:sz w:val="22"/>
                <w:szCs w:val="22"/>
              </w:rPr>
              <w:t>беседы  в</w:t>
            </w:r>
            <w:proofErr w:type="gramEnd"/>
            <w:r w:rsidRPr="00741F2F">
              <w:rPr>
                <w:sz w:val="22"/>
                <w:szCs w:val="22"/>
              </w:rPr>
              <w:t xml:space="preserve">  </w:t>
            </w:r>
            <w:proofErr w:type="spellStart"/>
            <w:r w:rsidRPr="00741F2F">
              <w:rPr>
                <w:sz w:val="22"/>
                <w:szCs w:val="22"/>
              </w:rPr>
              <w:t>Сюмсинском</w:t>
            </w:r>
            <w:proofErr w:type="spellEnd"/>
            <w:r w:rsidRPr="00741F2F">
              <w:rPr>
                <w:sz w:val="22"/>
                <w:szCs w:val="22"/>
              </w:rPr>
              <w:t xml:space="preserve"> техникуме лесного и сельского хозяйства </w:t>
            </w:r>
          </w:p>
        </w:tc>
        <w:tc>
          <w:tcPr>
            <w:tcW w:w="1417" w:type="dxa"/>
            <w:vMerge w:val="restart"/>
            <w:shd w:val="clear" w:color="auto" w:fill="auto"/>
          </w:tcPr>
          <w:p w:rsidR="00AB7D76" w:rsidRPr="003F6518" w:rsidRDefault="00AB7D76" w:rsidP="00EB7F2E">
            <w:pPr>
              <w:jc w:val="center"/>
              <w:rPr>
                <w:sz w:val="22"/>
                <w:szCs w:val="22"/>
              </w:rPr>
            </w:pPr>
            <w:r w:rsidRPr="003F6518">
              <w:rPr>
                <w:sz w:val="22"/>
                <w:szCs w:val="22"/>
              </w:rPr>
              <w:t>июнь</w:t>
            </w:r>
          </w:p>
        </w:tc>
        <w:tc>
          <w:tcPr>
            <w:tcW w:w="6662" w:type="dxa"/>
            <w:vMerge w:val="restart"/>
            <w:shd w:val="clear" w:color="auto" w:fill="auto"/>
          </w:tcPr>
          <w:p w:rsidR="00AB7D76" w:rsidRPr="003F6518" w:rsidRDefault="00AB7D76" w:rsidP="00EB7F2E">
            <w:pPr>
              <w:rPr>
                <w:sz w:val="22"/>
                <w:szCs w:val="22"/>
              </w:rPr>
            </w:pPr>
            <w:r w:rsidRPr="003F6518">
              <w:rPr>
                <w:sz w:val="22"/>
                <w:szCs w:val="22"/>
              </w:rPr>
              <w:t>Бюджетное учреждение здравоохранения УР «</w:t>
            </w:r>
            <w:proofErr w:type="spellStart"/>
            <w:proofErr w:type="gramStart"/>
            <w:r w:rsidRPr="003F6518">
              <w:rPr>
                <w:sz w:val="22"/>
                <w:szCs w:val="22"/>
              </w:rPr>
              <w:t>Сюмсинская</w:t>
            </w:r>
            <w:proofErr w:type="spellEnd"/>
            <w:r w:rsidRPr="003F6518">
              <w:rPr>
                <w:sz w:val="22"/>
                <w:szCs w:val="22"/>
              </w:rPr>
              <w:t xml:space="preserve">  районная</w:t>
            </w:r>
            <w:proofErr w:type="gramEnd"/>
            <w:r w:rsidRPr="003F6518">
              <w:rPr>
                <w:sz w:val="22"/>
                <w:szCs w:val="22"/>
              </w:rPr>
              <w:t xml:space="preserve"> больница Министерства здравоохранения УР»</w:t>
            </w:r>
            <w:r>
              <w:rPr>
                <w:sz w:val="22"/>
                <w:szCs w:val="22"/>
              </w:rPr>
              <w:t xml:space="preserve">, </w:t>
            </w:r>
            <w:r w:rsidRPr="00741F2F">
              <w:rPr>
                <w:sz w:val="22"/>
                <w:szCs w:val="22"/>
              </w:rPr>
              <w:t>Отделение полиции «</w:t>
            </w:r>
            <w:proofErr w:type="spellStart"/>
            <w:r w:rsidRPr="00741F2F">
              <w:rPr>
                <w:sz w:val="22"/>
                <w:szCs w:val="22"/>
              </w:rPr>
              <w:t>Сюмсинское</w:t>
            </w:r>
            <w:proofErr w:type="spellEnd"/>
            <w:r w:rsidRPr="00741F2F">
              <w:rPr>
                <w:sz w:val="22"/>
                <w:szCs w:val="22"/>
              </w:rPr>
              <w:t>»,</w:t>
            </w:r>
            <w:r>
              <w:rPr>
                <w:sz w:val="22"/>
                <w:szCs w:val="22"/>
              </w:rPr>
              <w:t xml:space="preserve">  </w:t>
            </w:r>
            <w:r w:rsidRPr="00FA1322">
              <w:rPr>
                <w:sz w:val="22"/>
                <w:szCs w:val="22"/>
              </w:rPr>
              <w:t>Бюджетное профессиональное образовательное учреждение УР «</w:t>
            </w:r>
            <w:proofErr w:type="spellStart"/>
            <w:r w:rsidRPr="00FA1322">
              <w:rPr>
                <w:sz w:val="22"/>
                <w:szCs w:val="22"/>
              </w:rPr>
              <w:t>Сюмсинский</w:t>
            </w:r>
            <w:proofErr w:type="spellEnd"/>
            <w:r w:rsidRPr="00FA1322">
              <w:rPr>
                <w:sz w:val="22"/>
                <w:szCs w:val="22"/>
              </w:rPr>
              <w:t xml:space="preserve"> техникум лесного и сельского  хозяйства»</w:t>
            </w:r>
            <w:r>
              <w:rPr>
                <w:sz w:val="22"/>
                <w:szCs w:val="22"/>
              </w:rPr>
              <w:t xml:space="preserve"> (по согласованию)</w:t>
            </w: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1.2.</w:t>
            </w:r>
          </w:p>
        </w:tc>
        <w:tc>
          <w:tcPr>
            <w:tcW w:w="6062" w:type="dxa"/>
            <w:shd w:val="clear" w:color="auto" w:fill="auto"/>
          </w:tcPr>
          <w:p w:rsidR="00AB7D76" w:rsidRPr="003F6518" w:rsidRDefault="00AB7D76" w:rsidP="00EB7F2E">
            <w:pPr>
              <w:rPr>
                <w:sz w:val="22"/>
                <w:szCs w:val="22"/>
              </w:rPr>
            </w:pPr>
            <w:r w:rsidRPr="003F6518">
              <w:rPr>
                <w:sz w:val="22"/>
                <w:szCs w:val="22"/>
              </w:rPr>
              <w:t xml:space="preserve">Консультации, </w:t>
            </w:r>
            <w:proofErr w:type="gramStart"/>
            <w:r w:rsidRPr="003F6518">
              <w:rPr>
                <w:sz w:val="22"/>
                <w:szCs w:val="22"/>
              </w:rPr>
              <w:t>разъяснительная  работа</w:t>
            </w:r>
            <w:proofErr w:type="gramEnd"/>
            <w:r w:rsidRPr="003F6518">
              <w:rPr>
                <w:sz w:val="22"/>
                <w:szCs w:val="22"/>
              </w:rPr>
              <w:t xml:space="preserve"> по  коррекции факторов риска развития заболеваний, связанных с курением, потреблением алкоголя и наркотических средств (амбулаторный прием)</w:t>
            </w:r>
          </w:p>
        </w:tc>
        <w:tc>
          <w:tcPr>
            <w:tcW w:w="1417" w:type="dxa"/>
            <w:vMerge/>
            <w:shd w:val="clear" w:color="auto" w:fill="auto"/>
          </w:tcPr>
          <w:p w:rsidR="00AB7D76" w:rsidRPr="003F6518" w:rsidRDefault="00AB7D76" w:rsidP="00EB7F2E">
            <w:pPr>
              <w:jc w:val="center"/>
              <w:rPr>
                <w:sz w:val="22"/>
                <w:szCs w:val="22"/>
              </w:rPr>
            </w:pPr>
          </w:p>
        </w:tc>
        <w:tc>
          <w:tcPr>
            <w:tcW w:w="6662" w:type="dxa"/>
            <w:vMerge/>
            <w:shd w:val="clear" w:color="auto" w:fill="auto"/>
          </w:tcPr>
          <w:p w:rsidR="00AB7D76" w:rsidRPr="003F6518" w:rsidRDefault="00AB7D76" w:rsidP="00EB7F2E">
            <w:pPr>
              <w:rPr>
                <w:sz w:val="22"/>
                <w:szCs w:val="22"/>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1.3.</w:t>
            </w:r>
          </w:p>
        </w:tc>
        <w:tc>
          <w:tcPr>
            <w:tcW w:w="6062" w:type="dxa"/>
            <w:shd w:val="clear" w:color="auto" w:fill="auto"/>
          </w:tcPr>
          <w:p w:rsidR="00AB7D76" w:rsidRPr="003F6518" w:rsidRDefault="00AB7D76" w:rsidP="00EB7F2E">
            <w:pPr>
              <w:rPr>
                <w:sz w:val="22"/>
                <w:szCs w:val="22"/>
              </w:rPr>
            </w:pPr>
            <w:r w:rsidRPr="003F6518">
              <w:rPr>
                <w:sz w:val="22"/>
                <w:szCs w:val="22"/>
              </w:rPr>
              <w:t xml:space="preserve">Организация и проведение мероприятий и консультаций </w:t>
            </w:r>
            <w:proofErr w:type="gramStart"/>
            <w:r w:rsidRPr="003F6518">
              <w:rPr>
                <w:sz w:val="22"/>
                <w:szCs w:val="22"/>
              </w:rPr>
              <w:t>среди  медицинских</w:t>
            </w:r>
            <w:proofErr w:type="gramEnd"/>
            <w:r w:rsidRPr="003F6518">
              <w:rPr>
                <w:sz w:val="22"/>
                <w:szCs w:val="22"/>
              </w:rPr>
              <w:t xml:space="preserve"> работников (врачей, фельдшеров) по вопросам профилактики злоупотребления ПАВ</w:t>
            </w:r>
          </w:p>
        </w:tc>
        <w:tc>
          <w:tcPr>
            <w:tcW w:w="1417" w:type="dxa"/>
            <w:vMerge/>
            <w:shd w:val="clear" w:color="auto" w:fill="auto"/>
          </w:tcPr>
          <w:p w:rsidR="00AB7D76" w:rsidRPr="003F6518" w:rsidRDefault="00AB7D76" w:rsidP="00EB7F2E">
            <w:pPr>
              <w:jc w:val="center"/>
              <w:rPr>
                <w:sz w:val="22"/>
                <w:szCs w:val="22"/>
              </w:rPr>
            </w:pPr>
          </w:p>
        </w:tc>
        <w:tc>
          <w:tcPr>
            <w:tcW w:w="6662" w:type="dxa"/>
            <w:vMerge/>
            <w:shd w:val="clear" w:color="auto" w:fill="auto"/>
          </w:tcPr>
          <w:p w:rsidR="00AB7D76" w:rsidRPr="003F6518" w:rsidRDefault="00AB7D76" w:rsidP="00EB7F2E">
            <w:pPr>
              <w:rPr>
                <w:sz w:val="22"/>
                <w:szCs w:val="22"/>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1.4.</w:t>
            </w:r>
          </w:p>
        </w:tc>
        <w:tc>
          <w:tcPr>
            <w:tcW w:w="6062" w:type="dxa"/>
            <w:shd w:val="clear" w:color="auto" w:fill="auto"/>
          </w:tcPr>
          <w:p w:rsidR="00AB7D76" w:rsidRPr="003F6518" w:rsidRDefault="00AB7D76" w:rsidP="00EB7F2E">
            <w:pPr>
              <w:rPr>
                <w:sz w:val="22"/>
                <w:szCs w:val="22"/>
              </w:rPr>
            </w:pPr>
            <w:r w:rsidRPr="003F6518">
              <w:rPr>
                <w:sz w:val="22"/>
                <w:szCs w:val="22"/>
              </w:rPr>
              <w:t>Семинар - совещание по вопросам первичной профилактики наркомании, профилактики вредных привычек, пропаганды здорового образа жизни</w:t>
            </w:r>
            <w:r w:rsidRPr="003F6518">
              <w:rPr>
                <w:sz w:val="22"/>
                <w:szCs w:val="22"/>
              </w:rPr>
              <w:tab/>
            </w:r>
          </w:p>
        </w:tc>
        <w:tc>
          <w:tcPr>
            <w:tcW w:w="1417" w:type="dxa"/>
            <w:shd w:val="clear" w:color="auto" w:fill="auto"/>
          </w:tcPr>
          <w:p w:rsidR="00AB7D76" w:rsidRPr="003F6518" w:rsidRDefault="00AB7D76" w:rsidP="00EB7F2E">
            <w:pPr>
              <w:jc w:val="center"/>
              <w:rPr>
                <w:sz w:val="22"/>
                <w:szCs w:val="22"/>
              </w:rPr>
            </w:pPr>
            <w:r w:rsidRPr="003F6518">
              <w:rPr>
                <w:sz w:val="22"/>
                <w:szCs w:val="22"/>
              </w:rPr>
              <w:t>26 июня</w:t>
            </w:r>
          </w:p>
        </w:tc>
        <w:tc>
          <w:tcPr>
            <w:tcW w:w="6662" w:type="dxa"/>
            <w:shd w:val="clear" w:color="auto" w:fill="auto"/>
          </w:tcPr>
          <w:p w:rsidR="00AB7D76" w:rsidRDefault="00AB7D76" w:rsidP="00EB7F2E">
            <w:pPr>
              <w:rPr>
                <w:sz w:val="22"/>
                <w:szCs w:val="22"/>
              </w:rPr>
            </w:pPr>
            <w:r w:rsidRPr="003F6518">
              <w:rPr>
                <w:sz w:val="22"/>
                <w:szCs w:val="22"/>
              </w:rPr>
              <w:t>Бюджетное профессиональное образовательное учреждение УР «</w:t>
            </w:r>
            <w:proofErr w:type="spellStart"/>
            <w:r w:rsidRPr="003F6518">
              <w:rPr>
                <w:sz w:val="22"/>
                <w:szCs w:val="22"/>
              </w:rPr>
              <w:t>Сюмсинский</w:t>
            </w:r>
            <w:proofErr w:type="spellEnd"/>
            <w:r w:rsidRPr="003F6518">
              <w:rPr>
                <w:sz w:val="22"/>
                <w:szCs w:val="22"/>
              </w:rPr>
              <w:t xml:space="preserve"> техникум лесного и </w:t>
            </w:r>
            <w:proofErr w:type="gramStart"/>
            <w:r w:rsidRPr="003F6518">
              <w:rPr>
                <w:sz w:val="22"/>
                <w:szCs w:val="22"/>
              </w:rPr>
              <w:t>сельского  хозяйства</w:t>
            </w:r>
            <w:proofErr w:type="gramEnd"/>
            <w:r w:rsidRPr="003F6518">
              <w:rPr>
                <w:sz w:val="22"/>
                <w:szCs w:val="22"/>
              </w:rPr>
              <w:t>»</w:t>
            </w:r>
          </w:p>
          <w:p w:rsidR="00AB7D76" w:rsidRPr="003F6518" w:rsidRDefault="00AB7D76" w:rsidP="00EB7F2E">
            <w:pPr>
              <w:rPr>
                <w:sz w:val="22"/>
                <w:szCs w:val="22"/>
              </w:rPr>
            </w:pPr>
            <w:r>
              <w:rPr>
                <w:sz w:val="22"/>
                <w:szCs w:val="22"/>
              </w:rPr>
              <w:t xml:space="preserve"> (по согласованию)</w:t>
            </w:r>
          </w:p>
        </w:tc>
      </w:tr>
      <w:tr w:rsidR="00AB7D76" w:rsidRPr="003F6518" w:rsidTr="00EB7F2E">
        <w:tc>
          <w:tcPr>
            <w:tcW w:w="14850" w:type="dxa"/>
            <w:gridSpan w:val="4"/>
            <w:shd w:val="clear" w:color="auto" w:fill="auto"/>
          </w:tcPr>
          <w:p w:rsidR="00AB7D76" w:rsidRPr="003F6518" w:rsidRDefault="00AB7D76" w:rsidP="00EB7F2E">
            <w:pPr>
              <w:jc w:val="center"/>
              <w:rPr>
                <w:b/>
                <w:sz w:val="22"/>
                <w:szCs w:val="22"/>
              </w:rPr>
            </w:pPr>
            <w:r w:rsidRPr="003F6518">
              <w:rPr>
                <w:b/>
                <w:sz w:val="22"/>
                <w:szCs w:val="22"/>
              </w:rPr>
              <w:t xml:space="preserve">    2. Мероприятия, направленные на предупреждение незаконного потребления наркотиков, пропаганду здорового образа жизни, формирование в обществе негативного отношения к наркомании</w:t>
            </w: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2.1.</w:t>
            </w:r>
          </w:p>
        </w:tc>
        <w:tc>
          <w:tcPr>
            <w:tcW w:w="6062" w:type="dxa"/>
            <w:shd w:val="clear" w:color="auto" w:fill="auto"/>
          </w:tcPr>
          <w:p w:rsidR="00AB7D76" w:rsidRPr="003F6518" w:rsidRDefault="00AB7D76" w:rsidP="00EB7F2E">
            <w:pPr>
              <w:jc w:val="both"/>
              <w:rPr>
                <w:sz w:val="22"/>
                <w:szCs w:val="22"/>
              </w:rPr>
            </w:pPr>
            <w:proofErr w:type="gramStart"/>
            <w:r w:rsidRPr="003F6518">
              <w:rPr>
                <w:sz w:val="22"/>
                <w:szCs w:val="22"/>
              </w:rPr>
              <w:t>Размещение  информации</w:t>
            </w:r>
            <w:proofErr w:type="gramEnd"/>
            <w:r w:rsidRPr="003F6518">
              <w:rPr>
                <w:sz w:val="22"/>
                <w:szCs w:val="22"/>
              </w:rPr>
              <w:t xml:space="preserve"> о Международном дне борьбы с наркоманией  и незаконным оборотом наркотиков, освещение мероприятий   сети Интернет, на сайте района, местных СМИ</w:t>
            </w:r>
            <w:r>
              <w:rPr>
                <w:sz w:val="22"/>
                <w:szCs w:val="22"/>
              </w:rPr>
              <w:t xml:space="preserve"> (Редакция газеты «Знамя)</w:t>
            </w:r>
          </w:p>
        </w:tc>
        <w:tc>
          <w:tcPr>
            <w:tcW w:w="1417" w:type="dxa"/>
            <w:shd w:val="clear" w:color="auto" w:fill="auto"/>
          </w:tcPr>
          <w:p w:rsidR="00AB7D76" w:rsidRPr="003F6518" w:rsidRDefault="00AB7D76" w:rsidP="00EB7F2E">
            <w:pPr>
              <w:jc w:val="center"/>
              <w:rPr>
                <w:sz w:val="22"/>
                <w:szCs w:val="22"/>
              </w:rPr>
            </w:pPr>
            <w:r w:rsidRPr="003F6518">
              <w:rPr>
                <w:sz w:val="22"/>
                <w:szCs w:val="22"/>
              </w:rPr>
              <w:t xml:space="preserve">15-30 июня </w:t>
            </w:r>
          </w:p>
        </w:tc>
        <w:tc>
          <w:tcPr>
            <w:tcW w:w="6662" w:type="dxa"/>
            <w:vMerge w:val="restart"/>
            <w:shd w:val="clear" w:color="auto" w:fill="auto"/>
          </w:tcPr>
          <w:p w:rsidR="00AB7D76" w:rsidRPr="003F6518" w:rsidRDefault="00AB7D76" w:rsidP="00EB7F2E">
            <w:pPr>
              <w:jc w:val="both"/>
              <w:rPr>
                <w:sz w:val="22"/>
                <w:szCs w:val="22"/>
              </w:rPr>
            </w:pPr>
            <w:r w:rsidRPr="003F6518">
              <w:rPr>
                <w:sz w:val="22"/>
                <w:szCs w:val="22"/>
              </w:rPr>
              <w:t>Антинаркотическая комиссия, учреждения, организации райо</w:t>
            </w:r>
            <w:r>
              <w:rPr>
                <w:sz w:val="22"/>
                <w:szCs w:val="22"/>
              </w:rPr>
              <w:t xml:space="preserve">на, образовательные организации, муниципальные </w:t>
            </w:r>
            <w:proofErr w:type="gramStart"/>
            <w:r>
              <w:rPr>
                <w:sz w:val="22"/>
                <w:szCs w:val="22"/>
              </w:rPr>
              <w:t>образования  (</w:t>
            </w:r>
            <w:proofErr w:type="gramEnd"/>
            <w:r>
              <w:rPr>
                <w:sz w:val="22"/>
                <w:szCs w:val="22"/>
              </w:rPr>
              <w:t>поселения)</w:t>
            </w:r>
          </w:p>
          <w:p w:rsidR="00AB7D76" w:rsidRPr="003F6518" w:rsidRDefault="00AB7D76" w:rsidP="00EB7F2E">
            <w:pPr>
              <w:jc w:val="both"/>
              <w:rPr>
                <w:sz w:val="22"/>
                <w:szCs w:val="22"/>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2.2.</w:t>
            </w:r>
          </w:p>
        </w:tc>
        <w:tc>
          <w:tcPr>
            <w:tcW w:w="6062" w:type="dxa"/>
            <w:shd w:val="clear" w:color="auto" w:fill="auto"/>
          </w:tcPr>
          <w:p w:rsidR="00AB7D76" w:rsidRPr="003F6518" w:rsidRDefault="00AB7D76" w:rsidP="00EB7F2E">
            <w:pPr>
              <w:rPr>
                <w:sz w:val="22"/>
                <w:szCs w:val="22"/>
              </w:rPr>
            </w:pPr>
            <w:r w:rsidRPr="003F6518">
              <w:rPr>
                <w:sz w:val="22"/>
                <w:szCs w:val="22"/>
              </w:rPr>
              <w:t xml:space="preserve">Оформление информационных стендов </w:t>
            </w:r>
          </w:p>
        </w:tc>
        <w:tc>
          <w:tcPr>
            <w:tcW w:w="1417" w:type="dxa"/>
            <w:shd w:val="clear" w:color="auto" w:fill="auto"/>
          </w:tcPr>
          <w:p w:rsidR="00AB7D76" w:rsidRPr="003F6518" w:rsidRDefault="00AB7D76" w:rsidP="00EB7F2E">
            <w:pPr>
              <w:jc w:val="center"/>
              <w:rPr>
                <w:sz w:val="22"/>
                <w:szCs w:val="22"/>
              </w:rPr>
            </w:pPr>
            <w:r w:rsidRPr="003F6518">
              <w:rPr>
                <w:sz w:val="22"/>
                <w:szCs w:val="22"/>
              </w:rPr>
              <w:t>13-30 июня</w:t>
            </w:r>
          </w:p>
        </w:tc>
        <w:tc>
          <w:tcPr>
            <w:tcW w:w="6662" w:type="dxa"/>
            <w:vMerge/>
            <w:shd w:val="clear" w:color="auto" w:fill="auto"/>
          </w:tcPr>
          <w:p w:rsidR="00AB7D76" w:rsidRPr="003F6518" w:rsidRDefault="00AB7D76" w:rsidP="00EB7F2E">
            <w:pPr>
              <w:jc w:val="both"/>
              <w:rPr>
                <w:sz w:val="22"/>
                <w:szCs w:val="22"/>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2.3.</w:t>
            </w:r>
          </w:p>
        </w:tc>
        <w:tc>
          <w:tcPr>
            <w:tcW w:w="6062" w:type="dxa"/>
            <w:shd w:val="clear" w:color="auto" w:fill="auto"/>
          </w:tcPr>
          <w:p w:rsidR="00AB7D76" w:rsidRPr="003F6518" w:rsidRDefault="00AB7D76" w:rsidP="00EB7F2E">
            <w:pPr>
              <w:rPr>
                <w:sz w:val="22"/>
                <w:szCs w:val="22"/>
              </w:rPr>
            </w:pPr>
            <w:proofErr w:type="gramStart"/>
            <w:r w:rsidRPr="003F6518">
              <w:rPr>
                <w:sz w:val="22"/>
                <w:szCs w:val="22"/>
              </w:rPr>
              <w:t>Распространение  информационных</w:t>
            </w:r>
            <w:proofErr w:type="gramEnd"/>
            <w:r w:rsidRPr="003F6518">
              <w:rPr>
                <w:sz w:val="22"/>
                <w:szCs w:val="22"/>
              </w:rPr>
              <w:t xml:space="preserve"> листовок и профилактических буклетов</w:t>
            </w:r>
            <w:r w:rsidRPr="003F6518">
              <w:rPr>
                <w:sz w:val="22"/>
                <w:szCs w:val="22"/>
              </w:rPr>
              <w:tab/>
            </w:r>
            <w:r w:rsidRPr="003F6518">
              <w:rPr>
                <w:sz w:val="22"/>
                <w:szCs w:val="22"/>
              </w:rPr>
              <w:tab/>
            </w:r>
          </w:p>
        </w:tc>
        <w:tc>
          <w:tcPr>
            <w:tcW w:w="1417" w:type="dxa"/>
            <w:shd w:val="clear" w:color="auto" w:fill="auto"/>
          </w:tcPr>
          <w:p w:rsidR="00AB7D76" w:rsidRPr="003F6518" w:rsidRDefault="00AB7D76" w:rsidP="00EB7F2E">
            <w:pPr>
              <w:jc w:val="center"/>
              <w:rPr>
                <w:sz w:val="22"/>
                <w:szCs w:val="22"/>
              </w:rPr>
            </w:pPr>
            <w:r w:rsidRPr="003F6518">
              <w:rPr>
                <w:sz w:val="22"/>
                <w:szCs w:val="22"/>
              </w:rPr>
              <w:t>15-30 июня</w:t>
            </w:r>
          </w:p>
        </w:tc>
        <w:tc>
          <w:tcPr>
            <w:tcW w:w="6662" w:type="dxa"/>
            <w:vMerge/>
            <w:shd w:val="clear" w:color="auto" w:fill="auto"/>
          </w:tcPr>
          <w:p w:rsidR="00AB7D76" w:rsidRPr="003F6518" w:rsidRDefault="00AB7D76" w:rsidP="00EB7F2E">
            <w:pPr>
              <w:jc w:val="both"/>
              <w:rPr>
                <w:sz w:val="22"/>
                <w:szCs w:val="22"/>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2.4.</w:t>
            </w:r>
          </w:p>
        </w:tc>
        <w:tc>
          <w:tcPr>
            <w:tcW w:w="6062" w:type="dxa"/>
            <w:shd w:val="clear" w:color="auto" w:fill="auto"/>
          </w:tcPr>
          <w:p w:rsidR="00AB7D76" w:rsidRPr="003F6518" w:rsidRDefault="00AB7D76" w:rsidP="00EB7F2E">
            <w:pPr>
              <w:rPr>
                <w:b/>
                <w:sz w:val="22"/>
                <w:szCs w:val="22"/>
              </w:rPr>
            </w:pPr>
            <w:proofErr w:type="gramStart"/>
            <w:r w:rsidRPr="003F6518">
              <w:rPr>
                <w:sz w:val="22"/>
                <w:szCs w:val="22"/>
              </w:rPr>
              <w:t>Размещение  информации</w:t>
            </w:r>
            <w:proofErr w:type="gramEnd"/>
            <w:r w:rsidRPr="003F6518">
              <w:rPr>
                <w:sz w:val="22"/>
                <w:szCs w:val="22"/>
              </w:rPr>
              <w:t xml:space="preserve"> по первичной профилактике злоупотребления наркотиками, реабилитации наркозависимых</w:t>
            </w:r>
            <w:r>
              <w:rPr>
                <w:sz w:val="22"/>
                <w:szCs w:val="22"/>
              </w:rPr>
              <w:t xml:space="preserve"> в </w:t>
            </w:r>
            <w:r w:rsidRPr="003F6518">
              <w:rPr>
                <w:sz w:val="22"/>
                <w:szCs w:val="22"/>
              </w:rPr>
              <w:t>сети Интернет</w:t>
            </w:r>
            <w:r>
              <w:rPr>
                <w:sz w:val="22"/>
                <w:szCs w:val="22"/>
              </w:rPr>
              <w:t>, «Редакции газеты «Знамя»</w:t>
            </w:r>
          </w:p>
        </w:tc>
        <w:tc>
          <w:tcPr>
            <w:tcW w:w="1417" w:type="dxa"/>
            <w:shd w:val="clear" w:color="auto" w:fill="auto"/>
          </w:tcPr>
          <w:p w:rsidR="00AB7D76" w:rsidRPr="003F6518" w:rsidRDefault="00AB7D76" w:rsidP="00EB7F2E">
            <w:pPr>
              <w:jc w:val="center"/>
              <w:rPr>
                <w:sz w:val="22"/>
                <w:szCs w:val="22"/>
              </w:rPr>
            </w:pPr>
            <w:r w:rsidRPr="003F6518">
              <w:rPr>
                <w:sz w:val="22"/>
                <w:szCs w:val="22"/>
              </w:rPr>
              <w:t>июнь</w:t>
            </w:r>
          </w:p>
        </w:tc>
        <w:tc>
          <w:tcPr>
            <w:tcW w:w="6662" w:type="dxa"/>
            <w:shd w:val="clear" w:color="auto" w:fill="auto"/>
          </w:tcPr>
          <w:p w:rsidR="00AB7D76" w:rsidRPr="003F6518" w:rsidRDefault="00AB7D76" w:rsidP="00EB7F2E">
            <w:pPr>
              <w:jc w:val="both"/>
              <w:rPr>
                <w:sz w:val="22"/>
                <w:szCs w:val="22"/>
              </w:rPr>
            </w:pPr>
            <w:r w:rsidRPr="003F6518">
              <w:rPr>
                <w:sz w:val="22"/>
                <w:szCs w:val="22"/>
              </w:rPr>
              <w:t>Бюджетное учреждение здравоохранения УР «</w:t>
            </w:r>
            <w:proofErr w:type="spellStart"/>
            <w:proofErr w:type="gramStart"/>
            <w:r w:rsidRPr="003F6518">
              <w:rPr>
                <w:sz w:val="22"/>
                <w:szCs w:val="22"/>
              </w:rPr>
              <w:t>Сюмсинская</w:t>
            </w:r>
            <w:proofErr w:type="spellEnd"/>
            <w:r w:rsidRPr="003F6518">
              <w:rPr>
                <w:sz w:val="22"/>
                <w:szCs w:val="22"/>
              </w:rPr>
              <w:t xml:space="preserve">  районная</w:t>
            </w:r>
            <w:proofErr w:type="gramEnd"/>
            <w:r w:rsidRPr="003F6518">
              <w:rPr>
                <w:sz w:val="22"/>
                <w:szCs w:val="22"/>
              </w:rPr>
              <w:t xml:space="preserve"> больница Министерства здравоохранения УР»</w:t>
            </w:r>
            <w:r>
              <w:rPr>
                <w:sz w:val="22"/>
                <w:szCs w:val="22"/>
              </w:rPr>
              <w:t xml:space="preserve"> (по согласованию)</w:t>
            </w: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lastRenderedPageBreak/>
              <w:t>1</w:t>
            </w:r>
          </w:p>
        </w:tc>
        <w:tc>
          <w:tcPr>
            <w:tcW w:w="6062" w:type="dxa"/>
            <w:shd w:val="clear" w:color="auto" w:fill="auto"/>
          </w:tcPr>
          <w:p w:rsidR="00AB7D76" w:rsidRPr="003F6518" w:rsidRDefault="00AB7D76" w:rsidP="00EB7F2E">
            <w:pPr>
              <w:jc w:val="center"/>
              <w:rPr>
                <w:sz w:val="22"/>
                <w:szCs w:val="22"/>
              </w:rPr>
            </w:pPr>
            <w:r>
              <w:rPr>
                <w:sz w:val="22"/>
                <w:szCs w:val="22"/>
              </w:rPr>
              <w:t>2</w:t>
            </w:r>
          </w:p>
        </w:tc>
        <w:tc>
          <w:tcPr>
            <w:tcW w:w="1417" w:type="dxa"/>
            <w:shd w:val="clear" w:color="auto" w:fill="auto"/>
          </w:tcPr>
          <w:p w:rsidR="00AB7D76" w:rsidRPr="003F6518" w:rsidRDefault="00AB7D76" w:rsidP="00EB7F2E">
            <w:pPr>
              <w:jc w:val="center"/>
              <w:rPr>
                <w:sz w:val="22"/>
                <w:szCs w:val="22"/>
              </w:rPr>
            </w:pPr>
            <w:r>
              <w:rPr>
                <w:sz w:val="22"/>
                <w:szCs w:val="22"/>
              </w:rPr>
              <w:t>3</w:t>
            </w:r>
          </w:p>
        </w:tc>
        <w:tc>
          <w:tcPr>
            <w:tcW w:w="6662" w:type="dxa"/>
            <w:shd w:val="clear" w:color="auto" w:fill="auto"/>
          </w:tcPr>
          <w:p w:rsidR="00AB7D76" w:rsidRPr="003F6518" w:rsidRDefault="00AB7D76" w:rsidP="00EB7F2E">
            <w:pPr>
              <w:jc w:val="center"/>
              <w:rPr>
                <w:sz w:val="22"/>
                <w:szCs w:val="22"/>
              </w:rPr>
            </w:pPr>
            <w:r>
              <w:rPr>
                <w:sz w:val="22"/>
                <w:szCs w:val="22"/>
              </w:rPr>
              <w:t>4</w:t>
            </w: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2.5.</w:t>
            </w:r>
          </w:p>
        </w:tc>
        <w:tc>
          <w:tcPr>
            <w:tcW w:w="6062" w:type="dxa"/>
            <w:shd w:val="clear" w:color="auto" w:fill="auto"/>
          </w:tcPr>
          <w:p w:rsidR="00AB7D76" w:rsidRPr="003F6518" w:rsidRDefault="00AB7D76" w:rsidP="00EB7F2E">
            <w:pPr>
              <w:jc w:val="both"/>
              <w:rPr>
                <w:sz w:val="22"/>
                <w:szCs w:val="22"/>
              </w:rPr>
            </w:pPr>
            <w:r w:rsidRPr="003F6518">
              <w:rPr>
                <w:sz w:val="22"/>
                <w:szCs w:val="22"/>
              </w:rPr>
              <w:t xml:space="preserve">Размещение социальной рекламы антинаркотического содержания в социальной сети </w:t>
            </w:r>
            <w:proofErr w:type="spellStart"/>
            <w:r w:rsidRPr="003F6518">
              <w:rPr>
                <w:sz w:val="22"/>
                <w:szCs w:val="22"/>
              </w:rPr>
              <w:t>ВКонтакте</w:t>
            </w:r>
            <w:proofErr w:type="spellEnd"/>
            <w:r w:rsidRPr="003F6518">
              <w:rPr>
                <w:sz w:val="22"/>
                <w:szCs w:val="22"/>
              </w:rPr>
              <w:t xml:space="preserve"> в сообществах ДМОО </w:t>
            </w:r>
            <w:proofErr w:type="spellStart"/>
            <w:r w:rsidRPr="003F6518">
              <w:rPr>
                <w:sz w:val="22"/>
                <w:szCs w:val="22"/>
              </w:rPr>
              <w:t>Сюмсинского</w:t>
            </w:r>
            <w:proofErr w:type="spellEnd"/>
            <w:r w:rsidRPr="003F6518">
              <w:rPr>
                <w:sz w:val="22"/>
                <w:szCs w:val="22"/>
              </w:rPr>
              <w:t xml:space="preserve"> </w:t>
            </w:r>
            <w:proofErr w:type="gramStart"/>
            <w:r w:rsidRPr="003F6518">
              <w:rPr>
                <w:sz w:val="22"/>
                <w:szCs w:val="22"/>
              </w:rPr>
              <w:t>района.</w:t>
            </w:r>
            <w:r w:rsidRPr="003F6518">
              <w:rPr>
                <w:sz w:val="22"/>
                <w:szCs w:val="22"/>
              </w:rPr>
              <w:tab/>
            </w:r>
            <w:proofErr w:type="gramEnd"/>
          </w:p>
        </w:tc>
        <w:tc>
          <w:tcPr>
            <w:tcW w:w="1417" w:type="dxa"/>
            <w:shd w:val="clear" w:color="auto" w:fill="auto"/>
          </w:tcPr>
          <w:p w:rsidR="00AB7D76" w:rsidRPr="003F6518" w:rsidRDefault="00AB7D76" w:rsidP="00EB7F2E">
            <w:pPr>
              <w:jc w:val="center"/>
              <w:rPr>
                <w:sz w:val="22"/>
                <w:szCs w:val="22"/>
              </w:rPr>
            </w:pPr>
            <w:r w:rsidRPr="003F6518">
              <w:rPr>
                <w:sz w:val="22"/>
                <w:szCs w:val="22"/>
              </w:rPr>
              <w:t xml:space="preserve"> июнь</w:t>
            </w:r>
          </w:p>
        </w:tc>
        <w:tc>
          <w:tcPr>
            <w:tcW w:w="6662" w:type="dxa"/>
            <w:shd w:val="clear" w:color="auto" w:fill="auto"/>
          </w:tcPr>
          <w:p w:rsidR="00AB7D76" w:rsidRPr="003F6518" w:rsidRDefault="00AB7D76" w:rsidP="00EB7F2E">
            <w:pPr>
              <w:jc w:val="both"/>
              <w:rPr>
                <w:sz w:val="22"/>
                <w:szCs w:val="22"/>
              </w:rPr>
            </w:pPr>
            <w:r w:rsidRPr="003F6518">
              <w:rPr>
                <w:sz w:val="22"/>
                <w:szCs w:val="22"/>
              </w:rPr>
              <w:t xml:space="preserve">Муниципальное </w:t>
            </w:r>
            <w:proofErr w:type="gramStart"/>
            <w:r w:rsidRPr="003F6518">
              <w:rPr>
                <w:sz w:val="22"/>
                <w:szCs w:val="22"/>
              </w:rPr>
              <w:t>бюджетное  образовательное</w:t>
            </w:r>
            <w:proofErr w:type="gramEnd"/>
            <w:r w:rsidRPr="003F6518">
              <w:rPr>
                <w:sz w:val="22"/>
                <w:szCs w:val="22"/>
              </w:rPr>
              <w:t xml:space="preserve">  учреждение дополнительного  образования</w:t>
            </w:r>
          </w:p>
          <w:p w:rsidR="00AB7D76" w:rsidRPr="003F6518" w:rsidRDefault="00AB7D76" w:rsidP="00EB7F2E">
            <w:pPr>
              <w:jc w:val="both"/>
              <w:rPr>
                <w:sz w:val="22"/>
                <w:szCs w:val="22"/>
              </w:rPr>
            </w:pPr>
            <w:r w:rsidRPr="003F6518">
              <w:rPr>
                <w:sz w:val="22"/>
                <w:szCs w:val="22"/>
              </w:rPr>
              <w:t xml:space="preserve"> «</w:t>
            </w:r>
            <w:proofErr w:type="spellStart"/>
            <w:r w:rsidRPr="003F6518">
              <w:rPr>
                <w:sz w:val="22"/>
                <w:szCs w:val="22"/>
              </w:rPr>
              <w:t>Сюмсинский</w:t>
            </w:r>
            <w:proofErr w:type="spellEnd"/>
            <w:r w:rsidRPr="003F6518">
              <w:rPr>
                <w:sz w:val="22"/>
                <w:szCs w:val="22"/>
              </w:rPr>
              <w:t xml:space="preserve"> дом детского творчества»</w:t>
            </w:r>
          </w:p>
        </w:tc>
      </w:tr>
      <w:tr w:rsidR="00AB7D76" w:rsidRPr="003F6518" w:rsidTr="00EB7F2E">
        <w:trPr>
          <w:trHeight w:val="1711"/>
        </w:trPr>
        <w:tc>
          <w:tcPr>
            <w:tcW w:w="709" w:type="dxa"/>
            <w:shd w:val="clear" w:color="auto" w:fill="auto"/>
          </w:tcPr>
          <w:p w:rsidR="00AB7D76" w:rsidRPr="003F6518" w:rsidRDefault="00AB7D76" w:rsidP="00EB7F2E">
            <w:pPr>
              <w:jc w:val="center"/>
              <w:rPr>
                <w:sz w:val="22"/>
                <w:szCs w:val="22"/>
              </w:rPr>
            </w:pPr>
            <w:r w:rsidRPr="003F6518">
              <w:rPr>
                <w:sz w:val="22"/>
                <w:szCs w:val="22"/>
              </w:rPr>
              <w:t>2.6.</w:t>
            </w:r>
          </w:p>
        </w:tc>
        <w:tc>
          <w:tcPr>
            <w:tcW w:w="6062" w:type="dxa"/>
            <w:shd w:val="clear" w:color="auto" w:fill="auto"/>
          </w:tcPr>
          <w:p w:rsidR="00AB7D76" w:rsidRPr="00FC1B8A" w:rsidRDefault="00AB7D76" w:rsidP="00EB7F2E">
            <w:pPr>
              <w:jc w:val="both"/>
              <w:rPr>
                <w:b/>
                <w:sz w:val="22"/>
                <w:szCs w:val="22"/>
              </w:rPr>
            </w:pPr>
            <w:r w:rsidRPr="00FC1B8A">
              <w:rPr>
                <w:b/>
                <w:sz w:val="22"/>
                <w:szCs w:val="22"/>
              </w:rPr>
              <w:t>Организация мероприятий антинаркотической направленности в рамках деятельности пришкольных лагерей:</w:t>
            </w:r>
          </w:p>
          <w:p w:rsidR="00AB7D76" w:rsidRDefault="00AB7D76" w:rsidP="00EB7F2E">
            <w:pPr>
              <w:jc w:val="both"/>
              <w:rPr>
                <w:sz w:val="22"/>
                <w:szCs w:val="22"/>
              </w:rPr>
            </w:pPr>
            <w:r w:rsidRPr="003F6518">
              <w:rPr>
                <w:sz w:val="22"/>
                <w:szCs w:val="22"/>
              </w:rPr>
              <w:t>- кинолектории, профилактические игровые программы, конкурсы рисунков, спортивные состязания, акции, игры</w:t>
            </w:r>
            <w:r>
              <w:rPr>
                <w:sz w:val="22"/>
                <w:szCs w:val="22"/>
              </w:rPr>
              <w:t>-путешествия и игры по станциям, в</w:t>
            </w:r>
            <w:r w:rsidRPr="00FC1B8A">
              <w:rPr>
                <w:sz w:val="22"/>
                <w:szCs w:val="22"/>
              </w:rPr>
              <w:t>еселые старты</w:t>
            </w:r>
            <w:r>
              <w:rPr>
                <w:sz w:val="22"/>
                <w:szCs w:val="22"/>
              </w:rPr>
              <w:t>, к</w:t>
            </w:r>
            <w:r w:rsidRPr="00FC1B8A">
              <w:rPr>
                <w:sz w:val="22"/>
                <w:szCs w:val="22"/>
              </w:rPr>
              <w:t>онкурс плакатов между отрядами</w:t>
            </w:r>
          </w:p>
          <w:p w:rsidR="00AB7D76" w:rsidRPr="0006632C" w:rsidRDefault="00AB7D76" w:rsidP="00EB7F2E">
            <w:pPr>
              <w:jc w:val="both"/>
              <w:rPr>
                <w:b/>
                <w:sz w:val="22"/>
                <w:szCs w:val="22"/>
              </w:rPr>
            </w:pPr>
            <w:r w:rsidRPr="0006632C">
              <w:rPr>
                <w:b/>
                <w:sz w:val="22"/>
                <w:szCs w:val="22"/>
              </w:rPr>
              <w:t xml:space="preserve">- </w:t>
            </w:r>
            <w:r w:rsidRPr="006E6A4A">
              <w:rPr>
                <w:sz w:val="22"/>
                <w:szCs w:val="22"/>
              </w:rPr>
              <w:t>проведение профилактических проектов «Школа полиции», «Лагерь – территория здоровья»</w:t>
            </w:r>
          </w:p>
        </w:tc>
        <w:tc>
          <w:tcPr>
            <w:tcW w:w="1417" w:type="dxa"/>
            <w:shd w:val="clear" w:color="auto" w:fill="auto"/>
          </w:tcPr>
          <w:p w:rsidR="00AB7D76" w:rsidRPr="003F6518" w:rsidRDefault="00AB7D76" w:rsidP="00EB7F2E">
            <w:pPr>
              <w:jc w:val="center"/>
              <w:rPr>
                <w:sz w:val="22"/>
                <w:szCs w:val="22"/>
              </w:rPr>
            </w:pPr>
            <w:r w:rsidRPr="003F6518">
              <w:rPr>
                <w:sz w:val="22"/>
                <w:szCs w:val="22"/>
              </w:rPr>
              <w:t>15-30 июня</w:t>
            </w:r>
          </w:p>
        </w:tc>
        <w:tc>
          <w:tcPr>
            <w:tcW w:w="6662" w:type="dxa"/>
            <w:shd w:val="clear" w:color="auto" w:fill="auto"/>
          </w:tcPr>
          <w:p w:rsidR="00AB7D76" w:rsidRDefault="00AB7D76" w:rsidP="00EB7F2E">
            <w:pPr>
              <w:jc w:val="both"/>
              <w:rPr>
                <w:sz w:val="22"/>
                <w:szCs w:val="22"/>
              </w:rPr>
            </w:pPr>
            <w:r w:rsidRPr="003F6518">
              <w:rPr>
                <w:sz w:val="22"/>
                <w:szCs w:val="22"/>
              </w:rPr>
              <w:t>Управление образование Администрации муниципального образования «</w:t>
            </w:r>
            <w:proofErr w:type="spellStart"/>
            <w:r w:rsidRPr="003F6518">
              <w:rPr>
                <w:sz w:val="22"/>
                <w:szCs w:val="22"/>
              </w:rPr>
              <w:t>Сюмсинский</w:t>
            </w:r>
            <w:proofErr w:type="spellEnd"/>
            <w:r w:rsidRPr="003F6518">
              <w:rPr>
                <w:sz w:val="22"/>
                <w:szCs w:val="22"/>
              </w:rPr>
              <w:t xml:space="preserve"> район», образовательные организации</w:t>
            </w:r>
          </w:p>
          <w:p w:rsidR="00AB7D76" w:rsidRDefault="00AB7D76" w:rsidP="00EB7F2E">
            <w:pPr>
              <w:jc w:val="both"/>
              <w:rPr>
                <w:sz w:val="22"/>
                <w:szCs w:val="22"/>
              </w:rPr>
            </w:pPr>
          </w:p>
          <w:p w:rsidR="00AB7D76" w:rsidRDefault="00AB7D76" w:rsidP="00EB7F2E">
            <w:pPr>
              <w:jc w:val="both"/>
              <w:rPr>
                <w:sz w:val="22"/>
                <w:szCs w:val="22"/>
              </w:rPr>
            </w:pPr>
          </w:p>
          <w:p w:rsidR="00AB7D76" w:rsidRDefault="00AB7D76" w:rsidP="00EB7F2E">
            <w:pPr>
              <w:jc w:val="both"/>
              <w:rPr>
                <w:sz w:val="22"/>
                <w:szCs w:val="22"/>
              </w:rPr>
            </w:pPr>
          </w:p>
          <w:p w:rsidR="00AB7D76" w:rsidRDefault="00AB7D76" w:rsidP="00EB7F2E">
            <w:pPr>
              <w:jc w:val="both"/>
              <w:rPr>
                <w:sz w:val="22"/>
                <w:szCs w:val="22"/>
              </w:rPr>
            </w:pPr>
          </w:p>
          <w:p w:rsidR="00AB7D76" w:rsidRDefault="00AB7D76" w:rsidP="00EB7F2E">
            <w:pPr>
              <w:jc w:val="both"/>
              <w:rPr>
                <w:sz w:val="22"/>
                <w:szCs w:val="22"/>
              </w:rPr>
            </w:pPr>
          </w:p>
          <w:p w:rsidR="00AB7D76" w:rsidRPr="006E6A4A" w:rsidRDefault="00AB7D76" w:rsidP="00EB7F2E">
            <w:pPr>
              <w:jc w:val="both"/>
              <w:rPr>
                <w:sz w:val="22"/>
                <w:szCs w:val="22"/>
              </w:rPr>
            </w:pPr>
            <w:r w:rsidRPr="006E6A4A">
              <w:rPr>
                <w:sz w:val="22"/>
                <w:szCs w:val="22"/>
              </w:rPr>
              <w:t>Отделение полиции «</w:t>
            </w:r>
            <w:proofErr w:type="spellStart"/>
            <w:r w:rsidRPr="006E6A4A">
              <w:rPr>
                <w:sz w:val="22"/>
                <w:szCs w:val="22"/>
              </w:rPr>
              <w:t>Сюмсинское</w:t>
            </w:r>
            <w:proofErr w:type="spellEnd"/>
            <w:r w:rsidRPr="006E6A4A">
              <w:rPr>
                <w:sz w:val="22"/>
                <w:szCs w:val="22"/>
              </w:rPr>
              <w:t>»</w:t>
            </w:r>
            <w:r>
              <w:rPr>
                <w:sz w:val="22"/>
                <w:szCs w:val="22"/>
              </w:rPr>
              <w:t xml:space="preserve"> (по согласованию)</w:t>
            </w: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2.7.</w:t>
            </w:r>
          </w:p>
        </w:tc>
        <w:tc>
          <w:tcPr>
            <w:tcW w:w="6062" w:type="dxa"/>
            <w:shd w:val="clear" w:color="auto" w:fill="auto"/>
          </w:tcPr>
          <w:p w:rsidR="00AB7D76" w:rsidRPr="003F6518" w:rsidRDefault="00AB7D76" w:rsidP="00EB7F2E">
            <w:pPr>
              <w:jc w:val="both"/>
              <w:rPr>
                <w:sz w:val="22"/>
                <w:szCs w:val="22"/>
              </w:rPr>
            </w:pPr>
            <w:r w:rsidRPr="003F6518">
              <w:rPr>
                <w:sz w:val="22"/>
                <w:szCs w:val="22"/>
              </w:rPr>
              <w:t xml:space="preserve">Организация мероприятий антинаркотической, здоровье </w:t>
            </w:r>
            <w:proofErr w:type="gramStart"/>
            <w:r w:rsidRPr="003F6518">
              <w:rPr>
                <w:sz w:val="22"/>
                <w:szCs w:val="22"/>
              </w:rPr>
              <w:t>сберегающей  направленности</w:t>
            </w:r>
            <w:proofErr w:type="gramEnd"/>
            <w:r w:rsidRPr="003F6518">
              <w:rPr>
                <w:sz w:val="22"/>
                <w:szCs w:val="22"/>
              </w:rPr>
              <w:t xml:space="preserve">  в сводных отрядах</w:t>
            </w:r>
            <w:r>
              <w:rPr>
                <w:sz w:val="22"/>
                <w:szCs w:val="22"/>
              </w:rPr>
              <w:t xml:space="preserve"> (ВДРК)</w:t>
            </w:r>
          </w:p>
        </w:tc>
        <w:tc>
          <w:tcPr>
            <w:tcW w:w="1417" w:type="dxa"/>
            <w:shd w:val="clear" w:color="auto" w:fill="auto"/>
          </w:tcPr>
          <w:p w:rsidR="00AB7D76" w:rsidRPr="003F6518" w:rsidRDefault="00AB7D76" w:rsidP="00EB7F2E">
            <w:pPr>
              <w:jc w:val="center"/>
              <w:rPr>
                <w:sz w:val="22"/>
                <w:szCs w:val="22"/>
              </w:rPr>
            </w:pPr>
            <w:r w:rsidRPr="003F6518">
              <w:rPr>
                <w:sz w:val="22"/>
                <w:szCs w:val="22"/>
              </w:rPr>
              <w:t>июнь</w:t>
            </w:r>
          </w:p>
        </w:tc>
        <w:tc>
          <w:tcPr>
            <w:tcW w:w="6662" w:type="dxa"/>
            <w:shd w:val="clear" w:color="auto" w:fill="auto"/>
          </w:tcPr>
          <w:p w:rsidR="00AB7D76" w:rsidRPr="003F6518" w:rsidRDefault="00AB7D76" w:rsidP="00EB7F2E">
            <w:pPr>
              <w:jc w:val="both"/>
              <w:rPr>
                <w:sz w:val="22"/>
                <w:szCs w:val="22"/>
              </w:rPr>
            </w:pPr>
            <w:r w:rsidRPr="003F6518">
              <w:rPr>
                <w:sz w:val="22"/>
                <w:szCs w:val="22"/>
              </w:rPr>
              <w:t xml:space="preserve">Управление образование, образовательные организации, </w:t>
            </w:r>
            <w:proofErr w:type="spellStart"/>
            <w:r w:rsidRPr="003F6518">
              <w:rPr>
                <w:sz w:val="22"/>
                <w:szCs w:val="22"/>
              </w:rPr>
              <w:t>Сюмсинский</w:t>
            </w:r>
            <w:proofErr w:type="spellEnd"/>
            <w:r w:rsidRPr="003F6518">
              <w:rPr>
                <w:sz w:val="22"/>
                <w:szCs w:val="22"/>
              </w:rPr>
              <w:t xml:space="preserve"> дом детского творчества</w:t>
            </w: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2.8.</w:t>
            </w:r>
          </w:p>
        </w:tc>
        <w:tc>
          <w:tcPr>
            <w:tcW w:w="6062" w:type="dxa"/>
            <w:shd w:val="clear" w:color="auto" w:fill="auto"/>
          </w:tcPr>
          <w:p w:rsidR="00AB7D76" w:rsidRPr="003F6518" w:rsidRDefault="00AB7D76" w:rsidP="00EB7F2E">
            <w:pPr>
              <w:jc w:val="both"/>
              <w:rPr>
                <w:sz w:val="22"/>
                <w:szCs w:val="22"/>
              </w:rPr>
            </w:pPr>
            <w:r w:rsidRPr="003F6518">
              <w:rPr>
                <w:sz w:val="22"/>
                <w:szCs w:val="22"/>
              </w:rPr>
              <w:t xml:space="preserve">Веселые старты «Модно быть здоровым» </w:t>
            </w:r>
            <w:r>
              <w:rPr>
                <w:sz w:val="22"/>
                <w:szCs w:val="22"/>
              </w:rPr>
              <w:t xml:space="preserve">в сводных отрядах </w:t>
            </w:r>
            <w:r w:rsidRPr="003F6518">
              <w:rPr>
                <w:sz w:val="22"/>
                <w:szCs w:val="22"/>
              </w:rPr>
              <w:t>(ВДРК)</w:t>
            </w:r>
          </w:p>
        </w:tc>
        <w:tc>
          <w:tcPr>
            <w:tcW w:w="1417" w:type="dxa"/>
            <w:shd w:val="clear" w:color="auto" w:fill="auto"/>
          </w:tcPr>
          <w:p w:rsidR="00AB7D76" w:rsidRPr="003F6518" w:rsidRDefault="00AB7D76" w:rsidP="00EB7F2E">
            <w:pPr>
              <w:jc w:val="center"/>
              <w:rPr>
                <w:sz w:val="22"/>
                <w:szCs w:val="22"/>
              </w:rPr>
            </w:pPr>
            <w:r w:rsidRPr="003F6518">
              <w:rPr>
                <w:sz w:val="22"/>
                <w:szCs w:val="22"/>
              </w:rPr>
              <w:t>20.06</w:t>
            </w:r>
          </w:p>
        </w:tc>
        <w:tc>
          <w:tcPr>
            <w:tcW w:w="6662" w:type="dxa"/>
            <w:shd w:val="clear" w:color="auto" w:fill="auto"/>
          </w:tcPr>
          <w:p w:rsidR="00AB7D76" w:rsidRPr="003F6518" w:rsidRDefault="00AB7D76" w:rsidP="00EB7F2E">
            <w:pPr>
              <w:jc w:val="both"/>
              <w:rPr>
                <w:sz w:val="22"/>
                <w:szCs w:val="22"/>
              </w:rPr>
            </w:pPr>
            <w:r w:rsidRPr="003F6518">
              <w:rPr>
                <w:sz w:val="22"/>
                <w:szCs w:val="22"/>
              </w:rPr>
              <w:t xml:space="preserve">Автономное учреждение социального обслуживания УР «Комплексный центр социального обслуживания населения </w:t>
            </w:r>
            <w:proofErr w:type="spellStart"/>
            <w:r w:rsidRPr="003F6518">
              <w:rPr>
                <w:sz w:val="22"/>
                <w:szCs w:val="22"/>
              </w:rPr>
              <w:t>Сюмсинского</w:t>
            </w:r>
            <w:proofErr w:type="spellEnd"/>
            <w:r w:rsidRPr="003F6518">
              <w:rPr>
                <w:sz w:val="22"/>
                <w:szCs w:val="22"/>
              </w:rPr>
              <w:t xml:space="preserve"> района»</w:t>
            </w: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2.9.</w:t>
            </w:r>
          </w:p>
        </w:tc>
        <w:tc>
          <w:tcPr>
            <w:tcW w:w="6062" w:type="dxa"/>
            <w:shd w:val="clear" w:color="auto" w:fill="auto"/>
          </w:tcPr>
          <w:p w:rsidR="00AB7D76" w:rsidRPr="003F6518" w:rsidRDefault="00AB7D76" w:rsidP="00EB7F2E">
            <w:pPr>
              <w:jc w:val="both"/>
              <w:rPr>
                <w:sz w:val="22"/>
                <w:szCs w:val="22"/>
              </w:rPr>
            </w:pPr>
            <w:r w:rsidRPr="003F6518">
              <w:rPr>
                <w:sz w:val="22"/>
                <w:szCs w:val="22"/>
              </w:rPr>
              <w:t xml:space="preserve">Проведение для воспитанников детского дома беседы по профилактике злоупотребления </w:t>
            </w:r>
            <w:proofErr w:type="spellStart"/>
            <w:r w:rsidRPr="003F6518">
              <w:rPr>
                <w:sz w:val="22"/>
                <w:szCs w:val="22"/>
              </w:rPr>
              <w:t>психоактивных</w:t>
            </w:r>
            <w:proofErr w:type="spellEnd"/>
            <w:r w:rsidRPr="003F6518">
              <w:rPr>
                <w:sz w:val="22"/>
                <w:szCs w:val="22"/>
              </w:rPr>
              <w:t xml:space="preserve"> веществ:</w:t>
            </w:r>
          </w:p>
          <w:p w:rsidR="00AB7D76" w:rsidRPr="003F6518" w:rsidRDefault="00AB7D76" w:rsidP="00EB7F2E">
            <w:pPr>
              <w:jc w:val="both"/>
              <w:rPr>
                <w:sz w:val="22"/>
                <w:szCs w:val="22"/>
              </w:rPr>
            </w:pPr>
            <w:r w:rsidRPr="003F6518">
              <w:rPr>
                <w:sz w:val="22"/>
                <w:szCs w:val="22"/>
              </w:rPr>
              <w:t>- «Не сломай судьбу свою»</w:t>
            </w:r>
            <w:r>
              <w:rPr>
                <w:sz w:val="22"/>
                <w:szCs w:val="22"/>
              </w:rPr>
              <w:t>,</w:t>
            </w:r>
            <w:r w:rsidRPr="003F6518">
              <w:rPr>
                <w:sz w:val="22"/>
                <w:szCs w:val="22"/>
              </w:rPr>
              <w:t xml:space="preserve"> «Я – выбираю!»</w:t>
            </w:r>
          </w:p>
          <w:p w:rsidR="00AB7D76" w:rsidRPr="003F6518" w:rsidRDefault="00AB7D76" w:rsidP="00EB7F2E">
            <w:pPr>
              <w:jc w:val="both"/>
              <w:rPr>
                <w:sz w:val="22"/>
                <w:szCs w:val="22"/>
              </w:rPr>
            </w:pPr>
            <w:r w:rsidRPr="003F6518">
              <w:rPr>
                <w:sz w:val="22"/>
                <w:szCs w:val="22"/>
              </w:rPr>
              <w:t>- «Мы за здоровый образ жизни»</w:t>
            </w:r>
          </w:p>
        </w:tc>
        <w:tc>
          <w:tcPr>
            <w:tcW w:w="1417" w:type="dxa"/>
            <w:vMerge w:val="restart"/>
            <w:shd w:val="clear" w:color="auto" w:fill="auto"/>
          </w:tcPr>
          <w:p w:rsidR="00AB7D76" w:rsidRPr="003F6518" w:rsidRDefault="00AB7D76" w:rsidP="00EB7F2E">
            <w:pPr>
              <w:jc w:val="center"/>
              <w:rPr>
                <w:sz w:val="22"/>
                <w:szCs w:val="22"/>
              </w:rPr>
            </w:pPr>
            <w:r w:rsidRPr="003F6518">
              <w:rPr>
                <w:sz w:val="22"/>
                <w:szCs w:val="22"/>
              </w:rPr>
              <w:t>15 – 30 июня</w:t>
            </w:r>
          </w:p>
        </w:tc>
        <w:tc>
          <w:tcPr>
            <w:tcW w:w="6662" w:type="dxa"/>
            <w:vMerge w:val="restart"/>
            <w:shd w:val="clear" w:color="auto" w:fill="auto"/>
          </w:tcPr>
          <w:p w:rsidR="00AB7D76" w:rsidRPr="003F6518" w:rsidRDefault="00AB7D76" w:rsidP="00EB7F2E">
            <w:pPr>
              <w:jc w:val="both"/>
              <w:rPr>
                <w:sz w:val="22"/>
                <w:szCs w:val="22"/>
              </w:rPr>
            </w:pPr>
            <w:r w:rsidRPr="003F6518">
              <w:rPr>
                <w:sz w:val="22"/>
                <w:szCs w:val="22"/>
              </w:rPr>
              <w:t xml:space="preserve">Муниципальное казенное учреждение для детей-сирот и детей, оставшихся без </w:t>
            </w:r>
            <w:proofErr w:type="gramStart"/>
            <w:r w:rsidRPr="003F6518">
              <w:rPr>
                <w:sz w:val="22"/>
                <w:szCs w:val="22"/>
              </w:rPr>
              <w:t>попечения  родителей</w:t>
            </w:r>
            <w:proofErr w:type="gramEnd"/>
            <w:r w:rsidRPr="003F6518">
              <w:rPr>
                <w:sz w:val="22"/>
                <w:szCs w:val="22"/>
              </w:rPr>
              <w:t xml:space="preserve">  «Орловский детский дом» </w:t>
            </w: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2.10.</w:t>
            </w:r>
          </w:p>
        </w:tc>
        <w:tc>
          <w:tcPr>
            <w:tcW w:w="6062" w:type="dxa"/>
            <w:shd w:val="clear" w:color="auto" w:fill="auto"/>
          </w:tcPr>
          <w:p w:rsidR="00AB7D76" w:rsidRPr="003F6518" w:rsidRDefault="00AB7D76" w:rsidP="00EB7F2E">
            <w:pPr>
              <w:jc w:val="both"/>
              <w:rPr>
                <w:sz w:val="22"/>
                <w:szCs w:val="22"/>
              </w:rPr>
            </w:pPr>
            <w:r w:rsidRPr="003F6518">
              <w:rPr>
                <w:sz w:val="22"/>
                <w:szCs w:val="22"/>
              </w:rPr>
              <w:t>Проведение конкурса рисунков</w:t>
            </w:r>
            <w:r>
              <w:rPr>
                <w:sz w:val="22"/>
                <w:szCs w:val="22"/>
              </w:rPr>
              <w:t xml:space="preserve"> </w:t>
            </w:r>
            <w:r w:rsidRPr="003F6518">
              <w:rPr>
                <w:sz w:val="22"/>
                <w:szCs w:val="22"/>
              </w:rPr>
              <w:t>«Здоровый образ жизни»</w:t>
            </w:r>
          </w:p>
        </w:tc>
        <w:tc>
          <w:tcPr>
            <w:tcW w:w="1417" w:type="dxa"/>
            <w:vMerge/>
            <w:shd w:val="clear" w:color="auto" w:fill="auto"/>
          </w:tcPr>
          <w:p w:rsidR="00AB7D76" w:rsidRPr="003F6518" w:rsidRDefault="00AB7D76" w:rsidP="00EB7F2E">
            <w:pPr>
              <w:jc w:val="center"/>
              <w:rPr>
                <w:sz w:val="22"/>
                <w:szCs w:val="22"/>
              </w:rPr>
            </w:pPr>
          </w:p>
        </w:tc>
        <w:tc>
          <w:tcPr>
            <w:tcW w:w="6662" w:type="dxa"/>
            <w:vMerge/>
            <w:shd w:val="clear" w:color="auto" w:fill="auto"/>
          </w:tcPr>
          <w:p w:rsidR="00AB7D76" w:rsidRPr="003F6518" w:rsidRDefault="00AB7D76" w:rsidP="00EB7F2E">
            <w:pPr>
              <w:jc w:val="both"/>
              <w:rPr>
                <w:sz w:val="22"/>
                <w:szCs w:val="22"/>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2.11.</w:t>
            </w:r>
          </w:p>
        </w:tc>
        <w:tc>
          <w:tcPr>
            <w:tcW w:w="6062" w:type="dxa"/>
            <w:shd w:val="clear" w:color="auto" w:fill="auto"/>
          </w:tcPr>
          <w:p w:rsidR="00AB7D76" w:rsidRPr="003F6518" w:rsidRDefault="00AB7D76" w:rsidP="00EB7F2E">
            <w:pPr>
              <w:jc w:val="both"/>
              <w:rPr>
                <w:sz w:val="22"/>
                <w:szCs w:val="22"/>
              </w:rPr>
            </w:pPr>
            <w:r w:rsidRPr="003F6518">
              <w:rPr>
                <w:sz w:val="22"/>
                <w:szCs w:val="22"/>
              </w:rPr>
              <w:t xml:space="preserve">Просмотр документальных </w:t>
            </w:r>
            <w:proofErr w:type="gramStart"/>
            <w:r w:rsidRPr="003F6518">
              <w:rPr>
                <w:sz w:val="22"/>
                <w:szCs w:val="22"/>
              </w:rPr>
              <w:t>фильмов  по</w:t>
            </w:r>
            <w:proofErr w:type="gramEnd"/>
            <w:r w:rsidRPr="003F6518">
              <w:rPr>
                <w:sz w:val="22"/>
                <w:szCs w:val="22"/>
              </w:rPr>
              <w:t xml:space="preserve"> профилактике наркомании «Подросток и наркотики», «Наркомания в плену безумия», «Наркотики – это смерть»</w:t>
            </w:r>
          </w:p>
        </w:tc>
        <w:tc>
          <w:tcPr>
            <w:tcW w:w="1417" w:type="dxa"/>
            <w:vMerge/>
            <w:shd w:val="clear" w:color="auto" w:fill="auto"/>
          </w:tcPr>
          <w:p w:rsidR="00AB7D76" w:rsidRPr="003F6518" w:rsidRDefault="00AB7D76" w:rsidP="00EB7F2E">
            <w:pPr>
              <w:jc w:val="center"/>
              <w:rPr>
                <w:sz w:val="22"/>
                <w:szCs w:val="22"/>
              </w:rPr>
            </w:pPr>
          </w:p>
        </w:tc>
        <w:tc>
          <w:tcPr>
            <w:tcW w:w="6662" w:type="dxa"/>
            <w:vMerge/>
            <w:shd w:val="clear" w:color="auto" w:fill="auto"/>
          </w:tcPr>
          <w:p w:rsidR="00AB7D76" w:rsidRPr="003F6518" w:rsidRDefault="00AB7D76" w:rsidP="00EB7F2E">
            <w:pPr>
              <w:jc w:val="both"/>
              <w:rPr>
                <w:sz w:val="22"/>
                <w:szCs w:val="22"/>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sidRPr="003F6518">
              <w:rPr>
                <w:sz w:val="22"/>
                <w:szCs w:val="22"/>
              </w:rPr>
              <w:t>2.12.</w:t>
            </w:r>
          </w:p>
        </w:tc>
        <w:tc>
          <w:tcPr>
            <w:tcW w:w="6062" w:type="dxa"/>
            <w:shd w:val="clear" w:color="auto" w:fill="auto"/>
          </w:tcPr>
          <w:p w:rsidR="00AB7D76" w:rsidRPr="003F6518" w:rsidRDefault="00AB7D76" w:rsidP="00EB7F2E">
            <w:pPr>
              <w:jc w:val="both"/>
              <w:rPr>
                <w:sz w:val="22"/>
                <w:szCs w:val="22"/>
              </w:rPr>
            </w:pPr>
            <w:r w:rsidRPr="003F6518">
              <w:rPr>
                <w:sz w:val="22"/>
                <w:szCs w:val="22"/>
              </w:rPr>
              <w:t>Спортивные соревнования, посвященные пропаганде здорового образа жизни</w:t>
            </w:r>
          </w:p>
        </w:tc>
        <w:tc>
          <w:tcPr>
            <w:tcW w:w="1417" w:type="dxa"/>
            <w:vMerge/>
            <w:shd w:val="clear" w:color="auto" w:fill="auto"/>
          </w:tcPr>
          <w:p w:rsidR="00AB7D76" w:rsidRPr="003F6518" w:rsidRDefault="00AB7D76" w:rsidP="00EB7F2E">
            <w:pPr>
              <w:jc w:val="center"/>
              <w:rPr>
                <w:sz w:val="22"/>
                <w:szCs w:val="22"/>
              </w:rPr>
            </w:pPr>
          </w:p>
        </w:tc>
        <w:tc>
          <w:tcPr>
            <w:tcW w:w="6662" w:type="dxa"/>
            <w:vMerge/>
            <w:shd w:val="clear" w:color="auto" w:fill="auto"/>
          </w:tcPr>
          <w:p w:rsidR="00AB7D76" w:rsidRPr="003F6518" w:rsidRDefault="00AB7D76" w:rsidP="00EB7F2E">
            <w:pPr>
              <w:jc w:val="both"/>
              <w:rPr>
                <w:sz w:val="22"/>
                <w:szCs w:val="22"/>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2.13.</w:t>
            </w:r>
          </w:p>
        </w:tc>
        <w:tc>
          <w:tcPr>
            <w:tcW w:w="6062" w:type="dxa"/>
            <w:shd w:val="clear" w:color="auto" w:fill="auto"/>
          </w:tcPr>
          <w:p w:rsidR="00AB7D76" w:rsidRPr="008A0620" w:rsidRDefault="00AB7D76" w:rsidP="00EB7F2E">
            <w:pPr>
              <w:jc w:val="both"/>
              <w:rPr>
                <w:sz w:val="22"/>
                <w:szCs w:val="22"/>
              </w:rPr>
            </w:pPr>
            <w:r w:rsidRPr="008A0620">
              <w:rPr>
                <w:lang w:eastAsia="en-US"/>
              </w:rPr>
              <w:t>Спортивное мероприятие для подростков и молодежи «Здоровый дух в здоровом теле»</w:t>
            </w:r>
          </w:p>
        </w:tc>
        <w:tc>
          <w:tcPr>
            <w:tcW w:w="1417" w:type="dxa"/>
            <w:shd w:val="clear" w:color="auto" w:fill="auto"/>
          </w:tcPr>
          <w:p w:rsidR="00AB7D76" w:rsidRPr="003F6518" w:rsidRDefault="00AB7D76" w:rsidP="00EB7F2E">
            <w:pPr>
              <w:jc w:val="center"/>
              <w:rPr>
                <w:sz w:val="22"/>
                <w:szCs w:val="22"/>
              </w:rPr>
            </w:pPr>
            <w:r>
              <w:rPr>
                <w:sz w:val="22"/>
                <w:szCs w:val="22"/>
              </w:rPr>
              <w:t>22.06</w:t>
            </w:r>
          </w:p>
        </w:tc>
        <w:tc>
          <w:tcPr>
            <w:tcW w:w="6662" w:type="dxa"/>
            <w:vMerge w:val="restart"/>
            <w:shd w:val="clear" w:color="auto" w:fill="auto"/>
          </w:tcPr>
          <w:p w:rsidR="00AB7D76" w:rsidRPr="004B5A10" w:rsidRDefault="00AB7D76" w:rsidP="00EB7F2E">
            <w:pPr>
              <w:jc w:val="both"/>
              <w:rPr>
                <w:sz w:val="22"/>
                <w:szCs w:val="22"/>
              </w:rPr>
            </w:pPr>
            <w:r>
              <w:rPr>
                <w:sz w:val="22"/>
                <w:szCs w:val="22"/>
              </w:rPr>
              <w:t xml:space="preserve">Муниципальное казенное </w:t>
            </w:r>
            <w:r w:rsidRPr="004B5A10">
              <w:rPr>
                <w:sz w:val="22"/>
                <w:szCs w:val="22"/>
              </w:rPr>
              <w:t xml:space="preserve">учреждение </w:t>
            </w:r>
            <w:proofErr w:type="spellStart"/>
            <w:r w:rsidRPr="004B5A10">
              <w:rPr>
                <w:sz w:val="22"/>
                <w:szCs w:val="22"/>
              </w:rPr>
              <w:t>Сюмсинского</w:t>
            </w:r>
            <w:proofErr w:type="spellEnd"/>
            <w:r w:rsidRPr="004B5A10">
              <w:rPr>
                <w:sz w:val="22"/>
                <w:szCs w:val="22"/>
              </w:rPr>
              <w:t xml:space="preserve"> района</w:t>
            </w:r>
          </w:p>
          <w:p w:rsidR="00AB7D76" w:rsidRPr="003F6518" w:rsidRDefault="00AB7D76" w:rsidP="00EB7F2E">
            <w:pPr>
              <w:jc w:val="both"/>
              <w:rPr>
                <w:sz w:val="22"/>
                <w:szCs w:val="22"/>
              </w:rPr>
            </w:pPr>
            <w:r w:rsidRPr="004B5A10">
              <w:rPr>
                <w:sz w:val="22"/>
                <w:szCs w:val="22"/>
              </w:rPr>
              <w:t>«Молодежный центр «Светлана»</w:t>
            </w: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2.14.</w:t>
            </w:r>
          </w:p>
        </w:tc>
        <w:tc>
          <w:tcPr>
            <w:tcW w:w="6062" w:type="dxa"/>
            <w:shd w:val="clear" w:color="auto" w:fill="auto"/>
          </w:tcPr>
          <w:p w:rsidR="00AB7D76" w:rsidRPr="003F6518" w:rsidRDefault="00AB7D76" w:rsidP="00EB7F2E">
            <w:pPr>
              <w:jc w:val="both"/>
              <w:rPr>
                <w:sz w:val="22"/>
                <w:szCs w:val="22"/>
              </w:rPr>
            </w:pPr>
            <w:r w:rsidRPr="004B5A10">
              <w:rPr>
                <w:sz w:val="22"/>
                <w:szCs w:val="22"/>
              </w:rPr>
              <w:t>Час общения: «У опасной черты?!», с просмотром профилактических фильмов</w:t>
            </w:r>
          </w:p>
        </w:tc>
        <w:tc>
          <w:tcPr>
            <w:tcW w:w="1417" w:type="dxa"/>
            <w:vMerge w:val="restart"/>
            <w:shd w:val="clear" w:color="auto" w:fill="auto"/>
          </w:tcPr>
          <w:p w:rsidR="00AB7D76" w:rsidRPr="003F6518" w:rsidRDefault="00AB7D76" w:rsidP="00EB7F2E">
            <w:pPr>
              <w:jc w:val="center"/>
              <w:rPr>
                <w:sz w:val="22"/>
                <w:szCs w:val="22"/>
              </w:rPr>
            </w:pPr>
            <w:r>
              <w:rPr>
                <w:sz w:val="22"/>
                <w:szCs w:val="22"/>
              </w:rPr>
              <w:t xml:space="preserve">15 - 30 июня </w:t>
            </w:r>
          </w:p>
        </w:tc>
        <w:tc>
          <w:tcPr>
            <w:tcW w:w="6662" w:type="dxa"/>
            <w:vMerge/>
            <w:shd w:val="clear" w:color="auto" w:fill="auto"/>
          </w:tcPr>
          <w:p w:rsidR="00AB7D76" w:rsidRPr="003F6518" w:rsidRDefault="00AB7D76" w:rsidP="00EB7F2E">
            <w:pPr>
              <w:jc w:val="both"/>
              <w:rPr>
                <w:sz w:val="22"/>
                <w:szCs w:val="22"/>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2.15.</w:t>
            </w:r>
          </w:p>
        </w:tc>
        <w:tc>
          <w:tcPr>
            <w:tcW w:w="6062" w:type="dxa"/>
            <w:shd w:val="clear" w:color="auto" w:fill="auto"/>
          </w:tcPr>
          <w:p w:rsidR="00AB7D76" w:rsidRPr="003F6518" w:rsidRDefault="00AB7D76" w:rsidP="00EB7F2E">
            <w:pPr>
              <w:jc w:val="both"/>
              <w:rPr>
                <w:sz w:val="22"/>
                <w:szCs w:val="22"/>
              </w:rPr>
            </w:pPr>
            <w:r>
              <w:rPr>
                <w:sz w:val="22"/>
                <w:szCs w:val="22"/>
              </w:rPr>
              <w:t>Конкурс</w:t>
            </w:r>
            <w:r w:rsidRPr="004B5A10">
              <w:rPr>
                <w:sz w:val="22"/>
                <w:szCs w:val="22"/>
              </w:rPr>
              <w:t xml:space="preserve"> рисунков, в рамках антинаркотической акции «Наше будущее!»</w:t>
            </w:r>
          </w:p>
        </w:tc>
        <w:tc>
          <w:tcPr>
            <w:tcW w:w="1417" w:type="dxa"/>
            <w:vMerge/>
            <w:shd w:val="clear" w:color="auto" w:fill="auto"/>
          </w:tcPr>
          <w:p w:rsidR="00AB7D76" w:rsidRPr="003F6518" w:rsidRDefault="00AB7D76" w:rsidP="00EB7F2E">
            <w:pPr>
              <w:jc w:val="center"/>
              <w:rPr>
                <w:sz w:val="22"/>
                <w:szCs w:val="22"/>
              </w:rPr>
            </w:pPr>
          </w:p>
        </w:tc>
        <w:tc>
          <w:tcPr>
            <w:tcW w:w="6662" w:type="dxa"/>
            <w:vMerge/>
            <w:shd w:val="clear" w:color="auto" w:fill="auto"/>
          </w:tcPr>
          <w:p w:rsidR="00AB7D76" w:rsidRPr="003F6518" w:rsidRDefault="00AB7D76" w:rsidP="00EB7F2E">
            <w:pPr>
              <w:jc w:val="both"/>
              <w:rPr>
                <w:sz w:val="22"/>
                <w:szCs w:val="22"/>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2.16.</w:t>
            </w:r>
          </w:p>
        </w:tc>
        <w:tc>
          <w:tcPr>
            <w:tcW w:w="6062" w:type="dxa"/>
            <w:shd w:val="clear" w:color="auto" w:fill="auto"/>
          </w:tcPr>
          <w:p w:rsidR="00AB7D76" w:rsidRPr="003F6518" w:rsidRDefault="00AB7D76" w:rsidP="00EB7F2E">
            <w:pPr>
              <w:jc w:val="both"/>
              <w:rPr>
                <w:sz w:val="22"/>
                <w:szCs w:val="22"/>
              </w:rPr>
            </w:pPr>
            <w:r w:rsidRPr="004B5A10">
              <w:rPr>
                <w:sz w:val="22"/>
                <w:szCs w:val="22"/>
              </w:rPr>
              <w:t xml:space="preserve">Информационный час «Опасные </w:t>
            </w:r>
            <w:proofErr w:type="gramStart"/>
            <w:r w:rsidRPr="004B5A10">
              <w:rPr>
                <w:sz w:val="22"/>
                <w:szCs w:val="22"/>
              </w:rPr>
              <w:t xml:space="preserve">привычки»  </w:t>
            </w:r>
            <w:proofErr w:type="gramEnd"/>
          </w:p>
        </w:tc>
        <w:tc>
          <w:tcPr>
            <w:tcW w:w="1417" w:type="dxa"/>
            <w:shd w:val="clear" w:color="auto" w:fill="auto"/>
          </w:tcPr>
          <w:p w:rsidR="00AB7D76" w:rsidRPr="003F6518" w:rsidRDefault="00AB7D76" w:rsidP="00EB7F2E">
            <w:pPr>
              <w:jc w:val="center"/>
              <w:rPr>
                <w:sz w:val="22"/>
                <w:szCs w:val="22"/>
              </w:rPr>
            </w:pPr>
            <w:r w:rsidRPr="003F6518">
              <w:rPr>
                <w:sz w:val="22"/>
                <w:szCs w:val="22"/>
              </w:rPr>
              <w:t>21.06</w:t>
            </w:r>
            <w:r>
              <w:rPr>
                <w:sz w:val="22"/>
                <w:szCs w:val="22"/>
              </w:rPr>
              <w:t xml:space="preserve"> </w:t>
            </w:r>
          </w:p>
        </w:tc>
        <w:tc>
          <w:tcPr>
            <w:tcW w:w="6662" w:type="dxa"/>
            <w:vMerge w:val="restart"/>
            <w:shd w:val="clear" w:color="auto" w:fill="auto"/>
          </w:tcPr>
          <w:p w:rsidR="00AB7D76" w:rsidRPr="003F6518" w:rsidRDefault="00AB7D76" w:rsidP="00EB7F2E">
            <w:pPr>
              <w:rPr>
                <w:sz w:val="22"/>
                <w:szCs w:val="22"/>
              </w:rPr>
            </w:pPr>
            <w:r w:rsidRPr="003F6518">
              <w:rPr>
                <w:sz w:val="22"/>
                <w:szCs w:val="22"/>
              </w:rPr>
              <w:t xml:space="preserve">Муниципальное бюджетное учреждение культуры </w:t>
            </w:r>
            <w:proofErr w:type="spellStart"/>
            <w:r w:rsidRPr="003F6518">
              <w:rPr>
                <w:sz w:val="22"/>
                <w:szCs w:val="22"/>
              </w:rPr>
              <w:t>Сюмсинского</w:t>
            </w:r>
            <w:proofErr w:type="spellEnd"/>
            <w:r w:rsidRPr="003F6518">
              <w:rPr>
                <w:sz w:val="22"/>
                <w:szCs w:val="22"/>
              </w:rPr>
              <w:t xml:space="preserve"> района «Централизованная библиотечная </w:t>
            </w:r>
            <w:proofErr w:type="gramStart"/>
            <w:r w:rsidRPr="003F6518">
              <w:rPr>
                <w:sz w:val="22"/>
                <w:szCs w:val="22"/>
              </w:rPr>
              <w:t>система»  (</w:t>
            </w:r>
            <w:proofErr w:type="gramEnd"/>
            <w:r w:rsidRPr="003F6518">
              <w:rPr>
                <w:sz w:val="22"/>
                <w:szCs w:val="22"/>
              </w:rPr>
              <w:t>сельские филиалы)</w:t>
            </w: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2.17.</w:t>
            </w:r>
          </w:p>
        </w:tc>
        <w:tc>
          <w:tcPr>
            <w:tcW w:w="6062" w:type="dxa"/>
            <w:shd w:val="clear" w:color="auto" w:fill="auto"/>
          </w:tcPr>
          <w:p w:rsidR="00AB7D76" w:rsidRPr="003F6518" w:rsidRDefault="00AB7D76" w:rsidP="00EB7F2E">
            <w:pPr>
              <w:jc w:val="both"/>
              <w:rPr>
                <w:sz w:val="22"/>
                <w:szCs w:val="22"/>
              </w:rPr>
            </w:pPr>
            <w:r w:rsidRPr="003F6518">
              <w:rPr>
                <w:sz w:val="22"/>
                <w:szCs w:val="22"/>
              </w:rPr>
              <w:t>Позитив-акция «Хобби против зависимости»</w:t>
            </w:r>
          </w:p>
        </w:tc>
        <w:tc>
          <w:tcPr>
            <w:tcW w:w="1417" w:type="dxa"/>
            <w:shd w:val="clear" w:color="auto" w:fill="auto"/>
          </w:tcPr>
          <w:p w:rsidR="00AB7D76" w:rsidRPr="003F6518" w:rsidRDefault="00AB7D76" w:rsidP="00EB7F2E">
            <w:pPr>
              <w:jc w:val="center"/>
              <w:rPr>
                <w:sz w:val="22"/>
                <w:szCs w:val="22"/>
              </w:rPr>
            </w:pPr>
            <w:r w:rsidRPr="003F6518">
              <w:rPr>
                <w:sz w:val="22"/>
                <w:szCs w:val="22"/>
              </w:rPr>
              <w:t>26.06</w:t>
            </w:r>
          </w:p>
        </w:tc>
        <w:tc>
          <w:tcPr>
            <w:tcW w:w="6662" w:type="dxa"/>
            <w:vMerge/>
            <w:shd w:val="clear" w:color="auto" w:fill="auto"/>
          </w:tcPr>
          <w:p w:rsidR="00AB7D76" w:rsidRPr="003F6518" w:rsidRDefault="00AB7D76" w:rsidP="00EB7F2E">
            <w:pPr>
              <w:rPr>
                <w:sz w:val="22"/>
                <w:szCs w:val="22"/>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2.18.</w:t>
            </w:r>
          </w:p>
        </w:tc>
        <w:tc>
          <w:tcPr>
            <w:tcW w:w="6062" w:type="dxa"/>
            <w:shd w:val="clear" w:color="auto" w:fill="auto"/>
          </w:tcPr>
          <w:p w:rsidR="00AB7D76" w:rsidRDefault="00AB7D76" w:rsidP="00EB7F2E">
            <w:pPr>
              <w:jc w:val="both"/>
              <w:rPr>
                <w:sz w:val="22"/>
                <w:szCs w:val="22"/>
              </w:rPr>
            </w:pPr>
            <w:r w:rsidRPr="003F6518">
              <w:rPr>
                <w:sz w:val="22"/>
                <w:szCs w:val="22"/>
              </w:rPr>
              <w:t>Информационно-</w:t>
            </w:r>
            <w:proofErr w:type="gramStart"/>
            <w:r w:rsidRPr="003F6518">
              <w:rPr>
                <w:sz w:val="22"/>
                <w:szCs w:val="22"/>
              </w:rPr>
              <w:t>познавательная  программа</w:t>
            </w:r>
            <w:proofErr w:type="gramEnd"/>
            <w:r w:rsidRPr="003F6518">
              <w:rPr>
                <w:sz w:val="22"/>
                <w:szCs w:val="22"/>
              </w:rPr>
              <w:t xml:space="preserve"> «Вредные привычки – короткая жизнь»</w:t>
            </w:r>
          </w:p>
          <w:p w:rsidR="00AB7D76" w:rsidRPr="003F6518" w:rsidRDefault="00AB7D76" w:rsidP="00EB7F2E">
            <w:pPr>
              <w:jc w:val="both"/>
              <w:rPr>
                <w:sz w:val="22"/>
                <w:szCs w:val="22"/>
              </w:rPr>
            </w:pPr>
          </w:p>
        </w:tc>
        <w:tc>
          <w:tcPr>
            <w:tcW w:w="1417" w:type="dxa"/>
            <w:shd w:val="clear" w:color="auto" w:fill="auto"/>
          </w:tcPr>
          <w:p w:rsidR="00AB7D76" w:rsidRPr="003F6518" w:rsidRDefault="00AB7D76" w:rsidP="00EB7F2E">
            <w:pPr>
              <w:jc w:val="center"/>
              <w:rPr>
                <w:sz w:val="22"/>
                <w:szCs w:val="22"/>
              </w:rPr>
            </w:pPr>
            <w:r>
              <w:rPr>
                <w:sz w:val="22"/>
                <w:szCs w:val="22"/>
              </w:rPr>
              <w:t>15 -</w:t>
            </w:r>
            <w:r w:rsidRPr="003F6518">
              <w:rPr>
                <w:sz w:val="22"/>
                <w:szCs w:val="22"/>
              </w:rPr>
              <w:t xml:space="preserve"> 30 июня</w:t>
            </w:r>
          </w:p>
        </w:tc>
        <w:tc>
          <w:tcPr>
            <w:tcW w:w="6662" w:type="dxa"/>
            <w:vMerge/>
            <w:shd w:val="clear" w:color="auto" w:fill="auto"/>
          </w:tcPr>
          <w:p w:rsidR="00AB7D76" w:rsidRPr="003F6518" w:rsidRDefault="00AB7D76" w:rsidP="00EB7F2E">
            <w:pPr>
              <w:jc w:val="center"/>
              <w:rPr>
                <w:sz w:val="22"/>
                <w:szCs w:val="22"/>
              </w:rPr>
            </w:pPr>
          </w:p>
        </w:tc>
      </w:tr>
      <w:tr w:rsidR="00AB7D76" w:rsidRPr="003F6518" w:rsidTr="00EB7F2E">
        <w:tc>
          <w:tcPr>
            <w:tcW w:w="709" w:type="dxa"/>
            <w:shd w:val="clear" w:color="auto" w:fill="auto"/>
          </w:tcPr>
          <w:p w:rsidR="00AB7D76" w:rsidRDefault="00AB7D76" w:rsidP="00EB7F2E">
            <w:pPr>
              <w:jc w:val="center"/>
              <w:rPr>
                <w:sz w:val="22"/>
                <w:szCs w:val="22"/>
              </w:rPr>
            </w:pPr>
            <w:r>
              <w:rPr>
                <w:sz w:val="22"/>
                <w:szCs w:val="22"/>
              </w:rPr>
              <w:lastRenderedPageBreak/>
              <w:t>1</w:t>
            </w:r>
          </w:p>
        </w:tc>
        <w:tc>
          <w:tcPr>
            <w:tcW w:w="6062" w:type="dxa"/>
            <w:shd w:val="clear" w:color="auto" w:fill="auto"/>
          </w:tcPr>
          <w:p w:rsidR="00AB7D76" w:rsidRPr="003F6518" w:rsidRDefault="00AB7D76" w:rsidP="00EB7F2E">
            <w:pPr>
              <w:jc w:val="center"/>
              <w:rPr>
                <w:sz w:val="22"/>
                <w:szCs w:val="22"/>
              </w:rPr>
            </w:pPr>
            <w:r>
              <w:rPr>
                <w:sz w:val="22"/>
                <w:szCs w:val="22"/>
              </w:rPr>
              <w:t>2</w:t>
            </w:r>
          </w:p>
        </w:tc>
        <w:tc>
          <w:tcPr>
            <w:tcW w:w="1417" w:type="dxa"/>
            <w:shd w:val="clear" w:color="auto" w:fill="auto"/>
          </w:tcPr>
          <w:p w:rsidR="00AB7D76" w:rsidRDefault="00AB7D76" w:rsidP="00EB7F2E">
            <w:pPr>
              <w:jc w:val="center"/>
              <w:rPr>
                <w:sz w:val="22"/>
                <w:szCs w:val="22"/>
              </w:rPr>
            </w:pPr>
            <w:r>
              <w:rPr>
                <w:sz w:val="22"/>
                <w:szCs w:val="22"/>
              </w:rPr>
              <w:t>3</w:t>
            </w:r>
          </w:p>
        </w:tc>
        <w:tc>
          <w:tcPr>
            <w:tcW w:w="6662" w:type="dxa"/>
            <w:shd w:val="clear" w:color="auto" w:fill="auto"/>
          </w:tcPr>
          <w:p w:rsidR="00AB7D76" w:rsidRPr="003F6518" w:rsidRDefault="00AB7D76" w:rsidP="00EB7F2E">
            <w:pPr>
              <w:jc w:val="center"/>
              <w:rPr>
                <w:sz w:val="22"/>
                <w:szCs w:val="22"/>
              </w:rPr>
            </w:pPr>
            <w:r>
              <w:rPr>
                <w:sz w:val="22"/>
                <w:szCs w:val="22"/>
              </w:rPr>
              <w:t>4</w:t>
            </w:r>
          </w:p>
        </w:tc>
      </w:tr>
      <w:tr w:rsidR="00AB7D76" w:rsidRPr="003F6518" w:rsidTr="00EB7F2E">
        <w:trPr>
          <w:trHeight w:val="556"/>
        </w:trPr>
        <w:tc>
          <w:tcPr>
            <w:tcW w:w="709" w:type="dxa"/>
            <w:shd w:val="clear" w:color="auto" w:fill="auto"/>
          </w:tcPr>
          <w:p w:rsidR="00AB7D76" w:rsidRPr="003F6518" w:rsidRDefault="00AB7D76" w:rsidP="00EB7F2E">
            <w:pPr>
              <w:jc w:val="center"/>
              <w:rPr>
                <w:sz w:val="22"/>
                <w:szCs w:val="22"/>
              </w:rPr>
            </w:pPr>
            <w:r>
              <w:rPr>
                <w:sz w:val="22"/>
                <w:szCs w:val="22"/>
              </w:rPr>
              <w:t>2.19.</w:t>
            </w:r>
          </w:p>
        </w:tc>
        <w:tc>
          <w:tcPr>
            <w:tcW w:w="6062" w:type="dxa"/>
            <w:shd w:val="clear" w:color="auto" w:fill="auto"/>
          </w:tcPr>
          <w:p w:rsidR="00AB7D76" w:rsidRPr="003F6518" w:rsidRDefault="00AB7D76" w:rsidP="00EB7F2E">
            <w:pPr>
              <w:rPr>
                <w:sz w:val="22"/>
                <w:szCs w:val="22"/>
              </w:rPr>
            </w:pPr>
            <w:r w:rsidRPr="003F6518">
              <w:rPr>
                <w:sz w:val="22"/>
                <w:szCs w:val="22"/>
              </w:rPr>
              <w:t>Работа в творческих группах и сводных отрядах</w:t>
            </w:r>
          </w:p>
        </w:tc>
        <w:tc>
          <w:tcPr>
            <w:tcW w:w="1417" w:type="dxa"/>
            <w:shd w:val="clear" w:color="auto" w:fill="auto"/>
          </w:tcPr>
          <w:p w:rsidR="00AB7D76" w:rsidRPr="003F6518" w:rsidRDefault="00AB7D76" w:rsidP="00EB7F2E">
            <w:pPr>
              <w:jc w:val="center"/>
              <w:rPr>
                <w:sz w:val="22"/>
                <w:szCs w:val="22"/>
              </w:rPr>
            </w:pPr>
            <w:r w:rsidRPr="003F6518">
              <w:rPr>
                <w:sz w:val="22"/>
                <w:szCs w:val="22"/>
              </w:rPr>
              <w:t>июнь - август</w:t>
            </w:r>
          </w:p>
        </w:tc>
        <w:tc>
          <w:tcPr>
            <w:tcW w:w="6662" w:type="dxa"/>
            <w:vMerge w:val="restart"/>
            <w:shd w:val="clear" w:color="auto" w:fill="auto"/>
          </w:tcPr>
          <w:p w:rsidR="00AB7D76" w:rsidRPr="003F6518" w:rsidRDefault="00AB7D76" w:rsidP="00EB7F2E">
            <w:pPr>
              <w:rPr>
                <w:sz w:val="22"/>
                <w:szCs w:val="22"/>
              </w:rPr>
            </w:pPr>
            <w:r w:rsidRPr="003F6518">
              <w:rPr>
                <w:sz w:val="22"/>
                <w:szCs w:val="22"/>
              </w:rPr>
              <w:t xml:space="preserve">Муниципальное бюджетное учреждение культуры </w:t>
            </w:r>
            <w:proofErr w:type="spellStart"/>
            <w:r w:rsidRPr="003F6518">
              <w:rPr>
                <w:sz w:val="22"/>
                <w:szCs w:val="22"/>
              </w:rPr>
              <w:t>Сюмсинского</w:t>
            </w:r>
            <w:proofErr w:type="spellEnd"/>
            <w:r w:rsidRPr="003F6518">
              <w:rPr>
                <w:sz w:val="22"/>
                <w:szCs w:val="22"/>
              </w:rPr>
              <w:t xml:space="preserve"> района «Районный дом культуры»</w:t>
            </w:r>
            <w:r>
              <w:rPr>
                <w:sz w:val="22"/>
                <w:szCs w:val="22"/>
              </w:rPr>
              <w:t xml:space="preserve"> </w:t>
            </w:r>
            <w:r w:rsidRPr="003F6518">
              <w:rPr>
                <w:sz w:val="22"/>
                <w:szCs w:val="22"/>
              </w:rPr>
              <w:t>(Сельские дома культуры)</w:t>
            </w: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2.20.</w:t>
            </w:r>
          </w:p>
        </w:tc>
        <w:tc>
          <w:tcPr>
            <w:tcW w:w="6062" w:type="dxa"/>
            <w:shd w:val="clear" w:color="auto" w:fill="auto"/>
          </w:tcPr>
          <w:p w:rsidR="00AB7D76" w:rsidRPr="003F6518" w:rsidRDefault="00AB7D76" w:rsidP="00EB7F2E">
            <w:pPr>
              <w:rPr>
                <w:sz w:val="22"/>
                <w:szCs w:val="22"/>
              </w:rPr>
            </w:pPr>
            <w:r w:rsidRPr="003F6518">
              <w:rPr>
                <w:sz w:val="22"/>
                <w:szCs w:val="22"/>
              </w:rPr>
              <w:t>Акция против наркотиков «Мы выбираем жизнь»</w:t>
            </w:r>
          </w:p>
        </w:tc>
        <w:tc>
          <w:tcPr>
            <w:tcW w:w="1417" w:type="dxa"/>
            <w:vMerge w:val="restart"/>
            <w:shd w:val="clear" w:color="auto" w:fill="auto"/>
          </w:tcPr>
          <w:p w:rsidR="00AB7D76" w:rsidRPr="003F6518" w:rsidRDefault="00AB7D76" w:rsidP="00EB7F2E">
            <w:pPr>
              <w:jc w:val="center"/>
              <w:rPr>
                <w:sz w:val="22"/>
                <w:szCs w:val="22"/>
              </w:rPr>
            </w:pPr>
            <w:r w:rsidRPr="003F6518">
              <w:rPr>
                <w:sz w:val="22"/>
                <w:szCs w:val="22"/>
              </w:rPr>
              <w:t>июнь</w:t>
            </w:r>
          </w:p>
        </w:tc>
        <w:tc>
          <w:tcPr>
            <w:tcW w:w="6662" w:type="dxa"/>
            <w:vMerge/>
            <w:shd w:val="clear" w:color="auto" w:fill="auto"/>
          </w:tcPr>
          <w:p w:rsidR="00AB7D76" w:rsidRPr="003F6518" w:rsidRDefault="00AB7D76" w:rsidP="00EB7F2E">
            <w:pPr>
              <w:rPr>
                <w:sz w:val="22"/>
                <w:szCs w:val="22"/>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2.21.</w:t>
            </w:r>
          </w:p>
        </w:tc>
        <w:tc>
          <w:tcPr>
            <w:tcW w:w="6062" w:type="dxa"/>
            <w:shd w:val="clear" w:color="auto" w:fill="auto"/>
          </w:tcPr>
          <w:p w:rsidR="00AB7D76" w:rsidRPr="003F6518" w:rsidRDefault="00AB7D76" w:rsidP="00EB7F2E">
            <w:pPr>
              <w:rPr>
                <w:sz w:val="22"/>
                <w:szCs w:val="22"/>
              </w:rPr>
            </w:pPr>
            <w:proofErr w:type="spellStart"/>
            <w:r w:rsidRPr="003F6518">
              <w:rPr>
                <w:sz w:val="22"/>
                <w:szCs w:val="22"/>
              </w:rPr>
              <w:t>Квест</w:t>
            </w:r>
            <w:proofErr w:type="spellEnd"/>
            <w:r w:rsidRPr="003F6518">
              <w:rPr>
                <w:sz w:val="22"/>
                <w:szCs w:val="22"/>
              </w:rPr>
              <w:t xml:space="preserve"> «Наш выбор – здоровье</w:t>
            </w:r>
            <w:proofErr w:type="gramStart"/>
            <w:r w:rsidRPr="003F6518">
              <w:rPr>
                <w:sz w:val="22"/>
                <w:szCs w:val="22"/>
              </w:rPr>
              <w:t xml:space="preserve">!»  </w:t>
            </w:r>
            <w:proofErr w:type="gramEnd"/>
          </w:p>
        </w:tc>
        <w:tc>
          <w:tcPr>
            <w:tcW w:w="1417" w:type="dxa"/>
            <w:vMerge/>
            <w:shd w:val="clear" w:color="auto" w:fill="auto"/>
          </w:tcPr>
          <w:p w:rsidR="00AB7D76" w:rsidRPr="003F6518" w:rsidRDefault="00AB7D76" w:rsidP="00EB7F2E">
            <w:pPr>
              <w:jc w:val="center"/>
              <w:rPr>
                <w:b/>
                <w:sz w:val="22"/>
                <w:szCs w:val="22"/>
              </w:rPr>
            </w:pPr>
          </w:p>
        </w:tc>
        <w:tc>
          <w:tcPr>
            <w:tcW w:w="6662" w:type="dxa"/>
            <w:vMerge/>
            <w:shd w:val="clear" w:color="auto" w:fill="auto"/>
          </w:tcPr>
          <w:p w:rsidR="00AB7D76" w:rsidRPr="003F6518" w:rsidRDefault="00AB7D76" w:rsidP="00EB7F2E">
            <w:pPr>
              <w:rPr>
                <w:sz w:val="22"/>
                <w:szCs w:val="22"/>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2.22.</w:t>
            </w:r>
          </w:p>
        </w:tc>
        <w:tc>
          <w:tcPr>
            <w:tcW w:w="6062" w:type="dxa"/>
            <w:shd w:val="clear" w:color="auto" w:fill="auto"/>
          </w:tcPr>
          <w:p w:rsidR="00AB7D76" w:rsidRPr="003F6518" w:rsidRDefault="00AB7D76" w:rsidP="00EB7F2E">
            <w:pPr>
              <w:rPr>
                <w:sz w:val="22"/>
                <w:szCs w:val="22"/>
                <w:lang w:eastAsia="en-US"/>
              </w:rPr>
            </w:pPr>
            <w:r w:rsidRPr="003F6518">
              <w:rPr>
                <w:sz w:val="22"/>
                <w:szCs w:val="22"/>
                <w:lang w:eastAsia="en-US"/>
              </w:rPr>
              <w:t>Просмотр профилактического фильма «Береги себя»</w:t>
            </w:r>
          </w:p>
        </w:tc>
        <w:tc>
          <w:tcPr>
            <w:tcW w:w="1417" w:type="dxa"/>
            <w:shd w:val="clear" w:color="auto" w:fill="auto"/>
          </w:tcPr>
          <w:p w:rsidR="00AB7D76" w:rsidRPr="003F6518" w:rsidRDefault="00AB7D76" w:rsidP="00EB7F2E">
            <w:pPr>
              <w:jc w:val="center"/>
              <w:rPr>
                <w:sz w:val="22"/>
                <w:szCs w:val="22"/>
                <w:lang w:eastAsia="en-US"/>
              </w:rPr>
            </w:pPr>
            <w:r w:rsidRPr="003F6518">
              <w:rPr>
                <w:sz w:val="22"/>
                <w:szCs w:val="22"/>
                <w:lang w:eastAsia="en-US"/>
              </w:rPr>
              <w:t>18.06</w:t>
            </w:r>
          </w:p>
        </w:tc>
        <w:tc>
          <w:tcPr>
            <w:tcW w:w="6662" w:type="dxa"/>
            <w:vMerge w:val="restart"/>
            <w:shd w:val="clear" w:color="auto" w:fill="auto"/>
          </w:tcPr>
          <w:p w:rsidR="00AB7D76" w:rsidRPr="003F6518" w:rsidRDefault="00AB7D76" w:rsidP="00EB7F2E">
            <w:pPr>
              <w:rPr>
                <w:sz w:val="22"/>
                <w:szCs w:val="22"/>
              </w:rPr>
            </w:pPr>
            <w:r w:rsidRPr="003F6518">
              <w:rPr>
                <w:sz w:val="22"/>
                <w:szCs w:val="22"/>
              </w:rPr>
              <w:t>Творческое объединение «Доброволец»</w:t>
            </w:r>
          </w:p>
          <w:p w:rsidR="00AB7D76" w:rsidRPr="003F6518" w:rsidRDefault="00AB7D76" w:rsidP="00EB7F2E">
            <w:pPr>
              <w:rPr>
                <w:sz w:val="22"/>
                <w:szCs w:val="22"/>
              </w:rPr>
            </w:pPr>
            <w:r w:rsidRPr="003F6518">
              <w:rPr>
                <w:sz w:val="22"/>
                <w:szCs w:val="22"/>
              </w:rPr>
              <w:t xml:space="preserve"> «Лидер»  </w:t>
            </w:r>
          </w:p>
          <w:p w:rsidR="00AB7D76" w:rsidRPr="003F6518" w:rsidRDefault="00AB7D76" w:rsidP="00EB7F2E">
            <w:pPr>
              <w:rPr>
                <w:sz w:val="22"/>
                <w:szCs w:val="22"/>
                <w:lang w:eastAsia="en-US"/>
              </w:rPr>
            </w:pPr>
            <w:r w:rsidRPr="003F6518">
              <w:rPr>
                <w:sz w:val="22"/>
                <w:szCs w:val="22"/>
              </w:rPr>
              <w:t>(</w:t>
            </w:r>
            <w:proofErr w:type="spellStart"/>
            <w:r w:rsidRPr="003F6518">
              <w:rPr>
                <w:sz w:val="22"/>
                <w:szCs w:val="22"/>
              </w:rPr>
              <w:t>С</w:t>
            </w:r>
            <w:r>
              <w:rPr>
                <w:sz w:val="22"/>
                <w:szCs w:val="22"/>
              </w:rPr>
              <w:t>юмсинский</w:t>
            </w:r>
            <w:proofErr w:type="spellEnd"/>
            <w:r>
              <w:rPr>
                <w:sz w:val="22"/>
                <w:szCs w:val="22"/>
              </w:rPr>
              <w:t xml:space="preserve"> дом детского творчества</w:t>
            </w:r>
            <w:r w:rsidRPr="003F6518">
              <w:rPr>
                <w:sz w:val="22"/>
                <w:szCs w:val="22"/>
              </w:rPr>
              <w:t>)</w:t>
            </w: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2.23.</w:t>
            </w:r>
          </w:p>
        </w:tc>
        <w:tc>
          <w:tcPr>
            <w:tcW w:w="6062" w:type="dxa"/>
            <w:shd w:val="clear" w:color="auto" w:fill="auto"/>
          </w:tcPr>
          <w:p w:rsidR="00AB7D76" w:rsidRPr="003F6518" w:rsidRDefault="00AB7D76" w:rsidP="00EB7F2E">
            <w:pPr>
              <w:rPr>
                <w:sz w:val="22"/>
                <w:szCs w:val="22"/>
                <w:lang w:eastAsia="en-US"/>
              </w:rPr>
            </w:pPr>
            <w:r w:rsidRPr="003F6518">
              <w:rPr>
                <w:color w:val="000000"/>
                <w:sz w:val="22"/>
                <w:szCs w:val="22"/>
                <w:shd w:val="clear" w:color="auto" w:fill="FFFFFF"/>
                <w:lang w:eastAsia="en-US"/>
              </w:rPr>
              <w:t>Игра – путешествие «Мы за ЗОЖ»</w:t>
            </w:r>
          </w:p>
        </w:tc>
        <w:tc>
          <w:tcPr>
            <w:tcW w:w="1417" w:type="dxa"/>
            <w:shd w:val="clear" w:color="auto" w:fill="auto"/>
          </w:tcPr>
          <w:p w:rsidR="00AB7D76" w:rsidRPr="003F6518" w:rsidRDefault="00AB7D76" w:rsidP="00EB7F2E">
            <w:pPr>
              <w:jc w:val="center"/>
              <w:rPr>
                <w:sz w:val="22"/>
                <w:szCs w:val="22"/>
                <w:lang w:eastAsia="en-US"/>
              </w:rPr>
            </w:pPr>
            <w:r w:rsidRPr="003F6518">
              <w:rPr>
                <w:sz w:val="22"/>
                <w:szCs w:val="22"/>
                <w:lang w:eastAsia="en-US"/>
              </w:rPr>
              <w:t>21.06</w:t>
            </w:r>
          </w:p>
        </w:tc>
        <w:tc>
          <w:tcPr>
            <w:tcW w:w="6662" w:type="dxa"/>
            <w:vMerge/>
            <w:shd w:val="clear" w:color="auto" w:fill="auto"/>
          </w:tcPr>
          <w:p w:rsidR="00AB7D76" w:rsidRPr="003F6518" w:rsidRDefault="00AB7D76" w:rsidP="00EB7F2E">
            <w:pPr>
              <w:rPr>
                <w:sz w:val="22"/>
                <w:szCs w:val="22"/>
                <w:lang w:eastAsia="en-US"/>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2.24.</w:t>
            </w:r>
          </w:p>
        </w:tc>
        <w:tc>
          <w:tcPr>
            <w:tcW w:w="6062" w:type="dxa"/>
            <w:shd w:val="clear" w:color="auto" w:fill="auto"/>
          </w:tcPr>
          <w:p w:rsidR="00AB7D76" w:rsidRPr="003F6518" w:rsidRDefault="00AB7D76" w:rsidP="00EB7F2E">
            <w:pPr>
              <w:pStyle w:val="a6"/>
              <w:rPr>
                <w:color w:val="000000"/>
                <w:sz w:val="22"/>
                <w:szCs w:val="22"/>
                <w:shd w:val="clear" w:color="auto" w:fill="FFFFFF"/>
                <w:lang w:eastAsia="en-US"/>
              </w:rPr>
            </w:pPr>
            <w:r w:rsidRPr="003F6518">
              <w:rPr>
                <w:rFonts w:eastAsia="Calibri"/>
                <w:sz w:val="22"/>
                <w:szCs w:val="22"/>
                <w:lang w:eastAsia="en-US"/>
              </w:rPr>
              <w:t>Показ социального тематического видеоролика «О СПИДе»; «ВИЧ», «Кубики», «У вас обнаружили ВИЧ».</w:t>
            </w:r>
          </w:p>
        </w:tc>
        <w:tc>
          <w:tcPr>
            <w:tcW w:w="1417" w:type="dxa"/>
            <w:shd w:val="clear" w:color="auto" w:fill="auto"/>
          </w:tcPr>
          <w:p w:rsidR="00AB7D76" w:rsidRPr="003F6518" w:rsidRDefault="00AB7D76" w:rsidP="00EB7F2E">
            <w:pPr>
              <w:jc w:val="center"/>
              <w:rPr>
                <w:sz w:val="22"/>
                <w:szCs w:val="22"/>
                <w:lang w:eastAsia="en-US"/>
              </w:rPr>
            </w:pPr>
            <w:r w:rsidRPr="003F6518">
              <w:rPr>
                <w:sz w:val="22"/>
                <w:szCs w:val="22"/>
                <w:lang w:eastAsia="en-US"/>
              </w:rPr>
              <w:t>25.06</w:t>
            </w:r>
          </w:p>
        </w:tc>
        <w:tc>
          <w:tcPr>
            <w:tcW w:w="6662" w:type="dxa"/>
            <w:vMerge/>
            <w:shd w:val="clear" w:color="auto" w:fill="auto"/>
          </w:tcPr>
          <w:p w:rsidR="00AB7D76" w:rsidRPr="003F6518" w:rsidRDefault="00AB7D76" w:rsidP="00EB7F2E">
            <w:pPr>
              <w:rPr>
                <w:sz w:val="22"/>
                <w:szCs w:val="22"/>
                <w:lang w:eastAsia="en-US"/>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2.25.</w:t>
            </w:r>
          </w:p>
        </w:tc>
        <w:tc>
          <w:tcPr>
            <w:tcW w:w="6062" w:type="dxa"/>
            <w:shd w:val="clear" w:color="auto" w:fill="auto"/>
          </w:tcPr>
          <w:p w:rsidR="00AB7D76" w:rsidRPr="003F6518" w:rsidRDefault="00AB7D76" w:rsidP="00EB7F2E">
            <w:pPr>
              <w:rPr>
                <w:color w:val="000000"/>
                <w:sz w:val="22"/>
                <w:szCs w:val="22"/>
              </w:rPr>
            </w:pPr>
            <w:r w:rsidRPr="003F6518">
              <w:rPr>
                <w:color w:val="000000"/>
                <w:sz w:val="22"/>
                <w:szCs w:val="22"/>
              </w:rPr>
              <w:t>Выпуск стенгазет в общежитиях «Мы против наркотиков!», «Наркотики – смерть!»</w:t>
            </w:r>
          </w:p>
        </w:tc>
        <w:tc>
          <w:tcPr>
            <w:tcW w:w="1417" w:type="dxa"/>
            <w:vMerge w:val="restart"/>
            <w:shd w:val="clear" w:color="auto" w:fill="auto"/>
          </w:tcPr>
          <w:p w:rsidR="00AB7D76" w:rsidRPr="003F6518" w:rsidRDefault="00AB7D76" w:rsidP="00EB7F2E">
            <w:pPr>
              <w:jc w:val="center"/>
              <w:rPr>
                <w:sz w:val="22"/>
                <w:szCs w:val="22"/>
              </w:rPr>
            </w:pPr>
            <w:r w:rsidRPr="003F6518">
              <w:rPr>
                <w:sz w:val="22"/>
                <w:szCs w:val="22"/>
              </w:rPr>
              <w:t>июнь</w:t>
            </w:r>
          </w:p>
        </w:tc>
        <w:tc>
          <w:tcPr>
            <w:tcW w:w="6662" w:type="dxa"/>
            <w:vMerge w:val="restart"/>
            <w:shd w:val="clear" w:color="auto" w:fill="auto"/>
          </w:tcPr>
          <w:p w:rsidR="00AB7D76" w:rsidRDefault="00AB7D76" w:rsidP="00EB7F2E">
            <w:pPr>
              <w:rPr>
                <w:sz w:val="22"/>
                <w:szCs w:val="22"/>
              </w:rPr>
            </w:pPr>
            <w:r w:rsidRPr="003F6518">
              <w:rPr>
                <w:sz w:val="22"/>
                <w:szCs w:val="22"/>
              </w:rPr>
              <w:t>Бюджетное профессиональное образовательное учреждение УР «</w:t>
            </w:r>
            <w:proofErr w:type="spellStart"/>
            <w:r w:rsidRPr="003F6518">
              <w:rPr>
                <w:sz w:val="22"/>
                <w:szCs w:val="22"/>
              </w:rPr>
              <w:t>Сюмсинский</w:t>
            </w:r>
            <w:proofErr w:type="spellEnd"/>
            <w:r w:rsidRPr="003F6518">
              <w:rPr>
                <w:sz w:val="22"/>
                <w:szCs w:val="22"/>
              </w:rPr>
              <w:t xml:space="preserve"> техникум лесного и </w:t>
            </w:r>
            <w:proofErr w:type="gramStart"/>
            <w:r w:rsidRPr="003F6518">
              <w:rPr>
                <w:sz w:val="22"/>
                <w:szCs w:val="22"/>
              </w:rPr>
              <w:t>сельского  хозяйства</w:t>
            </w:r>
            <w:proofErr w:type="gramEnd"/>
            <w:r w:rsidRPr="003F6518">
              <w:rPr>
                <w:sz w:val="22"/>
                <w:szCs w:val="22"/>
              </w:rPr>
              <w:t>»</w:t>
            </w:r>
          </w:p>
          <w:p w:rsidR="00AB7D76" w:rsidRPr="003F6518" w:rsidRDefault="00AB7D76" w:rsidP="00EB7F2E">
            <w:pPr>
              <w:rPr>
                <w:sz w:val="22"/>
                <w:szCs w:val="22"/>
              </w:rPr>
            </w:pPr>
            <w:r>
              <w:rPr>
                <w:sz w:val="22"/>
                <w:szCs w:val="22"/>
              </w:rPr>
              <w:t xml:space="preserve"> (по согласованию)</w:t>
            </w: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2.26.</w:t>
            </w:r>
          </w:p>
        </w:tc>
        <w:tc>
          <w:tcPr>
            <w:tcW w:w="6062" w:type="dxa"/>
            <w:shd w:val="clear" w:color="auto" w:fill="auto"/>
          </w:tcPr>
          <w:p w:rsidR="00AB7D76" w:rsidRPr="003F6518" w:rsidRDefault="00AB7D76" w:rsidP="00EB7F2E">
            <w:pPr>
              <w:rPr>
                <w:color w:val="000000"/>
                <w:sz w:val="22"/>
                <w:szCs w:val="22"/>
              </w:rPr>
            </w:pPr>
            <w:r w:rsidRPr="003F6518">
              <w:rPr>
                <w:color w:val="000000"/>
                <w:sz w:val="22"/>
                <w:szCs w:val="22"/>
              </w:rPr>
              <w:t xml:space="preserve">Круглый стол в студенческом общежитии </w:t>
            </w:r>
          </w:p>
          <w:p w:rsidR="00AB7D76" w:rsidRPr="003F6518" w:rsidRDefault="00AB7D76" w:rsidP="00EB7F2E">
            <w:pPr>
              <w:rPr>
                <w:color w:val="000000"/>
                <w:sz w:val="22"/>
                <w:szCs w:val="22"/>
              </w:rPr>
            </w:pPr>
            <w:r w:rsidRPr="003F6518">
              <w:rPr>
                <w:color w:val="000000"/>
                <w:sz w:val="22"/>
                <w:szCs w:val="22"/>
              </w:rPr>
              <w:t>«Поговорим откровенно!»</w:t>
            </w:r>
          </w:p>
        </w:tc>
        <w:tc>
          <w:tcPr>
            <w:tcW w:w="1417" w:type="dxa"/>
            <w:vMerge/>
            <w:shd w:val="clear" w:color="auto" w:fill="auto"/>
          </w:tcPr>
          <w:p w:rsidR="00AB7D76" w:rsidRPr="003F6518" w:rsidRDefault="00AB7D76" w:rsidP="00EB7F2E">
            <w:pPr>
              <w:rPr>
                <w:sz w:val="22"/>
                <w:szCs w:val="22"/>
              </w:rPr>
            </w:pPr>
          </w:p>
        </w:tc>
        <w:tc>
          <w:tcPr>
            <w:tcW w:w="6662" w:type="dxa"/>
            <w:vMerge/>
            <w:shd w:val="clear" w:color="auto" w:fill="auto"/>
          </w:tcPr>
          <w:p w:rsidR="00AB7D76" w:rsidRPr="003F6518" w:rsidRDefault="00AB7D76" w:rsidP="00EB7F2E">
            <w:pPr>
              <w:rPr>
                <w:sz w:val="22"/>
                <w:szCs w:val="22"/>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2.27.</w:t>
            </w:r>
          </w:p>
        </w:tc>
        <w:tc>
          <w:tcPr>
            <w:tcW w:w="6062" w:type="dxa"/>
            <w:shd w:val="clear" w:color="auto" w:fill="auto"/>
          </w:tcPr>
          <w:p w:rsidR="00AB7D76" w:rsidRPr="003F6518" w:rsidRDefault="00AB7D76" w:rsidP="00EB7F2E">
            <w:pPr>
              <w:rPr>
                <w:color w:val="000000"/>
                <w:sz w:val="22"/>
                <w:szCs w:val="22"/>
              </w:rPr>
            </w:pPr>
            <w:r w:rsidRPr="003F6518">
              <w:rPr>
                <w:color w:val="000000"/>
                <w:sz w:val="22"/>
                <w:szCs w:val="22"/>
              </w:rPr>
              <w:t xml:space="preserve">Информационные классные часы в группах «Вред наркотиков – советы врача» (с участием врача нарколога </w:t>
            </w:r>
            <w:proofErr w:type="spellStart"/>
            <w:r w:rsidRPr="003F6518">
              <w:rPr>
                <w:color w:val="000000"/>
                <w:sz w:val="22"/>
                <w:szCs w:val="22"/>
              </w:rPr>
              <w:t>Сюмсинской</w:t>
            </w:r>
            <w:proofErr w:type="spellEnd"/>
            <w:r w:rsidRPr="003F6518">
              <w:rPr>
                <w:color w:val="000000"/>
                <w:sz w:val="22"/>
                <w:szCs w:val="22"/>
              </w:rPr>
              <w:t xml:space="preserve"> районной больницы)</w:t>
            </w:r>
          </w:p>
        </w:tc>
        <w:tc>
          <w:tcPr>
            <w:tcW w:w="1417" w:type="dxa"/>
            <w:vMerge/>
            <w:shd w:val="clear" w:color="auto" w:fill="auto"/>
          </w:tcPr>
          <w:p w:rsidR="00AB7D76" w:rsidRPr="003F6518" w:rsidRDefault="00AB7D76" w:rsidP="00EB7F2E">
            <w:pPr>
              <w:rPr>
                <w:sz w:val="22"/>
                <w:szCs w:val="22"/>
              </w:rPr>
            </w:pPr>
          </w:p>
        </w:tc>
        <w:tc>
          <w:tcPr>
            <w:tcW w:w="6662" w:type="dxa"/>
            <w:vMerge/>
            <w:shd w:val="clear" w:color="auto" w:fill="auto"/>
          </w:tcPr>
          <w:p w:rsidR="00AB7D76" w:rsidRPr="003F6518" w:rsidRDefault="00AB7D76" w:rsidP="00EB7F2E">
            <w:pPr>
              <w:rPr>
                <w:sz w:val="22"/>
                <w:szCs w:val="22"/>
              </w:rPr>
            </w:pPr>
          </w:p>
        </w:tc>
      </w:tr>
      <w:tr w:rsidR="00AB7D76" w:rsidRPr="003F6518" w:rsidTr="00EB7F2E">
        <w:trPr>
          <w:trHeight w:val="291"/>
        </w:trPr>
        <w:tc>
          <w:tcPr>
            <w:tcW w:w="709" w:type="dxa"/>
            <w:shd w:val="clear" w:color="auto" w:fill="auto"/>
          </w:tcPr>
          <w:p w:rsidR="00AB7D76" w:rsidRPr="003F6518" w:rsidRDefault="00AB7D76" w:rsidP="00EB7F2E">
            <w:pPr>
              <w:jc w:val="center"/>
              <w:rPr>
                <w:sz w:val="22"/>
                <w:szCs w:val="22"/>
              </w:rPr>
            </w:pPr>
            <w:r>
              <w:rPr>
                <w:sz w:val="22"/>
                <w:szCs w:val="22"/>
              </w:rPr>
              <w:t>2.28.</w:t>
            </w:r>
          </w:p>
        </w:tc>
        <w:tc>
          <w:tcPr>
            <w:tcW w:w="6062" w:type="dxa"/>
            <w:shd w:val="clear" w:color="auto" w:fill="auto"/>
          </w:tcPr>
          <w:p w:rsidR="00AB7D76" w:rsidRPr="003F6518" w:rsidRDefault="00AB7D76" w:rsidP="00EB7F2E">
            <w:pPr>
              <w:pStyle w:val="a6"/>
              <w:rPr>
                <w:rFonts w:eastAsia="Calibri"/>
                <w:sz w:val="22"/>
                <w:szCs w:val="22"/>
                <w:lang w:eastAsia="en-US"/>
              </w:rPr>
            </w:pPr>
            <w:r w:rsidRPr="003F6518">
              <w:rPr>
                <w:color w:val="000000"/>
                <w:sz w:val="22"/>
                <w:szCs w:val="22"/>
              </w:rPr>
              <w:t xml:space="preserve">Создание и демонстрация мультимедийных презентаций «Горькие плоды сладкой жизни» </w:t>
            </w:r>
          </w:p>
        </w:tc>
        <w:tc>
          <w:tcPr>
            <w:tcW w:w="1417" w:type="dxa"/>
            <w:vMerge/>
            <w:shd w:val="clear" w:color="auto" w:fill="auto"/>
          </w:tcPr>
          <w:p w:rsidR="00AB7D76" w:rsidRPr="003F6518" w:rsidRDefault="00AB7D76" w:rsidP="00EB7F2E">
            <w:pPr>
              <w:jc w:val="center"/>
              <w:rPr>
                <w:sz w:val="22"/>
                <w:szCs w:val="22"/>
                <w:lang w:eastAsia="en-US"/>
              </w:rPr>
            </w:pPr>
          </w:p>
        </w:tc>
        <w:tc>
          <w:tcPr>
            <w:tcW w:w="6662" w:type="dxa"/>
            <w:vMerge/>
            <w:shd w:val="clear" w:color="auto" w:fill="auto"/>
          </w:tcPr>
          <w:p w:rsidR="00AB7D76" w:rsidRPr="003F6518" w:rsidRDefault="00AB7D76" w:rsidP="00EB7F2E">
            <w:pPr>
              <w:rPr>
                <w:sz w:val="22"/>
                <w:szCs w:val="22"/>
                <w:lang w:eastAsia="en-US"/>
              </w:rPr>
            </w:pPr>
          </w:p>
        </w:tc>
      </w:tr>
      <w:tr w:rsidR="00AB7D76" w:rsidRPr="003F6518" w:rsidTr="00EB7F2E">
        <w:trPr>
          <w:trHeight w:val="291"/>
        </w:trPr>
        <w:tc>
          <w:tcPr>
            <w:tcW w:w="709" w:type="dxa"/>
            <w:shd w:val="clear" w:color="auto" w:fill="auto"/>
          </w:tcPr>
          <w:p w:rsidR="00AB7D76" w:rsidRPr="003F6518" w:rsidRDefault="00AB7D76" w:rsidP="00EB7F2E">
            <w:pPr>
              <w:jc w:val="center"/>
              <w:rPr>
                <w:sz w:val="22"/>
                <w:szCs w:val="22"/>
              </w:rPr>
            </w:pPr>
            <w:r>
              <w:rPr>
                <w:sz w:val="22"/>
                <w:szCs w:val="22"/>
              </w:rPr>
              <w:t>2.29.</w:t>
            </w:r>
          </w:p>
        </w:tc>
        <w:tc>
          <w:tcPr>
            <w:tcW w:w="6062" w:type="dxa"/>
            <w:shd w:val="clear" w:color="auto" w:fill="auto"/>
          </w:tcPr>
          <w:p w:rsidR="00AB7D76" w:rsidRPr="003F6518" w:rsidRDefault="00AB7D76" w:rsidP="00EB7F2E">
            <w:pPr>
              <w:pStyle w:val="a6"/>
              <w:rPr>
                <w:color w:val="000000"/>
                <w:sz w:val="22"/>
                <w:szCs w:val="22"/>
              </w:rPr>
            </w:pPr>
            <w:r>
              <w:rPr>
                <w:color w:val="000000"/>
                <w:sz w:val="22"/>
                <w:szCs w:val="22"/>
              </w:rPr>
              <w:t xml:space="preserve">Проведение кинолекториев  </w:t>
            </w:r>
          </w:p>
        </w:tc>
        <w:tc>
          <w:tcPr>
            <w:tcW w:w="1417" w:type="dxa"/>
            <w:shd w:val="clear" w:color="auto" w:fill="auto"/>
          </w:tcPr>
          <w:p w:rsidR="00AB7D76" w:rsidRPr="003F6518" w:rsidRDefault="00AB7D76" w:rsidP="00EB7F2E">
            <w:pPr>
              <w:jc w:val="center"/>
              <w:rPr>
                <w:sz w:val="22"/>
                <w:szCs w:val="22"/>
                <w:lang w:eastAsia="en-US"/>
              </w:rPr>
            </w:pPr>
            <w:r>
              <w:rPr>
                <w:sz w:val="22"/>
                <w:szCs w:val="22"/>
              </w:rPr>
              <w:t>15 -</w:t>
            </w:r>
            <w:r w:rsidRPr="003F6518">
              <w:rPr>
                <w:sz w:val="22"/>
                <w:szCs w:val="22"/>
              </w:rPr>
              <w:t xml:space="preserve"> 30 </w:t>
            </w:r>
            <w:r>
              <w:rPr>
                <w:sz w:val="22"/>
                <w:szCs w:val="22"/>
              </w:rPr>
              <w:t>июня</w:t>
            </w:r>
          </w:p>
        </w:tc>
        <w:tc>
          <w:tcPr>
            <w:tcW w:w="6662" w:type="dxa"/>
            <w:vMerge/>
            <w:shd w:val="clear" w:color="auto" w:fill="auto"/>
          </w:tcPr>
          <w:p w:rsidR="00AB7D76" w:rsidRPr="003F6518" w:rsidRDefault="00AB7D76" w:rsidP="00EB7F2E">
            <w:pPr>
              <w:rPr>
                <w:sz w:val="22"/>
                <w:szCs w:val="22"/>
                <w:lang w:eastAsia="en-US"/>
              </w:rPr>
            </w:pP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2.30.</w:t>
            </w:r>
          </w:p>
        </w:tc>
        <w:tc>
          <w:tcPr>
            <w:tcW w:w="6062" w:type="dxa"/>
            <w:shd w:val="clear" w:color="auto" w:fill="auto"/>
          </w:tcPr>
          <w:p w:rsidR="00AB7D76" w:rsidRPr="003F6518" w:rsidRDefault="00AB7D76" w:rsidP="00EB7F2E">
            <w:pPr>
              <w:pStyle w:val="a6"/>
              <w:rPr>
                <w:rFonts w:eastAsia="Calibri"/>
                <w:sz w:val="22"/>
                <w:szCs w:val="22"/>
                <w:lang w:eastAsia="en-US"/>
              </w:rPr>
            </w:pPr>
            <w:r w:rsidRPr="003F6518">
              <w:rPr>
                <w:rFonts w:eastAsia="Calibri"/>
                <w:sz w:val="22"/>
                <w:szCs w:val="22"/>
                <w:lang w:eastAsia="en-US"/>
              </w:rPr>
              <w:t xml:space="preserve">Единый </w:t>
            </w:r>
            <w:proofErr w:type="spellStart"/>
            <w:r w:rsidRPr="003F6518">
              <w:rPr>
                <w:rFonts w:eastAsia="Calibri"/>
                <w:sz w:val="22"/>
                <w:szCs w:val="22"/>
                <w:lang w:eastAsia="en-US"/>
              </w:rPr>
              <w:t>флешмоб</w:t>
            </w:r>
            <w:proofErr w:type="spellEnd"/>
            <w:r w:rsidRPr="003F6518">
              <w:rPr>
                <w:rFonts w:eastAsia="Calibri"/>
                <w:sz w:val="22"/>
                <w:szCs w:val="22"/>
                <w:lang w:eastAsia="en-US"/>
              </w:rPr>
              <w:t xml:space="preserve"> приуроченный к Международному дню борьбы с </w:t>
            </w:r>
            <w:proofErr w:type="gramStart"/>
            <w:r w:rsidRPr="003F6518">
              <w:rPr>
                <w:rFonts w:eastAsia="Calibri"/>
                <w:sz w:val="22"/>
                <w:szCs w:val="22"/>
                <w:lang w:eastAsia="en-US"/>
              </w:rPr>
              <w:t>наркотиками  и</w:t>
            </w:r>
            <w:proofErr w:type="gramEnd"/>
            <w:r w:rsidRPr="003F6518">
              <w:rPr>
                <w:rFonts w:eastAsia="Calibri"/>
                <w:sz w:val="22"/>
                <w:szCs w:val="22"/>
                <w:lang w:eastAsia="en-US"/>
              </w:rPr>
              <w:t xml:space="preserve"> </w:t>
            </w:r>
            <w:r>
              <w:rPr>
                <w:rFonts w:eastAsia="Calibri"/>
                <w:sz w:val="22"/>
                <w:szCs w:val="22"/>
                <w:lang w:eastAsia="en-US"/>
              </w:rPr>
              <w:t xml:space="preserve">незаконному обороту наркотиков </w:t>
            </w:r>
            <w:r w:rsidRPr="005B7085">
              <w:rPr>
                <w:rFonts w:eastAsia="Calibri"/>
                <w:sz w:val="20"/>
                <w:szCs w:val="20"/>
                <w:lang w:eastAsia="en-US"/>
              </w:rPr>
              <w:t>(через  площадки временно детских разновозрастных коллективов ВДРК)</w:t>
            </w:r>
          </w:p>
        </w:tc>
        <w:tc>
          <w:tcPr>
            <w:tcW w:w="1417" w:type="dxa"/>
            <w:shd w:val="clear" w:color="auto" w:fill="auto"/>
          </w:tcPr>
          <w:p w:rsidR="00AB7D76" w:rsidRPr="003F6518" w:rsidRDefault="00AB7D76" w:rsidP="00EB7F2E">
            <w:pPr>
              <w:jc w:val="center"/>
              <w:rPr>
                <w:sz w:val="22"/>
                <w:szCs w:val="22"/>
                <w:lang w:eastAsia="en-US"/>
              </w:rPr>
            </w:pPr>
            <w:r w:rsidRPr="003F6518">
              <w:rPr>
                <w:sz w:val="22"/>
                <w:szCs w:val="22"/>
                <w:lang w:eastAsia="en-US"/>
              </w:rPr>
              <w:t>26.06</w:t>
            </w:r>
          </w:p>
        </w:tc>
        <w:tc>
          <w:tcPr>
            <w:tcW w:w="6662" w:type="dxa"/>
            <w:shd w:val="clear" w:color="auto" w:fill="auto"/>
          </w:tcPr>
          <w:p w:rsidR="00AB7D76" w:rsidRPr="003F6518" w:rsidRDefault="00AB7D76" w:rsidP="00EB7F2E">
            <w:pPr>
              <w:rPr>
                <w:sz w:val="22"/>
                <w:szCs w:val="22"/>
                <w:lang w:eastAsia="en-US"/>
              </w:rPr>
            </w:pPr>
            <w:r w:rsidRPr="003F6518">
              <w:rPr>
                <w:sz w:val="22"/>
                <w:szCs w:val="22"/>
                <w:lang w:eastAsia="en-US"/>
              </w:rPr>
              <w:t>Антинаркотическая комиссия, О</w:t>
            </w:r>
            <w:r>
              <w:rPr>
                <w:sz w:val="22"/>
                <w:szCs w:val="22"/>
                <w:lang w:eastAsia="en-US"/>
              </w:rPr>
              <w:t>тдел по физической культуре, спорту и молодежной политике</w:t>
            </w:r>
            <w:r w:rsidRPr="003F6518">
              <w:rPr>
                <w:sz w:val="22"/>
                <w:szCs w:val="22"/>
                <w:lang w:eastAsia="en-US"/>
              </w:rPr>
              <w:t>,</w:t>
            </w:r>
            <w:r>
              <w:rPr>
                <w:sz w:val="22"/>
                <w:szCs w:val="22"/>
                <w:lang w:eastAsia="en-US"/>
              </w:rPr>
              <w:t xml:space="preserve"> </w:t>
            </w:r>
            <w:r w:rsidRPr="003F6518">
              <w:rPr>
                <w:sz w:val="22"/>
                <w:szCs w:val="22"/>
                <w:lang w:eastAsia="en-US"/>
              </w:rPr>
              <w:t>руководители ВДРК</w:t>
            </w:r>
            <w:r>
              <w:rPr>
                <w:sz w:val="22"/>
                <w:szCs w:val="22"/>
                <w:lang w:eastAsia="en-US"/>
              </w:rPr>
              <w:t>, учреждения, организации</w:t>
            </w:r>
          </w:p>
        </w:tc>
      </w:tr>
      <w:tr w:rsidR="00AB7D76" w:rsidRPr="003F6518" w:rsidTr="00EB7F2E">
        <w:tc>
          <w:tcPr>
            <w:tcW w:w="709" w:type="dxa"/>
            <w:shd w:val="clear" w:color="auto" w:fill="auto"/>
          </w:tcPr>
          <w:p w:rsidR="00AB7D76" w:rsidRPr="003F6518" w:rsidRDefault="00AB7D76" w:rsidP="00EB7F2E">
            <w:pPr>
              <w:jc w:val="center"/>
              <w:rPr>
                <w:sz w:val="22"/>
                <w:szCs w:val="22"/>
              </w:rPr>
            </w:pPr>
            <w:r>
              <w:rPr>
                <w:sz w:val="22"/>
                <w:szCs w:val="22"/>
              </w:rPr>
              <w:t>2.31.</w:t>
            </w:r>
          </w:p>
        </w:tc>
        <w:tc>
          <w:tcPr>
            <w:tcW w:w="6062" w:type="dxa"/>
            <w:shd w:val="clear" w:color="auto" w:fill="auto"/>
          </w:tcPr>
          <w:p w:rsidR="00AB7D76" w:rsidRPr="003F6518" w:rsidRDefault="00AB7D76" w:rsidP="00EB7F2E">
            <w:pPr>
              <w:pStyle w:val="a6"/>
              <w:jc w:val="both"/>
              <w:rPr>
                <w:rFonts w:eastAsia="Calibri"/>
                <w:sz w:val="22"/>
                <w:szCs w:val="22"/>
                <w:lang w:eastAsia="en-US"/>
              </w:rPr>
            </w:pPr>
            <w:r>
              <w:rPr>
                <w:rFonts w:eastAsia="Calibri"/>
                <w:sz w:val="22"/>
                <w:szCs w:val="22"/>
                <w:lang w:eastAsia="en-US"/>
              </w:rPr>
              <w:t>Пляжный волейбол</w:t>
            </w:r>
          </w:p>
        </w:tc>
        <w:tc>
          <w:tcPr>
            <w:tcW w:w="1417" w:type="dxa"/>
            <w:shd w:val="clear" w:color="auto" w:fill="auto"/>
          </w:tcPr>
          <w:p w:rsidR="00AB7D76" w:rsidRPr="003F6518" w:rsidRDefault="00AB7D76" w:rsidP="00EB7F2E">
            <w:pPr>
              <w:jc w:val="center"/>
              <w:rPr>
                <w:sz w:val="22"/>
                <w:szCs w:val="22"/>
                <w:lang w:eastAsia="en-US"/>
              </w:rPr>
            </w:pPr>
            <w:r>
              <w:rPr>
                <w:sz w:val="22"/>
                <w:szCs w:val="22"/>
                <w:lang w:eastAsia="en-US"/>
              </w:rPr>
              <w:t>22 июня</w:t>
            </w:r>
          </w:p>
        </w:tc>
        <w:tc>
          <w:tcPr>
            <w:tcW w:w="6662" w:type="dxa"/>
            <w:shd w:val="clear" w:color="auto" w:fill="auto"/>
          </w:tcPr>
          <w:p w:rsidR="00AB7D76" w:rsidRPr="003F6518" w:rsidRDefault="00AB7D76" w:rsidP="00EB7F2E">
            <w:pPr>
              <w:rPr>
                <w:sz w:val="22"/>
                <w:szCs w:val="22"/>
                <w:lang w:eastAsia="en-US"/>
              </w:rPr>
            </w:pPr>
            <w:r w:rsidRPr="00AC177F">
              <w:rPr>
                <w:rFonts w:eastAsia="Calibri"/>
                <w:sz w:val="22"/>
                <w:szCs w:val="22"/>
                <w:lang w:eastAsia="en-US"/>
              </w:rPr>
              <w:t>Отдел по физической</w:t>
            </w:r>
            <w:r w:rsidRPr="003F6518">
              <w:rPr>
                <w:rFonts w:eastAsia="Calibri"/>
                <w:sz w:val="22"/>
                <w:szCs w:val="22"/>
                <w:lang w:eastAsia="en-US"/>
              </w:rPr>
              <w:t xml:space="preserve"> культуре, спорту и молодежной политике</w:t>
            </w:r>
          </w:p>
        </w:tc>
      </w:tr>
      <w:tr w:rsidR="00AB7D76" w:rsidRPr="003F6518" w:rsidTr="00EB7F2E">
        <w:tc>
          <w:tcPr>
            <w:tcW w:w="709" w:type="dxa"/>
            <w:shd w:val="clear" w:color="auto" w:fill="auto"/>
          </w:tcPr>
          <w:p w:rsidR="00AB7D76" w:rsidRDefault="00AB7D76" w:rsidP="00EB7F2E">
            <w:pPr>
              <w:jc w:val="center"/>
              <w:rPr>
                <w:sz w:val="22"/>
                <w:szCs w:val="22"/>
              </w:rPr>
            </w:pPr>
            <w:r>
              <w:rPr>
                <w:sz w:val="22"/>
                <w:szCs w:val="22"/>
              </w:rPr>
              <w:t>2.32.</w:t>
            </w:r>
          </w:p>
        </w:tc>
        <w:tc>
          <w:tcPr>
            <w:tcW w:w="6062" w:type="dxa"/>
            <w:shd w:val="clear" w:color="auto" w:fill="auto"/>
          </w:tcPr>
          <w:p w:rsidR="00AB7D76" w:rsidRDefault="00AB7D76" w:rsidP="00EB7F2E">
            <w:pPr>
              <w:jc w:val="both"/>
              <w:rPr>
                <w:color w:val="000000"/>
                <w:lang w:eastAsia="en-US"/>
              </w:rPr>
            </w:pPr>
            <w:r>
              <w:rPr>
                <w:color w:val="000000"/>
                <w:lang w:eastAsia="en-US"/>
              </w:rPr>
              <w:t>Спортивные игры: квадрат, футбол, снайпер</w:t>
            </w:r>
          </w:p>
        </w:tc>
        <w:tc>
          <w:tcPr>
            <w:tcW w:w="1417" w:type="dxa"/>
            <w:shd w:val="clear" w:color="auto" w:fill="auto"/>
          </w:tcPr>
          <w:p w:rsidR="00AB7D76" w:rsidRDefault="00AB7D76" w:rsidP="00EB7F2E">
            <w:pPr>
              <w:pStyle w:val="a7"/>
              <w:spacing w:before="0" w:beforeAutospacing="0" w:after="0" w:afterAutospacing="0"/>
              <w:jc w:val="center"/>
              <w:rPr>
                <w:rFonts w:ascii="Times New Roman" w:hAnsi="Times New Roman" w:cs="Times New Roman"/>
                <w:lang w:eastAsia="en-US"/>
              </w:rPr>
            </w:pPr>
            <w:r>
              <w:rPr>
                <w:rFonts w:ascii="Times New Roman" w:hAnsi="Times New Roman" w:cs="Times New Roman"/>
                <w:lang w:eastAsia="en-US"/>
              </w:rPr>
              <w:t>июнь</w:t>
            </w:r>
          </w:p>
        </w:tc>
        <w:tc>
          <w:tcPr>
            <w:tcW w:w="6662" w:type="dxa"/>
            <w:vMerge w:val="restart"/>
            <w:shd w:val="clear" w:color="auto" w:fill="auto"/>
          </w:tcPr>
          <w:p w:rsidR="00AB7D76" w:rsidRPr="003F6518" w:rsidRDefault="00AB7D76" w:rsidP="00EB7F2E">
            <w:pPr>
              <w:rPr>
                <w:sz w:val="22"/>
                <w:szCs w:val="22"/>
                <w:lang w:eastAsia="en-US"/>
              </w:rPr>
            </w:pPr>
            <w:proofErr w:type="gramStart"/>
            <w:r w:rsidRPr="00546BC7">
              <w:rPr>
                <w:sz w:val="22"/>
                <w:szCs w:val="22"/>
                <w:lang w:eastAsia="en-US"/>
              </w:rPr>
              <w:t>М</w:t>
            </w:r>
            <w:r>
              <w:rPr>
                <w:sz w:val="22"/>
                <w:szCs w:val="22"/>
                <w:lang w:eastAsia="en-US"/>
              </w:rPr>
              <w:t>униципальное  бюджетное</w:t>
            </w:r>
            <w:proofErr w:type="gramEnd"/>
            <w:r>
              <w:rPr>
                <w:sz w:val="22"/>
                <w:szCs w:val="22"/>
                <w:lang w:eastAsia="en-US"/>
              </w:rPr>
              <w:t xml:space="preserve"> общеобразовательное учреждение </w:t>
            </w:r>
            <w:r w:rsidRPr="00546BC7">
              <w:rPr>
                <w:sz w:val="22"/>
                <w:szCs w:val="22"/>
                <w:lang w:eastAsia="en-US"/>
              </w:rPr>
              <w:t xml:space="preserve"> </w:t>
            </w:r>
            <w:proofErr w:type="spellStart"/>
            <w:r w:rsidRPr="00546BC7">
              <w:rPr>
                <w:sz w:val="22"/>
                <w:szCs w:val="22"/>
                <w:lang w:eastAsia="en-US"/>
              </w:rPr>
              <w:t>Кильмезская</w:t>
            </w:r>
            <w:proofErr w:type="spellEnd"/>
            <w:r w:rsidRPr="00546BC7">
              <w:rPr>
                <w:sz w:val="22"/>
                <w:szCs w:val="22"/>
                <w:lang w:eastAsia="en-US"/>
              </w:rPr>
              <w:t xml:space="preserve"> СОШ</w:t>
            </w:r>
          </w:p>
        </w:tc>
      </w:tr>
      <w:tr w:rsidR="00AB7D76" w:rsidRPr="003F6518" w:rsidTr="00EB7F2E">
        <w:tc>
          <w:tcPr>
            <w:tcW w:w="709" w:type="dxa"/>
            <w:shd w:val="clear" w:color="auto" w:fill="auto"/>
          </w:tcPr>
          <w:p w:rsidR="00AB7D76" w:rsidRDefault="00AB7D76" w:rsidP="00EB7F2E">
            <w:pPr>
              <w:jc w:val="center"/>
              <w:rPr>
                <w:sz w:val="22"/>
                <w:szCs w:val="22"/>
              </w:rPr>
            </w:pPr>
            <w:r>
              <w:rPr>
                <w:sz w:val="22"/>
                <w:szCs w:val="22"/>
              </w:rPr>
              <w:t>2.33.</w:t>
            </w:r>
          </w:p>
        </w:tc>
        <w:tc>
          <w:tcPr>
            <w:tcW w:w="6062" w:type="dxa"/>
            <w:shd w:val="clear" w:color="auto" w:fill="auto"/>
          </w:tcPr>
          <w:p w:rsidR="00AB7D76" w:rsidRDefault="00AB7D76" w:rsidP="00EB7F2E">
            <w:pPr>
              <w:jc w:val="both"/>
              <w:rPr>
                <w:color w:val="000000"/>
                <w:lang w:eastAsia="en-US"/>
              </w:rPr>
            </w:pPr>
            <w:r>
              <w:rPr>
                <w:color w:val="000000"/>
                <w:lang w:eastAsia="en-US"/>
              </w:rPr>
              <w:t>«Быстрее! Выше! Сильнее!»: спортивные эстафеты</w:t>
            </w:r>
          </w:p>
        </w:tc>
        <w:tc>
          <w:tcPr>
            <w:tcW w:w="1417" w:type="dxa"/>
            <w:shd w:val="clear" w:color="auto" w:fill="auto"/>
          </w:tcPr>
          <w:p w:rsidR="00AB7D76" w:rsidRDefault="00AB7D76" w:rsidP="00EB7F2E">
            <w:pPr>
              <w:pStyle w:val="a7"/>
              <w:spacing w:before="0" w:beforeAutospacing="0" w:after="0" w:afterAutospacing="0" w:line="276" w:lineRule="auto"/>
              <w:jc w:val="center"/>
              <w:rPr>
                <w:rFonts w:ascii="Times New Roman" w:hAnsi="Times New Roman" w:cs="Times New Roman"/>
                <w:lang w:eastAsia="en-US"/>
              </w:rPr>
            </w:pPr>
            <w:r>
              <w:rPr>
                <w:rFonts w:ascii="Times New Roman" w:hAnsi="Times New Roman" w:cs="Times New Roman"/>
                <w:lang w:eastAsia="en-US"/>
              </w:rPr>
              <w:t>июнь</w:t>
            </w:r>
          </w:p>
        </w:tc>
        <w:tc>
          <w:tcPr>
            <w:tcW w:w="6662" w:type="dxa"/>
            <w:vMerge/>
            <w:shd w:val="clear" w:color="auto" w:fill="auto"/>
          </w:tcPr>
          <w:p w:rsidR="00AB7D76" w:rsidRPr="003F6518" w:rsidRDefault="00AB7D76" w:rsidP="00EB7F2E">
            <w:pPr>
              <w:spacing w:line="276" w:lineRule="auto"/>
              <w:rPr>
                <w:sz w:val="22"/>
                <w:szCs w:val="22"/>
                <w:lang w:eastAsia="en-US"/>
              </w:rPr>
            </w:pPr>
          </w:p>
        </w:tc>
      </w:tr>
      <w:tr w:rsidR="00AB7D76" w:rsidRPr="003F6518" w:rsidTr="00EB7F2E">
        <w:trPr>
          <w:trHeight w:val="112"/>
        </w:trPr>
        <w:tc>
          <w:tcPr>
            <w:tcW w:w="14850" w:type="dxa"/>
            <w:gridSpan w:val="4"/>
            <w:shd w:val="clear" w:color="auto" w:fill="auto"/>
          </w:tcPr>
          <w:p w:rsidR="00AB7D76" w:rsidRPr="003F6518" w:rsidRDefault="00AB7D76" w:rsidP="00EB7F2E">
            <w:pPr>
              <w:jc w:val="center"/>
              <w:rPr>
                <w:b/>
                <w:sz w:val="22"/>
                <w:szCs w:val="22"/>
              </w:rPr>
            </w:pPr>
            <w:r w:rsidRPr="003F6518">
              <w:rPr>
                <w:b/>
                <w:sz w:val="22"/>
                <w:szCs w:val="22"/>
              </w:rPr>
              <w:t>3. Организация мероприятий по вторичной и третичной профилактике наркомании</w:t>
            </w:r>
          </w:p>
        </w:tc>
      </w:tr>
      <w:tr w:rsidR="00AB7D76" w:rsidRPr="003F6518" w:rsidTr="00EB7F2E">
        <w:trPr>
          <w:trHeight w:val="1352"/>
        </w:trPr>
        <w:tc>
          <w:tcPr>
            <w:tcW w:w="709" w:type="dxa"/>
            <w:shd w:val="clear" w:color="auto" w:fill="auto"/>
          </w:tcPr>
          <w:p w:rsidR="00AB7D76" w:rsidRPr="003F6518" w:rsidRDefault="00AB7D76" w:rsidP="00EB7F2E">
            <w:pPr>
              <w:jc w:val="center"/>
              <w:rPr>
                <w:sz w:val="22"/>
                <w:szCs w:val="22"/>
              </w:rPr>
            </w:pPr>
            <w:r w:rsidRPr="003F6518">
              <w:rPr>
                <w:sz w:val="22"/>
                <w:szCs w:val="22"/>
              </w:rPr>
              <w:t>3.1.</w:t>
            </w:r>
          </w:p>
        </w:tc>
        <w:tc>
          <w:tcPr>
            <w:tcW w:w="6062" w:type="dxa"/>
            <w:shd w:val="clear" w:color="auto" w:fill="auto"/>
          </w:tcPr>
          <w:p w:rsidR="00AB7D76" w:rsidRPr="003F6518" w:rsidRDefault="00AB7D76" w:rsidP="00EB7F2E">
            <w:pPr>
              <w:jc w:val="both"/>
              <w:rPr>
                <w:sz w:val="22"/>
                <w:szCs w:val="22"/>
              </w:rPr>
            </w:pPr>
            <w:r w:rsidRPr="003F6518">
              <w:rPr>
                <w:sz w:val="22"/>
                <w:szCs w:val="22"/>
              </w:rPr>
              <w:t xml:space="preserve">Рейды по </w:t>
            </w:r>
            <w:proofErr w:type="gramStart"/>
            <w:r w:rsidRPr="003F6518">
              <w:rPr>
                <w:sz w:val="22"/>
                <w:szCs w:val="22"/>
              </w:rPr>
              <w:t>местам  досуга</w:t>
            </w:r>
            <w:proofErr w:type="gramEnd"/>
            <w:r w:rsidRPr="003F6518">
              <w:rPr>
                <w:sz w:val="22"/>
                <w:szCs w:val="22"/>
              </w:rPr>
              <w:t xml:space="preserve"> молодежи с целью выявления лиц, допускающих немедицинское употребление  наркотиков, и лиц, вовлекающих несовершеннолетних в преступную деятельность, связанную с незаконным оборотом наркотических  средств и психотропных веществ </w:t>
            </w:r>
          </w:p>
        </w:tc>
        <w:tc>
          <w:tcPr>
            <w:tcW w:w="1417" w:type="dxa"/>
            <w:shd w:val="clear" w:color="auto" w:fill="auto"/>
          </w:tcPr>
          <w:p w:rsidR="00AB7D76" w:rsidRPr="003F6518" w:rsidRDefault="00AB7D76" w:rsidP="00EB7F2E">
            <w:pPr>
              <w:jc w:val="center"/>
              <w:rPr>
                <w:sz w:val="22"/>
                <w:szCs w:val="22"/>
              </w:rPr>
            </w:pPr>
            <w:r>
              <w:rPr>
                <w:sz w:val="22"/>
                <w:szCs w:val="22"/>
              </w:rPr>
              <w:t>15 -</w:t>
            </w:r>
            <w:r w:rsidRPr="003F6518">
              <w:rPr>
                <w:sz w:val="22"/>
                <w:szCs w:val="22"/>
              </w:rPr>
              <w:t xml:space="preserve"> 30 июня</w:t>
            </w:r>
          </w:p>
        </w:tc>
        <w:tc>
          <w:tcPr>
            <w:tcW w:w="6662" w:type="dxa"/>
            <w:shd w:val="clear" w:color="auto" w:fill="auto"/>
          </w:tcPr>
          <w:p w:rsidR="00AB7D76" w:rsidRPr="003F6518" w:rsidRDefault="00AB7D76" w:rsidP="00EB7F2E">
            <w:pPr>
              <w:rPr>
                <w:sz w:val="22"/>
                <w:szCs w:val="22"/>
              </w:rPr>
            </w:pPr>
            <w:r w:rsidRPr="003F6518">
              <w:rPr>
                <w:sz w:val="22"/>
                <w:szCs w:val="22"/>
              </w:rPr>
              <w:t xml:space="preserve">Комиссия по делам несовершеннолетних и защите их </w:t>
            </w:r>
            <w:proofErr w:type="gramStart"/>
            <w:r w:rsidRPr="003F6518">
              <w:rPr>
                <w:sz w:val="22"/>
                <w:szCs w:val="22"/>
              </w:rPr>
              <w:t>прав  Администрации</w:t>
            </w:r>
            <w:proofErr w:type="gramEnd"/>
            <w:r w:rsidRPr="003F6518">
              <w:rPr>
                <w:sz w:val="22"/>
                <w:szCs w:val="22"/>
              </w:rPr>
              <w:t xml:space="preserve"> муниципального образования  «</w:t>
            </w:r>
            <w:proofErr w:type="spellStart"/>
            <w:r w:rsidRPr="003F6518">
              <w:rPr>
                <w:sz w:val="22"/>
                <w:szCs w:val="22"/>
              </w:rPr>
              <w:t>Сюмсинский</w:t>
            </w:r>
            <w:proofErr w:type="spellEnd"/>
            <w:r w:rsidRPr="003F6518">
              <w:rPr>
                <w:sz w:val="22"/>
                <w:szCs w:val="22"/>
              </w:rPr>
              <w:t xml:space="preserve"> район»</w:t>
            </w:r>
            <w:r>
              <w:rPr>
                <w:sz w:val="22"/>
                <w:szCs w:val="22"/>
              </w:rPr>
              <w:t xml:space="preserve">, </w:t>
            </w:r>
            <w:r w:rsidRPr="003F6518">
              <w:rPr>
                <w:sz w:val="22"/>
                <w:szCs w:val="22"/>
              </w:rPr>
              <w:t xml:space="preserve"> </w:t>
            </w:r>
            <w:r w:rsidRPr="002C5E2B">
              <w:rPr>
                <w:sz w:val="22"/>
                <w:szCs w:val="22"/>
              </w:rPr>
              <w:t>Отделение полиции «</w:t>
            </w:r>
            <w:proofErr w:type="spellStart"/>
            <w:r w:rsidRPr="002C5E2B">
              <w:rPr>
                <w:sz w:val="22"/>
                <w:szCs w:val="22"/>
              </w:rPr>
              <w:t>Сюмсинское</w:t>
            </w:r>
            <w:proofErr w:type="spellEnd"/>
            <w:r w:rsidRPr="002C5E2B">
              <w:rPr>
                <w:sz w:val="22"/>
                <w:szCs w:val="22"/>
              </w:rPr>
              <w:t>»</w:t>
            </w:r>
            <w:r>
              <w:rPr>
                <w:sz w:val="22"/>
                <w:szCs w:val="22"/>
              </w:rPr>
              <w:t xml:space="preserve"> (по согласованию)</w:t>
            </w:r>
          </w:p>
        </w:tc>
      </w:tr>
      <w:tr w:rsidR="00AB7D76" w:rsidRPr="003F6518" w:rsidTr="00EB7F2E">
        <w:tc>
          <w:tcPr>
            <w:tcW w:w="709" w:type="dxa"/>
            <w:shd w:val="clear" w:color="auto" w:fill="auto"/>
          </w:tcPr>
          <w:p w:rsidR="00AB7D76" w:rsidRDefault="00AB7D76" w:rsidP="00EB7F2E">
            <w:pPr>
              <w:spacing w:after="240"/>
              <w:jc w:val="center"/>
              <w:rPr>
                <w:sz w:val="22"/>
                <w:szCs w:val="22"/>
              </w:rPr>
            </w:pPr>
            <w:r>
              <w:rPr>
                <w:sz w:val="22"/>
                <w:szCs w:val="22"/>
              </w:rPr>
              <w:t>3.2.</w:t>
            </w:r>
          </w:p>
        </w:tc>
        <w:tc>
          <w:tcPr>
            <w:tcW w:w="6062" w:type="dxa"/>
            <w:shd w:val="clear" w:color="auto" w:fill="auto"/>
          </w:tcPr>
          <w:p w:rsidR="00AB7D76" w:rsidRPr="0007216E" w:rsidRDefault="00AB7D76" w:rsidP="00EB7F2E">
            <w:pPr>
              <w:spacing w:after="240"/>
              <w:jc w:val="both"/>
              <w:rPr>
                <w:sz w:val="22"/>
                <w:szCs w:val="22"/>
              </w:rPr>
            </w:pPr>
            <w:r w:rsidRPr="0007216E">
              <w:rPr>
                <w:sz w:val="22"/>
                <w:szCs w:val="22"/>
              </w:rPr>
              <w:t>Участие несовершеннолетних состоящих на профилактическом учете в ПДН, в открытых судебных заседаниях в рамках реализации межведомственного антинаркотического проекта «Реалии закона»</w:t>
            </w:r>
          </w:p>
        </w:tc>
        <w:tc>
          <w:tcPr>
            <w:tcW w:w="1417" w:type="dxa"/>
            <w:tcBorders>
              <w:top w:val="single" w:sz="4" w:space="0" w:color="auto"/>
            </w:tcBorders>
            <w:shd w:val="clear" w:color="auto" w:fill="auto"/>
          </w:tcPr>
          <w:p w:rsidR="00AB7D76" w:rsidRPr="0007216E" w:rsidRDefault="00AB7D76" w:rsidP="00EB7F2E">
            <w:pPr>
              <w:spacing w:after="240"/>
              <w:rPr>
                <w:sz w:val="22"/>
                <w:szCs w:val="22"/>
              </w:rPr>
            </w:pPr>
            <w:r w:rsidRPr="0007216E">
              <w:rPr>
                <w:sz w:val="22"/>
                <w:szCs w:val="22"/>
              </w:rPr>
              <w:t>июнь</w:t>
            </w:r>
          </w:p>
        </w:tc>
        <w:tc>
          <w:tcPr>
            <w:tcW w:w="6662" w:type="dxa"/>
            <w:tcBorders>
              <w:top w:val="single" w:sz="4" w:space="0" w:color="auto"/>
            </w:tcBorders>
            <w:shd w:val="clear" w:color="auto" w:fill="auto"/>
          </w:tcPr>
          <w:p w:rsidR="00AB7D76" w:rsidRPr="0007216E" w:rsidRDefault="00AB7D76" w:rsidP="00EB7F2E">
            <w:pPr>
              <w:spacing w:after="240"/>
              <w:rPr>
                <w:sz w:val="22"/>
                <w:szCs w:val="22"/>
              </w:rPr>
            </w:pPr>
            <w:r w:rsidRPr="0007216E">
              <w:rPr>
                <w:sz w:val="22"/>
                <w:szCs w:val="22"/>
              </w:rPr>
              <w:t>Отделение полиции «</w:t>
            </w:r>
            <w:proofErr w:type="spellStart"/>
            <w:r w:rsidRPr="0007216E">
              <w:rPr>
                <w:sz w:val="22"/>
                <w:szCs w:val="22"/>
              </w:rPr>
              <w:t>Сюмсинское</w:t>
            </w:r>
            <w:proofErr w:type="spellEnd"/>
            <w:r w:rsidRPr="0007216E">
              <w:rPr>
                <w:sz w:val="22"/>
                <w:szCs w:val="22"/>
              </w:rPr>
              <w:t>»</w:t>
            </w:r>
            <w:r>
              <w:rPr>
                <w:sz w:val="22"/>
                <w:szCs w:val="22"/>
              </w:rPr>
              <w:t xml:space="preserve"> (по согласованию)</w:t>
            </w:r>
          </w:p>
        </w:tc>
      </w:tr>
    </w:tbl>
    <w:p w:rsidR="00AB7D76" w:rsidRPr="00AB7D76" w:rsidRDefault="00AB7D76" w:rsidP="00AB7D76">
      <w:pPr>
        <w:jc w:val="center"/>
        <w:rPr>
          <w:sz w:val="22"/>
          <w:szCs w:val="22"/>
        </w:rPr>
      </w:pPr>
      <w:r w:rsidRPr="003F6518">
        <w:rPr>
          <w:sz w:val="22"/>
          <w:szCs w:val="22"/>
        </w:rPr>
        <w:t>_____________________</w:t>
      </w:r>
      <w:bookmarkStart w:id="0" w:name="_GoBack"/>
      <w:bookmarkEnd w:id="0"/>
    </w:p>
    <w:sectPr w:rsidR="00AB7D76" w:rsidRPr="00AB7D76" w:rsidSect="00AB7D76">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83449"/>
    <w:multiLevelType w:val="hybridMultilevel"/>
    <w:tmpl w:val="45868000"/>
    <w:lvl w:ilvl="0" w:tplc="40F2F7B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52"/>
    <w:rsid w:val="000B4677"/>
    <w:rsid w:val="000C0F7E"/>
    <w:rsid w:val="00165241"/>
    <w:rsid w:val="002227A1"/>
    <w:rsid w:val="002E2DD0"/>
    <w:rsid w:val="00416C46"/>
    <w:rsid w:val="006277BE"/>
    <w:rsid w:val="00736223"/>
    <w:rsid w:val="0074298B"/>
    <w:rsid w:val="00914602"/>
    <w:rsid w:val="00AB7D76"/>
    <w:rsid w:val="00DA4E52"/>
    <w:rsid w:val="00DC3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37AD3-542E-4148-A16D-D1136C27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7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7A1"/>
    <w:pPr>
      <w:ind w:left="720"/>
      <w:contextualSpacing/>
    </w:pPr>
  </w:style>
  <w:style w:type="paragraph" w:styleId="a4">
    <w:name w:val="Balloon Text"/>
    <w:basedOn w:val="a"/>
    <w:link w:val="a5"/>
    <w:uiPriority w:val="99"/>
    <w:semiHidden/>
    <w:unhideWhenUsed/>
    <w:rsid w:val="002227A1"/>
    <w:rPr>
      <w:rFonts w:ascii="Tahoma" w:hAnsi="Tahoma" w:cs="Tahoma"/>
      <w:sz w:val="16"/>
      <w:szCs w:val="16"/>
    </w:rPr>
  </w:style>
  <w:style w:type="character" w:customStyle="1" w:styleId="a5">
    <w:name w:val="Текст выноски Знак"/>
    <w:basedOn w:val="a0"/>
    <w:link w:val="a4"/>
    <w:uiPriority w:val="99"/>
    <w:semiHidden/>
    <w:rsid w:val="002227A1"/>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2227A1"/>
    <w:pPr>
      <w:spacing w:before="100" w:beforeAutospacing="1" w:after="100" w:afterAutospacing="1"/>
    </w:pPr>
    <w:rPr>
      <w:rFonts w:ascii="Tahoma" w:hAnsi="Tahoma" w:cs="Tahoma"/>
      <w:sz w:val="20"/>
      <w:szCs w:val="20"/>
      <w:lang w:val="en-US" w:eastAsia="en-US"/>
    </w:rPr>
  </w:style>
  <w:style w:type="paragraph" w:styleId="a6">
    <w:name w:val="No Spacing"/>
    <w:uiPriority w:val="1"/>
    <w:qFormat/>
    <w:rsid w:val="002E2DD0"/>
    <w:pPr>
      <w:spacing w:after="0" w:line="240" w:lineRule="auto"/>
    </w:pPr>
    <w:rPr>
      <w:rFonts w:ascii="Times New Roman" w:eastAsia="Times New Roman" w:hAnsi="Times New Roman" w:cs="Times New Roman"/>
      <w:sz w:val="24"/>
      <w:szCs w:val="24"/>
      <w:lang w:eastAsia="ru-RU"/>
    </w:rPr>
  </w:style>
  <w:style w:type="paragraph" w:styleId="a7">
    <w:name w:val="Normal (Web)"/>
    <w:basedOn w:val="a"/>
    <w:rsid w:val="00AB7D76"/>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1425</Words>
  <Characters>8124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tv</cp:lastModifiedBy>
  <cp:revision>9</cp:revision>
  <cp:lastPrinted>2018-06-05T11:09:00Z</cp:lastPrinted>
  <dcterms:created xsi:type="dcterms:W3CDTF">2018-05-15T10:09:00Z</dcterms:created>
  <dcterms:modified xsi:type="dcterms:W3CDTF">2018-06-14T10:26:00Z</dcterms:modified>
</cp:coreProperties>
</file>