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547404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 августа</w:t>
      </w:r>
      <w:r w:rsidR="00F4647E">
        <w:rPr>
          <w:b w:val="0"/>
          <w:sz w:val="28"/>
          <w:szCs w:val="28"/>
        </w:rPr>
        <w:t xml:space="preserve">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</w:t>
      </w:r>
      <w:r w:rsidR="00BE5718">
        <w:rPr>
          <w:b w:val="0"/>
          <w:sz w:val="28"/>
          <w:szCs w:val="28"/>
        </w:rPr>
        <w:t xml:space="preserve"> </w:t>
      </w:r>
      <w:r w:rsidR="00F4647E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522</w:t>
      </w:r>
    </w:p>
    <w:p w:rsidR="00A61132" w:rsidRPr="006B65E8" w:rsidRDefault="000B7BEA" w:rsidP="006B6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BE5718" w:rsidRDefault="00F4647E" w:rsidP="00F46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«Муниципальный округ Сюмсинский район Удмуртской Республики»</w:t>
      </w: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Default="00147A54" w:rsidP="00147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</w:t>
      </w:r>
      <w:r w:rsidR="000C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от 9 июля 2016 года № 649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мерах по приспособлению жилых помещений и общего имущества в многоквартирном доме с учетом потребностей инвалидов»,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  <w:proofErr w:type="gramEnd"/>
    </w:p>
    <w:p w:rsidR="000C1CAC" w:rsidRPr="000C1CAC" w:rsidRDefault="000C1CAC" w:rsidP="000C1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       </w:t>
      </w:r>
      <w:r w:rsidRPr="000C1CA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«Муниципальный округ Сюмсинский район Удмуртской Республики» в следующем составе:</w:t>
      </w:r>
    </w:p>
    <w:p w:rsidR="00E83487" w:rsidRDefault="00E83487" w:rsidP="00E8348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  – заместитель главы Администрации муниципального образования «Муниципальный округ Сюмсинский район Удмуртской Республики», председатель комиссии;</w:t>
      </w:r>
    </w:p>
    <w:p w:rsidR="00E83487" w:rsidRDefault="00E83487" w:rsidP="00E8348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Овечкина Эльвира Александровна  – заместитель главы Администрации муниципального образования «Муниципальный округ Сюмсинский район Удмуртской Республики», заместитель председателя комиссии;</w:t>
      </w:r>
    </w:p>
    <w:p w:rsidR="00E83487" w:rsidRPr="00D5317F" w:rsidRDefault="00E83487" w:rsidP="00E8348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17F">
        <w:rPr>
          <w:rFonts w:ascii="Times New Roman" w:hAnsi="Times New Roman" w:cs="Times New Roman"/>
          <w:bCs/>
          <w:sz w:val="28"/>
          <w:szCs w:val="28"/>
        </w:rPr>
        <w:t xml:space="preserve">Охлопкова София Анатольевна – главный специалист-эксперт Отдела архитектуры, строительства и жилищно-коммунального хозяйства  Управления имущественных и земельных отношений, муниципальный жилищный инспектор </w:t>
      </w:r>
      <w:r w:rsidRPr="00D5317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 «</w:t>
      </w:r>
      <w:r w:rsidR="00D5317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D5317F">
        <w:rPr>
          <w:rFonts w:ascii="Times New Roman" w:hAnsi="Times New Roman" w:cs="Times New Roman"/>
          <w:sz w:val="28"/>
          <w:szCs w:val="28"/>
        </w:rPr>
        <w:t>Сюмсинский район</w:t>
      </w:r>
      <w:r w:rsidR="00D5317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D5317F">
        <w:rPr>
          <w:rFonts w:ascii="Times New Roman" w:hAnsi="Times New Roman" w:cs="Times New Roman"/>
          <w:sz w:val="28"/>
          <w:szCs w:val="28"/>
        </w:rPr>
        <w:t>»</w:t>
      </w:r>
      <w:r w:rsidR="00D5317F">
        <w:rPr>
          <w:rFonts w:ascii="Times New Roman" w:hAnsi="Times New Roman" w:cs="Times New Roman"/>
          <w:sz w:val="28"/>
          <w:szCs w:val="28"/>
        </w:rPr>
        <w:t xml:space="preserve">, </w:t>
      </w:r>
      <w:r w:rsidRPr="00D5317F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E83487" w:rsidRPr="00D5317F" w:rsidRDefault="00E83487" w:rsidP="00E8348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5317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5317F">
        <w:rPr>
          <w:rFonts w:ascii="Times New Roman" w:hAnsi="Times New Roman" w:cs="Times New Roman"/>
          <w:sz w:val="28"/>
          <w:szCs w:val="28"/>
        </w:rPr>
        <w:t>Воронина Анна Маратовна</w:t>
      </w:r>
      <w:r w:rsidRPr="00D5317F">
        <w:rPr>
          <w:rFonts w:ascii="Times New Roman" w:hAnsi="Times New Roman" w:cs="Times New Roman"/>
          <w:sz w:val="28"/>
          <w:szCs w:val="28"/>
        </w:rPr>
        <w:t xml:space="preserve"> </w:t>
      </w:r>
      <w:r w:rsidR="006359D6">
        <w:rPr>
          <w:rFonts w:ascii="Times New Roman" w:hAnsi="Times New Roman" w:cs="Times New Roman"/>
          <w:bCs/>
          <w:sz w:val="28"/>
          <w:szCs w:val="28"/>
        </w:rPr>
        <w:t>– ведущий специалист-эксперт С</w:t>
      </w:r>
      <w:r w:rsidR="00D5317F">
        <w:rPr>
          <w:rFonts w:ascii="Times New Roman" w:hAnsi="Times New Roman" w:cs="Times New Roman"/>
          <w:bCs/>
          <w:sz w:val="28"/>
          <w:szCs w:val="28"/>
        </w:rPr>
        <w:t xml:space="preserve">ектора  по делам семьи Управления образования </w:t>
      </w:r>
      <w:r w:rsidR="00D5317F" w:rsidRPr="00D5317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 «</w:t>
      </w:r>
      <w:r w:rsidR="00D5317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D5317F" w:rsidRPr="00D5317F">
        <w:rPr>
          <w:rFonts w:ascii="Times New Roman" w:hAnsi="Times New Roman" w:cs="Times New Roman"/>
          <w:sz w:val="28"/>
          <w:szCs w:val="28"/>
        </w:rPr>
        <w:t>Сюмсинский район</w:t>
      </w:r>
      <w:r w:rsidR="00D5317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6B65E8">
        <w:rPr>
          <w:rFonts w:ascii="Times New Roman" w:hAnsi="Times New Roman" w:cs="Times New Roman"/>
          <w:sz w:val="28"/>
          <w:szCs w:val="28"/>
        </w:rPr>
        <w:t>»;</w:t>
      </w:r>
    </w:p>
    <w:p w:rsidR="00E83487" w:rsidRPr="00D5317F" w:rsidRDefault="00E83487" w:rsidP="00E8348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5317F">
        <w:rPr>
          <w:rFonts w:ascii="Times New Roman" w:hAnsi="Times New Roman" w:cs="Times New Roman"/>
          <w:sz w:val="28"/>
          <w:szCs w:val="28"/>
        </w:rPr>
        <w:tab/>
        <w:t>Суслопарова Елена Вениаминовна –</w:t>
      </w:r>
      <w:r w:rsidR="00D5317F">
        <w:rPr>
          <w:rFonts w:ascii="Times New Roman" w:hAnsi="Times New Roman" w:cs="Times New Roman"/>
          <w:sz w:val="28"/>
          <w:szCs w:val="28"/>
        </w:rPr>
        <w:t xml:space="preserve"> инженер-сметчик </w:t>
      </w:r>
      <w:r w:rsidR="00D5317F">
        <w:rPr>
          <w:rFonts w:ascii="Times New Roman" w:hAnsi="Times New Roman" w:cs="Times New Roman"/>
          <w:bCs/>
          <w:sz w:val="28"/>
          <w:szCs w:val="28"/>
        </w:rPr>
        <w:t xml:space="preserve">Отдела архитектуры, строительства и жилищно-коммунального хозяйства  Управления имущественных и земельных отношений, муниципальный жилищный инспектор </w:t>
      </w:r>
      <w:r w:rsidR="00D5317F" w:rsidRPr="00D5317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 «</w:t>
      </w:r>
      <w:r w:rsidR="00D5317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D5317F" w:rsidRPr="00D5317F">
        <w:rPr>
          <w:rFonts w:ascii="Times New Roman" w:hAnsi="Times New Roman" w:cs="Times New Roman"/>
          <w:sz w:val="28"/>
          <w:szCs w:val="28"/>
        </w:rPr>
        <w:t>Сюмсинский район</w:t>
      </w:r>
      <w:r w:rsidR="00D5317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D5317F" w:rsidRPr="00D5317F">
        <w:rPr>
          <w:rFonts w:ascii="Times New Roman" w:hAnsi="Times New Roman" w:cs="Times New Roman"/>
          <w:sz w:val="28"/>
          <w:szCs w:val="28"/>
        </w:rPr>
        <w:t>»</w:t>
      </w:r>
      <w:r w:rsidRPr="00D5317F">
        <w:rPr>
          <w:rFonts w:ascii="Times New Roman" w:hAnsi="Times New Roman" w:cs="Times New Roman"/>
          <w:sz w:val="28"/>
          <w:szCs w:val="28"/>
        </w:rPr>
        <w:t>;</w:t>
      </w:r>
    </w:p>
    <w:p w:rsidR="00E83487" w:rsidRDefault="00E83487" w:rsidP="00E8348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7BAB">
        <w:rPr>
          <w:rFonts w:ascii="Times New Roman" w:hAnsi="Times New Roman" w:cs="Times New Roman"/>
          <w:sz w:val="28"/>
          <w:szCs w:val="28"/>
        </w:rPr>
        <w:t>Шульмина</w:t>
      </w:r>
      <w:proofErr w:type="spellEnd"/>
      <w:r w:rsidRPr="00D6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AB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D6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BAB">
        <w:rPr>
          <w:rFonts w:ascii="Times New Roman" w:hAnsi="Times New Roman" w:cs="Times New Roman"/>
          <w:sz w:val="28"/>
          <w:szCs w:val="28"/>
        </w:rPr>
        <w:t>Ризануровна</w:t>
      </w:r>
      <w:proofErr w:type="spellEnd"/>
      <w:r w:rsidRPr="00D67BAB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Pr="00D67BAB">
        <w:rPr>
          <w:rFonts w:ascii="Times New Roman" w:hAnsi="Times New Roman" w:cs="Times New Roman"/>
          <w:sz w:val="28"/>
          <w:szCs w:val="28"/>
        </w:rPr>
        <w:t>Сюмсинской</w:t>
      </w:r>
      <w:proofErr w:type="spellEnd"/>
      <w:r w:rsidRPr="00D67BAB">
        <w:rPr>
          <w:rFonts w:ascii="Times New Roman" w:hAnsi="Times New Roman" w:cs="Times New Roman"/>
          <w:sz w:val="28"/>
          <w:szCs w:val="28"/>
        </w:rPr>
        <w:t xml:space="preserve"> районной общественной организации Удмуртской Республики Общероссийской общественной организации «Всероссийское общество </w:t>
      </w:r>
      <w:r w:rsidR="00D5317F">
        <w:rPr>
          <w:rFonts w:ascii="Times New Roman" w:hAnsi="Times New Roman" w:cs="Times New Roman"/>
          <w:sz w:val="28"/>
          <w:szCs w:val="28"/>
        </w:rPr>
        <w:t>и</w:t>
      </w:r>
      <w:r w:rsidRPr="00D67BAB">
        <w:rPr>
          <w:rFonts w:ascii="Times New Roman" w:hAnsi="Times New Roman" w:cs="Times New Roman"/>
          <w:sz w:val="28"/>
          <w:szCs w:val="28"/>
        </w:rPr>
        <w:t>нвалидов»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67BAB">
        <w:rPr>
          <w:rFonts w:ascii="Times New Roman" w:hAnsi="Times New Roman" w:cs="Times New Roman"/>
          <w:sz w:val="28"/>
          <w:szCs w:val="28"/>
        </w:rPr>
        <w:t>.</w:t>
      </w:r>
    </w:p>
    <w:p w:rsidR="006B65E8" w:rsidRDefault="000C1CAC" w:rsidP="006B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комиссии при работе руководствоваться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Порядком создания и работы региональной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Удмуртской Республики, </w:t>
      </w:r>
      <w:r w:rsidR="006B65E8">
        <w:rPr>
          <w:rFonts w:ascii="Times New Roman" w:eastAsiaTheme="minorHAnsi" w:hAnsi="Times New Roman" w:cs="Times New Roman"/>
          <w:sz w:val="28"/>
          <w:szCs w:val="28"/>
        </w:rPr>
        <w:t>утвержденного Приказом Министерства энергетики, жилищно-коммунального хозяйства и государственного регулирования тарифов Удмуртской Республики</w:t>
      </w:r>
      <w:proofErr w:type="gramEnd"/>
      <w:r w:rsidR="006B65E8">
        <w:rPr>
          <w:rFonts w:ascii="Times New Roman" w:eastAsiaTheme="minorHAnsi" w:hAnsi="Times New Roman" w:cs="Times New Roman"/>
          <w:sz w:val="28"/>
          <w:szCs w:val="28"/>
        </w:rPr>
        <w:t xml:space="preserve"> от 30 июня 2017 года N 04-01/240.</w:t>
      </w:r>
    </w:p>
    <w:p w:rsidR="006B65E8" w:rsidRDefault="006B65E8" w:rsidP="006B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3. Признать утратившим</w:t>
      </w:r>
      <w:r w:rsidR="006359D6"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силу:</w:t>
      </w:r>
    </w:p>
    <w:p w:rsidR="006B65E8" w:rsidRDefault="006B65E8" w:rsidP="006B65E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proofErr w:type="gramStart"/>
      <w:r w:rsidRPr="006B65E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«Сюмсинский район» от 31 января 2018 года № 38 «</w:t>
      </w:r>
      <w:r w:rsidRPr="006B65E8">
        <w:rPr>
          <w:rFonts w:ascii="Times New Roman" w:hAnsi="Times New Roman" w:cs="Times New Roman"/>
          <w:sz w:val="28"/>
          <w:szCs w:val="28"/>
          <w:shd w:val="clear" w:color="auto" w:fill="FFFFFF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65E8" w:rsidRPr="006B65E8" w:rsidRDefault="006B65E8" w:rsidP="006B65E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5E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B65E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«Сюмсинский район» от 02 марта 2021 года № 85 «</w:t>
      </w:r>
      <w:r w:rsidRPr="006B65E8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«Сюмсинский район» от 31 января 2018 года № 38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</w:t>
      </w:r>
      <w:proofErr w:type="gramEnd"/>
      <w:r w:rsidRPr="006B6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инвалидов на территории муниципального образования «Сюмсинский район»</w:t>
      </w:r>
    </w:p>
    <w:p w:rsidR="006B65E8" w:rsidRDefault="006B65E8" w:rsidP="006B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B65E8" w:rsidRDefault="006B65E8" w:rsidP="006B65E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B65E8" w:rsidRDefault="006B65E8" w:rsidP="006B65E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0B7BEA" w:rsidRPr="006B65E8" w:rsidRDefault="000B7BEA" w:rsidP="006B65E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sectPr w:rsidR="003D7E34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59" w:rsidRDefault="00BC2759" w:rsidP="004408F5">
      <w:pPr>
        <w:spacing w:after="0" w:line="240" w:lineRule="auto"/>
      </w:pPr>
      <w:r>
        <w:separator/>
      </w:r>
    </w:p>
  </w:endnote>
  <w:endnote w:type="continuationSeparator" w:id="0">
    <w:p w:rsidR="00BC2759" w:rsidRDefault="00BC2759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59" w:rsidRDefault="00BC2759" w:rsidP="004408F5">
      <w:pPr>
        <w:spacing w:after="0" w:line="240" w:lineRule="auto"/>
      </w:pPr>
      <w:r>
        <w:separator/>
      </w:r>
    </w:p>
  </w:footnote>
  <w:footnote w:type="continuationSeparator" w:id="0">
    <w:p w:rsidR="00BC2759" w:rsidRDefault="00BC2759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3B6462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2D2570">
          <w:rPr>
            <w:noProof/>
          </w:rPr>
          <w:t>3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B7BEA"/>
    <w:rsid w:val="000C1CAC"/>
    <w:rsid w:val="000C586E"/>
    <w:rsid w:val="0013632B"/>
    <w:rsid w:val="00147A54"/>
    <w:rsid w:val="002000F9"/>
    <w:rsid w:val="002D2570"/>
    <w:rsid w:val="00380E63"/>
    <w:rsid w:val="003B6462"/>
    <w:rsid w:val="003D7E34"/>
    <w:rsid w:val="004408F5"/>
    <w:rsid w:val="004C0D94"/>
    <w:rsid w:val="004D0138"/>
    <w:rsid w:val="00547404"/>
    <w:rsid w:val="005A1713"/>
    <w:rsid w:val="006359D6"/>
    <w:rsid w:val="006664BA"/>
    <w:rsid w:val="006B65E8"/>
    <w:rsid w:val="00786619"/>
    <w:rsid w:val="0079119D"/>
    <w:rsid w:val="00795F22"/>
    <w:rsid w:val="007E0619"/>
    <w:rsid w:val="0095624F"/>
    <w:rsid w:val="009D1CDB"/>
    <w:rsid w:val="00A30C39"/>
    <w:rsid w:val="00A4610F"/>
    <w:rsid w:val="00A53C4C"/>
    <w:rsid w:val="00A61132"/>
    <w:rsid w:val="00AA33BF"/>
    <w:rsid w:val="00BC2759"/>
    <w:rsid w:val="00BE5718"/>
    <w:rsid w:val="00BF09D9"/>
    <w:rsid w:val="00C328D0"/>
    <w:rsid w:val="00C70EA9"/>
    <w:rsid w:val="00CD6E9C"/>
    <w:rsid w:val="00D3669B"/>
    <w:rsid w:val="00D5317F"/>
    <w:rsid w:val="00E83487"/>
    <w:rsid w:val="00F4647E"/>
    <w:rsid w:val="00FB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E83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AR</cp:lastModifiedBy>
  <cp:revision>2</cp:revision>
  <cp:lastPrinted>2022-07-27T07:06:00Z</cp:lastPrinted>
  <dcterms:created xsi:type="dcterms:W3CDTF">2022-08-08T04:59:00Z</dcterms:created>
  <dcterms:modified xsi:type="dcterms:W3CDTF">2022-08-08T04:59:00Z</dcterms:modified>
</cp:coreProperties>
</file>