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C5BB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D3669B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BE5718" w:rsidRDefault="00714489" w:rsidP="007E0619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0B7BEA" w:rsidRPr="00BE5718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06</w:t>
      </w:r>
      <w:r w:rsidR="000B7BEA" w:rsidRPr="00BE5718">
        <w:rPr>
          <w:b w:val="0"/>
          <w:sz w:val="28"/>
          <w:szCs w:val="28"/>
        </w:rPr>
        <w:t xml:space="preserve"> </w:t>
      </w:r>
      <w:r w:rsidR="00B5185E">
        <w:rPr>
          <w:b w:val="0"/>
          <w:sz w:val="28"/>
          <w:szCs w:val="28"/>
        </w:rPr>
        <w:t>мая</w:t>
      </w:r>
      <w:r w:rsidR="00CD6E9C" w:rsidRPr="00BE5718">
        <w:rPr>
          <w:b w:val="0"/>
          <w:sz w:val="28"/>
          <w:szCs w:val="28"/>
        </w:rPr>
        <w:t xml:space="preserve"> 20</w:t>
      </w:r>
      <w:r w:rsidR="00BE5718">
        <w:rPr>
          <w:b w:val="0"/>
          <w:sz w:val="28"/>
          <w:szCs w:val="28"/>
        </w:rPr>
        <w:t>2</w:t>
      </w:r>
      <w:r w:rsidR="00D3669B">
        <w:rPr>
          <w:b w:val="0"/>
          <w:sz w:val="28"/>
          <w:szCs w:val="28"/>
        </w:rPr>
        <w:t>2</w:t>
      </w:r>
      <w:r w:rsidR="000B7BEA" w:rsidRPr="00BE5718">
        <w:rPr>
          <w:b w:val="0"/>
          <w:sz w:val="28"/>
          <w:szCs w:val="28"/>
        </w:rPr>
        <w:t xml:space="preserve"> года                                                                 </w:t>
      </w:r>
      <w:r w:rsidR="0079119D" w:rsidRPr="00BE5718">
        <w:rPr>
          <w:b w:val="0"/>
          <w:sz w:val="28"/>
          <w:szCs w:val="28"/>
        </w:rPr>
        <w:t xml:space="preserve">           </w:t>
      </w:r>
      <w:r w:rsidR="00BE5718">
        <w:rPr>
          <w:b w:val="0"/>
          <w:sz w:val="28"/>
          <w:szCs w:val="28"/>
        </w:rPr>
        <w:t xml:space="preserve">        </w:t>
      </w:r>
      <w:r w:rsidR="000B7BEA" w:rsidRPr="00BE5718">
        <w:rPr>
          <w:b w:val="0"/>
          <w:sz w:val="28"/>
          <w:szCs w:val="28"/>
        </w:rPr>
        <w:t>№</w:t>
      </w:r>
      <w:r w:rsidR="00A6140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266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A61132" w:rsidRDefault="00A61132" w:rsidP="00A61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55A4" w:rsidRDefault="00F555A4" w:rsidP="00B5185E">
      <w:pPr>
        <w:spacing w:after="0" w:line="240" w:lineRule="auto"/>
        <w:ind w:right="178"/>
        <w:jc w:val="center"/>
        <w:rPr>
          <w:rFonts w:ascii="Times New Roman" w:eastAsia="Times New Roman" w:hAnsi="Times New Roman" w:cs="Times New Roman"/>
          <w:bCs/>
          <w:color w:val="000000"/>
          <w:sz w:val="30"/>
        </w:rPr>
      </w:pPr>
      <w:r w:rsidRPr="00F555A4">
        <w:rPr>
          <w:rFonts w:ascii="Times New Roman" w:eastAsia="Times New Roman" w:hAnsi="Times New Roman" w:cs="Times New Roman"/>
          <w:color w:val="000000"/>
          <w:sz w:val="30"/>
        </w:rPr>
        <w:t xml:space="preserve">О </w:t>
      </w:r>
      <w:r w:rsidR="00B5185E">
        <w:rPr>
          <w:rFonts w:ascii="Times New Roman" w:eastAsia="Times New Roman" w:hAnsi="Times New Roman" w:cs="Times New Roman"/>
          <w:color w:val="000000"/>
          <w:sz w:val="30"/>
        </w:rPr>
        <w:t xml:space="preserve">внесении изменении в постановление Администрации муниципального образования </w:t>
      </w:r>
      <w:r w:rsidRPr="00F555A4">
        <w:rPr>
          <w:rFonts w:ascii="Times New Roman" w:eastAsia="Times New Roman" w:hAnsi="Times New Roman" w:cs="Times New Roman"/>
          <w:bCs/>
          <w:color w:val="000000"/>
          <w:sz w:val="30"/>
        </w:rPr>
        <w:t>«Муниципальный округ Сюмсинский район Удмуртской Республики»</w:t>
      </w:r>
      <w:r w:rsidR="00B5185E">
        <w:rPr>
          <w:rFonts w:ascii="Times New Roman" w:eastAsia="Times New Roman" w:hAnsi="Times New Roman" w:cs="Times New Roman"/>
          <w:bCs/>
          <w:color w:val="000000"/>
          <w:sz w:val="30"/>
        </w:rPr>
        <w:t xml:space="preserve"> «</w:t>
      </w:r>
      <w:r w:rsidR="00B5185E" w:rsidRPr="00F555A4">
        <w:rPr>
          <w:rFonts w:ascii="Times New Roman" w:eastAsia="Times New Roman" w:hAnsi="Times New Roman" w:cs="Times New Roman"/>
          <w:color w:val="000000"/>
          <w:sz w:val="30"/>
        </w:rPr>
        <w:t xml:space="preserve">О мерах по оптимизации и повышению эффективности </w:t>
      </w:r>
      <w:r w:rsidR="00B5185E">
        <w:rPr>
          <w:rFonts w:ascii="Times New Roman" w:eastAsia="Times New Roman" w:hAnsi="Times New Roman" w:cs="Times New Roman"/>
          <w:color w:val="000000"/>
          <w:sz w:val="30"/>
        </w:rPr>
        <w:t>р</w:t>
      </w:r>
      <w:r w:rsidR="00B5185E" w:rsidRPr="00F555A4">
        <w:rPr>
          <w:rFonts w:ascii="Times New Roman" w:eastAsia="Times New Roman" w:hAnsi="Times New Roman" w:cs="Times New Roman"/>
          <w:color w:val="000000"/>
          <w:sz w:val="30"/>
        </w:rPr>
        <w:t xml:space="preserve">асходов бюджета </w:t>
      </w:r>
      <w:r w:rsidR="00B5185E" w:rsidRPr="00F555A4">
        <w:rPr>
          <w:rFonts w:ascii="Times New Roman" w:eastAsia="Times New Roman" w:hAnsi="Times New Roman" w:cs="Times New Roman"/>
          <w:bCs/>
          <w:color w:val="000000"/>
          <w:sz w:val="30"/>
        </w:rPr>
        <w:t>муниципального образования «Муниципальный округ Сюмсинский район Удмуртской Республики»</w:t>
      </w:r>
      <w:r w:rsidR="00B5185E">
        <w:rPr>
          <w:rFonts w:ascii="Times New Roman" w:eastAsia="Times New Roman" w:hAnsi="Times New Roman" w:cs="Times New Roman"/>
          <w:bCs/>
          <w:color w:val="000000"/>
          <w:sz w:val="30"/>
        </w:rPr>
        <w:t>» от 13 апреля 2022 года № 216</w:t>
      </w:r>
    </w:p>
    <w:p w:rsidR="00D00712" w:rsidRPr="00F555A4" w:rsidRDefault="00D00712" w:rsidP="00D00712">
      <w:pPr>
        <w:spacing w:after="0" w:line="240" w:lineRule="auto"/>
        <w:ind w:right="178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61132" w:rsidRPr="00BE5718" w:rsidRDefault="00B5185E" w:rsidP="00D00712">
      <w:pPr>
        <w:spacing w:after="0" w:line="250" w:lineRule="auto"/>
        <w:ind w:left="14" w:right="14" w:firstLine="701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целях</w:t>
      </w:r>
      <w:r w:rsidR="00412511" w:rsidRPr="00412511">
        <w:rPr>
          <w:rFonts w:ascii="Times New Roman" w:eastAsia="Times New Roman" w:hAnsi="Times New Roman" w:cs="Times New Roman"/>
          <w:color w:val="000000"/>
          <w:sz w:val="28"/>
        </w:rPr>
        <w:t xml:space="preserve"> обеспечения исполнения государственных обязательств и социальных гарантий </w:t>
      </w:r>
      <w:r w:rsidR="00CE563C" w:rsidRPr="00CE563C">
        <w:rPr>
          <w:rFonts w:ascii="Times New Roman" w:eastAsia="Times New Roman" w:hAnsi="Times New Roman" w:cs="Times New Roman"/>
          <w:color w:val="000000"/>
          <w:sz w:val="28"/>
        </w:rPr>
        <w:t>муниципального образования «Муниципальный округ Сюмсинский район Удмуртской Республики»</w:t>
      </w:r>
      <w:r w:rsidR="00412511" w:rsidRPr="00412511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руководствуясь Уставом </w:t>
      </w:r>
      <w:r w:rsidRPr="00CE563C">
        <w:rPr>
          <w:rFonts w:ascii="Times New Roman" w:eastAsia="Times New Roman" w:hAnsi="Times New Roman" w:cs="Times New Roman"/>
          <w:color w:val="000000"/>
          <w:sz w:val="28"/>
        </w:rPr>
        <w:t>муниципального образования «Муниципальный округ Сюмсинский район Удмуртской Республики»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412511" w:rsidRPr="0041251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</w:t>
      </w:r>
      <w:bookmarkStart w:id="0" w:name="_Hlk100583775"/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 «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Муниципальный округ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Сюмсинский район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Удмуртской Республики» </w:t>
      </w:r>
      <w:bookmarkEnd w:id="0"/>
      <w:r w:rsidR="00BE5718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</w:t>
      </w:r>
      <w:r w:rsidR="00A61132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т:</w:t>
      </w:r>
    </w:p>
    <w:p w:rsidR="00B5185E" w:rsidRDefault="005B0CF4" w:rsidP="005B0CF4">
      <w:pPr>
        <w:spacing w:after="0" w:line="240" w:lineRule="auto"/>
        <w:ind w:right="11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5B0CF4">
        <w:rPr>
          <w:rFonts w:ascii="Times New Roman" w:eastAsia="Times New Roman" w:hAnsi="Times New Roman" w:cs="Times New Roman"/>
          <w:color w:val="000000"/>
          <w:sz w:val="28"/>
        </w:rPr>
        <w:t xml:space="preserve">1. </w:t>
      </w:r>
      <w:r w:rsidR="00B5185E" w:rsidRPr="00B5185E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B5185E">
        <w:rPr>
          <w:rFonts w:ascii="Times New Roman" w:eastAsia="Times New Roman" w:hAnsi="Times New Roman" w:cs="Times New Roman"/>
          <w:color w:val="000000"/>
          <w:sz w:val="30"/>
        </w:rPr>
        <w:t xml:space="preserve">Администрации муниципального образования </w:t>
      </w:r>
      <w:r w:rsidR="00B5185E" w:rsidRPr="00F555A4">
        <w:rPr>
          <w:rFonts w:ascii="Times New Roman" w:eastAsia="Times New Roman" w:hAnsi="Times New Roman" w:cs="Times New Roman"/>
          <w:bCs/>
          <w:color w:val="000000"/>
          <w:sz w:val="30"/>
        </w:rPr>
        <w:t>«Муниципальный округ Сюмсинский район Удмуртской Республики»</w:t>
      </w:r>
      <w:r w:rsidR="00B5185E" w:rsidRPr="00B5185E">
        <w:rPr>
          <w:rFonts w:ascii="Times New Roman" w:hAnsi="Times New Roman" w:cs="Times New Roman"/>
          <w:sz w:val="28"/>
          <w:szCs w:val="28"/>
        </w:rPr>
        <w:t xml:space="preserve"> от </w:t>
      </w:r>
      <w:r w:rsidR="00B5185E">
        <w:rPr>
          <w:rFonts w:ascii="Times New Roman" w:hAnsi="Times New Roman" w:cs="Times New Roman"/>
          <w:sz w:val="28"/>
          <w:szCs w:val="28"/>
        </w:rPr>
        <w:t>13</w:t>
      </w:r>
      <w:r w:rsidR="00B5185E" w:rsidRPr="00B5185E">
        <w:rPr>
          <w:rFonts w:ascii="Times New Roman" w:hAnsi="Times New Roman" w:cs="Times New Roman"/>
          <w:sz w:val="28"/>
          <w:szCs w:val="28"/>
        </w:rPr>
        <w:t xml:space="preserve"> </w:t>
      </w:r>
      <w:r w:rsidR="00B5185E">
        <w:rPr>
          <w:rFonts w:ascii="Times New Roman" w:hAnsi="Times New Roman" w:cs="Times New Roman"/>
          <w:sz w:val="28"/>
          <w:szCs w:val="28"/>
        </w:rPr>
        <w:t>апреля</w:t>
      </w:r>
      <w:r w:rsidR="00B5185E" w:rsidRPr="00B5185E">
        <w:rPr>
          <w:rFonts w:ascii="Times New Roman" w:hAnsi="Times New Roman" w:cs="Times New Roman"/>
          <w:sz w:val="28"/>
          <w:szCs w:val="28"/>
        </w:rPr>
        <w:t xml:space="preserve"> 202</w:t>
      </w:r>
      <w:r w:rsidR="00B5185E">
        <w:rPr>
          <w:rFonts w:ascii="Times New Roman" w:hAnsi="Times New Roman" w:cs="Times New Roman"/>
          <w:sz w:val="28"/>
          <w:szCs w:val="28"/>
        </w:rPr>
        <w:t>2</w:t>
      </w:r>
      <w:r w:rsidR="00B5185E" w:rsidRPr="00B5185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5185E">
        <w:rPr>
          <w:rFonts w:ascii="Times New Roman" w:hAnsi="Times New Roman" w:cs="Times New Roman"/>
          <w:sz w:val="28"/>
          <w:szCs w:val="28"/>
        </w:rPr>
        <w:t xml:space="preserve">216 </w:t>
      </w:r>
      <w:r w:rsidR="00B5185E">
        <w:rPr>
          <w:rFonts w:ascii="Times New Roman" w:eastAsia="Times New Roman" w:hAnsi="Times New Roman" w:cs="Times New Roman"/>
          <w:bCs/>
          <w:color w:val="000000"/>
          <w:sz w:val="30"/>
        </w:rPr>
        <w:t>«</w:t>
      </w:r>
      <w:r w:rsidR="00B5185E" w:rsidRPr="00F555A4">
        <w:rPr>
          <w:rFonts w:ascii="Times New Roman" w:eastAsia="Times New Roman" w:hAnsi="Times New Roman" w:cs="Times New Roman"/>
          <w:color w:val="000000"/>
          <w:sz w:val="30"/>
        </w:rPr>
        <w:t xml:space="preserve">О мерах по оптимизации и повышению эффективности </w:t>
      </w:r>
      <w:r w:rsidR="00B5185E">
        <w:rPr>
          <w:rFonts w:ascii="Times New Roman" w:eastAsia="Times New Roman" w:hAnsi="Times New Roman" w:cs="Times New Roman"/>
          <w:color w:val="000000"/>
          <w:sz w:val="30"/>
        </w:rPr>
        <w:t>р</w:t>
      </w:r>
      <w:r w:rsidR="00B5185E" w:rsidRPr="00F555A4">
        <w:rPr>
          <w:rFonts w:ascii="Times New Roman" w:eastAsia="Times New Roman" w:hAnsi="Times New Roman" w:cs="Times New Roman"/>
          <w:color w:val="000000"/>
          <w:sz w:val="30"/>
        </w:rPr>
        <w:t xml:space="preserve">асходов бюджета </w:t>
      </w:r>
      <w:r w:rsidR="00B5185E" w:rsidRPr="00F555A4">
        <w:rPr>
          <w:rFonts w:ascii="Times New Roman" w:eastAsia="Times New Roman" w:hAnsi="Times New Roman" w:cs="Times New Roman"/>
          <w:bCs/>
          <w:color w:val="000000"/>
          <w:sz w:val="30"/>
        </w:rPr>
        <w:t>муниципального образования «Муниципальный округ Сюмсинский район Удмуртской Республики»</w:t>
      </w:r>
      <w:r w:rsidR="00D41696">
        <w:rPr>
          <w:rFonts w:ascii="Times New Roman" w:eastAsia="Times New Roman" w:hAnsi="Times New Roman" w:cs="Times New Roman"/>
          <w:bCs/>
          <w:color w:val="000000"/>
          <w:sz w:val="30"/>
        </w:rPr>
        <w:t>»</w:t>
      </w:r>
      <w:r w:rsidR="00B5185E" w:rsidRPr="00B5185E">
        <w:rPr>
          <w:sz w:val="28"/>
          <w:szCs w:val="28"/>
        </w:rPr>
        <w:t xml:space="preserve"> </w:t>
      </w:r>
      <w:r w:rsidR="00B5185E" w:rsidRPr="00B5185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4141C" w:rsidRDefault="00B5185E" w:rsidP="0084141C">
      <w:pPr>
        <w:spacing w:after="4" w:line="250" w:lineRule="auto"/>
        <w:ind w:left="14" w:right="14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1) </w:t>
      </w:r>
      <w:r w:rsidR="006062AA">
        <w:rPr>
          <w:rFonts w:ascii="Times New Roman" w:eastAsia="Times New Roman" w:hAnsi="Times New Roman" w:cs="Times New Roman"/>
          <w:color w:val="000000"/>
          <w:sz w:val="28"/>
        </w:rPr>
        <w:t xml:space="preserve">пункт 2 </w:t>
      </w:r>
      <w:r w:rsidR="00D06299">
        <w:rPr>
          <w:rFonts w:ascii="Times New Roman" w:eastAsia="Times New Roman" w:hAnsi="Times New Roman" w:cs="Times New Roman"/>
          <w:color w:val="000000"/>
          <w:sz w:val="28"/>
        </w:rPr>
        <w:t xml:space="preserve">изложить в </w:t>
      </w:r>
      <w:r w:rsidR="00F34380">
        <w:rPr>
          <w:rFonts w:ascii="Times New Roman" w:eastAsia="Times New Roman" w:hAnsi="Times New Roman" w:cs="Times New Roman"/>
          <w:color w:val="000000"/>
          <w:sz w:val="28"/>
        </w:rPr>
        <w:t xml:space="preserve">следующей </w:t>
      </w:r>
      <w:r w:rsidR="00D06299">
        <w:rPr>
          <w:rFonts w:ascii="Times New Roman" w:eastAsia="Times New Roman" w:hAnsi="Times New Roman" w:cs="Times New Roman"/>
          <w:color w:val="000000"/>
          <w:sz w:val="28"/>
        </w:rPr>
        <w:t>редакции</w:t>
      </w:r>
      <w:r w:rsidR="0084141C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84141C" w:rsidRPr="005B0CF4" w:rsidRDefault="006062AA" w:rsidP="0084141C">
      <w:pPr>
        <w:spacing w:after="4" w:line="250" w:lineRule="auto"/>
        <w:ind w:left="14" w:right="14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84141C" w:rsidRPr="005B0CF4">
        <w:rPr>
          <w:rFonts w:ascii="Times New Roman" w:eastAsia="Times New Roman" w:hAnsi="Times New Roman" w:cs="Times New Roman"/>
          <w:color w:val="000000"/>
          <w:sz w:val="28"/>
        </w:rPr>
        <w:t xml:space="preserve">2. Администрации </w:t>
      </w:r>
      <w:r w:rsidR="0084141C"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муниципального образования </w:t>
      </w:r>
      <w:bookmarkStart w:id="1" w:name="_Hlk100587274"/>
      <w:r w:rsidR="0084141C" w:rsidRPr="00CE563C">
        <w:rPr>
          <w:rFonts w:ascii="Times New Roman" w:eastAsia="Times New Roman" w:hAnsi="Times New Roman" w:cs="Times New Roman"/>
          <w:color w:val="000000"/>
          <w:sz w:val="28"/>
        </w:rPr>
        <w:t>«Муниципальный округ Сюмсинский район Удмуртской Республики»</w:t>
      </w:r>
      <w:bookmarkEnd w:id="1"/>
      <w:r w:rsidR="0084141C" w:rsidRPr="005B0CF4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84141C">
        <w:rPr>
          <w:rFonts w:ascii="Times New Roman" w:eastAsia="Times New Roman" w:hAnsi="Times New Roman" w:cs="Times New Roman"/>
          <w:color w:val="000000"/>
          <w:sz w:val="28"/>
        </w:rPr>
        <w:t>её структурным подразделениям</w:t>
      </w:r>
      <w:r w:rsidR="0084141C" w:rsidRPr="005B0CF4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84141C">
        <w:rPr>
          <w:rFonts w:ascii="Times New Roman" w:eastAsia="Times New Roman" w:hAnsi="Times New Roman" w:cs="Times New Roman"/>
          <w:color w:val="000000"/>
          <w:sz w:val="28"/>
        </w:rPr>
        <w:t>муниципальным</w:t>
      </w:r>
      <w:r w:rsidR="0084141C" w:rsidRPr="005B0CF4">
        <w:rPr>
          <w:rFonts w:ascii="Times New Roman" w:eastAsia="Times New Roman" w:hAnsi="Times New Roman" w:cs="Times New Roman"/>
          <w:color w:val="000000"/>
          <w:sz w:val="28"/>
        </w:rPr>
        <w:t xml:space="preserve"> учреждениям </w:t>
      </w:r>
      <w:r w:rsidR="0084141C" w:rsidRPr="00CE563C">
        <w:rPr>
          <w:rFonts w:ascii="Times New Roman" w:eastAsia="Times New Roman" w:hAnsi="Times New Roman" w:cs="Times New Roman"/>
          <w:color w:val="000000"/>
          <w:sz w:val="28"/>
        </w:rPr>
        <w:t>муниципального образования «Муниципальный округ Сюмсинский район Удмуртской Республики»</w:t>
      </w:r>
      <w:r w:rsidR="0084141C" w:rsidRPr="005B0CF4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84141C" w:rsidRPr="005B0CF4" w:rsidRDefault="0084141C" w:rsidP="0084141C">
      <w:pPr>
        <w:spacing w:after="4" w:line="250" w:lineRule="auto"/>
        <w:ind w:left="14" w:right="14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5B0CF4">
        <w:rPr>
          <w:rFonts w:ascii="Times New Roman" w:eastAsia="Times New Roman" w:hAnsi="Times New Roman" w:cs="Times New Roman"/>
          <w:color w:val="000000"/>
          <w:sz w:val="28"/>
        </w:rPr>
        <w:t xml:space="preserve">1) приостановить закупки за счёт средств бюджета </w:t>
      </w:r>
      <w:r w:rsidRPr="00E44E3D">
        <w:rPr>
          <w:rFonts w:ascii="Times New Roman" w:eastAsia="Times New Roman" w:hAnsi="Times New Roman" w:cs="Times New Roman"/>
          <w:color w:val="000000"/>
          <w:sz w:val="28"/>
        </w:rPr>
        <w:t>муниципального образования «Муниципальный округ Сюмсинский район Удмуртской Республики»</w:t>
      </w:r>
      <w:r w:rsidRPr="005B0CF4">
        <w:rPr>
          <w:rFonts w:ascii="Times New Roman" w:eastAsia="Times New Roman" w:hAnsi="Times New Roman" w:cs="Times New Roman"/>
          <w:color w:val="000000"/>
          <w:sz w:val="28"/>
        </w:rPr>
        <w:t xml:space="preserve"> на 2022 год и плановый период 2023 и 2024 годов, а также средств, полученных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муниципальными</w:t>
      </w:r>
      <w:r w:rsidRPr="005B0CF4">
        <w:rPr>
          <w:rFonts w:ascii="Times New Roman" w:eastAsia="Times New Roman" w:hAnsi="Times New Roman" w:cs="Times New Roman"/>
          <w:color w:val="000000"/>
          <w:sz w:val="28"/>
        </w:rPr>
        <w:t xml:space="preserve"> учреждениями </w:t>
      </w:r>
      <w:r w:rsidRPr="00E44E3D"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муниципального образования «Муниципальный округ Сюмсинский район Удмуртской </w:t>
      </w:r>
      <w:r w:rsidRPr="00E44E3D">
        <w:rPr>
          <w:rFonts w:ascii="Times New Roman" w:eastAsia="Times New Roman" w:hAnsi="Times New Roman" w:cs="Times New Roman"/>
          <w:color w:val="000000"/>
          <w:sz w:val="28"/>
        </w:rPr>
        <w:lastRenderedPageBreak/>
        <w:t>Республики»</w:t>
      </w:r>
      <w:r w:rsidRPr="005B0CF4">
        <w:rPr>
          <w:rFonts w:ascii="Times New Roman" w:eastAsia="Times New Roman" w:hAnsi="Times New Roman" w:cs="Times New Roman"/>
          <w:color w:val="000000"/>
          <w:sz w:val="28"/>
        </w:rPr>
        <w:t xml:space="preserve"> за счет всех видов финансового обеспечения, в отношении товаров, работ, услуг согласно приложению 2, за исключением:</w:t>
      </w:r>
      <w:proofErr w:type="gramEnd"/>
    </w:p>
    <w:p w:rsidR="0084141C" w:rsidRPr="005B0CF4" w:rsidRDefault="0084141C" w:rsidP="0084141C">
      <w:pPr>
        <w:spacing w:after="0" w:line="240" w:lineRule="auto"/>
        <w:ind w:left="14" w:right="14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B0CF4">
        <w:rPr>
          <w:rFonts w:ascii="Times New Roman" w:eastAsia="Times New Roman" w:hAnsi="Times New Roman" w:cs="Times New Roman"/>
          <w:color w:val="000000"/>
          <w:sz w:val="28"/>
        </w:rPr>
        <w:t>а) закупок, осуществляемых в целях организации учебного процесса, оказания медицинской помощи, социальной помощи;</w:t>
      </w:r>
    </w:p>
    <w:p w:rsidR="0084141C" w:rsidRPr="00927431" w:rsidRDefault="0084141C" w:rsidP="0084141C">
      <w:pPr>
        <w:spacing w:after="0" w:line="240" w:lineRule="auto"/>
        <w:ind w:left="14" w:right="14" w:firstLine="69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B0CF4">
        <w:rPr>
          <w:rFonts w:ascii="Times New Roman" w:eastAsia="Times New Roman" w:hAnsi="Times New Roman" w:cs="Times New Roman"/>
          <w:color w:val="000000"/>
          <w:sz w:val="28"/>
        </w:rPr>
        <w:t>б) закупок, извещения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5B0CF4">
        <w:rPr>
          <w:rFonts w:ascii="Times New Roman" w:eastAsia="Times New Roman" w:hAnsi="Times New Roman" w:cs="Times New Roman"/>
          <w:color w:val="000000"/>
          <w:sz w:val="28"/>
        </w:rPr>
        <w:t xml:space="preserve"> об осуществлении которых размещены в единой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27431">
        <w:rPr>
          <w:rFonts w:ascii="Times New Roman" w:eastAsia="Times New Roman" w:hAnsi="Times New Roman" w:cs="Times New Roman"/>
          <w:color w:val="000000"/>
          <w:sz w:val="28"/>
        </w:rPr>
        <w:t>информационной системе в сфере закупок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927431">
        <w:rPr>
          <w:rFonts w:ascii="Times New Roman" w:eastAsia="Times New Roman" w:hAnsi="Times New Roman" w:cs="Times New Roman"/>
          <w:color w:val="000000"/>
          <w:sz w:val="28"/>
        </w:rPr>
        <w:t xml:space="preserve"> до дня подписания настоящего </w:t>
      </w:r>
      <w:r>
        <w:rPr>
          <w:rFonts w:ascii="Times New Roman" w:eastAsia="Times New Roman" w:hAnsi="Times New Roman" w:cs="Times New Roman"/>
          <w:color w:val="000000"/>
          <w:sz w:val="28"/>
        </w:rPr>
        <w:t>постановления</w:t>
      </w:r>
      <w:r w:rsidRPr="00927431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84141C" w:rsidRPr="00927431" w:rsidRDefault="0084141C" w:rsidP="0084141C">
      <w:pPr>
        <w:spacing w:after="0" w:line="240" w:lineRule="auto"/>
        <w:ind w:left="14" w:right="14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927431">
        <w:rPr>
          <w:rFonts w:ascii="Times New Roman" w:eastAsia="Times New Roman" w:hAnsi="Times New Roman" w:cs="Times New Roman"/>
          <w:color w:val="000000"/>
          <w:sz w:val="28"/>
        </w:rPr>
        <w:t>в) закупок, осуществляемых в порядке, установленном Министерством финансов Удмуртской Республики, в государственной информационной системе «Автоматизированная информационная система управления бюджетным процессом Удмуртской Республики» на основании пунктов 4, 5 части 1 статьи 93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процедура заключения контракта по которым начата</w:t>
      </w:r>
      <w:proofErr w:type="gramEnd"/>
      <w:r w:rsidRPr="00927431">
        <w:rPr>
          <w:rFonts w:ascii="Times New Roman" w:eastAsia="Times New Roman" w:hAnsi="Times New Roman" w:cs="Times New Roman"/>
          <w:color w:val="000000"/>
          <w:sz w:val="28"/>
        </w:rPr>
        <w:t xml:space="preserve">, но не </w:t>
      </w:r>
      <w:proofErr w:type="gramStart"/>
      <w:r w:rsidRPr="00927431">
        <w:rPr>
          <w:rFonts w:ascii="Times New Roman" w:eastAsia="Times New Roman" w:hAnsi="Times New Roman" w:cs="Times New Roman"/>
          <w:color w:val="000000"/>
          <w:sz w:val="28"/>
        </w:rPr>
        <w:t>завершена</w:t>
      </w:r>
      <w:proofErr w:type="gramEnd"/>
      <w:r w:rsidRPr="00927431">
        <w:rPr>
          <w:rFonts w:ascii="Times New Roman" w:eastAsia="Times New Roman" w:hAnsi="Times New Roman" w:cs="Times New Roman"/>
          <w:color w:val="000000"/>
          <w:sz w:val="28"/>
        </w:rPr>
        <w:t xml:space="preserve"> до дня подписания настоящего </w:t>
      </w:r>
      <w:r>
        <w:rPr>
          <w:rFonts w:ascii="Times New Roman" w:eastAsia="Times New Roman" w:hAnsi="Times New Roman" w:cs="Times New Roman"/>
          <w:color w:val="000000"/>
          <w:sz w:val="28"/>
        </w:rPr>
        <w:t>постановления</w:t>
      </w:r>
      <w:r w:rsidRPr="00927431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84141C" w:rsidRPr="00927431" w:rsidRDefault="0084141C" w:rsidP="0084141C">
      <w:pPr>
        <w:spacing w:after="34" w:line="240" w:lineRule="auto"/>
        <w:ind w:left="14" w:right="14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27431">
        <w:rPr>
          <w:rFonts w:ascii="Times New Roman" w:eastAsia="Times New Roman" w:hAnsi="Times New Roman" w:cs="Times New Roman"/>
          <w:color w:val="000000"/>
          <w:sz w:val="28"/>
        </w:rPr>
        <w:t>г) закупок, осуществляемых в целях проведения мероприятий, обусловленных угрозой возникновения чрезвычайной ситуации, а также связанных с ликвидацией последствий чрезвычайной ситуации, обстоятельств непреодолимой силы;</w:t>
      </w:r>
    </w:p>
    <w:p w:rsidR="0084141C" w:rsidRPr="00927431" w:rsidRDefault="0084141C" w:rsidP="0084141C">
      <w:pPr>
        <w:spacing w:after="25" w:line="240" w:lineRule="auto"/>
        <w:ind w:left="14" w:right="14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927431"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spellEnd"/>
      <w:r w:rsidRPr="00927431">
        <w:rPr>
          <w:rFonts w:ascii="Times New Roman" w:eastAsia="Times New Roman" w:hAnsi="Times New Roman" w:cs="Times New Roman"/>
          <w:color w:val="000000"/>
          <w:sz w:val="28"/>
        </w:rPr>
        <w:t xml:space="preserve">) закупок, осуществляемых в целях противодействия распространению в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муниципальном образовании </w:t>
      </w:r>
      <w:r w:rsidRPr="00927431">
        <w:rPr>
          <w:rFonts w:ascii="Times New Roman" w:eastAsia="Times New Roman" w:hAnsi="Times New Roman" w:cs="Times New Roman"/>
          <w:color w:val="000000"/>
          <w:sz w:val="28"/>
        </w:rPr>
        <w:t>«Муниципальный округ Сюмсинский район Удмуртской Республики»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(далее – муниципальное образование)</w:t>
      </w:r>
      <w:r w:rsidRPr="00927431">
        <w:rPr>
          <w:rFonts w:ascii="Times New Roman" w:eastAsia="Times New Roman" w:hAnsi="Times New Roman" w:cs="Times New Roman"/>
          <w:color w:val="000000"/>
          <w:sz w:val="28"/>
        </w:rPr>
        <w:t xml:space="preserve"> новой </w:t>
      </w:r>
      <w:proofErr w:type="spellStart"/>
      <w:r w:rsidRPr="00927431">
        <w:rPr>
          <w:rFonts w:ascii="Times New Roman" w:eastAsia="Times New Roman" w:hAnsi="Times New Roman" w:cs="Times New Roman"/>
          <w:color w:val="000000"/>
          <w:sz w:val="28"/>
        </w:rPr>
        <w:t>коронавирусной</w:t>
      </w:r>
      <w:proofErr w:type="spellEnd"/>
      <w:r w:rsidRPr="00927431">
        <w:rPr>
          <w:rFonts w:ascii="Times New Roman" w:eastAsia="Times New Roman" w:hAnsi="Times New Roman" w:cs="Times New Roman"/>
          <w:color w:val="000000"/>
          <w:sz w:val="28"/>
        </w:rPr>
        <w:t xml:space="preserve"> инфекции (</w:t>
      </w:r>
      <w:r w:rsidRPr="00927431">
        <w:rPr>
          <w:rFonts w:ascii="Times New Roman" w:eastAsia="Times New Roman" w:hAnsi="Times New Roman" w:cs="Times New Roman"/>
          <w:color w:val="000000"/>
          <w:sz w:val="28"/>
          <w:lang w:val="en-US"/>
        </w:rPr>
        <w:t>COVID</w:t>
      </w:r>
      <w:r w:rsidRPr="00927431">
        <w:rPr>
          <w:rFonts w:ascii="Times New Roman" w:eastAsia="Times New Roman" w:hAnsi="Times New Roman" w:cs="Times New Roman"/>
          <w:color w:val="000000"/>
          <w:sz w:val="28"/>
        </w:rPr>
        <w:t xml:space="preserve">-19) и преодоления экономических последствий, вызванных распространением новой </w:t>
      </w:r>
      <w:proofErr w:type="spellStart"/>
      <w:r w:rsidRPr="00927431">
        <w:rPr>
          <w:rFonts w:ascii="Times New Roman" w:eastAsia="Times New Roman" w:hAnsi="Times New Roman" w:cs="Times New Roman"/>
          <w:color w:val="000000"/>
          <w:sz w:val="28"/>
        </w:rPr>
        <w:t>коронавирусной</w:t>
      </w:r>
      <w:proofErr w:type="spellEnd"/>
      <w:r w:rsidRPr="00927431">
        <w:rPr>
          <w:rFonts w:ascii="Times New Roman" w:eastAsia="Times New Roman" w:hAnsi="Times New Roman" w:cs="Times New Roman"/>
          <w:color w:val="000000"/>
          <w:sz w:val="28"/>
        </w:rPr>
        <w:t xml:space="preserve"> инфекции (</w:t>
      </w:r>
      <w:r w:rsidRPr="00927431">
        <w:rPr>
          <w:rFonts w:ascii="Times New Roman" w:eastAsia="Times New Roman" w:hAnsi="Times New Roman" w:cs="Times New Roman"/>
          <w:color w:val="000000"/>
          <w:sz w:val="28"/>
          <w:lang w:val="en-US"/>
        </w:rPr>
        <w:t>COVID</w:t>
      </w:r>
      <w:r w:rsidRPr="00927431">
        <w:rPr>
          <w:rFonts w:ascii="Times New Roman" w:eastAsia="Times New Roman" w:hAnsi="Times New Roman" w:cs="Times New Roman"/>
          <w:color w:val="000000"/>
          <w:sz w:val="28"/>
        </w:rPr>
        <w:t>- 19);</w:t>
      </w:r>
    </w:p>
    <w:p w:rsidR="0084141C" w:rsidRPr="00927431" w:rsidRDefault="0084141C" w:rsidP="0084141C">
      <w:pPr>
        <w:spacing w:after="25" w:line="240" w:lineRule="auto"/>
        <w:ind w:left="14" w:right="14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27431">
        <w:rPr>
          <w:rFonts w:ascii="Times New Roman" w:eastAsia="Times New Roman" w:hAnsi="Times New Roman" w:cs="Times New Roman"/>
          <w:color w:val="000000"/>
          <w:sz w:val="28"/>
        </w:rPr>
        <w:t xml:space="preserve">е) закупок, осуществляемых в целях обеспечения мероприятий по развёртыванию и устойчивому функционированию пунктов временного размещения и питания лиц, прибывающих на территорию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муниципального образования </w:t>
      </w:r>
      <w:r w:rsidRPr="00927431">
        <w:rPr>
          <w:rFonts w:ascii="Times New Roman" w:eastAsia="Times New Roman" w:hAnsi="Times New Roman" w:cs="Times New Roman"/>
          <w:color w:val="000000"/>
          <w:sz w:val="28"/>
        </w:rPr>
        <w:t>с территорий, граничащих с Российской Федерацией, в том числе осуществляемых в целях оказания бесплатной юридической помощи указанным лицам;</w:t>
      </w:r>
    </w:p>
    <w:p w:rsidR="0084141C" w:rsidRPr="00927431" w:rsidRDefault="0084141C" w:rsidP="0084141C">
      <w:pPr>
        <w:spacing w:after="4" w:line="240" w:lineRule="auto"/>
        <w:ind w:left="14" w:right="14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27431">
        <w:rPr>
          <w:rFonts w:ascii="Times New Roman" w:eastAsia="Times New Roman" w:hAnsi="Times New Roman" w:cs="Times New Roman"/>
          <w:color w:val="000000"/>
          <w:sz w:val="28"/>
        </w:rPr>
        <w:t xml:space="preserve">ж) закупок, осуществляемых в целях предоставления кредита (открытие кредитной линии) для финансирования дефицита бюджета и погашения долговых обязательств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муниципального образования</w:t>
      </w:r>
      <w:r w:rsidRPr="00927431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84141C" w:rsidRPr="00927431" w:rsidRDefault="0084141C" w:rsidP="0084141C">
      <w:pPr>
        <w:spacing w:after="4" w:line="240" w:lineRule="auto"/>
        <w:ind w:left="14" w:right="14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927431">
        <w:rPr>
          <w:rFonts w:ascii="Times New Roman" w:eastAsia="Times New Roman" w:hAnsi="Times New Roman" w:cs="Times New Roman"/>
          <w:color w:val="000000"/>
          <w:sz w:val="28"/>
        </w:rPr>
        <w:t>з</w:t>
      </w:r>
      <w:proofErr w:type="spellEnd"/>
      <w:r w:rsidRPr="00927431">
        <w:rPr>
          <w:rFonts w:ascii="Times New Roman" w:eastAsia="Times New Roman" w:hAnsi="Times New Roman" w:cs="Times New Roman"/>
          <w:color w:val="000000"/>
          <w:sz w:val="28"/>
        </w:rPr>
        <w:t>) закупок, осуществляемых за счёт средств дорожного фонда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муниципального образования</w:t>
      </w:r>
      <w:r w:rsidRPr="00927431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84141C" w:rsidRPr="00927431" w:rsidRDefault="0084141C" w:rsidP="0084141C">
      <w:pPr>
        <w:spacing w:after="0" w:line="240" w:lineRule="auto"/>
        <w:ind w:left="14" w:right="14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27431">
        <w:rPr>
          <w:rFonts w:ascii="Times New Roman" w:eastAsia="Times New Roman" w:hAnsi="Times New Roman" w:cs="Times New Roman"/>
          <w:color w:val="000000"/>
          <w:sz w:val="28"/>
        </w:rPr>
        <w:t>) закупок, осуществляемых за счёт средств федерального бюджета,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бюджета Удмуртской Республики,</w:t>
      </w:r>
      <w:r w:rsidRPr="00927431">
        <w:rPr>
          <w:rFonts w:ascii="Times New Roman" w:eastAsia="Times New Roman" w:hAnsi="Times New Roman" w:cs="Times New Roman"/>
          <w:color w:val="000000"/>
          <w:sz w:val="28"/>
        </w:rPr>
        <w:t xml:space="preserve"> в том числе в целях реализации национальных проектов;</w:t>
      </w:r>
    </w:p>
    <w:p w:rsidR="0084141C" w:rsidRPr="00927431" w:rsidRDefault="0084141C" w:rsidP="0084141C">
      <w:pPr>
        <w:spacing w:after="0" w:line="240" w:lineRule="auto"/>
        <w:ind w:left="14" w:right="14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Pr="00927431"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r w:rsidRPr="00D06299">
        <w:rPr>
          <w:rFonts w:ascii="Times New Roman" w:hAnsi="Times New Roman" w:cs="Times New Roman"/>
          <w:sz w:val="28"/>
          <w:szCs w:val="28"/>
          <w:shd w:val="clear" w:color="auto" w:fill="FFFFFF"/>
        </w:rPr>
        <w:t>закупок, связанных с сопровождением, обновлением или эксплуатаци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Pr="00D062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специализированных информационных, справочно-правовых, бухгалтерских, управленческих, экономических и других систем</w:t>
      </w:r>
      <w:r w:rsidRPr="00927431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84141C" w:rsidRPr="00927431" w:rsidRDefault="0084141C" w:rsidP="0084141C">
      <w:pPr>
        <w:spacing w:after="0" w:line="240" w:lineRule="auto"/>
        <w:ind w:left="14" w:right="14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л</w:t>
      </w:r>
      <w:r w:rsidRPr="00927431">
        <w:rPr>
          <w:rFonts w:ascii="Times New Roman" w:eastAsia="Times New Roman" w:hAnsi="Times New Roman" w:cs="Times New Roman"/>
          <w:color w:val="000000"/>
          <w:sz w:val="28"/>
        </w:rPr>
        <w:t>) закупок, осуществляемых в целях организации отдыха, оздоровления и занятости детей, подростков и молодежи;</w:t>
      </w:r>
    </w:p>
    <w:p w:rsidR="0084141C" w:rsidRPr="00927431" w:rsidRDefault="0084141C" w:rsidP="0084141C">
      <w:pPr>
        <w:spacing w:after="0" w:line="240" w:lineRule="auto"/>
        <w:ind w:left="14" w:right="14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</w:t>
      </w:r>
      <w:r w:rsidRPr="00927431">
        <w:rPr>
          <w:rFonts w:ascii="Times New Roman" w:eastAsia="Times New Roman" w:hAnsi="Times New Roman" w:cs="Times New Roman"/>
          <w:color w:val="000000"/>
          <w:sz w:val="28"/>
        </w:rPr>
        <w:t>) закупок, осуществляемых в целях обеспечения приобретения (изготовления) продуктов питания и оплаты услуг по организации питания;</w:t>
      </w:r>
    </w:p>
    <w:p w:rsidR="0084141C" w:rsidRDefault="0084141C" w:rsidP="0084141C">
      <w:pPr>
        <w:spacing w:after="0" w:line="240" w:lineRule="auto"/>
        <w:ind w:left="14" w:right="14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</w:t>
      </w:r>
      <w:proofErr w:type="spellEnd"/>
      <w:r w:rsidRPr="00927431">
        <w:rPr>
          <w:rFonts w:ascii="Times New Roman" w:eastAsia="Times New Roman" w:hAnsi="Times New Roman" w:cs="Times New Roman"/>
          <w:color w:val="000000"/>
          <w:sz w:val="28"/>
        </w:rPr>
        <w:t xml:space="preserve">) закупок, осуществление которых согласовано с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первым </w:t>
      </w:r>
      <w:r w:rsidRPr="00927431">
        <w:rPr>
          <w:rFonts w:ascii="Times New Roman" w:eastAsia="Times New Roman" w:hAnsi="Times New Roman" w:cs="Times New Roman"/>
          <w:color w:val="000000"/>
          <w:sz w:val="28"/>
        </w:rPr>
        <w:t xml:space="preserve">заместителем </w:t>
      </w:r>
      <w:r>
        <w:rPr>
          <w:rFonts w:ascii="Times New Roman" w:eastAsia="Times New Roman" w:hAnsi="Times New Roman" w:cs="Times New Roman"/>
          <w:color w:val="000000"/>
          <w:sz w:val="28"/>
        </w:rPr>
        <w:t>главы Администрации района</w:t>
      </w:r>
      <w:r w:rsidRPr="00927431">
        <w:rPr>
          <w:rFonts w:ascii="Times New Roman" w:eastAsia="Times New Roman" w:hAnsi="Times New Roman" w:cs="Times New Roman"/>
          <w:color w:val="000000"/>
          <w:sz w:val="28"/>
        </w:rPr>
        <w:t xml:space="preserve">, координирующим вопросы повышения эффективности бюджетных расходов, или с Руководителем </w:t>
      </w:r>
      <w:r w:rsidRPr="002F2A53">
        <w:rPr>
          <w:rFonts w:ascii="Times New Roman" w:eastAsia="Times New Roman" w:hAnsi="Times New Roman" w:cs="Times New Roman"/>
          <w:color w:val="000000"/>
          <w:sz w:val="28"/>
        </w:rPr>
        <w:t>Аппарата Главы муниципального образования «Муниципальный округ Сюмсинский район Удмуртской Республики», районного Совета депутатов и Администрации района</w:t>
      </w:r>
      <w:r w:rsidRPr="00927431">
        <w:rPr>
          <w:rFonts w:ascii="Times New Roman" w:eastAsia="Times New Roman" w:hAnsi="Times New Roman" w:cs="Times New Roman"/>
          <w:color w:val="000000"/>
          <w:sz w:val="28"/>
        </w:rPr>
        <w:t xml:space="preserve">, в части закупок, осуществляемых в целях обеспечения деятельности Главы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Сюмсинского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</w:t>
      </w:r>
      <w:r w:rsidRPr="00927431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Pr="0092743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20E96">
        <w:rPr>
          <w:rFonts w:ascii="Times New Roman" w:eastAsia="Times New Roman" w:hAnsi="Times New Roman" w:cs="Times New Roman"/>
          <w:color w:val="000000"/>
          <w:sz w:val="28"/>
        </w:rPr>
        <w:t>муниципального образования «Муниципальный округ Сюмсинский район Удмуртской Республики»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  <w:proofErr w:type="gramEnd"/>
    </w:p>
    <w:p w:rsidR="0084141C" w:rsidRDefault="0084141C" w:rsidP="0084141C">
      <w:pPr>
        <w:spacing w:after="0" w:line="240" w:lineRule="auto"/>
        <w:ind w:right="11" w:firstLine="73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о) закупок, осуществляемых в целях обеспечения приобретения прочих материальных запасов;</w:t>
      </w:r>
    </w:p>
    <w:p w:rsidR="0084141C" w:rsidRDefault="0084141C" w:rsidP="0084141C">
      <w:pPr>
        <w:spacing w:after="0" w:line="240" w:lineRule="auto"/>
        <w:ind w:right="11" w:firstLine="73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 закупок, осуществляемых в целях обеспечения оказания услуг по </w:t>
      </w:r>
      <w:r w:rsidRPr="00F1616E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повышению квалификации, подтверждению (повышению) квалификационной категории, получению (продлению) сертификатов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84141C" w:rsidRDefault="0084141C" w:rsidP="0084141C">
      <w:pPr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 закупок, осуществляемых в целях обеспечения оказания услуг </w:t>
      </w:r>
      <w:r w:rsidRPr="00F1616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1616E">
        <w:rPr>
          <w:rFonts w:ascii="Times New Roman" w:hAnsi="Times New Roman" w:cs="Times New Roman"/>
          <w:sz w:val="28"/>
          <w:szCs w:val="28"/>
          <w:shd w:val="clear" w:color="auto" w:fill="FFFFFF"/>
        </w:rPr>
        <w:t>о размещению информации в печатных изданиях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84141C" w:rsidRDefault="0084141C" w:rsidP="0084141C">
      <w:pPr>
        <w:spacing w:after="0" w:line="24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с) закупок, осуществляемых в целях обеспечения приобретения </w:t>
      </w:r>
      <w:proofErr w:type="spellStart"/>
      <w:r w:rsidRPr="00F1616E">
        <w:rPr>
          <w:rFonts w:ascii="Times New Roman" w:hAnsi="Times New Roman" w:cs="Times New Roman"/>
          <w:sz w:val="28"/>
          <w:szCs w:val="28"/>
          <w:shd w:val="clear" w:color="auto" w:fill="FFFFFF"/>
        </w:rPr>
        <w:t>аттестационно-бланочной</w:t>
      </w:r>
      <w:proofErr w:type="spellEnd"/>
      <w:r w:rsidRPr="00F161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документаци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F161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 w:rsidRPr="00F1616E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образовательных организаций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образования;</w:t>
      </w:r>
    </w:p>
    <w:p w:rsidR="0084141C" w:rsidRDefault="0084141C" w:rsidP="0084141C">
      <w:pPr>
        <w:spacing w:after="0" w:line="24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т) закупок, осуществляемых в целях организации и участия в районных, республиканских, всероссийских мероприятия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х(</w:t>
      </w:r>
      <w:proofErr w:type="gramEnd"/>
      <w:r w:rsidRPr="002869E0">
        <w:rPr>
          <w:rFonts w:ascii="Times New Roman" w:hAnsi="Times New Roman" w:cs="Times New Roman"/>
          <w:sz w:val="28"/>
          <w:szCs w:val="28"/>
          <w:shd w:val="clear" w:color="auto" w:fill="FFFFFF"/>
        </w:rPr>
        <w:t>в том числе физкультурно-спортивной направленности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), праздниках, семинарах, форумах,</w:t>
      </w:r>
      <w:r w:rsidRPr="002869E0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286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конференциях, конкурсах и т.д., включая оплату организационных взносов за участие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2869E0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приглашения к принятию участия или направления на указанные мероприятия лиц, не являющихся работниками заказчика, закупка включает в себя в том числе расходы на обеспечение проезда к месту проведения указанных мероприятий и обратно, наем жилого помещения, транспортное обслуживание, обеспечение питания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84141C" w:rsidRDefault="0084141C" w:rsidP="0084141C">
      <w:pPr>
        <w:spacing w:after="0" w:line="24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у)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закупок, осуществляемых в целях обеспечения приобретения </w:t>
      </w:r>
      <w:r w:rsidRPr="002869E0">
        <w:rPr>
          <w:rFonts w:ascii="Times New Roman" w:hAnsi="Times New Roman" w:cs="Times New Roman"/>
          <w:sz w:val="28"/>
          <w:szCs w:val="28"/>
          <w:shd w:val="clear" w:color="auto" w:fill="FFFFFF"/>
        </w:rPr>
        <w:t>запасных частей и услуг по ремонту и техническому обслуживанию транспортных средств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4141C" w:rsidRPr="00BE0DC2" w:rsidRDefault="0084141C" w:rsidP="0084141C">
      <w:pPr>
        <w:spacing w:after="0" w:line="24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закупок, осуществляемых в целях обеспечения выполнения </w:t>
      </w:r>
      <w:r w:rsidRPr="00BE0DC2">
        <w:rPr>
          <w:rFonts w:ascii="Times New Roman" w:hAnsi="Times New Roman" w:cs="Times New Roman"/>
          <w:sz w:val="28"/>
          <w:szCs w:val="28"/>
          <w:shd w:val="clear" w:color="auto" w:fill="FFFFFF"/>
        </w:rPr>
        <w:t>кадастровых работ;</w:t>
      </w:r>
    </w:p>
    <w:p w:rsidR="0084141C" w:rsidRPr="002869E0" w:rsidRDefault="0084141C" w:rsidP="0084141C">
      <w:pPr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E0DC2">
        <w:rPr>
          <w:rFonts w:ascii="Times New Roman" w:eastAsia="Times New Roman" w:hAnsi="Times New Roman" w:cs="Times New Roman"/>
          <w:sz w:val="28"/>
          <w:szCs w:val="28"/>
        </w:rPr>
        <w:t>закупок, осуществляемых в целях обеспечения выполнения</w:t>
      </w:r>
      <w:r w:rsidRPr="00BE0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 по объектам ремонт</w:t>
      </w:r>
      <w:proofErr w:type="gramStart"/>
      <w:r w:rsidRPr="00BE0DC2">
        <w:rPr>
          <w:rFonts w:ascii="Times New Roman" w:hAnsi="Times New Roman" w:cs="Times New Roman"/>
          <w:sz w:val="28"/>
          <w:szCs w:val="28"/>
          <w:shd w:val="clear" w:color="auto" w:fill="FFFFFF"/>
        </w:rPr>
        <w:t>а(</w:t>
      </w:r>
      <w:proofErr w:type="gramEnd"/>
      <w:r w:rsidRPr="00BE0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капремонта) </w:t>
      </w:r>
      <w:r w:rsidRPr="00BE0DC2">
        <w:rPr>
          <w:rFonts w:ascii="Times New Roman" w:eastAsia="Times New Roman" w:hAnsi="Times New Roman" w:cs="Times New Roman"/>
          <w:sz w:val="28"/>
          <w:szCs w:val="28"/>
        </w:rPr>
        <w:t>объектов муниципальной собственности муниципального образования,</w:t>
      </w:r>
      <w:r w:rsidRPr="00BE0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благоустройств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BE0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охран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E0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окружающей среды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E0DC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4141C" w:rsidRPr="00927431" w:rsidRDefault="0084141C" w:rsidP="0084141C">
      <w:pPr>
        <w:spacing w:after="27" w:line="240" w:lineRule="auto"/>
        <w:ind w:left="14" w:right="14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27431">
        <w:rPr>
          <w:rFonts w:ascii="Times New Roman" w:eastAsia="Times New Roman" w:hAnsi="Times New Roman" w:cs="Times New Roman"/>
          <w:color w:val="000000"/>
          <w:sz w:val="28"/>
        </w:rPr>
        <w:t xml:space="preserve">При осуществлении закупок, указанных в подпунктах «а», «г» </w:t>
      </w:r>
      <w:r>
        <w:rPr>
          <w:rFonts w:ascii="Times New Roman" w:eastAsia="Times New Roman" w:hAnsi="Times New Roman" w:cs="Times New Roman"/>
          <w:noProof/>
          <w:color w:val="000000"/>
          <w:sz w:val="28"/>
        </w:rPr>
        <w:t xml:space="preserve">- «х» </w:t>
      </w:r>
      <w:r w:rsidRPr="00927431">
        <w:rPr>
          <w:rFonts w:ascii="Times New Roman" w:eastAsia="Times New Roman" w:hAnsi="Times New Roman" w:cs="Times New Roman"/>
          <w:color w:val="000000"/>
          <w:sz w:val="28"/>
        </w:rPr>
        <w:t>настоящего пункта, контракт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(договор)</w:t>
      </w:r>
      <w:r w:rsidRPr="00927431">
        <w:rPr>
          <w:rFonts w:ascii="Times New Roman" w:eastAsia="Times New Roman" w:hAnsi="Times New Roman" w:cs="Times New Roman"/>
          <w:color w:val="000000"/>
          <w:sz w:val="28"/>
        </w:rPr>
        <w:t xml:space="preserve"> должен содержать указание на </w:t>
      </w:r>
      <w:r w:rsidRPr="00927431">
        <w:rPr>
          <w:rFonts w:ascii="Times New Roman" w:eastAsia="Times New Roman" w:hAnsi="Times New Roman" w:cs="Times New Roman"/>
          <w:color w:val="000000"/>
          <w:sz w:val="28"/>
        </w:rPr>
        <w:lastRenderedPageBreak/>
        <w:t>соответствующий подпункт настоящего пункта в качестве обоснования осуществления закупки;</w:t>
      </w:r>
    </w:p>
    <w:p w:rsidR="0084141C" w:rsidRPr="0084141C" w:rsidRDefault="0084141C" w:rsidP="0084141C">
      <w:pPr>
        <w:spacing w:after="31" w:line="240" w:lineRule="auto"/>
        <w:ind w:left="711"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27431">
        <w:rPr>
          <w:rFonts w:ascii="Times New Roman" w:eastAsia="Times New Roman" w:hAnsi="Times New Roman" w:cs="Times New Roman"/>
          <w:color w:val="000000"/>
          <w:sz w:val="28"/>
        </w:rPr>
        <w:t>2) не принимать решения о создании новых организаций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.»</w:t>
      </w:r>
      <w:proofErr w:type="gramEnd"/>
    </w:p>
    <w:p w:rsidR="00EA48B4" w:rsidRDefault="0084141C" w:rsidP="005B0CF4">
      <w:pPr>
        <w:spacing w:after="0" w:line="240" w:lineRule="auto"/>
        <w:ind w:right="11" w:firstLine="73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EA48B4">
        <w:rPr>
          <w:rFonts w:ascii="Times New Roman" w:eastAsia="Times New Roman" w:hAnsi="Times New Roman" w:cs="Times New Roman"/>
          <w:color w:val="000000"/>
          <w:sz w:val="28"/>
        </w:rPr>
        <w:t xml:space="preserve">) пункт 39 приложения 1 изложить в </w:t>
      </w:r>
      <w:r w:rsidR="00562E3F">
        <w:rPr>
          <w:rFonts w:ascii="Times New Roman" w:eastAsia="Times New Roman" w:hAnsi="Times New Roman" w:cs="Times New Roman"/>
          <w:color w:val="000000"/>
          <w:sz w:val="28"/>
        </w:rPr>
        <w:t>следующей</w:t>
      </w:r>
      <w:r w:rsidR="00EA48B4">
        <w:rPr>
          <w:rFonts w:ascii="Times New Roman" w:eastAsia="Times New Roman" w:hAnsi="Times New Roman" w:cs="Times New Roman"/>
          <w:color w:val="000000"/>
          <w:sz w:val="28"/>
        </w:rPr>
        <w:t xml:space="preserve"> редакции</w:t>
      </w:r>
      <w:r w:rsidR="00562E3F">
        <w:rPr>
          <w:rFonts w:ascii="Times New Roman" w:eastAsia="Times New Roman" w:hAnsi="Times New Roman" w:cs="Times New Roman"/>
          <w:color w:val="000000"/>
          <w:sz w:val="28"/>
        </w:rPr>
        <w:t>:</w:t>
      </w:r>
      <w:r w:rsidR="00EA48B4">
        <w:rPr>
          <w:rFonts w:ascii="Times New Roman" w:eastAsia="Times New Roman" w:hAnsi="Times New Roman" w:cs="Times New Roman"/>
          <w:color w:val="000000"/>
          <w:sz w:val="28"/>
        </w:rPr>
        <w:t xml:space="preserve"> «</w:t>
      </w:r>
      <w:r w:rsidR="00562E3F">
        <w:rPr>
          <w:rFonts w:ascii="Times New Roman" w:eastAsia="Times New Roman" w:hAnsi="Times New Roman" w:cs="Times New Roman"/>
          <w:color w:val="000000"/>
          <w:sz w:val="28"/>
        </w:rPr>
        <w:t xml:space="preserve"> 39. </w:t>
      </w:r>
      <w:r w:rsidR="00EA48B4" w:rsidRPr="00B27838">
        <w:rPr>
          <w:rFonts w:ascii="Times New Roman" w:eastAsia="Times New Roman" w:hAnsi="Times New Roman" w:cs="Times New Roman"/>
          <w:color w:val="000000"/>
          <w:sz w:val="28"/>
        </w:rPr>
        <w:t xml:space="preserve">Иные расходы по </w:t>
      </w:r>
      <w:r w:rsidR="00EA48B4">
        <w:rPr>
          <w:rFonts w:ascii="Times New Roman" w:eastAsia="Times New Roman" w:hAnsi="Times New Roman" w:cs="Times New Roman"/>
          <w:color w:val="000000"/>
          <w:sz w:val="28"/>
        </w:rPr>
        <w:t xml:space="preserve">согласованию с Главой </w:t>
      </w:r>
      <w:r w:rsidR="00562E3F">
        <w:rPr>
          <w:rFonts w:ascii="Times New Roman" w:eastAsia="Times New Roman" w:hAnsi="Times New Roman" w:cs="Times New Roman"/>
          <w:color w:val="000000"/>
          <w:sz w:val="28"/>
        </w:rPr>
        <w:t>муниципального образования, п</w:t>
      </w:r>
      <w:r w:rsidR="00EA48B4">
        <w:rPr>
          <w:rFonts w:ascii="Times New Roman" w:eastAsia="Times New Roman" w:hAnsi="Times New Roman" w:cs="Times New Roman"/>
          <w:color w:val="000000"/>
          <w:sz w:val="28"/>
        </w:rPr>
        <w:t>ервым заместителем главы Администрации муниципального образования</w:t>
      </w:r>
      <w:r w:rsidR="00562E3F">
        <w:rPr>
          <w:rFonts w:ascii="Times New Roman" w:eastAsia="Times New Roman" w:hAnsi="Times New Roman" w:cs="Times New Roman"/>
          <w:color w:val="000000"/>
          <w:sz w:val="28"/>
        </w:rPr>
        <w:t xml:space="preserve"> «Муниципальный округ Сюмсинский район Удмуртской Республики»</w:t>
      </w:r>
      <w:r w:rsidR="00FA7194">
        <w:rPr>
          <w:rFonts w:ascii="Times New Roman" w:eastAsia="Times New Roman" w:hAnsi="Times New Roman" w:cs="Times New Roman"/>
          <w:color w:val="000000"/>
          <w:sz w:val="28"/>
        </w:rPr>
        <w:t xml:space="preserve"> с обоснованием закупки</w:t>
      </w:r>
      <w:proofErr w:type="gramStart"/>
      <w:r w:rsidR="00413528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EA48B4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="006F5BB6">
        <w:rPr>
          <w:rFonts w:ascii="Times New Roman" w:eastAsia="Times New Roman" w:hAnsi="Times New Roman" w:cs="Times New Roman"/>
          <w:color w:val="000000"/>
          <w:sz w:val="28"/>
        </w:rPr>
        <w:t>;</w:t>
      </w:r>
      <w:proofErr w:type="gramEnd"/>
    </w:p>
    <w:p w:rsidR="006F5BB6" w:rsidRDefault="0084141C" w:rsidP="005B0CF4">
      <w:pPr>
        <w:spacing w:after="0" w:line="240" w:lineRule="auto"/>
        <w:ind w:right="11" w:firstLine="73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6F5BB6">
        <w:rPr>
          <w:rFonts w:ascii="Times New Roman" w:eastAsia="Times New Roman" w:hAnsi="Times New Roman" w:cs="Times New Roman"/>
          <w:color w:val="000000"/>
          <w:sz w:val="28"/>
        </w:rPr>
        <w:t xml:space="preserve">) пункт 7 приложения 2 изложить в </w:t>
      </w:r>
      <w:r w:rsidR="00402979">
        <w:rPr>
          <w:rFonts w:ascii="Times New Roman" w:eastAsia="Times New Roman" w:hAnsi="Times New Roman" w:cs="Times New Roman"/>
          <w:color w:val="000000"/>
          <w:sz w:val="28"/>
        </w:rPr>
        <w:t>следующей</w:t>
      </w:r>
      <w:r w:rsidR="006F5BB6">
        <w:rPr>
          <w:rFonts w:ascii="Times New Roman" w:eastAsia="Times New Roman" w:hAnsi="Times New Roman" w:cs="Times New Roman"/>
          <w:color w:val="000000"/>
          <w:sz w:val="28"/>
        </w:rPr>
        <w:t xml:space="preserve"> редакции</w:t>
      </w:r>
      <w:r w:rsidR="00402979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</w:t>
      </w:r>
      <w:r w:rsidR="006F5BB6">
        <w:rPr>
          <w:rFonts w:ascii="Times New Roman" w:eastAsia="Times New Roman" w:hAnsi="Times New Roman" w:cs="Times New Roman"/>
          <w:color w:val="000000"/>
          <w:sz w:val="28"/>
        </w:rPr>
        <w:t xml:space="preserve"> «</w:t>
      </w:r>
      <w:r w:rsidR="00402979">
        <w:rPr>
          <w:rFonts w:ascii="Times New Roman" w:eastAsia="Times New Roman" w:hAnsi="Times New Roman" w:cs="Times New Roman"/>
          <w:color w:val="000000"/>
          <w:sz w:val="28"/>
        </w:rPr>
        <w:t xml:space="preserve">7. </w:t>
      </w:r>
      <w:r w:rsidR="006F5BB6" w:rsidRPr="00B27838">
        <w:rPr>
          <w:rFonts w:ascii="Times New Roman" w:eastAsia="Times New Roman" w:hAnsi="Times New Roman" w:cs="Times New Roman"/>
          <w:color w:val="000000"/>
          <w:sz w:val="28"/>
        </w:rPr>
        <w:t xml:space="preserve">Строительство, реконструкция объектов </w:t>
      </w:r>
      <w:r w:rsidR="006F5BB6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="006F5BB6" w:rsidRPr="00B27838">
        <w:rPr>
          <w:rFonts w:ascii="Times New Roman" w:eastAsia="Times New Roman" w:hAnsi="Times New Roman" w:cs="Times New Roman"/>
          <w:color w:val="000000"/>
          <w:sz w:val="28"/>
        </w:rPr>
        <w:t xml:space="preserve"> собственности </w:t>
      </w:r>
      <w:r w:rsidR="006F5BB6">
        <w:rPr>
          <w:rFonts w:ascii="Times New Roman" w:eastAsia="Times New Roman" w:hAnsi="Times New Roman" w:cs="Times New Roman"/>
          <w:color w:val="000000"/>
          <w:sz w:val="28"/>
        </w:rPr>
        <w:t>муниципального образования</w:t>
      </w:r>
      <w:proofErr w:type="gramStart"/>
      <w:r w:rsidR="006F5BB6" w:rsidRPr="00B27838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6F5BB6">
        <w:rPr>
          <w:rFonts w:ascii="Times New Roman" w:eastAsia="Times New Roman" w:hAnsi="Times New Roman" w:cs="Times New Roman"/>
          <w:color w:val="000000"/>
          <w:sz w:val="28"/>
        </w:rPr>
        <w:t>».</w:t>
      </w:r>
      <w:proofErr w:type="gramEnd"/>
    </w:p>
    <w:p w:rsidR="006F5BB6" w:rsidRDefault="006F5BB6" w:rsidP="006F5BB6">
      <w:pPr>
        <w:pStyle w:val="1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подписания.</w:t>
      </w:r>
    </w:p>
    <w:p w:rsidR="0084141C" w:rsidRDefault="0084141C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84141C" w:rsidRDefault="0084141C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84141C" w:rsidRDefault="0084141C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0B7BEA" w:rsidRPr="000009D7" w:rsidRDefault="000B7BEA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 w:rsidRPr="000009D7">
        <w:rPr>
          <w:rFonts w:ascii="Times New Roman" w:hAnsi="Times New Roman" w:cs="Times New Roman"/>
          <w:sz w:val="28"/>
          <w:szCs w:val="28"/>
        </w:rPr>
        <w:t>Глава</w:t>
      </w:r>
      <w:r w:rsidR="00BE5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718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="00BE571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009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009D7">
        <w:rPr>
          <w:rFonts w:ascii="Times New Roman" w:hAnsi="Times New Roman" w:cs="Times New Roman"/>
          <w:sz w:val="28"/>
          <w:szCs w:val="28"/>
        </w:rPr>
        <w:t xml:space="preserve"> </w:t>
      </w:r>
      <w:r w:rsidR="00BE5718">
        <w:rPr>
          <w:rFonts w:ascii="Times New Roman" w:hAnsi="Times New Roman" w:cs="Times New Roman"/>
          <w:sz w:val="28"/>
          <w:szCs w:val="28"/>
        </w:rPr>
        <w:t>В.И.Семё</w:t>
      </w:r>
      <w:r>
        <w:rPr>
          <w:rFonts w:ascii="Times New Roman" w:hAnsi="Times New Roman" w:cs="Times New Roman"/>
          <w:sz w:val="28"/>
          <w:szCs w:val="28"/>
        </w:rPr>
        <w:t>нов</w:t>
      </w:r>
      <w:r w:rsidRPr="000009D7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0B7BEA" w:rsidRPr="000009D7" w:rsidSect="00A07010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3D9" w:rsidRDefault="00AF43D9" w:rsidP="004408F5">
      <w:pPr>
        <w:spacing w:after="0" w:line="240" w:lineRule="auto"/>
      </w:pPr>
      <w:r>
        <w:separator/>
      </w:r>
    </w:p>
  </w:endnote>
  <w:endnote w:type="continuationSeparator" w:id="0">
    <w:p w:rsidR="00AF43D9" w:rsidRDefault="00AF43D9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3D9" w:rsidRDefault="00AF43D9" w:rsidP="004408F5">
      <w:pPr>
        <w:spacing w:after="0" w:line="240" w:lineRule="auto"/>
      </w:pPr>
      <w:r>
        <w:separator/>
      </w:r>
    </w:p>
  </w:footnote>
  <w:footnote w:type="continuationSeparator" w:id="0">
    <w:p w:rsidR="00AF43D9" w:rsidRDefault="00AF43D9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80532"/>
      <w:docPartObj>
        <w:docPartGallery w:val="Page Numbers (Top of Page)"/>
        <w:docPartUnique/>
      </w:docPartObj>
    </w:sdtPr>
    <w:sdtContent>
      <w:p w:rsidR="00402979" w:rsidRDefault="00B5385B">
        <w:pPr>
          <w:pStyle w:val="a6"/>
          <w:jc w:val="center"/>
        </w:pPr>
        <w:fldSimple w:instr=" PAGE   \* MERGEFORMAT ">
          <w:r w:rsidR="00714489">
            <w:rPr>
              <w:noProof/>
            </w:rPr>
            <w:t>2</w:t>
          </w:r>
        </w:fldSimple>
      </w:p>
    </w:sdtContent>
  </w:sdt>
  <w:p w:rsidR="00A83891" w:rsidRDefault="00A8389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891" w:rsidRDefault="00A83891" w:rsidP="00A83891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6059"/>
    <w:multiLevelType w:val="hybridMultilevel"/>
    <w:tmpl w:val="07FCAC56"/>
    <w:lvl w:ilvl="0" w:tplc="D6866F9A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8C8CB1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0CE3C9C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AC4EF9A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5CAD712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FDEEF62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04EC832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C563608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58C9DFA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093E7D"/>
    <w:multiLevelType w:val="hybridMultilevel"/>
    <w:tmpl w:val="0936B476"/>
    <w:lvl w:ilvl="0" w:tplc="99829AE2">
      <w:start w:val="32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842B32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4638A2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663BF0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BA3884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02EF32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78E25A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FC910A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3E6DDC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C850579"/>
    <w:multiLevelType w:val="hybridMultilevel"/>
    <w:tmpl w:val="48B0E284"/>
    <w:lvl w:ilvl="0" w:tplc="98A0CBD4">
      <w:start w:val="22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7080F6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CACE0C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984D6A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F41AE2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428C44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742E6C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E0EB8C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5A0AA0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A4A3F5D"/>
    <w:multiLevelType w:val="hybridMultilevel"/>
    <w:tmpl w:val="12D27268"/>
    <w:lvl w:ilvl="0" w:tplc="8CB46522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B0C5BB4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E787FFC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FB4BED6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D103CB2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3BC17D6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FA4A222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4BC4A4C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F7A1C0A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70F5EF2"/>
    <w:multiLevelType w:val="hybridMultilevel"/>
    <w:tmpl w:val="008EBCF0"/>
    <w:lvl w:ilvl="0" w:tplc="B52E272E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AA734E">
      <w:start w:val="1"/>
      <w:numFmt w:val="lowerLetter"/>
      <w:lvlText w:val="%2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22AF0D8">
      <w:start w:val="1"/>
      <w:numFmt w:val="lowerRoman"/>
      <w:lvlText w:val="%3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D40C0DC">
      <w:start w:val="1"/>
      <w:numFmt w:val="decimal"/>
      <w:lvlText w:val="%4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0302F6A">
      <w:start w:val="1"/>
      <w:numFmt w:val="lowerLetter"/>
      <w:lvlText w:val="%5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97E87B4">
      <w:start w:val="1"/>
      <w:numFmt w:val="lowerRoman"/>
      <w:lvlText w:val="%6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FDA9A46">
      <w:start w:val="1"/>
      <w:numFmt w:val="decimal"/>
      <w:lvlText w:val="%7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A3E1466">
      <w:start w:val="1"/>
      <w:numFmt w:val="lowerLetter"/>
      <w:lvlText w:val="%8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5FE064C">
      <w:start w:val="1"/>
      <w:numFmt w:val="lowerRoman"/>
      <w:lvlText w:val="%9"/>
      <w:lvlJc w:val="left"/>
      <w:pPr>
        <w:ind w:left="6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E025D48"/>
    <w:multiLevelType w:val="hybridMultilevel"/>
    <w:tmpl w:val="6BD423A2"/>
    <w:lvl w:ilvl="0" w:tplc="602CFAF6">
      <w:start w:val="6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7EA4E6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39AC4BA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3AC144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9EADA3A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946B250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0A8E6EC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187906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228F7F0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E472D7D"/>
    <w:multiLevelType w:val="hybridMultilevel"/>
    <w:tmpl w:val="7DC0AA24"/>
    <w:lvl w:ilvl="0" w:tplc="98C0AA64">
      <w:start w:val="4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1EE1F2">
      <w:start w:val="1"/>
      <w:numFmt w:val="lowerLetter"/>
      <w:lvlText w:val="%2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96404A">
      <w:start w:val="1"/>
      <w:numFmt w:val="lowerRoman"/>
      <w:lvlText w:val="%3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A82BFA">
      <w:start w:val="1"/>
      <w:numFmt w:val="decimal"/>
      <w:lvlText w:val="%4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54ED86">
      <w:start w:val="1"/>
      <w:numFmt w:val="lowerLetter"/>
      <w:lvlText w:val="%5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D05534">
      <w:start w:val="1"/>
      <w:numFmt w:val="lowerRoman"/>
      <w:lvlText w:val="%6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7EE916">
      <w:start w:val="1"/>
      <w:numFmt w:val="decimal"/>
      <w:lvlText w:val="%7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A619E">
      <w:start w:val="1"/>
      <w:numFmt w:val="lowerLetter"/>
      <w:lvlText w:val="%8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EE98EE">
      <w:start w:val="1"/>
      <w:numFmt w:val="lowerRoman"/>
      <w:lvlText w:val="%9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4BA"/>
    <w:rsid w:val="00035F90"/>
    <w:rsid w:val="00057E90"/>
    <w:rsid w:val="00083990"/>
    <w:rsid w:val="000B2CA3"/>
    <w:rsid w:val="000B7BEA"/>
    <w:rsid w:val="00143047"/>
    <w:rsid w:val="001C0F48"/>
    <w:rsid w:val="002000F9"/>
    <w:rsid w:val="002869E0"/>
    <w:rsid w:val="002F2A53"/>
    <w:rsid w:val="002F30DC"/>
    <w:rsid w:val="00323AA7"/>
    <w:rsid w:val="00375037"/>
    <w:rsid w:val="00380E63"/>
    <w:rsid w:val="00393631"/>
    <w:rsid w:val="003D7E34"/>
    <w:rsid w:val="003E3BD9"/>
    <w:rsid w:val="00402979"/>
    <w:rsid w:val="00412511"/>
    <w:rsid w:val="00413528"/>
    <w:rsid w:val="00420E96"/>
    <w:rsid w:val="004408F5"/>
    <w:rsid w:val="005577BE"/>
    <w:rsid w:val="00562E3F"/>
    <w:rsid w:val="005B0CF4"/>
    <w:rsid w:val="005F1F80"/>
    <w:rsid w:val="006062AA"/>
    <w:rsid w:val="006664BA"/>
    <w:rsid w:val="006F5BB6"/>
    <w:rsid w:val="006F7570"/>
    <w:rsid w:val="007131C0"/>
    <w:rsid w:val="00714489"/>
    <w:rsid w:val="007854A0"/>
    <w:rsid w:val="00786619"/>
    <w:rsid w:val="0079119D"/>
    <w:rsid w:val="00795F22"/>
    <w:rsid w:val="007A3D30"/>
    <w:rsid w:val="007E0619"/>
    <w:rsid w:val="008334A3"/>
    <w:rsid w:val="0084141C"/>
    <w:rsid w:val="00927431"/>
    <w:rsid w:val="00942F83"/>
    <w:rsid w:val="00962D01"/>
    <w:rsid w:val="009D1CDB"/>
    <w:rsid w:val="009F2963"/>
    <w:rsid w:val="009F491E"/>
    <w:rsid w:val="00A07010"/>
    <w:rsid w:val="00A2385C"/>
    <w:rsid w:val="00A30C39"/>
    <w:rsid w:val="00A53C4C"/>
    <w:rsid w:val="00A61132"/>
    <w:rsid w:val="00A61407"/>
    <w:rsid w:val="00A83891"/>
    <w:rsid w:val="00A939A1"/>
    <w:rsid w:val="00AA33BF"/>
    <w:rsid w:val="00AF43D9"/>
    <w:rsid w:val="00B27838"/>
    <w:rsid w:val="00B42242"/>
    <w:rsid w:val="00B5185E"/>
    <w:rsid w:val="00B5385B"/>
    <w:rsid w:val="00B57B08"/>
    <w:rsid w:val="00B9786B"/>
    <w:rsid w:val="00BB083B"/>
    <w:rsid w:val="00BC7F85"/>
    <w:rsid w:val="00BE0DC2"/>
    <w:rsid w:val="00BE5718"/>
    <w:rsid w:val="00C27A2B"/>
    <w:rsid w:val="00C328D0"/>
    <w:rsid w:val="00C91A42"/>
    <w:rsid w:val="00CD6E9C"/>
    <w:rsid w:val="00CE1C2B"/>
    <w:rsid w:val="00CE563C"/>
    <w:rsid w:val="00D00712"/>
    <w:rsid w:val="00D06299"/>
    <w:rsid w:val="00D20556"/>
    <w:rsid w:val="00D27949"/>
    <w:rsid w:val="00D3669B"/>
    <w:rsid w:val="00D41696"/>
    <w:rsid w:val="00DA4993"/>
    <w:rsid w:val="00DE6A15"/>
    <w:rsid w:val="00DF601B"/>
    <w:rsid w:val="00E44E3D"/>
    <w:rsid w:val="00E57DE4"/>
    <w:rsid w:val="00EA3A49"/>
    <w:rsid w:val="00EA48B4"/>
    <w:rsid w:val="00EB37CD"/>
    <w:rsid w:val="00EB7830"/>
    <w:rsid w:val="00F04BBA"/>
    <w:rsid w:val="00F1616E"/>
    <w:rsid w:val="00F32106"/>
    <w:rsid w:val="00F34380"/>
    <w:rsid w:val="00F555A4"/>
    <w:rsid w:val="00F6401E"/>
    <w:rsid w:val="00FA7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9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F49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c">
    <w:name w:val="List Paragraph"/>
    <w:basedOn w:val="a"/>
    <w:uiPriority w:val="34"/>
    <w:qFormat/>
    <w:rsid w:val="00393631"/>
    <w:pPr>
      <w:ind w:left="720"/>
      <w:contextualSpacing/>
    </w:pPr>
  </w:style>
  <w:style w:type="paragraph" w:customStyle="1" w:styleId="11">
    <w:name w:val="Без интервала1"/>
    <w:rsid w:val="006F5BB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AR</cp:lastModifiedBy>
  <cp:revision>2</cp:revision>
  <cp:lastPrinted>2022-05-06T10:36:00Z</cp:lastPrinted>
  <dcterms:created xsi:type="dcterms:W3CDTF">2022-05-06T10:36:00Z</dcterms:created>
  <dcterms:modified xsi:type="dcterms:W3CDTF">2022-05-06T10:36:00Z</dcterms:modified>
</cp:coreProperties>
</file>