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pPr w:bottomFromText="0" w:horzAnchor="margin" w:leftFromText="180" w:rightFromText="180" w:tblpX="0" w:tblpXSpec="center" w:tblpY="143" w:topFromText="0" w:vertAnchor="text"/>
        <w:tblW w:w="108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950"/>
        <w:gridCol w:w="1366"/>
        <w:gridCol w:w="4489"/>
      </w:tblGrid>
      <w:tr>
        <w:trPr>
          <w:trHeight w:val="1273" w:hRule="atLeast"/>
        </w:trPr>
        <w:tc>
          <w:tcPr>
            <w:tcW w:w="495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50"/>
                <w:sz w:val="24"/>
                <w:szCs w:val="24"/>
              </w:rPr>
              <w:t xml:space="preserve">Администрация </w:t>
              <w:br/>
              <w:t>муниципального образования «Муниципальный округ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50"/>
                <w:sz w:val="24"/>
                <w:szCs w:val="24"/>
              </w:rPr>
              <w:t>Сюмсинский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50"/>
                <w:sz w:val="24"/>
                <w:szCs w:val="24"/>
              </w:rPr>
              <w:t xml:space="preserve">Удмуртской Республики» </w:t>
            </w:r>
          </w:p>
        </w:tc>
        <w:tc>
          <w:tcPr>
            <w:tcW w:w="1366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/>
              <w:drawing>
                <wp:inline distT="0" distB="0" distL="0" distR="0">
                  <wp:extent cx="714375" cy="685800"/>
                  <wp:effectExtent l="0" t="0" r="0" b="0"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  <w:tcBorders/>
          </w:tcPr>
          <w:p>
            <w:pPr>
              <w:pStyle w:val="Style1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>
              <w:rPr>
                <w:rFonts w:ascii="Times New Roman" w:hAnsi="Times New Roman"/>
                <w:spacing w:val="50"/>
                <w:sz w:val="24"/>
                <w:szCs w:val="24"/>
              </w:rPr>
              <w:t>«Удмурт Элькунысь</w:t>
            </w:r>
          </w:p>
          <w:p>
            <w:pPr>
              <w:pStyle w:val="Style1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>
              <w:rPr>
                <w:rFonts w:ascii="Times New Roman" w:hAnsi="Times New Roman"/>
                <w:spacing w:val="50"/>
                <w:sz w:val="24"/>
                <w:szCs w:val="24"/>
              </w:rPr>
              <w:t>Сюмси ёрос</w:t>
            </w:r>
          </w:p>
          <w:p>
            <w:pPr>
              <w:pStyle w:val="Style1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>
            <w:pPr>
              <w:pStyle w:val="Style14"/>
              <w:widowControl w:val="false"/>
              <w:spacing w:lineRule="auto" w:line="240" w:before="0" w:after="0"/>
              <w:jc w:val="center"/>
              <w:rPr>
                <w:rFonts w:ascii="Calibri" w:hAnsi="Calibri" w:cs="Udmurt Academy" w:asciiTheme="minorHAnsi" w:hAnsiTheme="minorHAnsi"/>
                <w:spacing w:val="50"/>
                <w:sz w:val="24"/>
                <w:szCs w:val="24"/>
              </w:rPr>
            </w:pPr>
            <w:r>
              <w:rPr>
                <w:rFonts w:cs="Udmurt Academy" w:ascii="Udmurt Academy" w:hAnsi="Udmurt Academy"/>
                <w:spacing w:val="50"/>
                <w:sz w:val="24"/>
                <w:szCs w:val="24"/>
              </w:rPr>
              <w:t>муниципал кылдытэтлэн</w:t>
            </w:r>
          </w:p>
          <w:p>
            <w:pPr>
              <w:pStyle w:val="Style14"/>
              <w:widowControl w:val="false"/>
              <w:spacing w:lineRule="auto" w:line="240" w:before="0" w:after="0"/>
              <w:jc w:val="center"/>
              <w:rPr>
                <w:rFonts w:ascii="Udmurt Academy" w:hAnsi="Udmurt Academy" w:cs="Udmurt Academy"/>
                <w:spacing w:val="50"/>
              </w:rPr>
            </w:pPr>
            <w:r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>
              <w:rPr>
                <w:rFonts w:cs="Udmurt Academy" w:ascii="Udmurt Academy" w:hAnsi="Udmurt Academy"/>
                <w:spacing w:val="50"/>
                <w:sz w:val="24"/>
                <w:szCs w:val="24"/>
              </w:rPr>
              <w:t>дминистрациез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2"/>
        <w:jc w:val="center"/>
        <w:rPr>
          <w:rFonts w:ascii="Times New Roman" w:hAnsi="Times New Roman"/>
          <w:color w:val="auto"/>
          <w:spacing w:val="40"/>
          <w:sz w:val="40"/>
          <w:szCs w:val="40"/>
        </w:rPr>
      </w:pPr>
      <w:r>
        <w:rPr>
          <w:rFonts w:ascii="Times New Roman" w:hAnsi="Times New Roman"/>
          <w:bCs w:val="false"/>
          <w:color w:val="auto"/>
          <w:spacing w:val="40"/>
          <w:sz w:val="40"/>
          <w:szCs w:val="40"/>
        </w:rPr>
        <w:t>ПОСТАНОВЛЕНИЕ</w:t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8 февраля 2024 года                                                                                     № 82</w:t>
      </w:r>
    </w:p>
    <w:tbl>
      <w:tblPr>
        <w:tblW w:w="946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928"/>
        <w:gridCol w:w="4539"/>
      </w:tblGrid>
      <w:tr>
        <w:trPr/>
        <w:tc>
          <w:tcPr>
            <w:tcW w:w="492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24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                                    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с. Сюмси</w:t>
            </w:r>
          </w:p>
        </w:tc>
        <w:tc>
          <w:tcPr>
            <w:tcW w:w="4539" w:type="dxa"/>
            <w:tcBorders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467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24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 проведении Спартакиады среди территориальных отделов и управлений муниципального образования «Муниципальный округ Сюмсинский район Удмуртской Республики» в 2024 году</w:t>
            </w:r>
          </w:p>
        </w:tc>
      </w:tr>
    </w:tbl>
    <w:p>
      <w:pPr>
        <w:pStyle w:val="Normal"/>
        <w:tabs>
          <w:tab w:val="clear" w:pos="708"/>
          <w:tab w:val="left" w:pos="324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pacing w:val="20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В целях развития и популяризации массовых видов спорта, пропаганды здорового образа жизни  населения, привлечения их к занятиям физической культурой и спортом и выявления наиболее подготовленных граждан для участия в Республиканских летних и зимних сельских спортивных играх,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>
        <w:rPr>
          <w:rFonts w:eastAsia="Times New Roman" w:cs="Times New Roman" w:ascii="Times New Roman" w:hAnsi="Times New Roman"/>
          <w:b/>
          <w:color w:val="000000"/>
          <w:spacing w:val="20"/>
          <w:sz w:val="28"/>
          <w:szCs w:val="28"/>
          <w:lang w:eastAsia="ru-RU"/>
        </w:rPr>
        <w:t>постановляет:</w:t>
      </w:r>
    </w:p>
    <w:p>
      <w:pPr>
        <w:pStyle w:val="BodyText3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Утвердить прилагаемый Состав организационного комитета.</w:t>
      </w:r>
    </w:p>
    <w:p>
      <w:pPr>
        <w:pStyle w:val="BodyText3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2.Утвердить следующий список участников Спартакиады среди территориальных управлений и отделов Управления по работе с территориями Администрации муниципального образования «Муниципальный округ Сюмсинский район Удмуртской Республики» (далее – Спартакиада, территориальные управления и отделы):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10980" w:leader="none"/>
          <w:tab w:val="left" w:pos="11115" w:leader="none"/>
        </w:tabs>
        <w:spacing w:lineRule="auto" w:line="240" w:before="0" w:after="0"/>
        <w:ind w:right="-159" w:firstLine="425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cs="Times New Roman" w:ascii="Times New Roman" w:hAnsi="Times New Roman"/>
          <w:spacing w:val="1"/>
          <w:sz w:val="28"/>
          <w:szCs w:val="28"/>
        </w:rPr>
        <w:t>1) Территориальное управление «Сюмсинское»;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10980" w:leader="none"/>
          <w:tab w:val="left" w:pos="11115" w:leader="none"/>
        </w:tabs>
        <w:spacing w:lineRule="auto" w:line="240" w:before="0" w:after="0"/>
        <w:ind w:right="-159" w:firstLine="425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cs="Times New Roman" w:ascii="Times New Roman" w:hAnsi="Times New Roman"/>
          <w:spacing w:val="1"/>
          <w:sz w:val="28"/>
          <w:szCs w:val="28"/>
        </w:rPr>
        <w:t>2) Территориальное управление «Кильмезское»;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10980" w:leader="none"/>
          <w:tab w:val="left" w:pos="11115" w:leader="none"/>
        </w:tabs>
        <w:spacing w:lineRule="auto" w:line="240" w:before="0" w:after="0"/>
        <w:ind w:right="-159" w:firstLine="425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cs="Times New Roman" w:ascii="Times New Roman" w:hAnsi="Times New Roman"/>
          <w:spacing w:val="1"/>
          <w:sz w:val="28"/>
          <w:szCs w:val="28"/>
        </w:rPr>
        <w:t>3) Территориальный отдел «Орловский»;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10980" w:leader="none"/>
          <w:tab w:val="left" w:pos="11115" w:leader="none"/>
        </w:tabs>
        <w:spacing w:lineRule="auto" w:line="240" w:before="0" w:after="0"/>
        <w:ind w:right="-159" w:firstLine="425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cs="Times New Roman" w:ascii="Times New Roman" w:hAnsi="Times New Roman"/>
          <w:spacing w:val="1"/>
          <w:sz w:val="28"/>
          <w:szCs w:val="28"/>
        </w:rPr>
        <w:t>4) Территориальный отдел «Дмитрошурский».</w:t>
      </w:r>
    </w:p>
    <w:p>
      <w:pPr>
        <w:pStyle w:val="BodyText3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 Утвердить прилагаемые программы проведения соревнований </w:t>
      </w:r>
      <w:r>
        <w:rPr>
          <w:rFonts w:cs="Times New Roman" w:ascii="Times New Roman" w:hAnsi="Times New Roman"/>
          <w:sz w:val="28"/>
          <w:szCs w:val="28"/>
        </w:rPr>
        <w:t xml:space="preserve">среди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территориальных отделов и управлений </w:t>
      </w:r>
      <w:r>
        <w:rPr>
          <w:rFonts w:cs="Times New Roman" w:ascii="Times New Roman" w:hAnsi="Times New Roman"/>
          <w:sz w:val="28"/>
          <w:szCs w:val="28"/>
        </w:rPr>
        <w:t>Управления по работе с территориями Администрации муниципального образования «Муниципальный округ Сюмсинский район Удмуртской Республики».</w:t>
      </w:r>
    </w:p>
    <w:p>
      <w:pPr>
        <w:pStyle w:val="BodyText3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 </w:t>
      </w:r>
      <w:r>
        <w:rPr>
          <w:rFonts w:cs="Times New Roman" w:ascii="Times New Roman" w:hAnsi="Times New Roman"/>
          <w:color w:val="000000"/>
          <w:sz w:val="28"/>
          <w:szCs w:val="28"/>
        </w:rPr>
        <w:t>Утвердить сумму призового фонда в размере 60 000 (Шестьдесят тысяч) рублей 00 копеек для награждения по итогам Спартакиады среди территориальных отделов и управлений.</w:t>
      </w:r>
    </w:p>
    <w:p>
      <w:pPr>
        <w:pStyle w:val="BodyText3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5. Утвердить следующую накопительную систему награждения команд по итогам Спартакиады среди территорий муниципального образования «Муниципальный округ Сюмсинский район Удмуртской Республики»: </w:t>
      </w:r>
    </w:p>
    <w:p>
      <w:pPr>
        <w:pStyle w:val="BodyText3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Общая сумма призового фонда делится на количество видов спорта данной Спартакиады, а именно: 60 000 руб. 00 коп. / 15 видов спорта = 4000 рублей 00 копеек, что составляет призовой фонд одного вида спорта.</w:t>
      </w:r>
    </w:p>
    <w:p>
      <w:pPr>
        <w:pStyle w:val="BodyText3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Командам, занявшим 1, 2, 3 места, начисляются суммы за каждый зачетный вид спорта в размере: 1 место – 2000 рублей,  2 место – 1200 рублей, 3 место – 800 рублей. </w:t>
      </w:r>
    </w:p>
    <w:p>
      <w:pPr>
        <w:pStyle w:val="BodyText3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5.1. Для получения накопительной части призового фонда команда должна закрыть 12 видов  спорта, включая обязательные.</w:t>
      </w:r>
    </w:p>
    <w:p>
      <w:pPr>
        <w:pStyle w:val="BodyText3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5.2. Оставшаяся часть суммы призового фонда, неиспользованная для начисления (в случае выхода команды из состава участников Спартакиады), делится между победителями Спартакиады: за 1-3 общекомандные места следующим образом: за 1 место – 50 % от оставшейся суммы, за 2 место - 30%, за 3 место – 20%.</w:t>
      </w:r>
    </w:p>
    <w:p>
      <w:pPr>
        <w:pStyle w:val="BodyText3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5.3. Награждение производится в сувенирном эквиваленте, равнозначно накопительной части участника.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pacing w:val="-2"/>
          <w:sz w:val="28"/>
          <w:szCs w:val="28"/>
        </w:rPr>
        <w:t xml:space="preserve">6. Назначить Отдел по физической культуре, спорту и молодежной политике Управления образования </w:t>
      </w:r>
      <w:r>
        <w:rPr>
          <w:rFonts w:cs="Times New Roman" w:ascii="Times New Roman" w:hAnsi="Times New Roman"/>
          <w:color w:val="000000"/>
          <w:spacing w:val="-2"/>
          <w:sz w:val="28"/>
          <w:szCs w:val="28"/>
        </w:rPr>
        <w:t xml:space="preserve">Администрации муниципального образования «Муниципальный округ Сюмсинский район Удмуртской Республики» ответственным за расходы по награждению победителей, </w:t>
      </w:r>
      <w:r>
        <w:rPr>
          <w:rFonts w:cs="Times New Roman" w:ascii="Times New Roman" w:hAnsi="Times New Roman"/>
          <w:color w:val="000000"/>
          <w:sz w:val="28"/>
          <w:szCs w:val="28"/>
        </w:rPr>
        <w:t>питанию судейских бригад и обслуживающего персонала. Расходы, связанные с</w:t>
      </w:r>
      <w:r>
        <w:rPr>
          <w:rFonts w:cs="Times New Roman"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проездом и питанием участников, за счёт командирующих организаций.</w:t>
      </w:r>
    </w:p>
    <w:p>
      <w:pPr>
        <w:pStyle w:val="Normal"/>
        <w:widowControl w:val="false"/>
        <w:shd w:val="clear" w:color="auto" w:fill="FFFFFF"/>
        <w:tabs>
          <w:tab w:val="clear" w:pos="708"/>
          <w:tab w:val="center" w:pos="5749" w:leader="none"/>
        </w:tabs>
        <w:spacing w:lineRule="auto" w:line="240" w:before="0" w:after="0"/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7. </w:t>
      </w:r>
      <w:r>
        <w:rPr>
          <w:rFonts w:cs="Times New Roman" w:ascii="Times New Roman" w:hAnsi="Times New Roman"/>
          <w:sz w:val="28"/>
          <w:szCs w:val="28"/>
        </w:rPr>
        <w:tab/>
        <w:t xml:space="preserve">Утвердить следующий порядок </w:t>
      </w:r>
      <w:r>
        <w:rPr>
          <w:rFonts w:cs="Times New Roman" w:ascii="Times New Roman" w:hAnsi="Times New Roman"/>
          <w:bCs/>
          <w:sz w:val="28"/>
          <w:szCs w:val="28"/>
        </w:rPr>
        <w:t>допуска с</w:t>
      </w:r>
      <w:r>
        <w:rPr>
          <w:rFonts w:cs="Times New Roman" w:ascii="Times New Roman" w:hAnsi="Times New Roman"/>
          <w:sz w:val="28"/>
          <w:szCs w:val="28"/>
        </w:rPr>
        <w:t xml:space="preserve">портсменов для участия на соревнованиях: </w:t>
      </w:r>
    </w:p>
    <w:p>
      <w:pPr>
        <w:pStyle w:val="Normal"/>
        <w:widowControl w:val="false"/>
        <w:shd w:val="clear" w:color="auto" w:fill="FFFFFF"/>
        <w:tabs>
          <w:tab w:val="clear" w:pos="708"/>
          <w:tab w:val="center" w:pos="5749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7.1. Предварительные заявки подаются по телефону 8 (34152) 2-16-08 или электронной почте: </w:t>
      </w:r>
      <w:r>
        <w:rPr>
          <w:rFonts w:cs="Times New Roman" w:ascii="Times New Roman" w:hAnsi="Times New Roman"/>
          <w:sz w:val="28"/>
          <w:szCs w:val="28"/>
          <w:lang w:val="en-US"/>
        </w:rPr>
        <w:t>sport</w:t>
      </w:r>
      <w:r>
        <w:rPr>
          <w:rFonts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  <w:lang w:val="en-US"/>
        </w:rPr>
        <w:t>sumsi</w:t>
      </w:r>
      <w:r>
        <w:rPr>
          <w:rFonts w:cs="Times New Roman" w:ascii="Times New Roman" w:hAnsi="Times New Roman"/>
          <w:sz w:val="28"/>
          <w:szCs w:val="28"/>
        </w:rPr>
        <w:t>@</w:t>
      </w:r>
      <w:r>
        <w:rPr>
          <w:rFonts w:cs="Times New Roman" w:ascii="Times New Roman" w:hAnsi="Times New Roman"/>
          <w:sz w:val="28"/>
          <w:szCs w:val="28"/>
          <w:lang w:val="en-US"/>
        </w:rPr>
        <w:t>mail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ru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</w:p>
    <w:p>
      <w:pPr>
        <w:pStyle w:val="Normal"/>
        <w:widowControl w:val="false"/>
        <w:shd w:val="clear" w:color="auto" w:fill="FFFFFF"/>
        <w:tabs>
          <w:tab w:val="clear" w:pos="708"/>
          <w:tab w:val="center" w:pos="5749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7.2. Оригинал заявки подается в день проведения соревнований непосредственно в судейскую коллегию.</w:t>
      </w:r>
    </w:p>
    <w:p>
      <w:pPr>
        <w:pStyle w:val="Normal"/>
        <w:widowControl w:val="false"/>
        <w:shd w:val="clear" w:color="auto" w:fill="FFFFFF"/>
        <w:tabs>
          <w:tab w:val="clear" w:pos="708"/>
          <w:tab w:val="center" w:pos="5749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7.3. Оригинал заявки должен содержать допуск врача, подпись руководителя делегации.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2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7.4. Участники соревнований </w:t>
      </w:r>
      <w:r>
        <w:rPr>
          <w:rFonts w:cs="Times New Roman" w:ascii="Times New Roman" w:hAnsi="Times New Roman"/>
          <w:sz w:val="28"/>
          <w:szCs w:val="28"/>
        </w:rPr>
        <w:t xml:space="preserve">обязаны иметь документы, удостоверяющие личность. 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2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7.5. Для участников Спартакиады устанавливается ограничение по возрасту: 2006 года рождения и старше.</w:t>
      </w:r>
    </w:p>
    <w:p>
      <w:pPr>
        <w:pStyle w:val="BodyText3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pacing w:val="12"/>
          <w:sz w:val="28"/>
          <w:szCs w:val="28"/>
        </w:rPr>
        <w:t>8</w:t>
      </w:r>
      <w:r>
        <w:rPr>
          <w:rFonts w:cs="Times New Roman" w:ascii="Times New Roman" w:hAnsi="Times New Roman"/>
          <w:color w:val="000000"/>
          <w:sz w:val="28"/>
          <w:szCs w:val="28"/>
        </w:rPr>
        <w:t>. Контроль за исполнением настоящего постановления  оставляю за собой.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Сюмсинского района                                                           П.П. Кудрявцев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2319020</wp:posOffset>
                </wp:positionH>
                <wp:positionV relativeFrom="paragraph">
                  <wp:posOffset>332105</wp:posOffset>
                </wp:positionV>
                <wp:extent cx="1016635" cy="119380"/>
                <wp:effectExtent l="0" t="0" r="0" b="0"/>
                <wp:wrapNone/>
                <wp:docPr id="2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635" cy="11938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22"/>
                              <w:widowControl w:val="fals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-0;width:80.05pt;height:9.4pt;mso-wrap-distance-left:9pt;mso-wrap-distance-right:9pt;mso-wrap-distance-top:0pt;mso-wrap-distance-bottom:0pt;margin-top:26.15pt;mso-position-vertical-relative:text;margin-left:182.6pt;mso-position-horizontal-relative:text">
                <v:textbox>
                  <w:txbxContent>
                    <w:p>
                      <w:pPr>
                        <w:pStyle w:val="Style22"/>
                        <w:widowControl w:val="fals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08"/>
          <w:tab w:val="left" w:pos="6300" w:leader="none"/>
        </w:tabs>
        <w:spacing w:lineRule="auto" w:line="240" w:before="0" w:after="0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</w:r>
    </w:p>
    <w:p>
      <w:pPr>
        <w:sectPr>
          <w:headerReference w:type="default" r:id="rId3"/>
          <w:type w:val="nextPage"/>
          <w:pgSz w:w="11906" w:h="16838"/>
          <w:pgMar w:left="1701" w:right="851" w:gutter="0" w:header="708" w:top="1134" w:footer="0" w:bottom="1134"/>
          <w:pgNumType w:fmt="decimal"/>
          <w:formProt w:val="false"/>
          <w:titlePg/>
          <w:textDirection w:val="lrTb"/>
          <w:docGrid w:type="default" w:linePitch="360" w:charSpace="0"/>
        </w:sectPr>
      </w:pPr>
    </w:p>
    <w:tbl>
      <w:tblPr>
        <w:tblStyle w:val="11"/>
        <w:tblW w:w="946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124"/>
        <w:gridCol w:w="4339"/>
      </w:tblGrid>
      <w:tr>
        <w:trPr/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6300" w:leader="none"/>
              </w:tabs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6300" w:leader="none"/>
              </w:tabs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УТВЕРЖДЁН</w:t>
            </w:r>
          </w:p>
          <w:p>
            <w:pPr>
              <w:pStyle w:val="Normal"/>
              <w:widowControl/>
              <w:tabs>
                <w:tab w:val="clear" w:pos="708"/>
                <w:tab w:val="left" w:pos="6300" w:leader="none"/>
              </w:tabs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 xml:space="preserve">постановлением Администрации </w:t>
            </w:r>
          </w:p>
          <w:p>
            <w:pPr>
              <w:pStyle w:val="Normal"/>
              <w:widowControl/>
              <w:tabs>
                <w:tab w:val="clear" w:pos="708"/>
                <w:tab w:val="left" w:pos="6300" w:leader="none"/>
              </w:tabs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 xml:space="preserve">муниципального образования </w:t>
            </w:r>
          </w:p>
          <w:p>
            <w:pPr>
              <w:pStyle w:val="Normal"/>
              <w:widowControl/>
              <w:tabs>
                <w:tab w:val="clear" w:pos="708"/>
                <w:tab w:val="left" w:pos="6300" w:leader="none"/>
              </w:tabs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«Муниципальный округ</w:t>
            </w:r>
          </w:p>
          <w:p>
            <w:pPr>
              <w:pStyle w:val="Normal"/>
              <w:widowControl/>
              <w:tabs>
                <w:tab w:val="clear" w:pos="708"/>
                <w:tab w:val="left" w:pos="6300" w:leader="none"/>
              </w:tabs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Сюмсинский район</w:t>
            </w:r>
          </w:p>
          <w:p>
            <w:pPr>
              <w:pStyle w:val="Normal"/>
              <w:widowControl/>
              <w:tabs>
                <w:tab w:val="clear" w:pos="708"/>
                <w:tab w:val="left" w:pos="6300" w:leader="none"/>
              </w:tabs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 xml:space="preserve">Удмуртской Республики»                                                                                            от 8 февраля 2024 года № 82  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СОСТАВ ОРГАНИЗАЦИОННОГО КОМИТЕТА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   </w:t>
      </w:r>
      <w:r>
        <w:rPr>
          <w:rFonts w:cs="Times New Roman" w:ascii="Times New Roman" w:hAnsi="Times New Roman"/>
          <w:b/>
          <w:bCs/>
          <w:sz w:val="28"/>
          <w:szCs w:val="28"/>
        </w:rPr>
        <w:t>Председатель</w:t>
      </w:r>
      <w:r>
        <w:rPr>
          <w:rFonts w:cs="Times New Roman" w:ascii="Times New Roman" w:hAnsi="Times New Roman"/>
          <w:sz w:val="28"/>
          <w:szCs w:val="28"/>
        </w:rPr>
        <w:t xml:space="preserve">:     </w:t>
      </w:r>
    </w:p>
    <w:tbl>
      <w:tblPr>
        <w:tblW w:w="9342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679"/>
        <w:gridCol w:w="5662"/>
      </w:tblGrid>
      <w:tr>
        <w:trPr>
          <w:trHeight w:val="823" w:hRule="atLeast"/>
        </w:trPr>
        <w:tc>
          <w:tcPr>
            <w:tcW w:w="36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Кудрявцев Павел Петрович</w:t>
            </w:r>
          </w:p>
        </w:tc>
        <w:tc>
          <w:tcPr>
            <w:tcW w:w="56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Глава муниципального образования «Муниципальный округ Сюмсинский район Удмуртской Республики»;</w:t>
            </w:r>
          </w:p>
        </w:tc>
      </w:tr>
      <w:tr>
        <w:trPr>
          <w:trHeight w:val="282" w:hRule="atLeast"/>
        </w:trPr>
        <w:tc>
          <w:tcPr>
            <w:tcW w:w="36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Заместитель председателя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662" w:type="dxa"/>
            <w:vMerge w:val="restart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 xml:space="preserve">первый заместитель главы Администрации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муниципального образования «Муниципальный округ Сюмсинский район Удмуртской Республики»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начальник Отдела по физической культуре, спорту и молодежной политике Управления образования Администрации муниципального образования «Муниципальный округ Сюмсинский район Удмуртской Республики».</w:t>
            </w:r>
          </w:p>
        </w:tc>
      </w:tr>
      <w:tr>
        <w:trPr>
          <w:trHeight w:val="718" w:hRule="atLeast"/>
        </w:trPr>
        <w:tc>
          <w:tcPr>
            <w:tcW w:w="36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Овечкина Эльвира Александровна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Секретарь: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Ардашева Елена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5662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33" w:hRule="atLeast"/>
        </w:trPr>
        <w:tc>
          <w:tcPr>
            <w:tcW w:w="36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Члены оргкомитета:</w:t>
            </w:r>
          </w:p>
        </w:tc>
        <w:tc>
          <w:tcPr>
            <w:tcW w:w="5662" w:type="dxa"/>
            <w:vMerge w:val="restart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35" w:hRule="atLeast"/>
        </w:trPr>
        <w:tc>
          <w:tcPr>
            <w:tcW w:w="36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662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978" w:hRule="atLeast"/>
        </w:trPr>
        <w:tc>
          <w:tcPr>
            <w:tcW w:w="36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Альматов Павел Анатольевич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6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директор муниципального бюджетного образовательного учреждения дополнительного образования «Сюмсинская спортивная школа»;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502" w:hRule="atLeast"/>
        </w:trPr>
        <w:tc>
          <w:tcPr>
            <w:tcW w:w="36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Безденежных Светлана Германовна</w:t>
            </w:r>
          </w:p>
        </w:tc>
        <w:tc>
          <w:tcPr>
            <w:tcW w:w="56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 xml:space="preserve">начальник Территориального отдела «Орловский» Управления по работе с территориями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Администрации муниципального образования «Муниципальный округ Сюмсинский район Удмуртской Республики»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 xml:space="preserve"> ;</w:t>
            </w:r>
          </w:p>
        </w:tc>
      </w:tr>
      <w:tr>
        <w:trPr>
          <w:trHeight w:val="502" w:hRule="atLeast"/>
        </w:trPr>
        <w:tc>
          <w:tcPr>
            <w:tcW w:w="36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Брагина Ольга Серафимовна</w:t>
            </w:r>
          </w:p>
        </w:tc>
        <w:tc>
          <w:tcPr>
            <w:tcW w:w="56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 xml:space="preserve">заместитель начальника Территориального отдела «Дмитрошурский» Управления по работе с территориями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Администрации муниципального образования «Муниципальный округ Сюмсинский район Удмуртской Республики»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</w:tr>
      <w:tr>
        <w:trPr>
          <w:trHeight w:val="978" w:hRule="atLeast"/>
        </w:trPr>
        <w:tc>
          <w:tcPr>
            <w:tcW w:w="36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Державин Алексей Афанасьевич</w:t>
            </w:r>
          </w:p>
        </w:tc>
        <w:tc>
          <w:tcPr>
            <w:tcW w:w="56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начальник Территориального отдела «Дмитрошурский» 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 xml:space="preserve">Управления по работе с территориями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Администрации муниципального образования «Муниципальный округ Сюмсинский район Удмуртской Республики»;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978" w:hRule="atLeast"/>
        </w:trPr>
        <w:tc>
          <w:tcPr>
            <w:tcW w:w="36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Зеленцов Павел Михайлович</w:t>
            </w:r>
          </w:p>
        </w:tc>
        <w:tc>
          <w:tcPr>
            <w:tcW w:w="56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заместитель директора муниципального бюджетного образовательного учреждения дополнительного образования «Сюмсинская спортивная школа»;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19" w:hRule="atLeast"/>
        </w:trPr>
        <w:tc>
          <w:tcPr>
            <w:tcW w:w="36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Колпакова Елена Владимировна</w:t>
            </w:r>
          </w:p>
        </w:tc>
        <w:tc>
          <w:tcPr>
            <w:tcW w:w="56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начальник Территориального управления «Сюмсинское» 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 xml:space="preserve">Управления по работе с территориями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Администрации муниципального образования «Муниципальный округ Сюмсинский район Удмуртской Республики»;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19" w:hRule="atLeast"/>
        </w:trPr>
        <w:tc>
          <w:tcPr>
            <w:tcW w:w="36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Найдина Вероника Анатольевна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6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начальник Территориального управления «Кильмезское» 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 xml:space="preserve">Управления по работе с территориями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Администрации муниципального образования «Муниципальный округ Сюмсинский район Удмуртской Республики»;</w:t>
            </w:r>
          </w:p>
        </w:tc>
      </w:tr>
      <w:tr>
        <w:trPr>
          <w:trHeight w:val="978" w:hRule="atLeast"/>
        </w:trPr>
        <w:tc>
          <w:tcPr>
            <w:tcW w:w="36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Погудин Алексей Олегович</w:t>
            </w:r>
          </w:p>
        </w:tc>
        <w:tc>
          <w:tcPr>
            <w:tcW w:w="56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заместитель начальника Территориального управления «Кильмезское» 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 xml:space="preserve">Управления по работе с территориями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Администрации муниципального образования «Муниципальный округ Сюмсинский район Удмуртской Республики».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sectPr>
          <w:type w:val="continuous"/>
          <w:pgSz w:w="11906" w:h="16838"/>
          <w:pgMar w:left="1701" w:right="851" w:gutter="0" w:header="708" w:top="1134" w:footer="0" w:bottom="1134"/>
          <w:formProt w:val="false"/>
          <w:textDirection w:val="lrTb"/>
          <w:docGrid w:type="default" w:linePitch="360" w:charSpace="0"/>
        </w:sectPr>
      </w:pPr>
    </w:p>
    <w:tbl>
      <w:tblPr>
        <w:tblStyle w:val="a8"/>
        <w:tblW w:w="1442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031"/>
        <w:gridCol w:w="4393"/>
      </w:tblGrid>
      <w:tr>
        <w:trPr>
          <w:trHeight w:val="1964" w:hRule="atLeast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lang w:val="ru-RU" w:bidi="ar-SA"/>
              </w:rPr>
            </w: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">
                      <wp:simplePos x="0" y="0"/>
                      <wp:positionH relativeFrom="column">
                        <wp:posOffset>2366645</wp:posOffset>
                      </wp:positionH>
                      <wp:positionV relativeFrom="paragraph">
                        <wp:posOffset>-746125</wp:posOffset>
                      </wp:positionV>
                      <wp:extent cx="467995" cy="106045"/>
                      <wp:effectExtent l="0" t="0" r="0" b="0"/>
                      <wp:wrapNone/>
                      <wp:docPr id="3" name="Врезка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7995" cy="106045"/>
                              </a:xfrm>
                              <a:prstGeom prst="rect"/>
                              <a:solidFill>
                                <a:srgbClr val="FFFFFF"/>
                              </a:solidFill>
                            </wps:spPr>
                            <wps:txbx>
                              <w:txbxContent>
                                <w:p>
                                  <w:pPr>
                                    <w:pStyle w:val="Style22"/>
                                    <w:widowControl w:val="false"/>
                                    <w:spacing w:before="0" w:after="20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anchor="t" lIns="91440" tIns="45720" rIns="91440" b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fillcolor="#FFFFFF" stroked="f" strokeweight="0pt" style="position:absolute;rotation:-0;width:36.85pt;height:8.35pt;mso-wrap-distance-left:9pt;mso-wrap-distance-right:9pt;mso-wrap-distance-top:0pt;mso-wrap-distance-bottom:0pt;margin-top:-58.75pt;mso-position-vertical-relative:text;margin-left:186.35pt;mso-position-horizontal-relative:text">
                      <v:textbox>
                        <w:txbxContent>
                          <w:p>
                            <w:pPr>
                              <w:pStyle w:val="Style22"/>
                              <w:widowControl w:val="fals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bidi="ar-SA"/>
              </w:rPr>
              <w:t>УТВЕРЖДЕНЫ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bidi="ar-SA"/>
              </w:rPr>
              <w:t xml:space="preserve">постановлением Администрации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bidi="ar-SA"/>
              </w:rPr>
              <w:t xml:space="preserve">муниципального образования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bidi="ar-SA"/>
              </w:rPr>
              <w:t>«Муниципальный округ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bidi="ar-SA"/>
              </w:rPr>
              <w:t>Сюмсинский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bidi="ar-SA"/>
              </w:rPr>
              <w:t>Удмуртской Республики»                                                                                            от 8 февраля 2024 года № 82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lang w:val="ru-RU" w:bidi="ar-SA"/>
              </w:rPr>
              <w:t xml:space="preserve">  </w:t>
            </w:r>
          </w:p>
        </w:tc>
      </w:tr>
    </w:tbl>
    <w:p>
      <w:pPr>
        <w:pStyle w:val="Normal"/>
        <w:spacing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Программы проведения соревнований </w:t>
      </w:r>
      <w:r>
        <w:rPr>
          <w:rFonts w:cs="Times New Roman" w:ascii="Times New Roman" w:hAnsi="Times New Roman"/>
          <w:sz w:val="28"/>
          <w:szCs w:val="28"/>
        </w:rPr>
        <w:t xml:space="preserve">среди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территориальных отделов и управлений </w:t>
      </w:r>
      <w:r>
        <w:rPr>
          <w:rFonts w:cs="Times New Roman" w:ascii="Times New Roman" w:hAnsi="Times New Roman"/>
          <w:sz w:val="28"/>
          <w:szCs w:val="28"/>
        </w:rPr>
        <w:t xml:space="preserve">Управления по работе с территориями Администрации муниципального образования «Муниципальный округ Сюмсинский район Удмуртской Республики»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tbl>
      <w:tblPr>
        <w:tblW w:w="13716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43"/>
        <w:gridCol w:w="2950"/>
        <w:gridCol w:w="1985"/>
        <w:gridCol w:w="1411"/>
        <w:gridCol w:w="6"/>
        <w:gridCol w:w="1277"/>
        <w:gridCol w:w="2551"/>
        <w:gridCol w:w="2692"/>
      </w:tblGrid>
      <w:tr>
        <w:trPr>
          <w:tblHeader w:val="true"/>
          <w:trHeight w:val="406" w:hRule="atLeast"/>
          <w:cantSplit w:val="true"/>
        </w:trPr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№</w:t>
            </w:r>
          </w:p>
        </w:tc>
        <w:tc>
          <w:tcPr>
            <w:tcW w:w="2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Виды спорта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Сроки проведения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Состав команды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Место проведения</w:t>
            </w:r>
          </w:p>
        </w:tc>
      </w:tr>
      <w:tr>
        <w:trPr>
          <w:tblHeader w:val="true"/>
          <w:trHeight w:val="404" w:hRule="atLeast"/>
          <w:cantSplit w:val="true"/>
        </w:trPr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29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Мужчины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Женщины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Примечание</w:t>
            </w:r>
          </w:p>
        </w:tc>
        <w:tc>
          <w:tcPr>
            <w:tcW w:w="26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786" w:hRule="atLeast"/>
          <w:cantSplit w:val="true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Лыжные гонки*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февраль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Зачет по 4-м участникам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Село Сюмси</w:t>
            </w:r>
          </w:p>
        </w:tc>
      </w:tr>
      <w:tr>
        <w:trPr>
          <w:trHeight w:val="786" w:hRule="atLeast"/>
          <w:cantSplit w:val="true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Дартс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февраль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Зачет по 4-м участникам (Обязательное участие руководителя)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Село Сюмси</w:t>
            </w:r>
          </w:p>
        </w:tc>
      </w:tr>
      <w:tr>
        <w:trPr>
          <w:trHeight w:val="404" w:hRule="atLeast"/>
          <w:cantSplit w:val="true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Настольный теннис памяти Горева А.М.*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апрель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Зачет по 3-м участникам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Село Кильмезь</w:t>
            </w:r>
          </w:p>
        </w:tc>
      </w:tr>
      <w:tr>
        <w:trPr>
          <w:trHeight w:val="404" w:hRule="atLeast"/>
          <w:cantSplit w:val="true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Волейбол мужской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апрель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8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-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Село Орловское</w:t>
            </w:r>
          </w:p>
        </w:tc>
      </w:tr>
      <w:tr>
        <w:trPr>
          <w:trHeight w:val="404" w:hRule="atLeast"/>
          <w:cantSplit w:val="true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Волейбол женский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апрель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-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-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Село Орловское</w:t>
            </w:r>
          </w:p>
        </w:tc>
      </w:tr>
      <w:tr>
        <w:trPr>
          <w:trHeight w:val="404" w:hRule="atLeast"/>
          <w:cantSplit w:val="true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Городки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май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Зачет по 4-м участникам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Село Сюмси,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городошная площадка</w:t>
            </w:r>
          </w:p>
        </w:tc>
      </w:tr>
      <w:tr>
        <w:trPr>
          <w:trHeight w:val="404" w:hRule="atLeast"/>
          <w:cantSplit w:val="true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7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Мини-футбол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сентябрь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-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Село Сюмси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953" w:hRule="atLeast"/>
          <w:cantSplit w:val="true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8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Районные спортивные сельские игры*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июнь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По положению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Село Сюмси</w:t>
            </w:r>
          </w:p>
        </w:tc>
      </w:tr>
      <w:tr>
        <w:trPr>
          <w:trHeight w:val="953" w:hRule="atLeast"/>
          <w:cantSplit w:val="true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Летний Фестиваль Всероссийского физкультурно-спортивного комплекса «Готов к труду и обороне»*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сентябрь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lang w:eastAsia="ru-RU"/>
              </w:rPr>
              <w:t>По положению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Село Сюмси</w:t>
            </w:r>
          </w:p>
        </w:tc>
      </w:tr>
      <w:tr>
        <w:trPr>
          <w:trHeight w:val="404" w:hRule="atLeast"/>
          <w:cantSplit w:val="true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Баскетбол мужской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октябрь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Село Сюмси</w:t>
            </w:r>
          </w:p>
        </w:tc>
      </w:tr>
      <w:tr>
        <w:trPr>
          <w:trHeight w:val="404" w:hRule="atLeast"/>
          <w:cantSplit w:val="true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11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Баскетбол женский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октябрь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Село Сюмси</w:t>
            </w:r>
          </w:p>
        </w:tc>
      </w:tr>
      <w:tr>
        <w:trPr>
          <w:trHeight w:val="832" w:hRule="atLeast"/>
          <w:cantSplit w:val="true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12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Шахматы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ноябрь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Зачет по 4-м участникам,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Село Сюмси</w:t>
            </w:r>
          </w:p>
        </w:tc>
      </w:tr>
      <w:tr>
        <w:trPr>
          <w:trHeight w:val="726" w:hRule="atLeast"/>
          <w:cantSplit w:val="true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13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Шашки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ноябрь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Зачет по 4-м участникам,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Деревня Дмитрошур</w:t>
            </w:r>
          </w:p>
        </w:tc>
      </w:tr>
      <w:tr>
        <w:trPr>
          <w:trHeight w:val="726" w:hRule="atLeast"/>
          <w:cantSplit w:val="true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14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Полиатлон*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декабрь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Зачет по 3-м участникам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Село Сюмси</w:t>
            </w:r>
          </w:p>
        </w:tc>
      </w:tr>
      <w:tr>
        <w:trPr>
          <w:trHeight w:val="726" w:hRule="atLeast"/>
          <w:cantSplit w:val="true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15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Стрельба из пневматической винтовки памяти Елдынева А.А.*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декабрь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Зачет по 4-м участникам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Село Сюмси</w:t>
            </w:r>
          </w:p>
        </w:tc>
      </w:tr>
    </w:tbl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eastAsia="Times New Roman"/>
          <w:lang w:eastAsia="ru-RU"/>
        </w:rPr>
      </w:pPr>
      <w:r>
        <w:rPr>
          <w:rFonts w:eastAsia="Times New Roman" w:ascii="Times New Roman" w:hAnsi="Times New Roman"/>
          <w:lang w:eastAsia="ru-RU"/>
        </w:rPr>
        <w:t>*- обязательные виды спорта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____________________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</w:rPr>
      </w:pPr>
      <w:r>
        <w:rPr/>
      </w:r>
    </w:p>
    <w:sectPr>
      <w:type w:val="continuous"/>
      <w:pgSz w:w="11906" w:h="16838"/>
      <w:pgMar w:left="1701" w:right="851" w:gutter="0" w:header="708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Udmurt Academy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33469626"/>
    </w:sdtPr>
    <w:sdtContent>
      <w:p>
        <w:pPr>
          <w:pStyle w:val="Style20"/>
          <w:jc w:val="center"/>
          <w:rPr/>
        </w:pPr>
        <w:r>
          <w:rPr/>
        </w:r>
      </w:p>
    </w:sdtContent>
  </w:sdt>
</w:hdr>
</file>

<file path=word/settings.xml><?xml version="1.0" encoding="utf-8"?>
<w:settings xmlns:w="http://schemas.openxmlformats.org/wordprocessingml/2006/main">
  <w:zoom w:percent="120"/>
  <w:mirrorMargin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23019"/>
    <w:pPr>
      <w:widowControl/>
      <w:bidi w:val="0"/>
      <w:spacing w:lineRule="auto" w:line="276" w:before="0" w:after="200"/>
      <w:jc w:val="left"/>
    </w:pPr>
    <w:rPr>
      <w:rFonts w:cs="Calibri" w:ascii="Calibri" w:hAnsi="Calibri" w:eastAsia="Calibri"/>
      <w:color w:val="auto"/>
      <w:kern w:val="0"/>
      <w:sz w:val="22"/>
      <w:szCs w:val="22"/>
      <w:lang w:eastAsia="en-US" w:val="ru-RU" w:bidi="ar-SA"/>
    </w:rPr>
  </w:style>
  <w:style w:type="paragraph" w:styleId="1">
    <w:name w:val="Heading 1"/>
    <w:basedOn w:val="Normal"/>
    <w:next w:val="Normal"/>
    <w:link w:val="11"/>
    <w:uiPriority w:val="99"/>
    <w:qFormat/>
    <w:rsid w:val="00f32d7d"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bCs/>
      <w:sz w:val="26"/>
      <w:szCs w:val="26"/>
      <w:lang w:eastAsia="ru-RU"/>
    </w:rPr>
  </w:style>
  <w:style w:type="paragraph" w:styleId="2">
    <w:name w:val="Heading 2"/>
    <w:basedOn w:val="Normal"/>
    <w:next w:val="Normal"/>
    <w:link w:val="21"/>
    <w:uiPriority w:val="9"/>
    <w:semiHidden/>
    <w:unhideWhenUsed/>
    <w:qFormat/>
    <w:rsid w:val="008b7d4b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32"/>
    <w:uiPriority w:val="9"/>
    <w:unhideWhenUsed/>
    <w:qFormat/>
    <w:rsid w:val="00711dfe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6">
    <w:name w:val="Heading 6"/>
    <w:basedOn w:val="Normal"/>
    <w:next w:val="Normal"/>
    <w:link w:val="61"/>
    <w:uiPriority w:val="9"/>
    <w:semiHidden/>
    <w:unhideWhenUsed/>
    <w:qFormat/>
    <w:rsid w:val="00090a1d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7">
    <w:name w:val="Heading 7"/>
    <w:basedOn w:val="Normal"/>
    <w:next w:val="Normal"/>
    <w:link w:val="71"/>
    <w:uiPriority w:val="9"/>
    <w:semiHidden/>
    <w:unhideWhenUsed/>
    <w:qFormat/>
    <w:rsid w:val="00090a1d"/>
    <w:pPr>
      <w:keepNext w:val="true"/>
      <w:keepLines/>
      <w:spacing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uiPriority w:val="99"/>
    <w:qFormat/>
    <w:rsid w:val="00f32d7d"/>
    <w:rPr>
      <w:rFonts w:ascii="Times New Roman" w:hAnsi="Times New Roman" w:eastAsia="Times New Roman" w:cs="Times New Roman"/>
      <w:b/>
      <w:bCs/>
      <w:sz w:val="26"/>
      <w:szCs w:val="26"/>
      <w:lang w:eastAsia="ru-RU"/>
    </w:rPr>
  </w:style>
  <w:style w:type="character" w:styleId="Style9" w:customStyle="1">
    <w:name w:val="Основной текст Знак"/>
    <w:uiPriority w:val="99"/>
    <w:qFormat/>
    <w:rsid w:val="00f32d7d"/>
    <w:rPr>
      <w:rFonts w:ascii="Calibri" w:hAnsi="Calibri" w:eastAsia="Calibri" w:cs="Calibri"/>
    </w:rPr>
  </w:style>
  <w:style w:type="character" w:styleId="-">
    <w:name w:val="Hyperlink"/>
    <w:uiPriority w:val="99"/>
    <w:unhideWhenUsed/>
    <w:rsid w:val="00f32d7d"/>
    <w:rPr>
      <w:color w:val="0000FF"/>
      <w:u w:val="single"/>
    </w:rPr>
  </w:style>
  <w:style w:type="character" w:styleId="Style10" w:customStyle="1">
    <w:name w:val="Текст выноски Знак"/>
    <w:basedOn w:val="DefaultParagraphFont"/>
    <w:link w:val="BalloonText"/>
    <w:uiPriority w:val="99"/>
    <w:semiHidden/>
    <w:qFormat/>
    <w:rsid w:val="00d220cf"/>
    <w:rPr>
      <w:rFonts w:ascii="Tahoma" w:hAnsi="Tahoma" w:cs="Tahoma"/>
      <w:sz w:val="16"/>
      <w:szCs w:val="16"/>
      <w:lang w:eastAsia="en-US"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2b1dab"/>
    <w:rPr>
      <w:rFonts w:cs="Calibri"/>
      <w:sz w:val="22"/>
      <w:szCs w:val="22"/>
      <w:lang w:eastAsia="en-US"/>
    </w:rPr>
  </w:style>
  <w:style w:type="character" w:styleId="Style12" w:customStyle="1">
    <w:name w:val="Нижний колонтитул Знак"/>
    <w:basedOn w:val="DefaultParagraphFont"/>
    <w:uiPriority w:val="99"/>
    <w:qFormat/>
    <w:rsid w:val="002b1dab"/>
    <w:rPr>
      <w:rFonts w:cs="Calibri"/>
      <w:sz w:val="22"/>
      <w:szCs w:val="22"/>
      <w:lang w:eastAsia="en-US"/>
    </w:rPr>
  </w:style>
  <w:style w:type="character" w:styleId="21" w:customStyle="1">
    <w:name w:val="Заголовок 2 Знак"/>
    <w:basedOn w:val="DefaultParagraphFont"/>
    <w:uiPriority w:val="9"/>
    <w:semiHidden/>
    <w:qFormat/>
    <w:rsid w:val="008b7d4b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eastAsia="en-US"/>
    </w:rPr>
  </w:style>
  <w:style w:type="character" w:styleId="31" w:customStyle="1">
    <w:name w:val="Основной текст 3 Знак"/>
    <w:basedOn w:val="DefaultParagraphFont"/>
    <w:link w:val="BodyText3"/>
    <w:uiPriority w:val="99"/>
    <w:qFormat/>
    <w:rsid w:val="008b7d4b"/>
    <w:rPr>
      <w:rFonts w:cs="Calibri"/>
      <w:sz w:val="16"/>
      <w:szCs w:val="16"/>
      <w:lang w:eastAsia="en-US"/>
    </w:rPr>
  </w:style>
  <w:style w:type="character" w:styleId="32" w:customStyle="1">
    <w:name w:val="Заголовок 3 Знак"/>
    <w:basedOn w:val="DefaultParagraphFont"/>
    <w:uiPriority w:val="9"/>
    <w:qFormat/>
    <w:rsid w:val="00711dfe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2"/>
      <w:szCs w:val="22"/>
      <w:lang w:eastAsia="en-US"/>
    </w:rPr>
  </w:style>
  <w:style w:type="character" w:styleId="61" w:customStyle="1">
    <w:name w:val="Заголовок 6 Знак"/>
    <w:basedOn w:val="DefaultParagraphFont"/>
    <w:uiPriority w:val="9"/>
    <w:semiHidden/>
    <w:qFormat/>
    <w:rsid w:val="00090a1d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22"/>
      <w:szCs w:val="22"/>
      <w:lang w:eastAsia="en-US"/>
    </w:rPr>
  </w:style>
  <w:style w:type="character" w:styleId="71" w:customStyle="1">
    <w:name w:val="Заголовок 7 Знак"/>
    <w:basedOn w:val="DefaultParagraphFont"/>
    <w:uiPriority w:val="9"/>
    <w:semiHidden/>
    <w:qFormat/>
    <w:rsid w:val="00090a1d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2"/>
      <w:szCs w:val="22"/>
      <w:lang w:eastAsia="en-US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4">
    <w:name w:val="Body Text"/>
    <w:basedOn w:val="Normal"/>
    <w:link w:val="Style9"/>
    <w:uiPriority w:val="99"/>
    <w:rsid w:val="00f32d7d"/>
    <w:pPr>
      <w:spacing w:before="0" w:after="120"/>
    </w:pPr>
    <w:rPr>
      <w:rFonts w:cs="Times New Roman"/>
      <w:sz w:val="20"/>
      <w:szCs w:val="20"/>
    </w:rPr>
  </w:style>
  <w:style w:type="paragraph" w:styleId="Style15">
    <w:name w:val="List"/>
    <w:basedOn w:val="Style14"/>
    <w:pPr/>
    <w:rPr>
      <w:rFonts w:cs="Arial Unicode M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 Unicode MS"/>
    </w:rPr>
  </w:style>
  <w:style w:type="paragraph" w:styleId="NoSpacing">
    <w:name w:val="No Spacing"/>
    <w:uiPriority w:val="1"/>
    <w:qFormat/>
    <w:rsid w:val="00dc45f5"/>
    <w:pPr>
      <w:widowControl/>
      <w:bidi w:val="0"/>
      <w:spacing w:before="0" w:after="0"/>
      <w:jc w:val="left"/>
    </w:pPr>
    <w:rPr>
      <w:rFonts w:eastAsia="Times New Roman" w:ascii="Calibri" w:hAnsi="Calibri" w:cs="Times New Roman"/>
      <w:color w:val="auto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9f0da0"/>
    <w:pPr>
      <w:spacing w:before="0" w:after="200"/>
      <w:ind w:left="720" w:hanging="0"/>
      <w:contextualSpacing/>
    </w:pPr>
    <w:rPr>
      <w:rFonts w:cs="Times New Roman"/>
    </w:rPr>
  </w:style>
  <w:style w:type="paragraph" w:styleId="BalloonText">
    <w:name w:val="Balloon Text"/>
    <w:basedOn w:val="Normal"/>
    <w:link w:val="Style10"/>
    <w:uiPriority w:val="99"/>
    <w:semiHidden/>
    <w:unhideWhenUsed/>
    <w:qFormat/>
    <w:rsid w:val="00d220c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8" w:customStyle="1">
    <w:name w:val="Знак Знак"/>
    <w:basedOn w:val="Normal"/>
    <w:qFormat/>
    <w:rsid w:val="00b748e3"/>
    <w:pPr>
      <w:spacing w:lineRule="auto" w:line="240" w:beforeAutospacing="1" w:afterAutospacing="1"/>
    </w:pPr>
    <w:rPr>
      <w:rFonts w:ascii="Tahoma" w:hAnsi="Tahoma" w:eastAsia="Times New Roman" w:cs="Times New Roman"/>
      <w:sz w:val="20"/>
      <w:szCs w:val="20"/>
      <w:lang w:val="en-US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Style11"/>
    <w:uiPriority w:val="99"/>
    <w:unhideWhenUsed/>
    <w:rsid w:val="002b1da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Style12"/>
    <w:uiPriority w:val="99"/>
    <w:unhideWhenUsed/>
    <w:rsid w:val="002b1da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odyText3">
    <w:name w:val="Body Text 3"/>
    <w:basedOn w:val="Normal"/>
    <w:link w:val="31"/>
    <w:uiPriority w:val="99"/>
    <w:unhideWhenUsed/>
    <w:qFormat/>
    <w:rsid w:val="008b7d4b"/>
    <w:pPr>
      <w:spacing w:before="0" w:after="120"/>
    </w:pPr>
    <w:rPr>
      <w:sz w:val="16"/>
      <w:szCs w:val="16"/>
    </w:rPr>
  </w:style>
  <w:style w:type="paragraph" w:styleId="Style2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aa6768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484c83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63A3A-190F-49FC-9498-038F4D388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LibreOffice/7.5.1.2$Windows_X86_64 LibreOffice_project/fcbaee479e84c6cd81291587d2ee68cba099e129</Application>
  <AppVersion>15.0000</AppVersion>
  <Pages>6</Pages>
  <Words>931</Words>
  <Characters>6870</Characters>
  <CharactersWithSpaces>8024</CharactersWithSpaces>
  <Paragraphs>190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2024-02-09T09:44:00Z</dcterms:created>
  <dc:creator>tv</dc:creator>
  <dc:description/>
  <dc:language>ru-RU</dc:language>
  <cp:lastModifiedBy/>
  <cp:lastPrinted>2024-02-09T13:51:12Z</cp:lastPrinted>
  <dcterms:modified xsi:type="dcterms:W3CDTF">2024-02-09T13:51:27Z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