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662FAF" w:rsidRPr="003F21F5" w:rsidTr="00A709EB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2FAF" w:rsidRDefault="00662FAF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662FAF" w:rsidRDefault="00662FAF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662FAF" w:rsidRPr="003F21F5" w:rsidRDefault="00662FAF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662FAF" w:rsidRPr="003F21F5" w:rsidRDefault="00662FAF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2FAF" w:rsidRPr="003F21F5" w:rsidRDefault="004D0332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662FAF" w:rsidRPr="005E5DDB" w:rsidRDefault="00662FAF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662FAF" w:rsidRPr="005E5DDB" w:rsidRDefault="00662FAF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662FAF" w:rsidRPr="005E5DDB" w:rsidRDefault="00662FAF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662FAF" w:rsidRPr="003F21F5" w:rsidRDefault="00662FAF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662FAF" w:rsidRPr="00A709EB" w:rsidRDefault="00A709EB" w:rsidP="00004E84">
      <w:pPr>
        <w:pStyle w:val="1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 xml:space="preserve">    </w:t>
      </w:r>
      <w:r w:rsidR="00662FAF" w:rsidRPr="00A709EB"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 w:rsidR="00662FAF" w:rsidRPr="00A709EB" w:rsidRDefault="00662FAF" w:rsidP="00DB2AB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09E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662FAF" w:rsidRPr="00A709EB" w:rsidRDefault="00662FAF" w:rsidP="00DB2ABC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9A1E82">
        <w:rPr>
          <w:rFonts w:ascii="Times New Roman" w:hAnsi="Times New Roman"/>
          <w:b w:val="0"/>
          <w:bCs w:val="0"/>
          <w:sz w:val="28"/>
          <w:szCs w:val="28"/>
        </w:rPr>
        <w:t>11 января</w:t>
      </w:r>
      <w:r w:rsidRPr="00A709EB">
        <w:rPr>
          <w:rFonts w:ascii="Times New Roman" w:hAnsi="Times New Roman"/>
          <w:b w:val="0"/>
          <w:bCs w:val="0"/>
          <w:sz w:val="28"/>
          <w:szCs w:val="28"/>
        </w:rPr>
        <w:t xml:space="preserve"> 2022 года                                                                                 № </w:t>
      </w:r>
      <w:r w:rsidR="009A1E82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A709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662FAF" w:rsidRDefault="00662FAF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662FAF" w:rsidRPr="00A709EB" w:rsidRDefault="00662FAF" w:rsidP="00004E84">
      <w:pPr>
        <w:shd w:val="clear" w:color="auto" w:fill="FFFFFF"/>
        <w:tabs>
          <w:tab w:val="left" w:pos="2774"/>
        </w:tabs>
        <w:spacing w:before="139" w:line="298" w:lineRule="exact"/>
        <w:ind w:left="5"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09EB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О создании комиссии по п</w:t>
      </w:r>
      <w:r w:rsidRPr="00A709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редупреждению и ликвидации</w:t>
      </w:r>
      <w:r w:rsidRPr="00A709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br/>
      </w:r>
      <w:r w:rsidRPr="00A709EB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чрезвычайных ситуаций и </w:t>
      </w:r>
      <w:r w:rsidRPr="00A709E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обеспечению </w:t>
      </w:r>
      <w:r w:rsidRPr="00A709E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пожарной безопасности </w:t>
      </w:r>
      <w:r w:rsidRPr="00A709E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</w:p>
    <w:p w:rsidR="00662FAF" w:rsidRDefault="00662FAF" w:rsidP="00DB2A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62FAF" w:rsidRDefault="00662FAF" w:rsidP="00DB2A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183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за осуществлением мероприятий по предупреждению и ликвидации чрезвычайных ситуаций, обеспечения пожарной безопасности, координации взаимодействия сил и средств </w:t>
      </w:r>
      <w:proofErr w:type="spellStart"/>
      <w:r w:rsidRPr="00D5418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D54183">
        <w:rPr>
          <w:rFonts w:ascii="Times New Roman" w:hAnsi="Times New Roman" w:cs="Times New Roman"/>
          <w:sz w:val="28"/>
          <w:szCs w:val="28"/>
        </w:rPr>
        <w:t xml:space="preserve"> районного звена Удмуртской территориальной подсистемы единой государственной системы предупреждения и ликвидации </w:t>
      </w:r>
      <w:proofErr w:type="gramStart"/>
      <w:r w:rsidRPr="00D54183">
        <w:rPr>
          <w:rFonts w:ascii="Times New Roman" w:hAnsi="Times New Roman" w:cs="Times New Roman"/>
          <w:sz w:val="28"/>
          <w:szCs w:val="28"/>
        </w:rPr>
        <w:t>чрезвычайных ситуаций, в соответствии с Федеральным законом от 21 декабря 1994 года № 68-ФЗ  «О защите населения и территорий от чрезвычайных ситуаций природного и техногенного характера», Законом Удмуртской Республики от 18 октября 2006 года № 43-РЗ «О защите населения и территорий Удмуртской Республики от чрезвычайных ситуаций», постановлением Правительства Удмуртской Республики от 06 декабря 2004 года № 145 «Об Удмуртской территориальной подсистеме единой государственной</w:t>
      </w:r>
      <w:proofErr w:type="gramEnd"/>
      <w:r w:rsidRPr="00D54183">
        <w:rPr>
          <w:rFonts w:ascii="Times New Roman" w:hAnsi="Times New Roman" w:cs="Times New Roman"/>
          <w:sz w:val="28"/>
          <w:szCs w:val="28"/>
        </w:rPr>
        <w:t xml:space="preserve"> системы предупреждения и ликвидации чрезвычайных ситуаций», руководствуясь Уставом муниципального образования </w:t>
      </w:r>
      <w:r w:rsidRPr="0074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742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600C97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2FAF" w:rsidRPr="007F2B16" w:rsidRDefault="00662FAF" w:rsidP="00DB2A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Создать комиссию по предупреждению и ликвидации чрезвычайных ситуаций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обеспечению пожарной безопасности </w:t>
      </w:r>
      <w:r w:rsidRPr="00D54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Сюмсинский район)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4" w:after="0" w:line="302" w:lineRule="exact"/>
        <w:ind w:left="5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2.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   </w:t>
      </w:r>
      <w:r w:rsidR="001D4D4B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прилагаемое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Положение   о   комиссии    по   предупреждению    и  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согласно 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Default="00662FAF" w:rsidP="00DB2A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after="0" w:line="302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 xml:space="preserve">   3.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Утвердить </w:t>
      </w:r>
      <w:r w:rsidR="001D4D4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прилагаемый 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олжностной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состав комиссии по предупреждению и ликвидации чрезвычайных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согласно 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after="0" w:line="302" w:lineRule="exact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4.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 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прилагаемые  Ф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ункциональные     обязанности     Председателя     комиссии    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предупреждению   и   ликвидации  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чрезвычайных   ситуаций   и   обеспечению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пожарной безопасности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согласно 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Pr="00D54183" w:rsidRDefault="00015EBF" w:rsidP="00DB2A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4" w:after="0" w:line="302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15EBF">
        <w:rPr>
          <w:rFonts w:ascii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pict>
          <v:rect id="_x0000_s1026" style="position:absolute;left:0;text-align:left;margin-left:224.45pt;margin-top:-66.65pt;width:1in;height:24pt;z-index:251658240" strokecolor="white [3212]">
            <v:textbox>
              <w:txbxContent>
                <w:p w:rsidR="004D0332" w:rsidRDefault="004D0332">
                  <w:r>
                    <w:t>2</w:t>
                  </w:r>
                </w:p>
              </w:txbxContent>
            </v:textbox>
          </v:rect>
        </w:pict>
      </w:r>
      <w:r w:rsidR="00662FAF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662FAF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5. </w:t>
      </w:r>
      <w:r w:rsidR="00662FAF"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Утвердить </w:t>
      </w:r>
      <w:r w:rsidR="001D4D4B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прилагаемые Ф</w:t>
      </w:r>
      <w:r w:rsidR="00662FAF"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ункциональные обязанности заместителя Председателя комиссии</w:t>
      </w:r>
      <w:r w:rsidR="00662F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62FAF"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>по предупреждению и ликвидации чрезвычайных ситуаций и обеспечению</w:t>
      </w:r>
      <w:r w:rsidR="00662FA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62FAF"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пожарной безопасности </w:t>
      </w:r>
      <w:proofErr w:type="spellStart"/>
      <w:r w:rsidR="00662FA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 w:rsidR="00662F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согласно П</w:t>
      </w:r>
      <w:r w:rsidR="00662FAF"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</w:t>
      </w:r>
      <w:r w:rsidR="00662F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</w:t>
      </w:r>
      <w:r w:rsidR="00662FAF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after="0" w:line="302" w:lineRule="exact"/>
        <w:ind w:left="5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 </w:t>
      </w:r>
      <w:r w:rsidR="001D4D4B">
        <w:rPr>
          <w:rFonts w:ascii="Times New Roman" w:hAnsi="Times New Roman" w:cs="Times New Roman"/>
          <w:color w:val="000000"/>
          <w:sz w:val="28"/>
          <w:szCs w:val="28"/>
        </w:rPr>
        <w:t>прилагаемые    Ф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ункциональные      обязанности      секретаря      комиссии     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предупреждению   и   ликвидации   чрезвычайных   ситуаций   и   обеспечению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пожарной безопасности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согласно 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Default="00662FAF" w:rsidP="0015541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7.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1D4D4B">
        <w:rPr>
          <w:rFonts w:ascii="Times New Roman" w:hAnsi="Times New Roman" w:cs="Times New Roman"/>
          <w:color w:val="000000"/>
          <w:sz w:val="28"/>
          <w:szCs w:val="28"/>
        </w:rPr>
        <w:t>прилагаемые Ф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ункциональные обязанности членов комиссии по предупреждению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и ликвидации чрезвычайных ситуаций и обеспечению пожарной безопасности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согласно 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6.</w:t>
      </w:r>
    </w:p>
    <w:p w:rsidR="00662FAF" w:rsidRDefault="00662FAF" w:rsidP="0015541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" w:right="-19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8.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Утвердить     Регламент     комиссии     по     предупреждению     и     ликвидации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согласно 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1D4D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7.</w:t>
      </w:r>
    </w:p>
    <w:p w:rsidR="00662FAF" w:rsidRPr="007F2B16" w:rsidRDefault="00662FAF" w:rsidP="0015541F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" w:right="-19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ab/>
        <w:t xml:space="preserve">    </w:t>
      </w:r>
      <w:r w:rsidRPr="00C046B9">
        <w:rPr>
          <w:rFonts w:ascii="Times New Roman" w:hAnsi="Times New Roman" w:cs="Times New Roman"/>
          <w:sz w:val="28"/>
          <w:szCs w:val="28"/>
        </w:rPr>
        <w:t>9.</w:t>
      </w:r>
      <w:r w:rsidRPr="00E1399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99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Сюмс</w:t>
      </w:r>
      <w:r w:rsidRPr="00E13996">
        <w:rPr>
          <w:rFonts w:ascii="Times New Roman" w:hAnsi="Times New Roman" w:cs="Times New Roman"/>
          <w:sz w:val="28"/>
          <w:szCs w:val="28"/>
        </w:rPr>
        <w:t xml:space="preserve">инский район»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13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E13996">
        <w:rPr>
          <w:rFonts w:ascii="Times New Roman" w:hAnsi="Times New Roman" w:cs="Times New Roman"/>
          <w:sz w:val="28"/>
          <w:szCs w:val="28"/>
        </w:rPr>
        <w:t xml:space="preserve"> 2013 г</w:t>
      </w:r>
      <w:r w:rsidR="001D4D4B">
        <w:rPr>
          <w:rFonts w:ascii="Times New Roman" w:hAnsi="Times New Roman" w:cs="Times New Roman"/>
          <w:sz w:val="28"/>
          <w:szCs w:val="28"/>
        </w:rPr>
        <w:t xml:space="preserve">ода   </w:t>
      </w:r>
      <w:r w:rsidRPr="00E139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352</w:t>
      </w:r>
      <w:r w:rsidRPr="00E13996">
        <w:rPr>
          <w:rFonts w:ascii="Times New Roman" w:hAnsi="Times New Roman" w:cs="Times New Roman"/>
          <w:sz w:val="28"/>
          <w:szCs w:val="28"/>
        </w:rPr>
        <w:t xml:space="preserve"> </w:t>
      </w:r>
      <w:r w:rsidRPr="00C046B9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предупреждению и ликвидации чрезвычайных ситуаций и обеспечению пожарной безопасности Администрации  муниципального образования «Сюмсинский район»</w:t>
      </w:r>
    </w:p>
    <w:p w:rsidR="00662FAF" w:rsidRPr="007F2B16" w:rsidRDefault="00662FAF" w:rsidP="00155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39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39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9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2FAF" w:rsidRDefault="00662FAF" w:rsidP="00DB2AB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9" w:after="0" w:line="298" w:lineRule="exact"/>
        <w:ind w:lef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2FAF" w:rsidRPr="00D54183" w:rsidRDefault="00662FAF" w:rsidP="00DB2ABC">
      <w:pPr>
        <w:shd w:val="clear" w:color="auto" w:fill="FFFFFF"/>
        <w:tabs>
          <w:tab w:val="left" w:pos="7210"/>
        </w:tabs>
        <w:jc w:val="both"/>
        <w:rPr>
          <w:rFonts w:ascii="Times New Roman" w:hAnsi="Times New Roman" w:cs="Times New Roman"/>
          <w:sz w:val="28"/>
          <w:szCs w:val="28"/>
        </w:rPr>
        <w:sectPr w:rsidR="00662FAF" w:rsidRPr="00D54183" w:rsidSect="00DB2ABC">
          <w:pgSz w:w="11909" w:h="16834"/>
          <w:pgMar w:top="1134" w:right="851" w:bottom="720" w:left="1701" w:header="720" w:footer="720" w:gutter="0"/>
          <w:cols w:space="60"/>
          <w:noEndnote/>
        </w:sect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62FAF" w:rsidRDefault="00662FAF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 w:rsidR="001D4D4B">
        <w:rPr>
          <w:rFonts w:ascii="Times New Roman" w:hAnsi="Times New Roman" w:cs="Times New Roman"/>
          <w:color w:val="000000"/>
          <w:spacing w:val="-6"/>
          <w:sz w:val="28"/>
          <w:szCs w:val="28"/>
        </w:rPr>
        <w:t>№</w:t>
      </w:r>
      <w:r w:rsidRPr="00D54183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</w:p>
    <w:p w:rsidR="001D4D4B" w:rsidRDefault="001D4D4B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D4D4B" w:rsidRPr="00D54183" w:rsidRDefault="001D4D4B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УТВЕРЖДЕНО</w:t>
      </w:r>
    </w:p>
    <w:p w:rsidR="00662FAF" w:rsidRPr="00D54183" w:rsidRDefault="00A709EB" w:rsidP="00DB2ABC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</w:t>
      </w:r>
      <w:r w:rsidR="001D4D4B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 w:rsidR="00662FAF"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662FAF" w:rsidRPr="00C046B9" w:rsidRDefault="00662FAF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662FAF" w:rsidRPr="00C046B9" w:rsidRDefault="00662FAF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662FAF" w:rsidRPr="00C046B9" w:rsidRDefault="00662FAF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662FAF" w:rsidRPr="00C046B9" w:rsidRDefault="00662FAF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662FAF" w:rsidRPr="00D54183" w:rsidRDefault="00662FAF" w:rsidP="00DB2A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</w:t>
      </w:r>
      <w:r w:rsidR="009A1E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11 января 2022 года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9A1E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9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62FAF" w:rsidRPr="00D54183" w:rsidRDefault="00662FAF" w:rsidP="00DB2ABC">
      <w:pPr>
        <w:shd w:val="clear" w:color="auto" w:fill="FFFFFF"/>
        <w:spacing w:before="288" w:line="302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ПОЛОЖЕНИЕ</w:t>
      </w:r>
    </w:p>
    <w:p w:rsidR="00662FAF" w:rsidRPr="00D54183" w:rsidRDefault="00662FAF" w:rsidP="00DB2ABC">
      <w:pPr>
        <w:shd w:val="clear" w:color="auto" w:fill="FFFFFF"/>
        <w:tabs>
          <w:tab w:val="left" w:pos="2774"/>
        </w:tabs>
        <w:spacing w:before="139" w:line="298" w:lineRule="exact"/>
        <w:ind w:left="5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D54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662FAF" w:rsidRPr="00D54183" w:rsidRDefault="00662FAF" w:rsidP="00DB2ABC">
      <w:pPr>
        <w:shd w:val="clear" w:color="auto" w:fill="FFFFFF"/>
        <w:spacing w:line="302" w:lineRule="exact"/>
        <w:ind w:left="331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662FAF" w:rsidRDefault="00662FAF" w:rsidP="0015541F">
      <w:pPr>
        <w:shd w:val="clear" w:color="auto" w:fill="FFFFFF"/>
        <w:tabs>
          <w:tab w:val="left" w:pos="1027"/>
        </w:tabs>
        <w:spacing w:after="0" w:line="240" w:lineRule="auto"/>
        <w:ind w:left="5" w:firstLine="73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22"/>
          <w:sz w:val="28"/>
          <w:szCs w:val="28"/>
        </w:rPr>
        <w:t>1.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Комиссия по предупреждению и ликвидации чрезвычайных ситуаций 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обеспечению пожарной безопасности </w:t>
      </w: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Pr="00C046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КЧС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)    является    постоянно    действующим    координационным  органом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районного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звена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Удмуртской подсистемы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Российской единой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системы предупреждения и ликвидации чрезвычайных ситуаций (далее - РСЧС)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предназначена   для   руководства   силами   и   средствами</w:t>
      </w:r>
      <w:proofErr w:type="gramStart"/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proofErr w:type="gramEnd"/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организации  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выполнения работ по предупреждению и ликвидации чрезвычайных ситуаций, 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снижению ущерба от них.</w:t>
      </w:r>
    </w:p>
    <w:p w:rsidR="00662FAF" w:rsidRPr="00D54183" w:rsidRDefault="00662FAF" w:rsidP="0015541F">
      <w:pPr>
        <w:shd w:val="clear" w:color="auto" w:fill="FFFFFF"/>
        <w:tabs>
          <w:tab w:val="left" w:pos="1027"/>
        </w:tabs>
        <w:spacing w:after="0" w:line="240" w:lineRule="auto"/>
        <w:ind w:left="6" w:firstLine="73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КЧС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709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   своей   деятельности    руководствуется    Конституцией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Российской   Федерации,   федеральными   законами,   указами   и распоряжениями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Президента  Российской     Федерации,     постановлениями     и    распоряжениями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Правительства   Российской   Федерации,   законами   и   другими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Удмуртской Республики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 также настоящим Положением.</w:t>
      </w:r>
    </w:p>
    <w:p w:rsidR="00662FAF" w:rsidRPr="00D54183" w:rsidRDefault="00662FAF" w:rsidP="0015541F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5" w:firstLine="725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КЧС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осуществляет   свою   деятельность   во   взаимодействии 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территориальными    органами    федеральных   органов    исполнительной    власти,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органами   исполнительными   власти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Удмуртской Республики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организациями и общественными объединениями.</w:t>
      </w:r>
    </w:p>
    <w:p w:rsidR="00662FAF" w:rsidRPr="00D54183" w:rsidRDefault="00662FAF" w:rsidP="00DB2ABC">
      <w:pPr>
        <w:shd w:val="clear" w:color="auto" w:fill="FFFFFF"/>
        <w:spacing w:before="302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 Основные задачи КЧС </w:t>
      </w:r>
      <w:proofErr w:type="spellStart"/>
      <w:r w:rsidRPr="00013B0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Сюмсинского</w:t>
      </w:r>
      <w:proofErr w:type="spellEnd"/>
      <w:r w:rsidRPr="00013B0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района</w:t>
      </w:r>
    </w:p>
    <w:p w:rsidR="00662FAF" w:rsidRPr="00D54183" w:rsidRDefault="00662FAF" w:rsidP="00DB2ABC">
      <w:pPr>
        <w:shd w:val="clear" w:color="auto" w:fill="FFFFFF"/>
        <w:tabs>
          <w:tab w:val="left" w:pos="979"/>
        </w:tabs>
        <w:spacing w:before="221" w:line="298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КЧС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62FAF" w:rsidRPr="00D54183" w:rsidRDefault="00662FAF" w:rsidP="00A709E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 Р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азработка предложений по реализации единой государственной политики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области предупреждения и ликвидации чрезвычайных ситуаций, обеспечения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пожарной безопасности;</w:t>
      </w:r>
    </w:p>
    <w:p w:rsidR="00662FAF" w:rsidRPr="00D54183" w:rsidRDefault="00662FAF" w:rsidP="00A709E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 К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оординация деятельности органов управления и сил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62FAF" w:rsidRPr="00D54183" w:rsidRDefault="00662FAF" w:rsidP="0015541F">
      <w:pPr>
        <w:shd w:val="clear" w:color="auto" w:fill="FFFFFF"/>
        <w:tabs>
          <w:tab w:val="left" w:pos="1210"/>
        </w:tabs>
        <w:spacing w:after="0" w:line="240" w:lineRule="auto"/>
        <w:ind w:left="5"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беспечение    согласованности    действий    территориальных    органов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федеральных органов исполнительной власти, органов местного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самоуправления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образований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и организаций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решении вопросов предупреждения и ликвидации чрезвычайных ситуаций,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обеспечения  пожарной безопасности,  а также  восстановления  и строительства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жилых домов, объектов жилищно-коммунального хозяйства, социальной сферы,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производственной и инженерной инфраструктуры, поврежденных и разрушенных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результате чрезвычайных ситуаций;</w:t>
      </w:r>
      <w:proofErr w:type="gramEnd"/>
    </w:p>
    <w:p w:rsidR="00662FAF" w:rsidRDefault="00015EBF" w:rsidP="0015541F">
      <w:pPr>
        <w:shd w:val="clear" w:color="auto" w:fill="FFFFFF"/>
        <w:tabs>
          <w:tab w:val="left" w:pos="113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15EBF">
        <w:rPr>
          <w:rFonts w:ascii="Times New Roman" w:hAnsi="Times New Roman" w:cs="Times New Roman"/>
          <w:noProof/>
          <w:color w:val="000000"/>
          <w:spacing w:val="-9"/>
          <w:sz w:val="28"/>
          <w:szCs w:val="28"/>
          <w:lang w:eastAsia="ru-RU"/>
        </w:rPr>
        <w:pict>
          <v:rect id="_x0000_s1027" style="position:absolute;left:0;text-align:left;margin-left:245.45pt;margin-top:-142.4pt;width:1in;height:24pt;z-index:251659264" strokecolor="white [3212]">
            <v:textbox>
              <w:txbxContent>
                <w:p w:rsidR="004D0332" w:rsidRDefault="004D0332">
                  <w:r>
                    <w:t>2</w:t>
                  </w:r>
                </w:p>
              </w:txbxContent>
            </v:textbox>
          </v:rect>
        </w:pict>
      </w:r>
      <w:r w:rsidR="00662FAF" w:rsidRPr="00D54183"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 w:rsidR="00662FAF">
        <w:rPr>
          <w:rFonts w:ascii="Times New Roman" w:hAnsi="Times New Roman" w:cs="Times New Roman"/>
          <w:color w:val="000000"/>
          <w:spacing w:val="-9"/>
          <w:sz w:val="28"/>
          <w:szCs w:val="28"/>
        </w:rPr>
        <w:t>. Р</w:t>
      </w:r>
      <w:r w:rsidR="00662FAF"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ассмотрение   вопросов   о   привлечении   сил   и   средств   </w:t>
      </w:r>
      <w:r w:rsidR="00662FAF"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  организации   и   проведению   мероприятий   по   предотвращению   и</w:t>
      </w:r>
      <w:r w:rsidR="00662F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62FAF"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ликвидации   чрезвычайных   ситуаций   в   порядке,   установленном   федеральным</w:t>
      </w:r>
      <w:r w:rsidR="00662F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62FAF" w:rsidRPr="00D54183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законом.</w:t>
      </w:r>
    </w:p>
    <w:p w:rsidR="00662FAF" w:rsidRPr="00D54183" w:rsidRDefault="00662FAF" w:rsidP="00DB2ABC">
      <w:pPr>
        <w:shd w:val="clear" w:color="auto" w:fill="FFFFFF"/>
        <w:tabs>
          <w:tab w:val="left" w:pos="113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FAF" w:rsidRPr="00D54183" w:rsidRDefault="00662FAF" w:rsidP="00DB2ABC">
      <w:pPr>
        <w:shd w:val="clear" w:color="auto" w:fill="FFFFFF"/>
        <w:spacing w:after="0" w:line="360" w:lineRule="auto"/>
        <w:ind w:left="11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3. Основные функции </w:t>
      </w:r>
      <w:r w:rsidRPr="004539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КЧС </w:t>
      </w:r>
      <w:proofErr w:type="spellStart"/>
      <w:r w:rsidRPr="004539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Сюмсинского</w:t>
      </w:r>
      <w:proofErr w:type="spellEnd"/>
      <w:r w:rsidRPr="004539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района</w:t>
      </w:r>
    </w:p>
    <w:p w:rsidR="00662FAF" w:rsidRPr="00D54183" w:rsidRDefault="00662FAF" w:rsidP="00E114AE">
      <w:pPr>
        <w:shd w:val="clear" w:color="auto" w:fill="FFFFFF"/>
        <w:tabs>
          <w:tab w:val="left" w:pos="1118"/>
        </w:tabs>
        <w:spacing w:after="0" w:line="240" w:lineRule="auto"/>
        <w:ind w:left="6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  соответствии   с   возложенными   задачами   по   защите   населения  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от чрезвычайных ситуаций природного и техногенного характера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КЧС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 следующие функции: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1.О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рганизует разработку предложений по совершенствованию нормативно-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правовых актов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2.К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оординирует действия органов управления, сил и средств;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3.К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оординирует аварийно-спасательные и другие неотложные работы;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ab/>
        <w:t>4.К</w:t>
      </w: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>оординирует работы  по борьбе  с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ландшафтными  пожарами  </w:t>
      </w: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на территории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Сюмсинского</w:t>
      </w:r>
      <w:proofErr w:type="spellEnd"/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5.В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носит предложения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района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участии в разработке и реализации муниципальных целевых программ;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6.В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носит предложения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района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формированию резервов финансовых и материальных ресурсов;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7. Р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азрабатывает предложения по экономическим и правовым мерам;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8.У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частвует в разработке мероприятий по предупреждению и ликвидации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чрезвычайных ситуаций, уменьшению ущерба;</w:t>
      </w:r>
    </w:p>
    <w:p w:rsidR="00662FAF" w:rsidRPr="00D54183" w:rsidRDefault="00662FAF" w:rsidP="00E114AE">
      <w:pPr>
        <w:shd w:val="clear" w:color="auto" w:fill="FFFFFF"/>
        <w:tabs>
          <w:tab w:val="left" w:pos="1138"/>
        </w:tabs>
        <w:spacing w:after="0" w:line="24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9.У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частвует   в   разработке   мероприятий   по   повышению   устойчивости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функционирования организаций;</w:t>
      </w:r>
    </w:p>
    <w:p w:rsidR="00662FAF" w:rsidRPr="00D54183" w:rsidRDefault="00662FAF" w:rsidP="00E114AE">
      <w:pPr>
        <w:shd w:val="clear" w:color="auto" w:fill="FFFFFF"/>
        <w:tabs>
          <w:tab w:val="left" w:pos="1459"/>
        </w:tabs>
        <w:spacing w:after="0" w:line="240" w:lineRule="auto"/>
        <w:ind w:left="10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10. Р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азрабатывает      предложения      по      развитию      и      обеспечению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функционирования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 и средств;</w:t>
      </w:r>
    </w:p>
    <w:p w:rsidR="00662FAF" w:rsidRPr="00D54183" w:rsidRDefault="00662FAF" w:rsidP="00E114AE">
      <w:pPr>
        <w:shd w:val="clear" w:color="auto" w:fill="FFFFFF"/>
        <w:tabs>
          <w:tab w:val="left" w:pos="1128"/>
        </w:tabs>
        <w:spacing w:after="0" w:line="240" w:lineRule="auto"/>
        <w:ind w:left="5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</w:t>
      </w:r>
      <w:r w:rsidRPr="00D54183">
        <w:rPr>
          <w:rFonts w:ascii="Times New Roman" w:hAnsi="Times New Roman" w:cs="Times New Roman"/>
          <w:color w:val="000000"/>
          <w:spacing w:val="-17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1</w:t>
      </w:r>
      <w:proofErr w:type="gramStart"/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отовит предложения администрации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введении режимов функционирования сил и средств;</w:t>
      </w:r>
    </w:p>
    <w:p w:rsidR="00662FAF" w:rsidRPr="00D54183" w:rsidRDefault="00662FAF" w:rsidP="00E114AE">
      <w:pPr>
        <w:shd w:val="clear" w:color="auto" w:fill="FFFFFF"/>
        <w:tabs>
          <w:tab w:val="left" w:pos="1411"/>
        </w:tabs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</w:t>
      </w:r>
      <w:r w:rsidRPr="00D54183">
        <w:rPr>
          <w:rFonts w:ascii="Times New Roman" w:hAnsi="Times New Roman" w:cs="Times New Roman"/>
          <w:color w:val="000000"/>
          <w:spacing w:val="-15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отовит     предложения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Главе Удмуртской Республики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установлению   регионального   (межмуниципального)   уровня   реагирования   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чрезвычайные ситуации, а также по их отмене;</w:t>
      </w:r>
    </w:p>
    <w:p w:rsidR="00662FAF" w:rsidRPr="00D54183" w:rsidRDefault="00662FAF" w:rsidP="00E114AE">
      <w:pPr>
        <w:shd w:val="clear" w:color="auto" w:fill="FFFFFF"/>
        <w:tabs>
          <w:tab w:val="left" w:pos="1133"/>
        </w:tabs>
        <w:spacing w:after="0" w:line="240" w:lineRule="auto"/>
        <w:ind w:left="7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</w:t>
      </w:r>
      <w:r w:rsidRPr="00D54183">
        <w:rPr>
          <w:rFonts w:ascii="Times New Roman" w:hAnsi="Times New Roman" w:cs="Times New Roman"/>
          <w:color w:val="000000"/>
          <w:spacing w:val="-15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рганизует изучение причин возникновения чрезвычайных ситуаций;</w:t>
      </w:r>
    </w:p>
    <w:p w:rsidR="00662FAF" w:rsidRDefault="00662FAF" w:rsidP="00E114AE">
      <w:pPr>
        <w:shd w:val="clear" w:color="auto" w:fill="FFFFFF"/>
        <w:tabs>
          <w:tab w:val="left" w:pos="1133"/>
        </w:tabs>
        <w:spacing w:after="0" w:line="240" w:lineRule="auto"/>
        <w:ind w:left="74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</w:t>
      </w:r>
      <w:r w:rsidRPr="00D54183">
        <w:rPr>
          <w:rFonts w:ascii="Times New Roman" w:hAnsi="Times New Roman" w:cs="Times New Roman"/>
          <w:color w:val="000000"/>
          <w:spacing w:val="-15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4.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рганизует контроль выполнения принятых решений.</w:t>
      </w:r>
    </w:p>
    <w:p w:rsidR="00D01A3B" w:rsidRDefault="00D01A3B" w:rsidP="00E114AE">
      <w:pPr>
        <w:shd w:val="clear" w:color="auto" w:fill="FFFFFF"/>
        <w:tabs>
          <w:tab w:val="left" w:pos="1133"/>
        </w:tabs>
        <w:spacing w:after="0" w:line="240" w:lineRule="auto"/>
        <w:ind w:left="74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01A3B" w:rsidRDefault="00D01A3B" w:rsidP="00E114AE">
      <w:pPr>
        <w:shd w:val="clear" w:color="auto" w:fill="FFFFFF"/>
        <w:tabs>
          <w:tab w:val="left" w:pos="1133"/>
        </w:tabs>
        <w:spacing w:after="0" w:line="240" w:lineRule="auto"/>
        <w:ind w:left="74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01A3B" w:rsidRPr="00D54183" w:rsidRDefault="00D01A3B" w:rsidP="00E114AE">
      <w:pPr>
        <w:shd w:val="clear" w:color="auto" w:fill="FFFFFF"/>
        <w:tabs>
          <w:tab w:val="left" w:pos="1133"/>
        </w:tabs>
        <w:spacing w:after="0" w:line="240" w:lineRule="auto"/>
        <w:ind w:left="744"/>
        <w:jc w:val="both"/>
        <w:rPr>
          <w:rFonts w:ascii="Times New Roman" w:hAnsi="Times New Roman" w:cs="Times New Roman"/>
          <w:sz w:val="28"/>
          <w:szCs w:val="28"/>
        </w:rPr>
      </w:pPr>
    </w:p>
    <w:p w:rsidR="00662FAF" w:rsidRPr="00D54183" w:rsidRDefault="00015EBF" w:rsidP="00DB2ABC">
      <w:pPr>
        <w:shd w:val="clear" w:color="auto" w:fill="FFFFFF"/>
        <w:spacing w:before="302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015EB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pict>
          <v:rect id="_x0000_s1028" style="position:absolute;left:0;text-align:left;margin-left:226.2pt;margin-top:-33.45pt;width:1in;height:21pt;z-index:251660288" strokecolor="white [3212]">
            <v:textbox>
              <w:txbxContent>
                <w:p w:rsidR="004D0332" w:rsidRDefault="004D0332">
                  <w:r>
                    <w:t>3</w:t>
                  </w:r>
                </w:p>
              </w:txbxContent>
            </v:textbox>
          </v:rect>
        </w:pict>
      </w:r>
      <w:r w:rsidR="00662FAF" w:rsidRPr="00D54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КЧС</w:t>
      </w:r>
    </w:p>
    <w:p w:rsidR="00662FAF" w:rsidRPr="00D54183" w:rsidRDefault="00662FAF" w:rsidP="00D01A3B">
      <w:pPr>
        <w:shd w:val="clear" w:color="auto" w:fill="FFFFFF"/>
        <w:tabs>
          <w:tab w:val="left" w:pos="989"/>
        </w:tabs>
        <w:spacing w:before="288"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КЧС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пределах своей компетенции имеет </w:t>
      </w:r>
      <w:r w:rsidR="00D01A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раво:</w:t>
      </w:r>
    </w:p>
    <w:p w:rsidR="00662FAF" w:rsidRDefault="00662FAF" w:rsidP="0015541F">
      <w:pPr>
        <w:shd w:val="clear" w:color="auto" w:fill="FFFFFF"/>
        <w:spacing w:after="0" w:line="240" w:lineRule="auto"/>
        <w:ind w:left="5" w:right="5" w:firstLine="73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.З</w:t>
      </w: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апрашивать и получать от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предприятий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материалы и информацию,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необходимые для осуществления своей деятельности;</w:t>
      </w:r>
    </w:p>
    <w:p w:rsidR="00662FAF" w:rsidRPr="00D54183" w:rsidRDefault="00662FAF" w:rsidP="0015541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>2.З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аслушивать на своих заседаниях должностных лиц территориальных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органов    федеральных    органов    исполнительной    власти,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организаций;</w:t>
      </w:r>
    </w:p>
    <w:p w:rsidR="00662FAF" w:rsidRPr="00D54183" w:rsidRDefault="00662FAF" w:rsidP="0015541F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3.П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ривлекать для участия в своей работе, по согласованию, представителей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территориальных органов федеральных органов исполнительной власти,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должностных лиц 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организаций;</w:t>
      </w:r>
    </w:p>
    <w:p w:rsidR="00662FAF" w:rsidRPr="00D54183" w:rsidRDefault="00662FAF" w:rsidP="0015541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>4.С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оздавать рабочие группы по направлениям деятельности, определять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полномочия и порядок работы этих групп;</w:t>
      </w:r>
    </w:p>
    <w:p w:rsidR="00662FAF" w:rsidRPr="00D54183" w:rsidRDefault="00662FAF" w:rsidP="0015541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5.П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ринимать решения, обязательные для выполнения подведомственными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учреждениями,      а      также      решения      рекомендательного     характера   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территориальных органов федеральных органов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исполнительной власти,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организаций;</w:t>
      </w:r>
    </w:p>
    <w:p w:rsidR="00662FAF" w:rsidRPr="00D54183" w:rsidRDefault="00662FAF" w:rsidP="0015541F">
      <w:pPr>
        <w:shd w:val="clear" w:color="auto" w:fill="FFFFFF"/>
        <w:tabs>
          <w:tab w:val="left" w:pos="1003"/>
        </w:tabs>
        <w:spacing w:after="0" w:line="24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существлять контроль выполнения принятых решений;</w:t>
      </w:r>
    </w:p>
    <w:p w:rsidR="00662FAF" w:rsidRPr="00D54183" w:rsidRDefault="00662FAF" w:rsidP="0015541F">
      <w:pPr>
        <w:shd w:val="clear" w:color="auto" w:fill="FFFFFF"/>
        <w:tabs>
          <w:tab w:val="left" w:pos="1238"/>
        </w:tabs>
        <w:spacing w:after="0" w:line="240" w:lineRule="auto"/>
        <w:ind w:left="10"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   </w:t>
      </w:r>
      <w:r w:rsidRPr="00D54183">
        <w:rPr>
          <w:rFonts w:ascii="Times New Roman" w:hAnsi="Times New Roman" w:cs="Times New Roman"/>
          <w:color w:val="000000"/>
          <w:spacing w:val="-18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носить    в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дминистрацию 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предложения о привлечении сил и средств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соответствии с планом действий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предупреждения и ликвидации чрезвычайных ситуаций;</w:t>
      </w:r>
    </w:p>
    <w:p w:rsidR="00662FAF" w:rsidRPr="00D54183" w:rsidRDefault="00662FAF" w:rsidP="0015541F">
      <w:pPr>
        <w:shd w:val="clear" w:color="auto" w:fill="FFFFFF"/>
        <w:tabs>
          <w:tab w:val="left" w:pos="1032"/>
        </w:tabs>
        <w:spacing w:after="0" w:line="240" w:lineRule="auto"/>
        <w:ind w:left="10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 </w:t>
      </w:r>
      <w:r w:rsidRPr="00D54183">
        <w:rPr>
          <w:rFonts w:ascii="Times New Roman" w:hAnsi="Times New Roman" w:cs="Times New Roman"/>
          <w:color w:val="000000"/>
          <w:spacing w:val="-16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.Ф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ормировать оперативный штаб для ликвидации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   числа   членов   КЧС    с   привлечением   необходимых   специалистов   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согласованию с их руководителями.</w:t>
      </w:r>
    </w:p>
    <w:p w:rsidR="00662FAF" w:rsidRPr="00D54183" w:rsidRDefault="00662FAF" w:rsidP="00DB2ABC">
      <w:pPr>
        <w:shd w:val="clear" w:color="auto" w:fill="FFFFFF"/>
        <w:spacing w:before="302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5. Структура и состав КЧС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района</w:t>
      </w:r>
    </w:p>
    <w:p w:rsidR="00662FAF" w:rsidRPr="00D54183" w:rsidRDefault="00662FAF" w:rsidP="008350E7">
      <w:pPr>
        <w:shd w:val="clear" w:color="auto" w:fill="FFFFFF"/>
        <w:tabs>
          <w:tab w:val="left" w:pos="998"/>
        </w:tabs>
        <w:spacing w:after="0" w:line="240" w:lineRule="auto"/>
        <w:ind w:left="11" w:firstLine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1</w:t>
      </w:r>
      <w:r w:rsidRPr="00D54183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Персональный состав КЧС, ее председатель, заместители и ответственный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назначаются и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утверждаются Главой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района.</w:t>
      </w:r>
    </w:p>
    <w:p w:rsidR="00662FAF" w:rsidRPr="00D54183" w:rsidRDefault="00662FAF" w:rsidP="008350E7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2.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    КЧС    осуществляет   в    пределах   своей   компетенции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взаимодействие      с      территориальными      органами      федеральных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региональных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органов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исполнительной   власти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Pr="00D54183" w:rsidRDefault="00662FAF" w:rsidP="008350E7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3.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Председатель КЧС имеет право формировать оперативные группы из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членов   КЧС   с   привлечением   необходимых   специалистов   для   организации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выявления причин ухудшения обстановки, выработки предложений 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принятия мер по предотвращению чрезвычайных ситуаций, оценки их характера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случае  возникновения,  выработки  предложений  по локализации  и ликвидации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чрезвычайных ситуаций, защите населения и окружающей среды.</w:t>
      </w:r>
    </w:p>
    <w:p w:rsidR="00662FAF" w:rsidRPr="00D54183" w:rsidRDefault="00015EBF" w:rsidP="008350E7">
      <w:pPr>
        <w:shd w:val="clear" w:color="auto" w:fill="FFFFFF"/>
        <w:tabs>
          <w:tab w:val="left" w:pos="1234"/>
        </w:tabs>
        <w:spacing w:after="0" w:line="240" w:lineRule="auto"/>
        <w:ind w:left="5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015EBF">
        <w:rPr>
          <w:rFonts w:ascii="Times New Roman" w:hAnsi="Times New Roman" w:cs="Times New Roman"/>
          <w:noProof/>
          <w:color w:val="000000"/>
          <w:spacing w:val="-17"/>
          <w:sz w:val="28"/>
          <w:szCs w:val="28"/>
          <w:lang w:eastAsia="ru-RU"/>
        </w:rPr>
        <w:lastRenderedPageBreak/>
        <w:pict>
          <v:rect id="_x0000_s1029" style="position:absolute;left:0;text-align:left;margin-left:233.3pt;margin-top:-26.1pt;width:1in;height:18.75pt;z-index:251661312" strokecolor="white [3212]">
            <v:textbox>
              <w:txbxContent>
                <w:p w:rsidR="004D0332" w:rsidRDefault="004D0332">
                  <w:r>
                    <w:t>4</w:t>
                  </w:r>
                </w:p>
              </w:txbxContent>
            </v:textbox>
          </v:rect>
        </w:pict>
      </w:r>
      <w:r w:rsidR="00662FAF">
        <w:rPr>
          <w:rFonts w:ascii="Times New Roman" w:hAnsi="Times New Roman" w:cs="Times New Roman"/>
          <w:color w:val="000000"/>
          <w:spacing w:val="-17"/>
          <w:sz w:val="28"/>
          <w:szCs w:val="28"/>
        </w:rPr>
        <w:t>4</w:t>
      </w:r>
      <w:r w:rsidR="00662FAF" w:rsidRPr="00D54183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  <w:r w:rsidR="00662FAF"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Председатель   КЧС   распределяет   и   утверждает   обязанности   между</w:t>
      </w:r>
      <w:r w:rsidR="00662F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62FAF"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членами КЧС и несет персональную ответственность за выполнение возложенных</w:t>
      </w:r>
      <w:r w:rsidR="00662F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62FAF"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Комиссию задач и функций.</w:t>
      </w:r>
    </w:p>
    <w:p w:rsidR="00662FAF" w:rsidRPr="00D54183" w:rsidRDefault="00662FAF" w:rsidP="00DB2ABC">
      <w:pPr>
        <w:shd w:val="clear" w:color="auto" w:fill="FFFFFF"/>
        <w:spacing w:before="298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6. Организация работы КЧС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293"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1.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КЧС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 свою деятельность в соответствии с планом работы 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год, который рассматривается на заседании КЧС и утверждается председателем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7"/>
          <w:sz w:val="28"/>
          <w:szCs w:val="28"/>
        </w:rPr>
        <w:t>КЧС.</w:t>
      </w:r>
    </w:p>
    <w:p w:rsidR="00662FAF" w:rsidRPr="00E26A82" w:rsidRDefault="00662FAF" w:rsidP="00DB2A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2.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Заседания КЧС проводятся по мере необходимости, но не реже одного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раза в квартал. В случае необходимости могут созываться внеочередные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КЧС.    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Решение    о    проведении    внеочередного    заседания    КЧС    принимает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 КЧС или лицо, его замещающее.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4.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Заседания КЧС проводит председатель КЧС или по его поручению один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заместителей.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5.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Заседание КЧС считается правомочным, если на нем присутствует не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менее половины ее членов.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6.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Члены  КЧС  принимают личное участие  в  ее  заседаниях.  В  случае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отсутствия члена КЧС  на заседании  вместо него может присутствовать лицо,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временно исполняющее его должностные обязанности. В случае отсутствия на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0"/>
          <w:sz w:val="28"/>
          <w:szCs w:val="28"/>
        </w:rPr>
        <w:t>заседании члена КЧС или лица, его замещающего, данные лица имеют право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представить свое мнение по рассматриваемым вопросам в письменной форме.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7.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Подготовка материалов к заседаниям КЧС осуществляется органами 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организациями,   к  сфере   ведения  которых  относятся   вопросы,   включенные  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повестку дня. Материалы должны быть представлены в КЧС не </w:t>
      </w:r>
      <w:proofErr w:type="gramStart"/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позднее</w:t>
      </w:r>
      <w:proofErr w:type="gramEnd"/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чем за 3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дня   до   даты   проведения   заседания,   за   исключением   случаев   внеочередного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заседания КЧС.</w:t>
      </w:r>
    </w:p>
    <w:p w:rsidR="00662FAF" w:rsidRPr="00D54183" w:rsidRDefault="00662FAF" w:rsidP="00DB2ABC">
      <w:pPr>
        <w:shd w:val="clear" w:color="auto" w:fill="FFFFFF"/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      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Решения     КЧС     принимаются     простым     большинством    голосов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присутствующих на заседании членов КЧС. В случае равенства голосов решающим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является голос председателя КЧС.</w:t>
      </w:r>
    </w:p>
    <w:p w:rsidR="00662FAF" w:rsidRPr="00D54183" w:rsidRDefault="00662FAF" w:rsidP="00DB2ABC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9.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Решения КЧС, в случае необходимости принятия оперативного решения,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могут приниматься опросным путем в форме заочного голосования (по телефону)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 присутствия на заседании.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10.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Решения КЧС оформляются в виде протоколов, которые подписываются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председателем КЧС или его заместителем, председательствующим на заседании.</w:t>
      </w:r>
    </w:p>
    <w:p w:rsidR="00662FAF" w:rsidRDefault="00662FAF" w:rsidP="00DB2ABC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11.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Решения КЧС, принимаемые в соответствии ее компетенцией, являются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обязательными для выполнения подведомственными учреждениями. 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12.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Решения КЧС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носят  рекомендательный  характер  для  территориальных  органов  федеральных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региональных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органов исполнительной  власти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662FAF" w:rsidRDefault="00662FAF" w:rsidP="00DB2ABC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662FAF" w:rsidRPr="00D54183" w:rsidRDefault="00D01A3B" w:rsidP="00F7093A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98" w:lineRule="exact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  <w:sectPr w:rsidR="00662FAF" w:rsidRPr="00D54183" w:rsidSect="00DB2ABC">
          <w:pgSz w:w="11909" w:h="16834"/>
          <w:pgMar w:top="1134" w:right="851" w:bottom="720" w:left="1701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_________________</w:t>
      </w:r>
    </w:p>
    <w:tbl>
      <w:tblPr>
        <w:tblW w:w="9754" w:type="dxa"/>
        <w:tblLook w:val="00A0"/>
      </w:tblPr>
      <w:tblGrid>
        <w:gridCol w:w="4142"/>
        <w:gridCol w:w="5612"/>
      </w:tblGrid>
      <w:tr w:rsidR="00662FAF" w:rsidRPr="002454A1" w:rsidTr="001D4D4B">
        <w:trPr>
          <w:trHeight w:val="2114"/>
        </w:trPr>
        <w:tc>
          <w:tcPr>
            <w:tcW w:w="4142" w:type="dxa"/>
          </w:tcPr>
          <w:p w:rsidR="00662FAF" w:rsidRDefault="00662FAF" w:rsidP="003956C2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3956C2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Pr="002454A1" w:rsidRDefault="00662FAF" w:rsidP="003956C2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5612" w:type="dxa"/>
          </w:tcPr>
          <w:p w:rsidR="00662FAF" w:rsidRDefault="00662FAF" w:rsidP="003956C2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01A3B" w:rsidRDefault="00D01A3B" w:rsidP="003956C2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3956C2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1D4D4B" w:rsidRDefault="00662FAF" w:rsidP="001D4D4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01A3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«Муниципальный округ Сюмсинский район Удмуртской Республики»                 </w:t>
            </w:r>
          </w:p>
          <w:p w:rsidR="00662FAF" w:rsidRPr="002454A1" w:rsidRDefault="00662FAF" w:rsidP="001D4D4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11 января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</w:tbl>
    <w:p w:rsidR="00662FAF" w:rsidRDefault="00662FAF" w:rsidP="002716E3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Состав комиссии по предупреждению и ликвидации чрезвычайных ситуаций </w:t>
      </w: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 обеспечению пожарной безопасности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района</w:t>
      </w:r>
    </w:p>
    <w:p w:rsidR="00662FAF" w:rsidRPr="00FB00C6" w:rsidRDefault="00662FAF" w:rsidP="00DB2AB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B00C6">
        <w:rPr>
          <w:rFonts w:ascii="Times New Roman" w:hAnsi="Times New Roman"/>
          <w:sz w:val="28"/>
          <w:szCs w:val="28"/>
        </w:rPr>
        <w:t>В состав Комиссии входят:</w:t>
      </w:r>
    </w:p>
    <w:p w:rsidR="00662FAF" w:rsidRPr="00FB00C6" w:rsidRDefault="00662FAF" w:rsidP="00DB2AB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B00C6">
        <w:rPr>
          <w:rFonts w:ascii="Times New Roman" w:hAnsi="Times New Roman"/>
          <w:sz w:val="28"/>
          <w:szCs w:val="28"/>
        </w:rPr>
        <w:t>-  председатель комиссии;</w:t>
      </w:r>
    </w:p>
    <w:p w:rsidR="00662FAF" w:rsidRPr="00FB00C6" w:rsidRDefault="00662FAF" w:rsidP="00DB2AB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B00C6">
        <w:rPr>
          <w:rFonts w:ascii="Times New Roman" w:hAnsi="Times New Roman"/>
          <w:sz w:val="28"/>
          <w:szCs w:val="28"/>
        </w:rPr>
        <w:t>-  заместители председателя комиссии;</w:t>
      </w:r>
    </w:p>
    <w:p w:rsidR="00662FAF" w:rsidRPr="00FB00C6" w:rsidRDefault="00662FAF" w:rsidP="00DB2AB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B00C6">
        <w:rPr>
          <w:rFonts w:ascii="Times New Roman" w:hAnsi="Times New Roman"/>
          <w:sz w:val="28"/>
          <w:szCs w:val="28"/>
        </w:rPr>
        <w:t>-  секретарь комиссии;</w:t>
      </w:r>
    </w:p>
    <w:p w:rsidR="00662FAF" w:rsidRPr="00FB00C6" w:rsidRDefault="00662FAF" w:rsidP="00DB2AB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B00C6">
        <w:rPr>
          <w:rFonts w:ascii="Times New Roman" w:hAnsi="Times New Roman"/>
          <w:sz w:val="28"/>
          <w:szCs w:val="28"/>
        </w:rPr>
        <w:t>-  члены комиссии.</w:t>
      </w:r>
    </w:p>
    <w:p w:rsidR="00662FAF" w:rsidRPr="00FB00C6" w:rsidRDefault="00662FAF" w:rsidP="00DB2AB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B00C6">
        <w:rPr>
          <w:rFonts w:ascii="Times New Roman" w:hAnsi="Times New Roman"/>
          <w:sz w:val="28"/>
          <w:szCs w:val="28"/>
        </w:rPr>
        <w:t xml:space="preserve">Комиссию возглавляет Глава </w:t>
      </w:r>
      <w:proofErr w:type="spellStart"/>
      <w:r w:rsidRPr="00FB00C6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FB00C6">
        <w:rPr>
          <w:rFonts w:ascii="Times New Roman" w:hAnsi="Times New Roman"/>
          <w:sz w:val="28"/>
          <w:szCs w:val="28"/>
        </w:rPr>
        <w:t xml:space="preserve"> района - председатель Комиссии.</w:t>
      </w:r>
    </w:p>
    <w:p w:rsidR="00662FAF" w:rsidRPr="0013737B" w:rsidRDefault="00662FAF" w:rsidP="00DB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B6">
        <w:rPr>
          <w:sz w:val="28"/>
          <w:szCs w:val="28"/>
        </w:rPr>
        <w:t xml:space="preserve"> </w:t>
      </w:r>
      <w:r w:rsidRPr="0013737B">
        <w:rPr>
          <w:rFonts w:ascii="Times New Roman" w:hAnsi="Times New Roman" w:cs="Times New Roman"/>
          <w:sz w:val="28"/>
          <w:szCs w:val="28"/>
        </w:rPr>
        <w:t>В состав Комиссии включаются (по согласованию) руководители заинтересованных органов управления и хозяйствующих субъектов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737B">
        <w:rPr>
          <w:rFonts w:ascii="Times New Roman" w:hAnsi="Times New Roman" w:cs="Times New Roman"/>
          <w:sz w:val="28"/>
          <w:szCs w:val="28"/>
        </w:rPr>
        <w:t>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13737B">
        <w:rPr>
          <w:rFonts w:ascii="Times New Roman" w:hAnsi="Times New Roman" w:cs="Times New Roman"/>
          <w:sz w:val="28"/>
          <w:szCs w:val="28"/>
        </w:rPr>
        <w:t xml:space="preserve"> руководители и специалисты предприятий, организаций, учреждений и отделов.</w:t>
      </w:r>
    </w:p>
    <w:p w:rsidR="00662FAF" w:rsidRDefault="00662FAF" w:rsidP="00DB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7B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7B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на заседании КЧС и ОПБ.</w:t>
      </w:r>
    </w:p>
    <w:p w:rsidR="00662FAF" w:rsidRDefault="00662FAF" w:rsidP="002716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FAF" w:rsidRDefault="00662FAF" w:rsidP="00837E3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2716E3">
        <w:rPr>
          <w:rFonts w:ascii="Times New Roman" w:hAnsi="Times New Roman" w:cs="Times New Roman"/>
          <w:b/>
          <w:bCs/>
          <w:sz w:val="28"/>
          <w:szCs w:val="28"/>
        </w:rPr>
        <w:t>Перечень должностей входящих в состав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3960"/>
      </w:tblGrid>
      <w:tr w:rsidR="00662FAF" w:rsidRPr="002941B9">
        <w:trPr>
          <w:tblHeader/>
        </w:trPr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960" w:type="dxa"/>
          </w:tcPr>
          <w:p w:rsidR="00662FAF" w:rsidRPr="001D4D4B" w:rsidRDefault="00662FAF" w:rsidP="00D0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Функционал в комиссии</w:t>
            </w:r>
          </w:p>
        </w:tc>
      </w:tr>
      <w:tr w:rsidR="00662FAF" w:rsidRPr="002941B9"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662FAF" w:rsidRPr="001D4D4B" w:rsidRDefault="00662FAF" w:rsidP="00D0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«Муниципальный округ Сюмсинский район Удмуртской Республики»</w:t>
            </w:r>
          </w:p>
        </w:tc>
        <w:tc>
          <w:tcPr>
            <w:tcW w:w="3960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662FAF" w:rsidRPr="002941B9">
        <w:tc>
          <w:tcPr>
            <w:tcW w:w="5508" w:type="dxa"/>
          </w:tcPr>
          <w:p w:rsidR="00662FAF" w:rsidRPr="001D4D4B" w:rsidRDefault="00662FAF" w:rsidP="00D0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3960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комиссии, </w:t>
            </w:r>
          </w:p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эвакокомиссии</w:t>
            </w:r>
            <w:proofErr w:type="spellEnd"/>
          </w:p>
        </w:tc>
      </w:tr>
      <w:tr w:rsidR="00662FAF" w:rsidRPr="002941B9"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62FAF" w:rsidRPr="001D4D4B" w:rsidRDefault="00662FAF" w:rsidP="00837E3B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Заместитель председателя комиссии</w:t>
            </w:r>
          </w:p>
          <w:p w:rsidR="00662FAF" w:rsidRPr="001D4D4B" w:rsidRDefault="00662FAF" w:rsidP="00837E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FAF" w:rsidRPr="002941B9">
        <w:tc>
          <w:tcPr>
            <w:tcW w:w="5508" w:type="dxa"/>
          </w:tcPr>
          <w:p w:rsidR="00662FAF" w:rsidRPr="001D4D4B" w:rsidRDefault="00015EBF" w:rsidP="002E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30" style="position:absolute;left:0;text-align:left;margin-left:240.2pt;margin-top:-46.8pt;width:1in;height:23.25pt;z-index:251662336;mso-position-horizontal-relative:text;mso-position-vertical-relative:text" strokecolor="white [3212]">
                  <v:textbox>
                    <w:txbxContent>
                      <w:p w:rsidR="004D0332" w:rsidRDefault="004D0332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662FAF" w:rsidRPr="001D4D4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</w:p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62FAF" w:rsidRPr="001D4D4B" w:rsidRDefault="00662FAF" w:rsidP="002E181A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Заместитель председателя комиссии,</w:t>
            </w:r>
          </w:p>
          <w:p w:rsidR="00662FAF" w:rsidRPr="001D4D4B" w:rsidRDefault="00662FAF" w:rsidP="00837E3B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руководитель инженерной службы </w:t>
            </w:r>
            <w:r w:rsidR="00D01A3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гражданской обороны (далее – </w:t>
            </w: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</w:t>
            </w:r>
            <w:r w:rsidR="00D01A3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662FAF" w:rsidRPr="002941B9">
        <w:tc>
          <w:tcPr>
            <w:tcW w:w="5508" w:type="dxa"/>
          </w:tcPr>
          <w:p w:rsidR="00662FAF" w:rsidRPr="001D4D4B" w:rsidRDefault="00662FAF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пожарно-спасательной части </w:t>
            </w:r>
          </w:p>
          <w:p w:rsidR="00662FAF" w:rsidRPr="001D4D4B" w:rsidRDefault="00662FAF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№ 39 с</w:t>
            </w:r>
            <w:proofErr w:type="gram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юмси (по согласованию)</w:t>
            </w:r>
          </w:p>
        </w:tc>
        <w:tc>
          <w:tcPr>
            <w:tcW w:w="3960" w:type="dxa"/>
          </w:tcPr>
          <w:p w:rsidR="00662FAF" w:rsidRPr="001D4D4B" w:rsidRDefault="00662FAF" w:rsidP="00FC0B51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Заместитель председателя комиссии,</w:t>
            </w:r>
          </w:p>
          <w:p w:rsidR="00662FAF" w:rsidRPr="001D4D4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служба пожаротушения ГО</w:t>
            </w:r>
          </w:p>
          <w:p w:rsidR="00662FAF" w:rsidRPr="001D4D4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662FAF" w:rsidRPr="002941B9">
        <w:tc>
          <w:tcPr>
            <w:tcW w:w="5508" w:type="dxa"/>
          </w:tcPr>
          <w:p w:rsidR="00662FAF" w:rsidRPr="001D4D4B" w:rsidRDefault="00662FAF" w:rsidP="009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государственного инспектора 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Увинского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Вавожского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Селтинского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 районов УР по пожарному надзору  (по согласованию)</w:t>
            </w:r>
          </w:p>
        </w:tc>
        <w:tc>
          <w:tcPr>
            <w:tcW w:w="3960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надзорная деятельность</w:t>
            </w:r>
          </w:p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AF" w:rsidRPr="007156BE">
        <w:trPr>
          <w:trHeight w:val="579"/>
        </w:trPr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</w:t>
            </w:r>
          </w:p>
        </w:tc>
        <w:tc>
          <w:tcPr>
            <w:tcW w:w="3960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AF" w:rsidRPr="002941B9">
        <w:trPr>
          <w:trHeight w:val="692"/>
        </w:trPr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экономики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3960" w:type="dxa"/>
            <w:vMerge w:val="restart"/>
          </w:tcPr>
          <w:p w:rsidR="00662FAF" w:rsidRPr="001D4D4B" w:rsidRDefault="00662FAF" w:rsidP="00C0292C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662FAF" w:rsidRPr="001D4D4B" w:rsidRDefault="00662FAF" w:rsidP="00C0292C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Руководитель службы </w:t>
            </w:r>
            <w:proofErr w:type="spellStart"/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метериально-технического</w:t>
            </w:r>
            <w:proofErr w:type="spellEnd"/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обеспечения (МТС) ГО,</w:t>
            </w:r>
          </w:p>
          <w:p w:rsidR="00662FAF" w:rsidRPr="001D4D4B" w:rsidRDefault="00662FAF" w:rsidP="00C0292C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функции обеспечения питания </w:t>
            </w:r>
          </w:p>
          <w:p w:rsidR="00662FAF" w:rsidRPr="001D4D4B" w:rsidRDefault="00662FAF" w:rsidP="0083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участников ликвидации ЧС</w:t>
            </w:r>
          </w:p>
        </w:tc>
      </w:tr>
      <w:tr w:rsidR="00662FAF" w:rsidRPr="002941B9">
        <w:trPr>
          <w:trHeight w:val="689"/>
        </w:trPr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Начальник сектора муниципального заказа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3960" w:type="dxa"/>
            <w:vMerge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AF" w:rsidRPr="006706E2"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сельского хозяйства 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3960" w:type="dxa"/>
          </w:tcPr>
          <w:p w:rsidR="00662FAF" w:rsidRPr="001D4D4B" w:rsidRDefault="00662FAF" w:rsidP="00837E3B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Руководитель службы защиты животных и растений ГО</w:t>
            </w:r>
          </w:p>
        </w:tc>
      </w:tr>
      <w:tr w:rsidR="00662FAF" w:rsidRPr="006706E2">
        <w:tc>
          <w:tcPr>
            <w:tcW w:w="5508" w:type="dxa"/>
          </w:tcPr>
          <w:p w:rsidR="00662FAF" w:rsidRPr="001D4D4B" w:rsidRDefault="00662FAF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Заведущий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Сюмсинской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ветеринарной участковой лечебницы </w:t>
            </w:r>
          </w:p>
          <w:p w:rsidR="00662FAF" w:rsidRPr="001D4D4B" w:rsidRDefault="00662FAF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960" w:type="dxa"/>
          </w:tcPr>
          <w:p w:rsidR="00662FAF" w:rsidRPr="001D4D4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662FAF" w:rsidRPr="001D4D4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Защита животных</w:t>
            </w:r>
          </w:p>
        </w:tc>
      </w:tr>
      <w:tr w:rsidR="00662FAF" w:rsidRPr="002941B9">
        <w:trPr>
          <w:trHeight w:val="1416"/>
        </w:trPr>
        <w:tc>
          <w:tcPr>
            <w:tcW w:w="5508" w:type="dxa"/>
          </w:tcPr>
          <w:p w:rsidR="00662FAF" w:rsidRPr="001D4D4B" w:rsidRDefault="00662FAF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управления  образования Администрации муниципального образования </w:t>
            </w:r>
          </w:p>
          <w:p w:rsidR="00662FAF" w:rsidRPr="001D4D4B" w:rsidRDefault="00662FAF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«Муниципальный округ Сюмсинский район Удмуртской Республики»</w:t>
            </w:r>
          </w:p>
          <w:p w:rsidR="00D01A3B" w:rsidRDefault="00D01A3B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FAF" w:rsidRDefault="00662FAF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  <w:p w:rsidR="00D01A3B" w:rsidRPr="001D4D4B" w:rsidRDefault="00D01A3B" w:rsidP="0039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62FAF" w:rsidRPr="001D4D4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предупреждение и ликвидации ЧС в подведомственных учреждениях управления образования</w:t>
            </w:r>
          </w:p>
          <w:p w:rsidR="00662FAF" w:rsidRPr="00D01A3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48"/>
                <w:szCs w:val="48"/>
              </w:rPr>
            </w:pPr>
          </w:p>
          <w:p w:rsidR="00662FAF" w:rsidRPr="001D4D4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транспортное обеспечение </w:t>
            </w:r>
          </w:p>
        </w:tc>
      </w:tr>
      <w:tr w:rsidR="00662FAF" w:rsidRPr="002941B9">
        <w:trPr>
          <w:trHeight w:val="521"/>
        </w:trPr>
        <w:tc>
          <w:tcPr>
            <w:tcW w:w="5508" w:type="dxa"/>
          </w:tcPr>
          <w:p w:rsidR="00662FAF" w:rsidRPr="001D4D4B" w:rsidRDefault="00015EB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31" style="position:absolute;left:0;text-align:left;margin-left:208.95pt;margin-top:-52.8pt;width:1in;height:25.5pt;z-index:251663360;mso-position-horizontal-relative:text;mso-position-vertical-relative:text" strokecolor="white [3212]">
                  <v:textbox>
                    <w:txbxContent>
                      <w:p w:rsidR="004D0332" w:rsidRDefault="004D0332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662FAF"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муниципального унитарного предприятия «Жилищно-коммунальное хозяйство </w:t>
            </w:r>
            <w:proofErr w:type="spellStart"/>
            <w:r w:rsidR="00662FAF" w:rsidRPr="001D4D4B">
              <w:rPr>
                <w:rFonts w:ascii="Times New Roman" w:hAnsi="Times New Roman" w:cs="Times New Roman"/>
                <w:sz w:val="28"/>
                <w:szCs w:val="28"/>
              </w:rPr>
              <w:t>Сюмсинское</w:t>
            </w:r>
            <w:proofErr w:type="spellEnd"/>
            <w:r w:rsidR="00662FAF" w:rsidRPr="001D4D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0" w:type="dxa"/>
          </w:tcPr>
          <w:p w:rsidR="00662FAF" w:rsidRPr="001D4D4B" w:rsidRDefault="00662FAF" w:rsidP="00A16141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Руководитель</w:t>
            </w:r>
          </w:p>
          <w:p w:rsidR="00662FAF" w:rsidRPr="001D4D4B" w:rsidRDefault="00662FAF" w:rsidP="00A16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коммунально-технической службы  ГО</w:t>
            </w:r>
          </w:p>
        </w:tc>
      </w:tr>
      <w:tr w:rsidR="00662FAF" w:rsidRPr="002941B9">
        <w:tc>
          <w:tcPr>
            <w:tcW w:w="5508" w:type="dxa"/>
          </w:tcPr>
          <w:p w:rsidR="00662FAF" w:rsidRPr="001D4D4B" w:rsidRDefault="00662FAF" w:rsidP="0083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по информатизации и связям с общественностью Администрации муниципального образования </w:t>
            </w:r>
          </w:p>
          <w:p w:rsidR="00662FAF" w:rsidRPr="001D4D4B" w:rsidRDefault="00662FAF" w:rsidP="0083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«Муниципальный округ Сюмсинский район Удмуртской Республики»</w:t>
            </w:r>
          </w:p>
          <w:p w:rsidR="00662FAF" w:rsidRPr="001D4D4B" w:rsidRDefault="00662FAF" w:rsidP="0083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662FAF" w:rsidRPr="001D4D4B" w:rsidRDefault="00662FAF" w:rsidP="00214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оповещения и связи ГО</w:t>
            </w:r>
          </w:p>
        </w:tc>
      </w:tr>
      <w:tr w:rsidR="00662FAF" w:rsidRPr="002941B9">
        <w:trPr>
          <w:trHeight w:val="776"/>
        </w:trPr>
        <w:tc>
          <w:tcPr>
            <w:tcW w:w="5508" w:type="dxa"/>
          </w:tcPr>
          <w:p w:rsidR="00662FAF" w:rsidRPr="001D4D4B" w:rsidRDefault="00662FAF" w:rsidP="0083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полиции «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Сюмсинское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»  (по согласованию) </w:t>
            </w:r>
          </w:p>
        </w:tc>
        <w:tc>
          <w:tcPr>
            <w:tcW w:w="3960" w:type="dxa"/>
          </w:tcPr>
          <w:p w:rsidR="00662FAF" w:rsidRPr="001D4D4B" w:rsidRDefault="00662FAF" w:rsidP="00837E3B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обеспечение общественного порядка</w:t>
            </w:r>
          </w:p>
        </w:tc>
      </w:tr>
      <w:tr w:rsidR="00662FAF">
        <w:tc>
          <w:tcPr>
            <w:tcW w:w="5508" w:type="dxa"/>
          </w:tcPr>
          <w:p w:rsidR="00662FAF" w:rsidRPr="001D4D4B" w:rsidRDefault="00662FAF" w:rsidP="003956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здравоохранения  Удмуртской Республики  «</w:t>
            </w:r>
            <w:proofErr w:type="spellStart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Сюмсинская</w:t>
            </w:r>
            <w:proofErr w:type="spellEnd"/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 Министерства здравоохранения  </w:t>
            </w:r>
            <w:r w:rsidR="00D01A3B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62FAF" w:rsidRPr="001D4D4B" w:rsidRDefault="00662FAF" w:rsidP="003956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D4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960" w:type="dxa"/>
          </w:tcPr>
          <w:p w:rsidR="00662FAF" w:rsidRPr="001D4D4B" w:rsidRDefault="00662FAF" w:rsidP="003956C2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D4D4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Руководитель медицинской службы ГО</w:t>
            </w:r>
          </w:p>
        </w:tc>
      </w:tr>
    </w:tbl>
    <w:p w:rsidR="00662FAF" w:rsidRDefault="00662FAF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______________________</w:t>
      </w:r>
    </w:p>
    <w:p w:rsidR="00662FAF" w:rsidRDefault="00662FAF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62FAF" w:rsidRDefault="00662FAF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62FAF" w:rsidRDefault="00662FAF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62FAF" w:rsidRDefault="00662FAF" w:rsidP="001D4D4B">
      <w:pPr>
        <w:shd w:val="clear" w:color="auto" w:fill="FFFFFF"/>
        <w:spacing w:before="590" w:line="302" w:lineRule="exac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62FAF" w:rsidRDefault="00662FAF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62FAF" w:rsidRDefault="00662FAF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01A3B" w:rsidRDefault="00D01A3B" w:rsidP="00C0292C">
      <w:pPr>
        <w:shd w:val="clear" w:color="auto" w:fill="FFFFFF"/>
        <w:spacing w:before="590" w:line="302" w:lineRule="exact"/>
        <w:ind w:left="221" w:hanging="1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006"/>
        <w:gridCol w:w="5459"/>
      </w:tblGrid>
      <w:tr w:rsidR="00662FAF" w:rsidRPr="002454A1" w:rsidTr="00D01A3B">
        <w:trPr>
          <w:trHeight w:val="2551"/>
        </w:trPr>
        <w:tc>
          <w:tcPr>
            <w:tcW w:w="4006" w:type="dxa"/>
          </w:tcPr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Pr="002454A1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5459" w:type="dxa"/>
          </w:tcPr>
          <w:p w:rsidR="00662FAF" w:rsidRDefault="00662FAF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01A3B" w:rsidRDefault="00D01A3B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62FAF" w:rsidRPr="002454A1" w:rsidRDefault="00662FAF" w:rsidP="00D01A3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01A3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«Муниципальный округ Сюмсинский район Удмуртской Республики»                   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11 января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01A3B" w:rsidRDefault="00662FAF" w:rsidP="00D01A3B">
      <w:pPr>
        <w:shd w:val="clear" w:color="auto" w:fill="FFFFFF"/>
        <w:spacing w:after="0" w:line="298" w:lineRule="exact"/>
        <w:ind w:lef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Функциональные обязанности</w:t>
      </w:r>
    </w:p>
    <w:p w:rsidR="00662FAF" w:rsidRPr="00D54183" w:rsidRDefault="00662FAF" w:rsidP="00D01A3B">
      <w:pPr>
        <w:shd w:val="clear" w:color="auto" w:fill="FFFFFF"/>
        <w:spacing w:after="0" w:line="298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Председателя комиссии по предупреждению и ликвидации чрезвычайных </w:t>
      </w: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района</w:t>
      </w:r>
    </w:p>
    <w:p w:rsidR="00662FAF" w:rsidRPr="00A16141" w:rsidRDefault="00662FAF" w:rsidP="00A16141">
      <w:pPr>
        <w:shd w:val="clear" w:color="auto" w:fill="FFFFFF"/>
        <w:spacing w:line="298" w:lineRule="exact"/>
        <w:ind w:left="96" w:firstLine="61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1614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несет персональную ответственность за выполнение </w:t>
      </w:r>
      <w:r w:rsidRPr="00A161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возложенных задач, организацию работы комиссии по предупреждению и ликвидации чрезвычайных </w:t>
      </w:r>
      <w:r w:rsidRPr="00A1614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ситуаций и обеспечению пожарной безопасности </w:t>
      </w:r>
      <w:proofErr w:type="spellStart"/>
      <w:r w:rsidRPr="00A1614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Сюмсинского</w:t>
      </w:r>
      <w:proofErr w:type="spellEnd"/>
      <w:r w:rsidRPr="00A1614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1614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 (далее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16141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161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КЧС) и ее готовность. </w:t>
      </w:r>
    </w:p>
    <w:p w:rsidR="00662FAF" w:rsidRPr="00D54183" w:rsidRDefault="00662FAF" w:rsidP="00DB2ABC">
      <w:pPr>
        <w:shd w:val="clear" w:color="auto" w:fill="FFFFFF"/>
        <w:spacing w:before="288" w:line="298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 ОБЯЗАН: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1.Р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уководить разработкой годового плана работы КЧС;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2.Р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уководить разработкой плана действий по предупреждению и ликвидации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чрезвычайных ситуаций</w:t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, принимать участие в его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корректировке;</w:t>
      </w:r>
    </w:p>
    <w:p w:rsidR="00662FAF" w:rsidRPr="00D54183" w:rsidRDefault="00662FAF" w:rsidP="00DB2ABC">
      <w:pPr>
        <w:shd w:val="clear" w:color="auto" w:fill="FFFFFF"/>
        <w:tabs>
          <w:tab w:val="left" w:pos="1133"/>
        </w:tabs>
        <w:spacing w:after="0" w:line="240" w:lineRule="auto"/>
        <w:ind w:left="10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</w:t>
      </w:r>
      <w:r w:rsidRPr="00D54183">
        <w:rPr>
          <w:rFonts w:ascii="Times New Roman" w:hAnsi="Times New Roman" w:cs="Times New Roman"/>
          <w:color w:val="000000"/>
          <w:spacing w:val="-16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. П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роводить   заседания,   проверки,   экспертизы   и   другие   мероприятия,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связанные с безаварийным функционированием хозяйства района;</w:t>
      </w:r>
    </w:p>
    <w:p w:rsidR="00662FAF" w:rsidRPr="00D54183" w:rsidRDefault="00662FAF" w:rsidP="00DB2ABC">
      <w:pPr>
        <w:shd w:val="clear" w:color="auto" w:fill="FFFFFF"/>
        <w:tabs>
          <w:tab w:val="left" w:pos="1205"/>
        </w:tabs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Pr="00D54183"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 Р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уководить    подготовкой    состава    КЧС    к    действиям   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экстремальных ситуациях и обеспечивать их постоянную готовность к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последствий возможных аварий, катастроф, стихийных бедствий;</w:t>
      </w:r>
    </w:p>
    <w:p w:rsidR="00662FAF" w:rsidRPr="00D54183" w:rsidRDefault="00662FAF" w:rsidP="00DB2ABC">
      <w:pPr>
        <w:shd w:val="clear" w:color="auto" w:fill="FFFFFF"/>
        <w:tabs>
          <w:tab w:val="left" w:pos="1085"/>
        </w:tabs>
        <w:spacing w:after="0"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</w:t>
      </w:r>
      <w:r w:rsidRPr="00D54183">
        <w:rPr>
          <w:rFonts w:ascii="Times New Roman" w:hAnsi="Times New Roman" w:cs="Times New Roman"/>
          <w:color w:val="000000"/>
          <w:spacing w:val="-16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беспечивать взаимодействие с управлениями,  ведомствам и другими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организациями, а также привлекаемыми органами и силами;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6.О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рганизовывать управление силами и средствами в районе бедствия;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7.К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онтролировать деятельность предприятий, учреждений и организаций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территории района, независимо от ведомственной подчиненности, по вопросам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снижения   опасности   возникновения   аварий,   катастроф,   стихийных   бедствий,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возможного ущерба от них и готовности к ликвидации их последствий;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8.П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ринимать участие в решении вопросов о целесообразности размещения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>на территории района объектов, потенциально опасных для жизни и здоровья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 и природной среды;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9.П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ривлекать к работе КЧС по ликвидации ЧС необходимых специалистов,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доводить до вышестоящих органов предложения и рекомендации по вопросам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предотвращения аварий, катастроф, стихийных бедствий, организовать защиту 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жизнеобеспечение населения в ЧС;</w:t>
      </w:r>
    </w:p>
    <w:p w:rsidR="00662FAF" w:rsidRDefault="00662FAF" w:rsidP="00DB2ABC">
      <w:pPr>
        <w:shd w:val="clear" w:color="auto" w:fill="FFFFFF"/>
        <w:tabs>
          <w:tab w:val="left" w:pos="1142"/>
        </w:tabs>
        <w:spacing w:line="298" w:lineRule="exact"/>
        <w:ind w:left="10" w:firstLine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5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роводить систематические тренировки по оповещению и сбору 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состава КЧС (в дневное и ночное время).</w:t>
      </w:r>
    </w:p>
    <w:p w:rsidR="00D01A3B" w:rsidRDefault="00D01A3B" w:rsidP="00DB2ABC">
      <w:pPr>
        <w:shd w:val="clear" w:color="auto" w:fill="FFFFFF"/>
        <w:tabs>
          <w:tab w:val="left" w:pos="1142"/>
        </w:tabs>
        <w:spacing w:line="298" w:lineRule="exact"/>
        <w:ind w:left="10" w:firstLine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2FAF" w:rsidRPr="00D54183" w:rsidRDefault="00015EBF" w:rsidP="00F7093A">
      <w:pPr>
        <w:shd w:val="clear" w:color="auto" w:fill="FFFFFF"/>
        <w:spacing w:before="298" w:line="298" w:lineRule="exac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5EBF">
        <w:rPr>
          <w:rFonts w:ascii="Times New Roman" w:hAnsi="Times New Roman" w:cs="Times New Roman"/>
          <w:b/>
          <w:bCs/>
          <w:noProof/>
          <w:color w:val="000000"/>
          <w:spacing w:val="-1"/>
          <w:sz w:val="28"/>
          <w:szCs w:val="28"/>
          <w:lang w:eastAsia="ru-RU"/>
        </w:rPr>
        <w:lastRenderedPageBreak/>
        <w:pict>
          <v:rect id="_x0000_s1032" style="position:absolute;left:0;text-align:left;margin-left:216.95pt;margin-top:-37.2pt;width:1in;height:23.25pt;z-index:251664384" strokecolor="white [3212]">
            <v:textbox>
              <w:txbxContent>
                <w:p w:rsidR="004D0332" w:rsidRDefault="004D0332">
                  <w:r>
                    <w:t>2</w:t>
                  </w:r>
                </w:p>
              </w:txbxContent>
            </v:textbox>
          </v:rect>
        </w:pict>
      </w:r>
      <w:r w:rsidR="00662FAF"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При угрозе или возникновении чрезвычайных ситуаций:</w:t>
      </w:r>
    </w:p>
    <w:p w:rsidR="00662FAF" w:rsidRPr="00D54183" w:rsidRDefault="00662FAF" w:rsidP="00DB2ABC">
      <w:pPr>
        <w:shd w:val="clear" w:color="auto" w:fill="FFFFFF"/>
        <w:tabs>
          <w:tab w:val="left" w:pos="994"/>
        </w:tabs>
        <w:spacing w:after="0" w:line="24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8F550E">
        <w:rPr>
          <w:rFonts w:ascii="Times New Roman" w:hAnsi="Times New Roman" w:cs="Times New Roman"/>
          <w:color w:val="000000"/>
          <w:spacing w:val="-2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Pr="001373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рганизовать оповещение населения в случае чрезвычайной ситуации;</w:t>
      </w:r>
    </w:p>
    <w:p w:rsidR="00662FAF" w:rsidRPr="00D54183" w:rsidRDefault="00662FAF" w:rsidP="00DB2ABC">
      <w:pPr>
        <w:shd w:val="clear" w:color="auto" w:fill="FFFFFF"/>
        <w:tabs>
          <w:tab w:val="left" w:pos="1118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ринять   экстренные   меры   по   защите   населения,   оказанию   помощи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пострадавшим, локализации аварии;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беспечить введение режимов работы муниципального звена РСЧС;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организовать ведение разведки всех видов, выслать Оперативную Группу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КЧС </w:t>
      </w:r>
      <w:proofErr w:type="gramStart"/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место чрезвычайной ситуации</w:t>
      </w:r>
      <w:proofErr w:type="gramEnd"/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62FAF" w:rsidRPr="00D54183" w:rsidRDefault="00662FAF" w:rsidP="00DB2ABC">
      <w:pPr>
        <w:shd w:val="clear" w:color="auto" w:fill="FFFFFF"/>
        <w:tabs>
          <w:tab w:val="left" w:pos="1152"/>
        </w:tabs>
        <w:spacing w:after="0" w:line="240" w:lineRule="auto"/>
        <w:ind w:left="10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пределить   масштабы   бедствия,   размеры   ущерба,   спрогнозировать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последствия, исходя из предложений специалистов и членов комиссии;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4.П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ринять экстренные меры по восстановлению систем жизнеобеспечения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 в чрезвычайных условиях;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5.О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беспечить надежное управление работами на месте происшествия силами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Оперативной Группы КЧС;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6.О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</w:t>
      </w:r>
      <w:proofErr w:type="gramStart"/>
      <w:r w:rsidRPr="00D5418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привлечением, согласно плану взаимодействия,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необходимых сил и средств;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7.Д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овести информацию до заинтересованных организаций и населения 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положении   дел   и   результатах   работы   по   ликвидации   последствий   аварий,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катастроф, стихийных бедствий и пожаров;</w:t>
      </w:r>
    </w:p>
    <w:p w:rsidR="00662FAF" w:rsidRPr="00D54183" w:rsidRDefault="00662FAF" w:rsidP="00DB2ABC">
      <w:pPr>
        <w:shd w:val="clear" w:color="auto" w:fill="FFFFFF"/>
        <w:tabs>
          <w:tab w:val="left" w:pos="1214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         8. В</w:t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ыявить причины аварий  совместно со специалистами комиссии по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административному и техническому расследованию;</w:t>
      </w:r>
    </w:p>
    <w:p w:rsidR="00662FAF" w:rsidRPr="00D54183" w:rsidRDefault="00662FAF" w:rsidP="00DB2ABC">
      <w:pPr>
        <w:shd w:val="clear" w:color="auto" w:fill="FFFFFF"/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  9.О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рганизовать аварийно спасательные и другие неотложные работы (АС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ДНР) и руководство их проведением.</w:t>
      </w:r>
    </w:p>
    <w:p w:rsidR="00662FAF" w:rsidRDefault="00662FAF" w:rsidP="00DB2ABC">
      <w:pPr>
        <w:shd w:val="clear" w:color="auto" w:fill="FFFFFF"/>
        <w:tabs>
          <w:tab w:val="left" w:pos="1128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2FAF" w:rsidRPr="00D54183" w:rsidRDefault="00D01A3B" w:rsidP="00F7093A">
      <w:pPr>
        <w:shd w:val="clear" w:color="auto" w:fill="FFFFFF"/>
        <w:tabs>
          <w:tab w:val="left" w:pos="1128"/>
        </w:tabs>
        <w:spacing w:line="298" w:lineRule="exact"/>
        <w:jc w:val="center"/>
        <w:rPr>
          <w:rFonts w:ascii="Times New Roman" w:hAnsi="Times New Roman" w:cs="Times New Roman"/>
          <w:sz w:val="28"/>
          <w:szCs w:val="28"/>
        </w:rPr>
        <w:sectPr w:rsidR="00662FAF" w:rsidRPr="00D54183" w:rsidSect="00DB2ABC">
          <w:pgSz w:w="11909" w:h="16834"/>
          <w:pgMar w:top="1134" w:right="851" w:bottom="720" w:left="170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tbl>
      <w:tblPr>
        <w:tblW w:w="0" w:type="auto"/>
        <w:tblInd w:w="108" w:type="dxa"/>
        <w:tblLook w:val="00A0"/>
      </w:tblPr>
      <w:tblGrid>
        <w:gridCol w:w="4006"/>
        <w:gridCol w:w="5459"/>
      </w:tblGrid>
      <w:tr w:rsidR="00662FAF" w:rsidRPr="002454A1">
        <w:trPr>
          <w:trHeight w:val="2551"/>
        </w:trPr>
        <w:tc>
          <w:tcPr>
            <w:tcW w:w="4503" w:type="dxa"/>
          </w:tcPr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Pr="002454A1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:rsidR="00662FAF" w:rsidRDefault="00662FAF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01A3B" w:rsidRDefault="00D01A3B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62FAF" w:rsidRPr="002454A1" w:rsidRDefault="00662FAF" w:rsidP="00D01A3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01A3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«Муниципальный округ Сюмсинский район Удмуртской Республики»                   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11 января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62FAF" w:rsidRPr="00D54183" w:rsidRDefault="00662FAF" w:rsidP="00F709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Функциональные обязанности</w:t>
      </w:r>
    </w:p>
    <w:p w:rsidR="00662FAF" w:rsidRPr="00D54183" w:rsidRDefault="00662FAF" w:rsidP="00F7093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Заместителя Председателя комиссии по предупреждению и ликвидации</w:t>
      </w:r>
    </w:p>
    <w:p w:rsidR="00662FAF" w:rsidRPr="00D54183" w:rsidRDefault="00662FAF" w:rsidP="00F7093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чрезвычайных ситуаций и обеспечению пожарной безопасности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района</w:t>
      </w:r>
    </w:p>
    <w:p w:rsidR="00662FAF" w:rsidRPr="00D54183" w:rsidRDefault="00662FAF" w:rsidP="00DB2ABC">
      <w:pPr>
        <w:shd w:val="clear" w:color="auto" w:fill="FFFFFF"/>
        <w:spacing w:before="293" w:line="298" w:lineRule="exact"/>
        <w:ind w:left="5" w:right="1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Заместитель председателя комиссии на период работы комиссии подчиняется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председателю, а в случае его отсутствия выполняет его обязанности и несет </w:t>
      </w: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персональную ответственность за выполнение задач, организацию работы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</w:t>
      </w:r>
      <w:proofErr w:type="gramStart"/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ии и ее</w:t>
      </w:r>
      <w:proofErr w:type="gramEnd"/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готовность.</w:t>
      </w:r>
    </w:p>
    <w:p w:rsidR="00662FAF" w:rsidRPr="00D54183" w:rsidRDefault="00662FAF" w:rsidP="00DB2ABC">
      <w:pPr>
        <w:shd w:val="clear" w:color="auto" w:fill="FFFFFF"/>
        <w:spacing w:line="29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 ОБЯЗАН:</w:t>
      </w:r>
    </w:p>
    <w:p w:rsidR="00662FAF" w:rsidRPr="00D54183" w:rsidRDefault="00662FAF" w:rsidP="00DB2ABC">
      <w:pPr>
        <w:shd w:val="clear" w:color="auto" w:fill="FFFFFF"/>
        <w:tabs>
          <w:tab w:val="left" w:pos="1085"/>
        </w:tabs>
        <w:spacing w:after="0" w:line="240" w:lineRule="auto"/>
        <w:ind w:left="10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.П</w:t>
      </w: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>ринимать участие в составлении плана действий с учетом прогноза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аварий, катастроф, стихийных бедствий;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2.О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рганизовать выполнение мероприятий по предотвращению и ликвидации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последствий крупных аварий, стихийных бедствий и руководить подчиненными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службами;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3.У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частвовать в выполнении муниципальных целевых программ;</w:t>
      </w:r>
    </w:p>
    <w:p w:rsidR="00662FAF" w:rsidRDefault="00662FAF" w:rsidP="00DB2ABC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</w:t>
      </w:r>
      <w:r w:rsidRPr="00D54183"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онтролировать  готовность  и  совершенствование   подготовки 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управления, служб;</w:t>
      </w:r>
    </w:p>
    <w:p w:rsidR="00662FAF" w:rsidRPr="00D54183" w:rsidRDefault="00662FAF" w:rsidP="00DB2ABC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          </w:t>
      </w:r>
      <w:r w:rsidRPr="00D54183">
        <w:rPr>
          <w:rFonts w:ascii="Times New Roman" w:hAnsi="Times New Roman" w:cs="Times New Roman"/>
          <w:color w:val="000000"/>
          <w:spacing w:val="-16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. К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оординировать     действия     районных     органов     управления    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предупреждению чрезвычайных ситуаций, обеспечению пожарной безопасности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безопасности людей на водных объектах;</w:t>
      </w:r>
    </w:p>
    <w:p w:rsidR="00662FAF" w:rsidRDefault="00662FAF" w:rsidP="00F7093A">
      <w:pPr>
        <w:shd w:val="clear" w:color="auto" w:fill="FFFFFF"/>
        <w:spacing w:before="298" w:line="298" w:lineRule="exact"/>
        <w:ind w:left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При угрозе или возникновении чрезвычайных ситуаций:</w:t>
      </w:r>
    </w:p>
    <w:p w:rsidR="00662FAF" w:rsidRPr="00D54183" w:rsidRDefault="00662FAF" w:rsidP="00D01A3B">
      <w:pPr>
        <w:shd w:val="clear" w:color="auto" w:fill="FFFFFF"/>
        <w:spacing w:after="0" w:line="298" w:lineRule="exact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1.П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рибыть   вместо   проведения   КЧС   или   к   месту   ЧС   (по   решению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Председателя КЧС);</w:t>
      </w:r>
    </w:p>
    <w:p w:rsidR="00662FAF" w:rsidRPr="00D54183" w:rsidRDefault="00662FAF" w:rsidP="00D01A3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2.У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яснить   и   оценить   обстановку,   доложить   предварительное   решение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председателю КЧС;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3. О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ценить масштабы происшествия, разм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еры ущерба и последствий аварии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катастрофы, стихийного бедствия;</w:t>
      </w:r>
    </w:p>
    <w:p w:rsidR="00662FAF" w:rsidRPr="00D54183" w:rsidRDefault="00662FAF" w:rsidP="00DB2ABC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 4.Л</w:t>
      </w: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ично или через членов КЧС осуществлять </w:t>
      </w:r>
      <w:proofErr w:type="gramStart"/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контроль за</w:t>
      </w:r>
      <w:proofErr w:type="gramEnd"/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аварийно-спасательных и других неотложных работ в районе бедствия;</w:t>
      </w:r>
    </w:p>
    <w:p w:rsidR="00662FAF" w:rsidRDefault="00662FAF" w:rsidP="00DB2ABC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98" w:lineRule="exact"/>
        <w:ind w:lef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5. П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ри необходимости привлечь специалистов, а также силы и средства, не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предусмотренные планом;</w:t>
      </w:r>
    </w:p>
    <w:p w:rsidR="00662FAF" w:rsidRPr="00D54183" w:rsidRDefault="00662FAF" w:rsidP="00D01A3B">
      <w:pPr>
        <w:shd w:val="clear" w:color="auto" w:fill="FFFFFF"/>
        <w:tabs>
          <w:tab w:val="left" w:pos="1152"/>
        </w:tabs>
        <w:spacing w:after="0" w:line="298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отовить   свои   данные   об   обстановке   для   принятия   решения   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ликвидацию чрезвычайной ситуации;</w:t>
      </w:r>
    </w:p>
    <w:p w:rsidR="00662FAF" w:rsidRPr="00D54183" w:rsidRDefault="00662FAF" w:rsidP="00D01A3B">
      <w:pPr>
        <w:shd w:val="clear" w:color="auto" w:fill="FFFFFF"/>
        <w:tabs>
          <w:tab w:val="left" w:pos="994"/>
        </w:tabs>
        <w:spacing w:after="0" w:line="298" w:lineRule="exact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8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ставаясь за Председателя КЧС, исполнять его обязанности.</w:t>
      </w:r>
    </w:p>
    <w:p w:rsidR="00662FAF" w:rsidRPr="00D54183" w:rsidRDefault="00662FAF" w:rsidP="00D01A3B">
      <w:pPr>
        <w:shd w:val="clear" w:color="auto" w:fill="FFFFFF"/>
        <w:tabs>
          <w:tab w:val="left" w:pos="994"/>
        </w:tabs>
        <w:spacing w:after="0" w:line="298" w:lineRule="exact"/>
        <w:ind w:left="730"/>
        <w:jc w:val="both"/>
        <w:rPr>
          <w:rFonts w:ascii="Times New Roman" w:hAnsi="Times New Roman" w:cs="Times New Roman"/>
          <w:sz w:val="28"/>
          <w:szCs w:val="28"/>
        </w:rPr>
        <w:sectPr w:rsidR="00662FAF" w:rsidRPr="00D54183" w:rsidSect="00DB2ABC">
          <w:pgSz w:w="11909" w:h="16834"/>
          <w:pgMar w:top="1134" w:right="851" w:bottom="720" w:left="1701" w:header="720" w:footer="720" w:gutter="0"/>
          <w:cols w:space="60"/>
          <w:noEndnote/>
        </w:sectPr>
      </w:pPr>
    </w:p>
    <w:tbl>
      <w:tblPr>
        <w:tblW w:w="0" w:type="auto"/>
        <w:tblInd w:w="108" w:type="dxa"/>
        <w:tblLook w:val="00A0"/>
      </w:tblPr>
      <w:tblGrid>
        <w:gridCol w:w="4006"/>
        <w:gridCol w:w="5459"/>
      </w:tblGrid>
      <w:tr w:rsidR="00662FAF" w:rsidRPr="002454A1">
        <w:trPr>
          <w:trHeight w:val="2551"/>
        </w:trPr>
        <w:tc>
          <w:tcPr>
            <w:tcW w:w="4503" w:type="dxa"/>
          </w:tcPr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Pr="002454A1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662FAF" w:rsidRDefault="00662FAF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62FAF" w:rsidRPr="002454A1" w:rsidRDefault="00662FAF" w:rsidP="00D01A3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01A3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«Муниципальный округ Сюмсинский район Удмуртской Республики»                   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11 января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62FAF" w:rsidRDefault="00662FAF" w:rsidP="00DB2ABC">
      <w:pPr>
        <w:shd w:val="clear" w:color="auto" w:fill="FFFFFF"/>
        <w:spacing w:before="298"/>
        <w:ind w:left="2525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01A3B" w:rsidRDefault="00662FAF" w:rsidP="00D01A3B">
      <w:pPr>
        <w:shd w:val="clear" w:color="auto" w:fill="FFFFFF"/>
        <w:spacing w:after="0" w:line="240" w:lineRule="auto"/>
        <w:ind w:left="21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D01A3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ункциональные обязанности</w:t>
      </w:r>
    </w:p>
    <w:p w:rsidR="00662FAF" w:rsidRPr="00D54183" w:rsidRDefault="00662FAF" w:rsidP="00D01A3B">
      <w:pPr>
        <w:shd w:val="clear" w:color="auto" w:fill="FFFFFF"/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Секретаря комиссии по предупреждению и ликвидации чрезвычайных </w:t>
      </w:r>
      <w:r w:rsidRPr="00D5418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ситуаций и обеспечению пожарной безопасности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района</w:t>
      </w:r>
    </w:p>
    <w:p w:rsidR="00662FAF" w:rsidRPr="00D54183" w:rsidRDefault="00662FAF" w:rsidP="00D01A3B">
      <w:pPr>
        <w:shd w:val="clear" w:color="auto" w:fill="FFFFFF"/>
        <w:spacing w:after="0" w:line="298" w:lineRule="exact"/>
        <w:ind w:left="10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Секретарь   комиссии   по   предупреждению   и   ликвидации   чрезвычайных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ситуаций и обеспечению пожарной безопасности:</w:t>
      </w:r>
    </w:p>
    <w:p w:rsidR="00662FAF" w:rsidRPr="00D54183" w:rsidRDefault="00662FAF" w:rsidP="00DB2ABC">
      <w:pPr>
        <w:shd w:val="clear" w:color="auto" w:fill="FFFFFF"/>
        <w:tabs>
          <w:tab w:val="left" w:pos="730"/>
        </w:tabs>
        <w:spacing w:line="298" w:lineRule="exact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секретарь КЧС разрабатывает проект плана работы КЧС на предстоящий год;</w:t>
      </w:r>
    </w:p>
    <w:p w:rsidR="00662FAF" w:rsidRPr="00D54183" w:rsidRDefault="00662FAF" w:rsidP="00DB2ABC">
      <w:pPr>
        <w:shd w:val="clear" w:color="auto" w:fill="FFFFFF"/>
        <w:tabs>
          <w:tab w:val="left" w:pos="912"/>
        </w:tabs>
        <w:spacing w:line="298" w:lineRule="exact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ведет    протоколы    заседаний    КЧС,    обеспечивает    их    составление 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установленной форме;</w:t>
      </w:r>
    </w:p>
    <w:p w:rsidR="00662FAF" w:rsidRPr="00D54183" w:rsidRDefault="00662FAF" w:rsidP="00DB2ABC">
      <w:pPr>
        <w:shd w:val="clear" w:color="auto" w:fill="FFFFFF"/>
        <w:tabs>
          <w:tab w:val="left" w:pos="725"/>
        </w:tabs>
        <w:spacing w:line="298" w:lineRule="exact"/>
        <w:ind w:left="10" w:right="-24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доводит решения заседания КЧС до непосредственных исполнителей в части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касающейся и контролирует их выполнение;</w:t>
      </w:r>
    </w:p>
    <w:p w:rsidR="00662FAF" w:rsidRPr="00D54183" w:rsidRDefault="00662FAF" w:rsidP="00DB2ABC">
      <w:pPr>
        <w:shd w:val="clear" w:color="auto" w:fill="FFFFFF"/>
        <w:tabs>
          <w:tab w:val="left" w:pos="821"/>
        </w:tabs>
        <w:spacing w:line="298" w:lineRule="exact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обеспечивает  своевременную  и  качественную  подготовку документов 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материалов, вносимых на рассмотрение КЧС;</w:t>
      </w:r>
    </w:p>
    <w:p w:rsidR="00662FAF" w:rsidRPr="00D54183" w:rsidRDefault="00662FAF" w:rsidP="00DB2ABC">
      <w:pPr>
        <w:shd w:val="clear" w:color="auto" w:fill="FFFFFF"/>
        <w:tabs>
          <w:tab w:val="left" w:pos="725"/>
        </w:tabs>
        <w:spacing w:line="298" w:lineRule="exact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оповещает членов КЧС о дате, времени и месте проведения заседаний;</w:t>
      </w:r>
    </w:p>
    <w:p w:rsidR="00662FAF" w:rsidRPr="00D54183" w:rsidRDefault="00662FAF" w:rsidP="00DB2ABC">
      <w:pPr>
        <w:shd w:val="clear" w:color="auto" w:fill="FFFFFF"/>
        <w:tabs>
          <w:tab w:val="left" w:pos="816"/>
        </w:tabs>
        <w:spacing w:line="298" w:lineRule="exact"/>
        <w:ind w:lef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доводит до членов  КЧС  материалы  и  проекты  решений  по  вопросам,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вносимым на рассмотрение заседаний;</w:t>
      </w:r>
    </w:p>
    <w:p w:rsidR="00662FAF" w:rsidRDefault="00662FAF" w:rsidP="00F7093A">
      <w:pPr>
        <w:shd w:val="clear" w:color="auto" w:fill="FFFFFF"/>
        <w:spacing w:line="298" w:lineRule="exact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___________________________</w:t>
      </w: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Default="00662FAF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01A3B" w:rsidRDefault="00D01A3B" w:rsidP="00DB2ABC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006"/>
        <w:gridCol w:w="5459"/>
      </w:tblGrid>
      <w:tr w:rsidR="00662FAF" w:rsidRPr="002454A1">
        <w:trPr>
          <w:trHeight w:val="2551"/>
        </w:trPr>
        <w:tc>
          <w:tcPr>
            <w:tcW w:w="4503" w:type="dxa"/>
          </w:tcPr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Pr="002454A1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:rsidR="00662FAF" w:rsidRDefault="00662FAF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D01A3B" w:rsidRDefault="00D01A3B" w:rsidP="00DB2ABC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62FAF" w:rsidRPr="002454A1" w:rsidRDefault="00662FAF" w:rsidP="00D01A3B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01A3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«Муниципальный округ Сюмсинский район Удмуртской Республики»                   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11 января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01A3B" w:rsidRDefault="00D01A3B" w:rsidP="00D01A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62FAF" w:rsidRPr="00D54183" w:rsidRDefault="00D01A3B" w:rsidP="00D01A3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Функциональные обязанности</w:t>
      </w:r>
    </w:p>
    <w:p w:rsidR="00662FAF" w:rsidRDefault="00D01A3B" w:rsidP="00D01A3B">
      <w:pPr>
        <w:shd w:val="clear" w:color="auto" w:fill="FFFFFF"/>
        <w:spacing w:after="0" w:line="240" w:lineRule="auto"/>
        <w:ind w:left="641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="00662FAF"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ленов комиссии по предупреждению и ликвидации чрезвычайных ситуаций и </w:t>
      </w:r>
      <w:r w:rsidR="00662FAF" w:rsidRPr="00D5418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обеспечению пожарной безопасности</w:t>
      </w:r>
      <w:r w:rsidR="00662F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662FAF" w:rsidRDefault="00662FAF" w:rsidP="002716E3">
      <w:pPr>
        <w:shd w:val="clear" w:color="auto" w:fill="FFFFFF"/>
        <w:spacing w:after="0" w:line="240" w:lineRule="auto"/>
        <w:ind w:left="641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района</w:t>
      </w:r>
    </w:p>
    <w:p w:rsidR="00D01A3B" w:rsidRPr="00D54183" w:rsidRDefault="00D01A3B" w:rsidP="002716E3">
      <w:pPr>
        <w:shd w:val="clear" w:color="auto" w:fill="FFFFFF"/>
        <w:spacing w:after="0" w:line="240" w:lineRule="auto"/>
        <w:ind w:left="641"/>
        <w:jc w:val="center"/>
        <w:rPr>
          <w:rFonts w:ascii="Times New Roman" w:hAnsi="Times New Roman" w:cs="Times New Roman"/>
          <w:sz w:val="28"/>
          <w:szCs w:val="28"/>
        </w:rPr>
      </w:pPr>
    </w:p>
    <w:p w:rsidR="00662FAF" w:rsidRDefault="00662FAF" w:rsidP="00F7093A">
      <w:pPr>
        <w:shd w:val="clear" w:color="auto" w:fill="FFFFFF"/>
        <w:spacing w:after="0" w:line="240" w:lineRule="auto"/>
        <w:ind w:left="10" w:firstLine="63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Члены   КЧС   подчиняются   председателю   комиссии,   его   заместителю   и   несут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персональную ответственность за выполнение стоящих перед ними задач. </w:t>
      </w:r>
    </w:p>
    <w:p w:rsidR="00662FAF" w:rsidRPr="00D54183" w:rsidRDefault="00662FAF" w:rsidP="00F7093A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Они обязаны:</w:t>
      </w:r>
    </w:p>
    <w:p w:rsidR="00662FAF" w:rsidRPr="00D54183" w:rsidRDefault="00662FAF" w:rsidP="00F7093A">
      <w:pPr>
        <w:shd w:val="clear" w:color="auto" w:fill="FFFFFF"/>
        <w:tabs>
          <w:tab w:val="left" w:pos="1027"/>
        </w:tabs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5"/>
          <w:sz w:val="28"/>
          <w:szCs w:val="28"/>
        </w:rPr>
        <w:t>1.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повседневной деятельности:</w:t>
      </w:r>
    </w:p>
    <w:p w:rsidR="00662FAF" w:rsidRPr="00D54183" w:rsidRDefault="00662FAF" w:rsidP="00F7093A">
      <w:pPr>
        <w:shd w:val="clear" w:color="auto" w:fill="FFFFFF"/>
        <w:tabs>
          <w:tab w:val="left" w:pos="720"/>
        </w:tabs>
        <w:spacing w:after="0" w:line="240" w:lineRule="auto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лично участвовать на заседаниях КЧС;</w:t>
      </w:r>
    </w:p>
    <w:p w:rsidR="00662FAF" w:rsidRPr="00D54183" w:rsidRDefault="00662FAF" w:rsidP="00F7093A">
      <w:pPr>
        <w:shd w:val="clear" w:color="auto" w:fill="FFFFFF"/>
        <w:tabs>
          <w:tab w:val="left" w:pos="830"/>
        </w:tabs>
        <w:spacing w:after="0" w:line="240" w:lineRule="auto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участвовать  в   разработке   плана  действий   по  предупреждению   и  ликвидации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чрезвычайных ситуаций природного и техногенного характера;</w:t>
      </w:r>
    </w:p>
    <w:p w:rsidR="00662FAF" w:rsidRPr="00D54183" w:rsidRDefault="00662FAF" w:rsidP="00F7093A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вносить предложения для включения в план работы комиссии на предстоящий год;</w:t>
      </w:r>
    </w:p>
    <w:p w:rsidR="00662FAF" w:rsidRPr="00D54183" w:rsidRDefault="00662FAF" w:rsidP="00F7093A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вносить предложения в повестку дня и проекты решений заседаний комиссии.</w:t>
      </w:r>
    </w:p>
    <w:p w:rsidR="00662FAF" w:rsidRDefault="00662FAF" w:rsidP="00F7093A">
      <w:pPr>
        <w:shd w:val="clear" w:color="auto" w:fill="FFFFFF"/>
        <w:tabs>
          <w:tab w:val="left" w:pos="1027"/>
        </w:tabs>
        <w:spacing w:after="0" w:line="240" w:lineRule="auto"/>
        <w:ind w:left="56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62FAF" w:rsidRPr="00D54183" w:rsidRDefault="00662FAF" w:rsidP="00F7093A">
      <w:pPr>
        <w:shd w:val="clear" w:color="auto" w:fill="FFFFFF"/>
        <w:tabs>
          <w:tab w:val="left" w:pos="1027"/>
        </w:tabs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5"/>
          <w:sz w:val="28"/>
          <w:szCs w:val="28"/>
        </w:rPr>
        <w:t>2.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угрозе или возникновении чрезвычайных ситуаций:</w:t>
      </w:r>
    </w:p>
    <w:p w:rsidR="00662FAF" w:rsidRPr="00D54183" w:rsidRDefault="00662FAF" w:rsidP="00F7093A">
      <w:pPr>
        <w:shd w:val="clear" w:color="auto" w:fill="FFFFFF"/>
        <w:tabs>
          <w:tab w:val="left" w:pos="730"/>
        </w:tabs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с получением сигнала на сбор в установленные сроки прибыть к месту сбора и</w:t>
      </w:r>
      <w:r w:rsidR="00F3041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уточнить свои задачи;</w:t>
      </w:r>
    </w:p>
    <w:p w:rsidR="00662FAF" w:rsidRPr="00D54183" w:rsidRDefault="00662FAF" w:rsidP="00F7093A">
      <w:pPr>
        <w:widowControl w:val="0"/>
        <w:numPr>
          <w:ilvl w:val="0"/>
          <w:numId w:val="2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представлять   председателю   КЧС   соответствующую   информацию   по   своим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направлениям служебной деятельности;</w:t>
      </w:r>
    </w:p>
    <w:p w:rsidR="00662FAF" w:rsidRPr="00D54183" w:rsidRDefault="00662FAF" w:rsidP="00F7093A">
      <w:pPr>
        <w:widowControl w:val="0"/>
        <w:numPr>
          <w:ilvl w:val="0"/>
          <w:numId w:val="2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осуществлять    постоянный    контроль    по    своим    направлениям    служебной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деятельности за изменением обстановки в зоне ЧС;</w:t>
      </w:r>
    </w:p>
    <w:p w:rsidR="00662FAF" w:rsidRPr="00D54183" w:rsidRDefault="00662FAF" w:rsidP="00F7093A">
      <w:pPr>
        <w:widowControl w:val="0"/>
        <w:numPr>
          <w:ilvl w:val="0"/>
          <w:numId w:val="2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обеспечивать   постоянной   информацией   председателя   КЧС   о  складывающейся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обстановке в зоне ЧС.</w:t>
      </w:r>
    </w:p>
    <w:p w:rsidR="00662FAF" w:rsidRDefault="00662FAF" w:rsidP="00DB2AB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FAF" w:rsidRDefault="00662FAF" w:rsidP="00F709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98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662FAF" w:rsidRDefault="00662FAF" w:rsidP="00DB2AB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FAF" w:rsidRPr="00D54183" w:rsidRDefault="00662FAF" w:rsidP="00DB2AB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62FAF" w:rsidRPr="00D54183" w:rsidSect="00DB2ABC">
          <w:pgSz w:w="11909" w:h="16834"/>
          <w:pgMar w:top="1134" w:right="851" w:bottom="720" w:left="1701" w:header="720" w:footer="720" w:gutter="0"/>
          <w:cols w:space="60"/>
          <w:noEndnote/>
        </w:sectPr>
      </w:pPr>
    </w:p>
    <w:tbl>
      <w:tblPr>
        <w:tblW w:w="0" w:type="auto"/>
        <w:tblInd w:w="108" w:type="dxa"/>
        <w:tblLook w:val="00A0"/>
      </w:tblPr>
      <w:tblGrid>
        <w:gridCol w:w="4004"/>
        <w:gridCol w:w="5458"/>
      </w:tblGrid>
      <w:tr w:rsidR="00662FAF" w:rsidRPr="002454A1">
        <w:trPr>
          <w:trHeight w:val="2551"/>
        </w:trPr>
        <w:tc>
          <w:tcPr>
            <w:tcW w:w="4503" w:type="dxa"/>
          </w:tcPr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  <w:p w:rsidR="00662FAF" w:rsidRPr="002454A1" w:rsidRDefault="00662FAF" w:rsidP="00DB2ABC">
            <w:pPr>
              <w:pStyle w:val="Style1"/>
              <w:widowControl/>
              <w:spacing w:beforeAutospacing="1" w:afterAutospacing="1"/>
              <w:jc w:val="both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662FAF" w:rsidRDefault="00662FAF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3041D" w:rsidRDefault="00F3041D" w:rsidP="00F7093A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662FAF" w:rsidRPr="002454A1" w:rsidRDefault="00662FAF" w:rsidP="00F3041D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3041D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«Муниципальный округ Сюмсинский район Удмуртской Республики»                   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11 января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A1E8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62FAF" w:rsidRPr="00D54183" w:rsidRDefault="00662FAF" w:rsidP="00F7093A">
      <w:pPr>
        <w:shd w:val="clear" w:color="auto" w:fill="FFFFFF"/>
        <w:spacing w:before="293" w:line="298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РЕГЛАМЕНТ</w:t>
      </w:r>
    </w:p>
    <w:p w:rsidR="00662FAF" w:rsidRPr="00D54183" w:rsidRDefault="00662FAF" w:rsidP="00F7093A">
      <w:pPr>
        <w:shd w:val="clear" w:color="auto" w:fill="FFFFFF"/>
        <w:spacing w:line="298" w:lineRule="exact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комиссии по предупреждению и ликвидации чрезвычайных ситуаций </w:t>
      </w: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и обеспечению пожарной безопасности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района</w:t>
      </w:r>
    </w:p>
    <w:p w:rsidR="00662FAF" w:rsidRPr="00D54183" w:rsidRDefault="00662FAF" w:rsidP="00F7093A">
      <w:pPr>
        <w:shd w:val="clear" w:color="auto" w:fill="FFFFFF"/>
        <w:spacing w:before="298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</w:t>
      </w: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Общие положения</w:t>
      </w:r>
    </w:p>
    <w:p w:rsidR="00662FAF" w:rsidRPr="00D54183" w:rsidRDefault="00662FAF" w:rsidP="00DB2ABC">
      <w:pPr>
        <w:shd w:val="clear" w:color="auto" w:fill="FFFFFF"/>
        <w:tabs>
          <w:tab w:val="left" w:pos="1181"/>
        </w:tabs>
        <w:spacing w:before="293" w:line="298" w:lineRule="exact"/>
        <w:ind w:left="5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9"/>
          <w:sz w:val="28"/>
          <w:szCs w:val="28"/>
        </w:rPr>
        <w:t>1.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Настоящий    Регламент    в    соответствии    с    Положением    о    комиссии    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предупреждению   и   ликвидации   чрезвычайных   ситуаций   и   обеспечению  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безопасности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–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КЧС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)   устанавливает   основные   правила   организации   деятельности   КЧС 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реализации её полномочий.</w:t>
      </w:r>
    </w:p>
    <w:p w:rsidR="00662FAF" w:rsidRPr="00D54183" w:rsidRDefault="00662FAF" w:rsidP="00DB2ABC">
      <w:pPr>
        <w:shd w:val="clear" w:color="auto" w:fill="FFFFFF"/>
        <w:tabs>
          <w:tab w:val="left" w:pos="989"/>
        </w:tabs>
        <w:spacing w:line="298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1"/>
          <w:sz w:val="28"/>
          <w:szCs w:val="28"/>
        </w:rPr>
        <w:t>2.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 КЧС</w:t>
      </w:r>
      <w:proofErr w:type="gramStart"/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:</w:t>
      </w:r>
      <w:proofErr w:type="gramEnd"/>
    </w:p>
    <w:p w:rsidR="00662FAF" w:rsidRPr="00D54183" w:rsidRDefault="00662FAF" w:rsidP="00DB2ABC">
      <w:pPr>
        <w:shd w:val="clear" w:color="auto" w:fill="FFFFFF"/>
        <w:tabs>
          <w:tab w:val="left" w:pos="869"/>
        </w:tabs>
        <w:spacing w:line="298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утверждает регламент КЧС, схему оповещения членов КЧС,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другие   планирующие   и   распорядительные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рабочие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документы;</w:t>
      </w:r>
    </w:p>
    <w:p w:rsidR="00662FAF" w:rsidRPr="00D54183" w:rsidRDefault="00662FAF" w:rsidP="00DB2ABC">
      <w:pPr>
        <w:shd w:val="clear" w:color="auto" w:fill="FFFFFF"/>
        <w:tabs>
          <w:tab w:val="left" w:pos="1042"/>
        </w:tabs>
        <w:spacing w:line="298" w:lineRule="exact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координирует   деятельность   членов    КЧС   с   учётом   специфики   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обязанностей,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надлежащего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функцианирования</w:t>
      </w:r>
      <w:proofErr w:type="spellEnd"/>
      <w:r w:rsidRPr="00D54183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662FAF" w:rsidRPr="00D54183" w:rsidRDefault="00662FAF" w:rsidP="00DB2ABC">
      <w:pPr>
        <w:shd w:val="clear" w:color="auto" w:fill="FFFFFF"/>
        <w:tabs>
          <w:tab w:val="left" w:pos="864"/>
        </w:tabs>
        <w:spacing w:line="298" w:lineRule="exact"/>
        <w:ind w:left="71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определяет обязанности члена КЧС.</w:t>
      </w:r>
    </w:p>
    <w:p w:rsidR="00662FAF" w:rsidRPr="00D54183" w:rsidRDefault="00662FAF" w:rsidP="00DB2ABC">
      <w:pPr>
        <w:shd w:val="clear" w:color="auto" w:fill="FFFFFF"/>
        <w:tabs>
          <w:tab w:val="left" w:pos="989"/>
        </w:tabs>
        <w:spacing w:line="298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6"/>
          <w:sz w:val="28"/>
          <w:szCs w:val="28"/>
        </w:rPr>
        <w:t>3.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Организацию работы КЧС осуществляет Секретариат. Секретарь входит 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основной состав КЧС.</w:t>
      </w:r>
    </w:p>
    <w:p w:rsidR="00662FAF" w:rsidRPr="00D54183" w:rsidRDefault="00662FAF" w:rsidP="00DB2ABC">
      <w:pPr>
        <w:shd w:val="clear" w:color="auto" w:fill="FFFFFF"/>
        <w:spacing w:line="298" w:lineRule="exact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Секретариат осуществляет: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1.Р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ешение  организационных   вопросов  в   режиме   повседневной 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документальное и информационное обеспечение деятельности, ведение делопроизводства;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2.П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ланирование  работы,  формирование  повестки  дня  заседаний  и  подготовку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необходимых рабочих материалов к ним;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3.С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бор  и  регистрацию  сведений,  отражающих  степень  выполнения  принятых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решений;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>4.П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одготовку предложений председателю КЧС по принятию мер, в случае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несвоевременного   выполнения   решений   КЧС     и   представления   необходимой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информации;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5.О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рганизацию работы с руководителями по согласованию кандидатур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входящих в состав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КЧС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их замене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0332" w:rsidRDefault="004D0332" w:rsidP="00E114AE">
      <w:pPr>
        <w:shd w:val="clear" w:color="auto" w:fill="FFFFFF"/>
        <w:tabs>
          <w:tab w:val="left" w:pos="989"/>
        </w:tabs>
        <w:spacing w:line="240" w:lineRule="auto"/>
        <w:ind w:left="5" w:firstLine="725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  <w:sectPr w:rsidR="004D0332" w:rsidSect="00DB2ABC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2FAF" w:rsidRPr="00D54183" w:rsidRDefault="00662FAF" w:rsidP="00E114AE">
      <w:pPr>
        <w:shd w:val="clear" w:color="auto" w:fill="FFFFFF"/>
        <w:tabs>
          <w:tab w:val="left" w:pos="989"/>
        </w:tabs>
        <w:spacing w:line="240" w:lineRule="auto"/>
        <w:ind w:left="5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 xml:space="preserve">     4</w:t>
      </w:r>
      <w:r w:rsidRPr="00D54183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КЧС формируется на представительной основе от соответствующих органов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исполнительной    власти,    а   также    по   согласованию   от   территориальных   органов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федеральных органов исполнительной власти и организаций муниципального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образования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обеспечения согласованных действий заинтересованных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сторон при решении определенного круга задач.</w:t>
      </w:r>
    </w:p>
    <w:p w:rsidR="00662FAF" w:rsidRPr="00D54183" w:rsidRDefault="00662FAF" w:rsidP="00E114AE">
      <w:pPr>
        <w:shd w:val="clear" w:color="auto" w:fill="FFFFFF"/>
        <w:spacing w:before="298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II</w:t>
      </w: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Планирование работы КЧС.</w:t>
      </w:r>
    </w:p>
    <w:p w:rsidR="00662FAF" w:rsidRPr="00D54183" w:rsidRDefault="00662FAF" w:rsidP="00E114AE">
      <w:pPr>
        <w:shd w:val="clear" w:color="auto" w:fill="FFFFFF"/>
        <w:tabs>
          <w:tab w:val="left" w:pos="1061"/>
        </w:tabs>
        <w:spacing w:before="293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Pr="00D54183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>КЧС осуществляет свою работу на плановой основе. План проведения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заседаний КЧС (далее - План) на годовой период формируется Секретариатом на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основе   поручений   председателя   КЧС,   принятых   решений   КЧС,   предложений,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вносимых членами КЧС  в установленном порядке, и представляется на утверждение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председателю КЧС.</w:t>
      </w:r>
    </w:p>
    <w:p w:rsidR="00662FAF" w:rsidRPr="00D54183" w:rsidRDefault="00662FAF" w:rsidP="00E114AE">
      <w:pPr>
        <w:shd w:val="clear" w:color="auto" w:fill="FFFFFF"/>
        <w:spacing w:line="240" w:lineRule="auto"/>
        <w:ind w:right="14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План состоит из перечня основных вопросов, подлежащих рассмотрению на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заседаниях КЧС</w:t>
      </w:r>
      <w:proofErr w:type="gramStart"/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</w:t>
      </w:r>
      <w:proofErr w:type="gramEnd"/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каждому вопросу указываются месяц его рассмотрения, от кого </w:t>
      </w: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поступило предложение на рассмотрение, основные докладчики, выступления с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содокладами и отчётами.</w:t>
      </w:r>
    </w:p>
    <w:p w:rsidR="00662FAF" w:rsidRPr="00D54183" w:rsidRDefault="00662FAF" w:rsidP="00E114AE">
      <w:pPr>
        <w:shd w:val="clear" w:color="auto" w:fill="FFFFFF"/>
        <w:tabs>
          <w:tab w:val="left" w:pos="984"/>
        </w:tabs>
        <w:spacing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2</w:t>
      </w:r>
      <w:r w:rsidRPr="00D54183"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Члены КЧС вносят предложения в План по запросу секретариата КЧС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  ноябре   текущего   года   (электронный   вариант   -   в   Секретариат),   которые  должны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содержать:  наименование  вопроса;  краткое  обоснование  необходимости  рассмотрения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вопроса   на   заседании   КЧС;   его   основные   положения,   предлагаемый   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рассмотрения; докладчиков, содокладчиков (отчёты).</w:t>
      </w:r>
    </w:p>
    <w:p w:rsidR="00662FAF" w:rsidRPr="00D54183" w:rsidRDefault="00662FAF" w:rsidP="00E114AE">
      <w:pPr>
        <w:shd w:val="clear" w:color="auto" w:fill="FFFFFF"/>
        <w:spacing w:line="240" w:lineRule="auto"/>
        <w:ind w:left="5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Утверждение плана вносится для рассмотрения в повестку и утверждается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решением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тогового годового заседания КЧС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Pr="00D54183" w:rsidRDefault="00662FAF" w:rsidP="00E114AE">
      <w:pPr>
        <w:shd w:val="clear" w:color="auto" w:fill="FFFFFF"/>
        <w:tabs>
          <w:tab w:val="left" w:pos="984"/>
        </w:tabs>
        <w:spacing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3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переноса или снятия планового вопроса, ответственным за подготовку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материалов  к заседанию   (основным  докладчиком)  направляется  письмо  с  указанием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конкретных причин в адрес председателя КЧС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AMP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принятия решения.</w:t>
      </w:r>
    </w:p>
    <w:p w:rsidR="00662FAF" w:rsidRPr="00D54183" w:rsidRDefault="00662FAF" w:rsidP="00E114AE">
      <w:pPr>
        <w:shd w:val="clear" w:color="auto" w:fill="FFFFFF"/>
        <w:spacing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случае включения дополнительного (внепланового) вопроса в повестку заседания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КЧС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AMP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инициатором направляется обращение в адрес председателя КЧС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AMP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обоснованием необходимости рассмотрения вопроса.</w:t>
      </w:r>
    </w:p>
    <w:p w:rsidR="00662FAF" w:rsidRDefault="00662FAF" w:rsidP="00F3041D">
      <w:pPr>
        <w:shd w:val="clear" w:color="auto" w:fill="FFFFFF"/>
        <w:tabs>
          <w:tab w:val="left" w:pos="984"/>
        </w:tabs>
        <w:spacing w:line="240" w:lineRule="auto"/>
        <w:ind w:firstLine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Pr="00D54183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формирования и выполнения Плана осуществляет Секретариат.</w:t>
      </w:r>
    </w:p>
    <w:p w:rsidR="00662FAF" w:rsidRDefault="00662FAF" w:rsidP="00E114AE">
      <w:pPr>
        <w:shd w:val="clear" w:color="auto" w:fill="FFFFFF"/>
        <w:tabs>
          <w:tab w:val="left" w:pos="984"/>
        </w:tabs>
        <w:spacing w:line="240" w:lineRule="auto"/>
        <w:ind w:left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2FAF" w:rsidRPr="00D54183" w:rsidRDefault="00662FAF" w:rsidP="00E114AE">
      <w:pPr>
        <w:shd w:val="clear" w:color="auto" w:fill="FFFFFF"/>
        <w:tabs>
          <w:tab w:val="left" w:pos="984"/>
        </w:tabs>
        <w:spacing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</w:p>
    <w:p w:rsidR="004D0332" w:rsidRPr="009A1E82" w:rsidRDefault="004D0332" w:rsidP="00E114AE">
      <w:pPr>
        <w:shd w:val="clear" w:color="auto" w:fill="FFFFFF"/>
        <w:spacing w:before="298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sectPr w:rsidR="004D0332" w:rsidRPr="009A1E82" w:rsidSect="004D0332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2FAF" w:rsidRPr="00D54183" w:rsidRDefault="00662FAF" w:rsidP="00E114AE">
      <w:pPr>
        <w:shd w:val="clear" w:color="auto" w:fill="FFFFFF"/>
        <w:spacing w:before="298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lastRenderedPageBreak/>
        <w:t>III</w:t>
      </w:r>
      <w:r w:rsidRPr="00D5418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Порядок подготовки и проведения заседаний КЧС.</w:t>
      </w:r>
    </w:p>
    <w:p w:rsidR="00662FAF" w:rsidRPr="00D54183" w:rsidRDefault="00662FAF" w:rsidP="00E114AE">
      <w:pPr>
        <w:shd w:val="clear" w:color="auto" w:fill="FFFFFF"/>
        <w:tabs>
          <w:tab w:val="left" w:pos="1152"/>
        </w:tabs>
        <w:spacing w:before="293" w:line="240" w:lineRule="auto"/>
        <w:ind w:left="5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1.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 повестки заседания КЧС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формирует Секретариат в соответствии 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Планом. Дата, время и место проведения устанавливаются председателем КЧС.</w:t>
      </w:r>
    </w:p>
    <w:p w:rsidR="00662FAF" w:rsidRPr="00D54183" w:rsidRDefault="00662FAF" w:rsidP="00E114AE">
      <w:pPr>
        <w:shd w:val="clear" w:color="auto" w:fill="FFFFFF"/>
        <w:spacing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Заседания КЧС проводит председатель (заместитель председателя).</w:t>
      </w:r>
    </w:p>
    <w:p w:rsidR="00662FAF" w:rsidRPr="00D54183" w:rsidRDefault="00662FAF" w:rsidP="00E114AE">
      <w:pPr>
        <w:shd w:val="clear" w:color="auto" w:fill="FFFFFF"/>
        <w:spacing w:line="240" w:lineRule="auto"/>
        <w:ind w:right="1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Плановое заседание КЧС считается правомочным, если на нём присутствует не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менее половины её членов.</w:t>
      </w:r>
    </w:p>
    <w:p w:rsidR="00662FAF" w:rsidRPr="00D54183" w:rsidRDefault="00662FAF" w:rsidP="00E114AE">
      <w:pPr>
        <w:shd w:val="clear" w:color="auto" w:fill="FFFFFF"/>
        <w:spacing w:line="240" w:lineRule="auto"/>
        <w:ind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В экстренных случаях и для рассмотрения вопросов, требующих безотлагательного и оперативного реагирован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ия, по решению председателя КЧС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заседания могут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проводиться во внеплановом порядке, в полном или суженом составе, а также опросным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порядком по согласованию принимаемых решений с членами КЧС, либо оформляться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отдельным решением председателя КЧС.</w:t>
      </w:r>
    </w:p>
    <w:p w:rsidR="00662FAF" w:rsidRPr="00D54183" w:rsidRDefault="00662FAF" w:rsidP="00E114AE">
      <w:pPr>
        <w:shd w:val="clear" w:color="auto" w:fill="FFFFFF"/>
        <w:spacing w:line="240" w:lineRule="auto"/>
        <w:ind w:left="180" w:right="19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Состав приглашаемых лиц на внеплановые заседания или в суженом составе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определяет председатель КЧС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AMP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Pr="00D54183" w:rsidRDefault="00662FAF" w:rsidP="00E114AE">
      <w:pPr>
        <w:shd w:val="clear" w:color="auto" w:fill="FFFFFF"/>
        <w:tabs>
          <w:tab w:val="left" w:pos="1229"/>
        </w:tabs>
        <w:spacing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2</w:t>
      </w:r>
      <w:r w:rsidRPr="00D54183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Заседания   КЧС   могут   быть   закрытыми.   При   проведении   закрытых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заседаний либо при закрытом обсуждении отдельных вопросов подготовка материалов,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допуск    на    заседание,    оформление    протоколов    и    принимаемых    решений    КЧС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осуществляются с соблюдением установленных правил работы с секретными документами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режима секретности.</w:t>
      </w:r>
    </w:p>
    <w:p w:rsidR="00662FAF" w:rsidRPr="00D54183" w:rsidRDefault="00662FAF" w:rsidP="00E114AE">
      <w:pPr>
        <w:shd w:val="clear" w:color="auto" w:fill="FFFFFF"/>
        <w:tabs>
          <w:tab w:val="left" w:pos="1162"/>
        </w:tabs>
        <w:spacing w:line="240" w:lineRule="auto"/>
        <w:ind w:left="5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3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Информирование руководителей органов исполнительной власти, организаций,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членов КЧС, ответственных за подготовку материалов к заседаниям КЧС,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 утверждённой  председателем  повестке,  о  сроке  рассмотрения  на  заседании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вопросов, осуществляется Секретариатом заблаговременно (за 7-10 дней) по плановым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заседаниям, а по внеплановым — немедленно, при получении поручения председателя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  <w:t>КЧС.</w:t>
      </w:r>
    </w:p>
    <w:p w:rsidR="00662FAF" w:rsidRDefault="00662FAF" w:rsidP="00E114AE">
      <w:pPr>
        <w:shd w:val="clear" w:color="auto" w:fill="FFFFFF"/>
        <w:tabs>
          <w:tab w:val="left" w:pos="1118"/>
        </w:tabs>
        <w:spacing w:line="240" w:lineRule="auto"/>
        <w:ind w:left="74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Pr="00D54183">
        <w:rPr>
          <w:rFonts w:ascii="Times New Roman" w:hAnsi="Times New Roman" w:cs="Times New Roman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Подготовка материалов к заседанию КЧС осуществляется </w:t>
      </w:r>
    </w:p>
    <w:p w:rsidR="00662FAF" w:rsidRDefault="00662FAF" w:rsidP="00E114AE">
      <w:pPr>
        <w:shd w:val="clear" w:color="auto" w:fill="FFFFFF"/>
        <w:tabs>
          <w:tab w:val="left" w:pos="1118"/>
        </w:tabs>
        <w:spacing w:line="240" w:lineRule="auto"/>
        <w:ind w:left="74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Секретариатом.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62FAF" w:rsidRPr="00D54183" w:rsidRDefault="00662FAF" w:rsidP="00F3041D">
      <w:pPr>
        <w:shd w:val="clear" w:color="auto" w:fill="FFFFFF"/>
        <w:tabs>
          <w:tab w:val="left" w:pos="1118"/>
        </w:tabs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Докладчик (ответственный за подготовку материалов) не </w:t>
      </w:r>
      <w:proofErr w:type="gramStart"/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позднее</w:t>
      </w:r>
      <w:proofErr w:type="gramEnd"/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чем за 3 рабочих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дня до даты заседания представляет в Секретариат необходимый материал, содержащий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сведения:</w:t>
      </w:r>
    </w:p>
    <w:p w:rsidR="00662FAF" w:rsidRPr="00D54183" w:rsidRDefault="00662FAF" w:rsidP="00F3041D">
      <w:pPr>
        <w:widowControl w:val="0"/>
        <w:numPr>
          <w:ilvl w:val="0"/>
          <w:numId w:val="29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докладчик, ответственный за подготовку материалов (Ф.И.О., должность, тел, факс, </w:t>
      </w:r>
      <w:proofErr w:type="spellStart"/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эл</w:t>
      </w:r>
      <w:proofErr w:type="gramStart"/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дрес</w:t>
      </w:r>
      <w:proofErr w:type="spellEnd"/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);</w:t>
      </w:r>
    </w:p>
    <w:p w:rsidR="00662FAF" w:rsidRPr="00D54183" w:rsidRDefault="00662FAF" w:rsidP="00E114AE">
      <w:pPr>
        <w:widowControl w:val="0"/>
        <w:numPr>
          <w:ilvl w:val="0"/>
          <w:numId w:val="29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материалы докладов;</w:t>
      </w:r>
    </w:p>
    <w:p w:rsidR="00662FAF" w:rsidRPr="00D54183" w:rsidRDefault="00662FAF" w:rsidP="00E114AE">
      <w:pPr>
        <w:widowControl w:val="0"/>
        <w:numPr>
          <w:ilvl w:val="0"/>
          <w:numId w:val="29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предложения в проект решения комиссии по рассматриваемым вопросам;</w:t>
      </w:r>
    </w:p>
    <w:p w:rsidR="004D0332" w:rsidRDefault="004D0332" w:rsidP="00E114AE">
      <w:pPr>
        <w:widowControl w:val="0"/>
        <w:numPr>
          <w:ilvl w:val="0"/>
          <w:numId w:val="29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D0332" w:rsidSect="004D0332"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2FAF" w:rsidRDefault="00662FAF" w:rsidP="00E114AE">
      <w:pPr>
        <w:widowControl w:val="0"/>
        <w:numPr>
          <w:ilvl w:val="0"/>
          <w:numId w:val="29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презентация для сопровождения доклада - электронные слайды.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FAF" w:rsidRPr="00D54183" w:rsidRDefault="00662FAF" w:rsidP="00E114AE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Документы представляются на бумажном носителе, подписанные собственноручно,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в виде электронных документов в формате 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Word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(за исключением случаев, когда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документы содержат сведения, составляющие государственную тайну).</w:t>
      </w:r>
    </w:p>
    <w:p w:rsidR="00662FAF" w:rsidRPr="00D54183" w:rsidRDefault="00662FAF" w:rsidP="00E114AE">
      <w:pPr>
        <w:shd w:val="clear" w:color="auto" w:fill="FFFFFF"/>
        <w:tabs>
          <w:tab w:val="left" w:pos="1224"/>
        </w:tabs>
        <w:spacing w:after="0" w:line="240" w:lineRule="auto"/>
        <w:ind w:left="10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5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Вопросы,  по которым  материалы  не  представлены  в установленный  срок,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считаются неподготовленными и в повестку заседания КЧС не включаются.</w:t>
      </w:r>
    </w:p>
    <w:p w:rsidR="00662FAF" w:rsidRDefault="00662FAF" w:rsidP="00E114A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6.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повседневной деятельности оповещение членов КЧС и приглашённых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участию в плановых заседаниях осуществляется Секретариатом не позднее, чем за 7-10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дней до заседания, с доведением утверждённой повестки заседания и организационных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вопросов.</w:t>
      </w:r>
    </w:p>
    <w:p w:rsidR="00662FAF" w:rsidRPr="00CF7587" w:rsidRDefault="00662FAF" w:rsidP="00E114A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Члены КЧС подтверждают в Секретариат личное участие в заседании за 1-2 дня до планового заседания. Вопрос возможного отсутствия по уважительным причинам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и предлагаемой замены к участию решается с председателем КЧС </w:t>
      </w:r>
      <w:r w:rsidRPr="00D54183">
        <w:rPr>
          <w:rFonts w:ascii="Times New Roman" w:hAnsi="Times New Roman" w:cs="Times New Roman"/>
          <w:color w:val="000000"/>
          <w:sz w:val="28"/>
          <w:szCs w:val="28"/>
          <w:lang w:val="en-US"/>
        </w:rPr>
        <w:t>AMP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 (заместителем).</w:t>
      </w:r>
    </w:p>
    <w:p w:rsidR="00662FAF" w:rsidRPr="00D54183" w:rsidRDefault="00662FAF" w:rsidP="00E114AE">
      <w:pPr>
        <w:shd w:val="clear" w:color="auto" w:fill="FFFFFF"/>
        <w:spacing w:line="240" w:lineRule="auto"/>
        <w:ind w:left="5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Регистрация лиц, участвующих в заседаниях КЧС </w:t>
      </w: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  <w:lang w:val="en-US"/>
        </w:rPr>
        <w:t>AMP</w:t>
      </w: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обеспечивается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Секретариатом и доводится до председательствующего непосредственно перед началом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заседания.</w:t>
      </w:r>
    </w:p>
    <w:p w:rsidR="00662FAF" w:rsidRPr="00D54183" w:rsidRDefault="00662FAF" w:rsidP="00E114AE">
      <w:pPr>
        <w:shd w:val="clear" w:color="auto" w:fill="FFFFFF"/>
        <w:tabs>
          <w:tab w:val="left" w:pos="1330"/>
        </w:tabs>
        <w:spacing w:line="240" w:lineRule="auto"/>
        <w:ind w:left="10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8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Заседания    КЧС,    при    технической    возможности,    проводятся  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       </w:t>
      </w:r>
      <w:proofErr w:type="spellStart"/>
      <w:r w:rsidRPr="00D54183">
        <w:rPr>
          <w:rFonts w:ascii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        сопровождения        докладов        и        режима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видеоконференцсвязи с докладчиками.</w:t>
      </w:r>
    </w:p>
    <w:p w:rsidR="00662FAF" w:rsidRPr="00D54183" w:rsidRDefault="00662FAF" w:rsidP="00E114AE">
      <w:pPr>
        <w:shd w:val="clear" w:color="auto" w:fill="FFFFFF"/>
        <w:tabs>
          <w:tab w:val="left" w:pos="1118"/>
        </w:tabs>
        <w:spacing w:line="240" w:lineRule="auto"/>
        <w:ind w:left="7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9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заседаниях КЧС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Секретариатом ведется протокол.</w:t>
      </w:r>
    </w:p>
    <w:p w:rsidR="00662FAF" w:rsidRPr="00D54183" w:rsidRDefault="00662FAF" w:rsidP="00E114AE">
      <w:pPr>
        <w:shd w:val="clear" w:color="auto" w:fill="FFFFFF"/>
        <w:spacing w:line="240" w:lineRule="auto"/>
        <w:ind w:left="5"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протоколе указываются: дата и место проведения заседания, присутствующие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члены КЧС и приглашённые, повестка заседания, докладчики, выступающие с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отчётами, участники обсуждения при рассмотрении вопросов. К протоколу прилагаются отдельно оформленное решение КЧС, списки присутствующих членов КЧС и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приглашённых, доклады и отчёты по повестке заседания и другие материалы. Протокол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подписывается секретарём КЧС.</w:t>
      </w:r>
    </w:p>
    <w:p w:rsidR="00662FAF" w:rsidRPr="00D54183" w:rsidRDefault="00662FAF" w:rsidP="00E114AE">
      <w:pPr>
        <w:shd w:val="clear" w:color="auto" w:fill="FFFFFF"/>
        <w:tabs>
          <w:tab w:val="left" w:pos="1118"/>
        </w:tabs>
        <w:spacing w:line="240" w:lineRule="auto"/>
        <w:ind w:left="5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0</w:t>
      </w:r>
      <w:r w:rsidRPr="00D54183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заседании КЧС время для докладов устанавливается в пределах до 10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минут, для содокладов, отчётов, выступлений в прениях - до 7 минут.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11.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Присутствие   на   заседании   представителей   средств   массовой   информации,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проведение видео- и фотосъемок, звукозаписи, определяется председателем КЧС 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организуется Секретариатом. Аудио-, видеозапись закрытых заседаний не проводится.</w:t>
      </w:r>
    </w:p>
    <w:p w:rsidR="00662FAF" w:rsidRDefault="00662FAF" w:rsidP="00E114A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12. </w:t>
      </w:r>
      <w:r w:rsidRPr="00D54183">
        <w:rPr>
          <w:rFonts w:ascii="Times New Roman" w:hAnsi="Times New Roman" w:cs="Times New Roman"/>
          <w:color w:val="000000"/>
          <w:spacing w:val="9"/>
          <w:sz w:val="28"/>
          <w:szCs w:val="28"/>
        </w:rPr>
        <w:t>Материалы заседаний КЧС хранятся в Секретариате в течение срока,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установленного номенклатурой дел.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4D0332" w:rsidRPr="009A1E82" w:rsidRDefault="004D0332" w:rsidP="00E114AE">
      <w:pPr>
        <w:shd w:val="clear" w:color="auto" w:fill="FFFFFF"/>
        <w:spacing w:before="298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sectPr w:rsidR="004D0332" w:rsidRPr="009A1E82" w:rsidSect="004D0332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2FAF" w:rsidRPr="00D54183" w:rsidRDefault="00662FAF" w:rsidP="00E114AE">
      <w:pPr>
        <w:shd w:val="clear" w:color="auto" w:fill="FFFFFF"/>
        <w:spacing w:before="298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lastRenderedPageBreak/>
        <w:t>IV</w:t>
      </w:r>
      <w:r w:rsidRPr="00D5418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Порядок подготовки, внесения и рассмотрения проектов решений КЧС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293"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   1.</w:t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Подготовка проектов решений КЧС осуществляется Секретариатом на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основании  внесённых  предложений  органами  исполнительной  власти,  организациями,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членами КЧС, к сфере ведения которых относятся вопросы, включенные в повестку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дня заседания, на основании внесённых от них предложений.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2.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Решение КЧС состоит из констатирующей и постановляющей частей 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принимается на основе проекта, вносимого на заседание Секретариатом.</w:t>
      </w:r>
      <w:proofErr w:type="gramEnd"/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>включаются предложения членов КЧС и приглашённых на заседание, одобренные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ходе обсуждения вопроса по повестке заседания.</w:t>
      </w:r>
    </w:p>
    <w:p w:rsidR="00662FAF" w:rsidRPr="00D54183" w:rsidRDefault="00662FAF" w:rsidP="00E114AE">
      <w:pPr>
        <w:shd w:val="clear" w:color="auto" w:fill="FFFFFF"/>
        <w:spacing w:line="24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результатам обсуждения проекта решения КЧС принимается одно из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следующих решений:</w:t>
      </w:r>
    </w:p>
    <w:p w:rsidR="00662FAF" w:rsidRPr="00D54183" w:rsidRDefault="00662FAF" w:rsidP="00E114AE">
      <w:pPr>
        <w:widowControl w:val="0"/>
        <w:numPr>
          <w:ilvl w:val="0"/>
          <w:numId w:val="2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принять решение КЧС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;</w:t>
      </w:r>
    </w:p>
    <w:p w:rsidR="00662FAF" w:rsidRPr="00D54183" w:rsidRDefault="00662FAF" w:rsidP="00E114AE">
      <w:pPr>
        <w:widowControl w:val="0"/>
        <w:numPr>
          <w:ilvl w:val="0"/>
          <w:numId w:val="2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принять решение КЧС с учетом внесения дополнений и (или) изменений;</w:t>
      </w:r>
    </w:p>
    <w:p w:rsidR="00662FAF" w:rsidRPr="00D54183" w:rsidRDefault="00662FAF" w:rsidP="00E114AE">
      <w:pPr>
        <w:widowControl w:val="0"/>
        <w:numPr>
          <w:ilvl w:val="0"/>
          <w:numId w:val="2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направить проект решения КЧС на доработку;</w:t>
      </w:r>
    </w:p>
    <w:p w:rsidR="00662FAF" w:rsidRPr="00D54183" w:rsidRDefault="00662FAF" w:rsidP="00E114AE">
      <w:pPr>
        <w:widowControl w:val="0"/>
        <w:numPr>
          <w:ilvl w:val="0"/>
          <w:numId w:val="2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снять с обсуждения проект решения КЧС.</w:t>
      </w:r>
    </w:p>
    <w:p w:rsidR="00662FAF" w:rsidRPr="00D54183" w:rsidRDefault="00662FAF" w:rsidP="00E114AE">
      <w:pPr>
        <w:shd w:val="clear" w:color="auto" w:fill="FFFFFF"/>
        <w:spacing w:line="240" w:lineRule="auto"/>
        <w:ind w:left="5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 проекту решения КЧС могут прилагаться справки, информационный </w:t>
      </w:r>
      <w:r w:rsidRPr="00D5418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материал.</w:t>
      </w:r>
    </w:p>
    <w:p w:rsidR="00662FAF" w:rsidRPr="00D54183" w:rsidRDefault="00662FAF" w:rsidP="00E114AE">
      <w:pPr>
        <w:shd w:val="clear" w:color="auto" w:fill="FFFFFF"/>
        <w:spacing w:line="24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КЧС принимается простым большинством голосов присутствующих </w:t>
      </w:r>
      <w:r w:rsidRPr="00D541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заседании членов КЧС и подписывается председателем КЧС. В случае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равенства голосов решающим является голос председателя КЧС.</w:t>
      </w:r>
    </w:p>
    <w:p w:rsidR="00662FAF" w:rsidRPr="00D54183" w:rsidRDefault="00662FAF" w:rsidP="00E114AE">
      <w:pPr>
        <w:shd w:val="clear" w:color="auto" w:fill="FFFFFF"/>
        <w:spacing w:line="240" w:lineRule="auto"/>
        <w:ind w:lef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требованию члена КЧС или по решению председателя КЧС особое мнение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члена КЧС по рассматриваемому вопросу может быть занесено в протокол заседания. 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Своё мнение по рассматриваемым вопросам член КЧС может представить в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письменной форме в Секретариат в течение 1 дня после заседания.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3.</w:t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Решение КЧС, принятое на заседании, с учетом внесения дополнений 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(или)   изменений   дорабатывается   Секретариатом   в   течение   2   дней   совместно  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заинтересованными должностными лицами, принимавших участие в подготовке проекта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решения и направляются для подписания председателю КЧС</w:t>
      </w:r>
      <w:r w:rsidRPr="00C559F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62FAF" w:rsidRPr="00D54183" w:rsidRDefault="00662FAF" w:rsidP="00E114A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4.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Решения КЧС  могут приниматься без рассмотрения на заседании КЧС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(опросным  порядком)   в  случаях,  требующих  оперативного  решения.   В   этом 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согласование проекта решения проводится путем опроса членов КЧС с закреплением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их мнения, при наличии, в опросном листе. При этом опрашиваются члены КЧС 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полном или суженом составе, за исключением тех, кто по уважительным причинам не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может быть опрошен.</w:t>
      </w:r>
    </w:p>
    <w:p w:rsidR="004D0332" w:rsidRDefault="004D0332" w:rsidP="00E114AE">
      <w:pPr>
        <w:shd w:val="clear" w:color="auto" w:fill="FFFFFF"/>
        <w:spacing w:line="240" w:lineRule="auto"/>
        <w:ind w:left="5" w:right="10" w:firstLine="72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  <w:sectPr w:rsidR="004D0332" w:rsidSect="004D0332">
          <w:headerReference w:type="firs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2FAF" w:rsidRPr="00D54183" w:rsidRDefault="00662FAF" w:rsidP="00E114AE">
      <w:pPr>
        <w:shd w:val="clear" w:color="auto" w:fill="FFFFFF"/>
        <w:spacing w:line="240" w:lineRule="auto"/>
        <w:ind w:left="5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Количество опрошенных членов не может быть менее половины от установленного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 xml:space="preserve">числа членов КЧС. Отрицательное мнение члена КЧС по проекту решения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излагается в письменной форме.</w:t>
      </w:r>
    </w:p>
    <w:p w:rsidR="00662FAF" w:rsidRPr="00D54183" w:rsidRDefault="00662FAF" w:rsidP="00E114AE">
      <w:pPr>
        <w:shd w:val="clear" w:color="auto" w:fill="FFFFFF"/>
        <w:spacing w:line="240" w:lineRule="auto"/>
        <w:ind w:left="5" w:right="1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о принятии проекта решения опросным порядком принимает председатель КЧС по письменному мотивированному обращению заместителя председателя КЧС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или члена КЧС, курирующего соответствующее направление деятельности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согласно распределению функциональных обязанностей в составе КЧС.</w:t>
      </w:r>
    </w:p>
    <w:p w:rsidR="00662FAF" w:rsidRPr="00D54183" w:rsidRDefault="00662FAF" w:rsidP="00E114AE">
      <w:pPr>
        <w:shd w:val="clear" w:color="auto" w:fill="FFFFFF"/>
        <w:spacing w:line="240" w:lineRule="auto"/>
        <w:ind w:left="10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положительной резолюции председателя КЧС, Секретариатом выдается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исполнителям опросный лист и, после согласования, проект решения направляется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председателю КЧС  для подписания.</w:t>
      </w:r>
    </w:p>
    <w:p w:rsidR="00662FAF" w:rsidRPr="00D54183" w:rsidRDefault="00662FAF" w:rsidP="00E114AE">
      <w:pPr>
        <w:shd w:val="clear" w:color="auto" w:fill="FFFFFF"/>
        <w:tabs>
          <w:tab w:val="left" w:pos="1118"/>
        </w:tabs>
        <w:spacing w:line="240" w:lineRule="auto"/>
        <w:ind w:lef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0"/>
          <w:sz w:val="28"/>
          <w:szCs w:val="28"/>
        </w:rPr>
        <w:t>6.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КЧС в трёхдневный срок доводится Секретариатом до её членов, 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   до    заинтересованных    органов    исполнительной    власти,    органов    местного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самоуправления и организаций.</w:t>
      </w:r>
    </w:p>
    <w:p w:rsidR="00662FAF" w:rsidRPr="00D54183" w:rsidRDefault="00662FAF" w:rsidP="00E114AE">
      <w:pPr>
        <w:shd w:val="clear" w:color="auto" w:fill="FFFFFF"/>
        <w:tabs>
          <w:tab w:val="left" w:pos="1190"/>
        </w:tabs>
        <w:spacing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0"/>
          <w:sz w:val="28"/>
          <w:szCs w:val="28"/>
        </w:rPr>
        <w:t>7.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7"/>
          <w:sz w:val="28"/>
          <w:szCs w:val="28"/>
        </w:rPr>
        <w:t>По пунктам решения, где указаны ответственные должностные лица, сроки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исполнения  (календарная дата)  мероприятий  с предоставлением информации  в адрес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председателя КЧС, Секретариат или другому адресату, а также в случае отдельного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поручения председателя КЧС, Секретариатом устанавливается контроль исполнения.</w:t>
      </w:r>
    </w:p>
    <w:p w:rsidR="00662FAF" w:rsidRPr="00D54183" w:rsidRDefault="00662FAF" w:rsidP="00E114AE">
      <w:pPr>
        <w:shd w:val="clear" w:color="auto" w:fill="FFFFFF"/>
        <w:spacing w:line="240" w:lineRule="auto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Поручение считается исполненным, если полная информация, представленная к установленному сроку, подписанная исполнителем, одобрена председателем КЧС.</w:t>
      </w:r>
    </w:p>
    <w:p w:rsidR="00662FAF" w:rsidRPr="00D54183" w:rsidRDefault="00662FAF" w:rsidP="00E114AE">
      <w:pPr>
        <w:shd w:val="clear" w:color="auto" w:fill="FFFFFF"/>
        <w:spacing w:line="240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случае если по объективным причинам исполнение поручения в установленный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срок невозможно (кроме срочных и оперативных поручений), ответственный исполнитель </w:t>
      </w:r>
      <w:r w:rsidRPr="00D541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представляет председателю КЧС через Секретариат не позднее 2 календарных дней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 дня установленного срока исполнения мотивированное предложение о продлении срока </w:t>
      </w: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исполнения поручения с указанием даты исполнения поручения.</w:t>
      </w:r>
    </w:p>
    <w:p w:rsidR="00662FAF" w:rsidRPr="00D54183" w:rsidRDefault="00662FAF" w:rsidP="00E114AE">
      <w:pPr>
        <w:shd w:val="clear" w:color="auto" w:fill="FFFFFF"/>
        <w:spacing w:line="240" w:lineRule="auto"/>
        <w:ind w:left="5"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случае если поручение не исполнено в установленный срок, исполнитель в течение 3 календарных дней </w:t>
      </w:r>
      <w:proofErr w:type="gramStart"/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>с даты окончания</w:t>
      </w:r>
      <w:proofErr w:type="gramEnd"/>
      <w:r w:rsidRPr="00D5418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срока представляет в Секретариат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информацию о состоянии исполнения поручения, причинах его неисполнения и о </w:t>
      </w:r>
      <w:r w:rsidRPr="00D541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принимаемых мерах.</w:t>
      </w:r>
    </w:p>
    <w:p w:rsidR="00662FAF" w:rsidRPr="00D54183" w:rsidRDefault="00662FAF" w:rsidP="00E114AE">
      <w:pPr>
        <w:shd w:val="clear" w:color="auto" w:fill="FFFFFF"/>
        <w:spacing w:line="240" w:lineRule="auto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 о снятии с контроля, продлении срока исполнения, мерах реагирования по решениям, принимает председатель КЧС.</w:t>
      </w:r>
    </w:p>
    <w:p w:rsidR="004D0332" w:rsidRDefault="00662FAF" w:rsidP="00E114AE">
      <w:pPr>
        <w:shd w:val="clear" w:color="auto" w:fill="FFFFFF"/>
        <w:tabs>
          <w:tab w:val="left" w:pos="1190"/>
        </w:tabs>
        <w:spacing w:line="240" w:lineRule="auto"/>
        <w:ind w:firstLine="73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  <w:sectPr w:rsidR="004D0332" w:rsidSect="004D0332">
          <w:headerReference w:type="firs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54183">
        <w:rPr>
          <w:rFonts w:ascii="Times New Roman" w:hAnsi="Times New Roman" w:cs="Times New Roman"/>
          <w:color w:val="000000"/>
          <w:spacing w:val="-10"/>
          <w:sz w:val="28"/>
          <w:szCs w:val="28"/>
        </w:rPr>
        <w:t>8.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4183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Секретариат, в пределах своей компетенции, вправе запрашивать и получать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необходимую  информацию  о  ходе  и  результатах  исполнения  решений  КЧС 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отдельных  поручений  председателя  КЧС  и  его заместителей от ответственных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должностных лиц, информировать членов </w:t>
      </w:r>
    </w:p>
    <w:p w:rsidR="00662FAF" w:rsidRDefault="00662FAF" w:rsidP="00E114AE">
      <w:pPr>
        <w:shd w:val="clear" w:color="auto" w:fill="FFFFFF"/>
        <w:tabs>
          <w:tab w:val="left" w:pos="1190"/>
        </w:tabs>
        <w:spacing w:line="240" w:lineRule="auto"/>
        <w:ind w:firstLine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183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КЧС и должностных лиц причастных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54183">
        <w:rPr>
          <w:rFonts w:ascii="Times New Roman" w:hAnsi="Times New Roman" w:cs="Times New Roman"/>
          <w:color w:val="000000"/>
          <w:sz w:val="28"/>
          <w:szCs w:val="28"/>
        </w:rPr>
        <w:t>организаций о сроках и месте проведения заседаний КЧС.</w:t>
      </w:r>
    </w:p>
    <w:p w:rsidR="00662FAF" w:rsidRDefault="00662FAF" w:rsidP="00DB2ABC">
      <w:pPr>
        <w:shd w:val="clear" w:color="auto" w:fill="FFFFFF"/>
        <w:tabs>
          <w:tab w:val="left" w:pos="1190"/>
        </w:tabs>
        <w:spacing w:line="298" w:lineRule="exact"/>
        <w:ind w:firstLine="730"/>
        <w:jc w:val="both"/>
        <w:rPr>
          <w:rFonts w:cs="Times New Roman"/>
          <w:sz w:val="28"/>
          <w:szCs w:val="28"/>
        </w:rPr>
      </w:pPr>
    </w:p>
    <w:p w:rsidR="00662FAF" w:rsidRDefault="00662FAF" w:rsidP="002716E3">
      <w:pPr>
        <w:tabs>
          <w:tab w:val="left" w:pos="993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662FAF" w:rsidRDefault="00662FAF" w:rsidP="00DB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AF" w:rsidRPr="00600C97" w:rsidRDefault="00662FAF" w:rsidP="00DB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AF" w:rsidRPr="003F21F5" w:rsidRDefault="00662FAF" w:rsidP="00DB2AB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FAF" w:rsidRPr="00A15BC8" w:rsidRDefault="00662FAF" w:rsidP="00DB2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FAF" w:rsidRDefault="00662FAF" w:rsidP="00DB2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AF" w:rsidRPr="00A15BC8" w:rsidRDefault="00662FAF" w:rsidP="00DB2A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FAF" w:rsidRPr="00A15BC8" w:rsidSect="004D0332">
      <w:headerReference w:type="first" r:id="rId15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96" w:rsidRDefault="000B3496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3496" w:rsidRDefault="000B3496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96" w:rsidRDefault="000B3496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3496" w:rsidRDefault="000B3496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AF" w:rsidRPr="006D7BF2" w:rsidRDefault="00662FAF">
    <w:pPr>
      <w:pStyle w:val="a6"/>
      <w:jc w:val="center"/>
      <w:rPr>
        <w:rFonts w:ascii="Times New Roman" w:hAnsi="Times New Roman" w:cs="Times New Roman"/>
        <w:sz w:val="26"/>
        <w:szCs w:val="26"/>
      </w:rPr>
    </w:pPr>
  </w:p>
  <w:p w:rsidR="00662FAF" w:rsidRDefault="00662FAF">
    <w:pPr>
      <w:pStyle w:val="a6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2" w:rsidRDefault="004D0332" w:rsidP="004D0332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2" w:rsidRDefault="004D0332" w:rsidP="004D0332">
    <w:pPr>
      <w:pStyle w:val="a6"/>
      <w:jc w:val="center"/>
    </w:pPr>
    <w: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2" w:rsidRDefault="004D0332" w:rsidP="004D0332">
    <w:pPr>
      <w:pStyle w:val="a6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2" w:rsidRDefault="004D0332" w:rsidP="004D0332">
    <w:pPr>
      <w:pStyle w:val="a6"/>
      <w:jc w:val="center"/>
    </w:pPr>
    <w:r>
      <w:t>5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2" w:rsidRDefault="004D0332" w:rsidP="004D0332">
    <w:pPr>
      <w:pStyle w:val="a6"/>
      <w:jc w:val="center"/>
    </w:pPr>
    <w:r>
      <w:t>6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2" w:rsidRDefault="004D0332" w:rsidP="004D0332">
    <w:pPr>
      <w:pStyle w:val="a6"/>
      <w:jc w:val="center"/>
    </w:pPr>
    <w: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6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7"/>
  </w:num>
  <w:num w:numId="5">
    <w:abstractNumId w:val="27"/>
  </w:num>
  <w:num w:numId="6">
    <w:abstractNumId w:val="27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6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10"/>
  </w:num>
  <w:num w:numId="32">
    <w:abstractNumId w:val="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BF"/>
    <w:rsid w:val="00032A44"/>
    <w:rsid w:val="00072151"/>
    <w:rsid w:val="00087D11"/>
    <w:rsid w:val="000B230E"/>
    <w:rsid w:val="000B3496"/>
    <w:rsid w:val="000B7BEA"/>
    <w:rsid w:val="000E15CE"/>
    <w:rsid w:val="00100BC9"/>
    <w:rsid w:val="00124948"/>
    <w:rsid w:val="00127B84"/>
    <w:rsid w:val="0013737B"/>
    <w:rsid w:val="0015541F"/>
    <w:rsid w:val="00183160"/>
    <w:rsid w:val="001D2F32"/>
    <w:rsid w:val="001D4D4B"/>
    <w:rsid w:val="001D71DB"/>
    <w:rsid w:val="001F2BA4"/>
    <w:rsid w:val="001F3AB4"/>
    <w:rsid w:val="002000F9"/>
    <w:rsid w:val="00212B07"/>
    <w:rsid w:val="00214A32"/>
    <w:rsid w:val="00220702"/>
    <w:rsid w:val="002454A1"/>
    <w:rsid w:val="002467FF"/>
    <w:rsid w:val="002716E3"/>
    <w:rsid w:val="0027200A"/>
    <w:rsid w:val="00281FD0"/>
    <w:rsid w:val="00283A70"/>
    <w:rsid w:val="002941B9"/>
    <w:rsid w:val="00295C15"/>
    <w:rsid w:val="002B6829"/>
    <w:rsid w:val="002C6A66"/>
    <w:rsid w:val="002D6337"/>
    <w:rsid w:val="002E14B6"/>
    <w:rsid w:val="002E181A"/>
    <w:rsid w:val="002F1343"/>
    <w:rsid w:val="0035094D"/>
    <w:rsid w:val="00362CE3"/>
    <w:rsid w:val="003808A3"/>
    <w:rsid w:val="00380E63"/>
    <w:rsid w:val="00384FD2"/>
    <w:rsid w:val="003956C2"/>
    <w:rsid w:val="003D1406"/>
    <w:rsid w:val="003D7E34"/>
    <w:rsid w:val="003F21F5"/>
    <w:rsid w:val="004408F5"/>
    <w:rsid w:val="00453913"/>
    <w:rsid w:val="00456411"/>
    <w:rsid w:val="00456C6B"/>
    <w:rsid w:val="00464803"/>
    <w:rsid w:val="00476C8A"/>
    <w:rsid w:val="004D0332"/>
    <w:rsid w:val="004F1E51"/>
    <w:rsid w:val="004F51C0"/>
    <w:rsid w:val="00513044"/>
    <w:rsid w:val="00523634"/>
    <w:rsid w:val="00561339"/>
    <w:rsid w:val="005A038C"/>
    <w:rsid w:val="005B1D1F"/>
    <w:rsid w:val="005D19F1"/>
    <w:rsid w:val="005D3602"/>
    <w:rsid w:val="005D4BC2"/>
    <w:rsid w:val="005E5DDB"/>
    <w:rsid w:val="005F70BD"/>
    <w:rsid w:val="00600C97"/>
    <w:rsid w:val="00600D91"/>
    <w:rsid w:val="00610218"/>
    <w:rsid w:val="006337A9"/>
    <w:rsid w:val="00662FAF"/>
    <w:rsid w:val="006640EF"/>
    <w:rsid w:val="006664BA"/>
    <w:rsid w:val="006706E2"/>
    <w:rsid w:val="006B0C22"/>
    <w:rsid w:val="006D7BF2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350E7"/>
    <w:rsid w:val="00837E3B"/>
    <w:rsid w:val="0085646A"/>
    <w:rsid w:val="00872357"/>
    <w:rsid w:val="00873813"/>
    <w:rsid w:val="00873E88"/>
    <w:rsid w:val="0089122B"/>
    <w:rsid w:val="008977DD"/>
    <w:rsid w:val="008C5256"/>
    <w:rsid w:val="008E3573"/>
    <w:rsid w:val="008F550E"/>
    <w:rsid w:val="00902780"/>
    <w:rsid w:val="00926E8C"/>
    <w:rsid w:val="00931113"/>
    <w:rsid w:val="00957046"/>
    <w:rsid w:val="00964E17"/>
    <w:rsid w:val="00970071"/>
    <w:rsid w:val="009A1E82"/>
    <w:rsid w:val="009D1CDB"/>
    <w:rsid w:val="00A15BC8"/>
    <w:rsid w:val="00A16141"/>
    <w:rsid w:val="00A31F41"/>
    <w:rsid w:val="00A50A7C"/>
    <w:rsid w:val="00A52BC9"/>
    <w:rsid w:val="00A53C4C"/>
    <w:rsid w:val="00A61132"/>
    <w:rsid w:val="00A709EB"/>
    <w:rsid w:val="00A868B4"/>
    <w:rsid w:val="00AA33BF"/>
    <w:rsid w:val="00AA75F3"/>
    <w:rsid w:val="00AB0162"/>
    <w:rsid w:val="00AC170F"/>
    <w:rsid w:val="00B451F7"/>
    <w:rsid w:val="00B60AA5"/>
    <w:rsid w:val="00B62FFB"/>
    <w:rsid w:val="00B74858"/>
    <w:rsid w:val="00B901AE"/>
    <w:rsid w:val="00BC54BD"/>
    <w:rsid w:val="00BE5718"/>
    <w:rsid w:val="00C0292C"/>
    <w:rsid w:val="00C046B9"/>
    <w:rsid w:val="00C20036"/>
    <w:rsid w:val="00C328D0"/>
    <w:rsid w:val="00C559F7"/>
    <w:rsid w:val="00C70E5B"/>
    <w:rsid w:val="00C94773"/>
    <w:rsid w:val="00C94CC1"/>
    <w:rsid w:val="00C961E7"/>
    <w:rsid w:val="00CD6E9C"/>
    <w:rsid w:val="00CF7587"/>
    <w:rsid w:val="00D01A3B"/>
    <w:rsid w:val="00D1412B"/>
    <w:rsid w:val="00D230E2"/>
    <w:rsid w:val="00D54183"/>
    <w:rsid w:val="00DB17EF"/>
    <w:rsid w:val="00DB2ABC"/>
    <w:rsid w:val="00E114AE"/>
    <w:rsid w:val="00E12644"/>
    <w:rsid w:val="00E13996"/>
    <w:rsid w:val="00E26A82"/>
    <w:rsid w:val="00E6340E"/>
    <w:rsid w:val="00EC1375"/>
    <w:rsid w:val="00EC19A0"/>
    <w:rsid w:val="00EE7666"/>
    <w:rsid w:val="00F013C2"/>
    <w:rsid w:val="00F3041D"/>
    <w:rsid w:val="00F5502F"/>
    <w:rsid w:val="00F7093A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e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styleId="af">
    <w:name w:val="No Spacing"/>
    <w:uiPriority w:val="99"/>
    <w:qFormat/>
    <w:rsid w:val="0013737B"/>
    <w:rPr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B4D2A-6532-474B-B289-1FE0FF1F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5644</Words>
  <Characters>32174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</vt:lpstr>
      <vt:lpstr>Администрация </vt:lpstr>
    </vt:vector>
  </TitlesOfParts>
  <Company>Организация</Company>
  <LinksUpToDate>false</LinksUpToDate>
  <CharactersWithSpaces>37743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2022-01-11T11:38:00Z</cp:lastPrinted>
  <dcterms:created xsi:type="dcterms:W3CDTF">2022-01-13T07:04:00Z</dcterms:created>
  <dcterms:modified xsi:type="dcterms:W3CDTF">2022-01-13T07:04:00Z</dcterms:modified>
</cp:coreProperties>
</file>