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F203D8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от 18 января 2022 года                                                                                  № 30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68"/>
        <w:gridCol w:w="4602"/>
      </w:tblGrid>
      <w:tr w:rsidR="00F203D8" w:rsidTr="00F203D8">
        <w:tc>
          <w:tcPr>
            <w:tcW w:w="4968" w:type="dxa"/>
            <w:hideMark/>
          </w:tcPr>
          <w:p w:rsidR="00F203D8" w:rsidRDefault="00F203D8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предельной штатной численности органов местного самоуправления и муниципальных учреждений</w:t>
            </w:r>
          </w:p>
        </w:tc>
        <w:tc>
          <w:tcPr>
            <w:tcW w:w="4603" w:type="dxa"/>
          </w:tcPr>
          <w:p w:rsidR="00F203D8" w:rsidRDefault="00F203D8">
            <w:pPr>
              <w:rPr>
                <w:sz w:val="28"/>
                <w:szCs w:val="28"/>
              </w:rPr>
            </w:pPr>
          </w:p>
        </w:tc>
      </w:tr>
    </w:tbl>
    <w:p w:rsidR="00F203D8" w:rsidRDefault="00F203D8" w:rsidP="00F203D8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203D8" w:rsidRDefault="00F203D8" w:rsidP="00F203D8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целях эффективного использования бюджетных средств</w:t>
      </w:r>
      <w:r w:rsidR="003C5A3E">
        <w:rPr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sz w:val="28"/>
          <w:szCs w:val="28"/>
        </w:rPr>
        <w:t xml:space="preserve">Администрация муниципального образования </w:t>
      </w:r>
      <w:r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постановляет:</w:t>
      </w:r>
    </w:p>
    <w:p w:rsidR="00F203D8" w:rsidRDefault="003C5A3E" w:rsidP="00F2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03D8">
        <w:rPr>
          <w:sz w:val="28"/>
          <w:szCs w:val="28"/>
        </w:rPr>
        <w:t xml:space="preserve">Утвердить </w:t>
      </w:r>
      <w:r w:rsidR="008B310C">
        <w:rPr>
          <w:sz w:val="28"/>
          <w:szCs w:val="28"/>
        </w:rPr>
        <w:t>прилагаемую П</w:t>
      </w:r>
      <w:r w:rsidR="00F203D8">
        <w:rPr>
          <w:sz w:val="28"/>
          <w:szCs w:val="28"/>
        </w:rPr>
        <w:t>редельную штатную численность органов местного самоуправления и муниципальных учреждений, финансируемых из бюджета муниципального образования «</w:t>
      </w:r>
      <w:r>
        <w:rPr>
          <w:sz w:val="28"/>
          <w:szCs w:val="28"/>
        </w:rPr>
        <w:t>Муниципальный округ Сюмсинский район Удмуртской Республики</w:t>
      </w:r>
      <w:r w:rsidR="008B310C">
        <w:rPr>
          <w:sz w:val="28"/>
          <w:szCs w:val="28"/>
        </w:rPr>
        <w:t>»</w:t>
      </w:r>
      <w:r w:rsidR="00F203D8">
        <w:rPr>
          <w:sz w:val="28"/>
          <w:szCs w:val="28"/>
        </w:rPr>
        <w:t>.</w:t>
      </w:r>
    </w:p>
    <w:p w:rsidR="00E2336D" w:rsidRDefault="00E2336D" w:rsidP="00F2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муниципального образования «Сюмсинский район»:</w:t>
      </w:r>
    </w:p>
    <w:p w:rsidR="00E2336D" w:rsidRPr="00237510" w:rsidRDefault="00E2336D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от 13 ноября 2019 года № 446 </w:t>
      </w:r>
      <w:r w:rsidRPr="00237510">
        <w:rPr>
          <w:sz w:val="28"/>
          <w:szCs w:val="28"/>
        </w:rPr>
        <w:t>«</w:t>
      </w:r>
      <w:r w:rsidRPr="00237510">
        <w:rPr>
          <w:sz w:val="28"/>
          <w:szCs w:val="28"/>
          <w:shd w:val="clear" w:color="auto" w:fill="FFFFFF"/>
        </w:rPr>
        <w:t>Об утверждении предельной штатной численности органов местного самоуправления и муниципальных учреждений»;</w:t>
      </w:r>
    </w:p>
    <w:p w:rsidR="00E2336D" w:rsidRPr="00237510" w:rsidRDefault="00E2336D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21 января 2020 года № 15 «О внесении изменения в Приложение к постановлению Администрации муниципального образования «Сюмсинский район» от 13 ноября 2019 года № 446»;</w:t>
      </w:r>
    </w:p>
    <w:p w:rsidR="00E2336D" w:rsidRPr="00237510" w:rsidRDefault="00E2336D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11 марта 2020 года № 91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E2336D" w:rsidRPr="00237510" w:rsidRDefault="00E2336D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 xml:space="preserve">- от 21 апреля 2020 года № </w:t>
      </w:r>
      <w:r w:rsidR="00237510" w:rsidRPr="00237510">
        <w:rPr>
          <w:sz w:val="28"/>
          <w:szCs w:val="28"/>
          <w:shd w:val="clear" w:color="auto" w:fill="FFFFFF"/>
        </w:rPr>
        <w:t>150 «</w:t>
      </w:r>
      <w:r w:rsidRPr="00237510">
        <w:rPr>
          <w:sz w:val="28"/>
          <w:szCs w:val="28"/>
          <w:shd w:val="clear" w:color="auto" w:fill="FFFFFF"/>
        </w:rPr>
        <w:t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</w:t>
      </w:r>
      <w:r w:rsidR="00237510" w:rsidRPr="00237510">
        <w:rPr>
          <w:sz w:val="28"/>
          <w:szCs w:val="28"/>
          <w:shd w:val="clear" w:color="auto" w:fill="FFFFFF"/>
        </w:rPr>
        <w:t>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lastRenderedPageBreak/>
        <w:t>- от 28 июля 2020 года № 264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5 октября 2020 года № 353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13 октября 2020 года № 366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30 декабря 2020 года № 495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19 января 2021 года № 12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26 февраля 2021 года № 82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1 марта 2021 года № 83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 xml:space="preserve">- от 19 октября 2021 года № 416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</w:t>
      </w:r>
      <w:r w:rsidRPr="00237510">
        <w:rPr>
          <w:sz w:val="28"/>
          <w:szCs w:val="28"/>
          <w:shd w:val="clear" w:color="auto" w:fill="FFFFFF"/>
        </w:rPr>
        <w:lastRenderedPageBreak/>
        <w:t>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23 ноября 2021 года № 470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  <w:shd w:val="clear" w:color="auto" w:fill="FFFFFF"/>
        </w:rPr>
      </w:pPr>
      <w:r w:rsidRPr="00237510">
        <w:rPr>
          <w:sz w:val="28"/>
          <w:szCs w:val="28"/>
          <w:shd w:val="clear" w:color="auto" w:fill="FFFFFF"/>
        </w:rPr>
        <w:t>- от 8 декабря 2021 года № 495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446»;</w:t>
      </w:r>
    </w:p>
    <w:p w:rsidR="00237510" w:rsidRPr="00237510" w:rsidRDefault="00237510" w:rsidP="00F203D8">
      <w:pPr>
        <w:ind w:firstLine="720"/>
        <w:jc w:val="both"/>
        <w:rPr>
          <w:sz w:val="28"/>
          <w:szCs w:val="28"/>
        </w:rPr>
      </w:pPr>
      <w:r w:rsidRPr="00237510">
        <w:rPr>
          <w:sz w:val="28"/>
          <w:szCs w:val="28"/>
          <w:shd w:val="clear" w:color="auto" w:fill="FFFFFF"/>
        </w:rPr>
        <w:t>- от 30 декабря 2021 года № 525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446».</w:t>
      </w:r>
    </w:p>
    <w:p w:rsidR="003C5A3E" w:rsidRDefault="00E2336D" w:rsidP="00F203D8">
      <w:pPr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3</w:t>
      </w:r>
      <w:r w:rsidR="003C5A3E">
        <w:rPr>
          <w:sz w:val="28"/>
          <w:szCs w:val="28"/>
        </w:rPr>
        <w:t>. Настоящее постановление вступает в силу с момента его подписания и распространяется на правоотношения, возникшие с 1 января 2022 года.</w:t>
      </w:r>
    </w:p>
    <w:p w:rsidR="00F203D8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3D8" w:rsidRDefault="003C5A3E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="00F203D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="00F203D8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8B310C">
        <w:rPr>
          <w:sz w:val="28"/>
          <w:szCs w:val="28"/>
        </w:rPr>
        <w:t>Семё</w:t>
      </w:r>
      <w:r w:rsidR="00F203D8">
        <w:rPr>
          <w:sz w:val="28"/>
          <w:szCs w:val="28"/>
        </w:rPr>
        <w:t>нов</w:t>
      </w:r>
    </w:p>
    <w:p w:rsidR="00F203D8" w:rsidRDefault="00F203D8" w:rsidP="00F203D8">
      <w:pPr>
        <w:jc w:val="both"/>
        <w:rPr>
          <w:sz w:val="20"/>
          <w:szCs w:val="20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3C5A3E" w:rsidRDefault="003C5A3E" w:rsidP="00F203D8">
      <w:pPr>
        <w:jc w:val="right"/>
      </w:pPr>
    </w:p>
    <w:p w:rsidR="003C5A3E" w:rsidRDefault="003C5A3E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237510" w:rsidRDefault="00237510" w:rsidP="00F203D8">
      <w:pPr>
        <w:jc w:val="right"/>
        <w:rPr>
          <w:sz w:val="28"/>
          <w:szCs w:val="28"/>
        </w:rPr>
      </w:pPr>
    </w:p>
    <w:p w:rsidR="00237510" w:rsidRDefault="00237510" w:rsidP="00F203D8">
      <w:pPr>
        <w:jc w:val="right"/>
        <w:rPr>
          <w:sz w:val="28"/>
          <w:szCs w:val="28"/>
        </w:rPr>
      </w:pPr>
    </w:p>
    <w:p w:rsidR="00237510" w:rsidRDefault="00237510" w:rsidP="00F203D8">
      <w:pPr>
        <w:jc w:val="right"/>
        <w:rPr>
          <w:sz w:val="28"/>
          <w:szCs w:val="28"/>
        </w:rPr>
      </w:pPr>
    </w:p>
    <w:p w:rsidR="00237510" w:rsidRDefault="00237510" w:rsidP="00F203D8">
      <w:pPr>
        <w:jc w:val="right"/>
        <w:rPr>
          <w:sz w:val="28"/>
          <w:szCs w:val="28"/>
        </w:rPr>
      </w:pPr>
    </w:p>
    <w:p w:rsidR="003C5A3E" w:rsidRPr="008B310C" w:rsidRDefault="008B310C" w:rsidP="00F203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F203D8" w:rsidRPr="008B310C">
        <w:rPr>
          <w:sz w:val="28"/>
          <w:szCs w:val="28"/>
        </w:rPr>
        <w:t xml:space="preserve"> </w:t>
      </w:r>
    </w:p>
    <w:p w:rsidR="003C5A3E" w:rsidRPr="008B310C" w:rsidRDefault="00F203D8" w:rsidP="003C5A3E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 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C5A3E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 xml:space="preserve"> «</w:t>
      </w:r>
      <w:r w:rsidR="003C5A3E" w:rsidRPr="008B310C">
        <w:rPr>
          <w:sz w:val="28"/>
          <w:szCs w:val="28"/>
        </w:rPr>
        <w:t xml:space="preserve">Муниципальный округ Сюмсинский 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район 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 xml:space="preserve">  и муниципальных учреждений, финансируемых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из бюджета муниципального 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Штатная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числен-ность</w:t>
            </w:r>
            <w:proofErr w:type="spellEnd"/>
            <w:proofErr w:type="gramEnd"/>
          </w:p>
        </w:tc>
      </w:tr>
      <w:tr w:rsidR="00F203D8" w:rsidRPr="003E5473" w:rsidTr="008B310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Органы местного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самоуправ-ления</w:t>
            </w:r>
            <w:proofErr w:type="spellEnd"/>
            <w:proofErr w:type="gramEnd"/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E5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  <w:r w:rsidR="00F203D8" w:rsidRPr="003E5473">
              <w:rPr>
                <w:b/>
                <w:sz w:val="26"/>
                <w:szCs w:val="26"/>
              </w:rPr>
              <w:t>,0</w:t>
            </w:r>
          </w:p>
        </w:tc>
      </w:tr>
      <w:tr w:rsidR="00231332" w:rsidRPr="003E5473" w:rsidTr="008B310C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lastRenderedPageBreak/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203D8" w:rsidRPr="003E5473">
              <w:rPr>
                <w:sz w:val="26"/>
                <w:szCs w:val="26"/>
              </w:rPr>
              <w:t>,2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29,</w:t>
            </w:r>
            <w:r w:rsidR="00231332"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460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880D8E">
              <w:rPr>
                <w:sz w:val="26"/>
                <w:szCs w:val="26"/>
              </w:rPr>
              <w:t>2</w:t>
            </w:r>
            <w:r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189,0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детско-юношеская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880D8E" w:rsidRPr="003E5473" w:rsidTr="008B310C">
        <w:trPr>
          <w:trHeight w:val="5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8E" w:rsidRPr="003E5473" w:rsidRDefault="00880D8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8E" w:rsidRPr="00880D8E" w:rsidRDefault="00880D8E" w:rsidP="00880D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8E" w:rsidRPr="003E5473" w:rsidRDefault="00880D8E" w:rsidP="00880D8E">
            <w:pPr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203D8" w:rsidRPr="003E5473">
              <w:rPr>
                <w:b/>
                <w:sz w:val="26"/>
                <w:szCs w:val="26"/>
              </w:rPr>
              <w:t>19,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A007D5" w:rsidRPr="003E5473" w:rsidTr="008B310C">
        <w:trPr>
          <w:trHeight w:val="150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jc w:val="center"/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44,8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«Молодежный  центр 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 xml:space="preserve">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«Сюмсинский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EC0295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1026,85</w:t>
            </w:r>
            <w:r w:rsidR="00F203D8" w:rsidRPr="003E5473">
              <w:rPr>
                <w:b/>
                <w:sz w:val="26"/>
                <w:szCs w:val="26"/>
              </w:rPr>
              <w:t xml:space="preserve">          </w:t>
            </w:r>
          </w:p>
        </w:tc>
      </w:tr>
    </w:tbl>
    <w:p w:rsidR="00F203D8" w:rsidRDefault="00F203D8" w:rsidP="00F203D8">
      <w:pPr>
        <w:jc w:val="center"/>
        <w:rPr>
          <w:sz w:val="22"/>
          <w:szCs w:val="22"/>
        </w:rPr>
      </w:pPr>
    </w:p>
    <w:p w:rsidR="00EC0295" w:rsidRDefault="00EC0295"/>
    <w:p w:rsidR="00EC0295" w:rsidRPr="00EC0295" w:rsidRDefault="00EC0295" w:rsidP="00EC0295">
      <w:pPr>
        <w:tabs>
          <w:tab w:val="left" w:pos="7824"/>
        </w:tabs>
        <w:rPr>
          <w:sz w:val="26"/>
          <w:szCs w:val="26"/>
        </w:rPr>
      </w:pPr>
      <w:r>
        <w:tab/>
      </w:r>
      <w:r w:rsidRPr="00EC0295">
        <w:rPr>
          <w:sz w:val="26"/>
          <w:szCs w:val="26"/>
        </w:rPr>
        <w:t>».</w:t>
      </w:r>
    </w:p>
    <w:p w:rsidR="00D64645" w:rsidRPr="00EC0295" w:rsidRDefault="00EC0295" w:rsidP="00EC0295">
      <w:pPr>
        <w:tabs>
          <w:tab w:val="left" w:pos="4008"/>
        </w:tabs>
      </w:pPr>
      <w:r>
        <w:tab/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95DAD"/>
    <w:rsid w:val="00231332"/>
    <w:rsid w:val="00237510"/>
    <w:rsid w:val="003C5A3E"/>
    <w:rsid w:val="003E5473"/>
    <w:rsid w:val="00686E3A"/>
    <w:rsid w:val="00880D8E"/>
    <w:rsid w:val="008B310C"/>
    <w:rsid w:val="00A007D5"/>
    <w:rsid w:val="00D61FAE"/>
    <w:rsid w:val="00D64645"/>
    <w:rsid w:val="00E2336D"/>
    <w:rsid w:val="00EC0295"/>
    <w:rsid w:val="00F203D8"/>
    <w:rsid w:val="00F345E9"/>
    <w:rsid w:val="00F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2022-01-20T07:11:00Z</cp:lastPrinted>
  <dcterms:created xsi:type="dcterms:W3CDTF">2022-01-20T07:12:00Z</dcterms:created>
  <dcterms:modified xsi:type="dcterms:W3CDTF">2022-01-20T07:12:00Z</dcterms:modified>
</cp:coreProperties>
</file>