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701"/>
        <w:gridCol w:w="3971"/>
      </w:tblGrid>
      <w:tr w:rsidR="00E46C3C" w:rsidTr="00A515C8">
        <w:trPr>
          <w:trHeight w:val="1618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46C3C" w:rsidRDefault="00E46C3C" w:rsidP="00A515C8">
            <w:pPr>
              <w:ind w:hanging="108"/>
              <w:jc w:val="center"/>
              <w:rPr>
                <w:rFonts w:asciiTheme="minorHAnsi" w:hAnsiTheme="minorHAnsi"/>
                <w:spacing w:val="50"/>
              </w:rPr>
            </w:pPr>
          </w:p>
          <w:p w:rsidR="00E46C3C" w:rsidRDefault="00E46C3C" w:rsidP="00A515C8">
            <w:pPr>
              <w:ind w:hanging="108"/>
              <w:jc w:val="center"/>
              <w:rPr>
                <w:spacing w:val="50"/>
              </w:rPr>
            </w:pPr>
            <w:r>
              <w:rPr>
                <w:rFonts w:ascii="Udmurt Academy" w:hAnsi="Udmurt Academy"/>
                <w:spacing w:val="50"/>
              </w:rPr>
              <w:t xml:space="preserve">Администрация </w:t>
            </w:r>
            <w:r>
              <w:rPr>
                <w:rFonts w:ascii="Udmurt Academy" w:hAnsi="Udmurt Academy"/>
                <w:spacing w:val="50"/>
              </w:rPr>
              <w:br/>
              <w:t>муниципального</w:t>
            </w:r>
            <w:r w:rsidRPr="00E965F3">
              <w:rPr>
                <w:rFonts w:ascii="Udmurt Academy" w:hAnsi="Udmurt Academy"/>
                <w:spacing w:val="50"/>
              </w:rPr>
              <w:t xml:space="preserve"> </w:t>
            </w:r>
            <w:r>
              <w:rPr>
                <w:rFonts w:ascii="Udmurt Academy" w:hAnsi="Udmurt Academy"/>
                <w:spacing w:val="50"/>
              </w:rPr>
              <w:t>образ</w:t>
            </w:r>
            <w:r>
              <w:rPr>
                <w:spacing w:val="50"/>
              </w:rPr>
              <w:t>о</w:t>
            </w:r>
            <w:r>
              <w:rPr>
                <w:rFonts w:ascii="Udmurt Academy" w:hAnsi="Udmurt Academy"/>
                <w:spacing w:val="50"/>
              </w:rPr>
              <w:t>ван</w:t>
            </w:r>
            <w:r>
              <w:rPr>
                <w:spacing w:val="50"/>
              </w:rPr>
              <w:t>ия</w:t>
            </w:r>
            <w:r>
              <w:rPr>
                <w:rFonts w:ascii="Udmurt Academy" w:hAnsi="Udmurt Academy"/>
                <w:spacing w:val="50"/>
              </w:rPr>
              <w:t xml:space="preserve"> </w:t>
            </w:r>
            <w:r>
              <w:rPr>
                <w:spacing w:val="50"/>
              </w:rPr>
              <w:t>«</w:t>
            </w:r>
            <w:proofErr w:type="spellStart"/>
            <w:r>
              <w:rPr>
                <w:rFonts w:ascii="Udmurt Academy" w:hAnsi="Udmurt Academy"/>
                <w:spacing w:val="50"/>
              </w:rPr>
              <w:t>Сюмсинский</w:t>
            </w:r>
            <w:proofErr w:type="spellEnd"/>
            <w:r>
              <w:rPr>
                <w:rFonts w:ascii="Udmurt Academy" w:hAnsi="Udmurt Academy"/>
                <w:spacing w:val="50"/>
              </w:rPr>
              <w:t xml:space="preserve"> ра</w:t>
            </w:r>
            <w:r>
              <w:rPr>
                <w:spacing w:val="50"/>
              </w:rPr>
              <w:t>й</w:t>
            </w:r>
            <w:r>
              <w:rPr>
                <w:rFonts w:ascii="Udmurt Academy" w:hAnsi="Udmurt Academy"/>
                <w:spacing w:val="50"/>
              </w:rPr>
              <w:t xml:space="preserve">он» </w:t>
            </w:r>
            <w:r>
              <w:rPr>
                <w:rFonts w:ascii="Udmurt Academy" w:hAnsi="Udmurt Academy"/>
                <w:spacing w:val="50"/>
              </w:rPr>
              <w:br/>
            </w:r>
            <w:r>
              <w:rPr>
                <w:spacing w:val="50"/>
              </w:rPr>
              <w:t xml:space="preserve"> </w:t>
            </w:r>
          </w:p>
          <w:p w:rsidR="00E46C3C" w:rsidRDefault="00E46C3C" w:rsidP="00A515C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46C3C" w:rsidRDefault="00E46C3C" w:rsidP="00A515C8">
            <w:pPr>
              <w:ind w:firstLine="52"/>
              <w:jc w:val="center"/>
              <w:rPr>
                <w:sz w:val="20"/>
                <w:szCs w:val="20"/>
              </w:rPr>
            </w:pPr>
          </w:p>
          <w:p w:rsidR="00E46C3C" w:rsidRDefault="00E46C3C" w:rsidP="00A515C8">
            <w:pPr>
              <w:ind w:right="88" w:hanging="108"/>
              <w:jc w:val="center"/>
            </w:pPr>
            <w:r>
              <w:rPr>
                <w:rFonts w:ascii="Udmurt Academy" w:hAnsi="Udmurt Academy"/>
                <w:sz w:val="20"/>
                <w:szCs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4.75pt" o:ole="">
                  <v:imagedata r:id="rId5" o:title=""/>
                </v:shape>
                <o:OLEObject Type="Embed" ProgID="MS_ClipArt_Gallery.2" ShapeID="_x0000_i1025" DrawAspect="Content" ObjectID="_1619859757" r:id="rId6"/>
              </w:objec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E46C3C" w:rsidRDefault="00E46C3C" w:rsidP="00A515C8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 </w:t>
            </w:r>
          </w:p>
          <w:p w:rsidR="00E46C3C" w:rsidRDefault="00E46C3C" w:rsidP="00A515C8">
            <w:pPr>
              <w:pStyle w:val="a5"/>
            </w:pPr>
            <w:r>
              <w:rPr>
                <w:rFonts w:ascii="Times New Roman" w:hAnsi="Times New Roman"/>
              </w:rPr>
              <w:t xml:space="preserve"> </w:t>
            </w:r>
            <w:r>
              <w:t xml:space="preserve"> «Сюмси </w:t>
            </w:r>
            <w:proofErr w:type="spellStart"/>
            <w:r>
              <w:t>ёрос</w:t>
            </w:r>
            <w:proofErr w:type="spellEnd"/>
            <w:r>
              <w:t xml:space="preserve">» </w:t>
            </w:r>
          </w:p>
          <w:p w:rsidR="00E46C3C" w:rsidRDefault="00E46C3C" w:rsidP="00A515C8">
            <w:pPr>
              <w:pStyle w:val="a5"/>
            </w:pPr>
            <w:r>
              <w:t xml:space="preserve">муниципал </w:t>
            </w:r>
            <w:proofErr w:type="spellStart"/>
            <w:r>
              <w:t>кылдытэтлэн</w:t>
            </w:r>
            <w:proofErr w:type="spellEnd"/>
            <w: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</w:t>
            </w:r>
            <w:r>
              <w:t>дминистрациез</w:t>
            </w:r>
            <w:proofErr w:type="spellEnd"/>
          </w:p>
          <w:p w:rsidR="00E46C3C" w:rsidRDefault="00E46C3C" w:rsidP="00A515C8">
            <w:pPr>
              <w:jc w:val="center"/>
              <w:rPr>
                <w:rFonts w:ascii="Udmurt Academy" w:hAnsi="Udmurt Academy"/>
                <w:spacing w:val="50"/>
              </w:rPr>
            </w:pPr>
          </w:p>
        </w:tc>
      </w:tr>
    </w:tbl>
    <w:p w:rsidR="00E46C3C" w:rsidRDefault="00E46C3C" w:rsidP="00E46C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П О С Т А Н О В Л Е Н И Е</w:t>
      </w:r>
    </w:p>
    <w:p w:rsidR="00283530" w:rsidRDefault="00283530" w:rsidP="00E46C3C">
      <w:pPr>
        <w:rPr>
          <w:b/>
          <w:sz w:val="40"/>
          <w:szCs w:val="40"/>
        </w:rPr>
      </w:pPr>
    </w:p>
    <w:p w:rsidR="00E46C3C" w:rsidRDefault="00E46C3C" w:rsidP="00E46C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C3C" w:rsidRDefault="00E46C3C" w:rsidP="00283530">
      <w:pPr>
        <w:ind w:left="-54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DF355E">
        <w:rPr>
          <w:sz w:val="28"/>
          <w:szCs w:val="28"/>
        </w:rPr>
        <w:t>24</w:t>
      </w:r>
      <w:r>
        <w:rPr>
          <w:sz w:val="28"/>
          <w:szCs w:val="28"/>
        </w:rPr>
        <w:t xml:space="preserve"> апреля  2019 </w:t>
      </w:r>
      <w:r w:rsidRPr="00520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</w:t>
      </w:r>
      <w:r w:rsidRPr="00520A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283530">
        <w:rPr>
          <w:sz w:val="28"/>
          <w:szCs w:val="28"/>
        </w:rPr>
        <w:t xml:space="preserve">    </w:t>
      </w:r>
      <w:r w:rsidR="00AB4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B45E7">
        <w:rPr>
          <w:sz w:val="28"/>
          <w:szCs w:val="28"/>
        </w:rPr>
        <w:t>1</w:t>
      </w:r>
      <w:r w:rsidR="00DF355E">
        <w:rPr>
          <w:sz w:val="28"/>
          <w:szCs w:val="28"/>
        </w:rPr>
        <w:t>62</w:t>
      </w:r>
      <w:r>
        <w:rPr>
          <w:sz w:val="28"/>
          <w:szCs w:val="28"/>
        </w:rPr>
        <w:t xml:space="preserve">  </w:t>
      </w:r>
    </w:p>
    <w:p w:rsidR="00E46C3C" w:rsidRPr="00482898" w:rsidRDefault="00E46C3C" w:rsidP="00E46C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639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с.Сюмси </w:t>
      </w:r>
    </w:p>
    <w:tbl>
      <w:tblPr>
        <w:tblpPr w:leftFromText="180" w:rightFromText="180" w:vertAnchor="text" w:horzAnchor="margin" w:tblpY="17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7"/>
      </w:tblGrid>
      <w:tr w:rsidR="00E46C3C" w:rsidTr="00A515C8">
        <w:trPr>
          <w:trHeight w:val="88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:rsidR="00283530" w:rsidRDefault="00283530" w:rsidP="00AB45E7">
            <w:pPr>
              <w:jc w:val="center"/>
              <w:rPr>
                <w:sz w:val="28"/>
                <w:szCs w:val="28"/>
              </w:rPr>
            </w:pPr>
          </w:p>
          <w:p w:rsidR="00AB45E7" w:rsidRPr="00AB45E7" w:rsidRDefault="00AB45E7" w:rsidP="00AB45E7">
            <w:pPr>
              <w:jc w:val="center"/>
              <w:rPr>
                <w:sz w:val="28"/>
                <w:szCs w:val="28"/>
              </w:rPr>
            </w:pPr>
            <w:r w:rsidRPr="00AB45E7">
              <w:rPr>
                <w:sz w:val="28"/>
                <w:szCs w:val="28"/>
              </w:rPr>
              <w:t>Об утверждении Перечня видов</w:t>
            </w:r>
          </w:p>
          <w:p w:rsidR="00E46C3C" w:rsidRPr="00E6395D" w:rsidRDefault="00AB45E7" w:rsidP="00AB45E7">
            <w:pPr>
              <w:jc w:val="center"/>
              <w:rPr>
                <w:sz w:val="28"/>
                <w:szCs w:val="28"/>
              </w:rPr>
            </w:pPr>
            <w:r w:rsidRPr="00AB45E7">
              <w:rPr>
                <w:sz w:val="28"/>
                <w:szCs w:val="28"/>
              </w:rPr>
              <w:t xml:space="preserve">муниципального контроля и должностных лиц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AB45E7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Сюмсинский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  <w:r w:rsidRPr="00AB45E7">
              <w:rPr>
                <w:sz w:val="28"/>
                <w:szCs w:val="28"/>
              </w:rPr>
              <w:t>, уполномоченных на осуществление муниципального контроля</w:t>
            </w:r>
          </w:p>
        </w:tc>
      </w:tr>
    </w:tbl>
    <w:p w:rsidR="00E46C3C" w:rsidRDefault="00E46C3C" w:rsidP="00E46C3C">
      <w:pPr>
        <w:jc w:val="center"/>
      </w:pPr>
    </w:p>
    <w:p w:rsidR="00AB45E7" w:rsidRPr="00AB45E7" w:rsidRDefault="00AB45E7" w:rsidP="00AB45E7">
      <w:pPr>
        <w:ind w:firstLine="748"/>
        <w:jc w:val="both"/>
        <w:rPr>
          <w:sz w:val="28"/>
          <w:szCs w:val="28"/>
        </w:rPr>
      </w:pPr>
      <w:r w:rsidRPr="00AB45E7">
        <w:rPr>
          <w:sz w:val="28"/>
          <w:szCs w:val="28"/>
        </w:rPr>
        <w:t>В соответствии с пунктом 1 части 2 статьи 6 Федерального закона от 26</w:t>
      </w:r>
      <w:r>
        <w:rPr>
          <w:sz w:val="28"/>
          <w:szCs w:val="28"/>
        </w:rPr>
        <w:t xml:space="preserve"> декабря </w:t>
      </w:r>
      <w:r w:rsidRPr="00AB45E7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AB45E7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</w:t>
      </w:r>
      <w:r>
        <w:rPr>
          <w:sz w:val="28"/>
          <w:szCs w:val="28"/>
        </w:rPr>
        <w:t xml:space="preserve">ей 17.1 Федерального закона от </w:t>
      </w:r>
      <w:r w:rsidRPr="00AB45E7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AB45E7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AB45E7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руководствуясь Устав</w:t>
      </w:r>
      <w:r w:rsidR="00202168">
        <w:rPr>
          <w:sz w:val="28"/>
          <w:szCs w:val="28"/>
        </w:rPr>
        <w:t>ом</w:t>
      </w:r>
      <w:r w:rsidRPr="00AB45E7">
        <w:rPr>
          <w:sz w:val="28"/>
          <w:szCs w:val="28"/>
        </w:rPr>
        <w:t xml:space="preserve"> муниципального образования </w:t>
      </w:r>
      <w:r w:rsidR="00202168">
        <w:rPr>
          <w:sz w:val="28"/>
          <w:szCs w:val="28"/>
        </w:rPr>
        <w:t>«</w:t>
      </w:r>
      <w:proofErr w:type="spellStart"/>
      <w:r w:rsidR="00202168">
        <w:rPr>
          <w:sz w:val="28"/>
          <w:szCs w:val="28"/>
        </w:rPr>
        <w:t>Сюмсинский</w:t>
      </w:r>
      <w:proofErr w:type="spellEnd"/>
      <w:r w:rsidR="00202168">
        <w:rPr>
          <w:sz w:val="28"/>
          <w:szCs w:val="28"/>
        </w:rPr>
        <w:t xml:space="preserve"> район»</w:t>
      </w:r>
      <w:r w:rsidRPr="00AB45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45E7">
        <w:rPr>
          <w:b/>
          <w:sz w:val="28"/>
          <w:szCs w:val="28"/>
        </w:rPr>
        <w:t>Администрация муниципального образования «</w:t>
      </w:r>
      <w:proofErr w:type="spellStart"/>
      <w:r w:rsidRPr="00AB45E7">
        <w:rPr>
          <w:b/>
          <w:sz w:val="28"/>
          <w:szCs w:val="28"/>
        </w:rPr>
        <w:t>Сюмсинский</w:t>
      </w:r>
      <w:proofErr w:type="spellEnd"/>
      <w:r w:rsidRPr="00AB45E7">
        <w:rPr>
          <w:b/>
          <w:sz w:val="28"/>
          <w:szCs w:val="28"/>
        </w:rPr>
        <w:t xml:space="preserve"> район» </w:t>
      </w:r>
      <w:r w:rsidRPr="00AB45E7">
        <w:rPr>
          <w:b/>
          <w:spacing w:val="20"/>
          <w:sz w:val="28"/>
          <w:szCs w:val="28"/>
        </w:rPr>
        <w:t>постановляет</w:t>
      </w:r>
      <w:r w:rsidRPr="00AB45E7">
        <w:rPr>
          <w:b/>
          <w:sz w:val="28"/>
          <w:szCs w:val="28"/>
        </w:rPr>
        <w:t>:</w:t>
      </w:r>
      <w:r w:rsidRPr="00AB45E7">
        <w:rPr>
          <w:sz w:val="28"/>
          <w:szCs w:val="28"/>
        </w:rPr>
        <w:tab/>
      </w:r>
    </w:p>
    <w:p w:rsidR="00AB45E7" w:rsidRPr="00AB45E7" w:rsidRDefault="00AB45E7" w:rsidP="00AB45E7">
      <w:pPr>
        <w:ind w:firstLine="748"/>
        <w:jc w:val="both"/>
        <w:rPr>
          <w:sz w:val="28"/>
          <w:szCs w:val="28"/>
        </w:rPr>
      </w:pPr>
      <w:r w:rsidRPr="00AB45E7">
        <w:rPr>
          <w:sz w:val="28"/>
          <w:szCs w:val="28"/>
        </w:rPr>
        <w:t xml:space="preserve">1. Утвердить прилагаемый Перечень видов муниципального контроля и должностных лиц </w:t>
      </w:r>
      <w:r w:rsidR="00202168">
        <w:rPr>
          <w:sz w:val="28"/>
          <w:szCs w:val="28"/>
        </w:rPr>
        <w:t xml:space="preserve">Администрации </w:t>
      </w:r>
      <w:r w:rsidRPr="00AB45E7">
        <w:rPr>
          <w:sz w:val="28"/>
          <w:szCs w:val="28"/>
        </w:rPr>
        <w:t xml:space="preserve">муниципального образования </w:t>
      </w:r>
      <w:r w:rsidR="00202168">
        <w:rPr>
          <w:sz w:val="28"/>
          <w:szCs w:val="28"/>
        </w:rPr>
        <w:t>«</w:t>
      </w:r>
      <w:proofErr w:type="spellStart"/>
      <w:r w:rsidR="00202168">
        <w:rPr>
          <w:sz w:val="28"/>
          <w:szCs w:val="28"/>
        </w:rPr>
        <w:t>Сюмсинский</w:t>
      </w:r>
      <w:proofErr w:type="spellEnd"/>
      <w:r w:rsidR="00202168">
        <w:rPr>
          <w:sz w:val="28"/>
          <w:szCs w:val="28"/>
        </w:rPr>
        <w:t xml:space="preserve"> район»</w:t>
      </w:r>
      <w:r w:rsidRPr="00AB45E7">
        <w:rPr>
          <w:sz w:val="28"/>
          <w:szCs w:val="28"/>
        </w:rPr>
        <w:t>, уполномоченных на осуществление муниципального контроля</w:t>
      </w:r>
      <w:r w:rsidR="00202168">
        <w:rPr>
          <w:sz w:val="28"/>
          <w:szCs w:val="28"/>
        </w:rPr>
        <w:t>.</w:t>
      </w:r>
    </w:p>
    <w:p w:rsidR="00AB45E7" w:rsidRPr="00AB45E7" w:rsidRDefault="00202168" w:rsidP="00AB45E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5E7" w:rsidRPr="00AB45E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на официальном сайте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  <w:r w:rsidR="00AB45E7" w:rsidRPr="00AB45E7">
        <w:rPr>
          <w:sz w:val="28"/>
          <w:szCs w:val="28"/>
        </w:rPr>
        <w:t>.</w:t>
      </w:r>
    </w:p>
    <w:p w:rsidR="00AB45E7" w:rsidRPr="00AB45E7" w:rsidRDefault="00AB45E7" w:rsidP="00AB45E7">
      <w:pPr>
        <w:jc w:val="both"/>
        <w:rPr>
          <w:sz w:val="28"/>
          <w:szCs w:val="28"/>
        </w:rPr>
      </w:pPr>
      <w:r w:rsidRPr="00AB45E7">
        <w:rPr>
          <w:sz w:val="28"/>
          <w:szCs w:val="28"/>
        </w:rPr>
        <w:tab/>
      </w:r>
      <w:r w:rsidR="00202168">
        <w:rPr>
          <w:sz w:val="28"/>
          <w:szCs w:val="28"/>
        </w:rPr>
        <w:t>3</w:t>
      </w:r>
      <w:r w:rsidRPr="00AB45E7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B45E7" w:rsidRPr="00AB45E7" w:rsidRDefault="00AB45E7" w:rsidP="00AB45E7">
      <w:pPr>
        <w:jc w:val="both"/>
        <w:rPr>
          <w:sz w:val="28"/>
          <w:szCs w:val="28"/>
        </w:rPr>
      </w:pPr>
    </w:p>
    <w:p w:rsidR="00AB45E7" w:rsidRPr="00AB45E7" w:rsidRDefault="00AB45E7" w:rsidP="00AB45E7">
      <w:pPr>
        <w:jc w:val="both"/>
        <w:rPr>
          <w:sz w:val="28"/>
          <w:szCs w:val="28"/>
        </w:rPr>
      </w:pPr>
    </w:p>
    <w:p w:rsidR="00202168" w:rsidRDefault="00AB45E7" w:rsidP="00202168">
      <w:pPr>
        <w:rPr>
          <w:sz w:val="28"/>
          <w:szCs w:val="28"/>
        </w:rPr>
      </w:pPr>
      <w:r w:rsidRPr="00AB45E7">
        <w:rPr>
          <w:sz w:val="28"/>
          <w:szCs w:val="28"/>
        </w:rPr>
        <w:t>Глава района</w:t>
      </w:r>
      <w:r w:rsidR="00202168">
        <w:rPr>
          <w:sz w:val="28"/>
          <w:szCs w:val="28"/>
        </w:rPr>
        <w:t xml:space="preserve"> муниципального образования</w:t>
      </w:r>
    </w:p>
    <w:p w:rsidR="00AB45E7" w:rsidRPr="00AE3DFA" w:rsidRDefault="00202168" w:rsidP="00202168">
      <w:pPr>
        <w:rPr>
          <w:sz w:val="26"/>
          <w:szCs w:val="26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            </w:t>
      </w:r>
      <w:proofErr w:type="spellStart"/>
      <w:r>
        <w:rPr>
          <w:sz w:val="28"/>
          <w:szCs w:val="28"/>
        </w:rPr>
        <w:t>В.И.Семенов</w:t>
      </w:r>
      <w:proofErr w:type="spellEnd"/>
      <w:r w:rsidR="00AB45E7" w:rsidRPr="00AB45E7">
        <w:rPr>
          <w:sz w:val="28"/>
          <w:szCs w:val="28"/>
        </w:rPr>
        <w:t xml:space="preserve">                            </w:t>
      </w:r>
      <w:r w:rsidR="00AB45E7" w:rsidRPr="00AB45E7">
        <w:rPr>
          <w:sz w:val="28"/>
          <w:szCs w:val="28"/>
        </w:rPr>
        <w:tab/>
        <w:t xml:space="preserve"> </w:t>
      </w:r>
    </w:p>
    <w:p w:rsidR="00AB45E7" w:rsidRPr="00AE3DFA" w:rsidRDefault="00AB45E7" w:rsidP="00AB45E7">
      <w:pPr>
        <w:rPr>
          <w:sz w:val="26"/>
          <w:szCs w:val="26"/>
        </w:rPr>
      </w:pPr>
    </w:p>
    <w:p w:rsidR="00AB45E7" w:rsidRPr="00AE3DFA" w:rsidRDefault="00AB45E7" w:rsidP="00AB45E7"/>
    <w:p w:rsidR="00AB45E7" w:rsidRDefault="00AB45E7" w:rsidP="00AB45E7">
      <w:pPr>
        <w:sectPr w:rsidR="00AB45E7" w:rsidSect="00DF62E8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4819" w:type="dxa"/>
        <w:tblInd w:w="9889" w:type="dxa"/>
        <w:tblLook w:val="01E0" w:firstRow="1" w:lastRow="1" w:firstColumn="1" w:lastColumn="1" w:noHBand="0" w:noVBand="0"/>
      </w:tblPr>
      <w:tblGrid>
        <w:gridCol w:w="4819"/>
      </w:tblGrid>
      <w:tr w:rsidR="00AB45E7" w:rsidTr="00202168">
        <w:trPr>
          <w:trHeight w:val="851"/>
        </w:trPr>
        <w:tc>
          <w:tcPr>
            <w:tcW w:w="4819" w:type="dxa"/>
            <w:shd w:val="clear" w:color="auto" w:fill="auto"/>
          </w:tcPr>
          <w:p w:rsidR="00202168" w:rsidRPr="00202168" w:rsidRDefault="00202168" w:rsidP="00202168">
            <w:pPr>
              <w:jc w:val="center"/>
              <w:rPr>
                <w:sz w:val="28"/>
                <w:szCs w:val="28"/>
              </w:rPr>
            </w:pPr>
            <w:r w:rsidRPr="00202168">
              <w:rPr>
                <w:sz w:val="28"/>
                <w:szCs w:val="28"/>
              </w:rPr>
              <w:lastRenderedPageBreak/>
              <w:t>УТВЕРЖДЁН</w:t>
            </w:r>
          </w:p>
          <w:p w:rsidR="00202168" w:rsidRPr="00202168" w:rsidRDefault="00202168" w:rsidP="00202168">
            <w:pPr>
              <w:jc w:val="center"/>
              <w:rPr>
                <w:sz w:val="28"/>
                <w:szCs w:val="28"/>
              </w:rPr>
            </w:pPr>
            <w:r w:rsidRPr="00202168">
              <w:rPr>
                <w:sz w:val="28"/>
                <w:szCs w:val="28"/>
              </w:rPr>
              <w:t>п</w:t>
            </w:r>
            <w:r w:rsidR="00AB45E7" w:rsidRPr="00202168">
              <w:rPr>
                <w:sz w:val="28"/>
                <w:szCs w:val="28"/>
              </w:rPr>
              <w:t>остановлени</w:t>
            </w:r>
            <w:r w:rsidRPr="00202168">
              <w:rPr>
                <w:sz w:val="28"/>
                <w:szCs w:val="28"/>
              </w:rPr>
              <w:t>ем</w:t>
            </w:r>
            <w:r w:rsidR="00AB45E7" w:rsidRPr="00202168">
              <w:rPr>
                <w:sz w:val="28"/>
                <w:szCs w:val="28"/>
              </w:rPr>
              <w:t xml:space="preserve"> Администрации </w:t>
            </w:r>
            <w:r w:rsidRPr="00202168">
              <w:rPr>
                <w:sz w:val="28"/>
                <w:szCs w:val="28"/>
              </w:rPr>
              <w:t>муниципального образования</w:t>
            </w:r>
          </w:p>
          <w:p w:rsidR="00202168" w:rsidRPr="00202168" w:rsidRDefault="00202168" w:rsidP="00202168">
            <w:pPr>
              <w:jc w:val="center"/>
              <w:rPr>
                <w:sz w:val="28"/>
                <w:szCs w:val="28"/>
              </w:rPr>
            </w:pPr>
            <w:r w:rsidRPr="00202168">
              <w:rPr>
                <w:sz w:val="28"/>
                <w:szCs w:val="28"/>
              </w:rPr>
              <w:t>«</w:t>
            </w:r>
            <w:proofErr w:type="spellStart"/>
            <w:r w:rsidRPr="00202168">
              <w:rPr>
                <w:sz w:val="28"/>
                <w:szCs w:val="28"/>
              </w:rPr>
              <w:t>Сюмсинский</w:t>
            </w:r>
            <w:proofErr w:type="spellEnd"/>
            <w:r w:rsidRPr="00202168">
              <w:rPr>
                <w:sz w:val="28"/>
                <w:szCs w:val="28"/>
              </w:rPr>
              <w:t xml:space="preserve"> район»</w:t>
            </w:r>
          </w:p>
          <w:p w:rsidR="00AB45E7" w:rsidRDefault="00AB45E7" w:rsidP="00DF355E">
            <w:pPr>
              <w:jc w:val="center"/>
            </w:pPr>
            <w:r w:rsidRPr="00202168">
              <w:rPr>
                <w:sz w:val="28"/>
                <w:szCs w:val="28"/>
              </w:rPr>
              <w:t xml:space="preserve">  от </w:t>
            </w:r>
            <w:r w:rsidR="00DF355E">
              <w:rPr>
                <w:sz w:val="28"/>
                <w:szCs w:val="28"/>
              </w:rPr>
              <w:t>24</w:t>
            </w:r>
            <w:r w:rsidR="00202168" w:rsidRPr="00202168">
              <w:rPr>
                <w:sz w:val="28"/>
                <w:szCs w:val="28"/>
              </w:rPr>
              <w:t xml:space="preserve"> апреля 2019</w:t>
            </w:r>
            <w:r w:rsidR="007C3E68">
              <w:rPr>
                <w:sz w:val="28"/>
                <w:szCs w:val="28"/>
              </w:rPr>
              <w:t xml:space="preserve"> года</w:t>
            </w:r>
            <w:r w:rsidR="00202168" w:rsidRPr="00202168">
              <w:rPr>
                <w:sz w:val="28"/>
                <w:szCs w:val="28"/>
              </w:rPr>
              <w:t xml:space="preserve"> № </w:t>
            </w:r>
            <w:r w:rsidR="00DF355E">
              <w:rPr>
                <w:sz w:val="28"/>
                <w:szCs w:val="28"/>
              </w:rPr>
              <w:t>162</w:t>
            </w:r>
          </w:p>
        </w:tc>
      </w:tr>
    </w:tbl>
    <w:p w:rsidR="00CE58BE" w:rsidRDefault="00CE58BE" w:rsidP="00AB45E7">
      <w:pPr>
        <w:jc w:val="center"/>
        <w:rPr>
          <w:sz w:val="28"/>
          <w:szCs w:val="28"/>
        </w:rPr>
      </w:pPr>
    </w:p>
    <w:p w:rsidR="00CE58BE" w:rsidRDefault="00CE58BE" w:rsidP="00AB45E7">
      <w:pPr>
        <w:jc w:val="center"/>
        <w:rPr>
          <w:sz w:val="28"/>
          <w:szCs w:val="28"/>
        </w:rPr>
      </w:pPr>
    </w:p>
    <w:p w:rsidR="00AB45E7" w:rsidRPr="00202168" w:rsidRDefault="00AB45E7" w:rsidP="00CE58BE">
      <w:pPr>
        <w:jc w:val="center"/>
        <w:rPr>
          <w:sz w:val="28"/>
          <w:szCs w:val="28"/>
        </w:rPr>
      </w:pPr>
      <w:r w:rsidRPr="00202168">
        <w:rPr>
          <w:sz w:val="28"/>
          <w:szCs w:val="28"/>
        </w:rPr>
        <w:t xml:space="preserve">Перечень </w:t>
      </w:r>
    </w:p>
    <w:p w:rsidR="00AB45E7" w:rsidRPr="00202168" w:rsidRDefault="00AB45E7" w:rsidP="00AB45E7">
      <w:pPr>
        <w:jc w:val="center"/>
        <w:rPr>
          <w:sz w:val="28"/>
          <w:szCs w:val="28"/>
        </w:rPr>
      </w:pPr>
      <w:r w:rsidRPr="00202168">
        <w:rPr>
          <w:sz w:val="28"/>
          <w:szCs w:val="28"/>
        </w:rPr>
        <w:t xml:space="preserve">видов муниципального контроля и должностных лиц </w:t>
      </w:r>
    </w:p>
    <w:p w:rsidR="00AB45E7" w:rsidRPr="00202168" w:rsidRDefault="00202168" w:rsidP="00AB4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B45E7" w:rsidRPr="0020216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  <w:r w:rsidR="00AB45E7" w:rsidRPr="00202168">
        <w:rPr>
          <w:sz w:val="28"/>
          <w:szCs w:val="28"/>
        </w:rPr>
        <w:t xml:space="preserve">, </w:t>
      </w:r>
    </w:p>
    <w:p w:rsidR="00AB45E7" w:rsidRDefault="00AB45E7" w:rsidP="00AB45E7">
      <w:pPr>
        <w:jc w:val="center"/>
      </w:pPr>
      <w:r w:rsidRPr="00202168">
        <w:rPr>
          <w:sz w:val="28"/>
          <w:szCs w:val="28"/>
        </w:rPr>
        <w:t>уполномоченных на осуществление муниципального контроля</w:t>
      </w:r>
    </w:p>
    <w:p w:rsidR="00AB45E7" w:rsidRPr="002A3D0D" w:rsidRDefault="00AB45E7" w:rsidP="00AB45E7">
      <w:pPr>
        <w:jc w:val="center"/>
        <w:rPr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3180"/>
        <w:gridCol w:w="6466"/>
        <w:gridCol w:w="4150"/>
      </w:tblGrid>
      <w:tr w:rsidR="00202168" w:rsidTr="00CE58BE">
        <w:trPr>
          <w:trHeight w:val="885"/>
          <w:tblHeader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2168" w:rsidRDefault="00202168" w:rsidP="005F330F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2168" w:rsidRDefault="00202168" w:rsidP="005F330F">
            <w:pPr>
              <w:snapToGrid w:val="0"/>
              <w:ind w:left="4" w:right="4" w:firstLine="10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>Наименование вида муниципального контроля</w:t>
            </w:r>
          </w:p>
        </w:tc>
        <w:tc>
          <w:tcPr>
            <w:tcW w:w="6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2168" w:rsidRDefault="00202168" w:rsidP="005F330F">
            <w:pPr>
              <w:snapToGrid w:val="0"/>
              <w:ind w:left="4" w:right="4" w:firstLine="20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>Нормативные правовые акты, регламентирующие осуществле</w:t>
            </w:r>
            <w:bookmarkStart w:id="0" w:name="_GoBack"/>
            <w:bookmarkEnd w:id="0"/>
            <w:r>
              <w:rPr>
                <w:rFonts w:eastAsia="Arial" w:cs="Arial"/>
                <w:spacing w:val="-2"/>
              </w:rPr>
              <w:t>ние вида муниципального контроля</w:t>
            </w:r>
          </w:p>
        </w:tc>
        <w:tc>
          <w:tcPr>
            <w:tcW w:w="4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02168" w:rsidRDefault="00202168" w:rsidP="005F330F">
            <w:pPr>
              <w:snapToGrid w:val="0"/>
              <w:ind w:left="4" w:right="-6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202168" w:rsidTr="00CE58BE">
        <w:trPr>
          <w:trHeight w:val="77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2168" w:rsidRDefault="00202168" w:rsidP="005F330F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2168" w:rsidRDefault="00202168" w:rsidP="00F527FE">
            <w:pPr>
              <w:snapToGrid w:val="0"/>
              <w:ind w:left="4" w:right="4" w:firstLine="10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 xml:space="preserve">Муниципальный жилищный контроль на территории муниципального образования </w:t>
            </w:r>
            <w:r w:rsidR="00F527FE">
              <w:rPr>
                <w:rFonts w:eastAsia="Arial" w:cs="Arial"/>
                <w:spacing w:val="-2"/>
              </w:rPr>
              <w:t>«</w:t>
            </w:r>
            <w:proofErr w:type="spellStart"/>
            <w:r w:rsidR="00F527FE">
              <w:rPr>
                <w:rFonts w:eastAsia="Arial" w:cs="Arial"/>
                <w:spacing w:val="-2"/>
              </w:rPr>
              <w:t>Сюмсинский</w:t>
            </w:r>
            <w:proofErr w:type="spellEnd"/>
            <w:r w:rsidR="00F527FE">
              <w:rPr>
                <w:rFonts w:eastAsia="Arial" w:cs="Arial"/>
                <w:spacing w:val="-2"/>
              </w:rPr>
              <w:t xml:space="preserve"> район»</w:t>
            </w:r>
          </w:p>
        </w:tc>
        <w:tc>
          <w:tcPr>
            <w:tcW w:w="6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7E2" w:rsidRDefault="001677E2" w:rsidP="001677E2">
            <w:pPr>
              <w:pStyle w:val="a4"/>
              <w:numPr>
                <w:ilvl w:val="0"/>
                <w:numId w:val="3"/>
              </w:numPr>
              <w:ind w:left="0" w:firstLine="540"/>
              <w:jc w:val="both"/>
            </w:pPr>
            <w:r>
              <w:t>Жилищный  кодекс Российской Федерации от 29.12.2004 №188-ФЗ;</w:t>
            </w:r>
          </w:p>
          <w:p w:rsidR="001677E2" w:rsidRDefault="001677E2" w:rsidP="001677E2">
            <w:pPr>
              <w:pStyle w:val="a4"/>
              <w:numPr>
                <w:ilvl w:val="0"/>
                <w:numId w:val="3"/>
              </w:numPr>
              <w:ind w:left="0" w:firstLine="540"/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677E2" w:rsidRDefault="001677E2" w:rsidP="001677E2">
            <w:pPr>
              <w:pStyle w:val="a4"/>
              <w:numPr>
                <w:ilvl w:val="0"/>
                <w:numId w:val="3"/>
              </w:numPr>
              <w:ind w:left="33" w:firstLine="507"/>
              <w:jc w:val="both"/>
            </w:pPr>
            <w:r>
              <w:t>Кодекс Российской Федерации об административных правонарушениях от 31.1</w:t>
            </w:r>
            <w:r w:rsidR="007C3E68">
              <w:t>2.2001 № 195-ФЗ</w:t>
            </w:r>
            <w:r>
              <w:t>;</w:t>
            </w:r>
          </w:p>
          <w:p w:rsidR="001677E2" w:rsidRDefault="001677E2" w:rsidP="001677E2">
            <w:pPr>
              <w:pStyle w:val="a4"/>
              <w:numPr>
                <w:ilvl w:val="0"/>
                <w:numId w:val="3"/>
              </w:numPr>
              <w:ind w:left="33" w:firstLine="507"/>
              <w:jc w:val="both"/>
            </w:pPr>
            <w: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677E2" w:rsidRPr="001677E2" w:rsidRDefault="001677E2" w:rsidP="001677E2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81" w:lineRule="exact"/>
              <w:ind w:left="33" w:firstLine="507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t xml:space="preserve">Приказ Генпрокуратуры России от 27.03.2009 № 93 «О реализации Федерального закона от 26.12.2008 № 294-ФЗ «О защите прав юридических лиц и индивидуальных </w:t>
            </w:r>
            <w:r>
              <w:lastRenderedPageBreak/>
              <w:t>предпринимателей при осуществлении государственного контроля (надзора) и муниципального контроля»;</w:t>
            </w:r>
            <w:r w:rsidRPr="001677E2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</w:p>
          <w:p w:rsidR="001677E2" w:rsidRPr="001677E2" w:rsidRDefault="001677E2" w:rsidP="001677E2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81" w:lineRule="exact"/>
              <w:ind w:left="0" w:firstLine="540"/>
              <w:jc w:val="both"/>
              <w:rPr>
                <w:color w:val="000000"/>
                <w:spacing w:val="-10"/>
              </w:rPr>
            </w:pPr>
            <w:r w:rsidRPr="001677E2">
              <w:rPr>
                <w:color w:val="000000"/>
                <w:spacing w:val="-10"/>
              </w:rPr>
              <w:t>Закон Удмуртской Республики от 08.10.2012  № 57-РЗ «О взаимодействии органов муниципального жилищного контроля с органом государственного жилищного надзора в Удмуртской Республике»;</w:t>
            </w:r>
          </w:p>
          <w:p w:rsidR="00202168" w:rsidRPr="001677E2" w:rsidRDefault="001677E2" w:rsidP="001677E2">
            <w:pPr>
              <w:pStyle w:val="a4"/>
              <w:numPr>
                <w:ilvl w:val="0"/>
                <w:numId w:val="3"/>
              </w:numPr>
              <w:snapToGrid w:val="0"/>
              <w:ind w:left="33" w:right="4" w:firstLine="507"/>
              <w:jc w:val="both"/>
              <w:rPr>
                <w:rFonts w:eastAsia="Arial" w:cs="Arial"/>
                <w:spacing w:val="-2"/>
              </w:rPr>
            </w:pPr>
            <w:r w:rsidRPr="001677E2">
              <w:rPr>
                <w:color w:val="000000"/>
                <w:spacing w:val="-10"/>
              </w:rPr>
              <w:t xml:space="preserve">  Постановление Правительства Удмуртской Республики от 21 января 2013 года № 22 « О порядке разработки и утверждения административных регламентов исполнения муниципальных функции по осуществлению муниципального контроля в соответствующих сферах деятельности»</w:t>
            </w:r>
          </w:p>
        </w:tc>
        <w:tc>
          <w:tcPr>
            <w:tcW w:w="4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02168" w:rsidRDefault="00202168" w:rsidP="00F527FE">
            <w:pPr>
              <w:snapToGrid w:val="0"/>
              <w:ind w:left="4" w:right="-6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lastRenderedPageBreak/>
              <w:t xml:space="preserve">Отдел по </w:t>
            </w:r>
            <w:r w:rsidR="00F527FE">
              <w:rPr>
                <w:rFonts w:eastAsia="Arial" w:cs="Arial"/>
                <w:spacing w:val="-2"/>
              </w:rPr>
              <w:t xml:space="preserve">капитальному строительству и </w:t>
            </w:r>
            <w:r>
              <w:rPr>
                <w:rFonts w:eastAsia="Arial" w:cs="Arial"/>
                <w:spacing w:val="-2"/>
              </w:rPr>
              <w:t xml:space="preserve">жилищно-коммунальному хозяйству Администрации </w:t>
            </w:r>
            <w:r w:rsidR="00F527FE">
              <w:rPr>
                <w:rFonts w:eastAsia="Arial" w:cs="Arial"/>
                <w:spacing w:val="-2"/>
              </w:rPr>
              <w:t>муниципального образования «</w:t>
            </w:r>
            <w:proofErr w:type="spellStart"/>
            <w:r w:rsidR="00F527FE">
              <w:rPr>
                <w:rFonts w:eastAsia="Arial" w:cs="Arial"/>
                <w:spacing w:val="-2"/>
              </w:rPr>
              <w:t>Сюмсинский</w:t>
            </w:r>
            <w:proofErr w:type="spellEnd"/>
            <w:r w:rsidR="00F527FE">
              <w:rPr>
                <w:rFonts w:eastAsia="Arial" w:cs="Arial"/>
                <w:spacing w:val="-2"/>
              </w:rPr>
              <w:t xml:space="preserve"> район» Суслопарова Елена Вениаминовна</w:t>
            </w:r>
            <w:r>
              <w:rPr>
                <w:rFonts w:eastAsia="Arial" w:cs="Arial"/>
                <w:spacing w:val="-2"/>
              </w:rPr>
              <w:t xml:space="preserve"> – </w:t>
            </w:r>
            <w:r w:rsidR="00F527FE">
              <w:rPr>
                <w:rFonts w:eastAsia="Arial" w:cs="Arial"/>
                <w:spacing w:val="-2"/>
              </w:rPr>
              <w:t>инженер - сметчик</w:t>
            </w:r>
          </w:p>
        </w:tc>
      </w:tr>
      <w:tr w:rsidR="00202168" w:rsidTr="00CE58BE">
        <w:trPr>
          <w:trHeight w:val="489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2168" w:rsidRDefault="00202168" w:rsidP="005F330F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2168" w:rsidRDefault="00202168" w:rsidP="00F527FE">
            <w:pPr>
              <w:snapToGrid w:val="0"/>
              <w:ind w:left="4" w:right="4" w:firstLine="10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 xml:space="preserve">Муниципальный земельный контроль на территории муниципального образования </w:t>
            </w:r>
            <w:r w:rsidR="00F527FE">
              <w:rPr>
                <w:rFonts w:eastAsia="Arial" w:cs="Arial"/>
                <w:spacing w:val="-2"/>
              </w:rPr>
              <w:t>«</w:t>
            </w:r>
            <w:proofErr w:type="spellStart"/>
            <w:r w:rsidR="00F527FE">
              <w:rPr>
                <w:rFonts w:eastAsia="Arial" w:cs="Arial"/>
                <w:spacing w:val="-2"/>
              </w:rPr>
              <w:t>Сюмсинский</w:t>
            </w:r>
            <w:proofErr w:type="spellEnd"/>
            <w:r w:rsidR="00F527FE">
              <w:rPr>
                <w:rFonts w:eastAsia="Arial" w:cs="Arial"/>
                <w:spacing w:val="-2"/>
              </w:rPr>
              <w:t xml:space="preserve"> район»</w:t>
            </w:r>
          </w:p>
        </w:tc>
        <w:tc>
          <w:tcPr>
            <w:tcW w:w="64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1) Федеральный </w:t>
            </w:r>
            <w:hyperlink r:id="rId7" w:history="1">
              <w:r w:rsidRPr="003B2FF3">
                <w:rPr>
                  <w:rStyle w:val="a8"/>
                  <w:color w:val="auto"/>
                  <w:u w:val="none"/>
                </w:rPr>
                <w:t>закон</w:t>
              </w:r>
            </w:hyperlink>
            <w:r>
              <w:t xml:space="preserve"> от 6 октября 2003 года № 131-ФЗ "Об общих принципах организации местного самоуправления в Российской Федерации";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2) Федеральный </w:t>
            </w:r>
            <w:hyperlink r:id="rId8" w:history="1">
              <w:r w:rsidRPr="003B2FF3">
                <w:rPr>
                  <w:rStyle w:val="a8"/>
                  <w:color w:val="auto"/>
                  <w:u w:val="none"/>
                </w:rPr>
                <w:t>закон</w:t>
              </w:r>
            </w:hyperlink>
            <w:r>
              <w:t xml:space="preserve"> от 24 июля 2002 года № 101-ФЗ "Об обороте земель сельскохозяйственного назначения";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3) Федеральный </w:t>
            </w:r>
            <w:hyperlink r:id="rId9" w:history="1">
              <w:r w:rsidRPr="003B2FF3">
                <w:rPr>
                  <w:rStyle w:val="a8"/>
                  <w:color w:val="auto"/>
                  <w:u w:val="none"/>
                </w:rPr>
                <w:t>закон</w:t>
              </w:r>
            </w:hyperlink>
            <w:r>
      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4) Федеральный </w:t>
            </w:r>
            <w:hyperlink r:id="rId10" w:history="1">
              <w:r>
                <w:rPr>
                  <w:rStyle w:val="a8"/>
                  <w:color w:val="auto"/>
                  <w:u w:val="none"/>
                </w:rPr>
                <w:t>зак</w:t>
              </w:r>
            </w:hyperlink>
            <w:r>
              <w:t>он от 26 июня 2008 года № 102-ФЗ "Об обеспечении единства измерений";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5) </w:t>
            </w:r>
            <w:hyperlink r:id="rId11" w:history="1">
              <w:r w:rsidRPr="003B2FF3">
                <w:rPr>
                  <w:rStyle w:val="a8"/>
                  <w:color w:val="auto"/>
                  <w:u w:val="none"/>
                </w:rPr>
                <w:t>Постановление</w:t>
              </w:r>
            </w:hyperlink>
            <w:r>
              <w:t xml:space="preserve">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6) </w:t>
            </w:r>
            <w:hyperlink r:id="rId12" w:history="1">
              <w:r w:rsidRPr="003B2FF3">
                <w:rPr>
                  <w:rStyle w:val="a8"/>
                  <w:color w:val="auto"/>
                  <w:u w:val="none"/>
                </w:rPr>
                <w:t>Постановление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26 декабря 2014 года №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7) </w:t>
            </w:r>
            <w:hyperlink r:id="rId13" w:history="1">
              <w:r w:rsidRPr="003B2FF3">
                <w:rPr>
                  <w:rStyle w:val="a8"/>
                  <w:color w:val="auto"/>
                  <w:u w:val="none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 xml:space="preserve">8) </w:t>
            </w:r>
            <w:hyperlink r:id="rId14" w:history="1">
              <w:r w:rsidRPr="003B2FF3">
                <w:rPr>
                  <w:rStyle w:val="a8"/>
                  <w:color w:val="auto"/>
                  <w:u w:val="none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26 декабря 2014 года № 851 "Об утверждении формы предписания об устранении выявленного нарушения требований земельного законодательства Российской Федерации;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>9) Постановление Правительства Удмуртской Республики от 21 января 2013 года № 22 «О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деятельности»;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t xml:space="preserve">10) </w:t>
            </w:r>
            <w:r>
              <w:rPr>
                <w:lang w:eastAsia="en-US"/>
              </w:rPr>
              <w:t>Постановление Правительства Удмуртской Республики от 11 декабря 2018 года № 521 «Об утверждении Положения о порядке осуществления муниципального земельного контроля и о признании утратившими силу некоторых постановлений Правительства Удмуртской Республики»;</w:t>
            </w:r>
          </w:p>
          <w:p w:rsidR="009D3CA8" w:rsidRDefault="009D3CA8" w:rsidP="003B2FF3">
            <w:pPr>
              <w:pStyle w:val="ConsPlusNormal"/>
              <w:ind w:firstLine="540"/>
              <w:jc w:val="both"/>
            </w:pP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lastRenderedPageBreak/>
              <w:t>11) Постановление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от 01 апреля 2016 года № 168 «Об утверждении административного регламента исполнения Администрацией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муниципальной функции «Осуществление муниципального земельного контроля на территории муниципального образования»;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>12) Постановление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от 21 сентября 2015 года № 510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 и порядка оформления результатов таких осмотров, обследований».</w:t>
            </w:r>
          </w:p>
          <w:p w:rsidR="003B2FF3" w:rsidRDefault="003B2FF3" w:rsidP="003B2FF3">
            <w:pPr>
              <w:pStyle w:val="ConsPlusNormal"/>
              <w:ind w:firstLine="540"/>
              <w:jc w:val="both"/>
            </w:pPr>
            <w:r>
              <w:t>13) Распоряжение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от 29 января 2016 года № 18-р (в редакции от 14 января 2019 года №17-р)</w:t>
            </w:r>
          </w:p>
          <w:p w:rsidR="00202168" w:rsidRDefault="00202168" w:rsidP="001677E2">
            <w:pPr>
              <w:pStyle w:val="ConsPlusNormal"/>
              <w:ind w:firstLine="540"/>
              <w:jc w:val="both"/>
              <w:rPr>
                <w:rFonts w:eastAsia="Arial" w:cs="Arial"/>
                <w:spacing w:val="-2"/>
              </w:rPr>
            </w:pPr>
          </w:p>
        </w:tc>
        <w:tc>
          <w:tcPr>
            <w:tcW w:w="41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68" w:rsidRDefault="00F527FE" w:rsidP="005F330F">
            <w:pPr>
              <w:snapToGrid w:val="0"/>
              <w:ind w:left="4" w:right="-6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lastRenderedPageBreak/>
              <w:t>Управление</w:t>
            </w:r>
            <w:r w:rsidR="00202168">
              <w:rPr>
                <w:rFonts w:eastAsia="Arial" w:cs="Arial"/>
                <w:spacing w:val="-2"/>
              </w:rPr>
              <w:t xml:space="preserve"> имуществ</w:t>
            </w:r>
            <w:r>
              <w:rPr>
                <w:rFonts w:eastAsia="Arial" w:cs="Arial"/>
                <w:spacing w:val="-2"/>
              </w:rPr>
              <w:t>енных</w:t>
            </w:r>
            <w:r w:rsidR="00202168">
              <w:rPr>
                <w:rFonts w:eastAsia="Arial" w:cs="Arial"/>
                <w:spacing w:val="-2"/>
              </w:rPr>
              <w:t xml:space="preserve"> и земельны</w:t>
            </w:r>
            <w:r>
              <w:rPr>
                <w:rFonts w:eastAsia="Arial" w:cs="Arial"/>
                <w:spacing w:val="-2"/>
              </w:rPr>
              <w:t>х</w:t>
            </w:r>
            <w:r w:rsidR="00202168">
              <w:rPr>
                <w:rFonts w:eastAsia="Arial" w:cs="Arial"/>
                <w:spacing w:val="-2"/>
              </w:rPr>
              <w:t xml:space="preserve"> </w:t>
            </w:r>
            <w:proofErr w:type="spellStart"/>
            <w:r w:rsidR="00202168">
              <w:rPr>
                <w:rFonts w:eastAsia="Arial" w:cs="Arial"/>
                <w:spacing w:val="-2"/>
              </w:rPr>
              <w:t>отношени</w:t>
            </w:r>
            <w:r>
              <w:rPr>
                <w:rFonts w:eastAsia="Arial" w:cs="Arial"/>
                <w:spacing w:val="-2"/>
              </w:rPr>
              <w:t>ий</w:t>
            </w:r>
            <w:proofErr w:type="spellEnd"/>
            <w:r w:rsidR="00202168">
              <w:rPr>
                <w:rFonts w:eastAsia="Arial" w:cs="Arial"/>
                <w:spacing w:val="-2"/>
              </w:rPr>
              <w:t xml:space="preserve"> Администрации </w:t>
            </w:r>
            <w:r>
              <w:rPr>
                <w:rFonts w:eastAsia="Arial" w:cs="Arial"/>
                <w:spacing w:val="-2"/>
              </w:rPr>
              <w:t>муниципального образования «</w:t>
            </w:r>
            <w:proofErr w:type="spellStart"/>
            <w:r>
              <w:rPr>
                <w:rFonts w:eastAsia="Arial" w:cs="Arial"/>
                <w:spacing w:val="-2"/>
              </w:rPr>
              <w:t>Сюмсинский</w:t>
            </w:r>
            <w:proofErr w:type="spellEnd"/>
            <w:r>
              <w:rPr>
                <w:rFonts w:eastAsia="Arial" w:cs="Arial"/>
                <w:spacing w:val="-2"/>
              </w:rPr>
              <w:t xml:space="preserve"> район»</w:t>
            </w:r>
          </w:p>
          <w:p w:rsidR="00202168" w:rsidRDefault="00202168" w:rsidP="005F330F">
            <w:pPr>
              <w:snapToGrid w:val="0"/>
              <w:ind w:left="4" w:right="-6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 xml:space="preserve"> </w:t>
            </w:r>
            <w:r w:rsidR="00F527FE">
              <w:rPr>
                <w:rFonts w:eastAsia="Arial" w:cs="Arial"/>
                <w:spacing w:val="-2"/>
              </w:rPr>
              <w:t>Кузнецов Юрий Валентинович</w:t>
            </w:r>
            <w:r>
              <w:rPr>
                <w:rFonts w:eastAsia="Arial" w:cs="Arial"/>
                <w:spacing w:val="-2"/>
              </w:rPr>
              <w:t xml:space="preserve"> – </w:t>
            </w:r>
            <w:r w:rsidR="00F527FE">
              <w:rPr>
                <w:rFonts w:eastAsia="Arial" w:cs="Arial"/>
                <w:spacing w:val="-2"/>
              </w:rPr>
              <w:t xml:space="preserve">заместитель </w:t>
            </w:r>
            <w:r>
              <w:rPr>
                <w:rFonts w:eastAsia="Arial" w:cs="Arial"/>
                <w:spacing w:val="-2"/>
              </w:rPr>
              <w:t xml:space="preserve">начальника </w:t>
            </w:r>
            <w:r w:rsidR="00F527FE">
              <w:rPr>
                <w:rFonts w:eastAsia="Arial" w:cs="Arial"/>
                <w:spacing w:val="-2"/>
              </w:rPr>
              <w:t>Управления</w:t>
            </w:r>
          </w:p>
          <w:p w:rsidR="00F527FE" w:rsidRDefault="00F527FE" w:rsidP="005F330F">
            <w:pPr>
              <w:snapToGrid w:val="0"/>
              <w:ind w:left="4" w:right="-6"/>
              <w:jc w:val="center"/>
              <w:rPr>
                <w:rFonts w:eastAsia="Arial" w:cs="Arial"/>
                <w:spacing w:val="-2"/>
              </w:rPr>
            </w:pPr>
          </w:p>
          <w:p w:rsidR="00202168" w:rsidRDefault="001677E2" w:rsidP="005F330F">
            <w:pPr>
              <w:snapToGrid w:val="0"/>
              <w:ind w:left="4" w:right="-6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>Отдел по капитальному строительству и жилищно-коммунальному хозяйству Администрации муниципального образования «</w:t>
            </w:r>
            <w:proofErr w:type="spellStart"/>
            <w:r>
              <w:rPr>
                <w:rFonts w:eastAsia="Arial" w:cs="Arial"/>
                <w:spacing w:val="-2"/>
              </w:rPr>
              <w:t>Сюмсинский</w:t>
            </w:r>
            <w:proofErr w:type="spellEnd"/>
            <w:r>
              <w:rPr>
                <w:rFonts w:eastAsia="Arial" w:cs="Arial"/>
                <w:spacing w:val="-2"/>
              </w:rPr>
              <w:t xml:space="preserve"> район»</w:t>
            </w:r>
          </w:p>
          <w:p w:rsidR="001677E2" w:rsidRDefault="001677E2" w:rsidP="005F330F">
            <w:pPr>
              <w:snapToGrid w:val="0"/>
              <w:ind w:left="4" w:right="-6"/>
              <w:jc w:val="center"/>
              <w:rPr>
                <w:rFonts w:eastAsia="Arial" w:cs="Arial"/>
                <w:spacing w:val="-2"/>
              </w:rPr>
            </w:pPr>
            <w:r>
              <w:rPr>
                <w:rFonts w:eastAsia="Arial" w:cs="Arial"/>
                <w:spacing w:val="-2"/>
              </w:rPr>
              <w:t>Слобожанина Екатерина Юрьевна – главный специалист-эксперт-архитектор</w:t>
            </w:r>
          </w:p>
        </w:tc>
      </w:tr>
    </w:tbl>
    <w:p w:rsidR="00E46C3C" w:rsidRDefault="00E46C3C" w:rsidP="00E46C3C">
      <w:pPr>
        <w:rPr>
          <w:sz w:val="28"/>
          <w:szCs w:val="28"/>
        </w:rPr>
      </w:pPr>
    </w:p>
    <w:p w:rsidR="00E46C3C" w:rsidRDefault="00202168" w:rsidP="0020216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6C3C" w:rsidRDefault="00E46C3C" w:rsidP="00E46C3C">
      <w:pPr>
        <w:rPr>
          <w:sz w:val="28"/>
          <w:szCs w:val="28"/>
        </w:rPr>
      </w:pPr>
    </w:p>
    <w:p w:rsidR="00E46C3C" w:rsidRDefault="00E46C3C" w:rsidP="00E46C3C">
      <w:pPr>
        <w:rPr>
          <w:sz w:val="28"/>
          <w:szCs w:val="28"/>
        </w:rPr>
      </w:pPr>
    </w:p>
    <w:p w:rsidR="00E46C3C" w:rsidRDefault="00E46C3C" w:rsidP="00E46C3C">
      <w:pPr>
        <w:rPr>
          <w:sz w:val="28"/>
          <w:szCs w:val="28"/>
        </w:rPr>
      </w:pPr>
    </w:p>
    <w:p w:rsidR="00574725" w:rsidRDefault="00E46C3C">
      <w:r>
        <w:rPr>
          <w:sz w:val="28"/>
          <w:szCs w:val="28"/>
        </w:rPr>
        <w:t xml:space="preserve">                  </w:t>
      </w:r>
    </w:p>
    <w:sectPr w:rsidR="00574725" w:rsidSect="00AB45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5526"/>
    <w:multiLevelType w:val="hybridMultilevel"/>
    <w:tmpl w:val="170C6B90"/>
    <w:lvl w:ilvl="0" w:tplc="43629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EA2D5E"/>
    <w:multiLevelType w:val="hybridMultilevel"/>
    <w:tmpl w:val="D4FC4308"/>
    <w:lvl w:ilvl="0" w:tplc="0276DF94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6C0D76F2"/>
    <w:multiLevelType w:val="hybridMultilevel"/>
    <w:tmpl w:val="2342FAC8"/>
    <w:lvl w:ilvl="0" w:tplc="7C984A26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FC"/>
    <w:rsid w:val="000840F4"/>
    <w:rsid w:val="001677E2"/>
    <w:rsid w:val="00202168"/>
    <w:rsid w:val="00283530"/>
    <w:rsid w:val="003B2FF3"/>
    <w:rsid w:val="00574725"/>
    <w:rsid w:val="006B46FC"/>
    <w:rsid w:val="006D3474"/>
    <w:rsid w:val="007C3E68"/>
    <w:rsid w:val="00943F6A"/>
    <w:rsid w:val="009D3CA8"/>
    <w:rsid w:val="00AB45E7"/>
    <w:rsid w:val="00CE58BE"/>
    <w:rsid w:val="00DF355E"/>
    <w:rsid w:val="00E46C3C"/>
    <w:rsid w:val="00F5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0C3485-A0ED-443A-89C1-66AD6463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3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3474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D3474"/>
    <w:pPr>
      <w:ind w:left="720"/>
      <w:contextualSpacing/>
    </w:pPr>
    <w:rPr>
      <w:lang w:eastAsia="en-US"/>
    </w:rPr>
  </w:style>
  <w:style w:type="paragraph" w:styleId="a5">
    <w:name w:val="Body Text"/>
    <w:basedOn w:val="a"/>
    <w:link w:val="a6"/>
    <w:unhideWhenUsed/>
    <w:rsid w:val="00E46C3C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6">
    <w:name w:val="Основной текст Знак"/>
    <w:basedOn w:val="a0"/>
    <w:link w:val="a5"/>
    <w:rsid w:val="00E46C3C"/>
    <w:rPr>
      <w:rFonts w:ascii="Udmurt Academy" w:eastAsia="Times New Roman" w:hAnsi="Udmurt Academy"/>
      <w:spacing w:val="50"/>
      <w:sz w:val="24"/>
      <w:lang w:eastAsia="ru-RU"/>
    </w:rPr>
  </w:style>
  <w:style w:type="paragraph" w:customStyle="1" w:styleId="a7">
    <w:name w:val="Содержимое таблицы"/>
    <w:basedOn w:val="a"/>
    <w:rsid w:val="00AB45E7"/>
    <w:pPr>
      <w:suppressLineNumbers/>
    </w:pPr>
    <w:rPr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AB45E7"/>
    <w:pPr>
      <w:widowControl w:val="0"/>
      <w:autoSpaceDE w:val="0"/>
      <w:autoSpaceDN w:val="0"/>
    </w:pPr>
    <w:rPr>
      <w:rFonts w:ascii="Times New Roman" w:hAnsi="Times New Roman"/>
      <w:sz w:val="24"/>
      <w:lang w:eastAsia="ru-RU"/>
    </w:rPr>
  </w:style>
  <w:style w:type="character" w:styleId="a8">
    <w:name w:val="Hyperlink"/>
    <w:rsid w:val="00AB45E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58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5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806E363C5B1636B51006763D51011732D22AF3A9B660551232518ECJFD7F" TargetMode="External"/><Relationship Id="rId13" Type="http://schemas.openxmlformats.org/officeDocument/2006/relationships/hyperlink" Target="consultantplus://offline/ref=1F0806E363C5B1636B51006763D51011732721A03491660551232518ECJFD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0806E363C5B1636B51006763D51011732D28A53596660551232518ECJFD7F" TargetMode="External"/><Relationship Id="rId12" Type="http://schemas.openxmlformats.org/officeDocument/2006/relationships/hyperlink" Target="consultantplus://offline/ref=1F0806E363C5B1636B51006763D51011732223A63494660551232518ECJFD7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F0806E363C5B1636B51006763D51011732120A63691660551232518ECJFD7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0806E363C5B1636B51006763D51011732D22A1369B660551232518ECJFD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0806E363C5B1636B51006763D51011732229A63394660551232518ECJFD7F" TargetMode="External"/><Relationship Id="rId14" Type="http://schemas.openxmlformats.org/officeDocument/2006/relationships/hyperlink" Target="consultantplus://offline/ref=1F0806E363C5B1636B51006763D51011732225A53A90660551232518ECJFD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7</cp:revision>
  <cp:lastPrinted>2019-05-20T08:10:00Z</cp:lastPrinted>
  <dcterms:created xsi:type="dcterms:W3CDTF">2019-05-06T09:31:00Z</dcterms:created>
  <dcterms:modified xsi:type="dcterms:W3CDTF">2019-05-20T08:16:00Z</dcterms:modified>
</cp:coreProperties>
</file>