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879"/>
      </w:tblGrid>
      <w:tr w:rsidR="00243755" w:rsidRPr="00BE03BE" w:rsidTr="00D15256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2332AA" w:rsidRDefault="002332AA" w:rsidP="002332AA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2332AA" w:rsidRDefault="002332AA" w:rsidP="002332AA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2332AA" w:rsidRPr="003F21F5" w:rsidRDefault="002332AA" w:rsidP="002332AA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243755" w:rsidRPr="00BE03BE" w:rsidRDefault="00243755" w:rsidP="00CA4D7A">
            <w:pPr>
              <w:pStyle w:val="a3"/>
              <w:rPr>
                <w:spacing w:val="20"/>
                <w:sz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43755" w:rsidRPr="00BE03BE" w:rsidRDefault="00243755" w:rsidP="0081164E">
            <w:pPr>
              <w:ind w:left="-108" w:right="132"/>
              <w:jc w:val="center"/>
              <w:rPr>
                <w:spacing w:val="20"/>
              </w:rPr>
            </w:pPr>
            <w:r w:rsidRPr="00BE03BE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8" o:title=""/>
                </v:shape>
                <o:OLEObject Type="Embed" ProgID="MS_ClipArt_Gallery.2" ShapeID="_x0000_i1025" DrawAspect="Content" ObjectID="_1715065417" r:id="rId9"/>
              </w:objec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2332AA" w:rsidRPr="005E5DDB" w:rsidRDefault="002332AA" w:rsidP="002332AA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2332AA" w:rsidRPr="005E5DDB" w:rsidRDefault="002332AA" w:rsidP="002332AA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zCs w:val="24"/>
              </w:rPr>
              <w:t xml:space="preserve"> </w:t>
            </w:r>
          </w:p>
          <w:p w:rsidR="002332AA" w:rsidRPr="005E5DDB" w:rsidRDefault="002332AA" w:rsidP="002332AA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243755" w:rsidRPr="00BE03BE" w:rsidRDefault="002332AA" w:rsidP="002332AA">
            <w:pPr>
              <w:pStyle w:val="a3"/>
              <w:rPr>
                <w:spacing w:val="20"/>
                <w:sz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cs="Udmurt Academy"/>
                <w:szCs w:val="24"/>
              </w:rPr>
              <w:t>кылдытэтлэн</w:t>
            </w:r>
            <w:proofErr w:type="spellEnd"/>
            <w:r w:rsidRPr="00B901AE">
              <w:rPr>
                <w:rFonts w:cs="Udmurt Academy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243755" w:rsidRPr="00BE03BE" w:rsidRDefault="00243755" w:rsidP="00243755"/>
    <w:p w:rsidR="00243755" w:rsidRPr="00FF73EE" w:rsidRDefault="003C60F0" w:rsidP="00243755">
      <w:pPr>
        <w:pStyle w:val="1"/>
        <w:rPr>
          <w:b/>
          <w:bCs/>
          <w:sz w:val="40"/>
          <w:szCs w:val="40"/>
        </w:rPr>
      </w:pPr>
      <w:r w:rsidRPr="00FF73EE">
        <w:rPr>
          <w:b/>
          <w:bCs/>
          <w:sz w:val="40"/>
          <w:szCs w:val="40"/>
        </w:rPr>
        <w:t xml:space="preserve">          </w:t>
      </w:r>
      <w:r w:rsidR="00243755" w:rsidRPr="00FF73EE">
        <w:rPr>
          <w:b/>
          <w:bCs/>
          <w:sz w:val="40"/>
          <w:szCs w:val="40"/>
        </w:rPr>
        <w:t>П О С Т А Н О В Л Е Н И Е</w:t>
      </w:r>
    </w:p>
    <w:p w:rsidR="00243755" w:rsidRDefault="00243755" w:rsidP="00243755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243755" w:rsidRPr="00C97195" w:rsidRDefault="006565DE" w:rsidP="00903869">
      <w:pPr>
        <w:pStyle w:val="1"/>
        <w:ind w:right="-142"/>
        <w:jc w:val="left"/>
        <w:rPr>
          <w:sz w:val="28"/>
          <w:szCs w:val="28"/>
        </w:rPr>
      </w:pPr>
      <w:r w:rsidRPr="00C97195">
        <w:rPr>
          <w:sz w:val="28"/>
          <w:szCs w:val="28"/>
        </w:rPr>
        <w:t xml:space="preserve">от </w:t>
      </w:r>
      <w:r w:rsidR="00A96F85">
        <w:rPr>
          <w:sz w:val="28"/>
          <w:szCs w:val="28"/>
        </w:rPr>
        <w:t>24</w:t>
      </w:r>
      <w:r w:rsidR="005D200C">
        <w:rPr>
          <w:sz w:val="28"/>
          <w:szCs w:val="28"/>
        </w:rPr>
        <w:t xml:space="preserve"> мая</w:t>
      </w:r>
      <w:r w:rsidR="006D62FB">
        <w:rPr>
          <w:sz w:val="28"/>
          <w:szCs w:val="28"/>
        </w:rPr>
        <w:t xml:space="preserve"> </w:t>
      </w:r>
      <w:r w:rsidR="00F63333" w:rsidRPr="00C97195">
        <w:rPr>
          <w:sz w:val="28"/>
          <w:szCs w:val="28"/>
        </w:rPr>
        <w:t>20</w:t>
      </w:r>
      <w:r w:rsidR="002332AA">
        <w:rPr>
          <w:sz w:val="28"/>
          <w:szCs w:val="28"/>
        </w:rPr>
        <w:t>22</w:t>
      </w:r>
      <w:r w:rsidR="00024941" w:rsidRPr="00C97195">
        <w:rPr>
          <w:sz w:val="28"/>
          <w:szCs w:val="28"/>
        </w:rPr>
        <w:t xml:space="preserve"> </w:t>
      </w:r>
      <w:r w:rsidR="00FC4EFA" w:rsidRPr="00C97195">
        <w:rPr>
          <w:sz w:val="28"/>
          <w:szCs w:val="28"/>
        </w:rPr>
        <w:t>года</w:t>
      </w:r>
      <w:r w:rsidR="00243755" w:rsidRPr="00C97195">
        <w:rPr>
          <w:sz w:val="28"/>
          <w:szCs w:val="28"/>
        </w:rPr>
        <w:t xml:space="preserve">                         </w:t>
      </w:r>
      <w:r w:rsidR="00B04D62" w:rsidRPr="00C97195">
        <w:rPr>
          <w:sz w:val="28"/>
          <w:szCs w:val="28"/>
        </w:rPr>
        <w:t xml:space="preserve">                               </w:t>
      </w:r>
      <w:r w:rsidR="00FC4EFA" w:rsidRPr="00C97195">
        <w:rPr>
          <w:sz w:val="28"/>
          <w:szCs w:val="28"/>
        </w:rPr>
        <w:t xml:space="preserve">           </w:t>
      </w:r>
      <w:r w:rsidR="005C1447" w:rsidRPr="00C97195">
        <w:rPr>
          <w:sz w:val="28"/>
          <w:szCs w:val="28"/>
        </w:rPr>
        <w:t xml:space="preserve"> </w:t>
      </w:r>
      <w:r w:rsidR="006E69FB" w:rsidRPr="00C97195">
        <w:rPr>
          <w:sz w:val="28"/>
          <w:szCs w:val="28"/>
        </w:rPr>
        <w:t xml:space="preserve"> </w:t>
      </w:r>
      <w:r w:rsidR="006D62FB">
        <w:rPr>
          <w:sz w:val="28"/>
          <w:szCs w:val="28"/>
        </w:rPr>
        <w:t xml:space="preserve">        </w:t>
      </w:r>
      <w:r w:rsidR="00C97195" w:rsidRPr="00C97195">
        <w:rPr>
          <w:sz w:val="28"/>
          <w:szCs w:val="28"/>
        </w:rPr>
        <w:t xml:space="preserve"> </w:t>
      </w:r>
      <w:r w:rsidR="00A07558">
        <w:rPr>
          <w:sz w:val="28"/>
          <w:szCs w:val="28"/>
        </w:rPr>
        <w:t xml:space="preserve"> </w:t>
      </w:r>
      <w:r w:rsidR="00D15256">
        <w:rPr>
          <w:sz w:val="28"/>
          <w:szCs w:val="28"/>
        </w:rPr>
        <w:t xml:space="preserve">  </w:t>
      </w:r>
      <w:r w:rsidR="00A96F85">
        <w:rPr>
          <w:sz w:val="28"/>
          <w:szCs w:val="28"/>
        </w:rPr>
        <w:tab/>
      </w:r>
      <w:r w:rsidR="00D15256">
        <w:rPr>
          <w:sz w:val="28"/>
          <w:szCs w:val="28"/>
        </w:rPr>
        <w:t xml:space="preserve">  </w:t>
      </w:r>
      <w:r w:rsidR="00903869" w:rsidRPr="00C97195">
        <w:rPr>
          <w:sz w:val="28"/>
          <w:szCs w:val="28"/>
        </w:rPr>
        <w:t xml:space="preserve"> </w:t>
      </w:r>
      <w:r w:rsidR="00243755" w:rsidRPr="00C97195">
        <w:rPr>
          <w:sz w:val="28"/>
          <w:szCs w:val="28"/>
        </w:rPr>
        <w:t>№</w:t>
      </w:r>
      <w:r w:rsidR="00DB0B57" w:rsidRPr="00C97195">
        <w:rPr>
          <w:sz w:val="28"/>
          <w:szCs w:val="28"/>
        </w:rPr>
        <w:t xml:space="preserve"> </w:t>
      </w:r>
      <w:r w:rsidR="00A96F85">
        <w:rPr>
          <w:sz w:val="28"/>
          <w:szCs w:val="28"/>
        </w:rPr>
        <w:t>313</w:t>
      </w:r>
    </w:p>
    <w:p w:rsidR="00B73D6F" w:rsidRPr="00C97195" w:rsidRDefault="00D74B20" w:rsidP="00080E38">
      <w:pPr>
        <w:jc w:val="center"/>
        <w:rPr>
          <w:sz w:val="28"/>
          <w:szCs w:val="28"/>
        </w:rPr>
      </w:pPr>
      <w:r w:rsidRPr="00C97195">
        <w:rPr>
          <w:sz w:val="28"/>
          <w:szCs w:val="28"/>
        </w:rPr>
        <w:t xml:space="preserve">            </w:t>
      </w:r>
      <w:r w:rsidR="00FF73EE" w:rsidRPr="00C97195">
        <w:rPr>
          <w:sz w:val="28"/>
          <w:szCs w:val="28"/>
        </w:rPr>
        <w:t xml:space="preserve"> </w:t>
      </w:r>
      <w:r w:rsidR="00772B27" w:rsidRPr="00C97195">
        <w:rPr>
          <w:sz w:val="28"/>
          <w:szCs w:val="28"/>
        </w:rPr>
        <w:t xml:space="preserve"> </w:t>
      </w:r>
      <w:r w:rsidR="00731C7E" w:rsidRPr="00C97195">
        <w:rPr>
          <w:sz w:val="28"/>
          <w:szCs w:val="28"/>
        </w:rPr>
        <w:t>с. Сюмси</w:t>
      </w:r>
    </w:p>
    <w:p w:rsidR="00BA1379" w:rsidRPr="00C97195" w:rsidRDefault="00BA1379" w:rsidP="00080E38">
      <w:pPr>
        <w:jc w:val="center"/>
        <w:rPr>
          <w:sz w:val="28"/>
          <w:szCs w:val="28"/>
        </w:rPr>
      </w:pPr>
    </w:p>
    <w:p w:rsidR="003367E4" w:rsidRDefault="003367E4" w:rsidP="003367E4">
      <w:pPr>
        <w:rPr>
          <w:sz w:val="28"/>
          <w:szCs w:val="28"/>
        </w:rPr>
      </w:pPr>
      <w:r w:rsidRPr="00835E37">
        <w:rPr>
          <w:sz w:val="28"/>
          <w:szCs w:val="28"/>
        </w:rPr>
        <w:t xml:space="preserve">О мерах по подготовке и </w:t>
      </w:r>
    </w:p>
    <w:p w:rsidR="003367E4" w:rsidRDefault="00C7100F" w:rsidP="003367E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3367E4" w:rsidRPr="00835E37">
        <w:rPr>
          <w:sz w:val="28"/>
          <w:szCs w:val="28"/>
        </w:rPr>
        <w:t>роведению</w:t>
      </w:r>
      <w:r w:rsidR="003367E4">
        <w:rPr>
          <w:sz w:val="28"/>
          <w:szCs w:val="28"/>
        </w:rPr>
        <w:t xml:space="preserve"> </w:t>
      </w:r>
      <w:r w:rsidR="003367E4" w:rsidRPr="00835E37">
        <w:rPr>
          <w:sz w:val="28"/>
          <w:szCs w:val="28"/>
        </w:rPr>
        <w:t xml:space="preserve">отопительного периода </w:t>
      </w:r>
    </w:p>
    <w:p w:rsidR="003367E4" w:rsidRPr="00835E37" w:rsidRDefault="003367E4" w:rsidP="003367E4">
      <w:pPr>
        <w:rPr>
          <w:sz w:val="28"/>
          <w:szCs w:val="28"/>
        </w:rPr>
      </w:pPr>
      <w:r w:rsidRPr="00835E37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835E37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835E37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835E37">
        <w:rPr>
          <w:sz w:val="28"/>
          <w:szCs w:val="28"/>
        </w:rPr>
        <w:t xml:space="preserve">в </w:t>
      </w:r>
      <w:proofErr w:type="spellStart"/>
      <w:r w:rsidRPr="00835E37">
        <w:rPr>
          <w:sz w:val="28"/>
          <w:szCs w:val="28"/>
        </w:rPr>
        <w:t>Сюмсинском</w:t>
      </w:r>
      <w:proofErr w:type="spellEnd"/>
      <w:r w:rsidRPr="00835E37">
        <w:rPr>
          <w:sz w:val="28"/>
          <w:szCs w:val="28"/>
        </w:rPr>
        <w:t xml:space="preserve"> районе</w:t>
      </w:r>
    </w:p>
    <w:p w:rsidR="00A35619" w:rsidRPr="00807CB1" w:rsidRDefault="00A35619" w:rsidP="00A35619">
      <w:pPr>
        <w:jc w:val="both"/>
        <w:rPr>
          <w:color w:val="000000"/>
          <w:sz w:val="28"/>
          <w:szCs w:val="28"/>
        </w:rPr>
      </w:pPr>
    </w:p>
    <w:p w:rsidR="008E7DCF" w:rsidRDefault="008E7DCF" w:rsidP="009E329B">
      <w:pPr>
        <w:ind w:firstLine="567"/>
        <w:jc w:val="both"/>
        <w:rPr>
          <w:sz w:val="28"/>
          <w:szCs w:val="28"/>
        </w:rPr>
        <w:sectPr w:rsidR="008E7DCF" w:rsidSect="00EB34E7">
          <w:headerReference w:type="default" r:id="rId10"/>
          <w:type w:val="continuous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tbl>
      <w:tblPr>
        <w:tblW w:w="15032" w:type="dxa"/>
        <w:tblLook w:val="01E0"/>
      </w:tblPr>
      <w:tblGrid>
        <w:gridCol w:w="9606"/>
        <w:gridCol w:w="5426"/>
      </w:tblGrid>
      <w:tr w:rsidR="003367E4" w:rsidRPr="00835E37" w:rsidTr="003367E4">
        <w:trPr>
          <w:trHeight w:val="988"/>
        </w:trPr>
        <w:tc>
          <w:tcPr>
            <w:tcW w:w="9606" w:type="dxa"/>
          </w:tcPr>
          <w:p w:rsidR="003367E4" w:rsidRPr="00835E37" w:rsidRDefault="003367E4" w:rsidP="009E329B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lastRenderedPageBreak/>
              <w:t>В целях обеспечения своевременной подготовки и устойчивого проведения отопительного периода 202</w:t>
            </w:r>
            <w:r>
              <w:rPr>
                <w:sz w:val="28"/>
                <w:szCs w:val="28"/>
              </w:rPr>
              <w:t>2</w:t>
            </w:r>
            <w:r w:rsidRPr="00835E37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3</w:t>
            </w:r>
            <w:r w:rsidRPr="00835E37">
              <w:rPr>
                <w:sz w:val="28"/>
                <w:szCs w:val="28"/>
              </w:rPr>
              <w:t xml:space="preserve"> годов в районе</w:t>
            </w:r>
            <w:r w:rsidR="00C7100F">
              <w:rPr>
                <w:sz w:val="28"/>
                <w:szCs w:val="28"/>
              </w:rPr>
              <w:t>,</w:t>
            </w:r>
            <w:r w:rsidRPr="00835E37">
              <w:rPr>
                <w:sz w:val="28"/>
                <w:szCs w:val="28"/>
              </w:rPr>
              <w:t xml:space="preserve">  </w:t>
            </w:r>
            <w:r w:rsidRPr="00835E37">
              <w:rPr>
                <w:b/>
                <w:sz w:val="28"/>
                <w:szCs w:val="28"/>
              </w:rPr>
              <w:t>Администрация муниципального образования «</w:t>
            </w:r>
            <w:r>
              <w:rPr>
                <w:b/>
                <w:sz w:val="28"/>
                <w:szCs w:val="28"/>
              </w:rPr>
              <w:t xml:space="preserve">Муниципальный округ </w:t>
            </w:r>
            <w:r w:rsidRPr="00835E37">
              <w:rPr>
                <w:b/>
                <w:sz w:val="28"/>
                <w:szCs w:val="28"/>
              </w:rPr>
              <w:t>Сюмсинский район</w:t>
            </w:r>
            <w:r>
              <w:rPr>
                <w:b/>
                <w:sz w:val="28"/>
                <w:szCs w:val="28"/>
              </w:rPr>
              <w:t xml:space="preserve"> Удмуртской республики</w:t>
            </w:r>
            <w:r w:rsidRPr="00835E37">
              <w:rPr>
                <w:b/>
                <w:sz w:val="28"/>
                <w:szCs w:val="28"/>
              </w:rPr>
              <w:t xml:space="preserve">» </w:t>
            </w:r>
            <w:proofErr w:type="gramStart"/>
            <w:r w:rsidRPr="00835E37">
              <w:rPr>
                <w:b/>
                <w:sz w:val="28"/>
                <w:szCs w:val="28"/>
              </w:rPr>
              <w:t>п</w:t>
            </w:r>
            <w:proofErr w:type="gramEnd"/>
            <w:r w:rsidRPr="00835E37">
              <w:rPr>
                <w:b/>
                <w:sz w:val="28"/>
                <w:szCs w:val="28"/>
              </w:rPr>
              <w:t xml:space="preserve"> о с т а н о в л я е т</w:t>
            </w:r>
            <w:r w:rsidRPr="00835E37">
              <w:rPr>
                <w:sz w:val="28"/>
                <w:szCs w:val="28"/>
              </w:rPr>
              <w:t>:</w:t>
            </w:r>
          </w:p>
          <w:p w:rsidR="003367E4" w:rsidRPr="00835E37" w:rsidRDefault="003367E4" w:rsidP="009E329B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>1. Утвердить прилагаемые:</w:t>
            </w:r>
          </w:p>
          <w:p w:rsidR="003367E4" w:rsidRPr="00835E37" w:rsidRDefault="00C91940" w:rsidP="009E329B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 М</w:t>
            </w:r>
            <w:r w:rsidR="003367E4" w:rsidRPr="00835E37">
              <w:rPr>
                <w:sz w:val="28"/>
                <w:szCs w:val="28"/>
              </w:rPr>
              <w:t>ежведомственной комиссии при Администрации муниципального образования «</w:t>
            </w:r>
            <w:r w:rsidR="003367E4">
              <w:rPr>
                <w:sz w:val="28"/>
                <w:szCs w:val="28"/>
              </w:rPr>
              <w:t xml:space="preserve">Муниципальный округ </w:t>
            </w:r>
            <w:r w:rsidR="003367E4" w:rsidRPr="00835E37">
              <w:rPr>
                <w:sz w:val="28"/>
                <w:szCs w:val="28"/>
              </w:rPr>
              <w:t>Сюмсинский район</w:t>
            </w:r>
            <w:r w:rsidR="003367E4">
              <w:rPr>
                <w:sz w:val="28"/>
                <w:szCs w:val="28"/>
              </w:rPr>
              <w:t xml:space="preserve"> Удмуртской Республики</w:t>
            </w:r>
            <w:r w:rsidR="003367E4" w:rsidRPr="00835E37">
              <w:rPr>
                <w:sz w:val="28"/>
                <w:szCs w:val="28"/>
              </w:rPr>
              <w:t>» по обеспечению своевременной подготовки и устойчивого проведения отопительного периода 202</w:t>
            </w:r>
            <w:r w:rsidR="003367E4">
              <w:rPr>
                <w:sz w:val="28"/>
                <w:szCs w:val="28"/>
              </w:rPr>
              <w:t>2</w:t>
            </w:r>
            <w:r w:rsidR="003367E4" w:rsidRPr="00835E37">
              <w:rPr>
                <w:sz w:val="28"/>
                <w:szCs w:val="28"/>
              </w:rPr>
              <w:t xml:space="preserve"> – 202</w:t>
            </w:r>
            <w:r w:rsidR="003367E4">
              <w:rPr>
                <w:sz w:val="28"/>
                <w:szCs w:val="28"/>
              </w:rPr>
              <w:t>3</w:t>
            </w:r>
            <w:r w:rsidR="003367E4" w:rsidRPr="00835E37">
              <w:rPr>
                <w:sz w:val="28"/>
                <w:szCs w:val="28"/>
              </w:rPr>
              <w:t xml:space="preserve"> годов в </w:t>
            </w:r>
            <w:proofErr w:type="spellStart"/>
            <w:r>
              <w:rPr>
                <w:sz w:val="28"/>
                <w:szCs w:val="28"/>
              </w:rPr>
              <w:t>Сюмсинском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3367E4" w:rsidRPr="00835E37">
              <w:rPr>
                <w:sz w:val="28"/>
                <w:szCs w:val="28"/>
              </w:rPr>
              <w:t xml:space="preserve">районе;      </w:t>
            </w:r>
          </w:p>
          <w:p w:rsidR="003367E4" w:rsidRPr="00835E37" w:rsidRDefault="00C91940" w:rsidP="009E329B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М</w:t>
            </w:r>
            <w:r w:rsidR="003367E4" w:rsidRPr="00835E37">
              <w:rPr>
                <w:sz w:val="28"/>
                <w:szCs w:val="28"/>
              </w:rPr>
              <w:t>ежведомственной комиссии при Администрации муниципального образования «</w:t>
            </w:r>
            <w:r w:rsidR="003367E4">
              <w:rPr>
                <w:sz w:val="28"/>
                <w:szCs w:val="28"/>
              </w:rPr>
              <w:t xml:space="preserve">Муниципальный округ </w:t>
            </w:r>
            <w:r w:rsidR="003367E4" w:rsidRPr="00835E37">
              <w:rPr>
                <w:sz w:val="28"/>
                <w:szCs w:val="28"/>
              </w:rPr>
              <w:t>Сюмсинский район</w:t>
            </w:r>
            <w:r w:rsidR="003367E4">
              <w:rPr>
                <w:sz w:val="28"/>
                <w:szCs w:val="28"/>
              </w:rPr>
              <w:t xml:space="preserve"> Удмуртской Республики</w:t>
            </w:r>
            <w:r w:rsidR="003367E4" w:rsidRPr="00835E37">
              <w:rPr>
                <w:sz w:val="28"/>
                <w:szCs w:val="28"/>
              </w:rPr>
              <w:t>» по обеспечению своевременной подготовки и устойчивого проведения отопительного периода 202</w:t>
            </w:r>
            <w:r w:rsidR="003367E4">
              <w:rPr>
                <w:sz w:val="28"/>
                <w:szCs w:val="28"/>
              </w:rPr>
              <w:t>2</w:t>
            </w:r>
            <w:r w:rsidR="003367E4" w:rsidRPr="00835E37">
              <w:rPr>
                <w:sz w:val="28"/>
                <w:szCs w:val="28"/>
              </w:rPr>
              <w:t xml:space="preserve"> – 202</w:t>
            </w:r>
            <w:r w:rsidR="003367E4">
              <w:rPr>
                <w:sz w:val="28"/>
                <w:szCs w:val="28"/>
              </w:rPr>
              <w:t>3</w:t>
            </w:r>
            <w:r w:rsidR="003367E4" w:rsidRPr="00835E37">
              <w:rPr>
                <w:sz w:val="28"/>
                <w:szCs w:val="28"/>
              </w:rPr>
              <w:t xml:space="preserve"> годов в </w:t>
            </w:r>
            <w:proofErr w:type="spellStart"/>
            <w:r w:rsidR="007A59FE">
              <w:rPr>
                <w:sz w:val="28"/>
                <w:szCs w:val="28"/>
              </w:rPr>
              <w:t>Сюмсинском</w:t>
            </w:r>
            <w:proofErr w:type="spellEnd"/>
            <w:r w:rsidR="007A59FE">
              <w:rPr>
                <w:sz w:val="28"/>
                <w:szCs w:val="28"/>
              </w:rPr>
              <w:t xml:space="preserve"> </w:t>
            </w:r>
            <w:r w:rsidR="003367E4" w:rsidRPr="00835E37">
              <w:rPr>
                <w:sz w:val="28"/>
                <w:szCs w:val="28"/>
              </w:rPr>
              <w:t>районе;</w:t>
            </w:r>
          </w:p>
          <w:p w:rsidR="003367E4" w:rsidRPr="00835E37" w:rsidRDefault="00C91940" w:rsidP="009E329B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К</w:t>
            </w:r>
            <w:r w:rsidR="003367E4" w:rsidRPr="00835E37">
              <w:rPr>
                <w:sz w:val="28"/>
                <w:szCs w:val="28"/>
              </w:rPr>
              <w:t xml:space="preserve">омиссии для оценки готовности теплоснабжающих организаций, </w:t>
            </w:r>
            <w:proofErr w:type="spellStart"/>
            <w:r w:rsidR="003367E4" w:rsidRPr="00835E37">
              <w:rPr>
                <w:sz w:val="28"/>
                <w:szCs w:val="28"/>
              </w:rPr>
              <w:t>теплосетевых</w:t>
            </w:r>
            <w:proofErr w:type="spellEnd"/>
            <w:r w:rsidR="003367E4" w:rsidRPr="00835E37">
              <w:rPr>
                <w:sz w:val="28"/>
                <w:szCs w:val="28"/>
              </w:rPr>
              <w:t xml:space="preserve"> организаций и потребителей тепловой энергии к отопительному периоду 202</w:t>
            </w:r>
            <w:r w:rsidR="003367E4">
              <w:rPr>
                <w:sz w:val="28"/>
                <w:szCs w:val="28"/>
              </w:rPr>
              <w:t>2</w:t>
            </w:r>
            <w:r w:rsidR="003367E4" w:rsidRPr="00835E37">
              <w:rPr>
                <w:sz w:val="28"/>
                <w:szCs w:val="28"/>
              </w:rPr>
              <w:t>-202</w:t>
            </w:r>
            <w:r w:rsidR="003367E4">
              <w:rPr>
                <w:sz w:val="28"/>
                <w:szCs w:val="28"/>
              </w:rPr>
              <w:t>3</w:t>
            </w:r>
            <w:r w:rsidR="003367E4" w:rsidRPr="00835E37">
              <w:rPr>
                <w:sz w:val="28"/>
                <w:szCs w:val="28"/>
              </w:rPr>
              <w:t xml:space="preserve"> годов;</w:t>
            </w:r>
          </w:p>
          <w:p w:rsidR="003367E4" w:rsidRPr="00835E37" w:rsidRDefault="003367E4" w:rsidP="009E329B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 xml:space="preserve">Программу проведения проверки оценки готовности теплоснабжающих организаций, </w:t>
            </w:r>
            <w:proofErr w:type="spellStart"/>
            <w:r w:rsidRPr="00835E37">
              <w:rPr>
                <w:sz w:val="28"/>
                <w:szCs w:val="28"/>
              </w:rPr>
              <w:t>теплосетевых</w:t>
            </w:r>
            <w:proofErr w:type="spellEnd"/>
            <w:r w:rsidRPr="00835E37">
              <w:rPr>
                <w:sz w:val="28"/>
                <w:szCs w:val="28"/>
              </w:rPr>
              <w:t xml:space="preserve"> организаций и потребителей тепловой энергии к отопительному периоду 202</w:t>
            </w:r>
            <w:r>
              <w:rPr>
                <w:sz w:val="28"/>
                <w:szCs w:val="28"/>
              </w:rPr>
              <w:t>2</w:t>
            </w:r>
            <w:r w:rsidRPr="00835E37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3</w:t>
            </w:r>
            <w:r w:rsidRPr="00835E37">
              <w:rPr>
                <w:sz w:val="28"/>
                <w:szCs w:val="28"/>
              </w:rPr>
              <w:t xml:space="preserve"> годов. </w:t>
            </w:r>
          </w:p>
          <w:p w:rsidR="003367E4" w:rsidRPr="00835E37" w:rsidRDefault="003367E4" w:rsidP="009E329B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>2. Руководителям муниципальных учреждений:</w:t>
            </w:r>
          </w:p>
          <w:p w:rsidR="003367E4" w:rsidRPr="00835E37" w:rsidRDefault="003367E4" w:rsidP="009E329B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>1)  в срок до 01 июня 202</w:t>
            </w:r>
            <w:r>
              <w:rPr>
                <w:sz w:val="28"/>
                <w:szCs w:val="28"/>
              </w:rPr>
              <w:t>2</w:t>
            </w:r>
            <w:r w:rsidRPr="00835E37">
              <w:rPr>
                <w:sz w:val="28"/>
                <w:szCs w:val="28"/>
              </w:rPr>
              <w:t xml:space="preserve"> года разработать, утвердить и в срок до 1 сентября  202</w:t>
            </w:r>
            <w:r>
              <w:rPr>
                <w:sz w:val="28"/>
                <w:szCs w:val="28"/>
              </w:rPr>
              <w:t>2</w:t>
            </w:r>
            <w:r w:rsidRPr="00835E37">
              <w:rPr>
                <w:sz w:val="28"/>
                <w:szCs w:val="28"/>
              </w:rPr>
              <w:t xml:space="preserve"> года выполнить утвержденные планы мероприятий по подготовке к отопительному периоду  202</w:t>
            </w:r>
            <w:r>
              <w:rPr>
                <w:sz w:val="28"/>
                <w:szCs w:val="28"/>
              </w:rPr>
              <w:t>2</w:t>
            </w:r>
            <w:r w:rsidRPr="00835E37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3</w:t>
            </w:r>
            <w:r w:rsidRPr="00835E37">
              <w:rPr>
                <w:sz w:val="28"/>
                <w:szCs w:val="28"/>
              </w:rPr>
              <w:t xml:space="preserve"> годов;</w:t>
            </w:r>
          </w:p>
          <w:p w:rsidR="003367E4" w:rsidRPr="00835E37" w:rsidRDefault="003367E4" w:rsidP="009E329B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835E37">
              <w:rPr>
                <w:sz w:val="28"/>
                <w:szCs w:val="28"/>
              </w:rPr>
              <w:t>2)  при разработке планов мероприятий по подготовке к работе в отопительном периоде 202</w:t>
            </w:r>
            <w:r>
              <w:rPr>
                <w:sz w:val="28"/>
                <w:szCs w:val="28"/>
              </w:rPr>
              <w:t>2</w:t>
            </w:r>
            <w:r w:rsidRPr="00835E37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3</w:t>
            </w:r>
            <w:r w:rsidRPr="00835E37">
              <w:rPr>
                <w:sz w:val="28"/>
                <w:szCs w:val="28"/>
              </w:rPr>
              <w:t xml:space="preserve"> годов включить мероприятия по энергосбережению, оснащению, вводу в эксплуатацию и (или) проверке приборов учета используемых энергоресурсов, обязательному внесению в </w:t>
            </w:r>
            <w:r w:rsidR="005C1F14">
              <w:rPr>
                <w:sz w:val="28"/>
                <w:szCs w:val="28"/>
              </w:rPr>
              <w:t>ГИС</w:t>
            </w:r>
            <w:r w:rsidRPr="00835E37">
              <w:rPr>
                <w:sz w:val="28"/>
                <w:szCs w:val="28"/>
              </w:rPr>
              <w:t xml:space="preserve"> «</w:t>
            </w:r>
            <w:proofErr w:type="spellStart"/>
            <w:r w:rsidRPr="00835E37">
              <w:rPr>
                <w:sz w:val="28"/>
                <w:szCs w:val="28"/>
              </w:rPr>
              <w:t>Энергоэффективность</w:t>
            </w:r>
            <w:proofErr w:type="spellEnd"/>
            <w:r w:rsidRPr="00835E37">
              <w:rPr>
                <w:sz w:val="28"/>
                <w:szCs w:val="28"/>
              </w:rPr>
              <w:t xml:space="preserve">» информации в </w:t>
            </w:r>
            <w:r w:rsidR="008C25BB" w:rsidRPr="00835E37">
              <w:rPr>
                <w:sz w:val="28"/>
                <w:szCs w:val="28"/>
              </w:rPr>
              <w:t xml:space="preserve">соответствии с приказом </w:t>
            </w:r>
            <w:r w:rsidR="008C25BB" w:rsidRPr="00835E37">
              <w:rPr>
                <w:sz w:val="28"/>
                <w:szCs w:val="28"/>
              </w:rPr>
              <w:lastRenderedPageBreak/>
              <w:t>Министерства э</w:t>
            </w:r>
            <w:r w:rsidR="008C25BB">
              <w:rPr>
                <w:sz w:val="28"/>
                <w:szCs w:val="28"/>
              </w:rPr>
              <w:t>кономического</w:t>
            </w:r>
            <w:r w:rsidR="00457D09">
              <w:rPr>
                <w:sz w:val="28"/>
                <w:szCs w:val="28"/>
              </w:rPr>
              <w:t xml:space="preserve"> разв</w:t>
            </w:r>
            <w:r w:rsidR="00C7100F">
              <w:rPr>
                <w:sz w:val="28"/>
                <w:szCs w:val="28"/>
              </w:rPr>
              <w:t xml:space="preserve">ития Российской Федерации от 28 </w:t>
            </w:r>
            <w:r w:rsidR="00457D09">
              <w:rPr>
                <w:sz w:val="28"/>
                <w:szCs w:val="28"/>
              </w:rPr>
              <w:t>октя</w:t>
            </w:r>
            <w:r w:rsidR="00C7100F">
              <w:rPr>
                <w:sz w:val="28"/>
                <w:szCs w:val="28"/>
              </w:rPr>
              <w:t>б</w:t>
            </w:r>
            <w:r w:rsidR="00457D09">
              <w:rPr>
                <w:sz w:val="28"/>
                <w:szCs w:val="28"/>
              </w:rPr>
              <w:t>ря</w:t>
            </w:r>
            <w:r w:rsidR="00C7100F">
              <w:rPr>
                <w:sz w:val="28"/>
                <w:szCs w:val="28"/>
              </w:rPr>
              <w:t xml:space="preserve"> </w:t>
            </w:r>
            <w:r w:rsidR="005C1F14">
              <w:rPr>
                <w:sz w:val="28"/>
                <w:szCs w:val="28"/>
              </w:rPr>
              <w:t>2019 года № 707</w:t>
            </w:r>
            <w:r w:rsidRPr="00835E37">
              <w:rPr>
                <w:sz w:val="28"/>
                <w:szCs w:val="28"/>
              </w:rPr>
              <w:t xml:space="preserve"> «Об утверждении</w:t>
            </w:r>
            <w:r>
              <w:rPr>
                <w:sz w:val="28"/>
                <w:szCs w:val="28"/>
              </w:rPr>
              <w:t xml:space="preserve"> </w:t>
            </w:r>
            <w:r w:rsidRPr="00835E37">
              <w:rPr>
                <w:sz w:val="28"/>
                <w:szCs w:val="28"/>
              </w:rPr>
              <w:t>Порядка представления</w:t>
            </w:r>
            <w:r w:rsidR="005C1F14">
              <w:rPr>
                <w:sz w:val="28"/>
                <w:szCs w:val="28"/>
              </w:rPr>
              <w:t xml:space="preserve"> декларации о потреблении энергетических ресурсов и</w:t>
            </w:r>
            <w:proofErr w:type="gramEnd"/>
            <w:r w:rsidR="005C1F14">
              <w:rPr>
                <w:sz w:val="28"/>
                <w:szCs w:val="28"/>
              </w:rPr>
              <w:t xml:space="preserve"> формы декларации о потреблении энергетических ресурсов», </w:t>
            </w:r>
            <w:r w:rsidRPr="00835E37">
              <w:rPr>
                <w:sz w:val="28"/>
                <w:szCs w:val="28"/>
              </w:rPr>
              <w:t xml:space="preserve">замене и модернизации отработавшего нормативный срок оборудования, </w:t>
            </w:r>
            <w:r w:rsidR="005C1F14">
              <w:rPr>
                <w:sz w:val="28"/>
                <w:szCs w:val="28"/>
              </w:rPr>
              <w:t xml:space="preserve">подготовке жилищного фонда, </w:t>
            </w:r>
            <w:r w:rsidRPr="00835E37">
              <w:rPr>
                <w:sz w:val="28"/>
                <w:szCs w:val="28"/>
              </w:rPr>
              <w:t>приведение оборудования в соответствие требованиям нормативно-технических документов и</w:t>
            </w:r>
            <w:r w:rsidR="005C1F14">
              <w:rPr>
                <w:sz w:val="28"/>
                <w:szCs w:val="28"/>
              </w:rPr>
              <w:t xml:space="preserve"> предписаний надзорных органов.</w:t>
            </w:r>
          </w:p>
          <w:p w:rsidR="003367E4" w:rsidRPr="00835E37" w:rsidRDefault="00A70A3C" w:rsidP="009E329B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7" style="position:absolute;left:0;text-align:left;margin-left:224.45pt;margin-top:-140.9pt;width:1in;height:19.5pt;z-index:251658240" strokecolor="white [3212]">
                  <v:textbox>
                    <w:txbxContent>
                      <w:p w:rsidR="00B151E5" w:rsidRDefault="00B151E5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="003367E4" w:rsidRPr="00835E37">
              <w:rPr>
                <w:sz w:val="28"/>
                <w:szCs w:val="28"/>
              </w:rPr>
              <w:t>3)</w:t>
            </w:r>
            <w:r w:rsidR="005C1F14">
              <w:rPr>
                <w:sz w:val="28"/>
                <w:szCs w:val="28"/>
              </w:rPr>
              <w:t xml:space="preserve"> </w:t>
            </w:r>
            <w:r w:rsidR="003367E4" w:rsidRPr="00835E37">
              <w:rPr>
                <w:sz w:val="28"/>
                <w:szCs w:val="28"/>
              </w:rPr>
              <w:t xml:space="preserve">разработать планы действий по ликвидации последствий аварийных ситуаций с учетом необходимости обеспечения взаимодействия </w:t>
            </w:r>
            <w:proofErr w:type="spellStart"/>
            <w:r w:rsidR="003367E4" w:rsidRPr="00835E37">
              <w:rPr>
                <w:sz w:val="28"/>
                <w:szCs w:val="28"/>
              </w:rPr>
              <w:t>энергоснабжающих</w:t>
            </w:r>
            <w:proofErr w:type="spellEnd"/>
            <w:r w:rsidR="003367E4" w:rsidRPr="00835E37">
              <w:rPr>
                <w:sz w:val="28"/>
                <w:szCs w:val="28"/>
              </w:rPr>
              <w:t xml:space="preserve"> организаций, потребителей и служб жилищно-коммунального хозяйства;</w:t>
            </w:r>
          </w:p>
          <w:p w:rsidR="003367E4" w:rsidRPr="00835E37" w:rsidRDefault="003367E4" w:rsidP="009E329B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>4) создать комиссии по обеспечению своевременной подготовки и устойчивого  проведения отопительного периода;</w:t>
            </w:r>
          </w:p>
          <w:p w:rsidR="003367E4" w:rsidRPr="00835E37" w:rsidRDefault="00C7100F" w:rsidP="009E329B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367E4" w:rsidRPr="00835E37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о</w:t>
            </w:r>
            <w:r w:rsidR="003367E4" w:rsidRPr="00835E37">
              <w:rPr>
                <w:sz w:val="28"/>
                <w:szCs w:val="28"/>
              </w:rPr>
              <w:t>беспечить:</w:t>
            </w:r>
          </w:p>
          <w:p w:rsidR="003367E4" w:rsidRPr="00835E37" w:rsidRDefault="005C1F14" w:rsidP="009E329B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срок до 1 июля 2022</w:t>
            </w:r>
            <w:r w:rsidR="003367E4" w:rsidRPr="00835E37">
              <w:rPr>
                <w:sz w:val="28"/>
                <w:szCs w:val="28"/>
              </w:rPr>
              <w:t xml:space="preserve"> года в соответствии с законодательством, своевременное заключение договоров (контрактов) на поставку топливно-энергетических ресурсов и оказание коммунальных услуг;</w:t>
            </w:r>
          </w:p>
          <w:p w:rsidR="003367E4" w:rsidRPr="00835E37" w:rsidRDefault="005C1F14" w:rsidP="009E329B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срок до 1 сентября 2022</w:t>
            </w:r>
            <w:r w:rsidR="003367E4" w:rsidRPr="00835E37">
              <w:rPr>
                <w:sz w:val="28"/>
                <w:szCs w:val="28"/>
              </w:rPr>
              <w:t xml:space="preserve"> года погашение имеющейся задолженности учреждениями за потребленные топливно-энергетические ресурсы и оказанные коммунальные услуги;</w:t>
            </w:r>
          </w:p>
          <w:p w:rsidR="003367E4" w:rsidRPr="00835E37" w:rsidRDefault="003367E4" w:rsidP="009E329B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>- полноту и своевременность расчетов за топливно-энергетические ресурсы и коммунальные услуги, потребляемые в соответствии с условиями действующих договоров (контрактов);</w:t>
            </w:r>
          </w:p>
          <w:p w:rsidR="003367E4" w:rsidRPr="00835E37" w:rsidRDefault="005C1F14" w:rsidP="009E329B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в срок до 1 сентября 2022 </w:t>
            </w:r>
            <w:r w:rsidR="003367E4" w:rsidRPr="00835E37">
              <w:rPr>
                <w:sz w:val="28"/>
                <w:szCs w:val="28"/>
              </w:rPr>
              <w:t xml:space="preserve"> года подготовку учрежде</w:t>
            </w:r>
            <w:r>
              <w:rPr>
                <w:sz w:val="28"/>
                <w:szCs w:val="28"/>
              </w:rPr>
              <w:t>ний к отопительному периоду 2022-2023</w:t>
            </w:r>
            <w:r w:rsidR="003367E4" w:rsidRPr="00835E37">
              <w:rPr>
                <w:sz w:val="28"/>
                <w:szCs w:val="28"/>
              </w:rPr>
              <w:t xml:space="preserve"> годов с оформлением актов готовно</w:t>
            </w:r>
            <w:r>
              <w:rPr>
                <w:sz w:val="28"/>
                <w:szCs w:val="28"/>
              </w:rPr>
              <w:t>сти к отопительному периоду 2022-2023</w:t>
            </w:r>
            <w:r w:rsidR="003367E4" w:rsidRPr="00835E37">
              <w:rPr>
                <w:sz w:val="28"/>
                <w:szCs w:val="28"/>
              </w:rPr>
              <w:t xml:space="preserve"> годов;</w:t>
            </w:r>
          </w:p>
          <w:p w:rsidR="003367E4" w:rsidRPr="00835E37" w:rsidRDefault="003367E4" w:rsidP="009E329B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>- подготовку к проведению проверок готовно</w:t>
            </w:r>
            <w:r w:rsidR="005C1F14">
              <w:rPr>
                <w:sz w:val="28"/>
                <w:szCs w:val="28"/>
              </w:rPr>
              <w:t>сти к отопительному периоду 2022-2023</w:t>
            </w:r>
            <w:r w:rsidRPr="00835E37">
              <w:rPr>
                <w:sz w:val="28"/>
                <w:szCs w:val="28"/>
              </w:rPr>
              <w:t xml:space="preserve"> годов комиссии для оценки готовности теплоснабжающих организаций, </w:t>
            </w:r>
            <w:proofErr w:type="spellStart"/>
            <w:r w:rsidRPr="00835E37">
              <w:rPr>
                <w:sz w:val="28"/>
                <w:szCs w:val="28"/>
              </w:rPr>
              <w:t>теплосетевых</w:t>
            </w:r>
            <w:proofErr w:type="spellEnd"/>
            <w:r w:rsidRPr="00835E37">
              <w:rPr>
                <w:sz w:val="28"/>
                <w:szCs w:val="28"/>
              </w:rPr>
              <w:t xml:space="preserve"> организаций и потребителей тепловой энер</w:t>
            </w:r>
            <w:r w:rsidR="004359E1">
              <w:rPr>
                <w:sz w:val="28"/>
                <w:szCs w:val="28"/>
              </w:rPr>
              <w:t>гии к отопительному периоду 2022-2023</w:t>
            </w:r>
            <w:r w:rsidRPr="00835E37">
              <w:rPr>
                <w:sz w:val="28"/>
                <w:szCs w:val="28"/>
              </w:rPr>
              <w:t>годов;</w:t>
            </w:r>
          </w:p>
          <w:p w:rsidR="003367E4" w:rsidRPr="00835E37" w:rsidRDefault="003367E4" w:rsidP="009E329B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 xml:space="preserve">3. Теплоснабжающим и </w:t>
            </w:r>
            <w:proofErr w:type="spellStart"/>
            <w:r w:rsidRPr="00835E37">
              <w:rPr>
                <w:sz w:val="28"/>
                <w:szCs w:val="28"/>
              </w:rPr>
              <w:t>теплосетевым</w:t>
            </w:r>
            <w:proofErr w:type="spellEnd"/>
            <w:r w:rsidRPr="00835E37">
              <w:rPr>
                <w:sz w:val="28"/>
                <w:szCs w:val="28"/>
              </w:rPr>
              <w:t xml:space="preserve"> организациям, осуществляющим деятельность на территории </w:t>
            </w:r>
            <w:proofErr w:type="spellStart"/>
            <w:r w:rsidRPr="00835E37">
              <w:rPr>
                <w:sz w:val="28"/>
                <w:szCs w:val="28"/>
              </w:rPr>
              <w:t>Сюмсинского</w:t>
            </w:r>
            <w:proofErr w:type="spellEnd"/>
            <w:r w:rsidRPr="00835E37">
              <w:rPr>
                <w:sz w:val="28"/>
                <w:szCs w:val="28"/>
              </w:rPr>
              <w:t xml:space="preserve"> района, муниципальным учреждениям, имеющим на балансе котельные, обеспечивающие </w:t>
            </w:r>
            <w:proofErr w:type="spellStart"/>
            <w:r w:rsidRPr="00835E37">
              <w:rPr>
                <w:sz w:val="28"/>
                <w:szCs w:val="28"/>
              </w:rPr>
              <w:t>теплоэнергией</w:t>
            </w:r>
            <w:proofErr w:type="spellEnd"/>
            <w:r w:rsidRPr="00835E37">
              <w:rPr>
                <w:sz w:val="28"/>
                <w:szCs w:val="28"/>
              </w:rPr>
              <w:t xml:space="preserve"> социальную сферу и жилищно-коммунальное хозяйство района:</w:t>
            </w:r>
          </w:p>
          <w:p w:rsidR="00457D09" w:rsidRPr="00835E37" w:rsidRDefault="003367E4" w:rsidP="009E329B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835E37">
              <w:rPr>
                <w:sz w:val="28"/>
                <w:szCs w:val="28"/>
              </w:rPr>
              <w:t>1) в срок до 1 июня 202</w:t>
            </w:r>
            <w:r w:rsidR="004359E1">
              <w:rPr>
                <w:sz w:val="28"/>
                <w:szCs w:val="28"/>
              </w:rPr>
              <w:t>2</w:t>
            </w:r>
            <w:r w:rsidRPr="00835E37">
              <w:rPr>
                <w:sz w:val="28"/>
                <w:szCs w:val="28"/>
              </w:rPr>
              <w:t xml:space="preserve"> года разработать и предоставить в межведомственную комиссию при Администрации муниципального образования «</w:t>
            </w:r>
            <w:r w:rsidR="004359E1">
              <w:rPr>
                <w:sz w:val="28"/>
                <w:szCs w:val="28"/>
              </w:rPr>
              <w:t xml:space="preserve">Муниципальный округ </w:t>
            </w:r>
            <w:r w:rsidRPr="00835E37">
              <w:rPr>
                <w:sz w:val="28"/>
                <w:szCs w:val="28"/>
              </w:rPr>
              <w:t>Сюмсинский район</w:t>
            </w:r>
            <w:r w:rsidR="004359E1">
              <w:rPr>
                <w:sz w:val="28"/>
                <w:szCs w:val="28"/>
              </w:rPr>
              <w:t xml:space="preserve"> Удмуртской Республики</w:t>
            </w:r>
            <w:r w:rsidRPr="00835E37">
              <w:rPr>
                <w:sz w:val="28"/>
                <w:szCs w:val="28"/>
              </w:rPr>
              <w:t>»  по обеспечению своевременной подготовки и устойчивого прове</w:t>
            </w:r>
            <w:r w:rsidR="004359E1">
              <w:rPr>
                <w:sz w:val="28"/>
                <w:szCs w:val="28"/>
              </w:rPr>
              <w:t>дения отопительного периода 2022 – 2023</w:t>
            </w:r>
            <w:r w:rsidRPr="00835E37">
              <w:rPr>
                <w:sz w:val="28"/>
                <w:szCs w:val="28"/>
              </w:rPr>
              <w:t xml:space="preserve"> годов в районе планы мероприятий по замене, модернизации и диагностированию оборудования и сетей,  отработавших нормативный срок службы, с учетом программ в области энергосбережения и повышения</w:t>
            </w:r>
            <w:proofErr w:type="gramEnd"/>
            <w:r w:rsidRPr="00835E37">
              <w:rPr>
                <w:sz w:val="28"/>
                <w:szCs w:val="28"/>
              </w:rPr>
              <w:t xml:space="preserve"> </w:t>
            </w:r>
            <w:proofErr w:type="spellStart"/>
            <w:r w:rsidR="00C7100F">
              <w:rPr>
                <w:sz w:val="28"/>
                <w:szCs w:val="28"/>
              </w:rPr>
              <w:t>э</w:t>
            </w:r>
            <w:r w:rsidR="00457D09" w:rsidRPr="00835E37">
              <w:rPr>
                <w:sz w:val="28"/>
                <w:szCs w:val="28"/>
              </w:rPr>
              <w:t>нергоэффективности</w:t>
            </w:r>
            <w:proofErr w:type="spellEnd"/>
            <w:r w:rsidR="00457D09">
              <w:rPr>
                <w:sz w:val="28"/>
                <w:szCs w:val="28"/>
              </w:rPr>
              <w:t xml:space="preserve"> и программ комплексного развития систем коммунальной инфраструктуры</w:t>
            </w:r>
            <w:r w:rsidR="00457D09" w:rsidRPr="00835E37">
              <w:rPr>
                <w:sz w:val="28"/>
                <w:szCs w:val="28"/>
              </w:rPr>
              <w:t>;</w:t>
            </w:r>
          </w:p>
          <w:p w:rsidR="003367E4" w:rsidRPr="00835E37" w:rsidRDefault="004359E1" w:rsidP="009E329B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 в срок до 1 июля 2022</w:t>
            </w:r>
            <w:r w:rsidR="003367E4" w:rsidRPr="00835E37">
              <w:rPr>
                <w:sz w:val="28"/>
                <w:szCs w:val="28"/>
              </w:rPr>
              <w:t xml:space="preserve"> года заключить договоры на поставку необходимых видов топ</w:t>
            </w:r>
            <w:r>
              <w:rPr>
                <w:sz w:val="28"/>
                <w:szCs w:val="28"/>
              </w:rPr>
              <w:t>лива в отопительном периоде 2022-2023</w:t>
            </w:r>
            <w:r w:rsidR="003367E4" w:rsidRPr="00835E37">
              <w:rPr>
                <w:sz w:val="28"/>
                <w:szCs w:val="28"/>
              </w:rPr>
              <w:t xml:space="preserve"> годов;</w:t>
            </w:r>
          </w:p>
          <w:p w:rsidR="003367E4" w:rsidRPr="00835E37" w:rsidRDefault="00A70A3C" w:rsidP="009E329B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pict>
                <v:rect id="_x0000_s1028" style="position:absolute;left:0;text-align:left;margin-left:203.85pt;margin-top:-26.7pt;width:1in;height:23.25pt;z-index:251659264" strokecolor="white [3212]">
                  <v:textbox>
                    <w:txbxContent>
                      <w:p w:rsidR="00B151E5" w:rsidRDefault="00B151E5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 w:rsidR="004359E1">
              <w:rPr>
                <w:sz w:val="28"/>
                <w:szCs w:val="28"/>
              </w:rPr>
              <w:t>3) в срок до 1 сентября 2022</w:t>
            </w:r>
            <w:r w:rsidR="003367E4" w:rsidRPr="00835E37">
              <w:rPr>
                <w:sz w:val="28"/>
                <w:szCs w:val="28"/>
              </w:rPr>
              <w:t xml:space="preserve"> года:</w:t>
            </w:r>
          </w:p>
          <w:p w:rsidR="003367E4" w:rsidRPr="00835E37" w:rsidRDefault="003367E4" w:rsidP="009E329B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>- обеспечить подготовку муниципальных и ведомственных котельных, тепловых, водопроводных и электрических сетей, сетей водоотведения к раб</w:t>
            </w:r>
            <w:r w:rsidR="004359E1">
              <w:rPr>
                <w:sz w:val="28"/>
                <w:szCs w:val="28"/>
              </w:rPr>
              <w:t>оте  в отопительном периоде 2022-2023</w:t>
            </w:r>
            <w:r w:rsidRPr="00835E37">
              <w:rPr>
                <w:sz w:val="28"/>
                <w:szCs w:val="28"/>
              </w:rPr>
              <w:t xml:space="preserve"> годов с оформлением  актов готовности объек</w:t>
            </w:r>
            <w:r w:rsidR="004359E1">
              <w:rPr>
                <w:sz w:val="28"/>
                <w:szCs w:val="28"/>
              </w:rPr>
              <w:t>тов к отопительному периоду 2022-2023</w:t>
            </w:r>
            <w:r w:rsidRPr="00835E37">
              <w:rPr>
                <w:sz w:val="28"/>
                <w:szCs w:val="28"/>
              </w:rPr>
              <w:t xml:space="preserve"> годов;</w:t>
            </w:r>
          </w:p>
          <w:p w:rsidR="003367E4" w:rsidRPr="00835E37" w:rsidRDefault="003367E4" w:rsidP="009E329B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>- погасить имеющиеся задолженности за потребленные  топливно-энергетические ресурсы и обеспечить  текущие платежи в те</w:t>
            </w:r>
            <w:r w:rsidR="004359E1">
              <w:rPr>
                <w:sz w:val="28"/>
                <w:szCs w:val="28"/>
              </w:rPr>
              <w:t>чение отопительного периода 2022-2023</w:t>
            </w:r>
            <w:r w:rsidRPr="00835E37">
              <w:rPr>
                <w:sz w:val="28"/>
                <w:szCs w:val="28"/>
              </w:rPr>
              <w:t xml:space="preserve"> годов;</w:t>
            </w:r>
          </w:p>
          <w:p w:rsidR="003367E4" w:rsidRDefault="004359E1" w:rsidP="009E329B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 в срок до 1</w:t>
            </w:r>
            <w:r w:rsidR="00E67D52">
              <w:rPr>
                <w:sz w:val="28"/>
                <w:szCs w:val="28"/>
              </w:rPr>
              <w:t xml:space="preserve"> сентября 2022</w:t>
            </w:r>
            <w:r w:rsidR="003367E4" w:rsidRPr="00835E37">
              <w:rPr>
                <w:sz w:val="28"/>
                <w:szCs w:val="28"/>
              </w:rPr>
              <w:t xml:space="preserve"> года: </w:t>
            </w:r>
          </w:p>
          <w:p w:rsidR="004359E1" w:rsidRDefault="004359E1" w:rsidP="009E329B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выполнить разработанные планы мероприятий по подготовке к отопительному периоду 2022-2023 годов;</w:t>
            </w:r>
          </w:p>
          <w:p w:rsidR="004359E1" w:rsidRDefault="004359E1" w:rsidP="009E329B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создать нормативные запасы основного и резервного видов топлива;</w:t>
            </w:r>
          </w:p>
          <w:p w:rsidR="00074A70" w:rsidRPr="00835E37" w:rsidRDefault="00074A70" w:rsidP="009E329B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разработать и согласовать в установленном порядке режимы теплоснабжения потребителей тепловой энергией;</w:t>
            </w:r>
          </w:p>
          <w:p w:rsidR="003367E4" w:rsidRPr="00835E37" w:rsidRDefault="00074A70" w:rsidP="009E329B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создание необходимых запасов материалов и оборудования</w:t>
            </w:r>
            <w:r w:rsidR="003367E4" w:rsidRPr="00835E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 ликвидации возможных аварийных ситуаций;</w:t>
            </w:r>
          </w:p>
          <w:p w:rsidR="003367E4" w:rsidRPr="00835E37" w:rsidRDefault="00074A70" w:rsidP="009E329B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57D09">
              <w:rPr>
                <w:sz w:val="28"/>
                <w:szCs w:val="28"/>
              </w:rPr>
              <w:t>)  в срок до 01 октября</w:t>
            </w:r>
            <w:r w:rsidR="003367E4" w:rsidRPr="00835E37">
              <w:rPr>
                <w:sz w:val="28"/>
                <w:szCs w:val="28"/>
              </w:rPr>
              <w:t xml:space="preserve"> </w:t>
            </w:r>
            <w:r w:rsidR="00E67D52">
              <w:rPr>
                <w:sz w:val="28"/>
                <w:szCs w:val="28"/>
              </w:rPr>
              <w:t>2022</w:t>
            </w:r>
            <w:r w:rsidR="003367E4" w:rsidRPr="00835E37">
              <w:rPr>
                <w:sz w:val="28"/>
                <w:szCs w:val="28"/>
              </w:rPr>
              <w:t xml:space="preserve"> года выполнить утвержденные планы</w:t>
            </w:r>
            <w:r w:rsidR="00C7100F">
              <w:rPr>
                <w:sz w:val="28"/>
                <w:szCs w:val="28"/>
              </w:rPr>
              <w:t xml:space="preserve"> </w:t>
            </w:r>
            <w:r w:rsidR="003367E4" w:rsidRPr="00835E37">
              <w:rPr>
                <w:sz w:val="28"/>
                <w:szCs w:val="28"/>
              </w:rPr>
              <w:t xml:space="preserve">мероприятий по замене, модернизации и диагностированию оборудования и сетей,  отработавших нормативный срок службы, с учетом программ в области энергосбережения и повышения </w:t>
            </w:r>
            <w:proofErr w:type="spellStart"/>
            <w:r w:rsidR="003367E4" w:rsidRPr="00835E37">
              <w:rPr>
                <w:sz w:val="28"/>
                <w:szCs w:val="28"/>
              </w:rPr>
              <w:t>энергоэффективности</w:t>
            </w:r>
            <w:proofErr w:type="spellEnd"/>
            <w:r w:rsidR="003367E4" w:rsidRPr="00835E37">
              <w:rPr>
                <w:sz w:val="28"/>
                <w:szCs w:val="28"/>
              </w:rPr>
              <w:t>;</w:t>
            </w:r>
          </w:p>
          <w:p w:rsidR="003367E4" w:rsidRPr="00835E37" w:rsidRDefault="003367E4" w:rsidP="009E329B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>6)  в срок до 1</w:t>
            </w:r>
            <w:r w:rsidR="00E67D52">
              <w:rPr>
                <w:sz w:val="28"/>
                <w:szCs w:val="28"/>
              </w:rPr>
              <w:t xml:space="preserve"> ноября 2022</w:t>
            </w:r>
            <w:r w:rsidRPr="00835E37">
              <w:rPr>
                <w:sz w:val="28"/>
                <w:szCs w:val="28"/>
              </w:rPr>
              <w:t xml:space="preserve"> года  в установленном порядке оформить акты и паспорта готовности к отопительному периоду;</w:t>
            </w:r>
          </w:p>
          <w:p w:rsidR="003367E4" w:rsidRPr="00835E37" w:rsidRDefault="003367E4" w:rsidP="009E329B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>7) обеспечить бесперебойную подачу топливно-энергетических ресурсов потребителям при отсутствии просроченной задолженности за их потребление.</w:t>
            </w:r>
          </w:p>
          <w:p w:rsidR="003367E4" w:rsidRPr="00835E37" w:rsidRDefault="003367E4" w:rsidP="009E329B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 xml:space="preserve">4. </w:t>
            </w:r>
            <w:proofErr w:type="gramStart"/>
            <w:r w:rsidRPr="00835E37">
              <w:rPr>
                <w:sz w:val="28"/>
                <w:szCs w:val="28"/>
              </w:rPr>
              <w:t>Рекомендовать предприятиям и организациям независимо от их форм собственности, собственникам помещений в многоквартирных домах, выбравших непосредственный способ управления многоквартирным домом, обеспечить подготовку имеющегося на балансе жилищного фонда, в том числе внутридомового газового оборудования, систем вентиляции и дымоходов к ра</w:t>
            </w:r>
            <w:r w:rsidR="00074A70">
              <w:rPr>
                <w:sz w:val="28"/>
                <w:szCs w:val="28"/>
              </w:rPr>
              <w:t>боте в отопительном периоде 2022-2023</w:t>
            </w:r>
            <w:r w:rsidRPr="00835E37">
              <w:rPr>
                <w:sz w:val="28"/>
                <w:szCs w:val="28"/>
              </w:rPr>
              <w:t xml:space="preserve"> годов и оформление паспорта готовности с участием представителя Государственной жилищной инспекции при Министерстве энергетики, жилищно-коммунального хозяйства и</w:t>
            </w:r>
            <w:proofErr w:type="gramEnd"/>
            <w:r w:rsidRPr="00835E37">
              <w:rPr>
                <w:sz w:val="28"/>
                <w:szCs w:val="28"/>
              </w:rPr>
              <w:t xml:space="preserve"> </w:t>
            </w:r>
            <w:proofErr w:type="gramStart"/>
            <w:r w:rsidRPr="00835E37">
              <w:rPr>
                <w:sz w:val="28"/>
                <w:szCs w:val="28"/>
              </w:rPr>
              <w:t>государственного регулирования  тарифов Удмуртско</w:t>
            </w:r>
            <w:r w:rsidR="00074A70">
              <w:rPr>
                <w:sz w:val="28"/>
                <w:szCs w:val="28"/>
              </w:rPr>
              <w:t>й Республики в июне-октябре 2022</w:t>
            </w:r>
            <w:r w:rsidRPr="00835E37">
              <w:rPr>
                <w:sz w:val="28"/>
                <w:szCs w:val="28"/>
              </w:rPr>
              <w:t xml:space="preserve"> года в соответствии с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 сентября 2003 года № 170</w:t>
            </w:r>
            <w:r w:rsidR="005E2A34">
              <w:rPr>
                <w:sz w:val="28"/>
                <w:szCs w:val="28"/>
              </w:rPr>
              <w:t xml:space="preserve"> </w:t>
            </w:r>
            <w:r w:rsidR="005E2A34" w:rsidRPr="00570953">
              <w:rPr>
                <w:sz w:val="28"/>
                <w:szCs w:val="28"/>
              </w:rPr>
              <w:t>«</w:t>
            </w:r>
            <w:r w:rsidR="00570953" w:rsidRPr="00570953">
              <w:rPr>
                <w:sz w:val="28"/>
                <w:szCs w:val="28"/>
              </w:rPr>
              <w:t>Об утверждении Правил и норм технической эксплуатации жилищного фонда</w:t>
            </w:r>
            <w:r w:rsidR="005E2A34" w:rsidRPr="00570953">
              <w:rPr>
                <w:sz w:val="28"/>
                <w:szCs w:val="28"/>
              </w:rPr>
              <w:t>»</w:t>
            </w:r>
            <w:r w:rsidRPr="00835E37">
              <w:rPr>
                <w:sz w:val="28"/>
                <w:szCs w:val="28"/>
              </w:rPr>
              <w:t xml:space="preserve"> и  Правилами пользования газом в части обеспечения безопасности при использовании и содержании внутридомового и внутриквартирного</w:t>
            </w:r>
            <w:proofErr w:type="gramEnd"/>
            <w:r w:rsidRPr="00835E37">
              <w:rPr>
                <w:sz w:val="28"/>
                <w:szCs w:val="28"/>
              </w:rPr>
              <w:t xml:space="preserve"> газового оборудования при предоставлении коммунальной услуги по газоснабжению, </w:t>
            </w:r>
            <w:proofErr w:type="gramStart"/>
            <w:r w:rsidRPr="00835E37">
              <w:rPr>
                <w:sz w:val="28"/>
                <w:szCs w:val="28"/>
              </w:rPr>
              <w:t>утверждёнными</w:t>
            </w:r>
            <w:proofErr w:type="gramEnd"/>
            <w:r w:rsidRPr="00835E37">
              <w:rPr>
                <w:sz w:val="28"/>
                <w:szCs w:val="28"/>
              </w:rPr>
              <w:t xml:space="preserve"> постановлением Правительства Российской Федерации от 14 мая 2013 года № 410 «О мерах по обеспечению безопасности при использовании и содержании внутридомового и внутриквартирного газового оборудования».</w:t>
            </w:r>
          </w:p>
          <w:p w:rsidR="003367E4" w:rsidRPr="00835E37" w:rsidRDefault="00A70A3C" w:rsidP="009E329B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pict>
                <v:rect id="_x0000_s1029" style="position:absolute;left:0;text-align:left;margin-left:208.7pt;margin-top:-31.95pt;width:1in;height:21.75pt;z-index:251660288" strokecolor="white [3212]">
                  <v:textbox>
                    <w:txbxContent>
                      <w:p w:rsidR="00B151E5" w:rsidRDefault="00B151E5">
                        <w:r>
                          <w:t>4</w:t>
                        </w:r>
                      </w:p>
                    </w:txbxContent>
                  </v:textbox>
                </v:rect>
              </w:pict>
            </w:r>
            <w:r w:rsidR="003367E4" w:rsidRPr="00835E37">
              <w:rPr>
                <w:sz w:val="28"/>
                <w:szCs w:val="28"/>
              </w:rPr>
              <w:t>5. Управлению финансов Администрации муниципального образования «</w:t>
            </w:r>
            <w:r w:rsidR="00074A70">
              <w:rPr>
                <w:sz w:val="28"/>
                <w:szCs w:val="28"/>
              </w:rPr>
              <w:t xml:space="preserve">Муниципальный округ </w:t>
            </w:r>
            <w:r w:rsidR="003367E4" w:rsidRPr="00835E37">
              <w:rPr>
                <w:sz w:val="28"/>
                <w:szCs w:val="28"/>
              </w:rPr>
              <w:t>Сюмсинский район</w:t>
            </w:r>
            <w:r w:rsidR="00074A70">
              <w:rPr>
                <w:sz w:val="28"/>
                <w:szCs w:val="28"/>
              </w:rPr>
              <w:t xml:space="preserve"> Удмуртской Республики</w:t>
            </w:r>
            <w:r w:rsidR="003367E4" w:rsidRPr="00835E37">
              <w:rPr>
                <w:sz w:val="28"/>
                <w:szCs w:val="28"/>
              </w:rPr>
              <w:t>» предусмотреть при фор</w:t>
            </w:r>
            <w:r w:rsidR="00074A70">
              <w:rPr>
                <w:sz w:val="28"/>
                <w:szCs w:val="28"/>
              </w:rPr>
              <w:t>мировании бюджета района на 2023</w:t>
            </w:r>
            <w:r w:rsidR="003367E4" w:rsidRPr="00835E37">
              <w:rPr>
                <w:sz w:val="28"/>
                <w:szCs w:val="28"/>
              </w:rPr>
              <w:t xml:space="preserve"> год финансирование расходов на оплату коммунальных услуг для организаций, финансируемых из местного бюджета и подгото</w:t>
            </w:r>
            <w:r w:rsidR="00074A70">
              <w:rPr>
                <w:sz w:val="28"/>
                <w:szCs w:val="28"/>
              </w:rPr>
              <w:t>вки к отопительному периоду 2024</w:t>
            </w:r>
            <w:r w:rsidR="003367E4" w:rsidRPr="00835E37">
              <w:rPr>
                <w:sz w:val="28"/>
                <w:szCs w:val="28"/>
              </w:rPr>
              <w:t xml:space="preserve"> года.</w:t>
            </w:r>
          </w:p>
          <w:p w:rsidR="003367E4" w:rsidRPr="00835E37" w:rsidRDefault="003367E4" w:rsidP="009E329B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 xml:space="preserve">6. Руководителям муниципальных учреждений  обеспечить учет и </w:t>
            </w:r>
            <w:proofErr w:type="gramStart"/>
            <w:r w:rsidRPr="00835E37">
              <w:rPr>
                <w:sz w:val="28"/>
                <w:szCs w:val="28"/>
              </w:rPr>
              <w:t>контроль за</w:t>
            </w:r>
            <w:proofErr w:type="gramEnd"/>
            <w:r w:rsidRPr="00835E37">
              <w:rPr>
                <w:sz w:val="28"/>
                <w:szCs w:val="28"/>
              </w:rPr>
              <w:t xml:space="preserve"> </w:t>
            </w:r>
            <w:r w:rsidR="005E2A34">
              <w:rPr>
                <w:sz w:val="28"/>
                <w:szCs w:val="28"/>
              </w:rPr>
              <w:t>ц</w:t>
            </w:r>
            <w:r w:rsidRPr="00835E37">
              <w:rPr>
                <w:sz w:val="28"/>
                <w:szCs w:val="28"/>
              </w:rPr>
              <w:t>елевым использованием средств, выделенных на топливно-энергетические ресурсы для отопления организаций, финансируемых за счет средств местного бюджета.</w:t>
            </w:r>
          </w:p>
          <w:p w:rsidR="003367E4" w:rsidRPr="00835E37" w:rsidRDefault="005E2A34" w:rsidP="009E329B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367E4" w:rsidRPr="00835E37">
              <w:rPr>
                <w:sz w:val="28"/>
                <w:szCs w:val="28"/>
              </w:rPr>
              <w:t xml:space="preserve">. Рекомендовать </w:t>
            </w:r>
            <w:r w:rsidR="00E67D52">
              <w:rPr>
                <w:sz w:val="28"/>
                <w:szCs w:val="28"/>
              </w:rPr>
              <w:t xml:space="preserve">Управлению по работе с территориями муниципального образования «Муниципальный округ Сюмсинский район Удмуртской Республики» </w:t>
            </w:r>
            <w:r w:rsidR="003367E4" w:rsidRPr="00835E37">
              <w:rPr>
                <w:sz w:val="28"/>
                <w:szCs w:val="28"/>
              </w:rPr>
              <w:t xml:space="preserve"> взять на контроль подготовку бюджетных учреждений на своей террито</w:t>
            </w:r>
            <w:r w:rsidR="00E67D52">
              <w:rPr>
                <w:sz w:val="28"/>
                <w:szCs w:val="28"/>
              </w:rPr>
              <w:t>рии к отопительному периоду 2022-2023</w:t>
            </w:r>
            <w:r w:rsidR="003367E4" w:rsidRPr="00835E37">
              <w:rPr>
                <w:sz w:val="28"/>
                <w:szCs w:val="28"/>
              </w:rPr>
              <w:t xml:space="preserve"> годов.</w:t>
            </w:r>
          </w:p>
          <w:p w:rsidR="003367E4" w:rsidRPr="00835E37" w:rsidRDefault="003367E4" w:rsidP="009E329B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 xml:space="preserve">8. </w:t>
            </w:r>
            <w:proofErr w:type="gramStart"/>
            <w:r w:rsidRPr="00835E37">
              <w:rPr>
                <w:sz w:val="28"/>
                <w:szCs w:val="28"/>
              </w:rPr>
              <w:t>Контроль за</w:t>
            </w:r>
            <w:proofErr w:type="gramEnd"/>
            <w:r w:rsidRPr="00835E37">
              <w:rPr>
                <w:sz w:val="28"/>
                <w:szCs w:val="28"/>
              </w:rPr>
              <w:t xml:space="preserve"> исполнением настоящего постановления возложить на заместителя главы Администрации муниципального образования «</w:t>
            </w:r>
            <w:r w:rsidR="00E67D52">
              <w:rPr>
                <w:sz w:val="28"/>
                <w:szCs w:val="28"/>
              </w:rPr>
              <w:t xml:space="preserve">Муниципальный округ </w:t>
            </w:r>
            <w:r w:rsidRPr="00835E37">
              <w:rPr>
                <w:sz w:val="28"/>
                <w:szCs w:val="28"/>
              </w:rPr>
              <w:t>Сюмсинский район</w:t>
            </w:r>
            <w:r w:rsidR="00E67D52">
              <w:rPr>
                <w:sz w:val="28"/>
                <w:szCs w:val="28"/>
              </w:rPr>
              <w:t xml:space="preserve"> Удмуртской Республики» </w:t>
            </w:r>
            <w:proofErr w:type="spellStart"/>
            <w:r w:rsidR="00E67D52">
              <w:rPr>
                <w:sz w:val="28"/>
                <w:szCs w:val="28"/>
              </w:rPr>
              <w:t>Альматова</w:t>
            </w:r>
            <w:proofErr w:type="spellEnd"/>
            <w:r w:rsidR="00E67D52">
              <w:rPr>
                <w:sz w:val="28"/>
                <w:szCs w:val="28"/>
              </w:rPr>
              <w:t xml:space="preserve"> Александра Анатольевича</w:t>
            </w:r>
            <w:r w:rsidRPr="00835E37">
              <w:rPr>
                <w:sz w:val="28"/>
                <w:szCs w:val="28"/>
              </w:rPr>
              <w:t>.</w:t>
            </w:r>
          </w:p>
          <w:p w:rsidR="003367E4" w:rsidRPr="00835E37" w:rsidRDefault="003367E4" w:rsidP="003367E4">
            <w:pPr>
              <w:jc w:val="both"/>
              <w:rPr>
                <w:sz w:val="28"/>
                <w:szCs w:val="28"/>
              </w:rPr>
            </w:pPr>
          </w:p>
          <w:p w:rsidR="00457D09" w:rsidRPr="00835E37" w:rsidRDefault="00457D09" w:rsidP="003367E4">
            <w:pPr>
              <w:jc w:val="both"/>
              <w:rPr>
                <w:sz w:val="28"/>
                <w:szCs w:val="28"/>
              </w:rPr>
            </w:pPr>
          </w:p>
          <w:p w:rsidR="003367E4" w:rsidRPr="00835E37" w:rsidRDefault="003367E4" w:rsidP="003367E4">
            <w:pPr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>Глав</w:t>
            </w:r>
            <w:r w:rsidR="008C25BB">
              <w:rPr>
                <w:sz w:val="28"/>
                <w:szCs w:val="28"/>
              </w:rPr>
              <w:t xml:space="preserve">а </w:t>
            </w:r>
            <w:proofErr w:type="spellStart"/>
            <w:r w:rsidR="008C25BB">
              <w:rPr>
                <w:sz w:val="28"/>
                <w:szCs w:val="28"/>
              </w:rPr>
              <w:t>Сюмсинского</w:t>
            </w:r>
            <w:proofErr w:type="spellEnd"/>
            <w:r w:rsidR="008C25BB">
              <w:rPr>
                <w:sz w:val="28"/>
                <w:szCs w:val="28"/>
              </w:rPr>
              <w:t xml:space="preserve"> района                                                                В.И.Семё</w:t>
            </w:r>
            <w:r w:rsidRPr="00835E37">
              <w:rPr>
                <w:sz w:val="28"/>
                <w:szCs w:val="28"/>
              </w:rPr>
              <w:t>нов</w:t>
            </w:r>
          </w:p>
          <w:p w:rsidR="003367E4" w:rsidRPr="00835E37" w:rsidRDefault="003367E4" w:rsidP="003367E4">
            <w:pPr>
              <w:jc w:val="both"/>
              <w:rPr>
                <w:sz w:val="28"/>
                <w:szCs w:val="28"/>
              </w:rPr>
            </w:pPr>
          </w:p>
          <w:p w:rsidR="003367E4" w:rsidRPr="00835E37" w:rsidRDefault="003367E4" w:rsidP="003367E4">
            <w:pPr>
              <w:jc w:val="both"/>
              <w:rPr>
                <w:sz w:val="28"/>
                <w:szCs w:val="28"/>
              </w:rPr>
            </w:pPr>
          </w:p>
          <w:p w:rsidR="003367E4" w:rsidRPr="00835E37" w:rsidRDefault="003367E4" w:rsidP="003367E4">
            <w:pPr>
              <w:jc w:val="both"/>
              <w:rPr>
                <w:sz w:val="28"/>
                <w:szCs w:val="28"/>
              </w:rPr>
            </w:pPr>
          </w:p>
          <w:p w:rsidR="003367E4" w:rsidRPr="00835E37" w:rsidRDefault="003367E4" w:rsidP="003367E4">
            <w:pPr>
              <w:jc w:val="both"/>
              <w:rPr>
                <w:sz w:val="28"/>
                <w:szCs w:val="28"/>
              </w:rPr>
            </w:pPr>
          </w:p>
          <w:p w:rsidR="003367E4" w:rsidRPr="00835E37" w:rsidRDefault="003367E4" w:rsidP="003367E4">
            <w:pPr>
              <w:jc w:val="both"/>
              <w:rPr>
                <w:sz w:val="28"/>
                <w:szCs w:val="28"/>
              </w:rPr>
            </w:pPr>
          </w:p>
          <w:p w:rsidR="003367E4" w:rsidRPr="00835E37" w:rsidRDefault="003367E4" w:rsidP="003367E4">
            <w:pPr>
              <w:jc w:val="both"/>
              <w:rPr>
                <w:sz w:val="28"/>
                <w:szCs w:val="28"/>
              </w:rPr>
            </w:pPr>
          </w:p>
          <w:p w:rsidR="003367E4" w:rsidRPr="00835E37" w:rsidRDefault="003367E4" w:rsidP="003367E4">
            <w:pPr>
              <w:jc w:val="both"/>
              <w:rPr>
                <w:sz w:val="28"/>
                <w:szCs w:val="28"/>
              </w:rPr>
            </w:pPr>
          </w:p>
          <w:p w:rsidR="003367E4" w:rsidRPr="00835E37" w:rsidRDefault="003367E4" w:rsidP="003367E4">
            <w:pPr>
              <w:jc w:val="both"/>
              <w:rPr>
                <w:sz w:val="28"/>
                <w:szCs w:val="28"/>
              </w:rPr>
            </w:pPr>
          </w:p>
          <w:p w:rsidR="003367E4" w:rsidRDefault="003367E4" w:rsidP="003367E4">
            <w:pPr>
              <w:jc w:val="both"/>
              <w:rPr>
                <w:sz w:val="28"/>
                <w:szCs w:val="28"/>
              </w:rPr>
            </w:pPr>
          </w:p>
          <w:p w:rsidR="005E2A34" w:rsidRDefault="005E2A34" w:rsidP="003367E4">
            <w:pPr>
              <w:jc w:val="both"/>
              <w:rPr>
                <w:sz w:val="28"/>
                <w:szCs w:val="28"/>
              </w:rPr>
            </w:pPr>
          </w:p>
          <w:p w:rsidR="005E2A34" w:rsidRDefault="005E2A34" w:rsidP="003367E4">
            <w:pPr>
              <w:jc w:val="both"/>
              <w:rPr>
                <w:sz w:val="28"/>
                <w:szCs w:val="28"/>
              </w:rPr>
            </w:pPr>
          </w:p>
          <w:p w:rsidR="005E2A34" w:rsidRDefault="005E2A34" w:rsidP="003367E4">
            <w:pPr>
              <w:jc w:val="both"/>
              <w:rPr>
                <w:sz w:val="28"/>
                <w:szCs w:val="28"/>
              </w:rPr>
            </w:pPr>
          </w:p>
          <w:p w:rsidR="005E2A34" w:rsidRDefault="005E2A34" w:rsidP="003367E4">
            <w:pPr>
              <w:jc w:val="both"/>
              <w:rPr>
                <w:sz w:val="28"/>
                <w:szCs w:val="28"/>
              </w:rPr>
            </w:pPr>
          </w:p>
          <w:p w:rsidR="005E2A34" w:rsidRDefault="005E2A34" w:rsidP="003367E4">
            <w:pPr>
              <w:jc w:val="both"/>
              <w:rPr>
                <w:sz w:val="28"/>
                <w:szCs w:val="28"/>
              </w:rPr>
            </w:pPr>
          </w:p>
          <w:p w:rsidR="005E2A34" w:rsidRDefault="005E2A34" w:rsidP="003367E4">
            <w:pPr>
              <w:jc w:val="both"/>
              <w:rPr>
                <w:sz w:val="28"/>
                <w:szCs w:val="28"/>
              </w:rPr>
            </w:pPr>
          </w:p>
          <w:p w:rsidR="005E2A34" w:rsidRDefault="005E2A34" w:rsidP="003367E4">
            <w:pPr>
              <w:jc w:val="both"/>
              <w:rPr>
                <w:sz w:val="28"/>
                <w:szCs w:val="28"/>
              </w:rPr>
            </w:pPr>
          </w:p>
          <w:p w:rsidR="005E2A34" w:rsidRDefault="005E2A34" w:rsidP="003367E4">
            <w:pPr>
              <w:jc w:val="both"/>
              <w:rPr>
                <w:sz w:val="28"/>
                <w:szCs w:val="28"/>
              </w:rPr>
            </w:pPr>
          </w:p>
          <w:p w:rsidR="005E2A34" w:rsidRDefault="005E2A34" w:rsidP="003367E4">
            <w:pPr>
              <w:jc w:val="both"/>
              <w:rPr>
                <w:sz w:val="28"/>
                <w:szCs w:val="28"/>
              </w:rPr>
            </w:pPr>
          </w:p>
          <w:p w:rsidR="005E2A34" w:rsidRDefault="005E2A34" w:rsidP="003367E4">
            <w:pPr>
              <w:jc w:val="both"/>
              <w:rPr>
                <w:sz w:val="28"/>
                <w:szCs w:val="28"/>
              </w:rPr>
            </w:pPr>
          </w:p>
          <w:p w:rsidR="005E2A34" w:rsidRPr="00835E37" w:rsidRDefault="005E2A34" w:rsidP="003367E4">
            <w:pPr>
              <w:jc w:val="both"/>
              <w:rPr>
                <w:sz w:val="28"/>
                <w:szCs w:val="28"/>
              </w:rPr>
            </w:pPr>
          </w:p>
          <w:p w:rsidR="003367E4" w:rsidRDefault="003367E4" w:rsidP="003367E4">
            <w:pPr>
              <w:jc w:val="both"/>
              <w:rPr>
                <w:sz w:val="28"/>
                <w:szCs w:val="28"/>
              </w:rPr>
            </w:pPr>
          </w:p>
          <w:p w:rsidR="00EB34E7" w:rsidRDefault="00EB34E7" w:rsidP="003367E4">
            <w:pPr>
              <w:jc w:val="both"/>
              <w:rPr>
                <w:sz w:val="28"/>
                <w:szCs w:val="28"/>
              </w:rPr>
            </w:pPr>
          </w:p>
          <w:p w:rsidR="00B151E5" w:rsidRDefault="00B151E5" w:rsidP="003367E4">
            <w:pPr>
              <w:jc w:val="both"/>
              <w:rPr>
                <w:sz w:val="28"/>
                <w:szCs w:val="28"/>
              </w:rPr>
            </w:pPr>
          </w:p>
          <w:p w:rsidR="00EB34E7" w:rsidRDefault="00EB34E7" w:rsidP="003367E4">
            <w:pPr>
              <w:jc w:val="both"/>
              <w:rPr>
                <w:sz w:val="28"/>
                <w:szCs w:val="28"/>
              </w:rPr>
            </w:pPr>
          </w:p>
          <w:p w:rsidR="00EB34E7" w:rsidRPr="00835E37" w:rsidRDefault="00EB34E7" w:rsidP="003367E4">
            <w:pPr>
              <w:jc w:val="both"/>
              <w:rPr>
                <w:sz w:val="28"/>
                <w:szCs w:val="28"/>
              </w:rPr>
            </w:pPr>
          </w:p>
          <w:p w:rsidR="003367E4" w:rsidRPr="00835E37" w:rsidRDefault="003367E4" w:rsidP="003367E4">
            <w:pPr>
              <w:jc w:val="right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lastRenderedPageBreak/>
              <w:t xml:space="preserve">У Т В Е </w:t>
            </w:r>
            <w:proofErr w:type="gramStart"/>
            <w:r w:rsidRPr="00835E37">
              <w:rPr>
                <w:sz w:val="28"/>
                <w:szCs w:val="28"/>
              </w:rPr>
              <w:t>Р</w:t>
            </w:r>
            <w:proofErr w:type="gramEnd"/>
            <w:r w:rsidRPr="00835E37">
              <w:rPr>
                <w:sz w:val="28"/>
                <w:szCs w:val="28"/>
              </w:rPr>
              <w:t xml:space="preserve"> Ж Д Е Н О </w:t>
            </w:r>
          </w:p>
          <w:p w:rsidR="003367E4" w:rsidRPr="00835E37" w:rsidRDefault="003367E4" w:rsidP="003367E4">
            <w:pPr>
              <w:jc w:val="right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 xml:space="preserve">постановлением  Администрации </w:t>
            </w:r>
          </w:p>
          <w:p w:rsidR="003367E4" w:rsidRPr="00835E37" w:rsidRDefault="003367E4" w:rsidP="003367E4">
            <w:pPr>
              <w:jc w:val="right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>муниципального образования</w:t>
            </w:r>
          </w:p>
          <w:p w:rsidR="004C554F" w:rsidRDefault="003367E4" w:rsidP="003367E4">
            <w:pPr>
              <w:jc w:val="right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>«</w:t>
            </w:r>
            <w:r w:rsidR="004C554F">
              <w:rPr>
                <w:sz w:val="28"/>
                <w:szCs w:val="28"/>
              </w:rPr>
              <w:t xml:space="preserve">Муниципальный округ </w:t>
            </w:r>
            <w:r w:rsidRPr="00835E37">
              <w:rPr>
                <w:sz w:val="28"/>
                <w:szCs w:val="28"/>
              </w:rPr>
              <w:t>Сюмсинский</w:t>
            </w:r>
          </w:p>
          <w:p w:rsidR="003367E4" w:rsidRPr="00835E37" w:rsidRDefault="003367E4" w:rsidP="003367E4">
            <w:pPr>
              <w:jc w:val="right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 xml:space="preserve"> </w:t>
            </w:r>
            <w:r w:rsidR="004C554F">
              <w:rPr>
                <w:sz w:val="28"/>
                <w:szCs w:val="28"/>
              </w:rPr>
              <w:t>р</w:t>
            </w:r>
            <w:r w:rsidRPr="00835E37">
              <w:rPr>
                <w:sz w:val="28"/>
                <w:szCs w:val="28"/>
              </w:rPr>
              <w:t>айон</w:t>
            </w:r>
            <w:r w:rsidR="004C554F">
              <w:rPr>
                <w:sz w:val="28"/>
                <w:szCs w:val="28"/>
              </w:rPr>
              <w:t xml:space="preserve"> Удмуртской Республики</w:t>
            </w:r>
            <w:r w:rsidRPr="00835E37">
              <w:rPr>
                <w:sz w:val="28"/>
                <w:szCs w:val="28"/>
              </w:rPr>
              <w:t xml:space="preserve">» </w:t>
            </w:r>
          </w:p>
          <w:p w:rsidR="003367E4" w:rsidRPr="00835E37" w:rsidRDefault="005B762B" w:rsidP="003367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96F85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мая 2022</w:t>
            </w:r>
            <w:r w:rsidR="003367E4" w:rsidRPr="00835E37">
              <w:rPr>
                <w:sz w:val="28"/>
                <w:szCs w:val="28"/>
              </w:rPr>
              <w:t xml:space="preserve"> года  №</w:t>
            </w:r>
            <w:r w:rsidR="00A96F85">
              <w:rPr>
                <w:sz w:val="28"/>
                <w:szCs w:val="28"/>
              </w:rPr>
              <w:t xml:space="preserve"> 313</w:t>
            </w:r>
            <w:r w:rsidR="003367E4" w:rsidRPr="00835E37">
              <w:rPr>
                <w:sz w:val="28"/>
                <w:szCs w:val="28"/>
              </w:rPr>
              <w:t xml:space="preserve">  </w:t>
            </w:r>
          </w:p>
          <w:p w:rsidR="003367E4" w:rsidRPr="005E2A34" w:rsidRDefault="003367E4" w:rsidP="003367E4">
            <w:pPr>
              <w:pStyle w:val="5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5E2A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ПОЛОЖЕНИЕ</w:t>
            </w:r>
          </w:p>
          <w:p w:rsidR="003367E4" w:rsidRPr="00835E37" w:rsidRDefault="00C91940" w:rsidP="00336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</w:t>
            </w:r>
            <w:r w:rsidR="003367E4" w:rsidRPr="00835E37">
              <w:rPr>
                <w:sz w:val="28"/>
                <w:szCs w:val="28"/>
              </w:rPr>
              <w:t>ежведомственной комиссии при Администрации муниципального образования «</w:t>
            </w:r>
            <w:r w:rsidR="005B762B">
              <w:rPr>
                <w:sz w:val="28"/>
                <w:szCs w:val="28"/>
              </w:rPr>
              <w:t xml:space="preserve">Муниципальный округ </w:t>
            </w:r>
            <w:r w:rsidR="003367E4" w:rsidRPr="00835E37">
              <w:rPr>
                <w:sz w:val="28"/>
                <w:szCs w:val="28"/>
              </w:rPr>
              <w:t>Сюмсинский  район</w:t>
            </w:r>
            <w:r w:rsidR="005B762B">
              <w:rPr>
                <w:sz w:val="28"/>
                <w:szCs w:val="28"/>
              </w:rPr>
              <w:t xml:space="preserve"> Удмуртской Республики</w:t>
            </w:r>
            <w:r w:rsidR="003367E4" w:rsidRPr="00835E37">
              <w:rPr>
                <w:sz w:val="28"/>
                <w:szCs w:val="28"/>
              </w:rPr>
              <w:t>»  по подготовке к прове</w:t>
            </w:r>
            <w:r w:rsidR="005B762B">
              <w:rPr>
                <w:sz w:val="28"/>
                <w:szCs w:val="28"/>
              </w:rPr>
              <w:t xml:space="preserve">дению отопительного периода 2022 – 2023 </w:t>
            </w:r>
            <w:r w:rsidR="003367E4" w:rsidRPr="00835E37">
              <w:rPr>
                <w:sz w:val="28"/>
                <w:szCs w:val="28"/>
              </w:rPr>
              <w:t xml:space="preserve">годов  в </w:t>
            </w:r>
            <w:proofErr w:type="spellStart"/>
            <w:r w:rsidR="005B762B">
              <w:rPr>
                <w:sz w:val="28"/>
                <w:szCs w:val="28"/>
              </w:rPr>
              <w:t>Сюмсинском</w:t>
            </w:r>
            <w:proofErr w:type="spellEnd"/>
            <w:r w:rsidR="005B762B">
              <w:rPr>
                <w:sz w:val="28"/>
                <w:szCs w:val="28"/>
              </w:rPr>
              <w:t xml:space="preserve"> </w:t>
            </w:r>
            <w:r w:rsidR="003367E4" w:rsidRPr="00835E37">
              <w:rPr>
                <w:sz w:val="28"/>
                <w:szCs w:val="28"/>
              </w:rPr>
              <w:t>районе</w:t>
            </w:r>
          </w:p>
          <w:p w:rsidR="003367E4" w:rsidRPr="00835E37" w:rsidRDefault="003367E4" w:rsidP="003367E4">
            <w:pPr>
              <w:jc w:val="center"/>
              <w:rPr>
                <w:sz w:val="28"/>
                <w:szCs w:val="28"/>
              </w:rPr>
            </w:pPr>
          </w:p>
          <w:p w:rsidR="003367E4" w:rsidRPr="00835E37" w:rsidRDefault="003367E4" w:rsidP="003367E4">
            <w:pPr>
              <w:jc w:val="center"/>
              <w:rPr>
                <w:b/>
                <w:sz w:val="28"/>
                <w:szCs w:val="28"/>
              </w:rPr>
            </w:pPr>
            <w:r w:rsidRPr="00835E37">
              <w:rPr>
                <w:b/>
                <w:sz w:val="28"/>
                <w:szCs w:val="28"/>
                <w:lang w:val="en-US"/>
              </w:rPr>
              <w:t>I</w:t>
            </w:r>
            <w:r w:rsidRPr="00835E37">
              <w:rPr>
                <w:b/>
                <w:sz w:val="28"/>
                <w:szCs w:val="28"/>
              </w:rPr>
              <w:t>. Общие положения</w:t>
            </w:r>
          </w:p>
          <w:p w:rsidR="003367E4" w:rsidRPr="00835E37" w:rsidRDefault="003367E4" w:rsidP="005E2A34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>1.1. Межведомственная комиссия при Администрации муниципального образования «</w:t>
            </w:r>
            <w:r w:rsidR="005B762B">
              <w:rPr>
                <w:sz w:val="28"/>
                <w:szCs w:val="28"/>
              </w:rPr>
              <w:t xml:space="preserve">Муниципальный округ </w:t>
            </w:r>
            <w:r w:rsidRPr="00835E37">
              <w:rPr>
                <w:sz w:val="28"/>
                <w:szCs w:val="28"/>
              </w:rPr>
              <w:t>Сюмсинский район</w:t>
            </w:r>
            <w:r w:rsidR="005B762B">
              <w:rPr>
                <w:sz w:val="28"/>
                <w:szCs w:val="28"/>
              </w:rPr>
              <w:t xml:space="preserve"> Удмуртской Республики</w:t>
            </w:r>
            <w:r w:rsidRPr="00835E37">
              <w:rPr>
                <w:sz w:val="28"/>
                <w:szCs w:val="28"/>
              </w:rPr>
              <w:t>» по подготовке к провед</w:t>
            </w:r>
            <w:r w:rsidR="005B762B">
              <w:rPr>
                <w:sz w:val="28"/>
                <w:szCs w:val="28"/>
              </w:rPr>
              <w:t>ению отопительного  периода 2022-2023</w:t>
            </w:r>
            <w:r w:rsidRPr="00835E37">
              <w:rPr>
                <w:sz w:val="28"/>
                <w:szCs w:val="28"/>
              </w:rPr>
              <w:t xml:space="preserve"> годов в районе (далее - комиссия) создана в целях координации и обеспечения своевременной подготовки и проведения отопительного периода в районе.</w:t>
            </w:r>
          </w:p>
          <w:p w:rsidR="003367E4" w:rsidRPr="00835E37" w:rsidRDefault="003367E4" w:rsidP="005E2A34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>1.2. Комиссия осуществляет свою деятельность во взаимодействии с представительным органом местного самоуправления – Советом депутатов муниципального образования «</w:t>
            </w:r>
            <w:r w:rsidR="005B762B">
              <w:rPr>
                <w:sz w:val="28"/>
                <w:szCs w:val="28"/>
              </w:rPr>
              <w:t xml:space="preserve">Муниципальный округ </w:t>
            </w:r>
            <w:r w:rsidRPr="00835E37">
              <w:rPr>
                <w:sz w:val="28"/>
                <w:szCs w:val="28"/>
              </w:rPr>
              <w:t>Сюмсинский район</w:t>
            </w:r>
            <w:r w:rsidR="005B762B">
              <w:rPr>
                <w:sz w:val="28"/>
                <w:szCs w:val="28"/>
              </w:rPr>
              <w:t xml:space="preserve"> Удмуртской Республики</w:t>
            </w:r>
            <w:r w:rsidRPr="00835E37">
              <w:rPr>
                <w:sz w:val="28"/>
                <w:szCs w:val="28"/>
              </w:rPr>
              <w:t>», с исполнительным органом местного самоуправления – Администрацией муниципального образования «</w:t>
            </w:r>
            <w:r w:rsidR="005B762B">
              <w:rPr>
                <w:sz w:val="28"/>
                <w:szCs w:val="28"/>
              </w:rPr>
              <w:t xml:space="preserve">Муниципальный округ </w:t>
            </w:r>
            <w:r w:rsidRPr="00835E37">
              <w:rPr>
                <w:sz w:val="28"/>
                <w:szCs w:val="28"/>
              </w:rPr>
              <w:t>Сюмсинский район</w:t>
            </w:r>
            <w:r w:rsidR="005B762B">
              <w:rPr>
                <w:sz w:val="28"/>
                <w:szCs w:val="28"/>
              </w:rPr>
              <w:t xml:space="preserve"> Удмуртской Республики</w:t>
            </w:r>
            <w:r w:rsidRPr="00835E37">
              <w:rPr>
                <w:sz w:val="28"/>
                <w:szCs w:val="28"/>
              </w:rPr>
              <w:t>», предприятиями, учреждениями и организациями всех форм собственности в районе.</w:t>
            </w:r>
          </w:p>
          <w:p w:rsidR="003367E4" w:rsidRDefault="003367E4" w:rsidP="005E2A34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 xml:space="preserve">1.3. </w:t>
            </w:r>
            <w:proofErr w:type="gramStart"/>
            <w:r w:rsidRPr="00835E37">
              <w:rPr>
                <w:sz w:val="28"/>
                <w:szCs w:val="28"/>
              </w:rPr>
              <w:t xml:space="preserve">Комиссия в своей деятельности руководствуется Конституцией Российской Федерации, </w:t>
            </w:r>
            <w:r w:rsidR="005B762B">
              <w:rPr>
                <w:sz w:val="28"/>
                <w:szCs w:val="28"/>
              </w:rPr>
              <w:t xml:space="preserve"> </w:t>
            </w:r>
            <w:r w:rsidRPr="00835E37">
              <w:rPr>
                <w:sz w:val="28"/>
                <w:szCs w:val="28"/>
              </w:rPr>
              <w:t>федеральными законами,</w:t>
            </w:r>
            <w:r w:rsidR="005B762B">
              <w:rPr>
                <w:sz w:val="28"/>
                <w:szCs w:val="28"/>
              </w:rPr>
              <w:t xml:space="preserve"> </w:t>
            </w:r>
            <w:r w:rsidRPr="00835E37">
              <w:rPr>
                <w:sz w:val="28"/>
                <w:szCs w:val="28"/>
              </w:rPr>
              <w:t xml:space="preserve"> указами и распоряжениями Правительства Российской Федерации, приказами Министерства регионального развития Российской Федерации, Федерального агентства по строительству и жилищно-коммунальному хозяйству, Конституцией Удмуртской Республики, законами Удмуртской Республики, постановлениями и распоряжениями Правительства Удмуртской Республики, решениями Совета депутатов района, постановлениями Администрации </w:t>
            </w:r>
            <w:proofErr w:type="spellStart"/>
            <w:r w:rsidRPr="00835E37">
              <w:rPr>
                <w:sz w:val="28"/>
                <w:szCs w:val="28"/>
              </w:rPr>
              <w:t>Сюмсинского</w:t>
            </w:r>
            <w:proofErr w:type="spellEnd"/>
            <w:r w:rsidRPr="00835E37">
              <w:rPr>
                <w:sz w:val="28"/>
                <w:szCs w:val="28"/>
              </w:rPr>
              <w:t xml:space="preserve"> района, а также настоящим Положением.</w:t>
            </w:r>
            <w:proofErr w:type="gramEnd"/>
          </w:p>
          <w:p w:rsidR="003367E4" w:rsidRPr="00835E37" w:rsidRDefault="003367E4" w:rsidP="003367E4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3367E4" w:rsidRPr="00835E37" w:rsidRDefault="003367E4" w:rsidP="003367E4">
            <w:pPr>
              <w:jc w:val="center"/>
              <w:rPr>
                <w:b/>
                <w:sz w:val="28"/>
                <w:szCs w:val="28"/>
              </w:rPr>
            </w:pPr>
            <w:r w:rsidRPr="00835E37">
              <w:rPr>
                <w:b/>
                <w:sz w:val="28"/>
                <w:szCs w:val="28"/>
                <w:lang w:val="en-US"/>
              </w:rPr>
              <w:t>II</w:t>
            </w:r>
            <w:r w:rsidRPr="00835E37">
              <w:rPr>
                <w:b/>
                <w:sz w:val="28"/>
                <w:szCs w:val="28"/>
              </w:rPr>
              <w:t>. Основные задачи Комиссии</w:t>
            </w:r>
          </w:p>
          <w:p w:rsidR="003367E4" w:rsidRPr="00835E37" w:rsidRDefault="003367E4" w:rsidP="005E2A34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>Основными задачами Комиссии являются:</w:t>
            </w:r>
          </w:p>
          <w:p w:rsidR="003367E4" w:rsidRPr="00835E37" w:rsidRDefault="003367E4" w:rsidP="005E2A34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 xml:space="preserve">координация деятельности органов местного самоуправления, предприятий и организаций по своевременной подготовке и устойчивому, безаварийному проведению отопительного периода в </w:t>
            </w:r>
            <w:proofErr w:type="spellStart"/>
            <w:r w:rsidRPr="00835E37">
              <w:rPr>
                <w:sz w:val="28"/>
                <w:szCs w:val="28"/>
              </w:rPr>
              <w:t>Сюмсинском</w:t>
            </w:r>
            <w:proofErr w:type="spellEnd"/>
            <w:r w:rsidRPr="00835E37">
              <w:rPr>
                <w:sz w:val="28"/>
                <w:szCs w:val="28"/>
              </w:rPr>
              <w:t xml:space="preserve"> районе;</w:t>
            </w:r>
          </w:p>
          <w:p w:rsidR="003367E4" w:rsidRPr="00835E37" w:rsidRDefault="003367E4" w:rsidP="005E2A34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 xml:space="preserve">осуществление в установленном порядке </w:t>
            </w:r>
            <w:proofErr w:type="gramStart"/>
            <w:r w:rsidRPr="00835E37">
              <w:rPr>
                <w:sz w:val="28"/>
                <w:szCs w:val="28"/>
              </w:rPr>
              <w:t>контроля за</w:t>
            </w:r>
            <w:proofErr w:type="gramEnd"/>
            <w:r w:rsidRPr="00835E37">
              <w:rPr>
                <w:sz w:val="28"/>
                <w:szCs w:val="28"/>
              </w:rPr>
              <w:t xml:space="preserve"> ходом подготовки и проведения отопительного периода в </w:t>
            </w:r>
            <w:proofErr w:type="spellStart"/>
            <w:r w:rsidRPr="00835E37">
              <w:rPr>
                <w:sz w:val="28"/>
                <w:szCs w:val="28"/>
              </w:rPr>
              <w:t>Сюмсинском</w:t>
            </w:r>
            <w:proofErr w:type="spellEnd"/>
            <w:r w:rsidRPr="00835E37">
              <w:rPr>
                <w:sz w:val="28"/>
                <w:szCs w:val="28"/>
              </w:rPr>
              <w:t xml:space="preserve"> районе;</w:t>
            </w:r>
          </w:p>
          <w:p w:rsidR="003367E4" w:rsidRDefault="003367E4" w:rsidP="005E2A34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 xml:space="preserve">оказание в пределах своей компетенции содействия в оперативном </w:t>
            </w:r>
            <w:r w:rsidRPr="00835E37">
              <w:rPr>
                <w:sz w:val="28"/>
                <w:szCs w:val="28"/>
              </w:rPr>
              <w:lastRenderedPageBreak/>
              <w:t xml:space="preserve">решении вопросов, возникающих в ходе подготовки и проведения отопительного периода в </w:t>
            </w:r>
            <w:proofErr w:type="spellStart"/>
            <w:r w:rsidRPr="00835E37">
              <w:rPr>
                <w:sz w:val="28"/>
                <w:szCs w:val="28"/>
              </w:rPr>
              <w:t>Сюмсинском</w:t>
            </w:r>
            <w:proofErr w:type="spellEnd"/>
            <w:r w:rsidRPr="00835E37">
              <w:rPr>
                <w:sz w:val="28"/>
                <w:szCs w:val="28"/>
              </w:rPr>
              <w:t xml:space="preserve"> районе.</w:t>
            </w:r>
          </w:p>
          <w:p w:rsidR="003367E4" w:rsidRDefault="00A70A3C" w:rsidP="003367E4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0" style="position:absolute;left:0;text-align:left;margin-left:215.45pt;margin-top:-58.9pt;width:1in;height:19.5pt;z-index:251661312" strokecolor="white [3212]">
                  <v:textbox>
                    <w:txbxContent>
                      <w:p w:rsidR="00B151E5" w:rsidRDefault="00B151E5">
                        <w:r>
                          <w:t>2</w:t>
                        </w:r>
                      </w:p>
                    </w:txbxContent>
                  </v:textbox>
                </v:rect>
              </w:pict>
            </w:r>
          </w:p>
          <w:p w:rsidR="003367E4" w:rsidRPr="00835E37" w:rsidRDefault="003367E4" w:rsidP="003367E4">
            <w:pPr>
              <w:jc w:val="center"/>
              <w:rPr>
                <w:b/>
                <w:sz w:val="28"/>
                <w:szCs w:val="28"/>
              </w:rPr>
            </w:pPr>
            <w:r w:rsidRPr="00835E37">
              <w:rPr>
                <w:b/>
                <w:sz w:val="28"/>
                <w:szCs w:val="28"/>
                <w:lang w:val="en-US"/>
              </w:rPr>
              <w:t>III</w:t>
            </w:r>
            <w:r w:rsidRPr="00835E37">
              <w:rPr>
                <w:b/>
                <w:sz w:val="28"/>
                <w:szCs w:val="28"/>
              </w:rPr>
              <w:t>. Функции Комиссии</w:t>
            </w:r>
          </w:p>
          <w:p w:rsidR="003367E4" w:rsidRPr="00835E37" w:rsidRDefault="003367E4" w:rsidP="005E2A34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>Функциями Комиссии являются:</w:t>
            </w:r>
            <w:r w:rsidRPr="00835E37">
              <w:rPr>
                <w:sz w:val="28"/>
                <w:szCs w:val="28"/>
              </w:rPr>
              <w:tab/>
            </w:r>
          </w:p>
          <w:p w:rsidR="003367E4" w:rsidRPr="00835E37" w:rsidRDefault="003367E4" w:rsidP="005E2A34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>разработка предложений, проектов правов</w:t>
            </w:r>
            <w:r w:rsidR="005B762B">
              <w:rPr>
                <w:sz w:val="28"/>
                <w:szCs w:val="28"/>
              </w:rPr>
              <w:t xml:space="preserve">ых актов </w:t>
            </w:r>
            <w:proofErr w:type="spellStart"/>
            <w:r w:rsidR="005B762B">
              <w:rPr>
                <w:sz w:val="28"/>
                <w:szCs w:val="28"/>
              </w:rPr>
              <w:t>Сюмсинского</w:t>
            </w:r>
            <w:proofErr w:type="spellEnd"/>
            <w:r w:rsidR="005B762B">
              <w:rPr>
                <w:sz w:val="28"/>
                <w:szCs w:val="28"/>
              </w:rPr>
              <w:t xml:space="preserve"> района по </w:t>
            </w:r>
            <w:r w:rsidRPr="00835E37">
              <w:rPr>
                <w:sz w:val="28"/>
                <w:szCs w:val="28"/>
              </w:rPr>
              <w:t xml:space="preserve">вопросам,  относящимся к компетенции Комиссии;         </w:t>
            </w:r>
          </w:p>
          <w:p w:rsidR="003367E4" w:rsidRPr="00835E37" w:rsidRDefault="003367E4" w:rsidP="005E2A34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>систематическое, в соответствии с планом работы Комиссии, проведение заседаний Комиссии по вопросам, относящимся к ее компетенции;</w:t>
            </w:r>
          </w:p>
          <w:p w:rsidR="003367E4" w:rsidRPr="00835E37" w:rsidRDefault="003367E4" w:rsidP="005E2A34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>рассмотрение на заседаниях комиссии информации и материалов по вопросам</w:t>
            </w:r>
          </w:p>
          <w:p w:rsidR="003367E4" w:rsidRPr="00835E37" w:rsidRDefault="003367E4" w:rsidP="005E2A34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 xml:space="preserve"> подготовки и проведения отопительного периода в районе, принятие по ним решений;</w:t>
            </w:r>
          </w:p>
          <w:p w:rsidR="003367E4" w:rsidRPr="00835E37" w:rsidRDefault="003367E4" w:rsidP="005E2A34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 xml:space="preserve">в установленном порядке организация и проведение проверок подготовки проведения текущего отопительного периода в </w:t>
            </w:r>
            <w:proofErr w:type="spellStart"/>
            <w:r w:rsidRPr="00835E37">
              <w:rPr>
                <w:sz w:val="28"/>
                <w:szCs w:val="28"/>
              </w:rPr>
              <w:t>Сюмсинском</w:t>
            </w:r>
            <w:proofErr w:type="spellEnd"/>
            <w:r w:rsidRPr="00835E37">
              <w:rPr>
                <w:sz w:val="28"/>
                <w:szCs w:val="28"/>
              </w:rPr>
              <w:t xml:space="preserve">  районе.</w:t>
            </w:r>
          </w:p>
          <w:p w:rsidR="003367E4" w:rsidRPr="00835E37" w:rsidRDefault="003367E4" w:rsidP="003367E4">
            <w:pPr>
              <w:jc w:val="both"/>
              <w:rPr>
                <w:sz w:val="28"/>
                <w:szCs w:val="28"/>
              </w:rPr>
            </w:pPr>
          </w:p>
          <w:p w:rsidR="003367E4" w:rsidRPr="00835E37" w:rsidRDefault="003367E4" w:rsidP="003367E4">
            <w:pPr>
              <w:jc w:val="center"/>
              <w:rPr>
                <w:b/>
                <w:sz w:val="28"/>
                <w:szCs w:val="28"/>
              </w:rPr>
            </w:pPr>
            <w:r w:rsidRPr="00835E37">
              <w:rPr>
                <w:b/>
                <w:sz w:val="28"/>
                <w:szCs w:val="28"/>
                <w:lang w:val="en-US"/>
              </w:rPr>
              <w:t>IV</w:t>
            </w:r>
            <w:r w:rsidRPr="00835E37">
              <w:rPr>
                <w:b/>
                <w:sz w:val="28"/>
                <w:szCs w:val="28"/>
              </w:rPr>
              <w:t>. Права Комиссии</w:t>
            </w:r>
          </w:p>
          <w:p w:rsidR="003367E4" w:rsidRPr="00835E37" w:rsidRDefault="003367E4" w:rsidP="005E2A34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>Комиссия имеет право:</w:t>
            </w:r>
          </w:p>
          <w:p w:rsidR="003367E4" w:rsidRPr="00835E37" w:rsidRDefault="003367E4" w:rsidP="005E2A34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>в установленном порядке получать от органов местного самоуправления района и организаций необходимую информацию и материалы по вопросам, относящимся к компетенции Комиссии;</w:t>
            </w:r>
          </w:p>
          <w:p w:rsidR="003367E4" w:rsidRPr="00835E37" w:rsidRDefault="003367E4" w:rsidP="005E2A34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>принимать решения по вопросам, относящимся к ее компетенции;</w:t>
            </w:r>
          </w:p>
          <w:p w:rsidR="003367E4" w:rsidRPr="00835E37" w:rsidRDefault="003367E4" w:rsidP="005E2A34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 xml:space="preserve">вносить в установленном порядке предложения по вопросам подготовки и проведения отопительного периода в </w:t>
            </w:r>
            <w:proofErr w:type="spellStart"/>
            <w:r w:rsidRPr="00835E37">
              <w:rPr>
                <w:sz w:val="28"/>
                <w:szCs w:val="28"/>
              </w:rPr>
              <w:t>Сюмсинском</w:t>
            </w:r>
            <w:proofErr w:type="spellEnd"/>
            <w:r w:rsidRPr="00835E37">
              <w:rPr>
                <w:sz w:val="28"/>
                <w:szCs w:val="28"/>
              </w:rPr>
              <w:t xml:space="preserve"> районе в органы местного самоуправления и организации района;</w:t>
            </w:r>
          </w:p>
          <w:p w:rsidR="003367E4" w:rsidRDefault="003367E4" w:rsidP="005E2A34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>в установленном порядке направлять в Администрацию района и правоохранительные органы материалы на юридических лиц, не выполняющих требования законодательства в области подготовки и проведения отопительного периода.</w:t>
            </w:r>
          </w:p>
          <w:p w:rsidR="005E2A34" w:rsidRPr="00835E37" w:rsidRDefault="005E2A34" w:rsidP="003367E4">
            <w:pPr>
              <w:jc w:val="both"/>
              <w:rPr>
                <w:sz w:val="28"/>
                <w:szCs w:val="28"/>
              </w:rPr>
            </w:pPr>
          </w:p>
          <w:p w:rsidR="003367E4" w:rsidRPr="00835E37" w:rsidRDefault="003367E4" w:rsidP="003367E4">
            <w:pPr>
              <w:jc w:val="center"/>
              <w:rPr>
                <w:b/>
                <w:sz w:val="28"/>
                <w:szCs w:val="28"/>
              </w:rPr>
            </w:pPr>
            <w:r w:rsidRPr="00835E37">
              <w:rPr>
                <w:b/>
                <w:sz w:val="28"/>
                <w:szCs w:val="28"/>
                <w:lang w:val="en-US"/>
              </w:rPr>
              <w:t>V</w:t>
            </w:r>
            <w:r w:rsidRPr="00835E37">
              <w:rPr>
                <w:b/>
                <w:sz w:val="28"/>
                <w:szCs w:val="28"/>
              </w:rPr>
              <w:t>. Организация деятельности  Комиссии</w:t>
            </w:r>
          </w:p>
          <w:p w:rsidR="003367E4" w:rsidRPr="00835E37" w:rsidRDefault="003367E4" w:rsidP="00F80E04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 xml:space="preserve">5.1. Состав Комиссии утверждается постановлением Администрации </w:t>
            </w:r>
            <w:proofErr w:type="spellStart"/>
            <w:r w:rsidRPr="00835E37">
              <w:rPr>
                <w:sz w:val="28"/>
                <w:szCs w:val="28"/>
              </w:rPr>
              <w:t>Сюмсинского</w:t>
            </w:r>
            <w:proofErr w:type="spellEnd"/>
            <w:r w:rsidRPr="00835E37">
              <w:rPr>
                <w:sz w:val="28"/>
                <w:szCs w:val="28"/>
              </w:rPr>
              <w:t xml:space="preserve"> района.</w:t>
            </w:r>
          </w:p>
          <w:p w:rsidR="003367E4" w:rsidRPr="00835E37" w:rsidRDefault="003367E4" w:rsidP="00F80E04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>5.2. Председатель Комиссии несет персональную ответственность за выполнение возложенных на Комиссию задач.</w:t>
            </w:r>
          </w:p>
          <w:p w:rsidR="003367E4" w:rsidRPr="00835E37" w:rsidRDefault="003367E4" w:rsidP="00F80E04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>5.3. Председатель Комиссии:</w:t>
            </w:r>
          </w:p>
          <w:p w:rsidR="003367E4" w:rsidRPr="00835E37" w:rsidRDefault="003367E4" w:rsidP="00F80E04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>осуществляет руководство комиссией;</w:t>
            </w:r>
          </w:p>
          <w:p w:rsidR="003367E4" w:rsidRPr="00835E37" w:rsidRDefault="003367E4" w:rsidP="00F80E04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>распределяет обязанности среди членов Комиссии;</w:t>
            </w:r>
          </w:p>
          <w:p w:rsidR="003367E4" w:rsidRPr="00835E37" w:rsidRDefault="003367E4" w:rsidP="00F80E04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>ведет заседания Комиссии;</w:t>
            </w:r>
          </w:p>
          <w:p w:rsidR="003367E4" w:rsidRPr="00835E37" w:rsidRDefault="003367E4" w:rsidP="00F80E04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>утверждает повестки дня заседаний и планы работы Комиссии;</w:t>
            </w:r>
          </w:p>
          <w:p w:rsidR="003367E4" w:rsidRPr="00835E37" w:rsidRDefault="003367E4" w:rsidP="00F80E04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>дает поручения членам Комиссии;</w:t>
            </w:r>
          </w:p>
          <w:p w:rsidR="003367E4" w:rsidRPr="00835E37" w:rsidRDefault="003367E4" w:rsidP="00F80E04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>подписывает протоколы заседаний и другие документы Комиссии.</w:t>
            </w:r>
          </w:p>
          <w:p w:rsidR="003367E4" w:rsidRPr="00835E37" w:rsidRDefault="003367E4" w:rsidP="00F80E04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>5.4. В период отсутствия председателя Комиссии его обязанности</w:t>
            </w:r>
            <w:r w:rsidR="00F80E04">
              <w:rPr>
                <w:sz w:val="28"/>
                <w:szCs w:val="28"/>
              </w:rPr>
              <w:t xml:space="preserve"> </w:t>
            </w:r>
            <w:r w:rsidRPr="00835E37">
              <w:rPr>
                <w:sz w:val="28"/>
                <w:szCs w:val="28"/>
              </w:rPr>
              <w:t>выполняет заместитель председателя Комиссии по его поручению.</w:t>
            </w:r>
          </w:p>
          <w:p w:rsidR="003367E4" w:rsidRDefault="003367E4" w:rsidP="00F80E04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 xml:space="preserve">5.5. Комиссия осуществляет свою деятельность в соответствии с планом, </w:t>
            </w:r>
          </w:p>
          <w:p w:rsidR="003367E4" w:rsidRPr="00835E37" w:rsidRDefault="00A70A3C" w:rsidP="00F80E0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pict>
                <v:rect id="_x0000_s1031" style="position:absolute;left:0;text-align:left;margin-left:200.7pt;margin-top:-27.45pt;width:1in;height:18pt;z-index:251662336" strokecolor="white [3212]">
                  <v:textbox>
                    <w:txbxContent>
                      <w:p w:rsidR="00B151E5" w:rsidRDefault="00B151E5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 w:rsidR="003367E4" w:rsidRPr="00835E37">
              <w:rPr>
                <w:sz w:val="28"/>
                <w:szCs w:val="28"/>
              </w:rPr>
              <w:t>принятым на заседании Комиссии и утвержденным председателем комиссии.</w:t>
            </w:r>
          </w:p>
          <w:p w:rsidR="003367E4" w:rsidRPr="00835E37" w:rsidRDefault="003367E4" w:rsidP="00F80E04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>Заседания комиссии проводятся по необходимости.</w:t>
            </w:r>
          </w:p>
          <w:p w:rsidR="003367E4" w:rsidRPr="00835E37" w:rsidRDefault="003367E4" w:rsidP="00F80E04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>5.6. Заседание Комиссии считается правомочным, если на нем присутствуют более половины членов Комиссии.</w:t>
            </w:r>
          </w:p>
          <w:p w:rsidR="003367E4" w:rsidRPr="00835E37" w:rsidRDefault="003367E4" w:rsidP="00F80E04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>5.7. Подготовку материалов к заседанию Комиссии осуществляет секретарь Комиссии.</w:t>
            </w:r>
          </w:p>
          <w:p w:rsidR="003367E4" w:rsidRPr="00835E37" w:rsidRDefault="003367E4" w:rsidP="00F80E04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>5.8. Секретарь Комиссии:</w:t>
            </w:r>
          </w:p>
          <w:p w:rsidR="003367E4" w:rsidRPr="00835E37" w:rsidRDefault="003367E4" w:rsidP="00F80E04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>формирует повестку дня и материалы очередного заседания Комиссии;</w:t>
            </w:r>
          </w:p>
          <w:p w:rsidR="003367E4" w:rsidRPr="00835E37" w:rsidRDefault="003367E4" w:rsidP="00F80E04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>представляет повестку дня заседания Комиссии для утверждения председателю Комиссии;</w:t>
            </w:r>
          </w:p>
          <w:p w:rsidR="003367E4" w:rsidRPr="00835E37" w:rsidRDefault="003367E4" w:rsidP="00F80E04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>направляет повестку дня и материалы очередного заседания Комиссии членам</w:t>
            </w:r>
            <w:r>
              <w:rPr>
                <w:sz w:val="28"/>
                <w:szCs w:val="28"/>
              </w:rPr>
              <w:t xml:space="preserve"> </w:t>
            </w:r>
            <w:r w:rsidRPr="00835E37">
              <w:rPr>
                <w:sz w:val="28"/>
                <w:szCs w:val="28"/>
              </w:rPr>
              <w:t>Комиссии для ознакомления;</w:t>
            </w:r>
          </w:p>
          <w:p w:rsidR="003367E4" w:rsidRPr="00835E37" w:rsidRDefault="003367E4" w:rsidP="00F80E04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>ведет и подписывает протоколы заседания Комиссии;</w:t>
            </w:r>
          </w:p>
          <w:p w:rsidR="003367E4" w:rsidRPr="00835E37" w:rsidRDefault="003367E4" w:rsidP="00F80E04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>осуществляет иные функции, возложенные на него председателем Комиссии.</w:t>
            </w:r>
          </w:p>
          <w:p w:rsidR="003367E4" w:rsidRPr="00835E37" w:rsidRDefault="003367E4" w:rsidP="00F80E04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 xml:space="preserve">5.9. Решения Комиссии оформляются в виде протоколов, которые подписываются председательствующим на ее заседании и секретарем Комиссии, доводятся до сведения руководителей заинтересованных органов исполнительной власти Удмуртской Республики, органов местного самоуправления и организаций </w:t>
            </w:r>
            <w:proofErr w:type="spellStart"/>
            <w:r w:rsidRPr="00835E37">
              <w:rPr>
                <w:sz w:val="28"/>
                <w:szCs w:val="28"/>
              </w:rPr>
              <w:t>Сюмсинского</w:t>
            </w:r>
            <w:proofErr w:type="spellEnd"/>
            <w:r w:rsidRPr="00835E37">
              <w:rPr>
                <w:sz w:val="28"/>
                <w:szCs w:val="28"/>
              </w:rPr>
              <w:t xml:space="preserve"> района. </w:t>
            </w:r>
          </w:p>
          <w:p w:rsidR="003367E4" w:rsidRPr="00835E37" w:rsidRDefault="003367E4" w:rsidP="00F80E04">
            <w:pPr>
              <w:ind w:firstLine="567"/>
              <w:jc w:val="both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>5.10. Информационно-аналитическое и организационно-техническое обеспечение деятельности Комиссии осуществляет Отдел архитектуры, строительства и жилищно-коммунального хозяйства Управления имущественных и земельных отношений Администрации муниципального образования «</w:t>
            </w:r>
            <w:r w:rsidR="005B762B">
              <w:rPr>
                <w:sz w:val="28"/>
                <w:szCs w:val="28"/>
              </w:rPr>
              <w:t xml:space="preserve">Муниципальный округ </w:t>
            </w:r>
            <w:r w:rsidRPr="00835E37">
              <w:rPr>
                <w:sz w:val="28"/>
                <w:szCs w:val="28"/>
              </w:rPr>
              <w:t>Сюмсинский район</w:t>
            </w:r>
            <w:r w:rsidR="005B762B">
              <w:rPr>
                <w:sz w:val="28"/>
                <w:szCs w:val="28"/>
              </w:rPr>
              <w:t xml:space="preserve"> Удмуртской Республики</w:t>
            </w:r>
            <w:r w:rsidRPr="00835E37">
              <w:rPr>
                <w:sz w:val="28"/>
                <w:szCs w:val="28"/>
              </w:rPr>
              <w:t>»</w:t>
            </w:r>
          </w:p>
          <w:p w:rsidR="003367E4" w:rsidRPr="00835E37" w:rsidRDefault="003367E4" w:rsidP="003367E4">
            <w:pPr>
              <w:jc w:val="both"/>
              <w:rPr>
                <w:sz w:val="28"/>
                <w:szCs w:val="28"/>
              </w:rPr>
            </w:pPr>
          </w:p>
          <w:p w:rsidR="003367E4" w:rsidRPr="00835E37" w:rsidRDefault="003367E4" w:rsidP="003367E4">
            <w:pPr>
              <w:jc w:val="center"/>
              <w:rPr>
                <w:sz w:val="28"/>
                <w:szCs w:val="28"/>
              </w:rPr>
            </w:pPr>
            <w:r w:rsidRPr="00835E37">
              <w:rPr>
                <w:sz w:val="28"/>
                <w:szCs w:val="28"/>
              </w:rPr>
              <w:t>__________</w:t>
            </w:r>
          </w:p>
          <w:p w:rsidR="003367E4" w:rsidRPr="00835E37" w:rsidRDefault="003367E4" w:rsidP="003367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6" w:type="dxa"/>
          </w:tcPr>
          <w:p w:rsidR="003367E4" w:rsidRPr="00835E37" w:rsidRDefault="003367E4" w:rsidP="003367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5E3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3367E4" w:rsidRPr="00835E37" w:rsidRDefault="003367E4" w:rsidP="003367E4">
      <w:pPr>
        <w:jc w:val="right"/>
        <w:rPr>
          <w:sz w:val="28"/>
          <w:szCs w:val="28"/>
        </w:rPr>
      </w:pPr>
    </w:p>
    <w:p w:rsidR="003367E4" w:rsidRPr="00835E37" w:rsidRDefault="003367E4" w:rsidP="003367E4">
      <w:pPr>
        <w:jc w:val="right"/>
        <w:rPr>
          <w:sz w:val="28"/>
          <w:szCs w:val="28"/>
        </w:rPr>
      </w:pPr>
    </w:p>
    <w:p w:rsidR="003367E4" w:rsidRPr="00835E37" w:rsidRDefault="003367E4" w:rsidP="003367E4">
      <w:pPr>
        <w:jc w:val="right"/>
        <w:rPr>
          <w:sz w:val="28"/>
          <w:szCs w:val="28"/>
        </w:rPr>
      </w:pPr>
    </w:p>
    <w:p w:rsidR="003367E4" w:rsidRPr="00835E37" w:rsidRDefault="003367E4" w:rsidP="003367E4">
      <w:pPr>
        <w:jc w:val="right"/>
        <w:rPr>
          <w:sz w:val="28"/>
          <w:szCs w:val="28"/>
        </w:rPr>
      </w:pPr>
    </w:p>
    <w:p w:rsidR="003367E4" w:rsidRPr="00835E37" w:rsidRDefault="003367E4" w:rsidP="003367E4">
      <w:pPr>
        <w:jc w:val="right"/>
        <w:rPr>
          <w:sz w:val="28"/>
          <w:szCs w:val="28"/>
        </w:rPr>
      </w:pPr>
    </w:p>
    <w:p w:rsidR="003367E4" w:rsidRPr="00835E37" w:rsidRDefault="003367E4" w:rsidP="003367E4">
      <w:pPr>
        <w:jc w:val="right"/>
        <w:rPr>
          <w:sz w:val="28"/>
          <w:szCs w:val="28"/>
        </w:rPr>
      </w:pPr>
    </w:p>
    <w:p w:rsidR="003367E4" w:rsidRPr="00835E37" w:rsidRDefault="003367E4" w:rsidP="003367E4">
      <w:pPr>
        <w:jc w:val="right"/>
        <w:rPr>
          <w:sz w:val="28"/>
          <w:szCs w:val="28"/>
        </w:rPr>
      </w:pPr>
    </w:p>
    <w:p w:rsidR="003367E4" w:rsidRPr="00835E37" w:rsidRDefault="003367E4" w:rsidP="003367E4">
      <w:pPr>
        <w:jc w:val="right"/>
        <w:rPr>
          <w:sz w:val="28"/>
          <w:szCs w:val="28"/>
        </w:rPr>
      </w:pPr>
    </w:p>
    <w:p w:rsidR="003367E4" w:rsidRPr="00835E37" w:rsidRDefault="003367E4" w:rsidP="003367E4">
      <w:pPr>
        <w:jc w:val="right"/>
        <w:rPr>
          <w:sz w:val="28"/>
          <w:szCs w:val="28"/>
        </w:rPr>
      </w:pPr>
    </w:p>
    <w:p w:rsidR="003367E4" w:rsidRPr="00835E37" w:rsidRDefault="003367E4" w:rsidP="003367E4">
      <w:pPr>
        <w:jc w:val="right"/>
        <w:rPr>
          <w:sz w:val="28"/>
          <w:szCs w:val="28"/>
        </w:rPr>
      </w:pPr>
    </w:p>
    <w:p w:rsidR="003367E4" w:rsidRPr="00835E37" w:rsidRDefault="003367E4" w:rsidP="003367E4">
      <w:pPr>
        <w:jc w:val="right"/>
        <w:rPr>
          <w:sz w:val="28"/>
          <w:szCs w:val="28"/>
        </w:rPr>
      </w:pPr>
    </w:p>
    <w:p w:rsidR="003367E4" w:rsidRPr="00835E37" w:rsidRDefault="003367E4" w:rsidP="003367E4">
      <w:pPr>
        <w:jc w:val="right"/>
        <w:rPr>
          <w:sz w:val="28"/>
          <w:szCs w:val="28"/>
        </w:rPr>
      </w:pPr>
    </w:p>
    <w:p w:rsidR="003367E4" w:rsidRPr="00835E37" w:rsidRDefault="003367E4" w:rsidP="003367E4">
      <w:pPr>
        <w:jc w:val="right"/>
        <w:rPr>
          <w:sz w:val="28"/>
          <w:szCs w:val="28"/>
        </w:rPr>
      </w:pPr>
    </w:p>
    <w:p w:rsidR="003367E4" w:rsidRDefault="003367E4" w:rsidP="003367E4">
      <w:pPr>
        <w:jc w:val="right"/>
        <w:rPr>
          <w:sz w:val="28"/>
          <w:szCs w:val="28"/>
        </w:rPr>
      </w:pPr>
    </w:p>
    <w:p w:rsidR="006445F9" w:rsidRDefault="006445F9" w:rsidP="003367E4">
      <w:pPr>
        <w:jc w:val="right"/>
        <w:rPr>
          <w:sz w:val="28"/>
          <w:szCs w:val="28"/>
        </w:rPr>
      </w:pPr>
    </w:p>
    <w:p w:rsidR="006445F9" w:rsidRDefault="006445F9" w:rsidP="003367E4">
      <w:pPr>
        <w:jc w:val="right"/>
        <w:rPr>
          <w:sz w:val="28"/>
          <w:szCs w:val="28"/>
        </w:rPr>
      </w:pPr>
    </w:p>
    <w:p w:rsidR="006445F9" w:rsidRDefault="006445F9" w:rsidP="003367E4">
      <w:pPr>
        <w:jc w:val="right"/>
        <w:rPr>
          <w:sz w:val="28"/>
          <w:szCs w:val="28"/>
        </w:rPr>
      </w:pPr>
    </w:p>
    <w:p w:rsidR="006445F9" w:rsidRDefault="006445F9" w:rsidP="003367E4">
      <w:pPr>
        <w:jc w:val="right"/>
        <w:rPr>
          <w:sz w:val="28"/>
          <w:szCs w:val="28"/>
        </w:rPr>
      </w:pPr>
    </w:p>
    <w:p w:rsidR="006445F9" w:rsidRDefault="006445F9" w:rsidP="003367E4">
      <w:pPr>
        <w:jc w:val="right"/>
        <w:rPr>
          <w:sz w:val="28"/>
          <w:szCs w:val="28"/>
        </w:rPr>
      </w:pPr>
    </w:p>
    <w:p w:rsidR="006445F9" w:rsidRDefault="006445F9" w:rsidP="003367E4">
      <w:pPr>
        <w:jc w:val="right"/>
        <w:rPr>
          <w:sz w:val="28"/>
          <w:szCs w:val="28"/>
        </w:rPr>
      </w:pPr>
    </w:p>
    <w:p w:rsidR="006445F9" w:rsidRDefault="006445F9" w:rsidP="003367E4">
      <w:pPr>
        <w:jc w:val="right"/>
        <w:rPr>
          <w:sz w:val="28"/>
          <w:szCs w:val="28"/>
        </w:rPr>
      </w:pPr>
    </w:p>
    <w:p w:rsidR="006445F9" w:rsidRDefault="006445F9" w:rsidP="003367E4">
      <w:pPr>
        <w:jc w:val="right"/>
        <w:rPr>
          <w:sz w:val="28"/>
          <w:szCs w:val="28"/>
        </w:rPr>
      </w:pPr>
    </w:p>
    <w:p w:rsidR="006445F9" w:rsidRDefault="006445F9" w:rsidP="003367E4">
      <w:pPr>
        <w:jc w:val="right"/>
        <w:rPr>
          <w:sz w:val="28"/>
          <w:szCs w:val="28"/>
        </w:rPr>
      </w:pPr>
    </w:p>
    <w:p w:rsidR="006445F9" w:rsidRDefault="006445F9" w:rsidP="003367E4">
      <w:pPr>
        <w:jc w:val="right"/>
        <w:rPr>
          <w:sz w:val="28"/>
          <w:szCs w:val="28"/>
        </w:rPr>
      </w:pPr>
    </w:p>
    <w:p w:rsidR="006445F9" w:rsidRDefault="006445F9" w:rsidP="003367E4">
      <w:pPr>
        <w:jc w:val="right"/>
        <w:rPr>
          <w:sz w:val="28"/>
          <w:szCs w:val="28"/>
        </w:rPr>
      </w:pPr>
    </w:p>
    <w:p w:rsidR="006445F9" w:rsidRDefault="006445F9" w:rsidP="003367E4">
      <w:pPr>
        <w:jc w:val="right"/>
        <w:rPr>
          <w:sz w:val="28"/>
          <w:szCs w:val="28"/>
        </w:rPr>
      </w:pPr>
    </w:p>
    <w:p w:rsidR="006445F9" w:rsidRDefault="006445F9" w:rsidP="003367E4">
      <w:pPr>
        <w:jc w:val="right"/>
        <w:rPr>
          <w:sz w:val="28"/>
          <w:szCs w:val="28"/>
        </w:rPr>
      </w:pPr>
    </w:p>
    <w:p w:rsidR="006445F9" w:rsidRDefault="006445F9" w:rsidP="003367E4">
      <w:pPr>
        <w:jc w:val="right"/>
        <w:rPr>
          <w:sz w:val="28"/>
          <w:szCs w:val="28"/>
        </w:rPr>
      </w:pPr>
    </w:p>
    <w:p w:rsidR="006445F9" w:rsidRDefault="006445F9" w:rsidP="003367E4">
      <w:pPr>
        <w:jc w:val="right"/>
        <w:rPr>
          <w:sz w:val="28"/>
          <w:szCs w:val="28"/>
        </w:rPr>
      </w:pPr>
    </w:p>
    <w:p w:rsidR="006445F9" w:rsidRDefault="006445F9" w:rsidP="003367E4">
      <w:pPr>
        <w:jc w:val="right"/>
        <w:rPr>
          <w:sz w:val="28"/>
          <w:szCs w:val="28"/>
        </w:rPr>
      </w:pPr>
    </w:p>
    <w:p w:rsidR="006445F9" w:rsidRDefault="006445F9" w:rsidP="003367E4">
      <w:pPr>
        <w:jc w:val="right"/>
        <w:rPr>
          <w:sz w:val="28"/>
          <w:szCs w:val="28"/>
        </w:rPr>
      </w:pPr>
    </w:p>
    <w:p w:rsidR="006445F9" w:rsidRDefault="006445F9" w:rsidP="003367E4">
      <w:pPr>
        <w:jc w:val="right"/>
        <w:rPr>
          <w:sz w:val="28"/>
          <w:szCs w:val="28"/>
        </w:rPr>
      </w:pPr>
    </w:p>
    <w:p w:rsidR="006445F9" w:rsidRDefault="006445F9" w:rsidP="003367E4">
      <w:pPr>
        <w:jc w:val="right"/>
        <w:rPr>
          <w:sz w:val="28"/>
          <w:szCs w:val="28"/>
        </w:rPr>
      </w:pPr>
    </w:p>
    <w:p w:rsidR="006445F9" w:rsidRDefault="006445F9" w:rsidP="003367E4">
      <w:pPr>
        <w:jc w:val="right"/>
        <w:rPr>
          <w:sz w:val="28"/>
          <w:szCs w:val="28"/>
        </w:rPr>
      </w:pPr>
    </w:p>
    <w:p w:rsidR="006445F9" w:rsidRDefault="006445F9" w:rsidP="003367E4">
      <w:pPr>
        <w:jc w:val="right"/>
        <w:rPr>
          <w:sz w:val="28"/>
          <w:szCs w:val="28"/>
        </w:rPr>
      </w:pPr>
    </w:p>
    <w:p w:rsidR="006445F9" w:rsidRDefault="006445F9" w:rsidP="003367E4">
      <w:pPr>
        <w:jc w:val="right"/>
        <w:rPr>
          <w:sz w:val="28"/>
          <w:szCs w:val="28"/>
        </w:rPr>
      </w:pPr>
    </w:p>
    <w:p w:rsidR="006445F9" w:rsidRDefault="006445F9" w:rsidP="003367E4">
      <w:pPr>
        <w:jc w:val="right"/>
        <w:rPr>
          <w:sz w:val="28"/>
          <w:szCs w:val="28"/>
        </w:rPr>
      </w:pPr>
    </w:p>
    <w:p w:rsidR="006445F9" w:rsidRDefault="006445F9" w:rsidP="003367E4">
      <w:pPr>
        <w:jc w:val="right"/>
        <w:rPr>
          <w:sz w:val="28"/>
          <w:szCs w:val="28"/>
        </w:rPr>
      </w:pPr>
    </w:p>
    <w:p w:rsidR="006445F9" w:rsidRDefault="006445F9" w:rsidP="003367E4">
      <w:pPr>
        <w:jc w:val="right"/>
        <w:rPr>
          <w:sz w:val="28"/>
          <w:szCs w:val="28"/>
        </w:rPr>
      </w:pPr>
    </w:p>
    <w:p w:rsidR="006445F9" w:rsidRDefault="006445F9" w:rsidP="003367E4">
      <w:pPr>
        <w:jc w:val="right"/>
        <w:rPr>
          <w:sz w:val="28"/>
          <w:szCs w:val="28"/>
        </w:rPr>
      </w:pPr>
    </w:p>
    <w:p w:rsidR="006445F9" w:rsidRDefault="006445F9" w:rsidP="003367E4">
      <w:pPr>
        <w:jc w:val="right"/>
        <w:rPr>
          <w:sz w:val="28"/>
          <w:szCs w:val="28"/>
        </w:rPr>
      </w:pPr>
    </w:p>
    <w:p w:rsidR="006445F9" w:rsidRDefault="006445F9" w:rsidP="003367E4">
      <w:pPr>
        <w:jc w:val="right"/>
        <w:rPr>
          <w:sz w:val="28"/>
          <w:szCs w:val="28"/>
        </w:rPr>
      </w:pPr>
    </w:p>
    <w:p w:rsidR="006445F9" w:rsidRDefault="006445F9" w:rsidP="003367E4">
      <w:pPr>
        <w:jc w:val="right"/>
        <w:rPr>
          <w:sz w:val="28"/>
          <w:szCs w:val="28"/>
        </w:rPr>
      </w:pPr>
    </w:p>
    <w:p w:rsidR="006445F9" w:rsidRDefault="006445F9" w:rsidP="003367E4">
      <w:pPr>
        <w:jc w:val="right"/>
        <w:rPr>
          <w:sz w:val="28"/>
          <w:szCs w:val="28"/>
        </w:rPr>
      </w:pPr>
    </w:p>
    <w:p w:rsidR="006445F9" w:rsidRDefault="006445F9" w:rsidP="003367E4">
      <w:pPr>
        <w:jc w:val="right"/>
        <w:rPr>
          <w:sz w:val="28"/>
          <w:szCs w:val="28"/>
        </w:rPr>
      </w:pPr>
    </w:p>
    <w:p w:rsidR="006445F9" w:rsidRDefault="006445F9" w:rsidP="003367E4">
      <w:pPr>
        <w:jc w:val="right"/>
        <w:rPr>
          <w:sz w:val="28"/>
          <w:szCs w:val="28"/>
        </w:rPr>
      </w:pPr>
    </w:p>
    <w:p w:rsidR="006445F9" w:rsidRDefault="006445F9" w:rsidP="003367E4">
      <w:pPr>
        <w:jc w:val="right"/>
        <w:rPr>
          <w:sz w:val="28"/>
          <w:szCs w:val="28"/>
        </w:rPr>
      </w:pPr>
    </w:p>
    <w:p w:rsidR="006445F9" w:rsidRDefault="006445F9" w:rsidP="003367E4">
      <w:pPr>
        <w:jc w:val="right"/>
        <w:rPr>
          <w:sz w:val="28"/>
          <w:szCs w:val="28"/>
        </w:rPr>
      </w:pPr>
    </w:p>
    <w:p w:rsidR="006445F9" w:rsidRDefault="006445F9" w:rsidP="003367E4">
      <w:pPr>
        <w:jc w:val="right"/>
        <w:rPr>
          <w:sz w:val="28"/>
          <w:szCs w:val="28"/>
        </w:rPr>
      </w:pPr>
    </w:p>
    <w:p w:rsidR="006445F9" w:rsidRDefault="006445F9" w:rsidP="003367E4">
      <w:pPr>
        <w:jc w:val="right"/>
        <w:rPr>
          <w:sz w:val="28"/>
          <w:szCs w:val="28"/>
        </w:rPr>
      </w:pPr>
    </w:p>
    <w:p w:rsidR="006445F9" w:rsidRDefault="006445F9" w:rsidP="003367E4">
      <w:pPr>
        <w:jc w:val="right"/>
        <w:rPr>
          <w:sz w:val="28"/>
          <w:szCs w:val="28"/>
        </w:rPr>
      </w:pPr>
    </w:p>
    <w:p w:rsidR="006445F9" w:rsidRDefault="006445F9" w:rsidP="003367E4">
      <w:pPr>
        <w:jc w:val="right"/>
        <w:rPr>
          <w:sz w:val="28"/>
          <w:szCs w:val="28"/>
        </w:rPr>
      </w:pPr>
    </w:p>
    <w:p w:rsidR="006445F9" w:rsidRDefault="006445F9" w:rsidP="003367E4">
      <w:pPr>
        <w:jc w:val="right"/>
        <w:rPr>
          <w:sz w:val="28"/>
          <w:szCs w:val="28"/>
        </w:rPr>
      </w:pPr>
    </w:p>
    <w:p w:rsidR="006445F9" w:rsidRDefault="006445F9" w:rsidP="003367E4">
      <w:pPr>
        <w:jc w:val="right"/>
        <w:rPr>
          <w:sz w:val="28"/>
          <w:szCs w:val="28"/>
          <w:lang w:val="en-US"/>
        </w:rPr>
      </w:pPr>
    </w:p>
    <w:p w:rsidR="00EB34E7" w:rsidRDefault="00EB34E7" w:rsidP="003367E4">
      <w:pPr>
        <w:jc w:val="right"/>
        <w:rPr>
          <w:sz w:val="28"/>
          <w:szCs w:val="28"/>
          <w:lang w:val="en-US"/>
        </w:rPr>
      </w:pPr>
    </w:p>
    <w:p w:rsidR="00EB34E7" w:rsidRDefault="00EB34E7" w:rsidP="003367E4">
      <w:pPr>
        <w:jc w:val="right"/>
        <w:rPr>
          <w:sz w:val="28"/>
          <w:szCs w:val="28"/>
          <w:lang w:val="en-US"/>
        </w:rPr>
      </w:pPr>
    </w:p>
    <w:p w:rsidR="00EB34E7" w:rsidRDefault="00EB34E7" w:rsidP="003367E4">
      <w:pPr>
        <w:jc w:val="right"/>
        <w:rPr>
          <w:sz w:val="28"/>
          <w:szCs w:val="28"/>
          <w:lang w:val="en-US"/>
        </w:rPr>
      </w:pPr>
    </w:p>
    <w:p w:rsidR="00EB34E7" w:rsidRDefault="00EB34E7" w:rsidP="003367E4">
      <w:pPr>
        <w:jc w:val="right"/>
        <w:rPr>
          <w:sz w:val="28"/>
          <w:szCs w:val="28"/>
          <w:lang w:val="en-US"/>
        </w:rPr>
      </w:pPr>
    </w:p>
    <w:p w:rsidR="00EB34E7" w:rsidRDefault="00EB34E7" w:rsidP="003367E4">
      <w:pPr>
        <w:jc w:val="right"/>
        <w:rPr>
          <w:sz w:val="28"/>
          <w:szCs w:val="28"/>
          <w:lang w:val="en-US"/>
        </w:rPr>
      </w:pPr>
    </w:p>
    <w:p w:rsidR="00EB34E7" w:rsidRDefault="00EB34E7" w:rsidP="003367E4">
      <w:pPr>
        <w:jc w:val="right"/>
        <w:rPr>
          <w:sz w:val="28"/>
          <w:szCs w:val="28"/>
          <w:lang w:val="en-US"/>
        </w:rPr>
      </w:pPr>
    </w:p>
    <w:p w:rsidR="00EB34E7" w:rsidRDefault="00EB34E7" w:rsidP="003367E4">
      <w:pPr>
        <w:jc w:val="right"/>
        <w:rPr>
          <w:sz w:val="28"/>
          <w:szCs w:val="28"/>
        </w:rPr>
      </w:pPr>
    </w:p>
    <w:p w:rsidR="00B151E5" w:rsidRPr="00B151E5" w:rsidRDefault="00B151E5" w:rsidP="003367E4">
      <w:pPr>
        <w:jc w:val="right"/>
        <w:rPr>
          <w:sz w:val="28"/>
          <w:szCs w:val="28"/>
        </w:rPr>
      </w:pPr>
    </w:p>
    <w:p w:rsidR="00EB34E7" w:rsidRPr="00EB34E7" w:rsidRDefault="00EB34E7" w:rsidP="003367E4">
      <w:pPr>
        <w:jc w:val="right"/>
        <w:rPr>
          <w:sz w:val="28"/>
          <w:szCs w:val="28"/>
          <w:lang w:val="en-US"/>
        </w:rPr>
      </w:pPr>
    </w:p>
    <w:p w:rsidR="00C91940" w:rsidRPr="00835E37" w:rsidRDefault="007A59FE" w:rsidP="00C9194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C91940" w:rsidRPr="00835E37">
        <w:rPr>
          <w:sz w:val="28"/>
          <w:szCs w:val="28"/>
        </w:rPr>
        <w:t xml:space="preserve"> Т В Е </w:t>
      </w:r>
      <w:proofErr w:type="gramStart"/>
      <w:r w:rsidR="00C91940" w:rsidRPr="00835E37">
        <w:rPr>
          <w:sz w:val="28"/>
          <w:szCs w:val="28"/>
        </w:rPr>
        <w:t>Р</w:t>
      </w:r>
      <w:proofErr w:type="gramEnd"/>
      <w:r w:rsidR="00C91940" w:rsidRPr="00835E37">
        <w:rPr>
          <w:sz w:val="28"/>
          <w:szCs w:val="28"/>
        </w:rPr>
        <w:t xml:space="preserve"> Ж Д Е Н </w:t>
      </w:r>
    </w:p>
    <w:p w:rsidR="00C91940" w:rsidRPr="00835E37" w:rsidRDefault="00C91940" w:rsidP="00C91940">
      <w:pPr>
        <w:jc w:val="right"/>
        <w:rPr>
          <w:sz w:val="28"/>
          <w:szCs w:val="28"/>
        </w:rPr>
      </w:pPr>
      <w:r w:rsidRPr="00835E37">
        <w:rPr>
          <w:sz w:val="28"/>
          <w:szCs w:val="28"/>
        </w:rPr>
        <w:t xml:space="preserve">постановлением  Администрации </w:t>
      </w:r>
    </w:p>
    <w:p w:rsidR="00C91940" w:rsidRPr="00835E37" w:rsidRDefault="00C91940" w:rsidP="00C91940">
      <w:pPr>
        <w:jc w:val="right"/>
        <w:rPr>
          <w:sz w:val="28"/>
          <w:szCs w:val="28"/>
        </w:rPr>
      </w:pPr>
      <w:r w:rsidRPr="00835E37">
        <w:rPr>
          <w:sz w:val="28"/>
          <w:szCs w:val="28"/>
        </w:rPr>
        <w:t>муниципального образования</w:t>
      </w:r>
    </w:p>
    <w:p w:rsidR="00C91940" w:rsidRDefault="00C91940" w:rsidP="00C91940">
      <w:pPr>
        <w:jc w:val="right"/>
        <w:rPr>
          <w:sz w:val="28"/>
          <w:szCs w:val="28"/>
        </w:rPr>
      </w:pPr>
      <w:r w:rsidRPr="00835E37">
        <w:rPr>
          <w:sz w:val="28"/>
          <w:szCs w:val="28"/>
        </w:rPr>
        <w:t>«</w:t>
      </w:r>
      <w:r>
        <w:rPr>
          <w:sz w:val="28"/>
          <w:szCs w:val="28"/>
        </w:rPr>
        <w:t xml:space="preserve">Муниципальный округ </w:t>
      </w:r>
      <w:r w:rsidRPr="00835E37">
        <w:rPr>
          <w:sz w:val="28"/>
          <w:szCs w:val="28"/>
        </w:rPr>
        <w:t xml:space="preserve">Сюмсинский </w:t>
      </w:r>
    </w:p>
    <w:p w:rsidR="00C91940" w:rsidRPr="00835E37" w:rsidRDefault="00C91940" w:rsidP="00C91940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835E37">
        <w:rPr>
          <w:sz w:val="28"/>
          <w:szCs w:val="28"/>
        </w:rPr>
        <w:t>айон</w:t>
      </w:r>
      <w:r>
        <w:rPr>
          <w:sz w:val="28"/>
          <w:szCs w:val="28"/>
        </w:rPr>
        <w:t xml:space="preserve"> Удмуртской Республики</w:t>
      </w:r>
      <w:r w:rsidRPr="00835E37">
        <w:rPr>
          <w:sz w:val="28"/>
          <w:szCs w:val="28"/>
        </w:rPr>
        <w:t xml:space="preserve">» </w:t>
      </w:r>
    </w:p>
    <w:p w:rsidR="00C91940" w:rsidRPr="00835E37" w:rsidRDefault="00C91940" w:rsidP="00C9194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96F85">
        <w:rPr>
          <w:sz w:val="28"/>
          <w:szCs w:val="28"/>
        </w:rPr>
        <w:t>24</w:t>
      </w:r>
      <w:r>
        <w:rPr>
          <w:sz w:val="28"/>
          <w:szCs w:val="28"/>
        </w:rPr>
        <w:t xml:space="preserve"> мая 2022</w:t>
      </w:r>
      <w:r w:rsidRPr="00835E37">
        <w:rPr>
          <w:sz w:val="28"/>
          <w:szCs w:val="28"/>
        </w:rPr>
        <w:t xml:space="preserve"> года №</w:t>
      </w:r>
      <w:r w:rsidR="00A96F85">
        <w:rPr>
          <w:sz w:val="28"/>
          <w:szCs w:val="28"/>
        </w:rPr>
        <w:t xml:space="preserve"> 313</w:t>
      </w:r>
      <w:r w:rsidRPr="00835E37">
        <w:rPr>
          <w:sz w:val="28"/>
          <w:szCs w:val="28"/>
        </w:rPr>
        <w:t xml:space="preserve"> </w:t>
      </w:r>
    </w:p>
    <w:p w:rsidR="00C91940" w:rsidRPr="00835E37" w:rsidRDefault="00C91940" w:rsidP="00C91940">
      <w:pPr>
        <w:jc w:val="center"/>
        <w:rPr>
          <w:sz w:val="28"/>
          <w:szCs w:val="28"/>
        </w:rPr>
      </w:pPr>
      <w:r w:rsidRPr="00835E37">
        <w:rPr>
          <w:sz w:val="28"/>
          <w:szCs w:val="28"/>
        </w:rPr>
        <w:tab/>
        <w:t>СОСТАВ</w:t>
      </w:r>
    </w:p>
    <w:p w:rsidR="00C91940" w:rsidRPr="00835E37" w:rsidRDefault="00EB34E7" w:rsidP="00C919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="00C91940" w:rsidRPr="00835E37">
        <w:rPr>
          <w:sz w:val="28"/>
          <w:szCs w:val="28"/>
        </w:rPr>
        <w:t>ежведомственной комиссии при Администрации  муниципального образования «</w:t>
      </w:r>
      <w:r w:rsidR="00C91940">
        <w:rPr>
          <w:sz w:val="28"/>
          <w:szCs w:val="28"/>
        </w:rPr>
        <w:t xml:space="preserve">Муниципальный округ </w:t>
      </w:r>
      <w:r w:rsidR="00C91940" w:rsidRPr="00835E37">
        <w:rPr>
          <w:sz w:val="28"/>
          <w:szCs w:val="28"/>
        </w:rPr>
        <w:t>Сюмсинский район</w:t>
      </w:r>
      <w:r w:rsidR="00C91940">
        <w:rPr>
          <w:sz w:val="28"/>
          <w:szCs w:val="28"/>
        </w:rPr>
        <w:t xml:space="preserve"> Удмуртской Республики</w:t>
      </w:r>
      <w:r w:rsidR="00C91940" w:rsidRPr="00835E37">
        <w:rPr>
          <w:sz w:val="28"/>
          <w:szCs w:val="28"/>
        </w:rPr>
        <w:t>» по обеспечению своевременной подготовки и устойчивого прове</w:t>
      </w:r>
      <w:r w:rsidR="00C91940">
        <w:rPr>
          <w:sz w:val="28"/>
          <w:szCs w:val="28"/>
        </w:rPr>
        <w:t>дения отопительного периода 2022 – 2023</w:t>
      </w:r>
      <w:r w:rsidR="00C91940" w:rsidRPr="00835E37">
        <w:rPr>
          <w:sz w:val="28"/>
          <w:szCs w:val="28"/>
        </w:rPr>
        <w:t xml:space="preserve"> годов в</w:t>
      </w:r>
      <w:r w:rsidR="007A59FE">
        <w:rPr>
          <w:sz w:val="28"/>
          <w:szCs w:val="28"/>
        </w:rPr>
        <w:t xml:space="preserve"> </w:t>
      </w:r>
      <w:proofErr w:type="spellStart"/>
      <w:r w:rsidR="007A59FE">
        <w:rPr>
          <w:sz w:val="28"/>
          <w:szCs w:val="28"/>
        </w:rPr>
        <w:t>Сюмсинском</w:t>
      </w:r>
      <w:proofErr w:type="spellEnd"/>
      <w:r w:rsidR="00C91940" w:rsidRPr="00835E37">
        <w:rPr>
          <w:sz w:val="28"/>
          <w:szCs w:val="28"/>
        </w:rPr>
        <w:t xml:space="preserve"> районе</w:t>
      </w:r>
    </w:p>
    <w:p w:rsidR="00C91940" w:rsidRPr="00835E37" w:rsidRDefault="00C91940" w:rsidP="00C91940">
      <w:pPr>
        <w:jc w:val="both"/>
        <w:rPr>
          <w:sz w:val="28"/>
          <w:szCs w:val="28"/>
        </w:rPr>
      </w:pPr>
    </w:p>
    <w:p w:rsidR="00C91940" w:rsidRPr="00835E37" w:rsidRDefault="00C91940" w:rsidP="00C91940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Альматов</w:t>
      </w:r>
      <w:proofErr w:type="spellEnd"/>
      <w:r w:rsidRPr="00835E37">
        <w:rPr>
          <w:sz w:val="28"/>
          <w:szCs w:val="28"/>
        </w:rPr>
        <w:t xml:space="preserve"> А.А. – заместитель главы Администрации 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r w:rsidRPr="00835E37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</w:t>
      </w:r>
      <w:r w:rsidRPr="00835E37">
        <w:rPr>
          <w:sz w:val="28"/>
          <w:szCs w:val="28"/>
        </w:rPr>
        <w:t>», председатель комиссии;</w:t>
      </w:r>
    </w:p>
    <w:p w:rsidR="00C91940" w:rsidRPr="00835E37" w:rsidRDefault="00C91940" w:rsidP="00C91940">
      <w:pPr>
        <w:ind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 xml:space="preserve">Никулин Н.Г. </w:t>
      </w:r>
      <w:r>
        <w:rPr>
          <w:sz w:val="28"/>
          <w:szCs w:val="28"/>
        </w:rPr>
        <w:t>–</w:t>
      </w:r>
      <w:r w:rsidRPr="00835E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первый </w:t>
      </w:r>
      <w:r w:rsidRPr="00835E37">
        <w:rPr>
          <w:sz w:val="28"/>
          <w:szCs w:val="28"/>
        </w:rPr>
        <w:t xml:space="preserve">заместитель главы Администрации муниципального образования </w:t>
      </w:r>
      <w:r>
        <w:rPr>
          <w:sz w:val="28"/>
          <w:szCs w:val="28"/>
        </w:rPr>
        <w:t xml:space="preserve">«Муниципальный округ </w:t>
      </w:r>
      <w:r w:rsidRPr="00835E37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</w:t>
      </w:r>
      <w:r w:rsidRPr="00835E37">
        <w:rPr>
          <w:sz w:val="28"/>
          <w:szCs w:val="28"/>
        </w:rPr>
        <w:t xml:space="preserve">», заместитель председателя комиссии;           </w:t>
      </w:r>
    </w:p>
    <w:p w:rsidR="00C91940" w:rsidRPr="00835E37" w:rsidRDefault="00C91940" w:rsidP="00C91940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Поздеева</w:t>
      </w:r>
      <w:proofErr w:type="spellEnd"/>
      <w:r>
        <w:rPr>
          <w:sz w:val="28"/>
          <w:szCs w:val="28"/>
        </w:rPr>
        <w:t xml:space="preserve"> Е.С</w:t>
      </w:r>
      <w:r w:rsidRPr="00835E37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Pr="00835E37">
        <w:rPr>
          <w:sz w:val="28"/>
          <w:szCs w:val="28"/>
        </w:rPr>
        <w:t>начальник Отдела архитектуры, строительства и жилищно-коммунального хозяйства Управления имущественных и земельных отношений Администрации 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r w:rsidRPr="00835E37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</w:t>
      </w:r>
      <w:r w:rsidRPr="00835E37">
        <w:rPr>
          <w:sz w:val="28"/>
          <w:szCs w:val="28"/>
        </w:rPr>
        <w:t xml:space="preserve">», секретарь комиссии;   </w:t>
      </w:r>
    </w:p>
    <w:p w:rsidR="00C91940" w:rsidRDefault="00C91940" w:rsidP="00C91940">
      <w:pPr>
        <w:ind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 xml:space="preserve">Захарова О.М. </w:t>
      </w:r>
      <w:r>
        <w:rPr>
          <w:sz w:val="28"/>
          <w:szCs w:val="28"/>
        </w:rPr>
        <w:t xml:space="preserve">– </w:t>
      </w:r>
      <w:r w:rsidRPr="00835E37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Pr="00835E37">
        <w:rPr>
          <w:sz w:val="28"/>
          <w:szCs w:val="28"/>
        </w:rPr>
        <w:t>Управления имущественных и земельных отношений Администрации 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r w:rsidRPr="00835E37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</w:t>
      </w:r>
      <w:r w:rsidRPr="00835E37">
        <w:rPr>
          <w:sz w:val="28"/>
          <w:szCs w:val="28"/>
        </w:rPr>
        <w:t xml:space="preserve">»; </w:t>
      </w:r>
    </w:p>
    <w:p w:rsidR="00C91940" w:rsidRDefault="00C91940" w:rsidP="00C91940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Костылев</w:t>
      </w:r>
      <w:proofErr w:type="spellEnd"/>
      <w:r>
        <w:rPr>
          <w:sz w:val="28"/>
          <w:szCs w:val="28"/>
        </w:rPr>
        <w:t xml:space="preserve"> А. А. – представитель </w:t>
      </w:r>
      <w:proofErr w:type="spellStart"/>
      <w:r w:rsidRPr="00835E37">
        <w:rPr>
          <w:sz w:val="28"/>
          <w:szCs w:val="28"/>
        </w:rPr>
        <w:t>Сюмсинской</w:t>
      </w:r>
      <w:proofErr w:type="spellEnd"/>
      <w:r w:rsidRPr="00835E37">
        <w:rPr>
          <w:sz w:val="28"/>
          <w:szCs w:val="28"/>
        </w:rPr>
        <w:t xml:space="preserve"> эксплуатационной газовой службы филиала Акционерного общества «Газпром газораспределение Ижевск» в посёлке Ува</w:t>
      </w:r>
      <w:r>
        <w:rPr>
          <w:sz w:val="28"/>
          <w:szCs w:val="28"/>
        </w:rPr>
        <w:t xml:space="preserve"> (по согласованию)</w:t>
      </w:r>
      <w:r w:rsidRPr="00835E37">
        <w:rPr>
          <w:sz w:val="28"/>
          <w:szCs w:val="28"/>
        </w:rPr>
        <w:t xml:space="preserve">;    </w:t>
      </w:r>
    </w:p>
    <w:p w:rsidR="00C91940" w:rsidRDefault="00C91940" w:rsidP="00C919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Кузьминых Е.И</w:t>
      </w:r>
      <w:r w:rsidRPr="00835E37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Pr="00835E37">
        <w:rPr>
          <w:sz w:val="28"/>
          <w:szCs w:val="28"/>
        </w:rPr>
        <w:t>помощник Главы 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r w:rsidRPr="00835E37">
        <w:rPr>
          <w:sz w:val="28"/>
          <w:szCs w:val="28"/>
        </w:rPr>
        <w:t>Сюмсинский ра</w:t>
      </w:r>
      <w:r>
        <w:rPr>
          <w:sz w:val="28"/>
          <w:szCs w:val="28"/>
        </w:rPr>
        <w:t>йон Удмуртской Республики» по гражданской обороне и ч</w:t>
      </w:r>
      <w:r w:rsidRPr="00835E37">
        <w:rPr>
          <w:sz w:val="28"/>
          <w:szCs w:val="28"/>
        </w:rPr>
        <w:t xml:space="preserve">резвычайным ситуациям;  </w:t>
      </w:r>
    </w:p>
    <w:p w:rsidR="00C91940" w:rsidRPr="00835E37" w:rsidRDefault="00C91940" w:rsidP="00C91940">
      <w:pPr>
        <w:ind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Огородников А.Г. – директор муниципального унитарного предприятия  «Жилищно-коммунального хозяйства «</w:t>
      </w:r>
      <w:proofErr w:type="spellStart"/>
      <w:r w:rsidRPr="00835E37">
        <w:rPr>
          <w:sz w:val="28"/>
          <w:szCs w:val="28"/>
        </w:rPr>
        <w:t>Сюмсинское</w:t>
      </w:r>
      <w:proofErr w:type="spellEnd"/>
      <w:r w:rsidRPr="00835E37">
        <w:rPr>
          <w:sz w:val="28"/>
          <w:szCs w:val="28"/>
        </w:rPr>
        <w:t>»;</w:t>
      </w:r>
    </w:p>
    <w:p w:rsidR="00C91940" w:rsidRDefault="00C91940" w:rsidP="00C919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Охлопкова С.А</w:t>
      </w:r>
      <w:r w:rsidRPr="00835E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35E37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главный специалист-эксперт </w:t>
      </w:r>
      <w:r w:rsidRPr="00835E37">
        <w:rPr>
          <w:sz w:val="28"/>
          <w:szCs w:val="28"/>
        </w:rPr>
        <w:t xml:space="preserve">Отдела архитектуры, строительства и жилищно-коммунального хозяйства Управления имущественных и земельных отношений Администрации муниципального  образования </w:t>
      </w:r>
      <w:r w:rsidRPr="00570953">
        <w:rPr>
          <w:sz w:val="28"/>
          <w:szCs w:val="28"/>
        </w:rPr>
        <w:t>«Муниципальный округ Сюмсинский район Удмуртской Республики»,</w:t>
      </w:r>
      <w:r w:rsidRPr="00835E37">
        <w:rPr>
          <w:sz w:val="28"/>
          <w:szCs w:val="28"/>
        </w:rPr>
        <w:t xml:space="preserve"> инспектор жилищного надзора Администрации 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r w:rsidRPr="00835E37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</w:t>
      </w:r>
      <w:r w:rsidRPr="00835E37">
        <w:rPr>
          <w:sz w:val="28"/>
          <w:szCs w:val="28"/>
        </w:rPr>
        <w:t xml:space="preserve">»;    </w:t>
      </w:r>
    </w:p>
    <w:p w:rsidR="00C91940" w:rsidRPr="00835E37" w:rsidRDefault="00C91940" w:rsidP="00C91940">
      <w:pPr>
        <w:ind w:firstLine="567"/>
        <w:jc w:val="both"/>
        <w:rPr>
          <w:sz w:val="28"/>
          <w:szCs w:val="28"/>
        </w:rPr>
      </w:pPr>
      <w:proofErr w:type="spellStart"/>
      <w:r w:rsidRPr="00835E37">
        <w:rPr>
          <w:sz w:val="28"/>
          <w:szCs w:val="28"/>
        </w:rPr>
        <w:t>Семилит</w:t>
      </w:r>
      <w:proofErr w:type="spellEnd"/>
      <w:r w:rsidRPr="00835E37">
        <w:rPr>
          <w:sz w:val="28"/>
          <w:szCs w:val="28"/>
        </w:rPr>
        <w:t xml:space="preserve"> Н.В. </w:t>
      </w:r>
      <w:r>
        <w:rPr>
          <w:sz w:val="28"/>
          <w:szCs w:val="28"/>
        </w:rPr>
        <w:t>–</w:t>
      </w:r>
      <w:r w:rsidRPr="00835E37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</w:t>
      </w:r>
      <w:r w:rsidRPr="00835E37">
        <w:rPr>
          <w:sz w:val="28"/>
          <w:szCs w:val="28"/>
        </w:rPr>
        <w:t>Управления экономики  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r w:rsidRPr="00835E37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</w:t>
      </w:r>
      <w:r w:rsidRPr="00835E37">
        <w:rPr>
          <w:sz w:val="28"/>
          <w:szCs w:val="28"/>
        </w:rPr>
        <w:t xml:space="preserve">»;              </w:t>
      </w:r>
    </w:p>
    <w:p w:rsidR="00C91940" w:rsidRPr="00835E37" w:rsidRDefault="00C91940" w:rsidP="00C91940">
      <w:pPr>
        <w:ind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 xml:space="preserve">Старков М.Н. </w:t>
      </w:r>
      <w:r>
        <w:rPr>
          <w:sz w:val="28"/>
          <w:szCs w:val="28"/>
        </w:rPr>
        <w:t>–</w:t>
      </w:r>
      <w:r w:rsidRPr="00835E37">
        <w:rPr>
          <w:sz w:val="28"/>
          <w:szCs w:val="28"/>
        </w:rPr>
        <w:t xml:space="preserve"> генеральный</w:t>
      </w:r>
      <w:r>
        <w:rPr>
          <w:sz w:val="28"/>
          <w:szCs w:val="28"/>
        </w:rPr>
        <w:t xml:space="preserve"> </w:t>
      </w:r>
      <w:r w:rsidRPr="00835E37">
        <w:rPr>
          <w:sz w:val="28"/>
          <w:szCs w:val="28"/>
        </w:rPr>
        <w:t>директор общества с ограниченной ответственностью «</w:t>
      </w:r>
      <w:proofErr w:type="spellStart"/>
      <w:r w:rsidRPr="00835E37">
        <w:rPr>
          <w:sz w:val="28"/>
          <w:szCs w:val="28"/>
        </w:rPr>
        <w:t>Жилкомснаб</w:t>
      </w:r>
      <w:proofErr w:type="spellEnd"/>
      <w:r w:rsidRPr="00835E37">
        <w:rPr>
          <w:sz w:val="28"/>
          <w:szCs w:val="28"/>
        </w:rPr>
        <w:t>» (по согласованию);</w:t>
      </w:r>
    </w:p>
    <w:p w:rsidR="00C91940" w:rsidRPr="007B07DD" w:rsidRDefault="00A70A3C" w:rsidP="00C91940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32" style="position:absolute;left:0;text-align:left;margin-left:208.1pt;margin-top:-26.7pt;width:1in;height:18pt;z-index:251663360" strokecolor="white [3212]">
            <v:textbox>
              <w:txbxContent>
                <w:p w:rsidR="00B151E5" w:rsidRDefault="00B151E5">
                  <w:r>
                    <w:t>2</w:t>
                  </w:r>
                </w:p>
              </w:txbxContent>
            </v:textbox>
          </v:rect>
        </w:pict>
      </w:r>
      <w:r w:rsidR="00C91940" w:rsidRPr="007B07DD">
        <w:rPr>
          <w:sz w:val="28"/>
          <w:szCs w:val="28"/>
        </w:rPr>
        <w:t xml:space="preserve">Представитель Управления </w:t>
      </w:r>
      <w:proofErr w:type="spellStart"/>
      <w:r w:rsidR="00C91940" w:rsidRPr="007B07DD">
        <w:rPr>
          <w:sz w:val="28"/>
          <w:szCs w:val="28"/>
        </w:rPr>
        <w:t>Ростехнадзора</w:t>
      </w:r>
      <w:proofErr w:type="spellEnd"/>
      <w:r w:rsidR="00C91940" w:rsidRPr="007B07DD">
        <w:rPr>
          <w:sz w:val="28"/>
          <w:szCs w:val="28"/>
        </w:rPr>
        <w:t xml:space="preserve">  (по согласованию).</w:t>
      </w:r>
    </w:p>
    <w:p w:rsidR="00C91940" w:rsidRDefault="00C91940" w:rsidP="00C91940">
      <w:pPr>
        <w:jc w:val="center"/>
        <w:rPr>
          <w:color w:val="FF0000"/>
          <w:sz w:val="28"/>
          <w:szCs w:val="28"/>
        </w:rPr>
      </w:pPr>
    </w:p>
    <w:p w:rsidR="00C91940" w:rsidRPr="00835E37" w:rsidRDefault="00C91940" w:rsidP="00C91940">
      <w:pPr>
        <w:jc w:val="center"/>
        <w:rPr>
          <w:sz w:val="28"/>
          <w:szCs w:val="28"/>
        </w:rPr>
      </w:pPr>
      <w:r w:rsidRPr="00835E37">
        <w:rPr>
          <w:sz w:val="28"/>
          <w:szCs w:val="28"/>
        </w:rPr>
        <w:t>______________</w:t>
      </w:r>
    </w:p>
    <w:p w:rsidR="00C91940" w:rsidRPr="00835E37" w:rsidRDefault="00C91940" w:rsidP="00C91940">
      <w:pPr>
        <w:jc w:val="both"/>
        <w:rPr>
          <w:sz w:val="28"/>
          <w:szCs w:val="28"/>
        </w:rPr>
      </w:pPr>
    </w:p>
    <w:p w:rsidR="00C91940" w:rsidRPr="00835E37" w:rsidRDefault="00C91940" w:rsidP="00C91940">
      <w:pPr>
        <w:jc w:val="both"/>
        <w:rPr>
          <w:sz w:val="28"/>
          <w:szCs w:val="28"/>
        </w:rPr>
      </w:pPr>
    </w:p>
    <w:p w:rsidR="00C91940" w:rsidRPr="00835E37" w:rsidRDefault="00C91940" w:rsidP="00C91940">
      <w:pPr>
        <w:rPr>
          <w:sz w:val="28"/>
          <w:szCs w:val="28"/>
        </w:rPr>
      </w:pPr>
    </w:p>
    <w:p w:rsidR="00C91940" w:rsidRPr="00835E37" w:rsidRDefault="00C91940" w:rsidP="00C91940">
      <w:pPr>
        <w:rPr>
          <w:sz w:val="28"/>
          <w:szCs w:val="28"/>
        </w:rPr>
      </w:pPr>
    </w:p>
    <w:p w:rsidR="00C91940" w:rsidRDefault="00C91940" w:rsidP="00C91940">
      <w:pPr>
        <w:rPr>
          <w:sz w:val="28"/>
          <w:szCs w:val="28"/>
        </w:rPr>
      </w:pPr>
    </w:p>
    <w:p w:rsidR="003367E4" w:rsidRPr="00835E37" w:rsidRDefault="003367E4" w:rsidP="003367E4">
      <w:pPr>
        <w:jc w:val="right"/>
        <w:rPr>
          <w:sz w:val="28"/>
          <w:szCs w:val="28"/>
        </w:rPr>
      </w:pPr>
    </w:p>
    <w:p w:rsidR="003367E4" w:rsidRPr="00835E37" w:rsidRDefault="003367E4" w:rsidP="003367E4">
      <w:pPr>
        <w:jc w:val="right"/>
        <w:rPr>
          <w:sz w:val="28"/>
          <w:szCs w:val="28"/>
        </w:rPr>
      </w:pPr>
    </w:p>
    <w:p w:rsidR="003367E4" w:rsidRPr="00835E37" w:rsidRDefault="003367E4" w:rsidP="003367E4">
      <w:pPr>
        <w:jc w:val="right"/>
        <w:rPr>
          <w:sz w:val="28"/>
          <w:szCs w:val="28"/>
        </w:rPr>
      </w:pPr>
    </w:p>
    <w:p w:rsidR="003367E4" w:rsidRPr="00835E37" w:rsidRDefault="003367E4" w:rsidP="003367E4">
      <w:pPr>
        <w:jc w:val="right"/>
        <w:rPr>
          <w:sz w:val="28"/>
          <w:szCs w:val="28"/>
        </w:rPr>
      </w:pPr>
    </w:p>
    <w:p w:rsidR="003367E4" w:rsidRPr="00835E37" w:rsidRDefault="003367E4" w:rsidP="003367E4">
      <w:pPr>
        <w:jc w:val="right"/>
        <w:rPr>
          <w:sz w:val="28"/>
          <w:szCs w:val="28"/>
        </w:rPr>
      </w:pPr>
    </w:p>
    <w:p w:rsidR="003367E4" w:rsidRPr="00835E37" w:rsidRDefault="003367E4" w:rsidP="003367E4">
      <w:pPr>
        <w:jc w:val="right"/>
        <w:rPr>
          <w:sz w:val="28"/>
          <w:szCs w:val="28"/>
        </w:rPr>
      </w:pPr>
    </w:p>
    <w:p w:rsidR="003367E4" w:rsidRPr="00835E37" w:rsidRDefault="003367E4" w:rsidP="003367E4">
      <w:pPr>
        <w:jc w:val="right"/>
        <w:rPr>
          <w:sz w:val="28"/>
          <w:szCs w:val="28"/>
        </w:rPr>
      </w:pPr>
    </w:p>
    <w:p w:rsidR="003367E4" w:rsidRPr="00835E37" w:rsidRDefault="003367E4" w:rsidP="003367E4">
      <w:pPr>
        <w:jc w:val="right"/>
        <w:rPr>
          <w:sz w:val="28"/>
          <w:szCs w:val="28"/>
        </w:rPr>
      </w:pPr>
    </w:p>
    <w:p w:rsidR="003367E4" w:rsidRPr="00835E37" w:rsidRDefault="003367E4" w:rsidP="003367E4">
      <w:pPr>
        <w:jc w:val="right"/>
        <w:rPr>
          <w:sz w:val="28"/>
          <w:szCs w:val="28"/>
        </w:rPr>
      </w:pPr>
    </w:p>
    <w:p w:rsidR="003367E4" w:rsidRDefault="003367E4" w:rsidP="003367E4">
      <w:pPr>
        <w:jc w:val="right"/>
        <w:rPr>
          <w:sz w:val="28"/>
          <w:szCs w:val="28"/>
        </w:rPr>
      </w:pPr>
    </w:p>
    <w:p w:rsidR="00F80E04" w:rsidRDefault="00F80E04" w:rsidP="003367E4">
      <w:pPr>
        <w:jc w:val="right"/>
        <w:rPr>
          <w:sz w:val="28"/>
          <w:szCs w:val="28"/>
        </w:rPr>
      </w:pPr>
    </w:p>
    <w:p w:rsidR="00F80E04" w:rsidRDefault="00F80E04" w:rsidP="003367E4">
      <w:pPr>
        <w:jc w:val="right"/>
        <w:rPr>
          <w:sz w:val="28"/>
          <w:szCs w:val="28"/>
        </w:rPr>
      </w:pPr>
    </w:p>
    <w:p w:rsidR="00F80E04" w:rsidRPr="00835E37" w:rsidRDefault="00F80E04" w:rsidP="003367E4">
      <w:pPr>
        <w:jc w:val="right"/>
        <w:rPr>
          <w:sz w:val="28"/>
          <w:szCs w:val="28"/>
        </w:rPr>
      </w:pPr>
    </w:p>
    <w:p w:rsidR="003367E4" w:rsidRPr="00835E37" w:rsidRDefault="003367E4" w:rsidP="003367E4">
      <w:pPr>
        <w:jc w:val="right"/>
        <w:rPr>
          <w:sz w:val="28"/>
          <w:szCs w:val="28"/>
        </w:rPr>
      </w:pPr>
    </w:p>
    <w:p w:rsidR="003367E4" w:rsidRPr="00835E37" w:rsidRDefault="003367E4" w:rsidP="003367E4">
      <w:pPr>
        <w:jc w:val="right"/>
        <w:rPr>
          <w:sz w:val="28"/>
          <w:szCs w:val="28"/>
        </w:rPr>
      </w:pPr>
    </w:p>
    <w:p w:rsidR="003367E4" w:rsidRDefault="003367E4" w:rsidP="003367E4">
      <w:pPr>
        <w:jc w:val="right"/>
        <w:rPr>
          <w:sz w:val="28"/>
          <w:szCs w:val="28"/>
        </w:rPr>
      </w:pPr>
    </w:p>
    <w:p w:rsidR="003367E4" w:rsidRDefault="003367E4" w:rsidP="003367E4">
      <w:pPr>
        <w:jc w:val="right"/>
        <w:rPr>
          <w:sz w:val="28"/>
          <w:szCs w:val="28"/>
        </w:rPr>
      </w:pPr>
    </w:p>
    <w:p w:rsidR="003367E4" w:rsidRDefault="003367E4" w:rsidP="003367E4">
      <w:pPr>
        <w:jc w:val="right"/>
        <w:rPr>
          <w:sz w:val="28"/>
          <w:szCs w:val="28"/>
        </w:rPr>
      </w:pPr>
    </w:p>
    <w:p w:rsidR="003367E4" w:rsidRDefault="003367E4" w:rsidP="003367E4">
      <w:pPr>
        <w:jc w:val="right"/>
        <w:rPr>
          <w:sz w:val="28"/>
          <w:szCs w:val="28"/>
        </w:rPr>
      </w:pPr>
    </w:p>
    <w:p w:rsidR="003367E4" w:rsidRDefault="003367E4" w:rsidP="003367E4">
      <w:pPr>
        <w:jc w:val="right"/>
        <w:rPr>
          <w:sz w:val="28"/>
          <w:szCs w:val="28"/>
        </w:rPr>
      </w:pPr>
    </w:p>
    <w:p w:rsidR="003367E4" w:rsidRDefault="003367E4" w:rsidP="003367E4">
      <w:pPr>
        <w:jc w:val="right"/>
        <w:rPr>
          <w:sz w:val="28"/>
          <w:szCs w:val="28"/>
        </w:rPr>
      </w:pPr>
    </w:p>
    <w:p w:rsidR="003367E4" w:rsidRDefault="003367E4" w:rsidP="003367E4">
      <w:pPr>
        <w:jc w:val="right"/>
        <w:rPr>
          <w:sz w:val="28"/>
          <w:szCs w:val="28"/>
        </w:rPr>
      </w:pPr>
    </w:p>
    <w:p w:rsidR="003367E4" w:rsidRDefault="003367E4" w:rsidP="003367E4">
      <w:pPr>
        <w:jc w:val="right"/>
        <w:rPr>
          <w:sz w:val="28"/>
          <w:szCs w:val="28"/>
        </w:rPr>
      </w:pPr>
    </w:p>
    <w:p w:rsidR="003367E4" w:rsidRDefault="003367E4" w:rsidP="003367E4">
      <w:pPr>
        <w:jc w:val="right"/>
        <w:rPr>
          <w:sz w:val="28"/>
          <w:szCs w:val="28"/>
        </w:rPr>
      </w:pPr>
    </w:p>
    <w:p w:rsidR="003367E4" w:rsidRDefault="003367E4" w:rsidP="003367E4">
      <w:pPr>
        <w:jc w:val="right"/>
        <w:rPr>
          <w:sz w:val="28"/>
          <w:szCs w:val="28"/>
        </w:rPr>
      </w:pPr>
    </w:p>
    <w:p w:rsidR="003367E4" w:rsidRDefault="003367E4" w:rsidP="003367E4">
      <w:pPr>
        <w:jc w:val="right"/>
        <w:rPr>
          <w:sz w:val="28"/>
          <w:szCs w:val="28"/>
        </w:rPr>
      </w:pPr>
    </w:p>
    <w:p w:rsidR="003367E4" w:rsidRDefault="003367E4" w:rsidP="003367E4">
      <w:pPr>
        <w:jc w:val="right"/>
        <w:rPr>
          <w:sz w:val="28"/>
          <w:szCs w:val="28"/>
        </w:rPr>
      </w:pPr>
    </w:p>
    <w:p w:rsidR="003367E4" w:rsidRDefault="003367E4" w:rsidP="003367E4">
      <w:pPr>
        <w:jc w:val="right"/>
        <w:rPr>
          <w:sz w:val="28"/>
          <w:szCs w:val="28"/>
        </w:rPr>
      </w:pPr>
    </w:p>
    <w:p w:rsidR="003367E4" w:rsidRDefault="003367E4" w:rsidP="003367E4">
      <w:pPr>
        <w:jc w:val="right"/>
        <w:rPr>
          <w:sz w:val="28"/>
          <w:szCs w:val="28"/>
        </w:rPr>
      </w:pPr>
    </w:p>
    <w:p w:rsidR="003367E4" w:rsidRDefault="003367E4" w:rsidP="003367E4">
      <w:pPr>
        <w:jc w:val="right"/>
        <w:rPr>
          <w:sz w:val="28"/>
          <w:szCs w:val="28"/>
        </w:rPr>
      </w:pPr>
    </w:p>
    <w:p w:rsidR="003367E4" w:rsidRDefault="003367E4" w:rsidP="003367E4">
      <w:pPr>
        <w:jc w:val="right"/>
        <w:rPr>
          <w:sz w:val="28"/>
          <w:szCs w:val="28"/>
        </w:rPr>
      </w:pPr>
    </w:p>
    <w:p w:rsidR="003367E4" w:rsidRDefault="003367E4" w:rsidP="003367E4">
      <w:pPr>
        <w:jc w:val="right"/>
        <w:rPr>
          <w:sz w:val="28"/>
          <w:szCs w:val="28"/>
        </w:rPr>
      </w:pPr>
    </w:p>
    <w:p w:rsidR="003367E4" w:rsidRPr="00A96F85" w:rsidRDefault="003367E4" w:rsidP="003367E4">
      <w:pPr>
        <w:jc w:val="right"/>
        <w:rPr>
          <w:sz w:val="28"/>
          <w:szCs w:val="28"/>
        </w:rPr>
      </w:pPr>
    </w:p>
    <w:p w:rsidR="00EB34E7" w:rsidRPr="00A96F85" w:rsidRDefault="00EB34E7" w:rsidP="003367E4">
      <w:pPr>
        <w:jc w:val="right"/>
        <w:rPr>
          <w:sz w:val="28"/>
          <w:szCs w:val="28"/>
        </w:rPr>
      </w:pPr>
    </w:p>
    <w:p w:rsidR="00EB34E7" w:rsidRPr="00A96F85" w:rsidRDefault="00EB34E7" w:rsidP="003367E4">
      <w:pPr>
        <w:jc w:val="right"/>
        <w:rPr>
          <w:sz w:val="28"/>
          <w:szCs w:val="28"/>
        </w:rPr>
      </w:pPr>
    </w:p>
    <w:p w:rsidR="00EB34E7" w:rsidRPr="00A96F85" w:rsidRDefault="00EB34E7" w:rsidP="003367E4">
      <w:pPr>
        <w:jc w:val="right"/>
        <w:rPr>
          <w:sz w:val="28"/>
          <w:szCs w:val="28"/>
        </w:rPr>
      </w:pPr>
    </w:p>
    <w:p w:rsidR="00EB34E7" w:rsidRPr="00A96F85" w:rsidRDefault="00EB34E7" w:rsidP="003367E4">
      <w:pPr>
        <w:jc w:val="right"/>
        <w:rPr>
          <w:sz w:val="28"/>
          <w:szCs w:val="28"/>
        </w:rPr>
      </w:pPr>
    </w:p>
    <w:p w:rsidR="00EB34E7" w:rsidRPr="00A96F85" w:rsidRDefault="00EB34E7" w:rsidP="003367E4">
      <w:pPr>
        <w:jc w:val="right"/>
        <w:rPr>
          <w:sz w:val="28"/>
          <w:szCs w:val="28"/>
        </w:rPr>
      </w:pPr>
    </w:p>
    <w:p w:rsidR="003367E4" w:rsidRPr="00835E37" w:rsidRDefault="003367E4" w:rsidP="003367E4">
      <w:pPr>
        <w:jc w:val="right"/>
        <w:rPr>
          <w:sz w:val="28"/>
          <w:szCs w:val="28"/>
        </w:rPr>
      </w:pPr>
      <w:r w:rsidRPr="00835E37">
        <w:rPr>
          <w:sz w:val="28"/>
          <w:szCs w:val="28"/>
        </w:rPr>
        <w:lastRenderedPageBreak/>
        <w:t>УТВЕРЖДЁН</w:t>
      </w:r>
    </w:p>
    <w:p w:rsidR="003367E4" w:rsidRPr="00835E37" w:rsidRDefault="003367E4" w:rsidP="003367E4">
      <w:pPr>
        <w:jc w:val="right"/>
        <w:rPr>
          <w:sz w:val="28"/>
          <w:szCs w:val="28"/>
        </w:rPr>
      </w:pPr>
      <w:r w:rsidRPr="00835E37">
        <w:rPr>
          <w:sz w:val="28"/>
          <w:szCs w:val="28"/>
        </w:rPr>
        <w:t xml:space="preserve">                                             </w:t>
      </w:r>
      <w:r w:rsidR="00F80E04">
        <w:rPr>
          <w:sz w:val="28"/>
          <w:szCs w:val="28"/>
        </w:rPr>
        <w:t xml:space="preserve">                               </w:t>
      </w:r>
      <w:r w:rsidRPr="00835E37">
        <w:rPr>
          <w:sz w:val="28"/>
          <w:szCs w:val="28"/>
        </w:rPr>
        <w:t xml:space="preserve">постановлением Администрации </w:t>
      </w:r>
    </w:p>
    <w:p w:rsidR="003367E4" w:rsidRPr="00835E37" w:rsidRDefault="003367E4" w:rsidP="003367E4">
      <w:pPr>
        <w:jc w:val="right"/>
        <w:rPr>
          <w:sz w:val="28"/>
          <w:szCs w:val="28"/>
        </w:rPr>
      </w:pPr>
      <w:r w:rsidRPr="00835E37">
        <w:rPr>
          <w:sz w:val="28"/>
          <w:szCs w:val="28"/>
        </w:rPr>
        <w:t xml:space="preserve">муниципального образования </w:t>
      </w:r>
    </w:p>
    <w:p w:rsidR="005B762B" w:rsidRDefault="003367E4" w:rsidP="003367E4">
      <w:pPr>
        <w:jc w:val="right"/>
        <w:rPr>
          <w:sz w:val="28"/>
          <w:szCs w:val="28"/>
        </w:rPr>
      </w:pPr>
      <w:r w:rsidRPr="00835E37">
        <w:rPr>
          <w:sz w:val="28"/>
          <w:szCs w:val="28"/>
        </w:rPr>
        <w:t>«</w:t>
      </w:r>
      <w:r w:rsidR="005B762B">
        <w:rPr>
          <w:sz w:val="28"/>
          <w:szCs w:val="28"/>
        </w:rPr>
        <w:t xml:space="preserve">Муниципальный округ </w:t>
      </w:r>
      <w:r w:rsidRPr="00835E37">
        <w:rPr>
          <w:sz w:val="28"/>
          <w:szCs w:val="28"/>
        </w:rPr>
        <w:t xml:space="preserve">Сюмсинский </w:t>
      </w:r>
    </w:p>
    <w:p w:rsidR="003367E4" w:rsidRPr="00835E37" w:rsidRDefault="005B762B" w:rsidP="003367E4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3367E4" w:rsidRPr="00835E37">
        <w:rPr>
          <w:sz w:val="28"/>
          <w:szCs w:val="28"/>
        </w:rPr>
        <w:t>айон</w:t>
      </w:r>
      <w:r>
        <w:rPr>
          <w:sz w:val="28"/>
          <w:szCs w:val="28"/>
        </w:rPr>
        <w:t xml:space="preserve"> Удмуртской Республики</w:t>
      </w:r>
      <w:r w:rsidR="003367E4" w:rsidRPr="00835E37">
        <w:rPr>
          <w:sz w:val="28"/>
          <w:szCs w:val="28"/>
        </w:rPr>
        <w:t>»</w:t>
      </w:r>
    </w:p>
    <w:p w:rsidR="003367E4" w:rsidRPr="00835E37" w:rsidRDefault="003367E4" w:rsidP="003367E4">
      <w:pPr>
        <w:tabs>
          <w:tab w:val="center" w:pos="4677"/>
          <w:tab w:val="left" w:pos="8340"/>
        </w:tabs>
        <w:jc w:val="right"/>
        <w:rPr>
          <w:sz w:val="28"/>
          <w:szCs w:val="28"/>
        </w:rPr>
      </w:pPr>
      <w:r w:rsidRPr="00835E37">
        <w:rPr>
          <w:sz w:val="28"/>
          <w:szCs w:val="28"/>
        </w:rPr>
        <w:tab/>
        <w:t xml:space="preserve">                                               </w:t>
      </w:r>
      <w:r w:rsidR="005B762B">
        <w:rPr>
          <w:sz w:val="28"/>
          <w:szCs w:val="28"/>
        </w:rPr>
        <w:t xml:space="preserve">                           от </w:t>
      </w:r>
      <w:r w:rsidR="00A96F85">
        <w:rPr>
          <w:sz w:val="28"/>
          <w:szCs w:val="28"/>
        </w:rPr>
        <w:t>24</w:t>
      </w:r>
      <w:r w:rsidR="005B762B">
        <w:rPr>
          <w:sz w:val="28"/>
          <w:szCs w:val="28"/>
        </w:rPr>
        <w:t xml:space="preserve"> мая 2022</w:t>
      </w:r>
      <w:r w:rsidRPr="00835E37">
        <w:rPr>
          <w:sz w:val="28"/>
          <w:szCs w:val="28"/>
        </w:rPr>
        <w:t xml:space="preserve"> года  № </w:t>
      </w:r>
      <w:r w:rsidR="00A96F85">
        <w:rPr>
          <w:sz w:val="28"/>
          <w:szCs w:val="28"/>
        </w:rPr>
        <w:t>313</w:t>
      </w:r>
    </w:p>
    <w:p w:rsidR="003367E4" w:rsidRPr="00835E37" w:rsidRDefault="003367E4" w:rsidP="003367E4">
      <w:pPr>
        <w:tabs>
          <w:tab w:val="center" w:pos="4677"/>
          <w:tab w:val="left" w:pos="8340"/>
        </w:tabs>
        <w:rPr>
          <w:sz w:val="28"/>
          <w:szCs w:val="28"/>
        </w:rPr>
      </w:pPr>
    </w:p>
    <w:p w:rsidR="003367E4" w:rsidRPr="007A59FE" w:rsidRDefault="007A59FE" w:rsidP="003367E4">
      <w:pPr>
        <w:jc w:val="center"/>
        <w:rPr>
          <w:b/>
          <w:sz w:val="28"/>
          <w:szCs w:val="28"/>
        </w:rPr>
      </w:pPr>
      <w:r w:rsidRPr="007A59FE">
        <w:rPr>
          <w:b/>
          <w:sz w:val="28"/>
          <w:szCs w:val="28"/>
        </w:rPr>
        <w:t xml:space="preserve">Состав Комиссии для оценки готовности теплоснабжающих организаций, </w:t>
      </w:r>
      <w:proofErr w:type="spellStart"/>
      <w:r w:rsidRPr="007A59FE">
        <w:rPr>
          <w:b/>
          <w:sz w:val="28"/>
          <w:szCs w:val="28"/>
        </w:rPr>
        <w:t>теплосетевых</w:t>
      </w:r>
      <w:proofErr w:type="spellEnd"/>
      <w:r w:rsidRPr="007A59FE">
        <w:rPr>
          <w:b/>
          <w:sz w:val="28"/>
          <w:szCs w:val="28"/>
        </w:rPr>
        <w:t xml:space="preserve"> организаций и потребителей тепловой энергии к отопительному периоду 2022-2023 годов</w:t>
      </w:r>
    </w:p>
    <w:p w:rsidR="007A59FE" w:rsidRPr="007A59FE" w:rsidRDefault="007A59FE" w:rsidP="003367E4">
      <w:pPr>
        <w:jc w:val="center"/>
        <w:rPr>
          <w:b/>
          <w:sz w:val="28"/>
          <w:szCs w:val="28"/>
        </w:rPr>
      </w:pPr>
    </w:p>
    <w:p w:rsidR="007B07DD" w:rsidRPr="00835E37" w:rsidRDefault="007B07DD" w:rsidP="007B07DD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Альматов</w:t>
      </w:r>
      <w:proofErr w:type="spellEnd"/>
      <w:r w:rsidRPr="00835E37">
        <w:rPr>
          <w:sz w:val="28"/>
          <w:szCs w:val="28"/>
        </w:rPr>
        <w:t xml:space="preserve"> А.А. – заместитель главы Администрации 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r w:rsidRPr="00835E37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</w:t>
      </w:r>
      <w:r w:rsidRPr="00835E37">
        <w:rPr>
          <w:sz w:val="28"/>
          <w:szCs w:val="28"/>
        </w:rPr>
        <w:t>», председатель комиссии;</w:t>
      </w:r>
    </w:p>
    <w:p w:rsidR="007B07DD" w:rsidRPr="00835E37" w:rsidRDefault="007B07DD" w:rsidP="007B07DD">
      <w:pPr>
        <w:ind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 xml:space="preserve">Никулин Н.Г. </w:t>
      </w:r>
      <w:r>
        <w:rPr>
          <w:sz w:val="28"/>
          <w:szCs w:val="28"/>
        </w:rPr>
        <w:t>–</w:t>
      </w:r>
      <w:r w:rsidRPr="00835E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первый </w:t>
      </w:r>
      <w:r w:rsidRPr="00835E37">
        <w:rPr>
          <w:sz w:val="28"/>
          <w:szCs w:val="28"/>
        </w:rPr>
        <w:t xml:space="preserve">заместитель главы Администрации муниципального образования </w:t>
      </w:r>
      <w:r>
        <w:rPr>
          <w:sz w:val="28"/>
          <w:szCs w:val="28"/>
        </w:rPr>
        <w:t xml:space="preserve">«Муниципальный округ </w:t>
      </w:r>
      <w:r w:rsidRPr="00835E37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</w:t>
      </w:r>
      <w:r w:rsidRPr="00835E37">
        <w:rPr>
          <w:sz w:val="28"/>
          <w:szCs w:val="28"/>
        </w:rPr>
        <w:t xml:space="preserve">», заместитель председателя комиссии;           </w:t>
      </w:r>
    </w:p>
    <w:p w:rsidR="007B07DD" w:rsidRPr="00835E37" w:rsidRDefault="007B07DD" w:rsidP="007B07DD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Поздеева</w:t>
      </w:r>
      <w:proofErr w:type="spellEnd"/>
      <w:r>
        <w:rPr>
          <w:sz w:val="28"/>
          <w:szCs w:val="28"/>
        </w:rPr>
        <w:t xml:space="preserve"> Е.С</w:t>
      </w:r>
      <w:r w:rsidRPr="00835E37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Pr="00835E37">
        <w:rPr>
          <w:sz w:val="28"/>
          <w:szCs w:val="28"/>
        </w:rPr>
        <w:t>начальник Отдела архитектуры, строительства и жилищно-коммунального хозяйства Управления имущественных и земельных отношений Администрации 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r w:rsidRPr="00835E37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</w:t>
      </w:r>
      <w:r w:rsidRPr="00835E37">
        <w:rPr>
          <w:sz w:val="28"/>
          <w:szCs w:val="28"/>
        </w:rPr>
        <w:t xml:space="preserve">», секретарь комиссии;   </w:t>
      </w:r>
    </w:p>
    <w:p w:rsidR="007B07DD" w:rsidRDefault="007B07DD" w:rsidP="007B07DD">
      <w:pPr>
        <w:ind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 xml:space="preserve">Захарова О.М. </w:t>
      </w:r>
      <w:r>
        <w:rPr>
          <w:sz w:val="28"/>
          <w:szCs w:val="28"/>
        </w:rPr>
        <w:t xml:space="preserve">– </w:t>
      </w:r>
      <w:r w:rsidRPr="00835E37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Pr="00835E37">
        <w:rPr>
          <w:sz w:val="28"/>
          <w:szCs w:val="28"/>
        </w:rPr>
        <w:t>Управления имущественных и земельных отношений Администрации 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r w:rsidRPr="00835E37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</w:t>
      </w:r>
      <w:r w:rsidRPr="00835E37">
        <w:rPr>
          <w:sz w:val="28"/>
          <w:szCs w:val="28"/>
        </w:rPr>
        <w:t xml:space="preserve">»; </w:t>
      </w:r>
    </w:p>
    <w:p w:rsidR="007B07DD" w:rsidRDefault="007B07DD" w:rsidP="007B07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Костылев А. А. – представитель </w:t>
      </w:r>
      <w:proofErr w:type="spellStart"/>
      <w:r w:rsidRPr="00835E37">
        <w:rPr>
          <w:sz w:val="28"/>
          <w:szCs w:val="28"/>
        </w:rPr>
        <w:t>Сюмсинской</w:t>
      </w:r>
      <w:proofErr w:type="spellEnd"/>
      <w:r w:rsidRPr="00835E37">
        <w:rPr>
          <w:sz w:val="28"/>
          <w:szCs w:val="28"/>
        </w:rPr>
        <w:t xml:space="preserve"> эксплуатационной газовой службы филиала Акционерного общества «Газпром газораспределение Ижевск» в посёлке Ува</w:t>
      </w:r>
      <w:r>
        <w:rPr>
          <w:sz w:val="28"/>
          <w:szCs w:val="28"/>
        </w:rPr>
        <w:t xml:space="preserve"> (по согласованию)</w:t>
      </w:r>
      <w:r w:rsidRPr="00835E37">
        <w:rPr>
          <w:sz w:val="28"/>
          <w:szCs w:val="28"/>
        </w:rPr>
        <w:t xml:space="preserve">;    </w:t>
      </w:r>
    </w:p>
    <w:p w:rsidR="007B07DD" w:rsidRDefault="007B07DD" w:rsidP="007B07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Кузьминых Е.И</w:t>
      </w:r>
      <w:r w:rsidRPr="00835E37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Pr="00835E37">
        <w:rPr>
          <w:sz w:val="28"/>
          <w:szCs w:val="28"/>
        </w:rPr>
        <w:t>помощник Главы 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r w:rsidRPr="00835E37">
        <w:rPr>
          <w:sz w:val="28"/>
          <w:szCs w:val="28"/>
        </w:rPr>
        <w:t>Сюмсинский ра</w:t>
      </w:r>
      <w:r>
        <w:rPr>
          <w:sz w:val="28"/>
          <w:szCs w:val="28"/>
        </w:rPr>
        <w:t>йон Удмуртской Республики» по гражданской обороне и ч</w:t>
      </w:r>
      <w:r w:rsidRPr="00835E37">
        <w:rPr>
          <w:sz w:val="28"/>
          <w:szCs w:val="28"/>
        </w:rPr>
        <w:t xml:space="preserve">резвычайным ситуациям;  </w:t>
      </w:r>
    </w:p>
    <w:p w:rsidR="007B07DD" w:rsidRPr="00835E37" w:rsidRDefault="007B07DD" w:rsidP="007B07DD">
      <w:pPr>
        <w:ind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Огородников А.Г. – директор муниципального унитарного предприятия  «Жилищно-коммунального хозяйства «</w:t>
      </w:r>
      <w:proofErr w:type="spellStart"/>
      <w:r w:rsidRPr="00835E37">
        <w:rPr>
          <w:sz w:val="28"/>
          <w:szCs w:val="28"/>
        </w:rPr>
        <w:t>Сюмсинское</w:t>
      </w:r>
      <w:proofErr w:type="spellEnd"/>
      <w:r w:rsidRPr="00835E37">
        <w:rPr>
          <w:sz w:val="28"/>
          <w:szCs w:val="28"/>
        </w:rPr>
        <w:t>»;</w:t>
      </w:r>
    </w:p>
    <w:p w:rsidR="007B07DD" w:rsidRDefault="007B07DD" w:rsidP="007B07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Охлопкова С.А</w:t>
      </w:r>
      <w:r w:rsidRPr="00835E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35E37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главный специалист-эксперт </w:t>
      </w:r>
      <w:r w:rsidRPr="00835E37">
        <w:rPr>
          <w:sz w:val="28"/>
          <w:szCs w:val="28"/>
        </w:rPr>
        <w:t xml:space="preserve">Отдела архитектуры, строительства и жилищно-коммунального хозяйства Управления имущественных и земельных отношений Администрации муниципального  образования </w:t>
      </w:r>
      <w:r w:rsidRPr="00570953">
        <w:rPr>
          <w:sz w:val="28"/>
          <w:szCs w:val="28"/>
        </w:rPr>
        <w:t>«Муниципальный округ Сюмсинский район Удмуртской Республики»,</w:t>
      </w:r>
      <w:r w:rsidRPr="00835E37">
        <w:rPr>
          <w:sz w:val="28"/>
          <w:szCs w:val="28"/>
        </w:rPr>
        <w:t xml:space="preserve"> инспектор жилищного надзора Администрации 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r w:rsidRPr="00835E37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</w:t>
      </w:r>
      <w:r w:rsidRPr="00835E37">
        <w:rPr>
          <w:sz w:val="28"/>
          <w:szCs w:val="28"/>
        </w:rPr>
        <w:t xml:space="preserve">»;    </w:t>
      </w:r>
    </w:p>
    <w:p w:rsidR="007B07DD" w:rsidRPr="00835E37" w:rsidRDefault="007B07DD" w:rsidP="007B07DD">
      <w:pPr>
        <w:ind w:firstLine="567"/>
        <w:jc w:val="both"/>
        <w:rPr>
          <w:sz w:val="28"/>
          <w:szCs w:val="28"/>
        </w:rPr>
      </w:pPr>
      <w:proofErr w:type="spellStart"/>
      <w:r w:rsidRPr="00835E37">
        <w:rPr>
          <w:sz w:val="28"/>
          <w:szCs w:val="28"/>
        </w:rPr>
        <w:t>Семилит</w:t>
      </w:r>
      <w:proofErr w:type="spellEnd"/>
      <w:r w:rsidRPr="00835E37">
        <w:rPr>
          <w:sz w:val="28"/>
          <w:szCs w:val="28"/>
        </w:rPr>
        <w:t xml:space="preserve"> Н.В. </w:t>
      </w:r>
      <w:r>
        <w:rPr>
          <w:sz w:val="28"/>
          <w:szCs w:val="28"/>
        </w:rPr>
        <w:t>–</w:t>
      </w:r>
      <w:r w:rsidRPr="00835E37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</w:t>
      </w:r>
      <w:r w:rsidRPr="00835E37">
        <w:rPr>
          <w:sz w:val="28"/>
          <w:szCs w:val="28"/>
        </w:rPr>
        <w:t>Управления экономики  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r w:rsidRPr="00835E37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</w:t>
      </w:r>
      <w:r w:rsidRPr="00835E37">
        <w:rPr>
          <w:sz w:val="28"/>
          <w:szCs w:val="28"/>
        </w:rPr>
        <w:t xml:space="preserve">»;              </w:t>
      </w:r>
    </w:p>
    <w:p w:rsidR="007B07DD" w:rsidRPr="00835E37" w:rsidRDefault="007B07DD" w:rsidP="007B07DD">
      <w:pPr>
        <w:ind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 xml:space="preserve">Старков М.Н. </w:t>
      </w:r>
      <w:r>
        <w:rPr>
          <w:sz w:val="28"/>
          <w:szCs w:val="28"/>
        </w:rPr>
        <w:t>–</w:t>
      </w:r>
      <w:r w:rsidRPr="00835E37">
        <w:rPr>
          <w:sz w:val="28"/>
          <w:szCs w:val="28"/>
        </w:rPr>
        <w:t xml:space="preserve"> генеральный</w:t>
      </w:r>
      <w:r>
        <w:rPr>
          <w:sz w:val="28"/>
          <w:szCs w:val="28"/>
        </w:rPr>
        <w:t xml:space="preserve"> </w:t>
      </w:r>
      <w:r w:rsidRPr="00835E37">
        <w:rPr>
          <w:sz w:val="28"/>
          <w:szCs w:val="28"/>
        </w:rPr>
        <w:t>директор общества с ограниченной ответственностью «</w:t>
      </w:r>
      <w:proofErr w:type="spellStart"/>
      <w:r w:rsidRPr="00835E37">
        <w:rPr>
          <w:sz w:val="28"/>
          <w:szCs w:val="28"/>
        </w:rPr>
        <w:t>Жилкомснаб</w:t>
      </w:r>
      <w:proofErr w:type="spellEnd"/>
      <w:r w:rsidRPr="00835E37">
        <w:rPr>
          <w:sz w:val="28"/>
          <w:szCs w:val="28"/>
        </w:rPr>
        <w:t>» (по согласованию);</w:t>
      </w:r>
    </w:p>
    <w:p w:rsidR="007B07DD" w:rsidRPr="007B07DD" w:rsidRDefault="007B07DD" w:rsidP="007B07DD">
      <w:pPr>
        <w:ind w:firstLine="567"/>
        <w:jc w:val="both"/>
        <w:rPr>
          <w:sz w:val="28"/>
          <w:szCs w:val="28"/>
        </w:rPr>
      </w:pPr>
      <w:r w:rsidRPr="007B07DD">
        <w:rPr>
          <w:sz w:val="28"/>
          <w:szCs w:val="28"/>
        </w:rPr>
        <w:t xml:space="preserve">Представитель Управления </w:t>
      </w:r>
      <w:proofErr w:type="spellStart"/>
      <w:r w:rsidRPr="007B07DD">
        <w:rPr>
          <w:sz w:val="28"/>
          <w:szCs w:val="28"/>
        </w:rPr>
        <w:t>Ростехнадзора</w:t>
      </w:r>
      <w:proofErr w:type="spellEnd"/>
      <w:r w:rsidRPr="007B07DD">
        <w:rPr>
          <w:sz w:val="28"/>
          <w:szCs w:val="28"/>
        </w:rPr>
        <w:t xml:space="preserve">  (по согласованию).</w:t>
      </w:r>
    </w:p>
    <w:p w:rsidR="003367E4" w:rsidRPr="00835E37" w:rsidRDefault="003367E4" w:rsidP="003367E4">
      <w:pPr>
        <w:jc w:val="both"/>
        <w:rPr>
          <w:sz w:val="28"/>
          <w:szCs w:val="28"/>
        </w:rPr>
      </w:pPr>
    </w:p>
    <w:p w:rsidR="003367E4" w:rsidRPr="00835E37" w:rsidRDefault="003367E4" w:rsidP="003367E4">
      <w:pPr>
        <w:jc w:val="both"/>
        <w:rPr>
          <w:sz w:val="28"/>
          <w:szCs w:val="28"/>
        </w:rPr>
      </w:pPr>
    </w:p>
    <w:p w:rsidR="003367E4" w:rsidRPr="00835E37" w:rsidRDefault="003367E4" w:rsidP="003367E4">
      <w:pPr>
        <w:jc w:val="both"/>
        <w:rPr>
          <w:sz w:val="28"/>
          <w:szCs w:val="28"/>
        </w:rPr>
      </w:pPr>
    </w:p>
    <w:p w:rsidR="003367E4" w:rsidRDefault="003367E4" w:rsidP="003367E4">
      <w:pPr>
        <w:jc w:val="both"/>
        <w:rPr>
          <w:sz w:val="28"/>
          <w:szCs w:val="28"/>
        </w:rPr>
      </w:pPr>
    </w:p>
    <w:p w:rsidR="003367E4" w:rsidRDefault="003367E4" w:rsidP="003367E4">
      <w:pPr>
        <w:jc w:val="both"/>
        <w:rPr>
          <w:sz w:val="28"/>
          <w:szCs w:val="28"/>
        </w:rPr>
      </w:pPr>
    </w:p>
    <w:p w:rsidR="003367E4" w:rsidRDefault="003367E4" w:rsidP="003367E4">
      <w:pPr>
        <w:jc w:val="both"/>
        <w:rPr>
          <w:sz w:val="28"/>
          <w:szCs w:val="28"/>
        </w:rPr>
      </w:pPr>
    </w:p>
    <w:p w:rsidR="003367E4" w:rsidRDefault="003367E4" w:rsidP="003367E4">
      <w:pPr>
        <w:jc w:val="both"/>
        <w:rPr>
          <w:sz w:val="28"/>
          <w:szCs w:val="28"/>
        </w:rPr>
      </w:pPr>
    </w:p>
    <w:p w:rsidR="003367E4" w:rsidRDefault="003367E4" w:rsidP="003367E4">
      <w:pPr>
        <w:jc w:val="both"/>
        <w:rPr>
          <w:sz w:val="28"/>
          <w:szCs w:val="28"/>
        </w:rPr>
      </w:pPr>
    </w:p>
    <w:p w:rsidR="003367E4" w:rsidRDefault="003367E4" w:rsidP="003367E4">
      <w:pPr>
        <w:jc w:val="both"/>
        <w:rPr>
          <w:sz w:val="28"/>
          <w:szCs w:val="28"/>
        </w:rPr>
      </w:pPr>
    </w:p>
    <w:p w:rsidR="003367E4" w:rsidRDefault="003367E4" w:rsidP="003367E4">
      <w:pPr>
        <w:jc w:val="both"/>
        <w:rPr>
          <w:sz w:val="28"/>
          <w:szCs w:val="28"/>
        </w:rPr>
      </w:pPr>
    </w:p>
    <w:p w:rsidR="003367E4" w:rsidRDefault="003367E4" w:rsidP="003367E4">
      <w:pPr>
        <w:jc w:val="both"/>
        <w:rPr>
          <w:sz w:val="28"/>
          <w:szCs w:val="28"/>
        </w:rPr>
      </w:pPr>
    </w:p>
    <w:p w:rsidR="003367E4" w:rsidRDefault="003367E4" w:rsidP="003367E4">
      <w:pPr>
        <w:jc w:val="both"/>
        <w:rPr>
          <w:sz w:val="28"/>
          <w:szCs w:val="28"/>
        </w:rPr>
      </w:pPr>
    </w:p>
    <w:p w:rsidR="003367E4" w:rsidRDefault="003367E4" w:rsidP="003367E4">
      <w:pPr>
        <w:jc w:val="both"/>
        <w:rPr>
          <w:sz w:val="28"/>
          <w:szCs w:val="28"/>
        </w:rPr>
      </w:pPr>
    </w:p>
    <w:p w:rsidR="003367E4" w:rsidRDefault="003367E4" w:rsidP="003367E4">
      <w:pPr>
        <w:jc w:val="both"/>
        <w:rPr>
          <w:sz w:val="28"/>
          <w:szCs w:val="28"/>
        </w:rPr>
      </w:pPr>
    </w:p>
    <w:p w:rsidR="003367E4" w:rsidRDefault="003367E4" w:rsidP="003367E4">
      <w:pPr>
        <w:jc w:val="both"/>
        <w:rPr>
          <w:sz w:val="28"/>
          <w:szCs w:val="28"/>
        </w:rPr>
      </w:pPr>
    </w:p>
    <w:p w:rsidR="003367E4" w:rsidRDefault="003367E4" w:rsidP="003367E4">
      <w:pPr>
        <w:jc w:val="both"/>
        <w:rPr>
          <w:sz w:val="28"/>
          <w:szCs w:val="28"/>
        </w:rPr>
      </w:pPr>
    </w:p>
    <w:p w:rsidR="003367E4" w:rsidRDefault="003367E4" w:rsidP="003367E4">
      <w:pPr>
        <w:jc w:val="both"/>
        <w:rPr>
          <w:sz w:val="28"/>
          <w:szCs w:val="28"/>
        </w:rPr>
      </w:pPr>
    </w:p>
    <w:p w:rsidR="003367E4" w:rsidRDefault="003367E4" w:rsidP="003367E4">
      <w:pPr>
        <w:jc w:val="both"/>
        <w:rPr>
          <w:sz w:val="28"/>
          <w:szCs w:val="28"/>
        </w:rPr>
      </w:pPr>
    </w:p>
    <w:p w:rsidR="003367E4" w:rsidRDefault="003367E4" w:rsidP="003367E4">
      <w:pPr>
        <w:jc w:val="both"/>
        <w:rPr>
          <w:sz w:val="28"/>
          <w:szCs w:val="28"/>
        </w:rPr>
      </w:pPr>
    </w:p>
    <w:p w:rsidR="003367E4" w:rsidRDefault="003367E4" w:rsidP="003367E4">
      <w:pPr>
        <w:jc w:val="both"/>
        <w:rPr>
          <w:sz w:val="28"/>
          <w:szCs w:val="28"/>
        </w:rPr>
      </w:pPr>
    </w:p>
    <w:p w:rsidR="003367E4" w:rsidRDefault="003367E4" w:rsidP="003367E4">
      <w:pPr>
        <w:jc w:val="both"/>
        <w:rPr>
          <w:sz w:val="28"/>
          <w:szCs w:val="28"/>
        </w:rPr>
      </w:pPr>
    </w:p>
    <w:p w:rsidR="003367E4" w:rsidRDefault="003367E4" w:rsidP="003367E4">
      <w:pPr>
        <w:jc w:val="both"/>
        <w:rPr>
          <w:sz w:val="28"/>
          <w:szCs w:val="28"/>
        </w:rPr>
      </w:pPr>
    </w:p>
    <w:p w:rsidR="003367E4" w:rsidRDefault="003367E4" w:rsidP="003367E4">
      <w:pPr>
        <w:jc w:val="both"/>
        <w:rPr>
          <w:sz w:val="28"/>
          <w:szCs w:val="28"/>
        </w:rPr>
      </w:pPr>
    </w:p>
    <w:p w:rsidR="003367E4" w:rsidRDefault="003367E4" w:rsidP="003367E4">
      <w:pPr>
        <w:jc w:val="both"/>
        <w:rPr>
          <w:sz w:val="28"/>
          <w:szCs w:val="28"/>
        </w:rPr>
      </w:pPr>
    </w:p>
    <w:p w:rsidR="003367E4" w:rsidRDefault="003367E4" w:rsidP="003367E4">
      <w:pPr>
        <w:jc w:val="both"/>
        <w:rPr>
          <w:sz w:val="28"/>
          <w:szCs w:val="28"/>
        </w:rPr>
      </w:pPr>
    </w:p>
    <w:p w:rsidR="003367E4" w:rsidRDefault="003367E4" w:rsidP="003367E4">
      <w:pPr>
        <w:jc w:val="both"/>
        <w:rPr>
          <w:sz w:val="28"/>
          <w:szCs w:val="28"/>
        </w:rPr>
      </w:pPr>
    </w:p>
    <w:p w:rsidR="003367E4" w:rsidRDefault="003367E4" w:rsidP="003367E4">
      <w:pPr>
        <w:jc w:val="both"/>
        <w:rPr>
          <w:sz w:val="28"/>
          <w:szCs w:val="28"/>
        </w:rPr>
      </w:pPr>
    </w:p>
    <w:p w:rsidR="003367E4" w:rsidRDefault="003367E4" w:rsidP="003367E4">
      <w:pPr>
        <w:jc w:val="both"/>
        <w:rPr>
          <w:sz w:val="28"/>
          <w:szCs w:val="28"/>
        </w:rPr>
      </w:pPr>
    </w:p>
    <w:p w:rsidR="003367E4" w:rsidRDefault="003367E4" w:rsidP="003367E4">
      <w:pPr>
        <w:jc w:val="both"/>
        <w:rPr>
          <w:sz w:val="28"/>
          <w:szCs w:val="28"/>
        </w:rPr>
      </w:pPr>
    </w:p>
    <w:p w:rsidR="003367E4" w:rsidRDefault="003367E4" w:rsidP="003367E4">
      <w:pPr>
        <w:jc w:val="both"/>
        <w:rPr>
          <w:sz w:val="28"/>
          <w:szCs w:val="28"/>
        </w:rPr>
      </w:pPr>
    </w:p>
    <w:p w:rsidR="003367E4" w:rsidRDefault="003367E4" w:rsidP="003367E4">
      <w:pPr>
        <w:jc w:val="both"/>
        <w:rPr>
          <w:sz w:val="28"/>
          <w:szCs w:val="28"/>
        </w:rPr>
      </w:pPr>
    </w:p>
    <w:p w:rsidR="003367E4" w:rsidRDefault="003367E4" w:rsidP="003367E4">
      <w:pPr>
        <w:jc w:val="both"/>
        <w:rPr>
          <w:sz w:val="28"/>
          <w:szCs w:val="28"/>
        </w:rPr>
      </w:pPr>
    </w:p>
    <w:p w:rsidR="003367E4" w:rsidRDefault="003367E4" w:rsidP="003367E4">
      <w:pPr>
        <w:jc w:val="both"/>
        <w:rPr>
          <w:sz w:val="28"/>
          <w:szCs w:val="28"/>
        </w:rPr>
      </w:pPr>
    </w:p>
    <w:p w:rsidR="003367E4" w:rsidRDefault="003367E4" w:rsidP="003367E4">
      <w:pPr>
        <w:jc w:val="both"/>
        <w:rPr>
          <w:sz w:val="28"/>
          <w:szCs w:val="28"/>
        </w:rPr>
      </w:pPr>
    </w:p>
    <w:p w:rsidR="003367E4" w:rsidRDefault="003367E4" w:rsidP="003367E4">
      <w:pPr>
        <w:jc w:val="both"/>
        <w:rPr>
          <w:sz w:val="28"/>
          <w:szCs w:val="28"/>
        </w:rPr>
      </w:pPr>
    </w:p>
    <w:p w:rsidR="003367E4" w:rsidRDefault="003367E4" w:rsidP="003367E4">
      <w:pPr>
        <w:jc w:val="both"/>
        <w:rPr>
          <w:sz w:val="28"/>
          <w:szCs w:val="28"/>
        </w:rPr>
      </w:pPr>
    </w:p>
    <w:p w:rsidR="003367E4" w:rsidRDefault="003367E4" w:rsidP="003367E4">
      <w:pPr>
        <w:jc w:val="both"/>
        <w:rPr>
          <w:sz w:val="28"/>
          <w:szCs w:val="28"/>
        </w:rPr>
      </w:pPr>
    </w:p>
    <w:p w:rsidR="003367E4" w:rsidRDefault="003367E4" w:rsidP="003367E4">
      <w:pPr>
        <w:jc w:val="both"/>
        <w:rPr>
          <w:sz w:val="28"/>
          <w:szCs w:val="28"/>
        </w:rPr>
      </w:pPr>
    </w:p>
    <w:p w:rsidR="007B07DD" w:rsidRDefault="007B07DD" w:rsidP="003367E4">
      <w:pPr>
        <w:jc w:val="both"/>
        <w:rPr>
          <w:sz w:val="28"/>
          <w:szCs w:val="28"/>
        </w:rPr>
      </w:pPr>
    </w:p>
    <w:p w:rsidR="007B07DD" w:rsidRDefault="007B07DD" w:rsidP="003367E4">
      <w:pPr>
        <w:jc w:val="both"/>
        <w:rPr>
          <w:sz w:val="28"/>
          <w:szCs w:val="28"/>
        </w:rPr>
      </w:pPr>
    </w:p>
    <w:p w:rsidR="007B07DD" w:rsidRDefault="007B07DD" w:rsidP="003367E4">
      <w:pPr>
        <w:jc w:val="both"/>
        <w:rPr>
          <w:sz w:val="28"/>
          <w:szCs w:val="28"/>
        </w:rPr>
      </w:pPr>
    </w:p>
    <w:p w:rsidR="007B07DD" w:rsidRPr="00A96F85" w:rsidRDefault="007B07DD" w:rsidP="003367E4">
      <w:pPr>
        <w:jc w:val="both"/>
        <w:rPr>
          <w:sz w:val="28"/>
          <w:szCs w:val="28"/>
        </w:rPr>
      </w:pPr>
      <w:bookmarkStart w:id="0" w:name="_GoBack"/>
      <w:bookmarkEnd w:id="0"/>
    </w:p>
    <w:p w:rsidR="00EB34E7" w:rsidRPr="00A96F85" w:rsidRDefault="00EB34E7" w:rsidP="003367E4">
      <w:pPr>
        <w:jc w:val="both"/>
        <w:rPr>
          <w:sz w:val="28"/>
          <w:szCs w:val="28"/>
        </w:rPr>
      </w:pPr>
    </w:p>
    <w:p w:rsidR="00EB34E7" w:rsidRPr="00A96F85" w:rsidRDefault="00EB34E7" w:rsidP="003367E4">
      <w:pPr>
        <w:jc w:val="both"/>
        <w:rPr>
          <w:sz w:val="28"/>
          <w:szCs w:val="28"/>
        </w:rPr>
      </w:pPr>
    </w:p>
    <w:p w:rsidR="00EB34E7" w:rsidRPr="00A96F85" w:rsidRDefault="00EB34E7" w:rsidP="003367E4">
      <w:pPr>
        <w:jc w:val="both"/>
        <w:rPr>
          <w:sz w:val="28"/>
          <w:szCs w:val="28"/>
        </w:rPr>
      </w:pPr>
    </w:p>
    <w:p w:rsidR="003367E4" w:rsidRDefault="003367E4" w:rsidP="003367E4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3367E4" w:rsidRPr="00835E37" w:rsidRDefault="003367E4" w:rsidP="003367E4">
      <w:pPr>
        <w:tabs>
          <w:tab w:val="left" w:pos="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835E37">
        <w:rPr>
          <w:sz w:val="28"/>
          <w:szCs w:val="28"/>
        </w:rPr>
        <w:lastRenderedPageBreak/>
        <w:t>УТВЕРЖДЕНА</w:t>
      </w:r>
    </w:p>
    <w:p w:rsidR="00F80E04" w:rsidRDefault="00F80E04" w:rsidP="003367E4">
      <w:pPr>
        <w:tabs>
          <w:tab w:val="left" w:pos="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</w:t>
      </w:r>
      <w:r w:rsidR="003367E4" w:rsidRPr="00835E37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3367E4" w:rsidRPr="00835E37">
        <w:rPr>
          <w:sz w:val="28"/>
          <w:szCs w:val="28"/>
        </w:rPr>
        <w:t xml:space="preserve">Администрации </w:t>
      </w:r>
    </w:p>
    <w:p w:rsidR="00F80E04" w:rsidRDefault="003367E4" w:rsidP="003367E4">
      <w:pPr>
        <w:tabs>
          <w:tab w:val="left" w:pos="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835E37">
        <w:rPr>
          <w:sz w:val="28"/>
          <w:szCs w:val="28"/>
        </w:rPr>
        <w:t>муниципального</w:t>
      </w:r>
      <w:r w:rsidR="00F80E04">
        <w:rPr>
          <w:sz w:val="28"/>
          <w:szCs w:val="28"/>
        </w:rPr>
        <w:t xml:space="preserve"> </w:t>
      </w:r>
      <w:r w:rsidRPr="00835E37">
        <w:rPr>
          <w:sz w:val="28"/>
          <w:szCs w:val="28"/>
        </w:rPr>
        <w:t xml:space="preserve">образования </w:t>
      </w:r>
    </w:p>
    <w:p w:rsidR="004C554F" w:rsidRDefault="003367E4" w:rsidP="003367E4">
      <w:pPr>
        <w:tabs>
          <w:tab w:val="left" w:pos="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835E37">
        <w:rPr>
          <w:sz w:val="28"/>
          <w:szCs w:val="28"/>
        </w:rPr>
        <w:t>«</w:t>
      </w:r>
      <w:r w:rsidR="004C554F">
        <w:rPr>
          <w:sz w:val="28"/>
          <w:szCs w:val="28"/>
        </w:rPr>
        <w:t xml:space="preserve">Муниципальный округ </w:t>
      </w:r>
    </w:p>
    <w:p w:rsidR="004C554F" w:rsidRDefault="003367E4" w:rsidP="003367E4">
      <w:pPr>
        <w:tabs>
          <w:tab w:val="left" w:pos="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835E37">
        <w:rPr>
          <w:sz w:val="28"/>
          <w:szCs w:val="28"/>
        </w:rPr>
        <w:t>Сюмсинский район</w:t>
      </w:r>
    </w:p>
    <w:p w:rsidR="003367E4" w:rsidRPr="00835E37" w:rsidRDefault="004C554F" w:rsidP="003367E4">
      <w:pPr>
        <w:tabs>
          <w:tab w:val="left" w:pos="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Удмуртской Республики</w:t>
      </w:r>
      <w:r w:rsidR="003367E4" w:rsidRPr="00835E37">
        <w:rPr>
          <w:sz w:val="28"/>
          <w:szCs w:val="28"/>
        </w:rPr>
        <w:t>»</w:t>
      </w:r>
    </w:p>
    <w:p w:rsidR="003367E4" w:rsidRPr="00835E37" w:rsidRDefault="003367E4" w:rsidP="003367E4">
      <w:pPr>
        <w:tabs>
          <w:tab w:val="left" w:pos="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835E37">
        <w:rPr>
          <w:sz w:val="28"/>
          <w:szCs w:val="28"/>
        </w:rPr>
        <w:tab/>
      </w:r>
      <w:r w:rsidRPr="00835E37">
        <w:rPr>
          <w:sz w:val="28"/>
          <w:szCs w:val="28"/>
        </w:rPr>
        <w:tab/>
      </w:r>
      <w:r w:rsidRPr="00835E37">
        <w:rPr>
          <w:sz w:val="28"/>
          <w:szCs w:val="28"/>
        </w:rPr>
        <w:tab/>
      </w:r>
      <w:r w:rsidRPr="00835E37">
        <w:rPr>
          <w:sz w:val="28"/>
          <w:szCs w:val="28"/>
        </w:rPr>
        <w:tab/>
        <w:t xml:space="preserve">        </w:t>
      </w:r>
      <w:r w:rsidR="004C554F">
        <w:rPr>
          <w:sz w:val="28"/>
          <w:szCs w:val="28"/>
        </w:rPr>
        <w:t xml:space="preserve">              от </w:t>
      </w:r>
      <w:r w:rsidR="00A96F85">
        <w:rPr>
          <w:sz w:val="28"/>
          <w:szCs w:val="28"/>
        </w:rPr>
        <w:t>24</w:t>
      </w:r>
      <w:r w:rsidR="004C554F">
        <w:rPr>
          <w:sz w:val="28"/>
          <w:szCs w:val="28"/>
        </w:rPr>
        <w:t xml:space="preserve"> мая 2022</w:t>
      </w:r>
      <w:r w:rsidRPr="00835E37">
        <w:rPr>
          <w:sz w:val="28"/>
          <w:szCs w:val="28"/>
        </w:rPr>
        <w:t xml:space="preserve"> года № </w:t>
      </w:r>
      <w:r w:rsidR="00A96F85">
        <w:rPr>
          <w:sz w:val="28"/>
          <w:szCs w:val="28"/>
        </w:rPr>
        <w:t>313</w:t>
      </w:r>
    </w:p>
    <w:p w:rsidR="003367E4" w:rsidRPr="00835E37" w:rsidRDefault="003367E4" w:rsidP="003367E4">
      <w:pPr>
        <w:tabs>
          <w:tab w:val="left" w:pos="751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  <w:r w:rsidRPr="00835E37">
        <w:rPr>
          <w:b/>
          <w:bCs/>
          <w:color w:val="26282F"/>
          <w:sz w:val="28"/>
          <w:szCs w:val="28"/>
        </w:rPr>
        <w:t xml:space="preserve">Программа 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  <w:r w:rsidRPr="00835E37">
        <w:rPr>
          <w:b/>
          <w:bCs/>
          <w:color w:val="26282F"/>
          <w:sz w:val="28"/>
          <w:szCs w:val="28"/>
        </w:rPr>
        <w:t xml:space="preserve">проведения проверки готовности муниципального образования 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  <w:r w:rsidRPr="00835E37">
        <w:rPr>
          <w:b/>
          <w:bCs/>
          <w:color w:val="26282F"/>
          <w:sz w:val="28"/>
          <w:szCs w:val="28"/>
        </w:rPr>
        <w:t xml:space="preserve"> «</w:t>
      </w:r>
      <w:r w:rsidR="004C554F">
        <w:rPr>
          <w:b/>
          <w:bCs/>
          <w:color w:val="26282F"/>
          <w:sz w:val="28"/>
          <w:szCs w:val="28"/>
        </w:rPr>
        <w:t xml:space="preserve">Муниципальный округ </w:t>
      </w:r>
      <w:r w:rsidRPr="00835E37">
        <w:rPr>
          <w:b/>
          <w:bCs/>
          <w:color w:val="26282F"/>
          <w:sz w:val="28"/>
          <w:szCs w:val="28"/>
        </w:rPr>
        <w:t>Сюмсинский район</w:t>
      </w:r>
      <w:r w:rsidR="004C554F">
        <w:rPr>
          <w:b/>
          <w:bCs/>
          <w:color w:val="26282F"/>
          <w:sz w:val="28"/>
          <w:szCs w:val="28"/>
        </w:rPr>
        <w:t xml:space="preserve"> Удмуртской Республики» к отопительному периоду 2022-2023 </w:t>
      </w:r>
      <w:r w:rsidRPr="00835E37">
        <w:rPr>
          <w:b/>
          <w:bCs/>
          <w:color w:val="26282F"/>
          <w:sz w:val="28"/>
          <w:szCs w:val="28"/>
        </w:rPr>
        <w:t>годов</w:t>
      </w:r>
    </w:p>
    <w:p w:rsidR="003367E4" w:rsidRPr="00835E37" w:rsidRDefault="003367E4" w:rsidP="003367E4">
      <w:pPr>
        <w:jc w:val="center"/>
        <w:rPr>
          <w:sz w:val="28"/>
          <w:szCs w:val="28"/>
        </w:rPr>
      </w:pPr>
    </w:p>
    <w:p w:rsidR="003367E4" w:rsidRPr="00835E37" w:rsidRDefault="003367E4" w:rsidP="003367E4">
      <w:pPr>
        <w:tabs>
          <w:tab w:val="left" w:pos="142"/>
        </w:tabs>
        <w:rPr>
          <w:sz w:val="28"/>
          <w:szCs w:val="28"/>
        </w:rPr>
      </w:pPr>
      <w:r w:rsidRPr="00835E37">
        <w:rPr>
          <w:sz w:val="28"/>
          <w:szCs w:val="28"/>
        </w:rPr>
        <w:t xml:space="preserve">                                                        1.Общие положения</w:t>
      </w:r>
    </w:p>
    <w:p w:rsidR="003367E4" w:rsidRPr="00835E37" w:rsidRDefault="003367E4" w:rsidP="003367E4">
      <w:pPr>
        <w:widowControl w:val="0"/>
        <w:tabs>
          <w:tab w:val="left" w:pos="142"/>
        </w:tabs>
        <w:suppressAutoHyphens/>
        <w:ind w:firstLine="709"/>
        <w:jc w:val="both"/>
        <w:rPr>
          <w:sz w:val="28"/>
          <w:szCs w:val="28"/>
        </w:rPr>
      </w:pPr>
      <w:r w:rsidRPr="00835E37">
        <w:rPr>
          <w:sz w:val="28"/>
          <w:szCs w:val="28"/>
        </w:rPr>
        <w:t xml:space="preserve">Проверку теплоснабжающих организаций и потребителей тепловой энергии к отопительному периоду осуществляет комиссия для  оценки готовности теплоснабжающих организаций, </w:t>
      </w:r>
      <w:proofErr w:type="spellStart"/>
      <w:r w:rsidRPr="00835E37">
        <w:rPr>
          <w:sz w:val="28"/>
          <w:szCs w:val="28"/>
        </w:rPr>
        <w:t>теплосетевых</w:t>
      </w:r>
      <w:proofErr w:type="spellEnd"/>
      <w:r w:rsidRPr="00835E37">
        <w:rPr>
          <w:sz w:val="28"/>
          <w:szCs w:val="28"/>
        </w:rPr>
        <w:t xml:space="preserve"> организаций и потребителей тепловой энер</w:t>
      </w:r>
      <w:r w:rsidR="004C554F">
        <w:rPr>
          <w:sz w:val="28"/>
          <w:szCs w:val="28"/>
        </w:rPr>
        <w:t>гии к отопительному периоду 2022-2023</w:t>
      </w:r>
      <w:r w:rsidRPr="00835E37">
        <w:rPr>
          <w:sz w:val="28"/>
          <w:szCs w:val="28"/>
        </w:rPr>
        <w:t xml:space="preserve"> годов (далее – Комиссия). </w:t>
      </w:r>
    </w:p>
    <w:p w:rsidR="003367E4" w:rsidRPr="00835E37" w:rsidRDefault="003367E4" w:rsidP="003367E4">
      <w:pPr>
        <w:widowControl w:val="0"/>
        <w:tabs>
          <w:tab w:val="left" w:pos="142"/>
        </w:tabs>
        <w:suppressAutoHyphens/>
        <w:ind w:firstLine="709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</w:t>
      </w:r>
      <w:proofErr w:type="gramStart"/>
      <w:r w:rsidRPr="00835E37">
        <w:rPr>
          <w:sz w:val="28"/>
          <w:szCs w:val="28"/>
        </w:rPr>
        <w:t>о-</w:t>
      </w:r>
      <w:proofErr w:type="gramEnd"/>
      <w:r w:rsidRPr="00835E37">
        <w:rPr>
          <w:sz w:val="28"/>
          <w:szCs w:val="28"/>
        </w:rPr>
        <w:t>, водо-, электро-, газо-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3367E4" w:rsidRPr="00835E37" w:rsidRDefault="003367E4" w:rsidP="003367E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3367E4" w:rsidRPr="00835E37" w:rsidRDefault="003367E4" w:rsidP="003367E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Подготовка объектов жилищно-коммунального хозяйства к отопительному периоду должна обеспечивать:</w:t>
      </w:r>
    </w:p>
    <w:p w:rsidR="003367E4" w:rsidRPr="00835E37" w:rsidRDefault="003367E4" w:rsidP="003367E4">
      <w:pPr>
        <w:widowControl w:val="0"/>
        <w:numPr>
          <w:ilvl w:val="0"/>
          <w:numId w:val="7"/>
        </w:numPr>
        <w:suppressAutoHyphens/>
        <w:ind w:left="0" w:firstLine="851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3367E4" w:rsidRDefault="003367E4" w:rsidP="003367E4">
      <w:pPr>
        <w:widowControl w:val="0"/>
        <w:numPr>
          <w:ilvl w:val="0"/>
          <w:numId w:val="7"/>
        </w:numPr>
        <w:suppressAutoHyphens/>
        <w:ind w:left="0" w:firstLine="851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максимальную надежность и экономичность работы объектов жилищно-коммунального хозяйства;</w:t>
      </w:r>
    </w:p>
    <w:p w:rsidR="003367E4" w:rsidRPr="00457D09" w:rsidRDefault="003367E4" w:rsidP="00457D09">
      <w:pPr>
        <w:widowControl w:val="0"/>
        <w:numPr>
          <w:ilvl w:val="0"/>
          <w:numId w:val="7"/>
        </w:numPr>
        <w:suppressAutoHyphens/>
        <w:ind w:left="0" w:firstLine="851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соблюдение нормативных сроков службы строительных</w:t>
      </w:r>
      <w:r w:rsidRPr="00457D09">
        <w:rPr>
          <w:sz w:val="28"/>
          <w:szCs w:val="28"/>
        </w:rPr>
        <w:t xml:space="preserve"> конструкций и систем инженерно-технического обеспечения зданий </w:t>
      </w:r>
      <w:r w:rsidRPr="00457D09">
        <w:rPr>
          <w:sz w:val="28"/>
          <w:szCs w:val="28"/>
        </w:rPr>
        <w:lastRenderedPageBreak/>
        <w:t>жилищного фонда и социальной сферы, оборудования коммунальных сооружений;</w:t>
      </w:r>
    </w:p>
    <w:p w:rsidR="003367E4" w:rsidRPr="00835E37" w:rsidRDefault="00A70A3C" w:rsidP="003367E4">
      <w:pPr>
        <w:widowControl w:val="0"/>
        <w:numPr>
          <w:ilvl w:val="0"/>
          <w:numId w:val="7"/>
        </w:numPr>
        <w:suppressAutoHyphens/>
        <w:ind w:left="0"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3" style="position:absolute;left:0;text-align:left;margin-left:210.05pt;margin-top:-62.65pt;width:1in;height:21pt;z-index:251664384" strokecolor="white [3212]">
            <v:textbox>
              <w:txbxContent>
                <w:p w:rsidR="00B151E5" w:rsidRDefault="00B151E5">
                  <w:r>
                    <w:t>2</w:t>
                  </w:r>
                </w:p>
              </w:txbxContent>
            </v:textbox>
          </v:rect>
        </w:pict>
      </w:r>
      <w:r w:rsidR="003367E4" w:rsidRPr="00835E37">
        <w:rPr>
          <w:sz w:val="28"/>
          <w:szCs w:val="28"/>
        </w:rPr>
        <w:t>рациональное расходование материально-технических средств и топливно-энергетических ресурсов.</w:t>
      </w:r>
    </w:p>
    <w:p w:rsidR="003367E4" w:rsidRPr="00835E37" w:rsidRDefault="003367E4" w:rsidP="003367E4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835E37">
        <w:rPr>
          <w:sz w:val="28"/>
          <w:szCs w:val="28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3367E4" w:rsidRPr="00835E37" w:rsidRDefault="003367E4" w:rsidP="003367E4">
      <w:pPr>
        <w:widowControl w:val="0"/>
        <w:numPr>
          <w:ilvl w:val="0"/>
          <w:numId w:val="6"/>
        </w:numPr>
        <w:suppressAutoHyphens/>
        <w:ind w:left="0" w:firstLine="851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выполнением должностными лицами требований федерального и республиканского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3367E4" w:rsidRPr="00835E37" w:rsidRDefault="003367E4" w:rsidP="003367E4">
      <w:pPr>
        <w:widowControl w:val="0"/>
        <w:numPr>
          <w:ilvl w:val="0"/>
          <w:numId w:val="6"/>
        </w:numPr>
        <w:suppressAutoHyphens/>
        <w:ind w:left="0" w:firstLine="851"/>
        <w:jc w:val="both"/>
        <w:rPr>
          <w:sz w:val="28"/>
          <w:szCs w:val="28"/>
        </w:rPr>
      </w:pPr>
      <w:r w:rsidRPr="00835E37">
        <w:rPr>
          <w:sz w:val="28"/>
          <w:szCs w:val="28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3367E4" w:rsidRPr="00835E37" w:rsidRDefault="003367E4" w:rsidP="003367E4">
      <w:pPr>
        <w:widowControl w:val="0"/>
        <w:numPr>
          <w:ilvl w:val="0"/>
          <w:numId w:val="6"/>
        </w:numPr>
        <w:suppressAutoHyphens/>
        <w:ind w:left="0" w:right="-85" w:firstLine="851"/>
        <w:jc w:val="both"/>
        <w:rPr>
          <w:bCs/>
          <w:sz w:val="28"/>
          <w:szCs w:val="28"/>
        </w:rPr>
      </w:pPr>
      <w:r w:rsidRPr="00835E37">
        <w:rPr>
          <w:bCs/>
          <w:sz w:val="28"/>
          <w:szCs w:val="28"/>
        </w:rPr>
        <w:t xml:space="preserve">постоянным </w:t>
      </w:r>
      <w:proofErr w:type="gramStart"/>
      <w:r w:rsidRPr="00835E37">
        <w:rPr>
          <w:bCs/>
          <w:sz w:val="28"/>
          <w:szCs w:val="28"/>
        </w:rPr>
        <w:t>контролем за</w:t>
      </w:r>
      <w:proofErr w:type="gramEnd"/>
      <w:r w:rsidRPr="00835E37">
        <w:rPr>
          <w:bCs/>
          <w:sz w:val="28"/>
          <w:szCs w:val="28"/>
        </w:rPr>
        <w:t xml:space="preserve"> техническим состоянием, проведением всех видов планово-предупредительных осмотров, а также</w:t>
      </w:r>
      <w:r w:rsidRPr="00835E37">
        <w:rPr>
          <w:sz w:val="28"/>
          <w:szCs w:val="28"/>
        </w:rPr>
        <w:t xml:space="preserve"> </w:t>
      </w:r>
      <w:r w:rsidRPr="00835E37">
        <w:rPr>
          <w:bCs/>
          <w:sz w:val="28"/>
          <w:szCs w:val="28"/>
        </w:rPr>
        <w:t>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3367E4" w:rsidRPr="00835E37" w:rsidRDefault="003367E4" w:rsidP="003367E4">
      <w:pPr>
        <w:widowControl w:val="0"/>
        <w:numPr>
          <w:ilvl w:val="0"/>
          <w:numId w:val="6"/>
        </w:numPr>
        <w:suppressAutoHyphens/>
        <w:ind w:left="0" w:right="-2" w:firstLine="851"/>
        <w:jc w:val="both"/>
        <w:rPr>
          <w:bCs/>
          <w:sz w:val="28"/>
          <w:szCs w:val="28"/>
        </w:rPr>
      </w:pPr>
      <w:r w:rsidRPr="00835E37">
        <w:rPr>
          <w:bCs/>
          <w:sz w:val="28"/>
          <w:szCs w:val="28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3367E4" w:rsidRPr="00835E37" w:rsidRDefault="003367E4" w:rsidP="003367E4">
      <w:pPr>
        <w:widowControl w:val="0"/>
        <w:numPr>
          <w:ilvl w:val="0"/>
          <w:numId w:val="6"/>
        </w:numPr>
        <w:suppressAutoHyphens/>
        <w:ind w:left="0" w:firstLine="851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3367E4" w:rsidRPr="00835E37" w:rsidRDefault="003367E4" w:rsidP="003367E4">
      <w:pPr>
        <w:widowControl w:val="0"/>
        <w:numPr>
          <w:ilvl w:val="0"/>
          <w:numId w:val="6"/>
        </w:numPr>
        <w:suppressAutoHyphens/>
        <w:ind w:left="0" w:firstLine="851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3367E4" w:rsidRPr="00835E37" w:rsidRDefault="003367E4" w:rsidP="003367E4">
      <w:pPr>
        <w:widowControl w:val="0"/>
        <w:numPr>
          <w:ilvl w:val="0"/>
          <w:numId w:val="6"/>
        </w:numPr>
        <w:suppressAutoHyphens/>
        <w:ind w:left="0" w:firstLine="851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3367E4" w:rsidRPr="00835E37" w:rsidRDefault="003367E4" w:rsidP="003367E4">
      <w:pPr>
        <w:widowControl w:val="0"/>
        <w:suppressAutoHyphens/>
        <w:jc w:val="both"/>
        <w:rPr>
          <w:sz w:val="28"/>
          <w:szCs w:val="28"/>
        </w:rPr>
      </w:pPr>
    </w:p>
    <w:p w:rsidR="003367E4" w:rsidRPr="00835E37" w:rsidRDefault="003367E4" w:rsidP="003367E4">
      <w:pPr>
        <w:widowControl w:val="0"/>
        <w:numPr>
          <w:ilvl w:val="0"/>
          <w:numId w:val="11"/>
        </w:numPr>
        <w:suppressAutoHyphens/>
        <w:jc w:val="center"/>
        <w:rPr>
          <w:sz w:val="28"/>
          <w:szCs w:val="28"/>
        </w:rPr>
      </w:pPr>
      <w:r w:rsidRPr="00835E37">
        <w:rPr>
          <w:sz w:val="28"/>
          <w:szCs w:val="28"/>
        </w:rPr>
        <w:t xml:space="preserve">Работа Комиссии </w:t>
      </w:r>
    </w:p>
    <w:p w:rsidR="003367E4" w:rsidRPr="00835E37" w:rsidRDefault="003367E4" w:rsidP="003367E4">
      <w:pPr>
        <w:widowControl w:val="0"/>
        <w:suppressAutoHyphens/>
        <w:ind w:left="76"/>
        <w:rPr>
          <w:sz w:val="28"/>
          <w:szCs w:val="28"/>
        </w:rPr>
      </w:pPr>
    </w:p>
    <w:p w:rsidR="003367E4" w:rsidRPr="00835E37" w:rsidRDefault="003367E4" w:rsidP="00F80E04">
      <w:pPr>
        <w:widowControl w:val="0"/>
        <w:suppressAutoHyphens/>
        <w:ind w:firstLine="567"/>
        <w:rPr>
          <w:sz w:val="28"/>
          <w:szCs w:val="28"/>
        </w:rPr>
      </w:pPr>
      <w:r w:rsidRPr="00835E37">
        <w:rPr>
          <w:sz w:val="28"/>
          <w:szCs w:val="28"/>
        </w:rPr>
        <w:t>2.1. Работа Комиссии по оценке готовности к отопительному периоду определяется:</w:t>
      </w:r>
    </w:p>
    <w:p w:rsidR="003367E4" w:rsidRPr="00835E37" w:rsidRDefault="003367E4" w:rsidP="00F80E04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для источников теплоснабжения, тепловых сетей муниципального образования и в целом теплоснабжающ</w:t>
      </w:r>
      <w:r w:rsidR="00750369">
        <w:rPr>
          <w:sz w:val="28"/>
          <w:szCs w:val="28"/>
        </w:rPr>
        <w:t>их организаций не позднее 1 сентя</w:t>
      </w:r>
      <w:r w:rsidRPr="00835E37">
        <w:rPr>
          <w:sz w:val="28"/>
          <w:szCs w:val="28"/>
        </w:rPr>
        <w:t xml:space="preserve">бря; </w:t>
      </w:r>
    </w:p>
    <w:p w:rsidR="003367E4" w:rsidRPr="00835E37" w:rsidRDefault="003367E4" w:rsidP="00F80E04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 xml:space="preserve">для потребителей тепловой энергии не позднее 15 сентября. </w:t>
      </w:r>
    </w:p>
    <w:p w:rsidR="003367E4" w:rsidRPr="00835E37" w:rsidRDefault="003367E4" w:rsidP="00F80E04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 xml:space="preserve">Проверка осуществляется комиссией, которая утверждена  настоящим постановлением Администрации </w:t>
      </w:r>
      <w:proofErr w:type="spellStart"/>
      <w:r w:rsidRPr="00835E37">
        <w:rPr>
          <w:sz w:val="28"/>
          <w:szCs w:val="28"/>
        </w:rPr>
        <w:t>Сюмсинского</w:t>
      </w:r>
      <w:proofErr w:type="spellEnd"/>
      <w:r w:rsidRPr="00835E37">
        <w:rPr>
          <w:sz w:val="28"/>
          <w:szCs w:val="28"/>
        </w:rPr>
        <w:t xml:space="preserve"> района.</w:t>
      </w:r>
    </w:p>
    <w:p w:rsidR="003367E4" w:rsidRPr="00835E37" w:rsidRDefault="003367E4" w:rsidP="00F80E04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Работа Комиссии осуществляется в соответствии с графиком проведения проверки готовности к отопительному периоду (таблица 1)</w:t>
      </w:r>
    </w:p>
    <w:p w:rsidR="003367E4" w:rsidRPr="00835E37" w:rsidRDefault="00A70A3C" w:rsidP="003367E4">
      <w:pPr>
        <w:widowControl w:val="0"/>
        <w:suppressAutoHyphens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34" style="position:absolute;left:0;text-align:left;margin-left:188.7pt;margin-top:-35.7pt;width:1in;height:26.25pt;z-index:251665408" strokecolor="white [3212]">
            <v:textbox>
              <w:txbxContent>
                <w:p w:rsidR="00B151E5" w:rsidRDefault="00B151E5">
                  <w:r>
                    <w:t>3</w:t>
                  </w:r>
                </w:p>
              </w:txbxContent>
            </v:textbox>
          </v:rect>
        </w:pict>
      </w:r>
    </w:p>
    <w:p w:rsidR="003367E4" w:rsidRPr="00835E37" w:rsidRDefault="003367E4" w:rsidP="00457D09">
      <w:pPr>
        <w:widowControl w:val="0"/>
        <w:suppressAutoHyphens/>
        <w:spacing w:line="266" w:lineRule="auto"/>
        <w:jc w:val="right"/>
        <w:rPr>
          <w:sz w:val="28"/>
          <w:szCs w:val="28"/>
        </w:rPr>
      </w:pPr>
      <w:r w:rsidRPr="00835E37">
        <w:rPr>
          <w:sz w:val="28"/>
          <w:szCs w:val="28"/>
        </w:rPr>
        <w:t>Таблица 1</w:t>
      </w:r>
    </w:p>
    <w:p w:rsidR="003367E4" w:rsidRPr="00835E37" w:rsidRDefault="003367E4" w:rsidP="003367E4">
      <w:pPr>
        <w:widowControl w:val="0"/>
        <w:suppressAutoHyphens/>
        <w:spacing w:line="266" w:lineRule="auto"/>
        <w:jc w:val="center"/>
        <w:rPr>
          <w:b/>
          <w:sz w:val="28"/>
          <w:szCs w:val="28"/>
        </w:rPr>
      </w:pPr>
      <w:r w:rsidRPr="00835E37">
        <w:rPr>
          <w:b/>
          <w:sz w:val="28"/>
          <w:szCs w:val="28"/>
        </w:rPr>
        <w:t>График проведения проверки готовности к отопительному периоду</w:t>
      </w:r>
    </w:p>
    <w:p w:rsidR="003367E4" w:rsidRPr="00835E37" w:rsidRDefault="003367E4" w:rsidP="003367E4">
      <w:pPr>
        <w:widowControl w:val="0"/>
        <w:suppressAutoHyphens/>
        <w:spacing w:line="266" w:lineRule="auto"/>
        <w:ind w:left="13396" w:firstLine="1004"/>
        <w:jc w:val="center"/>
        <w:rPr>
          <w:sz w:val="28"/>
          <w:szCs w:val="28"/>
        </w:rPr>
      </w:pPr>
      <w:r w:rsidRPr="00835E37">
        <w:rPr>
          <w:sz w:val="28"/>
          <w:szCs w:val="28"/>
        </w:rPr>
        <w:t>1</w:t>
      </w:r>
    </w:p>
    <w:tbl>
      <w:tblPr>
        <w:tblW w:w="9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1961"/>
        <w:gridCol w:w="1260"/>
        <w:gridCol w:w="1540"/>
        <w:gridCol w:w="2660"/>
        <w:gridCol w:w="1680"/>
      </w:tblGrid>
      <w:tr w:rsidR="003367E4" w:rsidRPr="008E7DCF" w:rsidTr="008E7DCF">
        <w:trPr>
          <w:trHeight w:val="144"/>
          <w:tblHeader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67E4" w:rsidRPr="008E7DCF" w:rsidRDefault="003367E4" w:rsidP="003367E4">
            <w:pPr>
              <w:widowControl w:val="0"/>
              <w:suppressAutoHyphens/>
              <w:jc w:val="center"/>
              <w:rPr>
                <w:b/>
              </w:rPr>
            </w:pPr>
            <w:r w:rsidRPr="008E7DCF">
              <w:rPr>
                <w:b/>
              </w:rPr>
              <w:t xml:space="preserve">№ </w:t>
            </w:r>
            <w:proofErr w:type="gramStart"/>
            <w:r w:rsidRPr="008E7DCF">
              <w:rPr>
                <w:b/>
              </w:rPr>
              <w:t>п</w:t>
            </w:r>
            <w:proofErr w:type="gramEnd"/>
            <w:r w:rsidRPr="008E7DCF">
              <w:rPr>
                <w:b/>
              </w:rPr>
              <w:t>/п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67E4" w:rsidRPr="008E7DCF" w:rsidRDefault="003367E4" w:rsidP="003367E4">
            <w:pPr>
              <w:widowControl w:val="0"/>
              <w:suppressAutoHyphens/>
              <w:jc w:val="center"/>
              <w:rPr>
                <w:b/>
              </w:rPr>
            </w:pPr>
            <w:r w:rsidRPr="008E7DCF">
              <w:rPr>
                <w:b/>
              </w:rPr>
              <w:t>Объекты, подлежащие проверке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67E4" w:rsidRPr="008E7DCF" w:rsidRDefault="003367E4" w:rsidP="003367E4">
            <w:pPr>
              <w:widowControl w:val="0"/>
              <w:suppressAutoHyphens/>
              <w:jc w:val="center"/>
              <w:rPr>
                <w:b/>
              </w:rPr>
            </w:pPr>
            <w:r w:rsidRPr="008E7DCF">
              <w:rPr>
                <w:b/>
              </w:rPr>
              <w:t>Количество объектов</w:t>
            </w:r>
          </w:p>
          <w:p w:rsidR="003367E4" w:rsidRPr="008E7DCF" w:rsidRDefault="003367E4" w:rsidP="003367E4">
            <w:pPr>
              <w:widowControl w:val="0"/>
              <w:suppressAutoHyphens/>
              <w:jc w:val="center"/>
              <w:rPr>
                <w:b/>
              </w:rPr>
            </w:pPr>
            <w:r w:rsidRPr="008E7DCF">
              <w:rPr>
                <w:b/>
              </w:rPr>
              <w:t>(шт.)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67E4" w:rsidRPr="008E7DCF" w:rsidRDefault="003367E4" w:rsidP="003367E4">
            <w:pPr>
              <w:widowControl w:val="0"/>
              <w:suppressAutoHyphens/>
              <w:jc w:val="center"/>
              <w:rPr>
                <w:b/>
              </w:rPr>
            </w:pPr>
            <w:r w:rsidRPr="008E7DCF">
              <w:rPr>
                <w:b/>
              </w:rPr>
              <w:t>Сроки проведения проверки</w:t>
            </w:r>
          </w:p>
        </w:tc>
        <w:tc>
          <w:tcPr>
            <w:tcW w:w="26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67E4" w:rsidRPr="008E7DCF" w:rsidRDefault="003367E4" w:rsidP="003367E4">
            <w:pPr>
              <w:widowControl w:val="0"/>
              <w:suppressAutoHyphens/>
              <w:ind w:left="-108"/>
              <w:jc w:val="center"/>
              <w:rPr>
                <w:b/>
              </w:rPr>
            </w:pPr>
            <w:r w:rsidRPr="008E7DCF">
              <w:rPr>
                <w:b/>
              </w:rPr>
              <w:t>Ответственные исполнители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67E4" w:rsidRPr="008E7DCF" w:rsidRDefault="003367E4" w:rsidP="003367E4">
            <w:pPr>
              <w:widowControl w:val="0"/>
              <w:suppressAutoHyphens/>
              <w:ind w:left="-108"/>
              <w:jc w:val="center"/>
              <w:rPr>
                <w:b/>
              </w:rPr>
            </w:pPr>
            <w:r w:rsidRPr="008E7DCF">
              <w:rPr>
                <w:b/>
              </w:rPr>
              <w:t xml:space="preserve">Документы, </w:t>
            </w:r>
          </w:p>
          <w:p w:rsidR="003367E4" w:rsidRPr="008E7DCF" w:rsidRDefault="003367E4" w:rsidP="003367E4">
            <w:pPr>
              <w:widowControl w:val="0"/>
              <w:suppressAutoHyphens/>
              <w:ind w:left="-108"/>
              <w:jc w:val="center"/>
              <w:rPr>
                <w:b/>
              </w:rPr>
            </w:pPr>
            <w:r w:rsidRPr="008E7DCF">
              <w:rPr>
                <w:b/>
              </w:rPr>
              <w:t>проверяемые в ходе проверки</w:t>
            </w:r>
          </w:p>
        </w:tc>
      </w:tr>
      <w:tr w:rsidR="003367E4" w:rsidRPr="008E7DCF" w:rsidTr="003367E4">
        <w:trPr>
          <w:trHeight w:val="144"/>
        </w:trPr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3367E4" w:rsidRPr="008E7DCF" w:rsidRDefault="003367E4" w:rsidP="003367E4">
            <w:pPr>
              <w:widowControl w:val="0"/>
              <w:suppressAutoHyphens/>
              <w:jc w:val="center"/>
            </w:pPr>
            <w:r w:rsidRPr="008E7DCF">
              <w:t>1</w:t>
            </w:r>
          </w:p>
        </w:tc>
        <w:tc>
          <w:tcPr>
            <w:tcW w:w="1961" w:type="dxa"/>
            <w:tcBorders>
              <w:top w:val="single" w:sz="12" w:space="0" w:color="auto"/>
            </w:tcBorders>
            <w:vAlign w:val="center"/>
          </w:tcPr>
          <w:p w:rsidR="003367E4" w:rsidRPr="008E7DCF" w:rsidRDefault="003367E4" w:rsidP="003367E4">
            <w:pPr>
              <w:widowControl w:val="0"/>
              <w:suppressAutoHyphens/>
              <w:jc w:val="center"/>
            </w:pPr>
            <w:r w:rsidRPr="008E7DCF">
              <w:t>Теплоснабжающие организации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3367E4" w:rsidRPr="008E7DCF" w:rsidRDefault="003367E4" w:rsidP="003367E4">
            <w:pPr>
              <w:widowControl w:val="0"/>
              <w:suppressAutoHyphens/>
              <w:jc w:val="center"/>
            </w:pPr>
            <w:r w:rsidRPr="008E7DCF">
              <w:t xml:space="preserve">Котельные </w:t>
            </w:r>
          </w:p>
        </w:tc>
        <w:tc>
          <w:tcPr>
            <w:tcW w:w="1540" w:type="dxa"/>
            <w:tcBorders>
              <w:top w:val="single" w:sz="12" w:space="0" w:color="auto"/>
            </w:tcBorders>
            <w:vAlign w:val="center"/>
          </w:tcPr>
          <w:p w:rsidR="003367E4" w:rsidRPr="008E7DCF" w:rsidRDefault="003367E4" w:rsidP="003367E4">
            <w:pPr>
              <w:widowControl w:val="0"/>
              <w:suppressAutoHyphens/>
              <w:jc w:val="center"/>
            </w:pPr>
            <w:r w:rsidRPr="008E7DCF">
              <w:t xml:space="preserve">10.08.2021-20.09.2021 </w:t>
            </w:r>
          </w:p>
          <w:p w:rsidR="003367E4" w:rsidRPr="008E7DCF" w:rsidRDefault="003367E4" w:rsidP="003367E4">
            <w:pPr>
              <w:widowControl w:val="0"/>
              <w:suppressAutoHyphens/>
              <w:jc w:val="center"/>
            </w:pPr>
          </w:p>
        </w:tc>
        <w:tc>
          <w:tcPr>
            <w:tcW w:w="2660" w:type="dxa"/>
            <w:tcBorders>
              <w:top w:val="single" w:sz="12" w:space="0" w:color="auto"/>
            </w:tcBorders>
          </w:tcPr>
          <w:p w:rsidR="003367E4" w:rsidRPr="008E7DCF" w:rsidRDefault="003367E4" w:rsidP="00F80E04">
            <w:pPr>
              <w:widowControl w:val="0"/>
              <w:suppressAutoHyphens/>
              <w:spacing w:line="266" w:lineRule="auto"/>
              <w:jc w:val="both"/>
            </w:pPr>
            <w:r w:rsidRPr="008E7DCF">
              <w:t>1.Муниципальное унитарное предприятие «Жилищно-коммунальное хозяйство  «</w:t>
            </w:r>
            <w:proofErr w:type="spellStart"/>
            <w:r w:rsidRPr="008E7DCF">
              <w:t>Сюмсинское</w:t>
            </w:r>
            <w:proofErr w:type="spellEnd"/>
            <w:r w:rsidRPr="008E7DCF">
              <w:t>», 2.Общество с ограниченной ответственностью «</w:t>
            </w:r>
            <w:proofErr w:type="spellStart"/>
            <w:r w:rsidRPr="008E7DCF">
              <w:t>Жилкомснаб</w:t>
            </w:r>
            <w:proofErr w:type="spellEnd"/>
            <w:r w:rsidRPr="008E7DCF">
              <w:t>», 3.Автономное стационарное учреждение социального обслуживания Удмуртской Республики «</w:t>
            </w:r>
            <w:proofErr w:type="spellStart"/>
            <w:r w:rsidRPr="008E7DCF">
              <w:t>Пижильский</w:t>
            </w:r>
            <w:proofErr w:type="spellEnd"/>
            <w:r w:rsidRPr="008E7DCF">
              <w:t xml:space="preserve"> психоневрологический интернат»</w:t>
            </w:r>
          </w:p>
          <w:p w:rsidR="003367E4" w:rsidRPr="008E7DCF" w:rsidRDefault="003367E4" w:rsidP="00F80E04">
            <w:pPr>
              <w:widowControl w:val="0"/>
              <w:suppressAutoHyphens/>
              <w:spacing w:line="266" w:lineRule="auto"/>
              <w:jc w:val="both"/>
            </w:pPr>
            <w:r w:rsidRPr="008E7DCF">
              <w:t>4.Общество с ограниченной ответственностью  «</w:t>
            </w:r>
            <w:proofErr w:type="spellStart"/>
            <w:r w:rsidRPr="008E7DCF">
              <w:t>ПромИнвестстрой</w:t>
            </w:r>
            <w:proofErr w:type="spellEnd"/>
            <w:r w:rsidR="00F80E04" w:rsidRPr="008E7DCF">
              <w:t>»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3367E4" w:rsidRPr="008E7DCF" w:rsidRDefault="003367E4" w:rsidP="003367E4">
            <w:pPr>
              <w:widowControl w:val="0"/>
              <w:suppressAutoHyphens/>
              <w:spacing w:line="266" w:lineRule="auto"/>
              <w:ind w:left="-108"/>
              <w:jc w:val="center"/>
            </w:pPr>
            <w:r w:rsidRPr="008E7DCF">
              <w:t>В соответствии с Приложением 3</w:t>
            </w:r>
          </w:p>
        </w:tc>
      </w:tr>
      <w:tr w:rsidR="003367E4" w:rsidRPr="008E7DCF" w:rsidTr="003367E4">
        <w:trPr>
          <w:trHeight w:val="144"/>
        </w:trPr>
        <w:tc>
          <w:tcPr>
            <w:tcW w:w="560" w:type="dxa"/>
            <w:vAlign w:val="center"/>
          </w:tcPr>
          <w:p w:rsidR="003367E4" w:rsidRPr="008E7DCF" w:rsidRDefault="003367E4" w:rsidP="003367E4">
            <w:pPr>
              <w:widowControl w:val="0"/>
              <w:suppressAutoHyphens/>
              <w:jc w:val="center"/>
            </w:pPr>
            <w:r w:rsidRPr="008E7DCF">
              <w:t>2</w:t>
            </w:r>
          </w:p>
        </w:tc>
        <w:tc>
          <w:tcPr>
            <w:tcW w:w="1961" w:type="dxa"/>
          </w:tcPr>
          <w:p w:rsidR="003367E4" w:rsidRPr="008E7DCF" w:rsidRDefault="003367E4" w:rsidP="003367E4">
            <w:pPr>
              <w:widowControl w:val="0"/>
              <w:suppressAutoHyphens/>
              <w:jc w:val="center"/>
            </w:pPr>
            <w:r w:rsidRPr="008E7DCF">
              <w:t>Объекты соцкультбыта</w:t>
            </w:r>
          </w:p>
        </w:tc>
        <w:tc>
          <w:tcPr>
            <w:tcW w:w="1260" w:type="dxa"/>
            <w:vAlign w:val="center"/>
          </w:tcPr>
          <w:p w:rsidR="003367E4" w:rsidRPr="008E7DCF" w:rsidRDefault="003367E4" w:rsidP="003367E4">
            <w:pPr>
              <w:widowControl w:val="0"/>
              <w:suppressAutoHyphens/>
              <w:jc w:val="center"/>
            </w:pPr>
            <w:r w:rsidRPr="008E7DCF">
              <w:t>16</w:t>
            </w:r>
          </w:p>
        </w:tc>
        <w:tc>
          <w:tcPr>
            <w:tcW w:w="1540" w:type="dxa"/>
            <w:vMerge w:val="restart"/>
            <w:vAlign w:val="center"/>
          </w:tcPr>
          <w:p w:rsidR="003367E4" w:rsidRPr="008E7DCF" w:rsidRDefault="003367E4" w:rsidP="003367E4">
            <w:pPr>
              <w:widowControl w:val="0"/>
              <w:suppressAutoHyphens/>
              <w:ind w:left="-108"/>
              <w:jc w:val="center"/>
            </w:pPr>
            <w:r w:rsidRPr="008E7DCF">
              <w:t xml:space="preserve">15.07.2021-15.09.2021 </w:t>
            </w:r>
          </w:p>
        </w:tc>
        <w:tc>
          <w:tcPr>
            <w:tcW w:w="2660" w:type="dxa"/>
          </w:tcPr>
          <w:p w:rsidR="003367E4" w:rsidRPr="008E7DCF" w:rsidRDefault="003367E4" w:rsidP="00F80E04">
            <w:pPr>
              <w:widowControl w:val="0"/>
              <w:suppressAutoHyphens/>
            </w:pPr>
            <w:r w:rsidRPr="008E7DCF">
              <w:t>Управление культуры</w:t>
            </w:r>
          </w:p>
        </w:tc>
        <w:tc>
          <w:tcPr>
            <w:tcW w:w="1680" w:type="dxa"/>
            <w:vMerge w:val="restart"/>
            <w:vAlign w:val="center"/>
          </w:tcPr>
          <w:p w:rsidR="003367E4" w:rsidRPr="008E7DCF" w:rsidRDefault="003367E4" w:rsidP="003367E4">
            <w:pPr>
              <w:widowControl w:val="0"/>
              <w:suppressAutoHyphens/>
              <w:ind w:left="-108"/>
              <w:jc w:val="center"/>
            </w:pPr>
            <w:r w:rsidRPr="008E7DCF">
              <w:t xml:space="preserve">В соответствии </w:t>
            </w:r>
            <w:proofErr w:type="gramStart"/>
            <w:r w:rsidRPr="008E7DCF">
              <w:t>с</w:t>
            </w:r>
            <w:proofErr w:type="gramEnd"/>
          </w:p>
          <w:p w:rsidR="003367E4" w:rsidRPr="008E7DCF" w:rsidRDefault="003367E4" w:rsidP="003367E4">
            <w:pPr>
              <w:widowControl w:val="0"/>
              <w:suppressAutoHyphens/>
              <w:ind w:left="-108"/>
              <w:jc w:val="center"/>
            </w:pPr>
            <w:r w:rsidRPr="008E7DCF">
              <w:t>Приложением 4</w:t>
            </w:r>
          </w:p>
          <w:p w:rsidR="003367E4" w:rsidRPr="008E7DCF" w:rsidRDefault="003367E4" w:rsidP="003367E4">
            <w:pPr>
              <w:widowControl w:val="0"/>
              <w:suppressAutoHyphens/>
              <w:ind w:left="-108"/>
              <w:jc w:val="center"/>
            </w:pPr>
          </w:p>
          <w:p w:rsidR="003367E4" w:rsidRPr="008E7DCF" w:rsidRDefault="003367E4" w:rsidP="003367E4">
            <w:pPr>
              <w:widowControl w:val="0"/>
              <w:suppressAutoHyphens/>
              <w:ind w:left="-108"/>
              <w:jc w:val="center"/>
            </w:pPr>
          </w:p>
        </w:tc>
      </w:tr>
      <w:tr w:rsidR="003367E4" w:rsidRPr="008E7DCF" w:rsidTr="003367E4">
        <w:trPr>
          <w:trHeight w:val="144"/>
        </w:trPr>
        <w:tc>
          <w:tcPr>
            <w:tcW w:w="560" w:type="dxa"/>
            <w:vAlign w:val="center"/>
          </w:tcPr>
          <w:p w:rsidR="003367E4" w:rsidRPr="008E7DCF" w:rsidRDefault="003367E4" w:rsidP="003367E4">
            <w:pPr>
              <w:widowControl w:val="0"/>
              <w:suppressAutoHyphens/>
              <w:jc w:val="center"/>
            </w:pPr>
            <w:r w:rsidRPr="008E7DCF">
              <w:t>3</w:t>
            </w:r>
          </w:p>
        </w:tc>
        <w:tc>
          <w:tcPr>
            <w:tcW w:w="1961" w:type="dxa"/>
          </w:tcPr>
          <w:p w:rsidR="003367E4" w:rsidRPr="008E7DCF" w:rsidRDefault="003367E4" w:rsidP="003367E4">
            <w:pPr>
              <w:widowControl w:val="0"/>
              <w:suppressAutoHyphens/>
              <w:jc w:val="center"/>
            </w:pPr>
            <w:r w:rsidRPr="008E7DCF">
              <w:t>Объекты дошкольного образования и воспитания</w:t>
            </w:r>
          </w:p>
        </w:tc>
        <w:tc>
          <w:tcPr>
            <w:tcW w:w="1260" w:type="dxa"/>
            <w:vAlign w:val="center"/>
          </w:tcPr>
          <w:p w:rsidR="003367E4" w:rsidRPr="008E7DCF" w:rsidRDefault="003367E4" w:rsidP="003367E4">
            <w:pPr>
              <w:widowControl w:val="0"/>
              <w:suppressAutoHyphens/>
              <w:jc w:val="center"/>
            </w:pPr>
            <w:r w:rsidRPr="008E7DCF">
              <w:t>8</w:t>
            </w:r>
          </w:p>
        </w:tc>
        <w:tc>
          <w:tcPr>
            <w:tcW w:w="1540" w:type="dxa"/>
            <w:vMerge/>
            <w:vAlign w:val="center"/>
          </w:tcPr>
          <w:p w:rsidR="003367E4" w:rsidRPr="008E7DCF" w:rsidRDefault="003367E4" w:rsidP="003367E4">
            <w:pPr>
              <w:widowControl w:val="0"/>
              <w:suppressAutoHyphens/>
              <w:ind w:left="-534"/>
              <w:jc w:val="center"/>
            </w:pPr>
          </w:p>
        </w:tc>
        <w:tc>
          <w:tcPr>
            <w:tcW w:w="2660" w:type="dxa"/>
          </w:tcPr>
          <w:p w:rsidR="003367E4" w:rsidRPr="008E7DCF" w:rsidRDefault="003367E4" w:rsidP="00F80E04">
            <w:pPr>
              <w:widowControl w:val="0"/>
              <w:suppressAutoHyphens/>
            </w:pPr>
            <w:r w:rsidRPr="008E7DCF">
              <w:t>Управление образование</w:t>
            </w:r>
          </w:p>
        </w:tc>
        <w:tc>
          <w:tcPr>
            <w:tcW w:w="1680" w:type="dxa"/>
            <w:vMerge/>
            <w:vAlign w:val="center"/>
          </w:tcPr>
          <w:p w:rsidR="003367E4" w:rsidRPr="008E7DCF" w:rsidRDefault="003367E4" w:rsidP="003367E4">
            <w:pPr>
              <w:widowControl w:val="0"/>
              <w:suppressAutoHyphens/>
              <w:ind w:left="-534"/>
              <w:jc w:val="center"/>
            </w:pPr>
          </w:p>
        </w:tc>
      </w:tr>
      <w:tr w:rsidR="003367E4" w:rsidRPr="008E7DCF" w:rsidTr="003367E4">
        <w:trPr>
          <w:trHeight w:val="144"/>
        </w:trPr>
        <w:tc>
          <w:tcPr>
            <w:tcW w:w="560" w:type="dxa"/>
            <w:vAlign w:val="center"/>
          </w:tcPr>
          <w:p w:rsidR="003367E4" w:rsidRPr="008E7DCF" w:rsidRDefault="003367E4" w:rsidP="003367E4">
            <w:pPr>
              <w:widowControl w:val="0"/>
              <w:suppressAutoHyphens/>
              <w:jc w:val="center"/>
            </w:pPr>
            <w:r w:rsidRPr="008E7DCF">
              <w:t>4</w:t>
            </w:r>
          </w:p>
        </w:tc>
        <w:tc>
          <w:tcPr>
            <w:tcW w:w="1961" w:type="dxa"/>
          </w:tcPr>
          <w:p w:rsidR="003367E4" w:rsidRPr="008E7DCF" w:rsidRDefault="003367E4" w:rsidP="003367E4">
            <w:pPr>
              <w:widowControl w:val="0"/>
              <w:suppressAutoHyphens/>
              <w:jc w:val="center"/>
            </w:pPr>
            <w:r w:rsidRPr="008E7DCF">
              <w:t xml:space="preserve">Школы </w:t>
            </w:r>
          </w:p>
        </w:tc>
        <w:tc>
          <w:tcPr>
            <w:tcW w:w="1260" w:type="dxa"/>
            <w:vAlign w:val="center"/>
          </w:tcPr>
          <w:p w:rsidR="003367E4" w:rsidRPr="008E7DCF" w:rsidRDefault="003367E4" w:rsidP="003367E4">
            <w:pPr>
              <w:widowControl w:val="0"/>
              <w:suppressAutoHyphens/>
              <w:jc w:val="center"/>
            </w:pPr>
            <w:r w:rsidRPr="008E7DCF">
              <w:t>10</w:t>
            </w:r>
          </w:p>
        </w:tc>
        <w:tc>
          <w:tcPr>
            <w:tcW w:w="1540" w:type="dxa"/>
            <w:vMerge/>
            <w:vAlign w:val="center"/>
          </w:tcPr>
          <w:p w:rsidR="003367E4" w:rsidRPr="008E7DCF" w:rsidRDefault="003367E4" w:rsidP="003367E4">
            <w:pPr>
              <w:widowControl w:val="0"/>
              <w:suppressAutoHyphens/>
              <w:ind w:left="-534"/>
              <w:jc w:val="center"/>
            </w:pPr>
          </w:p>
        </w:tc>
        <w:tc>
          <w:tcPr>
            <w:tcW w:w="2660" w:type="dxa"/>
          </w:tcPr>
          <w:p w:rsidR="003367E4" w:rsidRPr="008E7DCF" w:rsidRDefault="003367E4" w:rsidP="00F80E04">
            <w:pPr>
              <w:widowControl w:val="0"/>
              <w:suppressAutoHyphens/>
            </w:pPr>
            <w:r w:rsidRPr="008E7DCF">
              <w:t>Управление образование</w:t>
            </w:r>
          </w:p>
        </w:tc>
        <w:tc>
          <w:tcPr>
            <w:tcW w:w="1680" w:type="dxa"/>
            <w:vMerge/>
            <w:vAlign w:val="center"/>
          </w:tcPr>
          <w:p w:rsidR="003367E4" w:rsidRPr="008E7DCF" w:rsidRDefault="003367E4" w:rsidP="003367E4">
            <w:pPr>
              <w:widowControl w:val="0"/>
              <w:suppressAutoHyphens/>
              <w:ind w:left="-534"/>
              <w:jc w:val="center"/>
            </w:pPr>
          </w:p>
        </w:tc>
      </w:tr>
      <w:tr w:rsidR="003367E4" w:rsidRPr="008E7DCF" w:rsidTr="003367E4">
        <w:trPr>
          <w:trHeight w:val="144"/>
        </w:trPr>
        <w:tc>
          <w:tcPr>
            <w:tcW w:w="560" w:type="dxa"/>
            <w:vAlign w:val="center"/>
          </w:tcPr>
          <w:p w:rsidR="003367E4" w:rsidRPr="008E7DCF" w:rsidRDefault="003367E4" w:rsidP="003367E4">
            <w:pPr>
              <w:widowControl w:val="0"/>
              <w:suppressAutoHyphens/>
              <w:jc w:val="center"/>
            </w:pPr>
            <w:r w:rsidRPr="008E7DCF">
              <w:t>5</w:t>
            </w:r>
          </w:p>
        </w:tc>
        <w:tc>
          <w:tcPr>
            <w:tcW w:w="1961" w:type="dxa"/>
          </w:tcPr>
          <w:p w:rsidR="003367E4" w:rsidRDefault="003367E4" w:rsidP="003367E4">
            <w:pPr>
              <w:widowControl w:val="0"/>
              <w:suppressAutoHyphens/>
              <w:jc w:val="center"/>
            </w:pPr>
            <w:r w:rsidRPr="008E7DCF">
              <w:t>Оздоровительные учреждения</w:t>
            </w:r>
          </w:p>
          <w:p w:rsidR="008E7DCF" w:rsidRDefault="008E7DCF" w:rsidP="003367E4">
            <w:pPr>
              <w:widowControl w:val="0"/>
              <w:suppressAutoHyphens/>
              <w:jc w:val="center"/>
            </w:pPr>
          </w:p>
          <w:p w:rsidR="008E7DCF" w:rsidRPr="008E7DCF" w:rsidRDefault="008E7DCF" w:rsidP="003367E4">
            <w:pPr>
              <w:widowControl w:val="0"/>
              <w:suppressAutoHyphens/>
              <w:jc w:val="center"/>
            </w:pPr>
          </w:p>
        </w:tc>
        <w:tc>
          <w:tcPr>
            <w:tcW w:w="1260" w:type="dxa"/>
            <w:vAlign w:val="center"/>
          </w:tcPr>
          <w:p w:rsidR="003367E4" w:rsidRPr="008E7DCF" w:rsidRDefault="003367E4" w:rsidP="003367E4">
            <w:pPr>
              <w:widowControl w:val="0"/>
              <w:suppressAutoHyphens/>
              <w:jc w:val="center"/>
            </w:pPr>
            <w:r w:rsidRPr="008E7DCF">
              <w:t>1</w:t>
            </w:r>
          </w:p>
        </w:tc>
        <w:tc>
          <w:tcPr>
            <w:tcW w:w="1540" w:type="dxa"/>
            <w:vMerge/>
            <w:vAlign w:val="center"/>
          </w:tcPr>
          <w:p w:rsidR="003367E4" w:rsidRPr="008E7DCF" w:rsidRDefault="003367E4" w:rsidP="003367E4">
            <w:pPr>
              <w:widowControl w:val="0"/>
              <w:suppressAutoHyphens/>
              <w:ind w:left="-534"/>
              <w:jc w:val="center"/>
            </w:pPr>
          </w:p>
        </w:tc>
        <w:tc>
          <w:tcPr>
            <w:tcW w:w="2660" w:type="dxa"/>
            <w:vMerge w:val="restart"/>
          </w:tcPr>
          <w:p w:rsidR="003367E4" w:rsidRPr="008E7DCF" w:rsidRDefault="003367E4" w:rsidP="00F80E04">
            <w:pPr>
              <w:widowControl w:val="0"/>
              <w:suppressAutoHyphens/>
              <w:ind w:left="-108"/>
            </w:pPr>
            <w:r w:rsidRPr="008E7DCF">
              <w:t>Министерство здравоохранения</w:t>
            </w:r>
          </w:p>
        </w:tc>
        <w:tc>
          <w:tcPr>
            <w:tcW w:w="1680" w:type="dxa"/>
            <w:vMerge/>
            <w:vAlign w:val="center"/>
          </w:tcPr>
          <w:p w:rsidR="003367E4" w:rsidRPr="008E7DCF" w:rsidRDefault="003367E4" w:rsidP="003367E4">
            <w:pPr>
              <w:widowControl w:val="0"/>
              <w:suppressAutoHyphens/>
              <w:ind w:left="-534"/>
              <w:jc w:val="center"/>
            </w:pPr>
          </w:p>
        </w:tc>
      </w:tr>
      <w:tr w:rsidR="003367E4" w:rsidRPr="008E7DCF" w:rsidTr="003367E4">
        <w:trPr>
          <w:trHeight w:val="287"/>
        </w:trPr>
        <w:tc>
          <w:tcPr>
            <w:tcW w:w="560" w:type="dxa"/>
            <w:vAlign w:val="center"/>
          </w:tcPr>
          <w:p w:rsidR="003367E4" w:rsidRPr="008E7DCF" w:rsidRDefault="003367E4" w:rsidP="003367E4">
            <w:pPr>
              <w:widowControl w:val="0"/>
              <w:suppressAutoHyphens/>
              <w:jc w:val="center"/>
            </w:pPr>
            <w:r w:rsidRPr="008E7DCF">
              <w:t>6</w:t>
            </w:r>
          </w:p>
        </w:tc>
        <w:tc>
          <w:tcPr>
            <w:tcW w:w="1961" w:type="dxa"/>
          </w:tcPr>
          <w:p w:rsidR="003367E4" w:rsidRDefault="003367E4" w:rsidP="003367E4">
            <w:pPr>
              <w:widowControl w:val="0"/>
              <w:suppressAutoHyphens/>
              <w:jc w:val="center"/>
            </w:pPr>
            <w:r w:rsidRPr="008E7DCF">
              <w:t>Лечебные учреждения</w:t>
            </w:r>
          </w:p>
          <w:p w:rsidR="008E7DCF" w:rsidRPr="008E7DCF" w:rsidRDefault="008E7DCF" w:rsidP="003367E4">
            <w:pPr>
              <w:widowControl w:val="0"/>
              <w:suppressAutoHyphens/>
              <w:jc w:val="center"/>
            </w:pPr>
          </w:p>
        </w:tc>
        <w:tc>
          <w:tcPr>
            <w:tcW w:w="1260" w:type="dxa"/>
            <w:vAlign w:val="center"/>
          </w:tcPr>
          <w:p w:rsidR="003367E4" w:rsidRPr="008E7DCF" w:rsidRDefault="003367E4" w:rsidP="003367E4">
            <w:pPr>
              <w:widowControl w:val="0"/>
              <w:suppressAutoHyphens/>
              <w:jc w:val="center"/>
            </w:pPr>
            <w:r w:rsidRPr="008E7DCF">
              <w:t>18</w:t>
            </w:r>
          </w:p>
        </w:tc>
        <w:tc>
          <w:tcPr>
            <w:tcW w:w="1540" w:type="dxa"/>
            <w:vMerge/>
            <w:vAlign w:val="center"/>
          </w:tcPr>
          <w:p w:rsidR="003367E4" w:rsidRPr="008E7DCF" w:rsidRDefault="003367E4" w:rsidP="003367E4">
            <w:pPr>
              <w:widowControl w:val="0"/>
              <w:suppressAutoHyphens/>
              <w:ind w:left="-534"/>
              <w:jc w:val="center"/>
            </w:pPr>
          </w:p>
        </w:tc>
        <w:tc>
          <w:tcPr>
            <w:tcW w:w="2660" w:type="dxa"/>
            <w:vMerge/>
          </w:tcPr>
          <w:p w:rsidR="003367E4" w:rsidRPr="008E7DCF" w:rsidRDefault="003367E4" w:rsidP="003367E4">
            <w:pPr>
              <w:widowControl w:val="0"/>
              <w:suppressAutoHyphens/>
              <w:ind w:left="-534"/>
              <w:jc w:val="center"/>
            </w:pPr>
          </w:p>
        </w:tc>
        <w:tc>
          <w:tcPr>
            <w:tcW w:w="1680" w:type="dxa"/>
            <w:vMerge/>
            <w:vAlign w:val="center"/>
          </w:tcPr>
          <w:p w:rsidR="003367E4" w:rsidRPr="008E7DCF" w:rsidRDefault="003367E4" w:rsidP="003367E4">
            <w:pPr>
              <w:widowControl w:val="0"/>
              <w:suppressAutoHyphens/>
              <w:ind w:left="-534"/>
              <w:jc w:val="center"/>
            </w:pPr>
          </w:p>
        </w:tc>
      </w:tr>
      <w:tr w:rsidR="003367E4" w:rsidRPr="008E7DCF" w:rsidTr="003367E4">
        <w:trPr>
          <w:trHeight w:val="287"/>
        </w:trPr>
        <w:tc>
          <w:tcPr>
            <w:tcW w:w="560" w:type="dxa"/>
            <w:vAlign w:val="center"/>
          </w:tcPr>
          <w:p w:rsidR="003367E4" w:rsidRPr="008E7DCF" w:rsidRDefault="003367E4" w:rsidP="003367E4">
            <w:pPr>
              <w:widowControl w:val="0"/>
              <w:suppressAutoHyphens/>
              <w:jc w:val="center"/>
            </w:pPr>
            <w:r w:rsidRPr="008E7DCF">
              <w:t>7</w:t>
            </w:r>
          </w:p>
        </w:tc>
        <w:tc>
          <w:tcPr>
            <w:tcW w:w="1961" w:type="dxa"/>
          </w:tcPr>
          <w:p w:rsidR="003367E4" w:rsidRPr="008E7DCF" w:rsidRDefault="003367E4" w:rsidP="003367E4">
            <w:pPr>
              <w:widowControl w:val="0"/>
              <w:suppressAutoHyphens/>
              <w:jc w:val="center"/>
            </w:pPr>
            <w:r w:rsidRPr="008E7DCF">
              <w:t xml:space="preserve">Учебные учреждения </w:t>
            </w:r>
          </w:p>
        </w:tc>
        <w:tc>
          <w:tcPr>
            <w:tcW w:w="1260" w:type="dxa"/>
            <w:vAlign w:val="center"/>
          </w:tcPr>
          <w:p w:rsidR="003367E4" w:rsidRPr="008E7DCF" w:rsidRDefault="003367E4" w:rsidP="003367E4">
            <w:pPr>
              <w:widowControl w:val="0"/>
              <w:suppressAutoHyphens/>
              <w:jc w:val="center"/>
            </w:pPr>
            <w:r w:rsidRPr="008E7DCF">
              <w:t>1</w:t>
            </w:r>
          </w:p>
        </w:tc>
        <w:tc>
          <w:tcPr>
            <w:tcW w:w="1540" w:type="dxa"/>
            <w:vMerge/>
            <w:vAlign w:val="center"/>
          </w:tcPr>
          <w:p w:rsidR="003367E4" w:rsidRPr="008E7DCF" w:rsidRDefault="003367E4" w:rsidP="003367E4">
            <w:pPr>
              <w:widowControl w:val="0"/>
              <w:suppressAutoHyphens/>
              <w:ind w:left="-534"/>
              <w:jc w:val="center"/>
            </w:pPr>
          </w:p>
        </w:tc>
        <w:tc>
          <w:tcPr>
            <w:tcW w:w="2660" w:type="dxa"/>
          </w:tcPr>
          <w:p w:rsidR="003367E4" w:rsidRPr="008E7DCF" w:rsidRDefault="003367E4" w:rsidP="003367E4">
            <w:pPr>
              <w:widowControl w:val="0"/>
              <w:suppressAutoHyphens/>
              <w:ind w:right="176"/>
            </w:pPr>
            <w:r w:rsidRPr="008E7DCF">
              <w:t xml:space="preserve">БПОУ Удмуртской Республики </w:t>
            </w:r>
            <w:r w:rsidR="00A96F85">
              <w:rPr>
                <w:noProof/>
              </w:rPr>
              <w:lastRenderedPageBreak/>
              <w:pict>
                <v:rect id="_x0000_s1035" style="position:absolute;margin-left:-56.25pt;margin-top:-90.15pt;width:1in;height:24.75pt;z-index:251666432;mso-position-horizontal-relative:text;mso-position-vertical-relative:text" strokecolor="white [3212]">
                  <v:textbox>
                    <w:txbxContent>
                      <w:p w:rsidR="00B151E5" w:rsidRDefault="00B151E5">
                        <w:r>
                          <w:t>4</w:t>
                        </w:r>
                      </w:p>
                    </w:txbxContent>
                  </v:textbox>
                </v:rect>
              </w:pict>
            </w:r>
            <w:r w:rsidRPr="008E7DCF">
              <w:t>Сюмсинский техникум лесного и сельского хозяйства</w:t>
            </w:r>
          </w:p>
        </w:tc>
        <w:tc>
          <w:tcPr>
            <w:tcW w:w="1680" w:type="dxa"/>
            <w:vMerge/>
            <w:vAlign w:val="center"/>
          </w:tcPr>
          <w:p w:rsidR="003367E4" w:rsidRPr="008E7DCF" w:rsidRDefault="003367E4" w:rsidP="003367E4">
            <w:pPr>
              <w:widowControl w:val="0"/>
              <w:suppressAutoHyphens/>
              <w:ind w:left="-534"/>
              <w:jc w:val="center"/>
            </w:pPr>
          </w:p>
        </w:tc>
      </w:tr>
      <w:tr w:rsidR="003367E4" w:rsidRPr="008E7DCF" w:rsidTr="003367E4">
        <w:trPr>
          <w:trHeight w:val="144"/>
        </w:trPr>
        <w:tc>
          <w:tcPr>
            <w:tcW w:w="560" w:type="dxa"/>
            <w:vAlign w:val="center"/>
          </w:tcPr>
          <w:p w:rsidR="003367E4" w:rsidRPr="008E7DCF" w:rsidRDefault="003367E4" w:rsidP="003367E4">
            <w:pPr>
              <w:widowControl w:val="0"/>
              <w:suppressAutoHyphens/>
              <w:jc w:val="center"/>
            </w:pPr>
            <w:r w:rsidRPr="008E7DCF">
              <w:lastRenderedPageBreak/>
              <w:t>8</w:t>
            </w:r>
          </w:p>
        </w:tc>
        <w:tc>
          <w:tcPr>
            <w:tcW w:w="1961" w:type="dxa"/>
          </w:tcPr>
          <w:p w:rsidR="003367E4" w:rsidRPr="008E7DCF" w:rsidRDefault="003367E4" w:rsidP="003367E4">
            <w:pPr>
              <w:widowControl w:val="0"/>
              <w:suppressAutoHyphens/>
              <w:jc w:val="center"/>
            </w:pPr>
            <w:r w:rsidRPr="008E7DCF">
              <w:t>Жилой фонд</w:t>
            </w:r>
          </w:p>
        </w:tc>
        <w:tc>
          <w:tcPr>
            <w:tcW w:w="1260" w:type="dxa"/>
            <w:vAlign w:val="center"/>
          </w:tcPr>
          <w:p w:rsidR="003367E4" w:rsidRPr="008E7DCF" w:rsidRDefault="003367E4" w:rsidP="003367E4">
            <w:pPr>
              <w:widowControl w:val="0"/>
              <w:suppressAutoHyphens/>
              <w:jc w:val="center"/>
            </w:pPr>
            <w:r w:rsidRPr="008E7DCF">
              <w:t>49</w:t>
            </w:r>
          </w:p>
        </w:tc>
        <w:tc>
          <w:tcPr>
            <w:tcW w:w="1540" w:type="dxa"/>
            <w:vMerge/>
            <w:vAlign w:val="center"/>
          </w:tcPr>
          <w:p w:rsidR="003367E4" w:rsidRPr="008E7DCF" w:rsidRDefault="003367E4" w:rsidP="003367E4">
            <w:pPr>
              <w:widowControl w:val="0"/>
              <w:suppressAutoHyphens/>
              <w:ind w:left="-534"/>
              <w:jc w:val="center"/>
            </w:pPr>
          </w:p>
        </w:tc>
        <w:tc>
          <w:tcPr>
            <w:tcW w:w="2660" w:type="dxa"/>
          </w:tcPr>
          <w:p w:rsidR="003367E4" w:rsidRPr="008E7DCF" w:rsidRDefault="003367E4" w:rsidP="00F80E04">
            <w:pPr>
              <w:widowControl w:val="0"/>
              <w:suppressAutoHyphens/>
            </w:pPr>
            <w:r w:rsidRPr="008E7DCF">
              <w:t>Главы МО (поселений), собственники жилых помещений</w:t>
            </w:r>
          </w:p>
        </w:tc>
        <w:tc>
          <w:tcPr>
            <w:tcW w:w="1680" w:type="dxa"/>
            <w:vMerge/>
            <w:vAlign w:val="center"/>
          </w:tcPr>
          <w:p w:rsidR="003367E4" w:rsidRPr="008E7DCF" w:rsidRDefault="003367E4" w:rsidP="003367E4">
            <w:pPr>
              <w:widowControl w:val="0"/>
              <w:suppressAutoHyphens/>
              <w:ind w:left="-534"/>
              <w:jc w:val="center"/>
            </w:pPr>
          </w:p>
        </w:tc>
      </w:tr>
      <w:tr w:rsidR="003367E4" w:rsidRPr="008E7DCF" w:rsidTr="003367E4">
        <w:trPr>
          <w:trHeight w:val="144"/>
        </w:trPr>
        <w:tc>
          <w:tcPr>
            <w:tcW w:w="560" w:type="dxa"/>
            <w:vAlign w:val="center"/>
          </w:tcPr>
          <w:p w:rsidR="003367E4" w:rsidRPr="008E7DCF" w:rsidRDefault="003367E4" w:rsidP="003367E4">
            <w:pPr>
              <w:widowControl w:val="0"/>
              <w:suppressAutoHyphens/>
              <w:jc w:val="center"/>
            </w:pPr>
            <w:r w:rsidRPr="008E7DCF">
              <w:t>9</w:t>
            </w:r>
          </w:p>
        </w:tc>
        <w:tc>
          <w:tcPr>
            <w:tcW w:w="1961" w:type="dxa"/>
          </w:tcPr>
          <w:p w:rsidR="003367E4" w:rsidRPr="008E7DCF" w:rsidRDefault="003367E4" w:rsidP="003367E4">
            <w:pPr>
              <w:widowControl w:val="0"/>
              <w:suppressAutoHyphens/>
              <w:jc w:val="center"/>
            </w:pPr>
            <w:r w:rsidRPr="008E7DCF">
              <w:t>Прочие потребители</w:t>
            </w:r>
          </w:p>
        </w:tc>
        <w:tc>
          <w:tcPr>
            <w:tcW w:w="1260" w:type="dxa"/>
            <w:vAlign w:val="center"/>
          </w:tcPr>
          <w:p w:rsidR="003367E4" w:rsidRPr="008E7DCF" w:rsidRDefault="003367E4" w:rsidP="003367E4">
            <w:pPr>
              <w:widowControl w:val="0"/>
              <w:suppressAutoHyphens/>
              <w:jc w:val="center"/>
            </w:pPr>
          </w:p>
        </w:tc>
        <w:tc>
          <w:tcPr>
            <w:tcW w:w="1540" w:type="dxa"/>
            <w:vAlign w:val="center"/>
          </w:tcPr>
          <w:p w:rsidR="003367E4" w:rsidRPr="008E7DCF" w:rsidRDefault="003367E4" w:rsidP="003367E4">
            <w:pPr>
              <w:widowControl w:val="0"/>
              <w:suppressAutoHyphens/>
              <w:ind w:left="-534"/>
              <w:jc w:val="right"/>
            </w:pPr>
            <w:r w:rsidRPr="008E7DCF">
              <w:t>15.07.2021-</w:t>
            </w:r>
          </w:p>
          <w:p w:rsidR="003367E4" w:rsidRPr="008E7DCF" w:rsidRDefault="003367E4" w:rsidP="003367E4">
            <w:pPr>
              <w:widowControl w:val="0"/>
              <w:suppressAutoHyphens/>
              <w:ind w:left="-534"/>
              <w:jc w:val="right"/>
            </w:pPr>
            <w:r w:rsidRPr="008E7DCF">
              <w:t>15.09.2021 г.</w:t>
            </w:r>
          </w:p>
          <w:p w:rsidR="003367E4" w:rsidRPr="008E7DCF" w:rsidRDefault="003367E4" w:rsidP="003367E4">
            <w:pPr>
              <w:widowControl w:val="0"/>
              <w:suppressAutoHyphens/>
              <w:ind w:left="-534"/>
              <w:jc w:val="center"/>
            </w:pPr>
          </w:p>
        </w:tc>
        <w:tc>
          <w:tcPr>
            <w:tcW w:w="2660" w:type="dxa"/>
          </w:tcPr>
          <w:p w:rsidR="003367E4" w:rsidRPr="008E7DCF" w:rsidRDefault="003367E4" w:rsidP="003367E4">
            <w:pPr>
              <w:widowControl w:val="0"/>
              <w:suppressAutoHyphens/>
              <w:ind w:left="-108"/>
              <w:jc w:val="center"/>
            </w:pPr>
          </w:p>
        </w:tc>
        <w:tc>
          <w:tcPr>
            <w:tcW w:w="1680" w:type="dxa"/>
            <w:vAlign w:val="center"/>
          </w:tcPr>
          <w:p w:rsidR="003367E4" w:rsidRPr="008E7DCF" w:rsidRDefault="003367E4" w:rsidP="003367E4">
            <w:pPr>
              <w:widowControl w:val="0"/>
              <w:suppressAutoHyphens/>
              <w:ind w:left="-108"/>
              <w:jc w:val="center"/>
            </w:pPr>
            <w:r w:rsidRPr="008E7DCF">
              <w:t xml:space="preserve">В соответствии </w:t>
            </w:r>
            <w:proofErr w:type="gramStart"/>
            <w:r w:rsidRPr="008E7DCF">
              <w:t>с</w:t>
            </w:r>
            <w:proofErr w:type="gramEnd"/>
          </w:p>
          <w:p w:rsidR="003367E4" w:rsidRPr="008E7DCF" w:rsidRDefault="003367E4" w:rsidP="00F80E04">
            <w:pPr>
              <w:widowControl w:val="0"/>
              <w:suppressAutoHyphens/>
              <w:jc w:val="center"/>
            </w:pPr>
            <w:r w:rsidRPr="008E7DCF">
              <w:t xml:space="preserve">     Приложением 4</w:t>
            </w:r>
          </w:p>
        </w:tc>
      </w:tr>
    </w:tbl>
    <w:p w:rsidR="003367E4" w:rsidRPr="00835E37" w:rsidRDefault="003367E4" w:rsidP="003367E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835E37">
        <w:rPr>
          <w:sz w:val="28"/>
          <w:szCs w:val="28"/>
        </w:rPr>
        <w:t xml:space="preserve">      </w:t>
      </w:r>
    </w:p>
    <w:p w:rsidR="003367E4" w:rsidRPr="00835E37" w:rsidRDefault="003367E4" w:rsidP="00570953">
      <w:pPr>
        <w:widowControl w:val="0"/>
        <w:suppressAutoHyphens/>
        <w:autoSpaceDE w:val="0"/>
        <w:autoSpaceDN w:val="0"/>
        <w:adjustRightInd w:val="0"/>
        <w:ind w:right="-2" w:firstLine="567"/>
        <w:jc w:val="both"/>
        <w:rPr>
          <w:bCs/>
          <w:sz w:val="28"/>
          <w:szCs w:val="28"/>
        </w:rPr>
      </w:pPr>
      <w:r w:rsidRPr="00835E37">
        <w:rPr>
          <w:sz w:val="28"/>
          <w:szCs w:val="28"/>
        </w:rPr>
        <w:t xml:space="preserve">При проверке Комиссией проверяется выполнение требований, установленных Приложениями 3, 4 настоящей Программы </w:t>
      </w:r>
      <w:r w:rsidRPr="00835E37">
        <w:rPr>
          <w:bCs/>
          <w:color w:val="26282F"/>
          <w:sz w:val="28"/>
          <w:szCs w:val="28"/>
        </w:rPr>
        <w:t>проведения проверки готовно</w:t>
      </w:r>
      <w:r w:rsidR="008C25BB">
        <w:rPr>
          <w:bCs/>
          <w:color w:val="26282F"/>
          <w:sz w:val="28"/>
          <w:szCs w:val="28"/>
        </w:rPr>
        <w:t>сти к отопительному периоду 2022-2023</w:t>
      </w:r>
      <w:r w:rsidRPr="00835E37">
        <w:rPr>
          <w:bCs/>
          <w:color w:val="26282F"/>
          <w:sz w:val="28"/>
          <w:szCs w:val="28"/>
        </w:rPr>
        <w:t xml:space="preserve"> годов </w:t>
      </w:r>
      <w:r w:rsidRPr="00835E37">
        <w:rPr>
          <w:sz w:val="28"/>
          <w:szCs w:val="28"/>
        </w:rPr>
        <w:t>(далее - Программа).</w:t>
      </w:r>
    </w:p>
    <w:p w:rsidR="003367E4" w:rsidRPr="00835E37" w:rsidRDefault="003367E4" w:rsidP="005709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835E37">
        <w:rPr>
          <w:sz w:val="28"/>
          <w:szCs w:val="28"/>
        </w:rPr>
        <w:t>Проверка выполнения теплоснабжающими организациями требований, установленных Правилами оценки готовности к отопительному периоду, утвержденных приказом Министерства энергетики РФ от 12 марта 2013 года</w:t>
      </w:r>
      <w:r w:rsidR="00F80E04">
        <w:rPr>
          <w:sz w:val="28"/>
          <w:szCs w:val="28"/>
        </w:rPr>
        <w:t xml:space="preserve"> </w:t>
      </w:r>
      <w:r w:rsidRPr="00835E37">
        <w:rPr>
          <w:sz w:val="28"/>
          <w:szCs w:val="28"/>
        </w:rPr>
        <w:t>№ 103</w:t>
      </w:r>
      <w:r w:rsidR="00F80E04">
        <w:rPr>
          <w:sz w:val="28"/>
          <w:szCs w:val="28"/>
        </w:rPr>
        <w:t xml:space="preserve"> </w:t>
      </w:r>
      <w:r w:rsidR="00570953" w:rsidRPr="00570953">
        <w:rPr>
          <w:sz w:val="28"/>
          <w:szCs w:val="28"/>
        </w:rPr>
        <w:t>«Об утверждении Правил оценки готовности к отопительному периоду</w:t>
      </w:r>
      <w:r w:rsidR="00F80E04" w:rsidRPr="00570953">
        <w:rPr>
          <w:sz w:val="28"/>
          <w:szCs w:val="28"/>
        </w:rPr>
        <w:t>»</w:t>
      </w:r>
      <w:r w:rsidR="00570953">
        <w:rPr>
          <w:sz w:val="28"/>
          <w:szCs w:val="28"/>
        </w:rPr>
        <w:t xml:space="preserve"> </w:t>
      </w:r>
      <w:r w:rsidRPr="00835E37">
        <w:rPr>
          <w:sz w:val="28"/>
          <w:szCs w:val="28"/>
        </w:rPr>
        <w:t xml:space="preserve"> (далее Правила), </w:t>
      </w:r>
      <w:r w:rsidR="00570953">
        <w:rPr>
          <w:sz w:val="28"/>
          <w:szCs w:val="28"/>
        </w:rPr>
        <w:t xml:space="preserve"> </w:t>
      </w:r>
      <w:r w:rsidRPr="00835E37">
        <w:rPr>
          <w:sz w:val="28"/>
          <w:szCs w:val="28"/>
        </w:rPr>
        <w:t xml:space="preserve">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  <w:proofErr w:type="gramEnd"/>
    </w:p>
    <w:p w:rsidR="003367E4" w:rsidRPr="00835E37" w:rsidRDefault="003367E4" w:rsidP="00570953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3367E4" w:rsidRPr="00835E37" w:rsidRDefault="003367E4" w:rsidP="00F80E04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2.2. В целях проведения проверки Комиссия рассматривает документы, подтверждающие выполнение требований по готовности, а при необходимости – проводят осмотр объектов проверки.</w:t>
      </w:r>
    </w:p>
    <w:p w:rsidR="003367E4" w:rsidRPr="00835E37" w:rsidRDefault="003367E4" w:rsidP="00F80E04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835E37">
        <w:rPr>
          <w:sz w:val="28"/>
          <w:szCs w:val="28"/>
        </w:rPr>
        <w:t>с даты завершения</w:t>
      </w:r>
      <w:proofErr w:type="gramEnd"/>
      <w:r w:rsidRPr="00835E37">
        <w:rPr>
          <w:sz w:val="28"/>
          <w:szCs w:val="28"/>
        </w:rPr>
        <w:t xml:space="preserve"> проверки, по рекомендуемому образцу согласно </w:t>
      </w:r>
      <w:hyperlink w:anchor="sub_10000" w:history="1">
        <w:r w:rsidRPr="00835E37">
          <w:rPr>
            <w:bCs/>
            <w:sz w:val="28"/>
            <w:szCs w:val="28"/>
          </w:rPr>
          <w:t>приложению 1</w:t>
        </w:r>
      </w:hyperlink>
      <w:r w:rsidRPr="00835E37">
        <w:rPr>
          <w:sz w:val="28"/>
          <w:szCs w:val="28"/>
        </w:rPr>
        <w:t xml:space="preserve"> к настоящим Правилам.</w:t>
      </w:r>
    </w:p>
    <w:p w:rsidR="003367E4" w:rsidRPr="00835E37" w:rsidRDefault="003367E4" w:rsidP="00F80E04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В акте содержатся следующие выводы Комиссии по итогам проверки:</w:t>
      </w:r>
    </w:p>
    <w:p w:rsidR="003367E4" w:rsidRPr="00835E37" w:rsidRDefault="003367E4" w:rsidP="00F80E04">
      <w:pPr>
        <w:widowControl w:val="0"/>
        <w:numPr>
          <w:ilvl w:val="0"/>
          <w:numId w:val="8"/>
        </w:numPr>
        <w:suppressAutoHyphens/>
        <w:ind w:left="0"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объект проверки готов к отопительному периоду;</w:t>
      </w:r>
    </w:p>
    <w:p w:rsidR="003367E4" w:rsidRPr="00835E37" w:rsidRDefault="003367E4" w:rsidP="00F80E04">
      <w:pPr>
        <w:widowControl w:val="0"/>
        <w:numPr>
          <w:ilvl w:val="0"/>
          <w:numId w:val="8"/>
        </w:numPr>
        <w:suppressAutoHyphens/>
        <w:ind w:left="0"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 xml:space="preserve">объект проверки будет готов </w:t>
      </w:r>
      <w:proofErr w:type="gramStart"/>
      <w:r w:rsidRPr="00835E37">
        <w:rPr>
          <w:sz w:val="28"/>
          <w:szCs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835E37">
        <w:rPr>
          <w:sz w:val="28"/>
          <w:szCs w:val="28"/>
        </w:rPr>
        <w:t>, выданных комиссией;</w:t>
      </w:r>
    </w:p>
    <w:p w:rsidR="003367E4" w:rsidRPr="00835E37" w:rsidRDefault="003367E4" w:rsidP="00F80E04">
      <w:pPr>
        <w:widowControl w:val="0"/>
        <w:numPr>
          <w:ilvl w:val="0"/>
          <w:numId w:val="8"/>
        </w:numPr>
        <w:suppressAutoHyphens/>
        <w:ind w:left="0"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объект проверки не готов к отопительному периоду.</w:t>
      </w:r>
    </w:p>
    <w:p w:rsidR="003367E4" w:rsidRPr="00835E37" w:rsidRDefault="003367E4" w:rsidP="00F80E04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 xml:space="preserve">При наличии у комиссии замечаний к выполнению требований по </w:t>
      </w:r>
      <w:r w:rsidRPr="00835E37">
        <w:rPr>
          <w:sz w:val="28"/>
          <w:szCs w:val="28"/>
        </w:rPr>
        <w:lastRenderedPageBreak/>
        <w:t>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3367E4" w:rsidRPr="00835E37" w:rsidRDefault="00A96F85" w:rsidP="00F80E04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6" style="position:absolute;left:0;text-align:left;margin-left:198.7pt;margin-top:-70.5pt;width:1in;height:23.25pt;z-index:251667456" strokecolor="white [3212]">
            <v:textbox>
              <w:txbxContent>
                <w:p w:rsidR="00B151E5" w:rsidRDefault="00B151E5">
                  <w:r>
                    <w:t>5</w:t>
                  </w:r>
                </w:p>
              </w:txbxContent>
            </v:textbox>
          </v:rect>
        </w:pict>
      </w:r>
      <w:proofErr w:type="gramStart"/>
      <w:r w:rsidR="003367E4" w:rsidRPr="00835E37">
        <w:rPr>
          <w:sz w:val="28"/>
          <w:szCs w:val="28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="003367E4" w:rsidRPr="00835E37">
          <w:rPr>
            <w:bCs/>
            <w:sz w:val="28"/>
            <w:szCs w:val="28"/>
          </w:rPr>
          <w:t>приложению 2</w:t>
        </w:r>
      </w:hyperlink>
      <w:r w:rsidR="003367E4" w:rsidRPr="00835E37">
        <w:rPr>
          <w:sz w:val="28"/>
          <w:szCs w:val="28"/>
        </w:rPr>
        <w:t xml:space="preserve"> к настоящей Программе и выдается комиссией,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  <w:proofErr w:type="gramEnd"/>
    </w:p>
    <w:p w:rsidR="003367E4" w:rsidRPr="00835E37" w:rsidRDefault="003367E4" w:rsidP="00F80E04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 xml:space="preserve">Сроки выдачи паспортов определяются Председателем (заместителем председателя) комиссии  в зависимости от особенностей климатических условий, но не позднее 15 сентября - для потребителей тепловой энергии, не позднее 1 октября - для теплоснабжающих организаций. </w:t>
      </w:r>
    </w:p>
    <w:p w:rsidR="003367E4" w:rsidRPr="00835E37" w:rsidRDefault="003367E4" w:rsidP="00F80E04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3367E4" w:rsidRDefault="003367E4" w:rsidP="00F80E04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 xml:space="preserve">Организация, не получившая по объектам проверки паспорт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</w:t>
      </w:r>
      <w:r>
        <w:rPr>
          <w:sz w:val="28"/>
          <w:szCs w:val="28"/>
        </w:rPr>
        <w:t xml:space="preserve"> </w:t>
      </w:r>
      <w:r w:rsidRPr="00835E37">
        <w:rPr>
          <w:sz w:val="28"/>
          <w:szCs w:val="28"/>
        </w:rPr>
        <w:t>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3367E4" w:rsidRPr="00835E37" w:rsidRDefault="003367E4" w:rsidP="00F80E04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 xml:space="preserve">3. Порядок взаимодействия теплоснабжающих организаций, потребителей тепловой энергии, </w:t>
      </w:r>
      <w:proofErr w:type="spellStart"/>
      <w:r w:rsidRPr="00835E37">
        <w:rPr>
          <w:sz w:val="28"/>
          <w:szCs w:val="28"/>
        </w:rPr>
        <w:t>теплопотребляющие</w:t>
      </w:r>
      <w:proofErr w:type="spellEnd"/>
      <w:r w:rsidR="00457D09">
        <w:rPr>
          <w:sz w:val="28"/>
          <w:szCs w:val="28"/>
        </w:rPr>
        <w:t xml:space="preserve"> установки которых подключены к </w:t>
      </w:r>
      <w:r w:rsidRPr="00835E37">
        <w:rPr>
          <w:sz w:val="28"/>
          <w:szCs w:val="28"/>
        </w:rPr>
        <w:t>системе теплоснабжения с Комиссией.</w:t>
      </w:r>
    </w:p>
    <w:p w:rsidR="003367E4" w:rsidRPr="00835E37" w:rsidRDefault="003367E4" w:rsidP="00F80E04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 xml:space="preserve">3.1. </w:t>
      </w:r>
      <w:proofErr w:type="gramStart"/>
      <w:r w:rsidRPr="00835E37">
        <w:rPr>
          <w:sz w:val="28"/>
          <w:szCs w:val="28"/>
        </w:rPr>
        <w:t>Теплоснабжающие организаций представляют в Администрацию района информацию по выполнению требований по готовности указанных в приложении 3.</w:t>
      </w:r>
      <w:proofErr w:type="gramEnd"/>
    </w:p>
    <w:p w:rsidR="003367E4" w:rsidRPr="00835E37" w:rsidRDefault="003367E4" w:rsidP="00F80E04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3367E4" w:rsidRPr="00835E37" w:rsidRDefault="003367E4" w:rsidP="00F80E04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3.2. Потребители тепловой энергии представляют в теплоснабжающую организацию информацию по выполнению требований по готовности указанных в п. 2, 5, 8 приложения 4. Информацию по выполнению требований, указанных в п. 1, 3, 4, 9, частично п. 10, 15, 17 приложения 4, потребители предоставляют на рассмотрение по требованию комиссии самостоятельно в отдел капитального строительства и жилищно-коммунального хозяйства Администрацию района.</w:t>
      </w:r>
    </w:p>
    <w:p w:rsidR="003367E4" w:rsidRPr="00835E37" w:rsidRDefault="003367E4" w:rsidP="00F80E04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Теплоснабжающая организация осуществляет допуск в эксплуатацию узлов учета тепловой энергии потребителей.</w:t>
      </w:r>
    </w:p>
    <w:p w:rsidR="003367E4" w:rsidRPr="00835E37" w:rsidRDefault="003367E4" w:rsidP="00F80E04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 xml:space="preserve">Теплоснабжающая организация оформляет Акт проверки готовности к отопительному периоду 2019-2020 годов потребителей и направляет его в </w:t>
      </w:r>
      <w:r w:rsidRPr="00835E37">
        <w:rPr>
          <w:sz w:val="28"/>
          <w:szCs w:val="28"/>
        </w:rPr>
        <w:lastRenderedPageBreak/>
        <w:t>Администрацию района  на рассмотрение комиссией.</w:t>
      </w:r>
    </w:p>
    <w:p w:rsidR="003367E4" w:rsidRPr="00835E37" w:rsidRDefault="00A96F85" w:rsidP="00F80E04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7" style="position:absolute;left:0;text-align:left;margin-left:218.95pt;margin-top:-39.8pt;width:1in;height:24.75pt;z-index:251668480" strokecolor="white [3212]">
            <v:textbox>
              <w:txbxContent>
                <w:p w:rsidR="00B151E5" w:rsidRDefault="00B151E5">
                  <w:r>
                    <w:t>6</w:t>
                  </w:r>
                </w:p>
              </w:txbxContent>
            </v:textbox>
          </v:rect>
        </w:pict>
      </w:r>
      <w:r w:rsidR="003367E4" w:rsidRPr="00835E37">
        <w:rPr>
          <w:sz w:val="28"/>
          <w:szCs w:val="28"/>
        </w:rPr>
        <w:t>Теплоснабжающая организация предоставляет в отдел капитального строительства и жилищно-коммунального хозяйства Администрации района  сведения по подготовке объектов потребителей к отопительному периоду в виде справки.</w:t>
      </w:r>
    </w:p>
    <w:p w:rsidR="003367E4" w:rsidRPr="00835E37" w:rsidRDefault="003367E4" w:rsidP="00F80E04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3367E4" w:rsidRPr="00835E37" w:rsidRDefault="003367E4" w:rsidP="003367E4">
      <w:pPr>
        <w:jc w:val="both"/>
        <w:rPr>
          <w:sz w:val="28"/>
          <w:szCs w:val="28"/>
        </w:rPr>
      </w:pPr>
    </w:p>
    <w:p w:rsidR="003367E4" w:rsidRPr="00835E37" w:rsidRDefault="003367E4" w:rsidP="003367E4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835E37">
        <w:rPr>
          <w:sz w:val="28"/>
          <w:szCs w:val="28"/>
        </w:rPr>
        <w:t>__________</w:t>
      </w:r>
    </w:p>
    <w:p w:rsidR="003367E4" w:rsidRPr="00835E37" w:rsidRDefault="003367E4" w:rsidP="003367E4">
      <w:pPr>
        <w:rPr>
          <w:b/>
          <w:bCs/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</w:p>
    <w:p w:rsidR="003367E4" w:rsidRDefault="003367E4" w:rsidP="003367E4">
      <w:pPr>
        <w:rPr>
          <w:sz w:val="28"/>
          <w:szCs w:val="28"/>
        </w:rPr>
      </w:pPr>
    </w:p>
    <w:p w:rsidR="003367E4" w:rsidRDefault="003367E4" w:rsidP="003367E4">
      <w:pPr>
        <w:rPr>
          <w:sz w:val="28"/>
          <w:szCs w:val="28"/>
        </w:rPr>
      </w:pPr>
    </w:p>
    <w:p w:rsidR="003367E4" w:rsidRDefault="003367E4" w:rsidP="003367E4">
      <w:pPr>
        <w:rPr>
          <w:sz w:val="28"/>
          <w:szCs w:val="28"/>
        </w:rPr>
      </w:pPr>
    </w:p>
    <w:p w:rsidR="003367E4" w:rsidRDefault="003367E4" w:rsidP="003367E4">
      <w:pPr>
        <w:rPr>
          <w:sz w:val="28"/>
          <w:szCs w:val="28"/>
        </w:rPr>
      </w:pPr>
    </w:p>
    <w:p w:rsidR="009E329B" w:rsidRDefault="009E329B" w:rsidP="003367E4">
      <w:pPr>
        <w:rPr>
          <w:sz w:val="28"/>
          <w:szCs w:val="28"/>
        </w:rPr>
      </w:pPr>
    </w:p>
    <w:p w:rsidR="009E329B" w:rsidRDefault="009E329B" w:rsidP="003367E4">
      <w:pPr>
        <w:rPr>
          <w:sz w:val="28"/>
          <w:szCs w:val="28"/>
        </w:rPr>
      </w:pPr>
    </w:p>
    <w:p w:rsidR="009E329B" w:rsidRDefault="009E329B" w:rsidP="003367E4">
      <w:pPr>
        <w:rPr>
          <w:sz w:val="28"/>
          <w:szCs w:val="28"/>
        </w:rPr>
      </w:pPr>
    </w:p>
    <w:p w:rsidR="003367E4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</w:p>
    <w:p w:rsidR="00C20FD0" w:rsidRDefault="00C20FD0" w:rsidP="00FF00C3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151E5" w:rsidRDefault="00B151E5" w:rsidP="00FF00C3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151E5" w:rsidRDefault="00B151E5" w:rsidP="00FF00C3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151E5" w:rsidRDefault="00B151E5" w:rsidP="00FF00C3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151E5" w:rsidRDefault="00B151E5" w:rsidP="00FF00C3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151E5" w:rsidRDefault="00B151E5" w:rsidP="00FF00C3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151E5" w:rsidRDefault="00B151E5" w:rsidP="00FF00C3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151E5" w:rsidRDefault="00B151E5" w:rsidP="00FF00C3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151E5" w:rsidRDefault="00B151E5" w:rsidP="00FF00C3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151E5" w:rsidRDefault="00B151E5" w:rsidP="00FF00C3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151E5" w:rsidRDefault="00B151E5" w:rsidP="00FF00C3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151E5" w:rsidRDefault="00B151E5" w:rsidP="00FF00C3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151E5" w:rsidRDefault="00B151E5" w:rsidP="00FF00C3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151E5" w:rsidRDefault="00B151E5" w:rsidP="00FF00C3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151E5" w:rsidRDefault="00B151E5" w:rsidP="00FF00C3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151E5" w:rsidRDefault="00B151E5" w:rsidP="00FF00C3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151E5" w:rsidRDefault="00B151E5" w:rsidP="00FF00C3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A96F85" w:rsidRDefault="00A96F85" w:rsidP="00FF00C3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A96F85" w:rsidRDefault="00A96F85" w:rsidP="00FF00C3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20FD0" w:rsidRDefault="00A70A3C" w:rsidP="00FF00C3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pict>
          <v:rect id="_x0000_s1038" style="position:absolute;left:0;text-align:left;margin-left:194.7pt;margin-top:-34.95pt;width:1in;height:29.25pt;z-index:251669504" strokecolor="white [3212]">
            <v:textbox>
              <w:txbxContent>
                <w:p w:rsidR="00B151E5" w:rsidRDefault="00B151E5">
                  <w:r>
                    <w:t>7</w:t>
                  </w:r>
                </w:p>
              </w:txbxContent>
            </v:textbox>
          </v:rect>
        </w:pict>
      </w:r>
    </w:p>
    <w:p w:rsidR="003367E4" w:rsidRPr="00835E37" w:rsidRDefault="003367E4" w:rsidP="00FF00C3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35E37">
        <w:rPr>
          <w:bCs/>
          <w:sz w:val="28"/>
          <w:szCs w:val="28"/>
        </w:rPr>
        <w:t>Приложение 1                                                                                                                                                           к Программе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35E37">
        <w:rPr>
          <w:b/>
          <w:bCs/>
          <w:color w:val="26282F"/>
          <w:sz w:val="28"/>
          <w:szCs w:val="28"/>
        </w:rPr>
        <w:t>АКТ №________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35E37">
        <w:rPr>
          <w:b/>
          <w:bCs/>
          <w:color w:val="26282F"/>
          <w:sz w:val="28"/>
          <w:szCs w:val="28"/>
        </w:rPr>
        <w:t>проверки готовно</w:t>
      </w:r>
      <w:r w:rsidR="00FF00C3">
        <w:rPr>
          <w:b/>
          <w:bCs/>
          <w:color w:val="26282F"/>
          <w:sz w:val="28"/>
          <w:szCs w:val="28"/>
        </w:rPr>
        <w:t>сти к отопительному периоду 2022-2023</w:t>
      </w:r>
      <w:r w:rsidRPr="00835E37">
        <w:rPr>
          <w:b/>
          <w:bCs/>
          <w:color w:val="26282F"/>
          <w:sz w:val="28"/>
          <w:szCs w:val="28"/>
        </w:rPr>
        <w:t xml:space="preserve"> г.г.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___________________</w:t>
      </w:r>
      <w:r w:rsidRPr="00835E37">
        <w:rPr>
          <w:sz w:val="28"/>
          <w:szCs w:val="28"/>
        </w:rPr>
        <w:tab/>
      </w:r>
      <w:r w:rsidRPr="00835E37">
        <w:rPr>
          <w:sz w:val="28"/>
          <w:szCs w:val="28"/>
        </w:rPr>
        <w:tab/>
      </w:r>
      <w:r w:rsidRPr="00835E37">
        <w:rPr>
          <w:sz w:val="28"/>
          <w:szCs w:val="28"/>
        </w:rPr>
        <w:tab/>
        <w:t xml:space="preserve">                  "_____"____________ 20__ г.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5E37">
        <w:rPr>
          <w:sz w:val="28"/>
          <w:szCs w:val="28"/>
        </w:rPr>
        <w:t xml:space="preserve">  (место составление акта)</w:t>
      </w:r>
      <w:r w:rsidRPr="00835E37">
        <w:rPr>
          <w:sz w:val="28"/>
          <w:szCs w:val="28"/>
        </w:rPr>
        <w:tab/>
      </w:r>
      <w:r w:rsidRPr="00835E37">
        <w:rPr>
          <w:sz w:val="28"/>
          <w:szCs w:val="28"/>
        </w:rPr>
        <w:tab/>
        <w:t xml:space="preserve">                               (дата составления акта)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Комиссия, образованная ____________________</w:t>
      </w:r>
      <w:r w:rsidR="00C20FD0">
        <w:rPr>
          <w:sz w:val="28"/>
          <w:szCs w:val="28"/>
        </w:rPr>
        <w:t>_______________________</w:t>
      </w:r>
      <w:r w:rsidRPr="00835E37">
        <w:rPr>
          <w:sz w:val="28"/>
          <w:szCs w:val="28"/>
        </w:rPr>
        <w:t>,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(форма документа и его реквизиты, которым образована комиссия)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в соответствии с программой проведения проверки готовности к отопительному периоду от "____"________________ 20__ г., утвержденной_______________________________________________,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5E37">
        <w:rPr>
          <w:sz w:val="28"/>
          <w:szCs w:val="28"/>
        </w:rPr>
        <w:t xml:space="preserve">   (ФИО руководителя (его заместителя) органа, проводящего проверку готовности к отопительному периоду)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5E37">
        <w:rPr>
          <w:sz w:val="28"/>
          <w:szCs w:val="28"/>
        </w:rPr>
        <w:t xml:space="preserve">с "___"____________20__ г. по "___"_____________ 20__ г. в соответствии с </w:t>
      </w:r>
      <w:hyperlink r:id="rId11" w:history="1">
        <w:r w:rsidRPr="00835E37">
          <w:rPr>
            <w:bCs/>
            <w:color w:val="106BBE"/>
            <w:sz w:val="28"/>
            <w:szCs w:val="28"/>
          </w:rPr>
          <w:t>Федеральным законом</w:t>
        </w:r>
      </w:hyperlink>
      <w:r w:rsidRPr="00835E37">
        <w:rPr>
          <w:sz w:val="28"/>
          <w:szCs w:val="28"/>
        </w:rPr>
        <w:t xml:space="preserve"> от 27 июля 2010 г. N 190-ФЗ "О теплоснабжении" провела проверку готовности к отопительному периоду ___________________________________________________________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________________________________________________________________</w:t>
      </w:r>
    </w:p>
    <w:p w:rsidR="003367E4" w:rsidRPr="00835E37" w:rsidRDefault="003367E4" w:rsidP="003367E4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835E37">
        <w:rPr>
          <w:sz w:val="28"/>
          <w:szCs w:val="28"/>
        </w:rPr>
        <w:t xml:space="preserve"> (полное наименование муниципального образования, теплоснабжающей организации, </w:t>
      </w:r>
      <w:proofErr w:type="spellStart"/>
      <w:r w:rsidRPr="00835E37">
        <w:rPr>
          <w:sz w:val="28"/>
          <w:szCs w:val="28"/>
        </w:rPr>
        <w:t>теплосетевой</w:t>
      </w:r>
      <w:proofErr w:type="spellEnd"/>
      <w:r w:rsidRPr="00835E37">
        <w:rPr>
          <w:sz w:val="28"/>
          <w:szCs w:val="28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Проверка готовности к отопительному периоду проводилась в отношении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следующих объектов: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1._____________________________________________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5E37">
        <w:rPr>
          <w:sz w:val="28"/>
          <w:szCs w:val="28"/>
        </w:rPr>
        <w:t xml:space="preserve">      (наименование объекта, площадь в тыс. м²)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2._____________________________________________________;</w:t>
      </w:r>
    </w:p>
    <w:p w:rsidR="003367E4" w:rsidRPr="00835E37" w:rsidRDefault="003367E4" w:rsidP="003367E4">
      <w:pPr>
        <w:rPr>
          <w:sz w:val="28"/>
          <w:szCs w:val="28"/>
        </w:rPr>
      </w:pPr>
      <w:r w:rsidRPr="00835E37">
        <w:rPr>
          <w:sz w:val="28"/>
          <w:szCs w:val="28"/>
        </w:rPr>
        <w:t>(Ф.И.О., должность, телефон руководителя/уполномоченного представителя потребителя)</w:t>
      </w:r>
    </w:p>
    <w:p w:rsidR="003367E4" w:rsidRPr="00835E37" w:rsidRDefault="003367E4" w:rsidP="003367E4">
      <w:pPr>
        <w:jc w:val="both"/>
        <w:rPr>
          <w:sz w:val="28"/>
          <w:szCs w:val="28"/>
        </w:rPr>
      </w:pPr>
      <w:r w:rsidRPr="00835E37">
        <w:rPr>
          <w:sz w:val="28"/>
          <w:szCs w:val="28"/>
        </w:rPr>
        <w:t>и представитель теплоснабжающей организации____________________</w:t>
      </w:r>
    </w:p>
    <w:p w:rsidR="003367E4" w:rsidRPr="00835E37" w:rsidRDefault="003367E4" w:rsidP="003367E4">
      <w:pPr>
        <w:ind w:left="5245" w:right="-2"/>
        <w:jc w:val="center"/>
        <w:rPr>
          <w:sz w:val="28"/>
          <w:szCs w:val="28"/>
        </w:rPr>
      </w:pPr>
      <w:r w:rsidRPr="00835E37">
        <w:rPr>
          <w:sz w:val="28"/>
          <w:szCs w:val="28"/>
        </w:rPr>
        <w:t>(Ф.И.О, должность)</w:t>
      </w:r>
    </w:p>
    <w:p w:rsidR="003367E4" w:rsidRPr="00835E37" w:rsidRDefault="003367E4" w:rsidP="003367E4">
      <w:pPr>
        <w:tabs>
          <w:tab w:val="left" w:pos="9639"/>
        </w:tabs>
        <w:ind w:right="-2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провели осмотр и проверку тепловых пунктов объектов потребителя.</w:t>
      </w:r>
    </w:p>
    <w:p w:rsidR="003367E4" w:rsidRPr="00835E37" w:rsidRDefault="003367E4" w:rsidP="003367E4">
      <w:pPr>
        <w:tabs>
          <w:tab w:val="left" w:pos="9639"/>
        </w:tabs>
        <w:ind w:right="-2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В результате проверки установлено:</w:t>
      </w:r>
    </w:p>
    <w:p w:rsidR="003367E4" w:rsidRPr="00835E37" w:rsidRDefault="003367E4" w:rsidP="003367E4">
      <w:pPr>
        <w:tabs>
          <w:tab w:val="left" w:pos="9639"/>
        </w:tabs>
        <w:ind w:right="-2"/>
        <w:jc w:val="both"/>
        <w:rPr>
          <w:sz w:val="28"/>
          <w:szCs w:val="28"/>
        </w:rPr>
      </w:pPr>
      <w:r w:rsidRPr="00835E37">
        <w:rPr>
          <w:sz w:val="28"/>
          <w:szCs w:val="28"/>
        </w:rPr>
        <w:t xml:space="preserve">1). Промывка оборудования и коммуникаций </w:t>
      </w:r>
      <w:proofErr w:type="spellStart"/>
      <w:r w:rsidRPr="00835E37">
        <w:rPr>
          <w:sz w:val="28"/>
          <w:szCs w:val="28"/>
        </w:rPr>
        <w:t>теплопотребляющих</w:t>
      </w:r>
      <w:proofErr w:type="spellEnd"/>
      <w:r w:rsidRPr="00835E37">
        <w:rPr>
          <w:sz w:val="28"/>
          <w:szCs w:val="28"/>
        </w:rPr>
        <w:t xml:space="preserve"> установок</w:t>
      </w:r>
    </w:p>
    <w:p w:rsidR="003367E4" w:rsidRPr="00835E37" w:rsidRDefault="003367E4" w:rsidP="003367E4">
      <w:pPr>
        <w:tabs>
          <w:tab w:val="left" w:pos="9639"/>
        </w:tabs>
        <w:ind w:right="-2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________________________________________________________________</w:t>
      </w:r>
    </w:p>
    <w:p w:rsidR="003367E4" w:rsidRPr="00835E37" w:rsidRDefault="003367E4" w:rsidP="003367E4">
      <w:pPr>
        <w:tabs>
          <w:tab w:val="left" w:pos="9639"/>
        </w:tabs>
        <w:ind w:right="-2"/>
        <w:jc w:val="center"/>
        <w:rPr>
          <w:sz w:val="28"/>
          <w:szCs w:val="28"/>
        </w:rPr>
      </w:pPr>
      <w:r w:rsidRPr="00835E37">
        <w:rPr>
          <w:sz w:val="28"/>
          <w:szCs w:val="28"/>
        </w:rPr>
        <w:t>(</w:t>
      </w:r>
      <w:proofErr w:type="gramStart"/>
      <w:r w:rsidRPr="00835E37">
        <w:rPr>
          <w:sz w:val="28"/>
          <w:szCs w:val="28"/>
        </w:rPr>
        <w:t>произведена</w:t>
      </w:r>
      <w:proofErr w:type="gramEnd"/>
      <w:r w:rsidRPr="00835E37">
        <w:rPr>
          <w:sz w:val="28"/>
          <w:szCs w:val="28"/>
        </w:rPr>
        <w:t>/не произведена)</w:t>
      </w:r>
    </w:p>
    <w:p w:rsidR="003367E4" w:rsidRPr="00835E37" w:rsidRDefault="003367E4" w:rsidP="003367E4">
      <w:pPr>
        <w:tabs>
          <w:tab w:val="left" w:pos="9639"/>
        </w:tabs>
        <w:ind w:right="-2"/>
        <w:rPr>
          <w:sz w:val="28"/>
          <w:szCs w:val="28"/>
        </w:rPr>
      </w:pPr>
      <w:r w:rsidRPr="00835E37">
        <w:rPr>
          <w:sz w:val="28"/>
          <w:szCs w:val="28"/>
        </w:rPr>
        <w:t>2). Тепловые сети, принадлежащие потребителю тепловой энергии</w:t>
      </w:r>
    </w:p>
    <w:p w:rsidR="003367E4" w:rsidRPr="00835E37" w:rsidRDefault="003367E4" w:rsidP="003367E4">
      <w:pPr>
        <w:tabs>
          <w:tab w:val="left" w:pos="9639"/>
        </w:tabs>
        <w:ind w:right="-2"/>
        <w:rPr>
          <w:sz w:val="28"/>
          <w:szCs w:val="28"/>
        </w:rPr>
      </w:pPr>
      <w:r w:rsidRPr="00835E37">
        <w:rPr>
          <w:sz w:val="28"/>
          <w:szCs w:val="28"/>
        </w:rPr>
        <w:t>________________________________________________________________</w:t>
      </w:r>
    </w:p>
    <w:p w:rsidR="003367E4" w:rsidRPr="00835E37" w:rsidRDefault="003367E4" w:rsidP="003367E4">
      <w:pPr>
        <w:tabs>
          <w:tab w:val="left" w:pos="9639"/>
        </w:tabs>
        <w:ind w:right="-2"/>
        <w:jc w:val="center"/>
        <w:rPr>
          <w:sz w:val="28"/>
          <w:szCs w:val="28"/>
        </w:rPr>
      </w:pPr>
      <w:r w:rsidRPr="00835E37">
        <w:rPr>
          <w:sz w:val="28"/>
          <w:szCs w:val="28"/>
        </w:rPr>
        <w:t>(в удовлетворительном/неудовлетворительном состоянии)</w:t>
      </w:r>
    </w:p>
    <w:p w:rsidR="003367E4" w:rsidRDefault="003367E4" w:rsidP="003367E4">
      <w:pPr>
        <w:tabs>
          <w:tab w:val="left" w:pos="9639"/>
        </w:tabs>
        <w:ind w:right="-2"/>
        <w:rPr>
          <w:sz w:val="28"/>
          <w:szCs w:val="28"/>
        </w:rPr>
      </w:pPr>
      <w:r w:rsidRPr="00835E37">
        <w:rPr>
          <w:sz w:val="28"/>
          <w:szCs w:val="28"/>
        </w:rPr>
        <w:t>3). Утепления зданий (чердаки, лестничные клетки, подвалы, двери) и центральных тепловых пунктов, а также индивидуальных тепловых пунктов</w:t>
      </w:r>
    </w:p>
    <w:p w:rsidR="003367E4" w:rsidRPr="00835E37" w:rsidRDefault="003367E4" w:rsidP="003367E4">
      <w:pPr>
        <w:tabs>
          <w:tab w:val="left" w:pos="9639"/>
        </w:tabs>
        <w:ind w:right="-2"/>
        <w:rPr>
          <w:sz w:val="28"/>
          <w:szCs w:val="28"/>
        </w:rPr>
      </w:pPr>
      <w:r w:rsidRPr="00835E37">
        <w:rPr>
          <w:sz w:val="28"/>
          <w:szCs w:val="28"/>
        </w:rPr>
        <w:t>________________________________________________________________</w:t>
      </w:r>
    </w:p>
    <w:p w:rsidR="003367E4" w:rsidRPr="00835E37" w:rsidRDefault="003367E4" w:rsidP="003367E4">
      <w:pPr>
        <w:tabs>
          <w:tab w:val="left" w:pos="9639"/>
        </w:tabs>
        <w:ind w:right="-2"/>
        <w:jc w:val="center"/>
        <w:rPr>
          <w:sz w:val="28"/>
          <w:szCs w:val="28"/>
        </w:rPr>
      </w:pPr>
      <w:r w:rsidRPr="00835E37">
        <w:rPr>
          <w:sz w:val="28"/>
          <w:szCs w:val="28"/>
        </w:rPr>
        <w:t>(в удовлетворительном/неудовлетворительном состоянии)</w:t>
      </w:r>
    </w:p>
    <w:p w:rsidR="003367E4" w:rsidRPr="00835E37" w:rsidRDefault="003367E4" w:rsidP="003367E4">
      <w:pPr>
        <w:tabs>
          <w:tab w:val="left" w:pos="9639"/>
        </w:tabs>
        <w:ind w:right="-2"/>
        <w:rPr>
          <w:sz w:val="28"/>
          <w:szCs w:val="28"/>
        </w:rPr>
      </w:pPr>
      <w:r w:rsidRPr="00835E37">
        <w:rPr>
          <w:sz w:val="28"/>
          <w:szCs w:val="28"/>
        </w:rPr>
        <w:t>5). Приборы учета тепловой энергии</w:t>
      </w:r>
    </w:p>
    <w:p w:rsidR="003367E4" w:rsidRPr="00835E37" w:rsidRDefault="003367E4" w:rsidP="003367E4">
      <w:pPr>
        <w:tabs>
          <w:tab w:val="left" w:pos="9639"/>
        </w:tabs>
        <w:ind w:right="-2"/>
        <w:rPr>
          <w:sz w:val="28"/>
          <w:szCs w:val="28"/>
        </w:rPr>
      </w:pPr>
      <w:r w:rsidRPr="00835E37">
        <w:rPr>
          <w:sz w:val="28"/>
          <w:szCs w:val="28"/>
        </w:rPr>
        <w:t>________________________________________________________________</w:t>
      </w:r>
    </w:p>
    <w:p w:rsidR="003367E4" w:rsidRPr="00835E37" w:rsidRDefault="00A70A3C" w:rsidP="003367E4">
      <w:pPr>
        <w:tabs>
          <w:tab w:val="left" w:pos="9639"/>
        </w:tabs>
        <w:ind w:right="-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39" style="position:absolute;left:0;text-align:left;margin-left:198.95pt;margin-top:-34.2pt;width:1in;height:27pt;z-index:251670528" strokecolor="white [3212]">
            <v:textbox>
              <w:txbxContent>
                <w:p w:rsidR="00B151E5" w:rsidRDefault="00B151E5">
                  <w:r>
                    <w:t>8</w:t>
                  </w:r>
                </w:p>
              </w:txbxContent>
            </v:textbox>
          </v:rect>
        </w:pict>
      </w:r>
      <w:r w:rsidR="003367E4" w:rsidRPr="00835E37">
        <w:rPr>
          <w:sz w:val="28"/>
          <w:szCs w:val="28"/>
        </w:rPr>
        <w:t>(</w:t>
      </w:r>
      <w:proofErr w:type="gramStart"/>
      <w:r w:rsidR="003367E4" w:rsidRPr="00835E37">
        <w:rPr>
          <w:sz w:val="28"/>
          <w:szCs w:val="28"/>
        </w:rPr>
        <w:t>допущены</w:t>
      </w:r>
      <w:proofErr w:type="gramEnd"/>
      <w:r w:rsidR="003367E4" w:rsidRPr="00835E37">
        <w:rPr>
          <w:sz w:val="28"/>
          <w:szCs w:val="28"/>
        </w:rPr>
        <w:t xml:space="preserve">/не допущены в эксплуатацию в </w:t>
      </w:r>
      <w:proofErr w:type="spellStart"/>
      <w:r w:rsidR="003367E4" w:rsidRPr="00835E37">
        <w:rPr>
          <w:sz w:val="28"/>
          <w:szCs w:val="28"/>
        </w:rPr>
        <w:t>количестве______шт</w:t>
      </w:r>
      <w:proofErr w:type="spellEnd"/>
      <w:r w:rsidR="003367E4" w:rsidRPr="00835E37">
        <w:rPr>
          <w:sz w:val="28"/>
          <w:szCs w:val="28"/>
        </w:rPr>
        <w:t>.)</w:t>
      </w:r>
    </w:p>
    <w:p w:rsidR="003367E4" w:rsidRPr="00835E37" w:rsidRDefault="003367E4" w:rsidP="003367E4">
      <w:pPr>
        <w:tabs>
          <w:tab w:val="left" w:pos="9639"/>
        </w:tabs>
        <w:ind w:right="-2"/>
        <w:rPr>
          <w:sz w:val="28"/>
          <w:szCs w:val="28"/>
        </w:rPr>
      </w:pPr>
      <w:r w:rsidRPr="00835E37">
        <w:rPr>
          <w:sz w:val="28"/>
          <w:szCs w:val="28"/>
        </w:rPr>
        <w:t>6). Автоматические регуляторы на систему отопления и горячего водоснабжения</w:t>
      </w:r>
    </w:p>
    <w:p w:rsidR="003367E4" w:rsidRPr="00835E37" w:rsidRDefault="003367E4" w:rsidP="003367E4">
      <w:pPr>
        <w:tabs>
          <w:tab w:val="left" w:pos="9639"/>
        </w:tabs>
        <w:ind w:right="-2"/>
        <w:rPr>
          <w:sz w:val="28"/>
          <w:szCs w:val="28"/>
        </w:rPr>
      </w:pPr>
    </w:p>
    <w:p w:rsidR="003367E4" w:rsidRPr="00835E37" w:rsidRDefault="003367E4" w:rsidP="003367E4">
      <w:pPr>
        <w:tabs>
          <w:tab w:val="left" w:pos="9639"/>
        </w:tabs>
        <w:ind w:right="-2"/>
        <w:rPr>
          <w:sz w:val="28"/>
          <w:szCs w:val="28"/>
        </w:rPr>
      </w:pPr>
      <w:r w:rsidRPr="00835E37">
        <w:rPr>
          <w:sz w:val="28"/>
          <w:szCs w:val="28"/>
        </w:rPr>
        <w:t>_______________________________________________________________</w:t>
      </w:r>
    </w:p>
    <w:p w:rsidR="003367E4" w:rsidRPr="00835E37" w:rsidRDefault="003367E4" w:rsidP="003367E4">
      <w:pPr>
        <w:tabs>
          <w:tab w:val="left" w:pos="9639"/>
        </w:tabs>
        <w:ind w:right="-2"/>
        <w:rPr>
          <w:sz w:val="28"/>
          <w:szCs w:val="28"/>
        </w:rPr>
      </w:pPr>
      <w:r w:rsidRPr="00835E37">
        <w:rPr>
          <w:sz w:val="28"/>
          <w:szCs w:val="28"/>
        </w:rPr>
        <w:t>7). Задолженность за поставленную тепловую энергию (мощность), теплоноситель</w:t>
      </w:r>
    </w:p>
    <w:p w:rsidR="003367E4" w:rsidRPr="00835E37" w:rsidRDefault="003367E4" w:rsidP="003367E4">
      <w:pPr>
        <w:tabs>
          <w:tab w:val="left" w:pos="9639"/>
        </w:tabs>
        <w:ind w:right="-2"/>
        <w:rPr>
          <w:sz w:val="28"/>
          <w:szCs w:val="28"/>
        </w:rPr>
      </w:pPr>
      <w:r w:rsidRPr="00835E37">
        <w:rPr>
          <w:sz w:val="28"/>
          <w:szCs w:val="28"/>
        </w:rPr>
        <w:t>________________________________________________________________</w:t>
      </w:r>
    </w:p>
    <w:p w:rsidR="003367E4" w:rsidRPr="00835E37" w:rsidRDefault="003367E4" w:rsidP="003367E4">
      <w:pPr>
        <w:tabs>
          <w:tab w:val="left" w:pos="9639"/>
        </w:tabs>
        <w:ind w:right="-2"/>
        <w:jc w:val="center"/>
        <w:rPr>
          <w:sz w:val="28"/>
          <w:szCs w:val="28"/>
        </w:rPr>
      </w:pPr>
      <w:r w:rsidRPr="00835E37">
        <w:rPr>
          <w:sz w:val="28"/>
          <w:szCs w:val="28"/>
        </w:rPr>
        <w:t>(</w:t>
      </w:r>
      <w:proofErr w:type="gramStart"/>
      <w:r w:rsidRPr="00835E37">
        <w:rPr>
          <w:sz w:val="28"/>
          <w:szCs w:val="28"/>
        </w:rPr>
        <w:t>отсутствует</w:t>
      </w:r>
      <w:proofErr w:type="gramEnd"/>
      <w:r w:rsidRPr="00835E37">
        <w:rPr>
          <w:sz w:val="28"/>
          <w:szCs w:val="28"/>
        </w:rPr>
        <w:t>/имеется в размере)</w:t>
      </w:r>
    </w:p>
    <w:p w:rsidR="003367E4" w:rsidRPr="00835E37" w:rsidRDefault="003367E4" w:rsidP="003367E4">
      <w:pPr>
        <w:tabs>
          <w:tab w:val="left" w:pos="9639"/>
        </w:tabs>
        <w:ind w:right="-2"/>
        <w:rPr>
          <w:sz w:val="28"/>
          <w:szCs w:val="28"/>
        </w:rPr>
      </w:pPr>
      <w:r w:rsidRPr="00835E37">
        <w:rPr>
          <w:sz w:val="28"/>
          <w:szCs w:val="28"/>
        </w:rPr>
        <w:t xml:space="preserve">8). Протокол проверки знаний </w:t>
      </w:r>
      <w:proofErr w:type="gramStart"/>
      <w:r w:rsidRPr="00835E37">
        <w:rPr>
          <w:sz w:val="28"/>
          <w:szCs w:val="28"/>
        </w:rPr>
        <w:t>ответственного</w:t>
      </w:r>
      <w:proofErr w:type="gramEnd"/>
      <w:r w:rsidRPr="00835E37">
        <w:rPr>
          <w:sz w:val="28"/>
          <w:szCs w:val="28"/>
        </w:rPr>
        <w:t xml:space="preserve"> за исправное состояние и безопасную эксплуатацию тепловых энергоустановок____________________________________</w:t>
      </w:r>
    </w:p>
    <w:p w:rsidR="003367E4" w:rsidRPr="00835E37" w:rsidRDefault="003367E4" w:rsidP="003367E4">
      <w:pPr>
        <w:tabs>
          <w:tab w:val="left" w:pos="9639"/>
        </w:tabs>
        <w:ind w:right="-2"/>
        <w:rPr>
          <w:sz w:val="28"/>
          <w:szCs w:val="28"/>
        </w:rPr>
      </w:pPr>
      <w:r w:rsidRPr="00835E37">
        <w:rPr>
          <w:sz w:val="28"/>
          <w:szCs w:val="28"/>
        </w:rPr>
        <w:t xml:space="preserve">                                                                          (</w:t>
      </w:r>
      <w:proofErr w:type="gramStart"/>
      <w:r w:rsidRPr="00835E37">
        <w:rPr>
          <w:sz w:val="28"/>
          <w:szCs w:val="28"/>
        </w:rPr>
        <w:t>предоставлен</w:t>
      </w:r>
      <w:proofErr w:type="gramEnd"/>
      <w:r w:rsidRPr="00835E37">
        <w:rPr>
          <w:sz w:val="28"/>
          <w:szCs w:val="28"/>
        </w:rPr>
        <w:t>/не предоставлен)</w:t>
      </w:r>
    </w:p>
    <w:p w:rsidR="003367E4" w:rsidRPr="00835E37" w:rsidRDefault="003367E4" w:rsidP="003367E4">
      <w:pPr>
        <w:tabs>
          <w:tab w:val="left" w:pos="9639"/>
        </w:tabs>
        <w:ind w:right="-2"/>
        <w:rPr>
          <w:sz w:val="28"/>
          <w:szCs w:val="28"/>
        </w:rPr>
      </w:pPr>
      <w:r w:rsidRPr="00835E37">
        <w:rPr>
          <w:sz w:val="28"/>
          <w:szCs w:val="28"/>
        </w:rPr>
        <w:t>Главный инженер ___________________/____________________</w:t>
      </w:r>
    </w:p>
    <w:p w:rsidR="003367E4" w:rsidRPr="00835E37" w:rsidRDefault="003367E4" w:rsidP="003367E4">
      <w:pPr>
        <w:tabs>
          <w:tab w:val="left" w:pos="9639"/>
        </w:tabs>
        <w:ind w:right="-2"/>
        <w:rPr>
          <w:sz w:val="28"/>
          <w:szCs w:val="28"/>
        </w:rPr>
      </w:pPr>
    </w:p>
    <w:p w:rsidR="003367E4" w:rsidRPr="00835E37" w:rsidRDefault="003367E4" w:rsidP="003367E4">
      <w:pPr>
        <w:tabs>
          <w:tab w:val="left" w:pos="9639"/>
        </w:tabs>
        <w:ind w:right="-2"/>
        <w:rPr>
          <w:sz w:val="28"/>
          <w:szCs w:val="28"/>
        </w:rPr>
      </w:pPr>
      <w:r w:rsidRPr="00835E37">
        <w:rPr>
          <w:sz w:val="28"/>
          <w:szCs w:val="28"/>
        </w:rPr>
        <w:t>Представитель _______________/____________________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67E4" w:rsidRPr="00835E37" w:rsidRDefault="003367E4" w:rsidP="003367E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В ходе проведения проверки готовности к отопительному периоду комиссия установила:______________________________________________________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35E37">
        <w:rPr>
          <w:sz w:val="28"/>
          <w:szCs w:val="28"/>
        </w:rPr>
        <w:t>(готовность/неготовность к работе в отопительном периоде)</w:t>
      </w:r>
    </w:p>
    <w:p w:rsidR="003367E4" w:rsidRPr="00835E37" w:rsidRDefault="003367E4" w:rsidP="003367E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Вывод комиссии по итогам проведения проверки готовности к отопительному периоду:_________________________________________________________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________________________________________________________________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5E37">
        <w:rPr>
          <w:sz w:val="28"/>
          <w:szCs w:val="28"/>
        </w:rPr>
        <w:t xml:space="preserve">Приложение к акту проверки готовности к отопительному периоду __/__ </w:t>
      </w:r>
      <w:proofErr w:type="gramStart"/>
      <w:r w:rsidRPr="00835E37">
        <w:rPr>
          <w:sz w:val="28"/>
          <w:szCs w:val="28"/>
        </w:rPr>
        <w:t>г</w:t>
      </w:r>
      <w:proofErr w:type="gramEnd"/>
      <w:r w:rsidRPr="00835E37">
        <w:rPr>
          <w:sz w:val="28"/>
          <w:szCs w:val="28"/>
        </w:rPr>
        <w:t>.г.</w:t>
      </w:r>
      <w:hyperlink w:anchor="sub_1991" w:history="1">
        <w:r w:rsidRPr="00835E37">
          <w:rPr>
            <w:b/>
            <w:bCs/>
            <w:color w:val="106BBE"/>
            <w:sz w:val="28"/>
            <w:szCs w:val="28"/>
          </w:rPr>
          <w:t>*</w:t>
        </w:r>
      </w:hyperlink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Председатель комиссии:</w:t>
      </w:r>
      <w:r w:rsidRPr="00835E37">
        <w:rPr>
          <w:sz w:val="28"/>
          <w:szCs w:val="28"/>
        </w:rPr>
        <w:tab/>
        <w:t>___________________/_______________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35E37">
        <w:rPr>
          <w:sz w:val="28"/>
          <w:szCs w:val="28"/>
        </w:rPr>
        <w:t xml:space="preserve">                      (подпись, расшифровка подписи)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Заместитель председателя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комиссии:</w:t>
      </w:r>
      <w:r w:rsidRPr="00835E37">
        <w:rPr>
          <w:sz w:val="28"/>
          <w:szCs w:val="28"/>
        </w:rPr>
        <w:tab/>
      </w:r>
      <w:r w:rsidRPr="00835E37">
        <w:rPr>
          <w:sz w:val="28"/>
          <w:szCs w:val="28"/>
        </w:rPr>
        <w:tab/>
      </w:r>
      <w:r w:rsidRPr="00835E37">
        <w:rPr>
          <w:sz w:val="28"/>
          <w:szCs w:val="28"/>
        </w:rPr>
        <w:tab/>
        <w:t>___________________/_______________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35E37">
        <w:rPr>
          <w:sz w:val="28"/>
          <w:szCs w:val="28"/>
        </w:rPr>
        <w:t>(подпись, расшифровка подписи)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Члены комиссии:</w:t>
      </w:r>
      <w:r w:rsidRPr="00835E37">
        <w:rPr>
          <w:sz w:val="28"/>
          <w:szCs w:val="28"/>
        </w:rPr>
        <w:tab/>
      </w:r>
      <w:r w:rsidRPr="00835E37">
        <w:rPr>
          <w:sz w:val="28"/>
          <w:szCs w:val="28"/>
        </w:rPr>
        <w:tab/>
        <w:t>___________________/_______________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35E37">
        <w:rPr>
          <w:sz w:val="28"/>
          <w:szCs w:val="28"/>
        </w:rPr>
        <w:t>(подпись, расшифровка подписи)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ind w:left="2880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___________________/_______________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35E37">
        <w:rPr>
          <w:sz w:val="28"/>
          <w:szCs w:val="28"/>
        </w:rPr>
        <w:t>(подпись, расшифровка подписи)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ind w:left="2160" w:firstLine="720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___________________/_______________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35E37">
        <w:rPr>
          <w:sz w:val="28"/>
          <w:szCs w:val="28"/>
        </w:rPr>
        <w:t>(подпись, расшифровка подписи)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ind w:left="2880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___________________/_______________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35E37">
        <w:rPr>
          <w:sz w:val="28"/>
          <w:szCs w:val="28"/>
        </w:rPr>
        <w:t>(подпись, расшифровка подписи)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ind w:left="2160" w:firstLine="720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___________________/_______________</w:t>
      </w:r>
    </w:p>
    <w:p w:rsidR="003367E4" w:rsidRDefault="003367E4" w:rsidP="003367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35E37">
        <w:rPr>
          <w:sz w:val="28"/>
          <w:szCs w:val="28"/>
        </w:rPr>
        <w:t>(подпись, расшифровка подписи)</w:t>
      </w:r>
    </w:p>
    <w:p w:rsidR="00C20FD0" w:rsidRDefault="00C20FD0" w:rsidP="003367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С актом проверки готовности ознакомлен, один экземпляр акта получил: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"___"____________20__г.__________________________________________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835E37">
        <w:rPr>
          <w:sz w:val="28"/>
          <w:szCs w:val="28"/>
        </w:rPr>
        <w:t>(подпись, расшифровка подписи руководителя (его уполномоченного представителя) муниципального</w:t>
      </w:r>
      <w:proofErr w:type="gramEnd"/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35E37">
        <w:rPr>
          <w:sz w:val="28"/>
          <w:szCs w:val="28"/>
        </w:rPr>
        <w:t xml:space="preserve">образования, теплоснабжающей организации, </w:t>
      </w:r>
      <w:proofErr w:type="spellStart"/>
      <w:r w:rsidRPr="00835E37">
        <w:rPr>
          <w:sz w:val="28"/>
          <w:szCs w:val="28"/>
        </w:rPr>
        <w:t>теплосетевой</w:t>
      </w:r>
      <w:proofErr w:type="spellEnd"/>
      <w:r w:rsidRPr="00835E37">
        <w:rPr>
          <w:sz w:val="28"/>
          <w:szCs w:val="28"/>
        </w:rPr>
        <w:t xml:space="preserve"> организации, </w:t>
      </w:r>
      <w:r w:rsidRPr="00835E37">
        <w:rPr>
          <w:sz w:val="28"/>
          <w:szCs w:val="28"/>
        </w:rPr>
        <w:lastRenderedPageBreak/>
        <w:t>потребителя тепловой энергии,</w:t>
      </w:r>
    </w:p>
    <w:p w:rsidR="003367E4" w:rsidRPr="00835E37" w:rsidRDefault="00A70A3C" w:rsidP="003367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0" style="position:absolute;left:0;text-align:left;margin-left:217.2pt;margin-top:-45.05pt;width:1in;height:21.75pt;z-index:251671552" strokecolor="white [3212]">
            <v:textbox>
              <w:txbxContent>
                <w:p w:rsidR="00B151E5" w:rsidRDefault="00B151E5">
                  <w:r>
                    <w:t>9</w:t>
                  </w:r>
                </w:p>
              </w:txbxContent>
            </v:textbox>
          </v:rect>
        </w:pict>
      </w:r>
      <w:r w:rsidR="003367E4" w:rsidRPr="00835E37">
        <w:rPr>
          <w:sz w:val="28"/>
          <w:szCs w:val="28"/>
        </w:rPr>
        <w:t xml:space="preserve">в </w:t>
      </w:r>
      <w:proofErr w:type="gramStart"/>
      <w:r w:rsidR="003367E4" w:rsidRPr="00835E37">
        <w:rPr>
          <w:sz w:val="28"/>
          <w:szCs w:val="28"/>
        </w:rPr>
        <w:t>отношении</w:t>
      </w:r>
      <w:proofErr w:type="gramEnd"/>
      <w:r w:rsidR="003367E4" w:rsidRPr="00835E37">
        <w:rPr>
          <w:sz w:val="28"/>
          <w:szCs w:val="28"/>
        </w:rPr>
        <w:t xml:space="preserve"> которого проводилась проверка готовности к отопительному периоду)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"___"____________20__г. ________________________________________________________________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5E37">
        <w:rPr>
          <w:sz w:val="28"/>
          <w:szCs w:val="28"/>
        </w:rPr>
        <w:t xml:space="preserve"> </w:t>
      </w:r>
      <w:proofErr w:type="gramStart"/>
      <w:r w:rsidRPr="00835E37">
        <w:rPr>
          <w:sz w:val="28"/>
          <w:szCs w:val="28"/>
        </w:rPr>
        <w:t>(подпись, расшифровка подписи председатель Совета МКД**______________________________</w:t>
      </w:r>
      <w:proofErr w:type="gramEnd"/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* При наличии у комиссии замечаний к выполнению требований по готовности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или при невыполнении требований по готовности к акту прилагается перечень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замечаний с указанием сроков их устранения.</w:t>
      </w:r>
    </w:p>
    <w:p w:rsidR="003367E4" w:rsidRPr="00835E37" w:rsidRDefault="00A70A3C" w:rsidP="003367E4">
      <w:pPr>
        <w:rPr>
          <w:sz w:val="28"/>
          <w:szCs w:val="28"/>
        </w:rPr>
      </w:pPr>
      <w:hyperlink w:anchor="sub_1991" w:history="1">
        <w:r w:rsidR="003367E4" w:rsidRPr="00835E37">
          <w:rPr>
            <w:b/>
            <w:bCs/>
            <w:color w:val="106BBE"/>
            <w:sz w:val="28"/>
            <w:szCs w:val="28"/>
          </w:rPr>
          <w:t>*</w:t>
        </w:r>
      </w:hyperlink>
      <w:r w:rsidR="003367E4" w:rsidRPr="00835E37">
        <w:rPr>
          <w:sz w:val="28"/>
          <w:szCs w:val="28"/>
        </w:rPr>
        <w:t>* При наличии Совета многоквартирного дома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35E37">
        <w:rPr>
          <w:sz w:val="28"/>
          <w:szCs w:val="28"/>
        </w:rPr>
        <w:br w:type="page"/>
      </w:r>
    </w:p>
    <w:p w:rsidR="003367E4" w:rsidRPr="00835E37" w:rsidRDefault="00A70A3C" w:rsidP="003367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41" style="position:absolute;left:0;text-align:left;margin-left:239.45pt;margin-top:-33.45pt;width:1in;height:27pt;z-index:251672576" strokecolor="white [3212]">
            <v:textbox>
              <w:txbxContent>
                <w:p w:rsidR="00B151E5" w:rsidRDefault="00B151E5">
                  <w:r>
                    <w:t>10</w:t>
                  </w:r>
                </w:p>
              </w:txbxContent>
            </v:textbox>
          </v:rect>
        </w:pict>
      </w:r>
      <w:r w:rsidR="003367E4" w:rsidRPr="00835E37">
        <w:rPr>
          <w:sz w:val="28"/>
          <w:szCs w:val="28"/>
        </w:rPr>
        <w:t>Перечень замечаний к выполнению требований по готовности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  <w:r w:rsidRPr="00835E37">
        <w:rPr>
          <w:sz w:val="28"/>
          <w:szCs w:val="28"/>
        </w:rPr>
        <w:t>или при невыполнении требований по готовности к акту</w:t>
      </w:r>
      <w:r w:rsidRPr="00835E37">
        <w:rPr>
          <w:b/>
          <w:bCs/>
          <w:color w:val="26282F"/>
          <w:sz w:val="28"/>
          <w:szCs w:val="28"/>
        </w:rPr>
        <w:t xml:space="preserve"> 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  <w:r w:rsidRPr="00835E37">
        <w:rPr>
          <w:b/>
          <w:bCs/>
          <w:color w:val="26282F"/>
          <w:sz w:val="28"/>
          <w:szCs w:val="28"/>
        </w:rPr>
        <w:t xml:space="preserve">№___ от </w:t>
      </w:r>
      <w:r w:rsidRPr="00835E37">
        <w:rPr>
          <w:sz w:val="28"/>
          <w:szCs w:val="28"/>
        </w:rPr>
        <w:t>"_____"_______________ 20__ г.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 w:rsidRPr="00835E37">
        <w:rPr>
          <w:bCs/>
          <w:color w:val="26282F"/>
          <w:sz w:val="28"/>
          <w:szCs w:val="28"/>
        </w:rPr>
        <w:t>проверки готовности к отопительному периоду.</w:t>
      </w:r>
    </w:p>
    <w:p w:rsidR="003367E4" w:rsidRPr="00835E37" w:rsidRDefault="003367E4" w:rsidP="003367E4">
      <w:pPr>
        <w:rPr>
          <w:b/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  <w:r w:rsidRPr="00835E37">
        <w:rPr>
          <w:sz w:val="28"/>
          <w:szCs w:val="28"/>
        </w:rPr>
        <w:t>1._______________________________________________________________________________________________________________________________</w:t>
      </w: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  <w:r w:rsidRPr="00835E37">
        <w:rPr>
          <w:sz w:val="28"/>
          <w:szCs w:val="28"/>
        </w:rPr>
        <w:t>Срок устранения -______________________</w:t>
      </w:r>
    </w:p>
    <w:p w:rsidR="003367E4" w:rsidRPr="00835E37" w:rsidRDefault="003367E4" w:rsidP="003367E4">
      <w:pPr>
        <w:rPr>
          <w:sz w:val="28"/>
          <w:szCs w:val="28"/>
        </w:rPr>
      </w:pPr>
      <w:r w:rsidRPr="00835E37">
        <w:rPr>
          <w:sz w:val="28"/>
          <w:szCs w:val="28"/>
        </w:rPr>
        <w:tab/>
      </w:r>
      <w:r w:rsidRPr="00835E37">
        <w:rPr>
          <w:sz w:val="28"/>
          <w:szCs w:val="28"/>
        </w:rPr>
        <w:tab/>
      </w:r>
      <w:r w:rsidRPr="00835E37">
        <w:rPr>
          <w:sz w:val="28"/>
          <w:szCs w:val="28"/>
        </w:rPr>
        <w:tab/>
      </w:r>
      <w:r w:rsidRPr="00835E37">
        <w:rPr>
          <w:sz w:val="28"/>
          <w:szCs w:val="28"/>
        </w:rPr>
        <w:tab/>
        <w:t>(дата)</w:t>
      </w:r>
    </w:p>
    <w:p w:rsidR="003367E4" w:rsidRPr="00835E37" w:rsidRDefault="003367E4" w:rsidP="003367E4">
      <w:pPr>
        <w:rPr>
          <w:sz w:val="28"/>
          <w:szCs w:val="28"/>
        </w:rPr>
      </w:pPr>
      <w:r w:rsidRPr="00835E37">
        <w:rPr>
          <w:sz w:val="28"/>
          <w:szCs w:val="28"/>
        </w:rPr>
        <w:t xml:space="preserve">2._______________________________________________________________________________________________________________________________ </w:t>
      </w:r>
    </w:p>
    <w:p w:rsidR="003367E4" w:rsidRPr="00835E37" w:rsidRDefault="003367E4" w:rsidP="003367E4">
      <w:pPr>
        <w:rPr>
          <w:sz w:val="28"/>
          <w:szCs w:val="28"/>
        </w:rPr>
      </w:pPr>
      <w:r w:rsidRPr="00835E37">
        <w:rPr>
          <w:sz w:val="28"/>
          <w:szCs w:val="28"/>
        </w:rPr>
        <w:t>Срок устранения -______________________</w:t>
      </w:r>
    </w:p>
    <w:p w:rsidR="003367E4" w:rsidRPr="00835E37" w:rsidRDefault="003367E4" w:rsidP="003367E4">
      <w:pPr>
        <w:rPr>
          <w:sz w:val="28"/>
          <w:szCs w:val="28"/>
        </w:rPr>
      </w:pPr>
      <w:r w:rsidRPr="00835E37">
        <w:rPr>
          <w:sz w:val="28"/>
          <w:szCs w:val="28"/>
        </w:rPr>
        <w:tab/>
      </w:r>
      <w:r w:rsidRPr="00835E37">
        <w:rPr>
          <w:sz w:val="28"/>
          <w:szCs w:val="28"/>
        </w:rPr>
        <w:tab/>
      </w:r>
      <w:r w:rsidRPr="00835E37">
        <w:rPr>
          <w:sz w:val="28"/>
          <w:szCs w:val="28"/>
        </w:rPr>
        <w:tab/>
      </w:r>
      <w:r w:rsidRPr="00835E37">
        <w:rPr>
          <w:sz w:val="28"/>
          <w:szCs w:val="28"/>
        </w:rPr>
        <w:tab/>
        <w:t>(дата)</w:t>
      </w:r>
    </w:p>
    <w:p w:rsidR="003367E4" w:rsidRPr="00835E37" w:rsidRDefault="003367E4" w:rsidP="003367E4">
      <w:pPr>
        <w:rPr>
          <w:sz w:val="28"/>
          <w:szCs w:val="28"/>
        </w:rPr>
      </w:pPr>
      <w:r w:rsidRPr="00835E37">
        <w:rPr>
          <w:sz w:val="28"/>
          <w:szCs w:val="28"/>
        </w:rPr>
        <w:t xml:space="preserve">3._______________________________________________________________________________________________________________________________ </w:t>
      </w: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  <w:r w:rsidRPr="00835E37">
        <w:rPr>
          <w:sz w:val="28"/>
          <w:szCs w:val="28"/>
        </w:rPr>
        <w:t>Срок устранения -______________________</w:t>
      </w:r>
    </w:p>
    <w:p w:rsidR="003367E4" w:rsidRPr="00835E37" w:rsidRDefault="003367E4" w:rsidP="003367E4">
      <w:pPr>
        <w:rPr>
          <w:sz w:val="28"/>
          <w:szCs w:val="28"/>
        </w:rPr>
      </w:pPr>
      <w:r w:rsidRPr="00835E37">
        <w:rPr>
          <w:sz w:val="28"/>
          <w:szCs w:val="28"/>
        </w:rPr>
        <w:tab/>
      </w:r>
      <w:r w:rsidRPr="00835E37">
        <w:rPr>
          <w:sz w:val="28"/>
          <w:szCs w:val="28"/>
        </w:rPr>
        <w:tab/>
      </w:r>
      <w:r w:rsidRPr="00835E37">
        <w:rPr>
          <w:sz w:val="28"/>
          <w:szCs w:val="28"/>
        </w:rPr>
        <w:tab/>
      </w:r>
      <w:r w:rsidRPr="00835E37">
        <w:rPr>
          <w:sz w:val="28"/>
          <w:szCs w:val="28"/>
        </w:rPr>
        <w:tab/>
        <w:t>(дата)</w:t>
      </w: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jc w:val="center"/>
        <w:rPr>
          <w:sz w:val="28"/>
          <w:szCs w:val="28"/>
        </w:rPr>
      </w:pPr>
      <w:r w:rsidRPr="00835E37">
        <w:rPr>
          <w:sz w:val="28"/>
          <w:szCs w:val="28"/>
        </w:rPr>
        <w:t>________________</w:t>
      </w: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</w:p>
    <w:p w:rsidR="003367E4" w:rsidRDefault="003367E4" w:rsidP="003367E4">
      <w:pPr>
        <w:rPr>
          <w:sz w:val="28"/>
          <w:szCs w:val="28"/>
        </w:rPr>
      </w:pPr>
    </w:p>
    <w:p w:rsidR="00C20FD0" w:rsidRDefault="00C20FD0" w:rsidP="003367E4">
      <w:pPr>
        <w:rPr>
          <w:sz w:val="28"/>
          <w:szCs w:val="28"/>
        </w:rPr>
      </w:pPr>
    </w:p>
    <w:p w:rsidR="00C20FD0" w:rsidRDefault="00C20FD0" w:rsidP="003367E4">
      <w:pPr>
        <w:rPr>
          <w:sz w:val="28"/>
          <w:szCs w:val="28"/>
        </w:rPr>
      </w:pPr>
    </w:p>
    <w:p w:rsidR="00B151E5" w:rsidRPr="00835E37" w:rsidRDefault="00B151E5" w:rsidP="003367E4">
      <w:pPr>
        <w:rPr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A70A3C" w:rsidP="00FF00C3">
      <w:pPr>
        <w:widowControl w:val="0"/>
        <w:autoSpaceDE w:val="0"/>
        <w:autoSpaceDN w:val="0"/>
        <w:adjustRightInd w:val="0"/>
        <w:ind w:left="7200"/>
        <w:jc w:val="right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pict>
          <v:rect id="_x0000_s1042" style="position:absolute;left:0;text-align:left;margin-left:190.2pt;margin-top:-36.45pt;width:1in;height:25.5pt;z-index:251673600" strokecolor="white [3212]">
            <v:textbox>
              <w:txbxContent>
                <w:p w:rsidR="00B151E5" w:rsidRDefault="00B151E5">
                  <w:r>
                    <w:t>11</w:t>
                  </w:r>
                </w:p>
              </w:txbxContent>
            </v:textbox>
          </v:rect>
        </w:pict>
      </w:r>
      <w:r w:rsidR="003367E4" w:rsidRPr="00835E37">
        <w:rPr>
          <w:bCs/>
          <w:sz w:val="28"/>
          <w:szCs w:val="28"/>
        </w:rPr>
        <w:t>Приложение 2</w:t>
      </w:r>
    </w:p>
    <w:p w:rsidR="003367E4" w:rsidRPr="00835E37" w:rsidRDefault="003367E4" w:rsidP="00FF00C3">
      <w:pPr>
        <w:widowControl w:val="0"/>
        <w:autoSpaceDE w:val="0"/>
        <w:autoSpaceDN w:val="0"/>
        <w:adjustRightInd w:val="0"/>
        <w:ind w:left="7200"/>
        <w:jc w:val="right"/>
        <w:rPr>
          <w:sz w:val="28"/>
          <w:szCs w:val="28"/>
        </w:rPr>
      </w:pPr>
      <w:r w:rsidRPr="00835E37">
        <w:rPr>
          <w:bCs/>
          <w:sz w:val="28"/>
          <w:szCs w:val="28"/>
        </w:rPr>
        <w:t xml:space="preserve">        к Программе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35E37">
        <w:rPr>
          <w:b/>
          <w:bCs/>
          <w:sz w:val="28"/>
          <w:szCs w:val="28"/>
        </w:rPr>
        <w:t>ПАСПОРТ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35E37">
        <w:rPr>
          <w:b/>
          <w:bCs/>
          <w:sz w:val="28"/>
          <w:szCs w:val="28"/>
        </w:rPr>
        <w:t xml:space="preserve">готовности к отопительному периоду _______/______ </w:t>
      </w:r>
      <w:proofErr w:type="gramStart"/>
      <w:r w:rsidRPr="00835E37">
        <w:rPr>
          <w:b/>
          <w:bCs/>
          <w:sz w:val="28"/>
          <w:szCs w:val="28"/>
        </w:rPr>
        <w:t>г</w:t>
      </w:r>
      <w:proofErr w:type="gramEnd"/>
      <w:r w:rsidRPr="00835E37">
        <w:rPr>
          <w:b/>
          <w:bCs/>
          <w:sz w:val="28"/>
          <w:szCs w:val="28"/>
        </w:rPr>
        <w:t>.г.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Выдан__________________________________________________________,</w:t>
      </w:r>
    </w:p>
    <w:p w:rsidR="003367E4" w:rsidRPr="00835E37" w:rsidRDefault="003367E4" w:rsidP="003367E4">
      <w:pPr>
        <w:widowControl w:val="0"/>
        <w:suppressAutoHyphens/>
        <w:autoSpaceDE w:val="0"/>
        <w:autoSpaceDN w:val="0"/>
        <w:adjustRightInd w:val="0"/>
        <w:ind w:right="140"/>
        <w:jc w:val="center"/>
        <w:rPr>
          <w:sz w:val="28"/>
          <w:szCs w:val="28"/>
        </w:rPr>
      </w:pPr>
      <w:r w:rsidRPr="00835E37">
        <w:rPr>
          <w:sz w:val="28"/>
          <w:szCs w:val="28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835E37">
        <w:rPr>
          <w:sz w:val="28"/>
          <w:szCs w:val="28"/>
        </w:rPr>
        <w:t>теплосетевой</w:t>
      </w:r>
      <w:proofErr w:type="spellEnd"/>
      <w:r w:rsidRPr="00835E37">
        <w:rPr>
          <w:sz w:val="28"/>
          <w:szCs w:val="28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67E4" w:rsidRPr="00835E37" w:rsidRDefault="003367E4" w:rsidP="003367E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1._______________________;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2._______________________;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3._______________________;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Основание выдачи паспорта готовности к отопительному периоду: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Акт проверки готовности к отопительному периоду от __________ N_________.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67E4" w:rsidRPr="00835E37" w:rsidRDefault="003367E4" w:rsidP="003367E4">
      <w:pPr>
        <w:widowControl w:val="0"/>
        <w:autoSpaceDE w:val="0"/>
        <w:autoSpaceDN w:val="0"/>
        <w:adjustRightInd w:val="0"/>
        <w:ind w:left="2880" w:firstLine="720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_______________________/_______________</w:t>
      </w:r>
    </w:p>
    <w:p w:rsidR="003367E4" w:rsidRPr="00835E37" w:rsidRDefault="003367E4" w:rsidP="003367E4">
      <w:pPr>
        <w:widowControl w:val="0"/>
        <w:autoSpaceDE w:val="0"/>
        <w:autoSpaceDN w:val="0"/>
        <w:adjustRightInd w:val="0"/>
        <w:ind w:left="3600"/>
        <w:jc w:val="center"/>
        <w:rPr>
          <w:sz w:val="28"/>
          <w:szCs w:val="28"/>
        </w:rPr>
      </w:pPr>
      <w:r w:rsidRPr="00835E37">
        <w:rPr>
          <w:sz w:val="28"/>
          <w:szCs w:val="28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jc w:val="center"/>
        <w:rPr>
          <w:sz w:val="28"/>
          <w:szCs w:val="28"/>
        </w:rPr>
      </w:pPr>
      <w:r w:rsidRPr="00835E37">
        <w:rPr>
          <w:sz w:val="28"/>
          <w:szCs w:val="28"/>
        </w:rPr>
        <w:t>____________</w:t>
      </w: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</w:p>
    <w:p w:rsidR="003367E4" w:rsidRDefault="003367E4" w:rsidP="003367E4">
      <w:pPr>
        <w:rPr>
          <w:sz w:val="28"/>
          <w:szCs w:val="28"/>
        </w:rPr>
      </w:pPr>
    </w:p>
    <w:p w:rsidR="003367E4" w:rsidRDefault="003367E4" w:rsidP="003367E4">
      <w:pPr>
        <w:rPr>
          <w:sz w:val="28"/>
          <w:szCs w:val="28"/>
        </w:rPr>
      </w:pPr>
    </w:p>
    <w:p w:rsidR="003367E4" w:rsidRDefault="003367E4" w:rsidP="003367E4">
      <w:pPr>
        <w:rPr>
          <w:sz w:val="28"/>
          <w:szCs w:val="28"/>
        </w:rPr>
      </w:pPr>
    </w:p>
    <w:p w:rsidR="003367E4" w:rsidRDefault="003367E4" w:rsidP="003367E4">
      <w:pPr>
        <w:rPr>
          <w:sz w:val="28"/>
          <w:szCs w:val="28"/>
        </w:rPr>
      </w:pPr>
    </w:p>
    <w:p w:rsidR="003367E4" w:rsidRDefault="003367E4" w:rsidP="003367E4">
      <w:pPr>
        <w:rPr>
          <w:sz w:val="28"/>
          <w:szCs w:val="28"/>
        </w:rPr>
      </w:pPr>
    </w:p>
    <w:p w:rsidR="003367E4" w:rsidRDefault="003367E4" w:rsidP="003367E4">
      <w:pPr>
        <w:rPr>
          <w:sz w:val="28"/>
          <w:szCs w:val="28"/>
        </w:rPr>
      </w:pPr>
    </w:p>
    <w:p w:rsidR="003367E4" w:rsidRDefault="003367E4" w:rsidP="003367E4">
      <w:pPr>
        <w:rPr>
          <w:sz w:val="28"/>
          <w:szCs w:val="28"/>
        </w:rPr>
      </w:pPr>
    </w:p>
    <w:p w:rsidR="003367E4" w:rsidRDefault="003367E4" w:rsidP="003367E4">
      <w:pPr>
        <w:rPr>
          <w:sz w:val="28"/>
          <w:szCs w:val="28"/>
        </w:rPr>
      </w:pPr>
    </w:p>
    <w:p w:rsidR="003367E4" w:rsidRDefault="003367E4" w:rsidP="003367E4">
      <w:pPr>
        <w:rPr>
          <w:sz w:val="28"/>
          <w:szCs w:val="28"/>
        </w:rPr>
      </w:pPr>
    </w:p>
    <w:p w:rsidR="003367E4" w:rsidRDefault="003367E4" w:rsidP="003367E4">
      <w:pPr>
        <w:rPr>
          <w:sz w:val="28"/>
          <w:szCs w:val="28"/>
        </w:rPr>
      </w:pPr>
    </w:p>
    <w:p w:rsidR="003367E4" w:rsidRDefault="003367E4" w:rsidP="003367E4">
      <w:pPr>
        <w:rPr>
          <w:sz w:val="28"/>
          <w:szCs w:val="28"/>
        </w:rPr>
      </w:pPr>
    </w:p>
    <w:p w:rsidR="003367E4" w:rsidRDefault="003367E4" w:rsidP="003367E4">
      <w:pPr>
        <w:rPr>
          <w:sz w:val="28"/>
          <w:szCs w:val="28"/>
        </w:rPr>
      </w:pPr>
    </w:p>
    <w:p w:rsidR="003367E4" w:rsidRDefault="003367E4" w:rsidP="003367E4">
      <w:pPr>
        <w:rPr>
          <w:sz w:val="28"/>
          <w:szCs w:val="28"/>
        </w:rPr>
      </w:pPr>
    </w:p>
    <w:p w:rsidR="003367E4" w:rsidRDefault="003367E4" w:rsidP="003367E4">
      <w:pPr>
        <w:rPr>
          <w:sz w:val="28"/>
          <w:szCs w:val="28"/>
        </w:rPr>
      </w:pPr>
    </w:p>
    <w:p w:rsidR="003367E4" w:rsidRDefault="003367E4" w:rsidP="003367E4">
      <w:pPr>
        <w:rPr>
          <w:sz w:val="28"/>
          <w:szCs w:val="28"/>
        </w:rPr>
      </w:pPr>
    </w:p>
    <w:p w:rsidR="003367E4" w:rsidRDefault="003367E4" w:rsidP="003367E4">
      <w:pPr>
        <w:rPr>
          <w:sz w:val="28"/>
          <w:szCs w:val="28"/>
        </w:rPr>
      </w:pPr>
    </w:p>
    <w:p w:rsidR="003367E4" w:rsidRDefault="003367E4" w:rsidP="003367E4">
      <w:pPr>
        <w:rPr>
          <w:sz w:val="28"/>
          <w:szCs w:val="28"/>
        </w:rPr>
      </w:pPr>
    </w:p>
    <w:p w:rsidR="003367E4" w:rsidRDefault="003367E4" w:rsidP="003367E4">
      <w:pPr>
        <w:rPr>
          <w:sz w:val="28"/>
          <w:szCs w:val="28"/>
        </w:rPr>
      </w:pPr>
    </w:p>
    <w:p w:rsidR="003367E4" w:rsidRDefault="003367E4" w:rsidP="003367E4">
      <w:pPr>
        <w:rPr>
          <w:sz w:val="28"/>
          <w:szCs w:val="28"/>
        </w:rPr>
      </w:pPr>
    </w:p>
    <w:p w:rsidR="003367E4" w:rsidRDefault="003367E4" w:rsidP="003367E4">
      <w:pPr>
        <w:rPr>
          <w:sz w:val="28"/>
          <w:szCs w:val="28"/>
        </w:rPr>
      </w:pPr>
    </w:p>
    <w:p w:rsidR="003367E4" w:rsidRDefault="003367E4" w:rsidP="003367E4">
      <w:pPr>
        <w:rPr>
          <w:sz w:val="28"/>
          <w:szCs w:val="28"/>
        </w:rPr>
      </w:pPr>
    </w:p>
    <w:p w:rsidR="003367E4" w:rsidRDefault="003367E4" w:rsidP="003367E4">
      <w:pPr>
        <w:rPr>
          <w:sz w:val="28"/>
          <w:szCs w:val="28"/>
        </w:rPr>
      </w:pPr>
    </w:p>
    <w:p w:rsidR="003367E4" w:rsidRDefault="003367E4" w:rsidP="003367E4">
      <w:pPr>
        <w:rPr>
          <w:sz w:val="28"/>
          <w:szCs w:val="28"/>
        </w:rPr>
      </w:pPr>
    </w:p>
    <w:p w:rsidR="003367E4" w:rsidRDefault="003367E4" w:rsidP="003367E4">
      <w:pPr>
        <w:rPr>
          <w:sz w:val="28"/>
          <w:szCs w:val="28"/>
        </w:rPr>
      </w:pPr>
    </w:p>
    <w:p w:rsidR="003367E4" w:rsidRDefault="003367E4" w:rsidP="003367E4">
      <w:pPr>
        <w:rPr>
          <w:sz w:val="28"/>
          <w:szCs w:val="28"/>
        </w:rPr>
      </w:pPr>
    </w:p>
    <w:p w:rsidR="003367E4" w:rsidRDefault="003367E4" w:rsidP="003367E4">
      <w:pPr>
        <w:rPr>
          <w:sz w:val="28"/>
          <w:szCs w:val="28"/>
        </w:rPr>
      </w:pPr>
    </w:p>
    <w:p w:rsidR="003367E4" w:rsidRDefault="003367E4" w:rsidP="003367E4">
      <w:pPr>
        <w:rPr>
          <w:sz w:val="28"/>
          <w:szCs w:val="28"/>
        </w:rPr>
      </w:pPr>
    </w:p>
    <w:p w:rsidR="003367E4" w:rsidRDefault="003367E4" w:rsidP="003367E4">
      <w:pPr>
        <w:rPr>
          <w:sz w:val="28"/>
          <w:szCs w:val="28"/>
        </w:rPr>
      </w:pPr>
    </w:p>
    <w:p w:rsidR="003367E4" w:rsidRDefault="003367E4" w:rsidP="003367E4">
      <w:pPr>
        <w:rPr>
          <w:sz w:val="28"/>
          <w:szCs w:val="28"/>
        </w:rPr>
      </w:pPr>
    </w:p>
    <w:p w:rsidR="003367E4" w:rsidRDefault="003367E4" w:rsidP="003367E4">
      <w:pPr>
        <w:rPr>
          <w:sz w:val="28"/>
          <w:szCs w:val="28"/>
        </w:rPr>
      </w:pPr>
    </w:p>
    <w:p w:rsidR="003367E4" w:rsidRDefault="003367E4" w:rsidP="003367E4">
      <w:pPr>
        <w:rPr>
          <w:sz w:val="28"/>
          <w:szCs w:val="28"/>
        </w:rPr>
      </w:pPr>
    </w:p>
    <w:p w:rsidR="003367E4" w:rsidRDefault="003367E4" w:rsidP="003367E4">
      <w:pPr>
        <w:rPr>
          <w:sz w:val="28"/>
          <w:szCs w:val="28"/>
        </w:rPr>
      </w:pPr>
    </w:p>
    <w:p w:rsidR="003367E4" w:rsidRDefault="003367E4" w:rsidP="003367E4">
      <w:pPr>
        <w:rPr>
          <w:sz w:val="28"/>
          <w:szCs w:val="28"/>
        </w:rPr>
      </w:pPr>
    </w:p>
    <w:p w:rsidR="003367E4" w:rsidRDefault="003367E4" w:rsidP="003367E4">
      <w:pPr>
        <w:rPr>
          <w:sz w:val="28"/>
          <w:szCs w:val="28"/>
        </w:rPr>
      </w:pPr>
    </w:p>
    <w:p w:rsidR="003367E4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rPr>
          <w:sz w:val="28"/>
          <w:szCs w:val="28"/>
        </w:rPr>
      </w:pPr>
    </w:p>
    <w:p w:rsidR="003367E4" w:rsidRPr="00835E37" w:rsidRDefault="003367E4" w:rsidP="003367E4">
      <w:pPr>
        <w:jc w:val="center"/>
        <w:rPr>
          <w:sz w:val="28"/>
          <w:szCs w:val="28"/>
        </w:rPr>
      </w:pPr>
    </w:p>
    <w:p w:rsidR="003367E4" w:rsidRPr="00835E37" w:rsidRDefault="003367E4" w:rsidP="003367E4">
      <w:pPr>
        <w:jc w:val="center"/>
        <w:rPr>
          <w:sz w:val="28"/>
          <w:szCs w:val="28"/>
        </w:rPr>
      </w:pPr>
    </w:p>
    <w:p w:rsidR="003367E4" w:rsidRPr="00835E37" w:rsidRDefault="003367E4" w:rsidP="003367E4">
      <w:pPr>
        <w:jc w:val="center"/>
        <w:rPr>
          <w:sz w:val="28"/>
          <w:szCs w:val="28"/>
        </w:rPr>
      </w:pPr>
    </w:p>
    <w:p w:rsidR="003367E4" w:rsidRPr="00835E37" w:rsidRDefault="003367E4" w:rsidP="003367E4">
      <w:pPr>
        <w:jc w:val="center"/>
        <w:rPr>
          <w:sz w:val="28"/>
          <w:szCs w:val="28"/>
        </w:rPr>
      </w:pPr>
    </w:p>
    <w:p w:rsidR="003367E4" w:rsidRPr="00835E37" w:rsidRDefault="003367E4" w:rsidP="003367E4">
      <w:pPr>
        <w:jc w:val="center"/>
        <w:rPr>
          <w:sz w:val="28"/>
          <w:szCs w:val="28"/>
        </w:rPr>
      </w:pPr>
    </w:p>
    <w:p w:rsidR="00C20FD0" w:rsidRDefault="00C20FD0" w:rsidP="003367E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20FD0" w:rsidRDefault="00C20FD0" w:rsidP="003367E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20FD0" w:rsidRDefault="00C20FD0" w:rsidP="003367E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151E5" w:rsidRDefault="00B151E5" w:rsidP="003367E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151E5" w:rsidRDefault="00B151E5" w:rsidP="003367E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20FD0" w:rsidRDefault="00C20FD0" w:rsidP="003367E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3367E4" w:rsidRPr="00835E37" w:rsidRDefault="00A70A3C" w:rsidP="003367E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pict>
          <v:rect id="_x0000_s1045" style="position:absolute;left:0;text-align:left;margin-left:205.2pt;margin-top:-26.1pt;width:1in;height:20.25pt;z-index:251674624" strokecolor="white [3212]">
            <v:textbox>
              <w:txbxContent>
                <w:p w:rsidR="009613AC" w:rsidRDefault="009613AC">
                  <w:r>
                    <w:t>12</w:t>
                  </w:r>
                </w:p>
              </w:txbxContent>
            </v:textbox>
          </v:rect>
        </w:pict>
      </w:r>
      <w:r w:rsidR="003367E4" w:rsidRPr="00835E37">
        <w:rPr>
          <w:bCs/>
          <w:sz w:val="28"/>
          <w:szCs w:val="28"/>
        </w:rPr>
        <w:t>Приложение 3</w:t>
      </w:r>
    </w:p>
    <w:p w:rsidR="003367E4" w:rsidRPr="00835E37" w:rsidRDefault="003367E4" w:rsidP="003367E4">
      <w:pPr>
        <w:widowControl w:val="0"/>
        <w:tabs>
          <w:tab w:val="left" w:pos="7371"/>
        </w:tabs>
        <w:autoSpaceDE w:val="0"/>
        <w:autoSpaceDN w:val="0"/>
        <w:adjustRightInd w:val="0"/>
        <w:ind w:right="-2"/>
        <w:jc w:val="center"/>
        <w:rPr>
          <w:bCs/>
          <w:sz w:val="28"/>
          <w:szCs w:val="28"/>
        </w:rPr>
      </w:pPr>
      <w:r w:rsidRPr="00835E37">
        <w:rPr>
          <w:bCs/>
          <w:sz w:val="28"/>
          <w:szCs w:val="28"/>
        </w:rPr>
        <w:t xml:space="preserve">                                                                                                 </w:t>
      </w:r>
      <w:r>
        <w:rPr>
          <w:bCs/>
          <w:sz w:val="28"/>
          <w:szCs w:val="28"/>
        </w:rPr>
        <w:t xml:space="preserve">   </w:t>
      </w:r>
      <w:r w:rsidRPr="00835E37">
        <w:rPr>
          <w:bCs/>
          <w:sz w:val="28"/>
          <w:szCs w:val="28"/>
        </w:rPr>
        <w:t xml:space="preserve"> к Программе</w:t>
      </w:r>
    </w:p>
    <w:p w:rsidR="003367E4" w:rsidRPr="00835E37" w:rsidRDefault="003367E4" w:rsidP="003367E4">
      <w:pPr>
        <w:jc w:val="center"/>
        <w:rPr>
          <w:sz w:val="28"/>
          <w:szCs w:val="28"/>
        </w:rPr>
      </w:pPr>
    </w:p>
    <w:p w:rsidR="003367E4" w:rsidRPr="00835E37" w:rsidRDefault="003367E4" w:rsidP="003367E4">
      <w:pPr>
        <w:tabs>
          <w:tab w:val="left" w:pos="9639"/>
        </w:tabs>
        <w:ind w:right="-2"/>
        <w:jc w:val="center"/>
        <w:rPr>
          <w:b/>
          <w:sz w:val="28"/>
          <w:szCs w:val="28"/>
        </w:rPr>
      </w:pPr>
      <w:r w:rsidRPr="00835E37">
        <w:rPr>
          <w:b/>
          <w:sz w:val="28"/>
          <w:szCs w:val="28"/>
        </w:rPr>
        <w:t xml:space="preserve">Требования по готовности к отопительному периоду для теплоснабжающих и </w:t>
      </w:r>
      <w:proofErr w:type="spellStart"/>
      <w:r w:rsidRPr="00835E37">
        <w:rPr>
          <w:b/>
          <w:sz w:val="28"/>
          <w:szCs w:val="28"/>
        </w:rPr>
        <w:t>теплосетевых</w:t>
      </w:r>
      <w:proofErr w:type="spellEnd"/>
      <w:r w:rsidRPr="00835E37">
        <w:rPr>
          <w:b/>
          <w:sz w:val="28"/>
          <w:szCs w:val="28"/>
        </w:rPr>
        <w:t xml:space="preserve"> организаций</w:t>
      </w:r>
    </w:p>
    <w:p w:rsidR="003367E4" w:rsidRPr="00835E37" w:rsidRDefault="003367E4" w:rsidP="003367E4">
      <w:pPr>
        <w:tabs>
          <w:tab w:val="left" w:pos="9639"/>
        </w:tabs>
        <w:ind w:right="-2"/>
        <w:jc w:val="center"/>
        <w:rPr>
          <w:sz w:val="28"/>
          <w:szCs w:val="28"/>
        </w:rPr>
      </w:pPr>
    </w:p>
    <w:p w:rsidR="003367E4" w:rsidRPr="00835E37" w:rsidRDefault="003367E4" w:rsidP="00C20FD0">
      <w:pPr>
        <w:tabs>
          <w:tab w:val="left" w:pos="-3402"/>
        </w:tabs>
        <w:suppressAutoHyphens/>
        <w:ind w:firstLine="567"/>
        <w:jc w:val="both"/>
        <w:rPr>
          <w:b/>
          <w:sz w:val="28"/>
          <w:szCs w:val="28"/>
        </w:rPr>
      </w:pPr>
      <w:r w:rsidRPr="00835E37">
        <w:rPr>
          <w:sz w:val="28"/>
          <w:szCs w:val="28"/>
        </w:rPr>
        <w:t xml:space="preserve">В целях оценки готовности теплоснабжающих и </w:t>
      </w:r>
      <w:proofErr w:type="spellStart"/>
      <w:r w:rsidRPr="00835E37">
        <w:rPr>
          <w:sz w:val="28"/>
          <w:szCs w:val="28"/>
        </w:rPr>
        <w:t>теплосетевых</w:t>
      </w:r>
      <w:proofErr w:type="spellEnd"/>
      <w:r w:rsidRPr="00835E37">
        <w:rPr>
          <w:sz w:val="28"/>
          <w:szCs w:val="28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3367E4" w:rsidRPr="00835E37" w:rsidRDefault="003367E4" w:rsidP="00C20FD0">
      <w:pPr>
        <w:tabs>
          <w:tab w:val="left" w:pos="9639"/>
        </w:tabs>
        <w:ind w:right="-2"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12" w:history="1">
        <w:r w:rsidRPr="00835E37">
          <w:rPr>
            <w:b/>
            <w:bCs/>
            <w:sz w:val="28"/>
            <w:szCs w:val="28"/>
          </w:rPr>
          <w:t>Законом</w:t>
        </w:r>
      </w:hyperlink>
      <w:r w:rsidRPr="00835E37">
        <w:rPr>
          <w:sz w:val="28"/>
          <w:szCs w:val="28"/>
        </w:rPr>
        <w:t xml:space="preserve"> о теплоснабжении;</w:t>
      </w:r>
    </w:p>
    <w:p w:rsidR="003367E4" w:rsidRPr="00835E37" w:rsidRDefault="003367E4" w:rsidP="00C20FD0">
      <w:pPr>
        <w:tabs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3367E4" w:rsidRPr="00835E37" w:rsidRDefault="003367E4" w:rsidP="00C20FD0">
      <w:pPr>
        <w:widowControl w:val="0"/>
        <w:tabs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:rsidR="003367E4" w:rsidRPr="00835E37" w:rsidRDefault="003367E4" w:rsidP="00C20FD0">
      <w:pPr>
        <w:tabs>
          <w:tab w:val="left" w:pos="9639"/>
        </w:tabs>
        <w:ind w:right="-2"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4) наличие нормативных запасов топлива на источниках тепловой энергии;</w:t>
      </w:r>
    </w:p>
    <w:p w:rsidR="003367E4" w:rsidRPr="00835E37" w:rsidRDefault="003367E4" w:rsidP="00C20FD0">
      <w:pPr>
        <w:tabs>
          <w:tab w:val="left" w:pos="9639"/>
        </w:tabs>
        <w:ind w:right="-2"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5) функционирование эксплуатационной, диспетчерской и аварийной служб, а именно:</w:t>
      </w:r>
    </w:p>
    <w:p w:rsidR="003367E4" w:rsidRPr="00835E37" w:rsidRDefault="003367E4" w:rsidP="00C20FD0">
      <w:pPr>
        <w:tabs>
          <w:tab w:val="left" w:pos="-3261"/>
        </w:tabs>
        <w:ind w:right="-2" w:firstLine="567"/>
        <w:rPr>
          <w:sz w:val="28"/>
          <w:szCs w:val="28"/>
        </w:rPr>
      </w:pPr>
      <w:r w:rsidRPr="00835E37">
        <w:rPr>
          <w:sz w:val="28"/>
          <w:szCs w:val="28"/>
        </w:rPr>
        <w:t>- укомплектованность указанных служб персоналом;</w:t>
      </w:r>
    </w:p>
    <w:p w:rsidR="003367E4" w:rsidRPr="00835E37" w:rsidRDefault="003367E4" w:rsidP="00C20FD0">
      <w:pPr>
        <w:tabs>
          <w:tab w:val="left" w:pos="-3261"/>
        </w:tabs>
        <w:ind w:right="-2" w:firstLine="567"/>
        <w:rPr>
          <w:sz w:val="28"/>
          <w:szCs w:val="28"/>
        </w:rPr>
      </w:pPr>
      <w:r w:rsidRPr="00835E37">
        <w:rPr>
          <w:sz w:val="28"/>
          <w:szCs w:val="28"/>
        </w:rPr>
        <w:t xml:space="preserve">- обеспеченность персонала средствами индивидуальной и коллективной </w:t>
      </w:r>
      <w:r w:rsidR="00C20FD0">
        <w:rPr>
          <w:sz w:val="28"/>
          <w:szCs w:val="28"/>
        </w:rPr>
        <w:t>з</w:t>
      </w:r>
      <w:r w:rsidRPr="00835E37">
        <w:rPr>
          <w:sz w:val="28"/>
          <w:szCs w:val="28"/>
        </w:rPr>
        <w:t>ащиты, спецодеждой, инструментами и необходимой для производства работ оснасткой,</w:t>
      </w:r>
    </w:p>
    <w:p w:rsidR="003367E4" w:rsidRPr="00835E37" w:rsidRDefault="003367E4" w:rsidP="00C20FD0">
      <w:pPr>
        <w:tabs>
          <w:tab w:val="left" w:pos="-3261"/>
        </w:tabs>
        <w:ind w:right="-2" w:firstLine="567"/>
        <w:rPr>
          <w:sz w:val="28"/>
          <w:szCs w:val="28"/>
        </w:rPr>
      </w:pPr>
      <w:r w:rsidRPr="00835E37">
        <w:rPr>
          <w:sz w:val="28"/>
          <w:szCs w:val="28"/>
        </w:rPr>
        <w:t>- нормативно-технической и оперативной документацией, инструкциями, схемами,</w:t>
      </w:r>
    </w:p>
    <w:p w:rsidR="003367E4" w:rsidRPr="00835E37" w:rsidRDefault="003367E4" w:rsidP="00C20FD0">
      <w:pPr>
        <w:tabs>
          <w:tab w:val="left" w:pos="-3261"/>
        </w:tabs>
        <w:ind w:right="-2" w:firstLine="567"/>
        <w:rPr>
          <w:sz w:val="28"/>
          <w:szCs w:val="28"/>
        </w:rPr>
      </w:pPr>
      <w:r w:rsidRPr="00835E37">
        <w:rPr>
          <w:sz w:val="28"/>
          <w:szCs w:val="28"/>
        </w:rPr>
        <w:t>- первичными средствами пожаротушения;</w:t>
      </w:r>
    </w:p>
    <w:p w:rsidR="003367E4" w:rsidRPr="00835E37" w:rsidRDefault="003367E4" w:rsidP="00C20FD0">
      <w:pPr>
        <w:tabs>
          <w:tab w:val="left" w:pos="9639"/>
        </w:tabs>
        <w:suppressAutoHyphens/>
        <w:ind w:right="-2"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6) проведение наладки принадлежащих им тепловых сетей;</w:t>
      </w:r>
    </w:p>
    <w:p w:rsidR="003367E4" w:rsidRPr="00835E37" w:rsidRDefault="003367E4" w:rsidP="00C20FD0">
      <w:pPr>
        <w:tabs>
          <w:tab w:val="left" w:pos="9639"/>
        </w:tabs>
        <w:suppressAutoHyphens/>
        <w:ind w:right="-2"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7) организация контроля режимов потребления тепловой энергии;</w:t>
      </w:r>
    </w:p>
    <w:p w:rsidR="003367E4" w:rsidRPr="00835E37" w:rsidRDefault="003367E4" w:rsidP="00C20FD0">
      <w:pPr>
        <w:tabs>
          <w:tab w:val="left" w:pos="9639"/>
        </w:tabs>
        <w:suppressAutoHyphens/>
        <w:ind w:right="-2"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8) обеспечение качества теплоносителей;</w:t>
      </w:r>
    </w:p>
    <w:p w:rsidR="003367E4" w:rsidRPr="00835E37" w:rsidRDefault="003367E4" w:rsidP="00C20FD0">
      <w:pPr>
        <w:tabs>
          <w:tab w:val="left" w:pos="9639"/>
        </w:tabs>
        <w:suppressAutoHyphens/>
        <w:ind w:right="-2"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9) организация коммерческого учета приобретаемой и реализуемой тепловой энергии;</w:t>
      </w:r>
    </w:p>
    <w:p w:rsidR="003367E4" w:rsidRPr="00835E37" w:rsidRDefault="003367E4" w:rsidP="00C20FD0">
      <w:pPr>
        <w:tabs>
          <w:tab w:val="left" w:pos="9639"/>
        </w:tabs>
        <w:suppressAutoHyphens/>
        <w:ind w:right="-2"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13" w:history="1">
        <w:r w:rsidRPr="00835E37">
          <w:rPr>
            <w:bCs/>
            <w:sz w:val="28"/>
            <w:szCs w:val="28"/>
          </w:rPr>
          <w:t>Законом</w:t>
        </w:r>
      </w:hyperlink>
      <w:r w:rsidRPr="00835E37">
        <w:rPr>
          <w:sz w:val="28"/>
          <w:szCs w:val="28"/>
        </w:rPr>
        <w:t xml:space="preserve"> о теплоснабжении;</w:t>
      </w:r>
    </w:p>
    <w:p w:rsidR="003367E4" w:rsidRPr="00835E37" w:rsidRDefault="003367E4" w:rsidP="00C20FD0">
      <w:pPr>
        <w:tabs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3367E4" w:rsidRPr="00835E37" w:rsidRDefault="003367E4" w:rsidP="00C20FD0">
      <w:pPr>
        <w:numPr>
          <w:ilvl w:val="0"/>
          <w:numId w:val="9"/>
        </w:numPr>
        <w:tabs>
          <w:tab w:val="left" w:pos="-3402"/>
        </w:tabs>
        <w:suppressAutoHyphens/>
        <w:ind w:left="0" w:right="-2"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 xml:space="preserve">готовность систем приема и разгрузки топлива, </w:t>
      </w:r>
      <w:proofErr w:type="spellStart"/>
      <w:r w:rsidRPr="00835E37">
        <w:rPr>
          <w:sz w:val="28"/>
          <w:szCs w:val="28"/>
        </w:rPr>
        <w:t>топливоприготовления</w:t>
      </w:r>
      <w:proofErr w:type="spellEnd"/>
      <w:r w:rsidRPr="00835E37">
        <w:rPr>
          <w:sz w:val="28"/>
          <w:szCs w:val="28"/>
        </w:rPr>
        <w:t xml:space="preserve"> и топливоподачи;</w:t>
      </w:r>
    </w:p>
    <w:p w:rsidR="003367E4" w:rsidRPr="00835E37" w:rsidRDefault="003367E4" w:rsidP="00C20FD0">
      <w:pPr>
        <w:numPr>
          <w:ilvl w:val="0"/>
          <w:numId w:val="9"/>
        </w:numPr>
        <w:tabs>
          <w:tab w:val="left" w:pos="-3402"/>
        </w:tabs>
        <w:suppressAutoHyphens/>
        <w:ind w:left="0" w:right="-2"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соблюдение водно-химического режима;</w:t>
      </w:r>
    </w:p>
    <w:p w:rsidR="00C20FD0" w:rsidRDefault="003367E4" w:rsidP="00C20FD0">
      <w:pPr>
        <w:numPr>
          <w:ilvl w:val="0"/>
          <w:numId w:val="9"/>
        </w:numPr>
        <w:tabs>
          <w:tab w:val="left" w:pos="-3402"/>
        </w:tabs>
        <w:suppressAutoHyphens/>
        <w:ind w:left="0" w:right="-2" w:firstLine="567"/>
        <w:jc w:val="both"/>
        <w:rPr>
          <w:sz w:val="28"/>
          <w:szCs w:val="28"/>
        </w:rPr>
      </w:pPr>
      <w:r w:rsidRPr="00C20FD0">
        <w:rPr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3367E4" w:rsidRPr="00C20FD0" w:rsidRDefault="00A70A3C" w:rsidP="00C20FD0">
      <w:pPr>
        <w:numPr>
          <w:ilvl w:val="0"/>
          <w:numId w:val="9"/>
        </w:numPr>
        <w:tabs>
          <w:tab w:val="left" w:pos="-3402"/>
        </w:tabs>
        <w:suppressAutoHyphens/>
        <w:ind w:left="0" w:right="-2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46" style="position:absolute;left:0;text-align:left;margin-left:208.1pt;margin-top:-32.7pt;width:1in;height:24pt;z-index:251675648" strokecolor="white [3212]">
            <v:textbox>
              <w:txbxContent>
                <w:p w:rsidR="009613AC" w:rsidRDefault="009613AC">
                  <w:r>
                    <w:t>13</w:t>
                  </w:r>
                </w:p>
              </w:txbxContent>
            </v:textbox>
          </v:rect>
        </w:pict>
      </w:r>
      <w:r w:rsidR="003367E4" w:rsidRPr="00C20FD0">
        <w:rPr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3367E4" w:rsidRPr="00835E37" w:rsidRDefault="003367E4" w:rsidP="00C20FD0">
      <w:pPr>
        <w:numPr>
          <w:ilvl w:val="0"/>
          <w:numId w:val="9"/>
        </w:numPr>
        <w:tabs>
          <w:tab w:val="left" w:pos="-3402"/>
        </w:tabs>
        <w:suppressAutoHyphens/>
        <w:ind w:left="0" w:right="-2"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 xml:space="preserve">наличие </w:t>
      </w:r>
      <w:proofErr w:type="gramStart"/>
      <w:r w:rsidRPr="00835E37">
        <w:rPr>
          <w:sz w:val="28"/>
          <w:szCs w:val="28"/>
        </w:rPr>
        <w:t>расчетов допустимого времени устранения аварийных нарушений теплоснабжения жилых домов</w:t>
      </w:r>
      <w:proofErr w:type="gramEnd"/>
      <w:r w:rsidRPr="00835E37">
        <w:rPr>
          <w:sz w:val="28"/>
          <w:szCs w:val="28"/>
        </w:rPr>
        <w:t>;</w:t>
      </w:r>
    </w:p>
    <w:p w:rsidR="003367E4" w:rsidRPr="00835E37" w:rsidRDefault="003367E4" w:rsidP="00C20FD0">
      <w:pPr>
        <w:numPr>
          <w:ilvl w:val="0"/>
          <w:numId w:val="9"/>
        </w:numPr>
        <w:tabs>
          <w:tab w:val="left" w:pos="-3402"/>
        </w:tabs>
        <w:suppressAutoHyphens/>
        <w:ind w:left="0" w:right="-2"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835E37">
        <w:rPr>
          <w:sz w:val="28"/>
          <w:szCs w:val="28"/>
        </w:rPr>
        <w:t>о-</w:t>
      </w:r>
      <w:proofErr w:type="gramEnd"/>
      <w:r w:rsidRPr="00835E37">
        <w:rPr>
          <w:sz w:val="28"/>
          <w:szCs w:val="28"/>
        </w:rPr>
        <w:t xml:space="preserve">, </w:t>
      </w:r>
      <w:proofErr w:type="spellStart"/>
      <w:r w:rsidRPr="00835E37">
        <w:rPr>
          <w:sz w:val="28"/>
          <w:szCs w:val="28"/>
        </w:rPr>
        <w:t>электро</w:t>
      </w:r>
      <w:proofErr w:type="spellEnd"/>
      <w:r w:rsidRPr="00835E37">
        <w:rPr>
          <w:sz w:val="28"/>
          <w:szCs w:val="28"/>
        </w:rPr>
        <w:t xml:space="preserve">-, топливо- и </w:t>
      </w:r>
      <w:proofErr w:type="spellStart"/>
      <w:r w:rsidRPr="00835E37">
        <w:rPr>
          <w:sz w:val="28"/>
          <w:szCs w:val="28"/>
        </w:rPr>
        <w:t>водоснабжающих</w:t>
      </w:r>
      <w:proofErr w:type="spellEnd"/>
      <w:r w:rsidRPr="00835E37">
        <w:rPr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3367E4" w:rsidRPr="00835E37" w:rsidRDefault="003367E4" w:rsidP="00C20FD0">
      <w:pPr>
        <w:numPr>
          <w:ilvl w:val="0"/>
          <w:numId w:val="9"/>
        </w:numPr>
        <w:tabs>
          <w:tab w:val="left" w:pos="-3402"/>
        </w:tabs>
        <w:suppressAutoHyphens/>
        <w:ind w:left="0" w:right="-2"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проведение гидравлических и тепловых испытаний тепловых сетей;</w:t>
      </w:r>
    </w:p>
    <w:p w:rsidR="003367E4" w:rsidRPr="00835E37" w:rsidRDefault="003367E4" w:rsidP="00C20FD0">
      <w:pPr>
        <w:numPr>
          <w:ilvl w:val="0"/>
          <w:numId w:val="9"/>
        </w:numPr>
        <w:tabs>
          <w:tab w:val="left" w:pos="-3402"/>
        </w:tabs>
        <w:suppressAutoHyphens/>
        <w:ind w:left="0" w:right="-2"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3367E4" w:rsidRPr="00835E37" w:rsidRDefault="003367E4" w:rsidP="00C20FD0">
      <w:pPr>
        <w:numPr>
          <w:ilvl w:val="0"/>
          <w:numId w:val="9"/>
        </w:numPr>
        <w:tabs>
          <w:tab w:val="left" w:pos="-3402"/>
        </w:tabs>
        <w:suppressAutoHyphens/>
        <w:ind w:left="0" w:right="-2"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3367E4" w:rsidRPr="00835E37" w:rsidRDefault="003367E4" w:rsidP="00C20FD0">
      <w:pPr>
        <w:numPr>
          <w:ilvl w:val="0"/>
          <w:numId w:val="9"/>
        </w:numPr>
        <w:tabs>
          <w:tab w:val="left" w:pos="-3402"/>
        </w:tabs>
        <w:suppressAutoHyphens/>
        <w:ind w:left="0" w:right="-2"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3367E4" w:rsidRPr="00835E37" w:rsidRDefault="003367E4" w:rsidP="00C20FD0">
      <w:pPr>
        <w:tabs>
          <w:tab w:val="left" w:pos="9639"/>
        </w:tabs>
        <w:suppressAutoHyphens/>
        <w:ind w:right="-2"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835E37">
        <w:rPr>
          <w:sz w:val="28"/>
          <w:szCs w:val="28"/>
        </w:rPr>
        <w:t>теплосетевыми</w:t>
      </w:r>
      <w:proofErr w:type="spellEnd"/>
      <w:r w:rsidRPr="00835E37">
        <w:rPr>
          <w:sz w:val="28"/>
          <w:szCs w:val="28"/>
        </w:rPr>
        <w:t xml:space="preserve"> организациями;</w:t>
      </w:r>
    </w:p>
    <w:p w:rsidR="003367E4" w:rsidRPr="00835E37" w:rsidRDefault="003367E4" w:rsidP="00C20FD0">
      <w:pPr>
        <w:tabs>
          <w:tab w:val="left" w:pos="9639"/>
        </w:tabs>
        <w:suppressAutoHyphens/>
        <w:ind w:right="-2"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3367E4" w:rsidRPr="00835E37" w:rsidRDefault="003367E4" w:rsidP="00C20FD0">
      <w:pPr>
        <w:tabs>
          <w:tab w:val="left" w:pos="9639"/>
        </w:tabs>
        <w:suppressAutoHyphens/>
        <w:ind w:right="-2"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14) работоспособность автоматических регуляторов при их наличии.</w:t>
      </w:r>
    </w:p>
    <w:p w:rsidR="003367E4" w:rsidRPr="00835E37" w:rsidRDefault="003367E4" w:rsidP="00C20FD0">
      <w:pPr>
        <w:tabs>
          <w:tab w:val="left" w:pos="-3402"/>
        </w:tabs>
        <w:suppressAutoHyphens/>
        <w:ind w:right="-2"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 xml:space="preserve"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hyperlink r:id="rId14" w:history="1">
        <w:r w:rsidRPr="00835E37">
          <w:rPr>
            <w:bCs/>
            <w:sz w:val="28"/>
            <w:szCs w:val="28"/>
          </w:rPr>
          <w:t>законодательством</w:t>
        </w:r>
      </w:hyperlink>
      <w:r w:rsidRPr="00835E37">
        <w:rPr>
          <w:sz w:val="28"/>
          <w:szCs w:val="28"/>
        </w:rPr>
        <w:t xml:space="preserve"> об электроэнергетике.</w:t>
      </w:r>
    </w:p>
    <w:p w:rsidR="003367E4" w:rsidRPr="00835E37" w:rsidRDefault="003367E4" w:rsidP="00C20FD0">
      <w:pPr>
        <w:tabs>
          <w:tab w:val="left" w:pos="-3402"/>
        </w:tabs>
        <w:suppressAutoHyphens/>
        <w:ind w:right="-2"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 xml:space="preserve">К обстоятельствам, при несоблюдении которых в отношении теплоснабжающих и </w:t>
      </w:r>
      <w:proofErr w:type="spellStart"/>
      <w:r w:rsidRPr="00835E37">
        <w:rPr>
          <w:sz w:val="28"/>
          <w:szCs w:val="28"/>
        </w:rPr>
        <w:t>теплосетевых</w:t>
      </w:r>
      <w:proofErr w:type="spellEnd"/>
      <w:r w:rsidRPr="00835E37">
        <w:rPr>
          <w:sz w:val="28"/>
          <w:szCs w:val="28"/>
        </w:rPr>
        <w:t xml:space="preserve"> организаций составляется а</w:t>
      </w:r>
      <w:proofErr w:type="gramStart"/>
      <w:r w:rsidRPr="00835E37">
        <w:rPr>
          <w:sz w:val="28"/>
          <w:szCs w:val="28"/>
        </w:rPr>
        <w:t>кт с пр</w:t>
      </w:r>
      <w:proofErr w:type="gramEnd"/>
      <w:r w:rsidRPr="00835E37">
        <w:rPr>
          <w:sz w:val="28"/>
          <w:szCs w:val="28"/>
        </w:rPr>
        <w:t xml:space="preserve">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835E37">
          <w:rPr>
            <w:bCs/>
            <w:sz w:val="28"/>
            <w:szCs w:val="28"/>
          </w:rPr>
          <w:t>подпунктах 1</w:t>
        </w:r>
      </w:hyperlink>
      <w:r w:rsidRPr="00835E37">
        <w:rPr>
          <w:sz w:val="28"/>
          <w:szCs w:val="28"/>
        </w:rPr>
        <w:t xml:space="preserve">, </w:t>
      </w:r>
      <w:hyperlink w:anchor="sub_30007" w:history="1">
        <w:r w:rsidRPr="00835E37">
          <w:rPr>
            <w:bCs/>
            <w:sz w:val="28"/>
            <w:szCs w:val="28"/>
          </w:rPr>
          <w:t>7</w:t>
        </w:r>
      </w:hyperlink>
      <w:r w:rsidRPr="00835E37">
        <w:rPr>
          <w:sz w:val="28"/>
          <w:szCs w:val="28"/>
        </w:rPr>
        <w:t xml:space="preserve">, </w:t>
      </w:r>
      <w:hyperlink w:anchor="sub_30009" w:history="1">
        <w:r w:rsidRPr="00835E37">
          <w:rPr>
            <w:bCs/>
            <w:sz w:val="28"/>
            <w:szCs w:val="28"/>
          </w:rPr>
          <w:t>9</w:t>
        </w:r>
      </w:hyperlink>
      <w:r w:rsidRPr="00835E37">
        <w:rPr>
          <w:sz w:val="28"/>
          <w:szCs w:val="28"/>
        </w:rPr>
        <w:t xml:space="preserve"> и </w:t>
      </w:r>
      <w:hyperlink w:anchor="sub_30010" w:history="1">
        <w:r w:rsidRPr="00835E37">
          <w:rPr>
            <w:bCs/>
            <w:sz w:val="28"/>
            <w:szCs w:val="28"/>
          </w:rPr>
          <w:t>10 </w:t>
        </w:r>
      </w:hyperlink>
      <w:r w:rsidRPr="00835E37">
        <w:rPr>
          <w:sz w:val="28"/>
          <w:szCs w:val="28"/>
        </w:rPr>
        <w:t xml:space="preserve"> настоящего Приложения 3.</w:t>
      </w:r>
    </w:p>
    <w:p w:rsidR="003367E4" w:rsidRPr="00835E37" w:rsidRDefault="003367E4" w:rsidP="003367E4">
      <w:pPr>
        <w:tabs>
          <w:tab w:val="left" w:pos="9639"/>
        </w:tabs>
        <w:suppressAutoHyphens/>
        <w:ind w:right="-2"/>
        <w:jc w:val="both"/>
        <w:rPr>
          <w:sz w:val="28"/>
          <w:szCs w:val="28"/>
        </w:rPr>
      </w:pPr>
    </w:p>
    <w:p w:rsidR="003367E4" w:rsidRPr="00835E37" w:rsidRDefault="003367E4" w:rsidP="003367E4">
      <w:pPr>
        <w:tabs>
          <w:tab w:val="left" w:pos="9639"/>
        </w:tabs>
        <w:suppressAutoHyphens/>
        <w:ind w:right="-2"/>
        <w:jc w:val="center"/>
        <w:rPr>
          <w:sz w:val="28"/>
          <w:szCs w:val="28"/>
        </w:rPr>
      </w:pPr>
      <w:r w:rsidRPr="00835E37">
        <w:rPr>
          <w:sz w:val="28"/>
          <w:szCs w:val="28"/>
        </w:rPr>
        <w:t>______________</w:t>
      </w:r>
    </w:p>
    <w:p w:rsidR="003367E4" w:rsidRPr="00835E37" w:rsidRDefault="003367E4" w:rsidP="003367E4">
      <w:pPr>
        <w:widowControl w:val="0"/>
        <w:suppressAutoHyphens/>
        <w:autoSpaceDE w:val="0"/>
        <w:autoSpaceDN w:val="0"/>
        <w:adjustRightInd w:val="0"/>
        <w:ind w:left="7200"/>
        <w:jc w:val="both"/>
        <w:rPr>
          <w:bCs/>
          <w:sz w:val="28"/>
          <w:szCs w:val="28"/>
        </w:rPr>
      </w:pPr>
      <w:r w:rsidRPr="00835E37">
        <w:rPr>
          <w:bCs/>
          <w:sz w:val="28"/>
          <w:szCs w:val="28"/>
        </w:rPr>
        <w:t xml:space="preserve">   </w:t>
      </w:r>
    </w:p>
    <w:p w:rsidR="003367E4" w:rsidRDefault="003367E4" w:rsidP="003367E4">
      <w:pPr>
        <w:widowControl w:val="0"/>
        <w:suppressAutoHyphens/>
        <w:autoSpaceDE w:val="0"/>
        <w:autoSpaceDN w:val="0"/>
        <w:adjustRightInd w:val="0"/>
        <w:ind w:left="7200"/>
        <w:jc w:val="both"/>
        <w:rPr>
          <w:bCs/>
          <w:sz w:val="28"/>
          <w:szCs w:val="28"/>
        </w:rPr>
      </w:pPr>
    </w:p>
    <w:p w:rsidR="009613AC" w:rsidRPr="00835E37" w:rsidRDefault="009613AC" w:rsidP="003367E4">
      <w:pPr>
        <w:widowControl w:val="0"/>
        <w:suppressAutoHyphens/>
        <w:autoSpaceDE w:val="0"/>
        <w:autoSpaceDN w:val="0"/>
        <w:adjustRightInd w:val="0"/>
        <w:ind w:left="7200"/>
        <w:jc w:val="both"/>
        <w:rPr>
          <w:bCs/>
          <w:sz w:val="28"/>
          <w:szCs w:val="28"/>
        </w:rPr>
      </w:pPr>
    </w:p>
    <w:p w:rsidR="003367E4" w:rsidRPr="00835E37" w:rsidRDefault="003367E4" w:rsidP="003367E4">
      <w:pPr>
        <w:widowControl w:val="0"/>
        <w:suppressAutoHyphens/>
        <w:autoSpaceDE w:val="0"/>
        <w:autoSpaceDN w:val="0"/>
        <w:adjustRightInd w:val="0"/>
        <w:ind w:left="7200"/>
        <w:jc w:val="both"/>
        <w:rPr>
          <w:bCs/>
          <w:sz w:val="28"/>
          <w:szCs w:val="28"/>
        </w:rPr>
      </w:pPr>
    </w:p>
    <w:p w:rsidR="00C20FD0" w:rsidRDefault="00C20FD0" w:rsidP="00FF00C3">
      <w:pPr>
        <w:widowControl w:val="0"/>
        <w:suppressAutoHyphens/>
        <w:autoSpaceDE w:val="0"/>
        <w:autoSpaceDN w:val="0"/>
        <w:adjustRightInd w:val="0"/>
        <w:ind w:left="7200"/>
        <w:jc w:val="right"/>
        <w:rPr>
          <w:bCs/>
          <w:sz w:val="28"/>
          <w:szCs w:val="28"/>
        </w:rPr>
      </w:pPr>
    </w:p>
    <w:p w:rsidR="003367E4" w:rsidRPr="00835E37" w:rsidRDefault="00A70A3C" w:rsidP="00FF00C3">
      <w:pPr>
        <w:widowControl w:val="0"/>
        <w:suppressAutoHyphens/>
        <w:autoSpaceDE w:val="0"/>
        <w:autoSpaceDN w:val="0"/>
        <w:adjustRightInd w:val="0"/>
        <w:ind w:left="7200"/>
        <w:jc w:val="right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pict>
          <v:rect id="_x0000_s1047" style="position:absolute;left:0;text-align:left;margin-left:203.85pt;margin-top:-34.95pt;width:1in;height:22.5pt;z-index:251676672" strokecolor="white [3212]">
            <v:textbox>
              <w:txbxContent>
                <w:p w:rsidR="009613AC" w:rsidRDefault="009613AC">
                  <w:r>
                    <w:t>14</w:t>
                  </w:r>
                </w:p>
              </w:txbxContent>
            </v:textbox>
          </v:rect>
        </w:pict>
      </w:r>
      <w:r w:rsidR="003367E4" w:rsidRPr="00835E37">
        <w:rPr>
          <w:bCs/>
          <w:sz w:val="28"/>
          <w:szCs w:val="28"/>
        </w:rPr>
        <w:t>Приложение 4</w:t>
      </w:r>
    </w:p>
    <w:p w:rsidR="003367E4" w:rsidRPr="00835E37" w:rsidRDefault="003367E4" w:rsidP="00FF00C3">
      <w:pPr>
        <w:widowControl w:val="0"/>
        <w:suppressAutoHyphens/>
        <w:autoSpaceDE w:val="0"/>
        <w:autoSpaceDN w:val="0"/>
        <w:adjustRightInd w:val="0"/>
        <w:ind w:left="7200"/>
        <w:jc w:val="right"/>
        <w:rPr>
          <w:bCs/>
          <w:sz w:val="28"/>
          <w:szCs w:val="28"/>
        </w:rPr>
      </w:pPr>
      <w:r w:rsidRPr="00835E37">
        <w:rPr>
          <w:bCs/>
          <w:sz w:val="28"/>
          <w:szCs w:val="28"/>
        </w:rPr>
        <w:t xml:space="preserve">     к Программе</w:t>
      </w:r>
    </w:p>
    <w:p w:rsidR="003367E4" w:rsidRPr="00835E37" w:rsidRDefault="003367E4" w:rsidP="003367E4">
      <w:pPr>
        <w:suppressAutoHyphens/>
        <w:jc w:val="both"/>
        <w:rPr>
          <w:sz w:val="28"/>
          <w:szCs w:val="28"/>
        </w:rPr>
      </w:pPr>
    </w:p>
    <w:p w:rsidR="003367E4" w:rsidRPr="00835E37" w:rsidRDefault="003367E4" w:rsidP="003367E4">
      <w:pPr>
        <w:tabs>
          <w:tab w:val="left" w:pos="9639"/>
        </w:tabs>
        <w:suppressAutoHyphens/>
        <w:ind w:right="-2"/>
        <w:jc w:val="center"/>
        <w:rPr>
          <w:b/>
          <w:sz w:val="28"/>
          <w:szCs w:val="28"/>
        </w:rPr>
      </w:pPr>
      <w:r w:rsidRPr="00835E37">
        <w:rPr>
          <w:b/>
          <w:sz w:val="28"/>
          <w:szCs w:val="28"/>
        </w:rPr>
        <w:t>Требования по готовности к отопительному периоду</w:t>
      </w:r>
    </w:p>
    <w:p w:rsidR="003367E4" w:rsidRPr="00835E37" w:rsidRDefault="003367E4" w:rsidP="003367E4">
      <w:pPr>
        <w:tabs>
          <w:tab w:val="left" w:pos="9639"/>
        </w:tabs>
        <w:suppressAutoHyphens/>
        <w:ind w:right="-2"/>
        <w:jc w:val="center"/>
        <w:rPr>
          <w:b/>
          <w:sz w:val="28"/>
          <w:szCs w:val="28"/>
        </w:rPr>
      </w:pPr>
      <w:r w:rsidRPr="00835E37">
        <w:rPr>
          <w:b/>
          <w:sz w:val="28"/>
          <w:szCs w:val="28"/>
        </w:rPr>
        <w:t>для потребителей тепловой энергии</w:t>
      </w:r>
    </w:p>
    <w:p w:rsidR="003367E4" w:rsidRPr="00835E37" w:rsidRDefault="003367E4" w:rsidP="00C20FD0">
      <w:pPr>
        <w:tabs>
          <w:tab w:val="left" w:pos="-3402"/>
        </w:tabs>
        <w:suppressAutoHyphens/>
        <w:ind w:right="-2"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3367E4" w:rsidRPr="00835E37" w:rsidRDefault="003367E4" w:rsidP="00C20FD0">
      <w:pPr>
        <w:tabs>
          <w:tab w:val="left" w:pos="9639"/>
        </w:tabs>
        <w:suppressAutoHyphens/>
        <w:ind w:right="-2"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3367E4" w:rsidRPr="00835E37" w:rsidRDefault="003367E4" w:rsidP="00C20FD0">
      <w:pPr>
        <w:tabs>
          <w:tab w:val="left" w:pos="9639"/>
        </w:tabs>
        <w:suppressAutoHyphens/>
        <w:ind w:right="-2"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 xml:space="preserve">2) проведение промывки оборудования и коммуникаций </w:t>
      </w:r>
      <w:proofErr w:type="spellStart"/>
      <w:r w:rsidRPr="00835E37">
        <w:rPr>
          <w:sz w:val="28"/>
          <w:szCs w:val="28"/>
        </w:rPr>
        <w:t>теплопотребляющих</w:t>
      </w:r>
      <w:proofErr w:type="spellEnd"/>
      <w:r w:rsidRPr="00835E37">
        <w:rPr>
          <w:sz w:val="28"/>
          <w:szCs w:val="28"/>
        </w:rPr>
        <w:t xml:space="preserve"> установок;</w:t>
      </w:r>
    </w:p>
    <w:p w:rsidR="003367E4" w:rsidRPr="00835E37" w:rsidRDefault="003367E4" w:rsidP="00C20FD0">
      <w:pPr>
        <w:tabs>
          <w:tab w:val="left" w:pos="9639"/>
        </w:tabs>
        <w:suppressAutoHyphens/>
        <w:ind w:right="-2"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3) разработка эксплуатационных режимов, а также мероприятий по их внедрению;</w:t>
      </w:r>
    </w:p>
    <w:p w:rsidR="003367E4" w:rsidRPr="00835E37" w:rsidRDefault="003367E4" w:rsidP="00C20FD0">
      <w:pPr>
        <w:tabs>
          <w:tab w:val="left" w:pos="9639"/>
        </w:tabs>
        <w:suppressAutoHyphens/>
        <w:ind w:right="-2"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4) выполнение плана ремонтных работ и качество их выполнения;</w:t>
      </w:r>
    </w:p>
    <w:p w:rsidR="003367E4" w:rsidRPr="00835E37" w:rsidRDefault="003367E4" w:rsidP="00C20FD0">
      <w:pPr>
        <w:tabs>
          <w:tab w:val="left" w:pos="9639"/>
        </w:tabs>
        <w:suppressAutoHyphens/>
        <w:ind w:right="-2"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5) состояние тепловых сетей, принадлежащих потребителю тепловой энергии;</w:t>
      </w:r>
    </w:p>
    <w:p w:rsidR="003367E4" w:rsidRPr="00835E37" w:rsidRDefault="003367E4" w:rsidP="00C20FD0">
      <w:pPr>
        <w:tabs>
          <w:tab w:val="left" w:pos="9639"/>
        </w:tabs>
        <w:suppressAutoHyphens/>
        <w:ind w:right="-2"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3367E4" w:rsidRPr="00835E37" w:rsidRDefault="003367E4" w:rsidP="00C20FD0">
      <w:pPr>
        <w:tabs>
          <w:tab w:val="left" w:pos="9639"/>
        </w:tabs>
        <w:suppressAutoHyphens/>
        <w:ind w:right="-2"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7) наличие и работоспособность приборов учета, работоспособность автоматических регуляторов при их наличии;</w:t>
      </w:r>
    </w:p>
    <w:p w:rsidR="003367E4" w:rsidRPr="00835E37" w:rsidRDefault="003367E4" w:rsidP="00C20FD0">
      <w:pPr>
        <w:tabs>
          <w:tab w:val="left" w:pos="9639"/>
        </w:tabs>
        <w:suppressAutoHyphens/>
        <w:ind w:right="-2"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8) работоспособность защиты систем теплопотребления;</w:t>
      </w:r>
    </w:p>
    <w:p w:rsidR="003367E4" w:rsidRPr="00835E37" w:rsidRDefault="003367E4" w:rsidP="00C20FD0">
      <w:pPr>
        <w:tabs>
          <w:tab w:val="left" w:pos="9639"/>
        </w:tabs>
        <w:suppressAutoHyphens/>
        <w:ind w:right="-2"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 xml:space="preserve">9) наличие паспортов </w:t>
      </w:r>
      <w:proofErr w:type="spellStart"/>
      <w:r w:rsidRPr="00835E37">
        <w:rPr>
          <w:sz w:val="28"/>
          <w:szCs w:val="28"/>
        </w:rPr>
        <w:t>теплопотребляющих</w:t>
      </w:r>
      <w:proofErr w:type="spellEnd"/>
      <w:r w:rsidRPr="00835E37">
        <w:rPr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3367E4" w:rsidRPr="00835E37" w:rsidRDefault="003367E4" w:rsidP="00C20FD0">
      <w:pPr>
        <w:tabs>
          <w:tab w:val="left" w:pos="9639"/>
        </w:tabs>
        <w:suppressAutoHyphens/>
        <w:ind w:right="-2" w:firstLine="567"/>
        <w:jc w:val="both"/>
        <w:rPr>
          <w:sz w:val="28"/>
          <w:szCs w:val="28"/>
        </w:rPr>
      </w:pPr>
      <w:proofErr w:type="gramStart"/>
      <w:r w:rsidRPr="00835E37">
        <w:rPr>
          <w:sz w:val="28"/>
          <w:szCs w:val="28"/>
        </w:rPr>
        <w:t>10) отсутствие задолженности за поставленные тепловую энергию (мощность), теплоноситель;</w:t>
      </w:r>
      <w:proofErr w:type="gramEnd"/>
    </w:p>
    <w:p w:rsidR="003367E4" w:rsidRPr="00835E37" w:rsidRDefault="003367E4" w:rsidP="00C20FD0">
      <w:pPr>
        <w:tabs>
          <w:tab w:val="left" w:pos="9639"/>
        </w:tabs>
        <w:suppressAutoHyphens/>
        <w:ind w:right="-2"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 xml:space="preserve">11)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835E37">
        <w:rPr>
          <w:sz w:val="28"/>
          <w:szCs w:val="28"/>
        </w:rPr>
        <w:t>теплопотребляющих</w:t>
      </w:r>
      <w:proofErr w:type="spellEnd"/>
      <w:r w:rsidRPr="00835E37">
        <w:rPr>
          <w:sz w:val="28"/>
          <w:szCs w:val="28"/>
        </w:rPr>
        <w:t xml:space="preserve"> установок;</w:t>
      </w:r>
    </w:p>
    <w:p w:rsidR="003367E4" w:rsidRPr="00835E37" w:rsidRDefault="003367E4" w:rsidP="00C20FD0">
      <w:pPr>
        <w:tabs>
          <w:tab w:val="left" w:pos="9639"/>
        </w:tabs>
        <w:suppressAutoHyphens/>
        <w:ind w:right="-2"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 xml:space="preserve">12) проведение испытания оборудования </w:t>
      </w:r>
      <w:proofErr w:type="spellStart"/>
      <w:r w:rsidRPr="00835E37">
        <w:rPr>
          <w:sz w:val="28"/>
          <w:szCs w:val="28"/>
        </w:rPr>
        <w:t>теплопотребляющих</w:t>
      </w:r>
      <w:proofErr w:type="spellEnd"/>
      <w:r w:rsidRPr="00835E37">
        <w:rPr>
          <w:sz w:val="28"/>
          <w:szCs w:val="28"/>
        </w:rPr>
        <w:t xml:space="preserve"> установок на плотность и прочность;</w:t>
      </w:r>
    </w:p>
    <w:p w:rsidR="003367E4" w:rsidRPr="00835E37" w:rsidRDefault="003367E4" w:rsidP="00C20FD0">
      <w:pPr>
        <w:tabs>
          <w:tab w:val="left" w:pos="9639"/>
        </w:tabs>
        <w:suppressAutoHyphens/>
        <w:ind w:right="-2"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 xml:space="preserve">13)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 w:rsidRPr="00835E37">
          <w:rPr>
            <w:bCs/>
            <w:sz w:val="28"/>
            <w:szCs w:val="28"/>
          </w:rPr>
          <w:t>приложении 3</w:t>
        </w:r>
      </w:hyperlink>
      <w:r w:rsidRPr="00835E37">
        <w:rPr>
          <w:sz w:val="28"/>
          <w:szCs w:val="28"/>
        </w:rPr>
        <w:t xml:space="preserve"> приказа Министерства энергетики РФ от 12 марта 2013г. № 103 «Об утверждении Правил оценки готовности к отопительному периоду».</w:t>
      </w:r>
    </w:p>
    <w:p w:rsidR="003367E4" w:rsidRDefault="003367E4" w:rsidP="00C20FD0">
      <w:pPr>
        <w:pBdr>
          <w:bottom w:val="single" w:sz="12" w:space="30" w:color="auto"/>
        </w:pBdr>
        <w:tabs>
          <w:tab w:val="left" w:pos="-3402"/>
        </w:tabs>
        <w:suppressAutoHyphens/>
        <w:ind w:firstLine="567"/>
        <w:jc w:val="both"/>
        <w:rPr>
          <w:sz w:val="28"/>
          <w:szCs w:val="28"/>
        </w:rPr>
      </w:pPr>
      <w:r w:rsidRPr="00835E37">
        <w:rPr>
          <w:sz w:val="28"/>
          <w:szCs w:val="28"/>
        </w:rPr>
        <w:t>К обстоятельствам, при несоблюдении которых в отношении потребителей тепловой энергии составляется а</w:t>
      </w:r>
      <w:proofErr w:type="gramStart"/>
      <w:r w:rsidRPr="00835E37">
        <w:rPr>
          <w:sz w:val="28"/>
          <w:szCs w:val="28"/>
        </w:rPr>
        <w:t>кт с пр</w:t>
      </w:r>
      <w:proofErr w:type="gramEnd"/>
      <w:r w:rsidRPr="00835E37">
        <w:rPr>
          <w:sz w:val="28"/>
          <w:szCs w:val="28"/>
        </w:rPr>
        <w:t xml:space="preserve">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Pr="00835E37">
          <w:rPr>
            <w:bCs/>
            <w:sz w:val="28"/>
            <w:szCs w:val="28"/>
          </w:rPr>
          <w:t>подпунктах 8</w:t>
        </w:r>
      </w:hyperlink>
      <w:r w:rsidRPr="00835E37">
        <w:rPr>
          <w:sz w:val="28"/>
          <w:szCs w:val="28"/>
        </w:rPr>
        <w:t>, 13, 14 и 17 настоящего Приложения</w:t>
      </w:r>
      <w:r w:rsidR="00FF00C3">
        <w:rPr>
          <w:sz w:val="28"/>
          <w:szCs w:val="28"/>
        </w:rPr>
        <w:t>.</w:t>
      </w:r>
    </w:p>
    <w:sectPr w:rsidR="003367E4" w:rsidSect="00EB34E7">
      <w:headerReference w:type="default" r:id="rId15"/>
      <w:type w:val="continuous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895" w:rsidRDefault="00903895" w:rsidP="00D15256">
      <w:r>
        <w:separator/>
      </w:r>
    </w:p>
  </w:endnote>
  <w:endnote w:type="continuationSeparator" w:id="0">
    <w:p w:rsidR="00903895" w:rsidRDefault="00903895" w:rsidP="00D15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895" w:rsidRDefault="00903895" w:rsidP="00D15256">
      <w:r>
        <w:separator/>
      </w:r>
    </w:p>
  </w:footnote>
  <w:footnote w:type="continuationSeparator" w:id="0">
    <w:p w:rsidR="00903895" w:rsidRDefault="00903895" w:rsidP="00D152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940" w:rsidRDefault="008E7DCF" w:rsidP="00D15256">
    <w:pPr>
      <w:pStyle w:val="a8"/>
      <w:jc w:val="center"/>
    </w:pPr>
    <w:r>
      <w:t>10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DCF" w:rsidRDefault="008E7DCF" w:rsidP="00D15256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5694"/>
    <w:multiLevelType w:val="multilevel"/>
    <w:tmpl w:val="39D63790"/>
    <w:lvl w:ilvl="0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76" w:hanging="1800"/>
      </w:pPr>
      <w:rPr>
        <w:rFonts w:hint="default"/>
      </w:rPr>
    </w:lvl>
  </w:abstractNum>
  <w:abstractNum w:abstractNumId="1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94A6E89"/>
    <w:multiLevelType w:val="hybridMultilevel"/>
    <w:tmpl w:val="4410A630"/>
    <w:lvl w:ilvl="0" w:tplc="78FA8C0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C556AF"/>
    <w:multiLevelType w:val="hybridMultilevel"/>
    <w:tmpl w:val="384C1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FF64BC"/>
    <w:multiLevelType w:val="hybridMultilevel"/>
    <w:tmpl w:val="14068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6">
    <w:nsid w:val="2A7B7754"/>
    <w:multiLevelType w:val="hybridMultilevel"/>
    <w:tmpl w:val="269C7E5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811C9"/>
    <w:multiLevelType w:val="hybridMultilevel"/>
    <w:tmpl w:val="970083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76B6C"/>
    <w:multiLevelType w:val="multilevel"/>
    <w:tmpl w:val="C6B22AE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10"/>
  </w:num>
  <w:num w:numId="8">
    <w:abstractNumId w:val="8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755"/>
    <w:rsid w:val="00002F69"/>
    <w:rsid w:val="00004257"/>
    <w:rsid w:val="000051AB"/>
    <w:rsid w:val="00005A0B"/>
    <w:rsid w:val="00011B69"/>
    <w:rsid w:val="000160C8"/>
    <w:rsid w:val="00020C3A"/>
    <w:rsid w:val="0002179A"/>
    <w:rsid w:val="00024941"/>
    <w:rsid w:val="0003267C"/>
    <w:rsid w:val="00033B6D"/>
    <w:rsid w:val="000359EE"/>
    <w:rsid w:val="000418EF"/>
    <w:rsid w:val="00045B37"/>
    <w:rsid w:val="00047746"/>
    <w:rsid w:val="00047DD8"/>
    <w:rsid w:val="0005102E"/>
    <w:rsid w:val="00051710"/>
    <w:rsid w:val="00052776"/>
    <w:rsid w:val="00052B4B"/>
    <w:rsid w:val="00054479"/>
    <w:rsid w:val="00061DD1"/>
    <w:rsid w:val="00064970"/>
    <w:rsid w:val="00074A70"/>
    <w:rsid w:val="0007635A"/>
    <w:rsid w:val="00080E38"/>
    <w:rsid w:val="000835E5"/>
    <w:rsid w:val="00086031"/>
    <w:rsid w:val="000905AD"/>
    <w:rsid w:val="0009329F"/>
    <w:rsid w:val="000963D5"/>
    <w:rsid w:val="000A0391"/>
    <w:rsid w:val="000A0C1A"/>
    <w:rsid w:val="000A3915"/>
    <w:rsid w:val="000A4F6E"/>
    <w:rsid w:val="000A601B"/>
    <w:rsid w:val="000A7074"/>
    <w:rsid w:val="000B6A73"/>
    <w:rsid w:val="000C1609"/>
    <w:rsid w:val="000C4539"/>
    <w:rsid w:val="000C4A48"/>
    <w:rsid w:val="000C4ABF"/>
    <w:rsid w:val="000C7F6D"/>
    <w:rsid w:val="000D0FE1"/>
    <w:rsid w:val="000E1712"/>
    <w:rsid w:val="000E4C5B"/>
    <w:rsid w:val="000E5A0A"/>
    <w:rsid w:val="000F4E1F"/>
    <w:rsid w:val="001016B4"/>
    <w:rsid w:val="00102822"/>
    <w:rsid w:val="00102A01"/>
    <w:rsid w:val="00103455"/>
    <w:rsid w:val="00104DF1"/>
    <w:rsid w:val="00106D75"/>
    <w:rsid w:val="0011196F"/>
    <w:rsid w:val="00112CEB"/>
    <w:rsid w:val="00115C14"/>
    <w:rsid w:val="0011761C"/>
    <w:rsid w:val="001210BA"/>
    <w:rsid w:val="00131EF9"/>
    <w:rsid w:val="0013340F"/>
    <w:rsid w:val="00141E67"/>
    <w:rsid w:val="00141FF4"/>
    <w:rsid w:val="00151DC1"/>
    <w:rsid w:val="00153C9F"/>
    <w:rsid w:val="00153E54"/>
    <w:rsid w:val="0015571D"/>
    <w:rsid w:val="00156119"/>
    <w:rsid w:val="00157105"/>
    <w:rsid w:val="00163170"/>
    <w:rsid w:val="001668AF"/>
    <w:rsid w:val="00172ECA"/>
    <w:rsid w:val="0017335F"/>
    <w:rsid w:val="001742F2"/>
    <w:rsid w:val="00177219"/>
    <w:rsid w:val="00182883"/>
    <w:rsid w:val="00184777"/>
    <w:rsid w:val="001878D3"/>
    <w:rsid w:val="00193700"/>
    <w:rsid w:val="001947AE"/>
    <w:rsid w:val="001A3024"/>
    <w:rsid w:val="001B108D"/>
    <w:rsid w:val="001B21D3"/>
    <w:rsid w:val="001B486E"/>
    <w:rsid w:val="001B75FF"/>
    <w:rsid w:val="001C1227"/>
    <w:rsid w:val="001C2DCE"/>
    <w:rsid w:val="001C2DE8"/>
    <w:rsid w:val="001C7CFB"/>
    <w:rsid w:val="001D0581"/>
    <w:rsid w:val="001D3D21"/>
    <w:rsid w:val="001E40F3"/>
    <w:rsid w:val="001E5203"/>
    <w:rsid w:val="001F0E98"/>
    <w:rsid w:val="001F146C"/>
    <w:rsid w:val="001F167E"/>
    <w:rsid w:val="001F1768"/>
    <w:rsid w:val="001F3721"/>
    <w:rsid w:val="001F41F4"/>
    <w:rsid w:val="001F70D4"/>
    <w:rsid w:val="00200F57"/>
    <w:rsid w:val="002019F5"/>
    <w:rsid w:val="00201DC9"/>
    <w:rsid w:val="002057AB"/>
    <w:rsid w:val="002125B9"/>
    <w:rsid w:val="00213E42"/>
    <w:rsid w:val="0022509E"/>
    <w:rsid w:val="002250C6"/>
    <w:rsid w:val="00225250"/>
    <w:rsid w:val="00231874"/>
    <w:rsid w:val="002332AA"/>
    <w:rsid w:val="00235E76"/>
    <w:rsid w:val="00242BD3"/>
    <w:rsid w:val="00243755"/>
    <w:rsid w:val="00246277"/>
    <w:rsid w:val="00246A7E"/>
    <w:rsid w:val="00247775"/>
    <w:rsid w:val="00251D8D"/>
    <w:rsid w:val="00253057"/>
    <w:rsid w:val="0027095F"/>
    <w:rsid w:val="00277CEC"/>
    <w:rsid w:val="00287AE6"/>
    <w:rsid w:val="00291C65"/>
    <w:rsid w:val="00291E96"/>
    <w:rsid w:val="0029341B"/>
    <w:rsid w:val="00293D2C"/>
    <w:rsid w:val="00294445"/>
    <w:rsid w:val="00295044"/>
    <w:rsid w:val="002A1726"/>
    <w:rsid w:val="002A3E21"/>
    <w:rsid w:val="002B204F"/>
    <w:rsid w:val="002B552A"/>
    <w:rsid w:val="002B6925"/>
    <w:rsid w:val="002B71C3"/>
    <w:rsid w:val="002C1A4A"/>
    <w:rsid w:val="002C232D"/>
    <w:rsid w:val="002C236D"/>
    <w:rsid w:val="002C29D9"/>
    <w:rsid w:val="002C3DC9"/>
    <w:rsid w:val="002C6644"/>
    <w:rsid w:val="002C77FD"/>
    <w:rsid w:val="002D7A39"/>
    <w:rsid w:val="002E119A"/>
    <w:rsid w:val="002E49B5"/>
    <w:rsid w:val="002E511E"/>
    <w:rsid w:val="002F024D"/>
    <w:rsid w:val="002F178C"/>
    <w:rsid w:val="002F1F01"/>
    <w:rsid w:val="002F381A"/>
    <w:rsid w:val="002F65D6"/>
    <w:rsid w:val="002F66D1"/>
    <w:rsid w:val="00313A62"/>
    <w:rsid w:val="00313AFA"/>
    <w:rsid w:val="00316602"/>
    <w:rsid w:val="00323E1F"/>
    <w:rsid w:val="0032453B"/>
    <w:rsid w:val="00325C8B"/>
    <w:rsid w:val="0032615C"/>
    <w:rsid w:val="0032615F"/>
    <w:rsid w:val="00326AD7"/>
    <w:rsid w:val="00331A95"/>
    <w:rsid w:val="0033389A"/>
    <w:rsid w:val="0033576E"/>
    <w:rsid w:val="0033582F"/>
    <w:rsid w:val="003364AA"/>
    <w:rsid w:val="003367E4"/>
    <w:rsid w:val="00350716"/>
    <w:rsid w:val="0035297F"/>
    <w:rsid w:val="00352A71"/>
    <w:rsid w:val="00354BBE"/>
    <w:rsid w:val="003550F0"/>
    <w:rsid w:val="003569BA"/>
    <w:rsid w:val="00362522"/>
    <w:rsid w:val="0036252D"/>
    <w:rsid w:val="0037322B"/>
    <w:rsid w:val="00374227"/>
    <w:rsid w:val="00377A57"/>
    <w:rsid w:val="00387AC6"/>
    <w:rsid w:val="0039133F"/>
    <w:rsid w:val="003921C0"/>
    <w:rsid w:val="00395025"/>
    <w:rsid w:val="003974A8"/>
    <w:rsid w:val="003A138A"/>
    <w:rsid w:val="003A6B32"/>
    <w:rsid w:val="003B2E0F"/>
    <w:rsid w:val="003B35F9"/>
    <w:rsid w:val="003B3D80"/>
    <w:rsid w:val="003B581C"/>
    <w:rsid w:val="003B66CB"/>
    <w:rsid w:val="003C0C3B"/>
    <w:rsid w:val="003C2B9D"/>
    <w:rsid w:val="003C60F0"/>
    <w:rsid w:val="003D033F"/>
    <w:rsid w:val="003D18ED"/>
    <w:rsid w:val="003D2E5C"/>
    <w:rsid w:val="003D640C"/>
    <w:rsid w:val="003D7014"/>
    <w:rsid w:val="003E6C6F"/>
    <w:rsid w:val="003F531E"/>
    <w:rsid w:val="003F5BA3"/>
    <w:rsid w:val="003F7807"/>
    <w:rsid w:val="00402CA7"/>
    <w:rsid w:val="00403188"/>
    <w:rsid w:val="0040401C"/>
    <w:rsid w:val="00411586"/>
    <w:rsid w:val="0041183A"/>
    <w:rsid w:val="00420C9B"/>
    <w:rsid w:val="00423C0F"/>
    <w:rsid w:val="00425062"/>
    <w:rsid w:val="00427682"/>
    <w:rsid w:val="00431DC4"/>
    <w:rsid w:val="004351C2"/>
    <w:rsid w:val="004355E5"/>
    <w:rsid w:val="004359E1"/>
    <w:rsid w:val="004459E1"/>
    <w:rsid w:val="0045071B"/>
    <w:rsid w:val="004537DF"/>
    <w:rsid w:val="00453C57"/>
    <w:rsid w:val="00454A53"/>
    <w:rsid w:val="004558F0"/>
    <w:rsid w:val="00457D09"/>
    <w:rsid w:val="004624AD"/>
    <w:rsid w:val="00462823"/>
    <w:rsid w:val="00462C82"/>
    <w:rsid w:val="004647A8"/>
    <w:rsid w:val="004661EC"/>
    <w:rsid w:val="00471EA6"/>
    <w:rsid w:val="004748E0"/>
    <w:rsid w:val="00481131"/>
    <w:rsid w:val="00484596"/>
    <w:rsid w:val="00485924"/>
    <w:rsid w:val="004935A4"/>
    <w:rsid w:val="004952D7"/>
    <w:rsid w:val="00495BE6"/>
    <w:rsid w:val="004A1D2C"/>
    <w:rsid w:val="004A249F"/>
    <w:rsid w:val="004A27B5"/>
    <w:rsid w:val="004A4645"/>
    <w:rsid w:val="004A5917"/>
    <w:rsid w:val="004A60B4"/>
    <w:rsid w:val="004A65EA"/>
    <w:rsid w:val="004B0D24"/>
    <w:rsid w:val="004B2C02"/>
    <w:rsid w:val="004B3A35"/>
    <w:rsid w:val="004C554F"/>
    <w:rsid w:val="004D16A9"/>
    <w:rsid w:val="004D33DC"/>
    <w:rsid w:val="004D4888"/>
    <w:rsid w:val="004D4E45"/>
    <w:rsid w:val="004D583F"/>
    <w:rsid w:val="004D670B"/>
    <w:rsid w:val="004E173C"/>
    <w:rsid w:val="004E2E23"/>
    <w:rsid w:val="004E54B4"/>
    <w:rsid w:val="004E63C2"/>
    <w:rsid w:val="004E73CC"/>
    <w:rsid w:val="004E7577"/>
    <w:rsid w:val="004F411F"/>
    <w:rsid w:val="005049D2"/>
    <w:rsid w:val="00504B69"/>
    <w:rsid w:val="00505882"/>
    <w:rsid w:val="0050649A"/>
    <w:rsid w:val="00512211"/>
    <w:rsid w:val="005154A7"/>
    <w:rsid w:val="00517249"/>
    <w:rsid w:val="00527B14"/>
    <w:rsid w:val="00532A43"/>
    <w:rsid w:val="00543389"/>
    <w:rsid w:val="00544D33"/>
    <w:rsid w:val="0055334A"/>
    <w:rsid w:val="0055526C"/>
    <w:rsid w:val="005559FE"/>
    <w:rsid w:val="0055795C"/>
    <w:rsid w:val="00560115"/>
    <w:rsid w:val="00566944"/>
    <w:rsid w:val="00566FF8"/>
    <w:rsid w:val="005707E1"/>
    <w:rsid w:val="00570953"/>
    <w:rsid w:val="0057158B"/>
    <w:rsid w:val="0057763C"/>
    <w:rsid w:val="005806C8"/>
    <w:rsid w:val="00585494"/>
    <w:rsid w:val="005874CF"/>
    <w:rsid w:val="00590203"/>
    <w:rsid w:val="00591A16"/>
    <w:rsid w:val="005951FB"/>
    <w:rsid w:val="005955EF"/>
    <w:rsid w:val="005959C4"/>
    <w:rsid w:val="005966F5"/>
    <w:rsid w:val="005A098B"/>
    <w:rsid w:val="005A187F"/>
    <w:rsid w:val="005A3385"/>
    <w:rsid w:val="005A3C1F"/>
    <w:rsid w:val="005A547D"/>
    <w:rsid w:val="005B2001"/>
    <w:rsid w:val="005B762B"/>
    <w:rsid w:val="005C01AA"/>
    <w:rsid w:val="005C1447"/>
    <w:rsid w:val="005C1F14"/>
    <w:rsid w:val="005C3614"/>
    <w:rsid w:val="005D200C"/>
    <w:rsid w:val="005D41C9"/>
    <w:rsid w:val="005D5A3D"/>
    <w:rsid w:val="005D5B65"/>
    <w:rsid w:val="005D5FB6"/>
    <w:rsid w:val="005D7001"/>
    <w:rsid w:val="005E27D4"/>
    <w:rsid w:val="005E2A34"/>
    <w:rsid w:val="005E2D56"/>
    <w:rsid w:val="005E30CF"/>
    <w:rsid w:val="005F3D3D"/>
    <w:rsid w:val="006017F5"/>
    <w:rsid w:val="00601E1E"/>
    <w:rsid w:val="00606B10"/>
    <w:rsid w:val="00613E8B"/>
    <w:rsid w:val="00616055"/>
    <w:rsid w:val="006209AC"/>
    <w:rsid w:val="006224D4"/>
    <w:rsid w:val="00622BD3"/>
    <w:rsid w:val="00627E86"/>
    <w:rsid w:val="00630314"/>
    <w:rsid w:val="00633D94"/>
    <w:rsid w:val="00635EB5"/>
    <w:rsid w:val="00637585"/>
    <w:rsid w:val="00640A60"/>
    <w:rsid w:val="00640FAA"/>
    <w:rsid w:val="00641C9C"/>
    <w:rsid w:val="006445F9"/>
    <w:rsid w:val="0065177B"/>
    <w:rsid w:val="00654E35"/>
    <w:rsid w:val="00655F00"/>
    <w:rsid w:val="006565DE"/>
    <w:rsid w:val="00657F24"/>
    <w:rsid w:val="00660DE1"/>
    <w:rsid w:val="00663D30"/>
    <w:rsid w:val="00666BF6"/>
    <w:rsid w:val="00667D5A"/>
    <w:rsid w:val="006825FF"/>
    <w:rsid w:val="00682DC5"/>
    <w:rsid w:val="006965B4"/>
    <w:rsid w:val="006A07FA"/>
    <w:rsid w:val="006A2BDB"/>
    <w:rsid w:val="006B0DDE"/>
    <w:rsid w:val="006B69B5"/>
    <w:rsid w:val="006C1AD7"/>
    <w:rsid w:val="006C3B20"/>
    <w:rsid w:val="006C4A3B"/>
    <w:rsid w:val="006C6022"/>
    <w:rsid w:val="006D2AE5"/>
    <w:rsid w:val="006D50EF"/>
    <w:rsid w:val="006D55E5"/>
    <w:rsid w:val="006D62FB"/>
    <w:rsid w:val="006E0F73"/>
    <w:rsid w:val="006E69FB"/>
    <w:rsid w:val="007028C7"/>
    <w:rsid w:val="00710C80"/>
    <w:rsid w:val="0071152A"/>
    <w:rsid w:val="00711551"/>
    <w:rsid w:val="00715CC1"/>
    <w:rsid w:val="00731812"/>
    <w:rsid w:val="00731C7E"/>
    <w:rsid w:val="007378FC"/>
    <w:rsid w:val="007402A0"/>
    <w:rsid w:val="007457EC"/>
    <w:rsid w:val="007471F8"/>
    <w:rsid w:val="007500B4"/>
    <w:rsid w:val="00750369"/>
    <w:rsid w:val="007573B9"/>
    <w:rsid w:val="00762FA3"/>
    <w:rsid w:val="00770204"/>
    <w:rsid w:val="00771AAC"/>
    <w:rsid w:val="00771E7B"/>
    <w:rsid w:val="007720A1"/>
    <w:rsid w:val="00772B27"/>
    <w:rsid w:val="00777AEB"/>
    <w:rsid w:val="00780B16"/>
    <w:rsid w:val="00781738"/>
    <w:rsid w:val="00782A3B"/>
    <w:rsid w:val="00784337"/>
    <w:rsid w:val="007869B7"/>
    <w:rsid w:val="00795892"/>
    <w:rsid w:val="00796A44"/>
    <w:rsid w:val="0079733E"/>
    <w:rsid w:val="007A2A6E"/>
    <w:rsid w:val="007A38F2"/>
    <w:rsid w:val="007A5323"/>
    <w:rsid w:val="007A56E2"/>
    <w:rsid w:val="007A59FE"/>
    <w:rsid w:val="007A7448"/>
    <w:rsid w:val="007A7D30"/>
    <w:rsid w:val="007B05E8"/>
    <w:rsid w:val="007B07DD"/>
    <w:rsid w:val="007B5851"/>
    <w:rsid w:val="007C0087"/>
    <w:rsid w:val="007C0176"/>
    <w:rsid w:val="007C7BC2"/>
    <w:rsid w:val="007D46EA"/>
    <w:rsid w:val="007D5225"/>
    <w:rsid w:val="007D68C7"/>
    <w:rsid w:val="007E2D86"/>
    <w:rsid w:val="007E44E1"/>
    <w:rsid w:val="007E4C93"/>
    <w:rsid w:val="007E5322"/>
    <w:rsid w:val="007E651E"/>
    <w:rsid w:val="007F1379"/>
    <w:rsid w:val="007F269F"/>
    <w:rsid w:val="007F3011"/>
    <w:rsid w:val="007F5A14"/>
    <w:rsid w:val="007F60C1"/>
    <w:rsid w:val="008004AE"/>
    <w:rsid w:val="00800DEC"/>
    <w:rsid w:val="00807CB1"/>
    <w:rsid w:val="0081164E"/>
    <w:rsid w:val="00811829"/>
    <w:rsid w:val="00812D5F"/>
    <w:rsid w:val="0082269F"/>
    <w:rsid w:val="00825329"/>
    <w:rsid w:val="00826752"/>
    <w:rsid w:val="00827ED2"/>
    <w:rsid w:val="00830BA4"/>
    <w:rsid w:val="0083193D"/>
    <w:rsid w:val="0083447E"/>
    <w:rsid w:val="00835D4C"/>
    <w:rsid w:val="00843011"/>
    <w:rsid w:val="00843D19"/>
    <w:rsid w:val="00844E20"/>
    <w:rsid w:val="008462F0"/>
    <w:rsid w:val="00847D4F"/>
    <w:rsid w:val="008513DC"/>
    <w:rsid w:val="00851DB9"/>
    <w:rsid w:val="0086105F"/>
    <w:rsid w:val="00862ED2"/>
    <w:rsid w:val="00864CB1"/>
    <w:rsid w:val="0087446B"/>
    <w:rsid w:val="008800BC"/>
    <w:rsid w:val="00881442"/>
    <w:rsid w:val="00885D84"/>
    <w:rsid w:val="00893370"/>
    <w:rsid w:val="00893B58"/>
    <w:rsid w:val="00895EEA"/>
    <w:rsid w:val="0089678E"/>
    <w:rsid w:val="008A284F"/>
    <w:rsid w:val="008B2AEF"/>
    <w:rsid w:val="008B3D99"/>
    <w:rsid w:val="008B5E96"/>
    <w:rsid w:val="008B619D"/>
    <w:rsid w:val="008C0EF0"/>
    <w:rsid w:val="008C21EC"/>
    <w:rsid w:val="008C24FE"/>
    <w:rsid w:val="008C25BB"/>
    <w:rsid w:val="008C32B1"/>
    <w:rsid w:val="008C46F5"/>
    <w:rsid w:val="008C6AE7"/>
    <w:rsid w:val="008C78C6"/>
    <w:rsid w:val="008D4A8F"/>
    <w:rsid w:val="008E23FF"/>
    <w:rsid w:val="008E4166"/>
    <w:rsid w:val="008E7DCF"/>
    <w:rsid w:val="008F2230"/>
    <w:rsid w:val="00903869"/>
    <w:rsid w:val="00903895"/>
    <w:rsid w:val="009111EC"/>
    <w:rsid w:val="009153D6"/>
    <w:rsid w:val="0091589D"/>
    <w:rsid w:val="00921A0B"/>
    <w:rsid w:val="00930CC0"/>
    <w:rsid w:val="00934B94"/>
    <w:rsid w:val="009413C6"/>
    <w:rsid w:val="00942BFB"/>
    <w:rsid w:val="00946D49"/>
    <w:rsid w:val="00950D31"/>
    <w:rsid w:val="00954BC9"/>
    <w:rsid w:val="00957237"/>
    <w:rsid w:val="009613AC"/>
    <w:rsid w:val="00961B1B"/>
    <w:rsid w:val="00972388"/>
    <w:rsid w:val="00974274"/>
    <w:rsid w:val="00974CF9"/>
    <w:rsid w:val="009817DC"/>
    <w:rsid w:val="00981928"/>
    <w:rsid w:val="00986E1B"/>
    <w:rsid w:val="009A0C59"/>
    <w:rsid w:val="009A14A7"/>
    <w:rsid w:val="009A61E1"/>
    <w:rsid w:val="009A711A"/>
    <w:rsid w:val="009B2787"/>
    <w:rsid w:val="009B301D"/>
    <w:rsid w:val="009B4B24"/>
    <w:rsid w:val="009B5793"/>
    <w:rsid w:val="009C6B85"/>
    <w:rsid w:val="009C6F94"/>
    <w:rsid w:val="009D3433"/>
    <w:rsid w:val="009D4B60"/>
    <w:rsid w:val="009D564F"/>
    <w:rsid w:val="009E0DDB"/>
    <w:rsid w:val="009E15C9"/>
    <w:rsid w:val="009E16A0"/>
    <w:rsid w:val="009E329B"/>
    <w:rsid w:val="009E6088"/>
    <w:rsid w:val="00A03FA9"/>
    <w:rsid w:val="00A054BC"/>
    <w:rsid w:val="00A0657F"/>
    <w:rsid w:val="00A07558"/>
    <w:rsid w:val="00A10211"/>
    <w:rsid w:val="00A11CF6"/>
    <w:rsid w:val="00A1201A"/>
    <w:rsid w:val="00A12C7B"/>
    <w:rsid w:val="00A16309"/>
    <w:rsid w:val="00A2220B"/>
    <w:rsid w:val="00A24ECF"/>
    <w:rsid w:val="00A30F93"/>
    <w:rsid w:val="00A335D5"/>
    <w:rsid w:val="00A35619"/>
    <w:rsid w:val="00A43FF6"/>
    <w:rsid w:val="00A47381"/>
    <w:rsid w:val="00A476A3"/>
    <w:rsid w:val="00A504C2"/>
    <w:rsid w:val="00A539DE"/>
    <w:rsid w:val="00A55705"/>
    <w:rsid w:val="00A60D11"/>
    <w:rsid w:val="00A61C87"/>
    <w:rsid w:val="00A64389"/>
    <w:rsid w:val="00A64D3E"/>
    <w:rsid w:val="00A70A3C"/>
    <w:rsid w:val="00A800D2"/>
    <w:rsid w:val="00A80A9D"/>
    <w:rsid w:val="00A94020"/>
    <w:rsid w:val="00A94BDD"/>
    <w:rsid w:val="00A9603B"/>
    <w:rsid w:val="00A96F85"/>
    <w:rsid w:val="00AA230C"/>
    <w:rsid w:val="00AA4B34"/>
    <w:rsid w:val="00AA696E"/>
    <w:rsid w:val="00AB0B64"/>
    <w:rsid w:val="00AB4BF9"/>
    <w:rsid w:val="00AC2250"/>
    <w:rsid w:val="00AC2C4F"/>
    <w:rsid w:val="00AC2E7E"/>
    <w:rsid w:val="00AC4DD0"/>
    <w:rsid w:val="00AE0A33"/>
    <w:rsid w:val="00AE1C6F"/>
    <w:rsid w:val="00AF2D34"/>
    <w:rsid w:val="00B04D62"/>
    <w:rsid w:val="00B14060"/>
    <w:rsid w:val="00B1462C"/>
    <w:rsid w:val="00B151E5"/>
    <w:rsid w:val="00B22359"/>
    <w:rsid w:val="00B23E54"/>
    <w:rsid w:val="00B3405C"/>
    <w:rsid w:val="00B364DC"/>
    <w:rsid w:val="00B36832"/>
    <w:rsid w:val="00B36F30"/>
    <w:rsid w:val="00B46A91"/>
    <w:rsid w:val="00B474AE"/>
    <w:rsid w:val="00B501B7"/>
    <w:rsid w:val="00B52316"/>
    <w:rsid w:val="00B54BD0"/>
    <w:rsid w:val="00B60C44"/>
    <w:rsid w:val="00B61D8D"/>
    <w:rsid w:val="00B6207A"/>
    <w:rsid w:val="00B65A7E"/>
    <w:rsid w:val="00B65B6C"/>
    <w:rsid w:val="00B67F1C"/>
    <w:rsid w:val="00B72A90"/>
    <w:rsid w:val="00B73D6F"/>
    <w:rsid w:val="00B75196"/>
    <w:rsid w:val="00B77FA2"/>
    <w:rsid w:val="00B91E08"/>
    <w:rsid w:val="00BA1379"/>
    <w:rsid w:val="00BA143B"/>
    <w:rsid w:val="00BA4BBA"/>
    <w:rsid w:val="00BB3687"/>
    <w:rsid w:val="00BB4284"/>
    <w:rsid w:val="00BB6204"/>
    <w:rsid w:val="00BB6CD5"/>
    <w:rsid w:val="00BC0777"/>
    <w:rsid w:val="00BC50B9"/>
    <w:rsid w:val="00BD2E75"/>
    <w:rsid w:val="00BD58B8"/>
    <w:rsid w:val="00BD7D83"/>
    <w:rsid w:val="00BE03BE"/>
    <w:rsid w:val="00BE0A24"/>
    <w:rsid w:val="00BE722C"/>
    <w:rsid w:val="00BF1088"/>
    <w:rsid w:val="00BF12FA"/>
    <w:rsid w:val="00BF162E"/>
    <w:rsid w:val="00BF631A"/>
    <w:rsid w:val="00C021A4"/>
    <w:rsid w:val="00C02CFA"/>
    <w:rsid w:val="00C03A09"/>
    <w:rsid w:val="00C03F2B"/>
    <w:rsid w:val="00C055B2"/>
    <w:rsid w:val="00C0664A"/>
    <w:rsid w:val="00C07F5F"/>
    <w:rsid w:val="00C116AB"/>
    <w:rsid w:val="00C119A7"/>
    <w:rsid w:val="00C16769"/>
    <w:rsid w:val="00C20FD0"/>
    <w:rsid w:val="00C22096"/>
    <w:rsid w:val="00C231CB"/>
    <w:rsid w:val="00C24E18"/>
    <w:rsid w:val="00C273CF"/>
    <w:rsid w:val="00C3096C"/>
    <w:rsid w:val="00C31716"/>
    <w:rsid w:val="00C353DB"/>
    <w:rsid w:val="00C40B3C"/>
    <w:rsid w:val="00C42F23"/>
    <w:rsid w:val="00C45861"/>
    <w:rsid w:val="00C4738F"/>
    <w:rsid w:val="00C57120"/>
    <w:rsid w:val="00C5713C"/>
    <w:rsid w:val="00C708E8"/>
    <w:rsid w:val="00C7100F"/>
    <w:rsid w:val="00C74B32"/>
    <w:rsid w:val="00C821FD"/>
    <w:rsid w:val="00C831A4"/>
    <w:rsid w:val="00C83767"/>
    <w:rsid w:val="00C879BD"/>
    <w:rsid w:val="00C91940"/>
    <w:rsid w:val="00C93097"/>
    <w:rsid w:val="00C97195"/>
    <w:rsid w:val="00CA2192"/>
    <w:rsid w:val="00CA2BE8"/>
    <w:rsid w:val="00CA4D7A"/>
    <w:rsid w:val="00CA62C9"/>
    <w:rsid w:val="00CB086A"/>
    <w:rsid w:val="00CB4411"/>
    <w:rsid w:val="00CB5440"/>
    <w:rsid w:val="00CB6D75"/>
    <w:rsid w:val="00CB7C71"/>
    <w:rsid w:val="00CC1154"/>
    <w:rsid w:val="00CC2165"/>
    <w:rsid w:val="00CC3C4E"/>
    <w:rsid w:val="00CD199A"/>
    <w:rsid w:val="00CD359A"/>
    <w:rsid w:val="00CE00D6"/>
    <w:rsid w:val="00CE2651"/>
    <w:rsid w:val="00CE564E"/>
    <w:rsid w:val="00CE5AEC"/>
    <w:rsid w:val="00CE6DE7"/>
    <w:rsid w:val="00CF0EAE"/>
    <w:rsid w:val="00CF36EF"/>
    <w:rsid w:val="00CF4057"/>
    <w:rsid w:val="00CF507C"/>
    <w:rsid w:val="00D054E1"/>
    <w:rsid w:val="00D10BC0"/>
    <w:rsid w:val="00D15256"/>
    <w:rsid w:val="00D15E0E"/>
    <w:rsid w:val="00D27FA6"/>
    <w:rsid w:val="00D32C40"/>
    <w:rsid w:val="00D40D27"/>
    <w:rsid w:val="00D4194A"/>
    <w:rsid w:val="00D43FCE"/>
    <w:rsid w:val="00D44181"/>
    <w:rsid w:val="00D474DD"/>
    <w:rsid w:val="00D51AD1"/>
    <w:rsid w:val="00D5664B"/>
    <w:rsid w:val="00D641FB"/>
    <w:rsid w:val="00D6496A"/>
    <w:rsid w:val="00D64F58"/>
    <w:rsid w:val="00D65CCB"/>
    <w:rsid w:val="00D672D6"/>
    <w:rsid w:val="00D71653"/>
    <w:rsid w:val="00D726EE"/>
    <w:rsid w:val="00D73B2E"/>
    <w:rsid w:val="00D74B20"/>
    <w:rsid w:val="00D82232"/>
    <w:rsid w:val="00D8512D"/>
    <w:rsid w:val="00D85267"/>
    <w:rsid w:val="00D853E8"/>
    <w:rsid w:val="00D86A1E"/>
    <w:rsid w:val="00D9071A"/>
    <w:rsid w:val="00D9393A"/>
    <w:rsid w:val="00DA7031"/>
    <w:rsid w:val="00DA71A7"/>
    <w:rsid w:val="00DB0B57"/>
    <w:rsid w:val="00DB3405"/>
    <w:rsid w:val="00DD79A3"/>
    <w:rsid w:val="00DE2279"/>
    <w:rsid w:val="00DE4F67"/>
    <w:rsid w:val="00DE5837"/>
    <w:rsid w:val="00DF2FDA"/>
    <w:rsid w:val="00E00398"/>
    <w:rsid w:val="00E03875"/>
    <w:rsid w:val="00E0631C"/>
    <w:rsid w:val="00E07FD3"/>
    <w:rsid w:val="00E1247C"/>
    <w:rsid w:val="00E27B57"/>
    <w:rsid w:val="00E300CC"/>
    <w:rsid w:val="00E34EF4"/>
    <w:rsid w:val="00E368EF"/>
    <w:rsid w:val="00E371F5"/>
    <w:rsid w:val="00E40478"/>
    <w:rsid w:val="00E43AEF"/>
    <w:rsid w:val="00E50269"/>
    <w:rsid w:val="00E51AA1"/>
    <w:rsid w:val="00E52734"/>
    <w:rsid w:val="00E539E6"/>
    <w:rsid w:val="00E6399A"/>
    <w:rsid w:val="00E63BD9"/>
    <w:rsid w:val="00E64A60"/>
    <w:rsid w:val="00E64F25"/>
    <w:rsid w:val="00E67D52"/>
    <w:rsid w:val="00E73A38"/>
    <w:rsid w:val="00E77061"/>
    <w:rsid w:val="00E81A6A"/>
    <w:rsid w:val="00E83BD3"/>
    <w:rsid w:val="00E85A20"/>
    <w:rsid w:val="00E92E81"/>
    <w:rsid w:val="00E95B87"/>
    <w:rsid w:val="00E9684F"/>
    <w:rsid w:val="00EA1BC9"/>
    <w:rsid w:val="00EA3E40"/>
    <w:rsid w:val="00EB19E5"/>
    <w:rsid w:val="00EB34E7"/>
    <w:rsid w:val="00EB3A6E"/>
    <w:rsid w:val="00EB64AE"/>
    <w:rsid w:val="00EC4823"/>
    <w:rsid w:val="00EC5995"/>
    <w:rsid w:val="00EC72F3"/>
    <w:rsid w:val="00ED0D02"/>
    <w:rsid w:val="00ED2691"/>
    <w:rsid w:val="00ED4EF9"/>
    <w:rsid w:val="00ED7F70"/>
    <w:rsid w:val="00EE088C"/>
    <w:rsid w:val="00EE2E7C"/>
    <w:rsid w:val="00EE44FE"/>
    <w:rsid w:val="00EE5D46"/>
    <w:rsid w:val="00EF2EB7"/>
    <w:rsid w:val="00EF35F6"/>
    <w:rsid w:val="00EF5254"/>
    <w:rsid w:val="00EF5ABD"/>
    <w:rsid w:val="00EF5D24"/>
    <w:rsid w:val="00F00C1D"/>
    <w:rsid w:val="00F01755"/>
    <w:rsid w:val="00F0388E"/>
    <w:rsid w:val="00F0670B"/>
    <w:rsid w:val="00F2035E"/>
    <w:rsid w:val="00F2124E"/>
    <w:rsid w:val="00F30E8D"/>
    <w:rsid w:val="00F37A1F"/>
    <w:rsid w:val="00F4085E"/>
    <w:rsid w:val="00F42BFD"/>
    <w:rsid w:val="00F468EF"/>
    <w:rsid w:val="00F500FD"/>
    <w:rsid w:val="00F63333"/>
    <w:rsid w:val="00F712A5"/>
    <w:rsid w:val="00F72BA9"/>
    <w:rsid w:val="00F72FCA"/>
    <w:rsid w:val="00F77EAD"/>
    <w:rsid w:val="00F80589"/>
    <w:rsid w:val="00F80E04"/>
    <w:rsid w:val="00F81DDB"/>
    <w:rsid w:val="00F82938"/>
    <w:rsid w:val="00F86403"/>
    <w:rsid w:val="00F865F2"/>
    <w:rsid w:val="00F8689F"/>
    <w:rsid w:val="00F91F64"/>
    <w:rsid w:val="00F940A0"/>
    <w:rsid w:val="00FA23FA"/>
    <w:rsid w:val="00FA2ADA"/>
    <w:rsid w:val="00FA5E05"/>
    <w:rsid w:val="00FB6B65"/>
    <w:rsid w:val="00FB7464"/>
    <w:rsid w:val="00FC4EFA"/>
    <w:rsid w:val="00FC6803"/>
    <w:rsid w:val="00FD391A"/>
    <w:rsid w:val="00FD68C4"/>
    <w:rsid w:val="00FD7947"/>
    <w:rsid w:val="00FE1F2E"/>
    <w:rsid w:val="00FE35B8"/>
    <w:rsid w:val="00FE3E8C"/>
    <w:rsid w:val="00FE53BE"/>
    <w:rsid w:val="00FE611D"/>
    <w:rsid w:val="00FE64CA"/>
    <w:rsid w:val="00FE747B"/>
    <w:rsid w:val="00FF00C3"/>
    <w:rsid w:val="00FF1468"/>
    <w:rsid w:val="00FF151A"/>
    <w:rsid w:val="00FF3C86"/>
    <w:rsid w:val="00FF6715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3755"/>
    <w:pPr>
      <w:keepNext/>
      <w:jc w:val="center"/>
      <w:outlineLvl w:val="0"/>
    </w:pPr>
    <w:rPr>
      <w:sz w:val="36"/>
    </w:rPr>
  </w:style>
  <w:style w:type="paragraph" w:styleId="5">
    <w:name w:val="heading 5"/>
    <w:basedOn w:val="a"/>
    <w:next w:val="a"/>
    <w:link w:val="50"/>
    <w:unhideWhenUsed/>
    <w:qFormat/>
    <w:rsid w:val="003367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4">
    <w:name w:val="Body Text Indent"/>
    <w:basedOn w:val="a"/>
    <w:rsid w:val="00243755"/>
    <w:pPr>
      <w:spacing w:after="120"/>
      <w:ind w:left="283"/>
    </w:pPr>
  </w:style>
  <w:style w:type="table" w:styleId="a5">
    <w:name w:val="Table Grid"/>
    <w:basedOn w:val="a1"/>
    <w:rsid w:val="00243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E0387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038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332AA"/>
    <w:rPr>
      <w:sz w:val="36"/>
      <w:szCs w:val="24"/>
    </w:rPr>
  </w:style>
  <w:style w:type="paragraph" w:styleId="a8">
    <w:name w:val="header"/>
    <w:basedOn w:val="a"/>
    <w:link w:val="a9"/>
    <w:rsid w:val="00D152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15256"/>
    <w:rPr>
      <w:sz w:val="24"/>
      <w:szCs w:val="24"/>
    </w:rPr>
  </w:style>
  <w:style w:type="paragraph" w:styleId="aa">
    <w:name w:val="footer"/>
    <w:basedOn w:val="a"/>
    <w:link w:val="ab"/>
    <w:rsid w:val="00D152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15256"/>
    <w:rPr>
      <w:sz w:val="24"/>
      <w:szCs w:val="24"/>
    </w:rPr>
  </w:style>
  <w:style w:type="paragraph" w:styleId="ac">
    <w:name w:val="List Paragraph"/>
    <w:basedOn w:val="a"/>
    <w:uiPriority w:val="34"/>
    <w:qFormat/>
    <w:rsid w:val="00C116AB"/>
    <w:pPr>
      <w:ind w:left="708"/>
    </w:pPr>
  </w:style>
  <w:style w:type="character" w:customStyle="1" w:styleId="50">
    <w:name w:val="Заголовок 5 Знак"/>
    <w:basedOn w:val="a0"/>
    <w:link w:val="5"/>
    <w:rsid w:val="003367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77489.205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77489.18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7489.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garantF1://85656.21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0357D-FBB5-4846-83DB-D953CBDA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6560</Words>
  <Characters>37397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43870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AR</cp:lastModifiedBy>
  <cp:revision>2</cp:revision>
  <cp:lastPrinted>2022-05-26T06:17:00Z</cp:lastPrinted>
  <dcterms:created xsi:type="dcterms:W3CDTF">2022-05-26T06:17:00Z</dcterms:created>
  <dcterms:modified xsi:type="dcterms:W3CDTF">2022-05-26T06:17:00Z</dcterms:modified>
</cp:coreProperties>
</file>