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7"/>
        <w:gridCol w:w="1525"/>
        <w:gridCol w:w="3596"/>
      </w:tblGrid>
      <w:tr w:rsidR="009B5974" w:rsidRPr="009B5974" w:rsidTr="005F44A3">
        <w:trPr>
          <w:trHeight w:val="1235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9B5974" w:rsidRPr="009B5974" w:rsidRDefault="009B5974" w:rsidP="009B59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9B59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9B59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9B59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9B59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район» </w:t>
            </w:r>
            <w:r w:rsidRPr="009B59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9B5974" w:rsidRPr="009B5974" w:rsidRDefault="009B5974" w:rsidP="009B59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B5974" w:rsidRPr="009B5974" w:rsidRDefault="009B5974" w:rsidP="009B5974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4.8pt" o:ole="">
                  <v:imagedata r:id="rId7" o:title=""/>
                </v:shape>
                <o:OLEObject Type="Embed" ProgID="MS_ClipArt_Gallery.2" ShapeID="_x0000_i1025" DrawAspect="Content" ObjectID="_1651985949" r:id="rId8"/>
              </w:objec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9B5974" w:rsidRPr="009B5974" w:rsidRDefault="009B5974" w:rsidP="009B5974">
            <w:pPr>
              <w:spacing w:after="0" w:line="240" w:lineRule="auto"/>
              <w:ind w:left="57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</w:pPr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9B5974" w:rsidRPr="009B5974" w:rsidRDefault="009B5974" w:rsidP="009B5974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</w:pPr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B5974">
              <w:rPr>
                <w:rFonts w:eastAsia="Times New Roman" w:cs="Times New Roman"/>
                <w:spacing w:val="20"/>
                <w:sz w:val="24"/>
                <w:szCs w:val="20"/>
                <w:lang w:eastAsia="ru-RU"/>
              </w:rPr>
              <w:t>А</w:t>
            </w:r>
            <w:r w:rsidRPr="009B5974">
              <w:rPr>
                <w:rFonts w:ascii="Udmurt Academy" w:eastAsia="Times New Roman" w:hAnsi="Udmurt Academy" w:cs="Times New Roman"/>
                <w:spacing w:val="20"/>
                <w:sz w:val="24"/>
                <w:szCs w:val="20"/>
                <w:lang w:eastAsia="ru-RU"/>
              </w:rPr>
              <w:t>дминистрациез</w:t>
            </w:r>
            <w:proofErr w:type="spellEnd"/>
          </w:p>
          <w:p w:rsidR="009B5974" w:rsidRPr="009B5974" w:rsidRDefault="009B5974" w:rsidP="009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  <w:lang w:eastAsia="ru-RU"/>
              </w:rPr>
            </w:pPr>
          </w:p>
        </w:tc>
      </w:tr>
    </w:tbl>
    <w:p w:rsidR="009B5974" w:rsidRPr="009B5974" w:rsidRDefault="009B5974" w:rsidP="009B5974">
      <w:pPr>
        <w:spacing w:after="0" w:line="240" w:lineRule="auto"/>
        <w:ind w:left="3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74" w:rsidRPr="009B5974" w:rsidRDefault="009B5974" w:rsidP="009B5974">
      <w:pPr>
        <w:keepNext/>
        <w:spacing w:after="0" w:line="240" w:lineRule="auto"/>
        <w:ind w:left="34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9B59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9B59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9B5974" w:rsidRPr="009B5974" w:rsidRDefault="009B5974" w:rsidP="009B5974">
      <w:pPr>
        <w:keepNext/>
        <w:spacing w:after="0" w:line="240" w:lineRule="auto"/>
        <w:ind w:left="34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tbl>
      <w:tblPr>
        <w:tblW w:w="9463" w:type="dxa"/>
        <w:tblInd w:w="142" w:type="dxa"/>
        <w:tblLook w:val="01E0"/>
      </w:tblPr>
      <w:tblGrid>
        <w:gridCol w:w="4677"/>
        <w:gridCol w:w="4786"/>
      </w:tblGrid>
      <w:tr w:rsidR="009B5974" w:rsidRPr="009B5974" w:rsidTr="005F44A3">
        <w:tc>
          <w:tcPr>
            <w:tcW w:w="4677" w:type="dxa"/>
            <w:shd w:val="clear" w:color="auto" w:fill="auto"/>
          </w:tcPr>
          <w:p w:rsidR="009B5974" w:rsidRPr="009B5974" w:rsidRDefault="009B5974" w:rsidP="009B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97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9B5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</w:t>
            </w:r>
            <w:r w:rsidRPr="009B5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Pr="003830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9B5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B5974" w:rsidRPr="009B5974" w:rsidRDefault="009B5974" w:rsidP="009B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</w:t>
            </w:r>
            <w:r w:rsidR="00397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9B5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 </w:t>
            </w:r>
            <w:r w:rsidR="00397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</w:t>
            </w:r>
          </w:p>
        </w:tc>
      </w:tr>
    </w:tbl>
    <w:p w:rsidR="009B5974" w:rsidRPr="009B5974" w:rsidRDefault="009B5974" w:rsidP="009B597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9B5974" w:rsidRPr="009B5974" w:rsidRDefault="009B5974" w:rsidP="009B597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 Сюмси</w:t>
      </w:r>
    </w:p>
    <w:p w:rsidR="009B5974" w:rsidRPr="009B5974" w:rsidRDefault="009B5974" w:rsidP="009B5974">
      <w:pPr>
        <w:spacing w:after="0" w:line="240" w:lineRule="auto"/>
        <w:ind w:left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974" w:rsidRPr="009B5974" w:rsidRDefault="009B5974" w:rsidP="009B5974">
      <w:pPr>
        <w:autoSpaceDE w:val="0"/>
        <w:autoSpaceDN w:val="0"/>
        <w:adjustRightInd w:val="0"/>
        <w:spacing w:after="0" w:line="240" w:lineRule="auto"/>
        <w:ind w:left="574"/>
        <w:jc w:val="center"/>
        <w:rPr>
          <w:rFonts w:ascii="Times New Roman" w:hAnsi="Times New Roman" w:cs="Times New Roman"/>
          <w:sz w:val="26"/>
          <w:szCs w:val="26"/>
        </w:rPr>
      </w:pPr>
      <w:r w:rsidRPr="009B5974">
        <w:rPr>
          <w:rFonts w:ascii="Times New Roman" w:hAnsi="Times New Roman" w:cs="Times New Roman"/>
          <w:sz w:val="26"/>
          <w:szCs w:val="26"/>
        </w:rPr>
        <w:t xml:space="preserve">Об имущественной поддержке </w:t>
      </w:r>
      <w:r w:rsidRPr="00383052">
        <w:rPr>
          <w:rFonts w:ascii="Times New Roman" w:hAnsi="Times New Roman" w:cs="Times New Roman"/>
          <w:sz w:val="26"/>
          <w:szCs w:val="26"/>
        </w:rPr>
        <w:t xml:space="preserve">социально ориентированных некоммерческих организаций </w:t>
      </w:r>
      <w:r w:rsidRPr="009B5974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муниципального имущества </w:t>
      </w:r>
    </w:p>
    <w:p w:rsidR="009B5974" w:rsidRPr="009B5974" w:rsidRDefault="009B5974" w:rsidP="009B5974">
      <w:pPr>
        <w:autoSpaceDE w:val="0"/>
        <w:autoSpaceDN w:val="0"/>
        <w:adjustRightInd w:val="0"/>
        <w:spacing w:after="0" w:line="240" w:lineRule="auto"/>
        <w:ind w:left="574"/>
        <w:jc w:val="center"/>
        <w:rPr>
          <w:rFonts w:ascii="Times New Roman" w:hAnsi="Times New Roman" w:cs="Times New Roman"/>
          <w:sz w:val="26"/>
          <w:szCs w:val="26"/>
        </w:rPr>
      </w:pPr>
      <w:r w:rsidRPr="009B59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9B5974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9B5974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9B5974" w:rsidRDefault="009B5974" w:rsidP="009B5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093" w:rsidRPr="009B5974" w:rsidRDefault="000B5093" w:rsidP="009B5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974" w:rsidRPr="009B5974" w:rsidRDefault="009B5974" w:rsidP="009B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оказания имущественной </w:t>
      </w:r>
      <w:r w:rsidR="000B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поддержки </w:t>
      </w:r>
      <w:r w:rsidRPr="00383052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  <w:r w:rsidR="00BC3DEA">
        <w:rPr>
          <w:rFonts w:ascii="Times New Roman" w:hAnsi="Times New Roman" w:cs="Times New Roman"/>
          <w:sz w:val="26"/>
          <w:szCs w:val="26"/>
        </w:rPr>
        <w:t xml:space="preserve">, </w:t>
      </w:r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 № 131-ФЗ «</w:t>
      </w:r>
      <w:hyperlink r:id="rId9" w:history="1">
        <w:r w:rsidRPr="009B59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общих принципах</w:t>
        </w:r>
      </w:hyperlink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Федерации», </w:t>
      </w:r>
      <w:r w:rsidRPr="000B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hyperlink r:id="rId10" w:history="1">
        <w:r w:rsidRPr="000B5093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0B5093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Pr="00383052">
        <w:rPr>
          <w:rFonts w:ascii="Times New Roman" w:hAnsi="Times New Roman" w:cs="Times New Roman"/>
          <w:sz w:val="26"/>
          <w:szCs w:val="26"/>
        </w:rPr>
        <w:t xml:space="preserve">закона от 12 января 1996 года </w:t>
      </w:r>
      <w:r w:rsidR="00BC3DEA">
        <w:rPr>
          <w:rFonts w:ascii="Times New Roman" w:hAnsi="Times New Roman" w:cs="Times New Roman"/>
          <w:sz w:val="26"/>
          <w:szCs w:val="26"/>
        </w:rPr>
        <w:t>№</w:t>
      </w:r>
      <w:r w:rsidRPr="00383052">
        <w:rPr>
          <w:rFonts w:ascii="Times New Roman" w:hAnsi="Times New Roman" w:cs="Times New Roman"/>
          <w:sz w:val="26"/>
          <w:szCs w:val="26"/>
        </w:rPr>
        <w:t xml:space="preserve"> 7-ФЗ </w:t>
      </w:r>
      <w:r w:rsidR="00BC3DEA">
        <w:rPr>
          <w:rFonts w:ascii="Times New Roman" w:hAnsi="Times New Roman" w:cs="Times New Roman"/>
          <w:sz w:val="26"/>
          <w:szCs w:val="26"/>
        </w:rPr>
        <w:t>«</w:t>
      </w:r>
      <w:r w:rsidRPr="00383052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BC3DEA">
        <w:rPr>
          <w:rFonts w:ascii="Times New Roman" w:hAnsi="Times New Roman" w:cs="Times New Roman"/>
          <w:sz w:val="26"/>
          <w:szCs w:val="26"/>
        </w:rPr>
        <w:t>»</w:t>
      </w:r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hyperlink r:id="rId11" w:history="1">
        <w:r w:rsidRPr="009B59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Сюмсинский</w:t>
      </w:r>
      <w:proofErr w:type="spellEnd"/>
      <w:r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</w:t>
      </w:r>
      <w:r w:rsidRPr="009B5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Pr="009B5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Сюмсинский</w:t>
      </w:r>
      <w:proofErr w:type="spellEnd"/>
      <w:r w:rsidRPr="009B5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 </w:t>
      </w:r>
      <w:r w:rsidRPr="009B597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постановляет</w:t>
      </w:r>
      <w:r w:rsidRPr="009B5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22786" w:rsidRDefault="00BC3DEA" w:rsidP="0022278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7005" w:rsidRPr="0030578A">
        <w:rPr>
          <w:rFonts w:ascii="Times New Roman" w:hAnsi="Times New Roman" w:cs="Times New Roman"/>
          <w:sz w:val="26"/>
          <w:szCs w:val="26"/>
        </w:rPr>
        <w:t>Утвердить прилагаемые:</w:t>
      </w:r>
      <w:r w:rsidR="003057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222786">
        <w:rPr>
          <w:rFonts w:ascii="Times New Roman" w:hAnsi="Times New Roman" w:cs="Times New Roman"/>
          <w:sz w:val="26"/>
          <w:szCs w:val="26"/>
        </w:rPr>
        <w:tab/>
      </w:r>
    </w:p>
    <w:p w:rsidR="00937005" w:rsidRPr="00383052" w:rsidRDefault="00222786" w:rsidP="002227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hyperlink w:anchor="P31" w:history="1">
        <w:r w:rsidR="00937005" w:rsidRPr="000B509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937005" w:rsidRPr="000B5093">
        <w:rPr>
          <w:rFonts w:ascii="Times New Roman" w:hAnsi="Times New Roman" w:cs="Times New Roman"/>
          <w:sz w:val="26"/>
          <w:szCs w:val="26"/>
        </w:rPr>
        <w:t xml:space="preserve"> фо</w:t>
      </w:r>
      <w:r w:rsidR="00937005" w:rsidRPr="00383052">
        <w:rPr>
          <w:rFonts w:ascii="Times New Roman" w:hAnsi="Times New Roman" w:cs="Times New Roman"/>
          <w:sz w:val="26"/>
          <w:szCs w:val="26"/>
        </w:rPr>
        <w:t xml:space="preserve">рмирования, ведения и обязательного опубликования перечня </w:t>
      </w:r>
      <w:r w:rsidR="009B5974" w:rsidRPr="00383052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образования «</w:t>
      </w:r>
      <w:proofErr w:type="spellStart"/>
      <w:r w:rsidR="009B5974" w:rsidRPr="0038305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9B5974" w:rsidRPr="00383052">
        <w:rPr>
          <w:rFonts w:ascii="Times New Roman" w:hAnsi="Times New Roman" w:cs="Times New Roman"/>
          <w:sz w:val="26"/>
          <w:szCs w:val="26"/>
        </w:rPr>
        <w:t xml:space="preserve"> район», свободного от прав третьих лиц</w:t>
      </w:r>
      <w:r w:rsidR="00937005" w:rsidRPr="00383052">
        <w:rPr>
          <w:rFonts w:ascii="Times New Roman" w:hAnsi="Times New Roman" w:cs="Times New Roman"/>
          <w:sz w:val="26"/>
          <w:szCs w:val="26"/>
        </w:rPr>
        <w:t xml:space="preserve">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hyperlink w:anchor="P78" w:history="1">
        <w:proofErr w:type="gramStart"/>
        <w:r w:rsidR="00937005" w:rsidRPr="000B509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937005" w:rsidRPr="000B5093">
        <w:rPr>
          <w:rFonts w:ascii="Times New Roman" w:hAnsi="Times New Roman" w:cs="Times New Roman"/>
          <w:sz w:val="26"/>
          <w:szCs w:val="26"/>
        </w:rPr>
        <w:t xml:space="preserve"> о</w:t>
      </w:r>
      <w:r w:rsidR="00937005" w:rsidRPr="00383052">
        <w:rPr>
          <w:rFonts w:ascii="Times New Roman" w:hAnsi="Times New Roman" w:cs="Times New Roman"/>
          <w:sz w:val="26"/>
          <w:szCs w:val="26"/>
        </w:rPr>
        <w:t xml:space="preserve"> порядке и условиях предоставления во владение и (или) в пользование </w:t>
      </w:r>
      <w:r w:rsidR="00383052" w:rsidRPr="00383052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образования «</w:t>
      </w:r>
      <w:proofErr w:type="spellStart"/>
      <w:r w:rsidR="00383052" w:rsidRPr="0038305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383052" w:rsidRPr="003830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37005" w:rsidRPr="00383052">
        <w:rPr>
          <w:rFonts w:ascii="Times New Roman" w:hAnsi="Times New Roman" w:cs="Times New Roman"/>
          <w:sz w:val="26"/>
          <w:szCs w:val="26"/>
        </w:rPr>
        <w:t xml:space="preserve">, включенного в перечень </w:t>
      </w:r>
      <w:r w:rsidR="00383052" w:rsidRPr="00383052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образования «</w:t>
      </w:r>
      <w:proofErr w:type="spellStart"/>
      <w:r w:rsidR="00383052" w:rsidRPr="0038305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383052" w:rsidRPr="003830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37005" w:rsidRPr="00383052">
        <w:rPr>
          <w:rFonts w:ascii="Times New Roman" w:hAnsi="Times New Roman" w:cs="Times New Roman"/>
          <w:sz w:val="26"/>
          <w:szCs w:val="26"/>
        </w:rPr>
        <w:t xml:space="preserve"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937005" w:rsidRPr="00383052">
        <w:rPr>
          <w:rFonts w:ascii="Times New Roman" w:hAnsi="Times New Roman" w:cs="Times New Roman"/>
          <w:sz w:val="26"/>
          <w:szCs w:val="26"/>
        </w:rPr>
        <w:t>циально ориентированным некоммерческим организациям.</w:t>
      </w:r>
      <w:proofErr w:type="gramEnd"/>
    </w:p>
    <w:p w:rsidR="0030578A" w:rsidRPr="0030578A" w:rsidRDefault="0030578A" w:rsidP="00305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7005" w:rsidRDefault="009370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3052" w:rsidRPr="00383052" w:rsidRDefault="00383052" w:rsidP="0038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0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383052" w:rsidRPr="00383052" w:rsidRDefault="00383052" w:rsidP="0038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05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383052"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Сюмсинский</w:t>
      </w:r>
      <w:proofErr w:type="spellEnd"/>
      <w:r w:rsidRPr="00383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                                                                           В.И.Семенов</w:t>
      </w:r>
    </w:p>
    <w:p w:rsidR="00937005" w:rsidRDefault="009370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2786" w:rsidRDefault="002227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2786" w:rsidRDefault="002227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2786" w:rsidRPr="00383052" w:rsidRDefault="002227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3DEA" w:rsidRDefault="00BC3DEA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3EC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  <w:sectPr w:rsidR="00A343EC" w:rsidSect="00A343EC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5093" w:rsidRPr="000B5093" w:rsidRDefault="00A343E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УТВЕРЖДЁН</w:t>
      </w:r>
      <w:r w:rsidR="000B5093" w:rsidRPr="000B50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5093" w:rsidRPr="000B5093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0B5093" w:rsidRPr="000B5093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0B5093" w:rsidRPr="000B5093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0B5093">
        <w:rPr>
          <w:rFonts w:ascii="Times New Roman" w:eastAsia="Times New Roman" w:hAnsi="Times New Roman" w:cs="Times New Roman"/>
          <w:lang w:eastAsia="ru-RU"/>
        </w:rPr>
        <w:t>Сюмсинский</w:t>
      </w:r>
      <w:proofErr w:type="spellEnd"/>
      <w:r w:rsidRPr="000B5093">
        <w:rPr>
          <w:rFonts w:ascii="Times New Roman" w:eastAsia="Times New Roman" w:hAnsi="Times New Roman" w:cs="Times New Roman"/>
          <w:lang w:eastAsia="ru-RU"/>
        </w:rPr>
        <w:t xml:space="preserve"> район»</w:t>
      </w:r>
    </w:p>
    <w:p w:rsidR="000B5093" w:rsidRPr="000B5093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974AE">
        <w:rPr>
          <w:rFonts w:ascii="Times New Roman" w:eastAsia="Times New Roman" w:hAnsi="Times New Roman" w:cs="Times New Roman"/>
          <w:lang w:eastAsia="ru-RU"/>
        </w:rPr>
        <w:t xml:space="preserve">25 мая </w:t>
      </w:r>
      <w:r>
        <w:rPr>
          <w:rFonts w:ascii="Times New Roman" w:eastAsia="Times New Roman" w:hAnsi="Times New Roman" w:cs="Times New Roman"/>
          <w:lang w:eastAsia="ru-RU"/>
        </w:rPr>
        <w:t>2020</w:t>
      </w:r>
      <w:r w:rsidRPr="000B5093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3974AE">
        <w:rPr>
          <w:rFonts w:ascii="Times New Roman" w:eastAsia="Times New Roman" w:hAnsi="Times New Roman" w:cs="Times New Roman"/>
          <w:lang w:eastAsia="ru-RU"/>
        </w:rPr>
        <w:t>192</w:t>
      </w:r>
    </w:p>
    <w:p w:rsidR="000B5093" w:rsidRDefault="000B5093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</w:p>
    <w:p w:rsidR="00937005" w:rsidRPr="00BC3DEA" w:rsidRDefault="00980F99" w:rsidP="00BC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1" w:history="1">
        <w:r w:rsidR="000B5093" w:rsidRPr="00BC3DEA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0B5093" w:rsidRPr="00BC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40D" w:rsidRPr="00BC3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0B5093" w:rsidRPr="00BC3DEA">
        <w:rPr>
          <w:rFonts w:ascii="Times New Roman" w:hAnsi="Times New Roman" w:cs="Times New Roman"/>
          <w:b/>
          <w:sz w:val="24"/>
          <w:szCs w:val="24"/>
        </w:rPr>
        <w:t>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="000B5093" w:rsidRPr="00BC3DEA">
        <w:rPr>
          <w:rFonts w:ascii="Times New Roman" w:hAnsi="Times New Roman" w:cs="Times New Roman"/>
          <w:b/>
          <w:sz w:val="24"/>
          <w:szCs w:val="24"/>
        </w:rPr>
        <w:t>Сюмсинский</w:t>
      </w:r>
      <w:proofErr w:type="spellEnd"/>
      <w:r w:rsidR="000B5093" w:rsidRPr="00BC3DEA">
        <w:rPr>
          <w:rFonts w:ascii="Times New Roman" w:hAnsi="Times New Roman" w:cs="Times New Roman"/>
          <w:b/>
          <w:sz w:val="24"/>
          <w:szCs w:val="24"/>
        </w:rPr>
        <w:t xml:space="preserve"> район»,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</w:t>
      </w:r>
    </w:p>
    <w:p w:rsidR="00937005" w:rsidRPr="00BC3DEA" w:rsidRDefault="00937005" w:rsidP="00BC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7005" w:rsidRPr="00BC3DEA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формирования, ведения и обязательного опубликования перечня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</w:t>
      </w:r>
      <w:r w:rsidR="00937005" w:rsidRPr="00BC3D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005" w:rsidRPr="00BC3DEA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(далее</w:t>
      </w:r>
      <w:r w:rsidR="00222786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Порядок, </w:t>
      </w:r>
      <w:r w:rsidR="00937005" w:rsidRPr="00BC3DEA">
        <w:rPr>
          <w:rFonts w:ascii="Times New Roman" w:hAnsi="Times New Roman" w:cs="Times New Roman"/>
          <w:sz w:val="24"/>
          <w:szCs w:val="24"/>
        </w:rPr>
        <w:t>перечень).</w:t>
      </w:r>
      <w:proofErr w:type="gramEnd"/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Порядок разработан в целях формирования имущественной базы, направляемой на оказание </w:t>
      </w:r>
      <w:r w:rsidR="00400221" w:rsidRPr="00BC3DEA">
        <w:rPr>
          <w:rFonts w:ascii="Times New Roman" w:hAnsi="Times New Roman" w:cs="Times New Roman"/>
          <w:sz w:val="24"/>
          <w:szCs w:val="24"/>
        </w:rPr>
        <w:t>муниципальной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2. Перечень утверждается </w:t>
      </w:r>
      <w:r w:rsidR="00400221" w:rsidRPr="00BC3DEA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район» (далее – Администрация)</w:t>
      </w:r>
      <w:r w:rsidR="00937005" w:rsidRPr="00BC3DEA">
        <w:rPr>
          <w:rFonts w:ascii="Times New Roman" w:hAnsi="Times New Roman" w:cs="Times New Roman"/>
          <w:sz w:val="24"/>
          <w:szCs w:val="24"/>
        </w:rPr>
        <w:t>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3. Формирование проекта перечня осуществляет</w:t>
      </w:r>
      <w:r w:rsidR="00400221" w:rsidRPr="00BC3DEA">
        <w:rPr>
          <w:rFonts w:ascii="Times New Roman" w:hAnsi="Times New Roman" w:cs="Times New Roman"/>
          <w:sz w:val="24"/>
          <w:szCs w:val="24"/>
        </w:rPr>
        <w:t>ся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с учетом предложений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муниципальных учреждений, муниципального унитарного предприятия  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7005" w:rsidRPr="00BC3DEA">
        <w:rPr>
          <w:rFonts w:ascii="Times New Roman" w:hAnsi="Times New Roman" w:cs="Times New Roman"/>
          <w:sz w:val="24"/>
          <w:szCs w:val="24"/>
        </w:rPr>
        <w:t>, социально ориентированных некоммерческих организаций.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4. Перечень формируется из зданий, сооружений и нежилых помещений, а также объектов движимого имущества, входящих в состав имущества казны </w:t>
      </w:r>
      <w:r w:rsidR="00400221" w:rsidRPr="00BC3DE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и свободных от прав третьих лиц (за исключением имущественных прав некоммерческих организаций).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5. В перечень </w:t>
      </w:r>
      <w:r w:rsidR="00222786">
        <w:rPr>
          <w:rFonts w:ascii="Times New Roman" w:hAnsi="Times New Roman" w:cs="Times New Roman"/>
          <w:sz w:val="24"/>
          <w:szCs w:val="24"/>
        </w:rPr>
        <w:t>включается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имущество, находящееся в собственности </w:t>
      </w:r>
      <w:r w:rsidR="00400221" w:rsidRPr="00BC3DE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7005" w:rsidRPr="00BC3DEA">
        <w:rPr>
          <w:rFonts w:ascii="Times New Roman" w:hAnsi="Times New Roman" w:cs="Times New Roman"/>
          <w:sz w:val="24"/>
          <w:szCs w:val="24"/>
        </w:rPr>
        <w:t>, свободное от прав третьих лиц (за исключением имущественных прав некоммерческих организаций), соответствующее следующим критериям: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1) имущество не изъято из оборота или не ограничено в обороте;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2) имущество не является объектом религиозного назначения;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3) имущество не является объектом незавершенного строительства;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4) имущество не включено в прогнозный план приватизации </w:t>
      </w:r>
      <w:r w:rsidR="00400221" w:rsidRPr="00BC3DEA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7005" w:rsidRPr="00BC3DEA">
        <w:rPr>
          <w:rFonts w:ascii="Times New Roman" w:hAnsi="Times New Roman" w:cs="Times New Roman"/>
          <w:sz w:val="24"/>
          <w:szCs w:val="24"/>
        </w:rPr>
        <w:t>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5) имущество не признано аварийным и подлежащим сносу или реконструкции;</w:t>
      </w:r>
    </w:p>
    <w:p w:rsidR="00222786" w:rsidRPr="00222786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7005" w:rsidRPr="00222786">
        <w:rPr>
          <w:rFonts w:ascii="Times New Roman" w:hAnsi="Times New Roman" w:cs="Times New Roman"/>
          <w:sz w:val="24"/>
          <w:szCs w:val="24"/>
        </w:rPr>
        <w:t xml:space="preserve">6) имущество не включено в </w:t>
      </w:r>
      <w:r w:rsidR="00222786" w:rsidRPr="00222786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</w:t>
      </w:r>
      <w:proofErr w:type="spellStart"/>
      <w:r w:rsidR="00222786" w:rsidRPr="00222786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222786" w:rsidRPr="00222786">
        <w:rPr>
          <w:rFonts w:ascii="Times New Roman" w:hAnsi="Times New Roman" w:cs="Times New Roman"/>
          <w:sz w:val="24"/>
          <w:szCs w:val="24"/>
        </w:rPr>
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="00222786" w:rsidRPr="00222786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="00222786" w:rsidRPr="0022278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</w:t>
      </w:r>
      <w:r w:rsidR="00222786">
        <w:rPr>
          <w:rFonts w:ascii="Times New Roman" w:hAnsi="Times New Roman" w:cs="Times New Roman"/>
          <w:sz w:val="24"/>
          <w:szCs w:val="24"/>
        </w:rPr>
        <w:t xml:space="preserve"> «</w:t>
      </w:r>
      <w:r w:rsidR="00222786" w:rsidRPr="0022278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222786">
        <w:rPr>
          <w:rFonts w:ascii="Times New Roman" w:hAnsi="Times New Roman" w:cs="Times New Roman"/>
          <w:sz w:val="24"/>
          <w:szCs w:val="24"/>
        </w:rPr>
        <w:t>»</w:t>
      </w:r>
      <w:r w:rsidR="00222786" w:rsidRPr="002227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6. В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937005" w:rsidRPr="00BC3DEA">
        <w:rPr>
          <w:rFonts w:ascii="Times New Roman" w:hAnsi="Times New Roman" w:cs="Times New Roman"/>
          <w:sz w:val="24"/>
          <w:szCs w:val="24"/>
        </w:rPr>
        <w:t>об утверждении перечня указываются следующие сведения об имуществе:</w:t>
      </w:r>
    </w:p>
    <w:p w:rsidR="00A343EC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A343EC" w:rsidSect="00A343EC">
          <w:headerReference w:type="defaul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DEA">
        <w:rPr>
          <w:rFonts w:ascii="Times New Roman" w:hAnsi="Times New Roman" w:cs="Times New Roman"/>
          <w:sz w:val="24"/>
          <w:szCs w:val="24"/>
        </w:rPr>
        <w:lastRenderedPageBreak/>
        <w:t>1) наименование;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2) адрес местонахождения;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3) характеристики (кадастровый номер, площадь, этаж, иные характеристики, позволяющие его индивидуализировать);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4) информация об ограничениях (обременениях) в отношении объекта (наименование организации, которой объект передан во владение и (или) в пользование, срок действия соответствующего д</w:t>
      </w:r>
      <w:bookmarkStart w:id="1" w:name="_GoBack"/>
      <w:bookmarkEnd w:id="1"/>
      <w:r w:rsidR="00937005" w:rsidRPr="00BC3DEA">
        <w:rPr>
          <w:rFonts w:ascii="Times New Roman" w:hAnsi="Times New Roman" w:cs="Times New Roman"/>
          <w:sz w:val="24"/>
          <w:szCs w:val="24"/>
        </w:rPr>
        <w:t>оговора).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7. Имущество, включенное в перечень, </w:t>
      </w:r>
      <w:r w:rsidR="00E82A0B">
        <w:rPr>
          <w:rFonts w:ascii="Times New Roman" w:hAnsi="Times New Roman" w:cs="Times New Roman"/>
          <w:sz w:val="24"/>
          <w:szCs w:val="24"/>
        </w:rPr>
        <w:t>исключается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из перечня по решению </w:t>
      </w:r>
      <w:r w:rsidR="00400221" w:rsidRPr="00BC3DEA">
        <w:rPr>
          <w:rFonts w:ascii="Times New Roman" w:hAnsi="Times New Roman" w:cs="Times New Roman"/>
          <w:sz w:val="24"/>
          <w:szCs w:val="24"/>
        </w:rPr>
        <w:t>Администрации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отсутствия заявлений о предоставлении имущества во владение (пользование) в течение одного года;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необходимости использования имущества для </w:t>
      </w:r>
      <w:r w:rsidR="00E82A0B">
        <w:rPr>
          <w:rFonts w:ascii="Times New Roman" w:hAnsi="Times New Roman" w:cs="Times New Roman"/>
          <w:sz w:val="24"/>
          <w:szCs w:val="24"/>
        </w:rPr>
        <w:t>муниципальных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нужд;</w:t>
      </w:r>
    </w:p>
    <w:p w:rsidR="00937005" w:rsidRPr="00BC3DEA" w:rsidRDefault="00E82A0B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принятия решения о передаче имущества в федеральную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или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собственность Удмуртской Республики, собственность другого </w:t>
      </w:r>
      <w:r w:rsidR="00937005" w:rsidRPr="00BC3DEA">
        <w:rPr>
          <w:rFonts w:ascii="Times New Roman" w:hAnsi="Times New Roman" w:cs="Times New Roman"/>
          <w:sz w:val="24"/>
          <w:szCs w:val="24"/>
        </w:rPr>
        <w:t>муниципальн</w:t>
      </w:r>
      <w:r w:rsidR="00400221" w:rsidRPr="00BC3DEA">
        <w:rPr>
          <w:rFonts w:ascii="Times New Roman" w:hAnsi="Times New Roman" w:cs="Times New Roman"/>
          <w:sz w:val="24"/>
          <w:szCs w:val="24"/>
        </w:rPr>
        <w:t>ого образования</w:t>
      </w:r>
      <w:r w:rsidR="00937005" w:rsidRPr="00BC3DEA">
        <w:rPr>
          <w:rFonts w:ascii="Times New Roman" w:hAnsi="Times New Roman" w:cs="Times New Roman"/>
          <w:sz w:val="24"/>
          <w:szCs w:val="24"/>
        </w:rPr>
        <w:t>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включения имущества в прогнозный план приватизации в порядке, установленном законодательством;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признания имущества аварийным и подлежащим сносу или реконструкции.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8. Имущество, включенное в перечень, предоставляется во владение и (или) в пользование на долгосрочной основе социально ориентированным некоммерческим организациям.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Имущество, включенное в перечень, не подлежит отчуждению в частную собственность, в том числе в собственность социально ориентированных некоммерческих организаций, арендующих это имущество.</w:t>
      </w:r>
    </w:p>
    <w:p w:rsidR="00937005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9. Утвержденный </w:t>
      </w:r>
      <w:r w:rsidR="00400221" w:rsidRPr="00BC3DEA">
        <w:rPr>
          <w:rFonts w:ascii="Times New Roman" w:hAnsi="Times New Roman" w:cs="Times New Roman"/>
          <w:sz w:val="24"/>
          <w:szCs w:val="24"/>
        </w:rPr>
        <w:t>Администрацией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перечень, а также вносимые в него изменения подлежат обязательному опубликованию в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его утверждения, внесения изменений и размещению в информационно-т</w:t>
      </w:r>
      <w:r w:rsidR="00A343EC">
        <w:rPr>
          <w:rFonts w:ascii="Times New Roman" w:hAnsi="Times New Roman" w:cs="Times New Roman"/>
          <w:sz w:val="24"/>
          <w:szCs w:val="24"/>
        </w:rPr>
        <w:t>елекоммуникационной сети «</w:t>
      </w:r>
      <w:r w:rsidR="00937005" w:rsidRPr="00BC3DEA">
        <w:rPr>
          <w:rFonts w:ascii="Times New Roman" w:hAnsi="Times New Roman" w:cs="Times New Roman"/>
          <w:sz w:val="24"/>
          <w:szCs w:val="24"/>
        </w:rPr>
        <w:t>Интернет</w:t>
      </w:r>
      <w:r w:rsidR="00A343EC">
        <w:rPr>
          <w:rFonts w:ascii="Times New Roman" w:hAnsi="Times New Roman" w:cs="Times New Roman"/>
          <w:sz w:val="24"/>
          <w:szCs w:val="24"/>
        </w:rPr>
        <w:t>»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на </w:t>
      </w:r>
      <w:r w:rsidR="00400221" w:rsidRPr="00BC3DEA">
        <w:rPr>
          <w:rFonts w:ascii="Times New Roman" w:hAnsi="Times New Roman" w:cs="Times New Roman"/>
          <w:sz w:val="24"/>
          <w:szCs w:val="24"/>
        </w:rPr>
        <w:t>о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400221" w:rsidRPr="00BC3DE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район».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0B" w:rsidRDefault="00E82A0B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2A0B" w:rsidRPr="00BC3DEA" w:rsidRDefault="00A343EC" w:rsidP="00E82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0B0447" w:rsidRDefault="00400221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937005" w:rsidRDefault="00937005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400221" w:rsidRDefault="00400221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400221" w:rsidRDefault="00400221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E82A0B" w:rsidRDefault="00E82A0B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E82A0B" w:rsidRDefault="00E82A0B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E82A0B" w:rsidRDefault="00E82A0B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D409B7" w:rsidRDefault="00D409B7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  <w:sectPr w:rsidR="00D409B7" w:rsidSect="00A343EC"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540D" w:rsidRPr="000B5093" w:rsidRDefault="00A343EC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УТВЕРЖДЁН</w:t>
      </w:r>
    </w:p>
    <w:p w:rsidR="009E540D" w:rsidRPr="000B5093" w:rsidRDefault="009E540D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9E540D" w:rsidRPr="000B5093" w:rsidRDefault="009E540D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9E540D" w:rsidRPr="000B5093" w:rsidRDefault="009E540D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0B5093">
        <w:rPr>
          <w:rFonts w:ascii="Times New Roman" w:eastAsia="Times New Roman" w:hAnsi="Times New Roman" w:cs="Times New Roman"/>
          <w:lang w:eastAsia="ru-RU"/>
        </w:rPr>
        <w:t>Сюмсинский</w:t>
      </w:r>
      <w:proofErr w:type="spellEnd"/>
      <w:r w:rsidRPr="000B5093">
        <w:rPr>
          <w:rFonts w:ascii="Times New Roman" w:eastAsia="Times New Roman" w:hAnsi="Times New Roman" w:cs="Times New Roman"/>
          <w:lang w:eastAsia="ru-RU"/>
        </w:rPr>
        <w:t xml:space="preserve"> район»</w:t>
      </w:r>
    </w:p>
    <w:p w:rsidR="00937005" w:rsidRDefault="003974AE" w:rsidP="009E54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E540D" w:rsidRPr="000B509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 мая </w:t>
      </w:r>
      <w:r w:rsidR="009E540D">
        <w:rPr>
          <w:rFonts w:ascii="Times New Roman" w:hAnsi="Times New Roman" w:cs="Times New Roman"/>
        </w:rPr>
        <w:t>2020</w:t>
      </w:r>
      <w:r w:rsidR="009E540D" w:rsidRPr="000B5093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192</w:t>
      </w:r>
    </w:p>
    <w:p w:rsidR="00E82A0B" w:rsidRPr="000B0447" w:rsidRDefault="00E82A0B" w:rsidP="009E540D">
      <w:pPr>
        <w:pStyle w:val="ConsPlusNormal"/>
        <w:jc w:val="right"/>
        <w:rPr>
          <w:rFonts w:ascii="Times New Roman" w:hAnsi="Times New Roman" w:cs="Times New Roman"/>
        </w:rPr>
      </w:pPr>
    </w:p>
    <w:bookmarkStart w:id="2" w:name="P78"/>
    <w:bookmarkEnd w:id="2"/>
    <w:p w:rsidR="009E540D" w:rsidRPr="00E82A0B" w:rsidRDefault="00980F99" w:rsidP="00E82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E540D" w:rsidRPr="00E82A0B">
        <w:rPr>
          <w:rFonts w:ascii="Times New Roman" w:hAnsi="Times New Roman" w:cs="Times New Roman"/>
          <w:b/>
          <w:sz w:val="24"/>
          <w:szCs w:val="24"/>
        </w:rPr>
        <w:instrText xml:space="preserve"> HYPERLINK \l "P78" </w:instrText>
      </w:r>
      <w:r w:rsidRPr="00E82A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proofErr w:type="gramStart"/>
      <w:r w:rsidR="009E540D" w:rsidRPr="00E82A0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E82A0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E82A0B" w:rsidRPr="00E82A0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  о порядке и условиях предоставления во владение и (или) в пользование муниципального имущества муниципального образования «</w:t>
      </w:r>
      <w:proofErr w:type="spellStart"/>
      <w:r w:rsidR="009E540D" w:rsidRPr="00E82A0B">
        <w:rPr>
          <w:rFonts w:ascii="Times New Roman" w:hAnsi="Times New Roman" w:cs="Times New Roman"/>
          <w:b/>
          <w:sz w:val="24"/>
          <w:szCs w:val="24"/>
        </w:rPr>
        <w:t>Сюмсинский</w:t>
      </w:r>
      <w:proofErr w:type="spellEnd"/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 район», включенного в перечень муниципального имущества муниципального образования «</w:t>
      </w:r>
      <w:proofErr w:type="spellStart"/>
      <w:r w:rsidR="009E540D" w:rsidRPr="00E82A0B">
        <w:rPr>
          <w:rFonts w:ascii="Times New Roman" w:hAnsi="Times New Roman" w:cs="Times New Roman"/>
          <w:b/>
          <w:sz w:val="24"/>
          <w:szCs w:val="24"/>
        </w:rPr>
        <w:t>Сюмсинский</w:t>
      </w:r>
      <w:proofErr w:type="spellEnd"/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 район»,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</w:t>
      </w:r>
      <w:proofErr w:type="gramEnd"/>
    </w:p>
    <w:p w:rsidR="00937005" w:rsidRPr="00E82A0B" w:rsidRDefault="00937005" w:rsidP="00E82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05" w:rsidRPr="00E82A0B" w:rsidRDefault="00E82A0B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и условия предоставления социально ориентированным некоммерческим организациям, осуществляющим на территории </w:t>
      </w:r>
      <w:proofErr w:type="spellStart"/>
      <w:r w:rsidR="00400221" w:rsidRPr="00E82A0B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400221" w:rsidRPr="00E82A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виды деятельности, предусмотренные </w:t>
      </w:r>
      <w:hyperlink r:id="rId17" w:history="1">
        <w:r w:rsidR="00937005" w:rsidRPr="00C33F94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="00937005" w:rsidRPr="00C33F94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Федерального закона от 12 января 1996 года </w:t>
      </w:r>
      <w:r w:rsidR="0030578A" w:rsidRPr="00E82A0B">
        <w:rPr>
          <w:rFonts w:ascii="Times New Roman" w:hAnsi="Times New Roman" w:cs="Times New Roman"/>
          <w:sz w:val="24"/>
          <w:szCs w:val="24"/>
        </w:rPr>
        <w:t>№ 7-ФЗ «О некоммерческих организациях»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(далее - организации), во владение и (или) в пользование на долгосрочной основе </w:t>
      </w:r>
      <w:r w:rsidR="0030578A" w:rsidRPr="00E82A0B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</w:t>
      </w:r>
      <w:proofErr w:type="spellStart"/>
      <w:r w:rsidR="0030578A" w:rsidRPr="00E82A0B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30578A" w:rsidRPr="00E82A0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, включенного в утвержденный </w:t>
      </w:r>
      <w:r w:rsidR="00400221" w:rsidRPr="00E82A0B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400221" w:rsidRPr="00E82A0B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00221" w:rsidRPr="00E82A0B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перечень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7005" w:rsidRPr="00E82A0B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 (далее</w:t>
      </w:r>
      <w:r w:rsidR="00C33F9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</w:t>
      </w:r>
      <w:r w:rsidR="00C33F94">
        <w:rPr>
          <w:rFonts w:ascii="Times New Roman" w:hAnsi="Times New Roman" w:cs="Times New Roman"/>
          <w:sz w:val="24"/>
          <w:szCs w:val="24"/>
        </w:rPr>
        <w:t>–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</w:t>
      </w:r>
      <w:r w:rsidR="00C33F94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937005" w:rsidRPr="00E82A0B">
        <w:rPr>
          <w:rFonts w:ascii="Times New Roman" w:hAnsi="Times New Roman" w:cs="Times New Roman"/>
          <w:sz w:val="24"/>
          <w:szCs w:val="24"/>
        </w:rPr>
        <w:t>перечень).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муниципальные учреждения</w:t>
      </w:r>
      <w:r w:rsidR="0030578A" w:rsidRPr="00E82A0B">
        <w:rPr>
          <w:rFonts w:ascii="Times New Roman" w:hAnsi="Times New Roman" w:cs="Times New Roman"/>
          <w:sz w:val="24"/>
          <w:szCs w:val="24"/>
        </w:rPr>
        <w:t xml:space="preserve"> и предприятия</w:t>
      </w:r>
      <w:r w:rsidR="00937005" w:rsidRPr="00E82A0B">
        <w:rPr>
          <w:rFonts w:ascii="Times New Roman" w:hAnsi="Times New Roman" w:cs="Times New Roman"/>
          <w:sz w:val="24"/>
          <w:szCs w:val="24"/>
        </w:rPr>
        <w:t>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2. Имущество, включенное в перечень (далее - имущество), предоставляется организации во владение и (или) в пользование на следующих условиях: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1) предоставление имущества в безвозмездное пользование или аренду на срок не менее двух лет;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 xml:space="preserve">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18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пунктом 1 статьи 31.1</w:t>
        </w:r>
      </w:hyperlink>
      <w:r w:rsidR="00937005" w:rsidRPr="007A2D3E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Федерального закона от 12 января 1996 года </w:t>
      </w:r>
      <w:r>
        <w:rPr>
          <w:rFonts w:ascii="Times New Roman" w:hAnsi="Times New Roman" w:cs="Times New Roman"/>
          <w:sz w:val="24"/>
          <w:szCs w:val="24"/>
        </w:rPr>
        <w:t>№ 7-ФЗ «</w:t>
      </w:r>
      <w:r w:rsidR="00937005" w:rsidRPr="00E82A0B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(далее - виды деятельности), в течение не менее трех лет до подачи указанной организацией заявления о предоставлении имущества в безвозмездное пользование;</w:t>
      </w:r>
      <w:proofErr w:type="gramEnd"/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3)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имущества в аренду;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4) использование имущества только по целевому назначению для осуществления одного или нескольких видов деятельности, указываемых в договоре безвозмездного пользования имуществом или договоре аренды имущества;</w:t>
      </w:r>
    </w:p>
    <w:p w:rsidR="00D409B7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409B7" w:rsidSect="00A343E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5) установление арендной платы по договору аренды имущества в размере, определенном на основании отчета об оценке рыночной стоимости арендной платы, </w:t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A0B">
        <w:rPr>
          <w:rFonts w:ascii="Times New Roman" w:hAnsi="Times New Roman" w:cs="Times New Roman"/>
          <w:sz w:val="24"/>
          <w:szCs w:val="24"/>
        </w:rPr>
        <w:lastRenderedPageBreak/>
        <w:t>подготовленного</w:t>
      </w:r>
      <w:proofErr w:type="gramEnd"/>
      <w:r w:rsidRPr="00E82A0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 оценочной деятельности;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2D3E">
        <w:rPr>
          <w:rFonts w:ascii="Times New Roman" w:hAnsi="Times New Roman" w:cs="Times New Roman"/>
          <w:sz w:val="24"/>
          <w:szCs w:val="24"/>
        </w:rPr>
        <w:t>6</w:t>
      </w:r>
      <w:r w:rsidR="00937005" w:rsidRPr="007A2D3E">
        <w:rPr>
          <w:rFonts w:ascii="Times New Roman" w:hAnsi="Times New Roman" w:cs="Times New Roman"/>
          <w:sz w:val="24"/>
          <w:szCs w:val="24"/>
        </w:rPr>
        <w:t xml:space="preserve">) </w:t>
      </w:r>
      <w:r w:rsidR="00937005" w:rsidRPr="00E82A0B">
        <w:rPr>
          <w:rFonts w:ascii="Times New Roman" w:hAnsi="Times New Roman" w:cs="Times New Roman"/>
          <w:sz w:val="24"/>
          <w:szCs w:val="24"/>
        </w:rPr>
        <w:t>запрещение продажи переданного организациям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937005" w:rsidRPr="00E82A0B">
        <w:rPr>
          <w:rFonts w:ascii="Times New Roman" w:hAnsi="Times New Roman" w:cs="Times New Roman"/>
          <w:sz w:val="24"/>
          <w:szCs w:val="24"/>
        </w:rPr>
        <w:t>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календарный год, предшествующий подаче заявления о предоставлении имущества во владение и (или) пользование;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937005" w:rsidRPr="00E82A0B">
        <w:rPr>
          <w:rFonts w:ascii="Times New Roman" w:hAnsi="Times New Roman" w:cs="Times New Roman"/>
          <w:sz w:val="24"/>
          <w:szCs w:val="24"/>
        </w:rPr>
        <w:t>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3. В безвозмездное пользование может быть передано имущество в случае, если в соответствии с учредительными документами организация не осуществляет деятельность, целью которой является извлечение прибыли.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>Право на приоритетное получение мер поддержки предоставляется организации, являющейся исполнителем общественно полезных услуг, заявившей о желании реализовать свое право на приоритетное получение мер поддержки, при наличии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в информационно-телекоммуникационной сети "Интернет", сведений о включении организации в реестр некоммерческих организаций</w:t>
      </w:r>
      <w:proofErr w:type="gramEnd"/>
      <w:r w:rsidR="00937005" w:rsidRPr="00E82A0B">
        <w:rPr>
          <w:rFonts w:ascii="Times New Roman" w:hAnsi="Times New Roman" w:cs="Times New Roman"/>
          <w:sz w:val="24"/>
          <w:szCs w:val="24"/>
        </w:rPr>
        <w:t xml:space="preserve"> - исполнителей общественно полезных услуг.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В случае если две и более организации, являющиеся некоммерческими организациями - исполнителями общественно полезных услуг, обратились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за получением поддержки, приоритет при рассмотрении обращений имеет организация, обращение которой поступило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раньше. Очередность поступления письменных обращений определяется регистрацией обращений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с указанием входящего номера и даты поступления.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5. Сведения об имуществе, которое может быть предоставлено организациям, размещаются на официальном сайте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95E71" w:rsidRPr="00E82A0B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E95E71" w:rsidRPr="00E82A0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с указанием характеристик имущества и сведений об обременениях и сроках договоров. </w:t>
      </w: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Изменения в сведения (обновление) об имуществе вносятся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Администрацией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принятия решения о включении имущества в перечень либо об исключении имущества из перечня;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заключения договора аренды имущества или договора безвозмездного пользования имуществом;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освобождения имущества.</w:t>
      </w:r>
    </w:p>
    <w:p w:rsidR="000E3040" w:rsidRDefault="007A2D3E" w:rsidP="000E30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>
        <w:rPr>
          <w:rFonts w:ascii="Times New Roman" w:hAnsi="Times New Roman" w:cs="Times New Roman"/>
          <w:sz w:val="24"/>
          <w:szCs w:val="24"/>
        </w:rPr>
        <w:tab/>
      </w:r>
      <w:r w:rsidR="00937005" w:rsidRPr="004B595B">
        <w:rPr>
          <w:rFonts w:ascii="Times New Roman" w:hAnsi="Times New Roman" w:cs="Times New Roman"/>
          <w:sz w:val="24"/>
          <w:szCs w:val="24"/>
        </w:rPr>
        <w:t xml:space="preserve">6. Для принятия решения о передаче в аренду (безвозмездное пользование) имущества организация представляет в </w:t>
      </w:r>
      <w:r w:rsidR="00E95E71" w:rsidRPr="004B595B">
        <w:rPr>
          <w:rFonts w:ascii="Times New Roman" w:hAnsi="Times New Roman" w:cs="Times New Roman"/>
          <w:sz w:val="24"/>
          <w:szCs w:val="24"/>
        </w:rPr>
        <w:t>Администрацию</w:t>
      </w:r>
      <w:r w:rsidR="000E3040">
        <w:rPr>
          <w:rFonts w:ascii="Times New Roman" w:hAnsi="Times New Roman" w:cs="Times New Roman"/>
          <w:sz w:val="24"/>
          <w:szCs w:val="24"/>
        </w:rPr>
        <w:t>:</w:t>
      </w:r>
    </w:p>
    <w:p w:rsidR="000E3040" w:rsidRDefault="007A2D3E" w:rsidP="000E30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1) заявление о предоставлении имущества в аренду или в безвозмездное пользование с указанием сведений об имуществе (наименование объекта недвижимости, его местонахождение, наименование и характеристика движимого имущества, назначение имущества) и предлагаемых условий пользования имуществом, в том числе срока (далее - заявление);</w:t>
      </w:r>
    </w:p>
    <w:p w:rsidR="00D409B7" w:rsidRDefault="007A2D3E" w:rsidP="000E3040">
      <w:pPr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D409B7" w:rsidSect="00A343EC">
          <w:headerReference w:type="firs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040" w:rsidRPr="000E3040" w:rsidRDefault="00937005" w:rsidP="00D409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0B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0E3040" w:rsidRPr="000E3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заявителя, 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заявителем.</w:t>
      </w:r>
      <w:r w:rsidR="000E3040" w:rsidRPr="000E304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0E3040" w:rsidRPr="000E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юридического лица,  не являющегося руководителем юридического лица, подтверждаются доверенностью</w:t>
      </w:r>
      <w:r w:rsidR="000E3040" w:rsidRPr="000E304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 осуществление действий от имени заявителя.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>3) сведения о видах деятельности, которые организация осуществляла в соответствии с учредительными документами в течение последнего года и осуществляет на момент подачи заявления о предоставлении имущества в аренду, либо сведения о видах деятельности, которые организация осуществляла в соответствии с учредительными документами в течение последних трех лет и осуществляет на момент подачи заявления о предоставлении имущества в безвозмездное пользование;</w:t>
      </w:r>
      <w:proofErr w:type="gramEnd"/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4242">
        <w:rPr>
          <w:rFonts w:ascii="Times New Roman" w:hAnsi="Times New Roman" w:cs="Times New Roman"/>
          <w:sz w:val="24"/>
          <w:szCs w:val="24"/>
        </w:rPr>
        <w:t>4</w:t>
      </w:r>
      <w:r w:rsidR="00937005" w:rsidRPr="00E82A0B">
        <w:rPr>
          <w:rFonts w:ascii="Times New Roman" w:hAnsi="Times New Roman" w:cs="Times New Roman"/>
          <w:sz w:val="24"/>
          <w:szCs w:val="24"/>
        </w:rPr>
        <w:t>) сведения о видах деятельности, для осуществления которых организация обязуется использовать имущество;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8A4242">
        <w:rPr>
          <w:rFonts w:ascii="Times New Roman" w:hAnsi="Times New Roman" w:cs="Times New Roman"/>
          <w:sz w:val="24"/>
          <w:szCs w:val="24"/>
        </w:rPr>
        <w:t>5</w:t>
      </w:r>
      <w:r w:rsidR="00937005" w:rsidRPr="00E82A0B">
        <w:rPr>
          <w:rFonts w:ascii="Times New Roman" w:hAnsi="Times New Roman" w:cs="Times New Roman"/>
          <w:sz w:val="24"/>
          <w:szCs w:val="24"/>
        </w:rPr>
        <w:t>) справка налогового органа об отсутств</w:t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937005" w:rsidRPr="00E82A0B">
        <w:rPr>
          <w:rFonts w:ascii="Times New Roman" w:hAnsi="Times New Roman" w:cs="Times New Roman"/>
          <w:sz w:val="24"/>
          <w:szCs w:val="24"/>
        </w:rPr>
        <w:t>рганизации неисполненной обязанности по уплате налогов, сборов, страховых взносов и иных платежах, выданная не ранее чем за тридцать календарных дней до подачи заявления;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hyperlink w:anchor="P115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подпункте 6</w:t>
        </w:r>
      </w:hyperlink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настоящего пункта, не представлены организацией по собственной инициативе, содержащиеся в указанных документах сведения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Администрация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самостоятельно запрашивает, в частности с использованием единой системы межведомственного электронного взаимодействия, в государственных органах, в распоряжении которых соответствующие сведения находятся.</w:t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A0B">
        <w:rPr>
          <w:rFonts w:ascii="Times New Roman" w:hAnsi="Times New Roman" w:cs="Times New Roman"/>
          <w:sz w:val="24"/>
          <w:szCs w:val="24"/>
        </w:rPr>
        <w:t xml:space="preserve">Одна организация вправе подать в отношении одного объекта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2A0B">
        <w:rPr>
          <w:rFonts w:ascii="Times New Roman" w:hAnsi="Times New Roman" w:cs="Times New Roman"/>
          <w:sz w:val="24"/>
          <w:szCs w:val="24"/>
        </w:rPr>
        <w:t xml:space="preserve"> имущества только одно заявление о предоставлении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2A0B">
        <w:rPr>
          <w:rFonts w:ascii="Times New Roman" w:hAnsi="Times New Roman" w:cs="Times New Roman"/>
          <w:sz w:val="24"/>
          <w:szCs w:val="24"/>
        </w:rPr>
        <w:t xml:space="preserve"> имущества в безвозмездное пользование или одно заявление о предоставлении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2A0B">
        <w:rPr>
          <w:rFonts w:ascii="Times New Roman" w:hAnsi="Times New Roman" w:cs="Times New Roman"/>
          <w:sz w:val="24"/>
          <w:szCs w:val="24"/>
        </w:rPr>
        <w:t xml:space="preserve"> имущества в аренду.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Поступившее в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Администрацию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заявление подлежит обязательной регистрации в течение одного рабочего дня.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В случае если заявление и представленные документы не соответствуют по составу и (или) содержанию требованиям, указанным в настоящем пункте, оно возвращается заявителю в течение семи рабочих дней с указанием причин возврата.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E71" w:rsidRPr="00E82A0B">
        <w:rPr>
          <w:rFonts w:ascii="Times New Roman" w:hAnsi="Times New Roman" w:cs="Times New Roman"/>
          <w:sz w:val="24"/>
          <w:szCs w:val="24"/>
        </w:rPr>
        <w:t>7. Администрация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 течение 30 дней со дня регистрации обращения принимает решение: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о передаче имущества в аренду (безвозмездное пользование) и заключении договора аренды имущества или договора безвозмездного пользования имуществом;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об отказе в передаче имущества в аренду (безвозмездное пользование).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8. Основаниями для отказа в предоставлении имущества являются: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1) обратившаяся с заявлением об оказании имущественной поддержки организация не осуществляет либо осуществляет менее одного года виды деятельности, предусмотренные </w:t>
      </w:r>
      <w:hyperlink r:id="rId20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="00937005" w:rsidRPr="007A2D3E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Федерального закона от 12 января 1996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95E71" w:rsidRPr="00E82A0B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E71" w:rsidRPr="00E82A0B">
        <w:rPr>
          <w:rFonts w:ascii="Times New Roman" w:hAnsi="Times New Roman" w:cs="Times New Roman"/>
          <w:sz w:val="24"/>
          <w:szCs w:val="24"/>
        </w:rPr>
        <w:t>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2) испрашиваемое имущество не включено в перечень или в отношении испрашиваемого имущества ранее принято решение о его предоставлении иной организации;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3) представление недостоверных сведений и (или) документов;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4) представление документов, указанных в </w:t>
      </w:r>
      <w:hyperlink w:anchor="P109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настоящего Положения, не в полном объеме;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5) нахождение организации в стадии реорганизации или ликвидации, признание организации банкротом и открытии в отношении нее конкурсного производства.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9. По истечении срока договора аренды имущества организация обязана возвратить имущество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Администрации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по акту приема-передачи в исправном состоянии с учетом нормального износа.</w:t>
      </w:r>
    </w:p>
    <w:p w:rsidR="00D409B7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409B7" w:rsidSect="00A343EC">
          <w:headerReference w:type="first" r:id="rId2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Организация, надлежащим образом исполняющая свои обязанности по договору аренды имущества, по истечении срока его действия имеет при прочих равных условиях </w:t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A0B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преимущественное перед другими лицами право на заключение договора аренды этого имущества на новый срок при условии уведомления об этом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Администрации</w:t>
      </w:r>
      <w:r w:rsidRPr="00E82A0B">
        <w:rPr>
          <w:rFonts w:ascii="Times New Roman" w:hAnsi="Times New Roman" w:cs="Times New Roman"/>
          <w:sz w:val="24"/>
          <w:szCs w:val="24"/>
        </w:rPr>
        <w:t xml:space="preserve"> не менее чем за шестьдесят дней до дня </w:t>
      </w:r>
      <w:proofErr w:type="gramStart"/>
      <w:r w:rsidRPr="00E82A0B">
        <w:rPr>
          <w:rFonts w:ascii="Times New Roman" w:hAnsi="Times New Roman" w:cs="Times New Roman"/>
          <w:sz w:val="24"/>
          <w:szCs w:val="24"/>
        </w:rPr>
        <w:t>окончания срока действия договора аренды</w:t>
      </w:r>
      <w:proofErr w:type="gramEnd"/>
      <w:r w:rsidRPr="00E82A0B">
        <w:rPr>
          <w:rFonts w:ascii="Times New Roman" w:hAnsi="Times New Roman" w:cs="Times New Roman"/>
          <w:sz w:val="24"/>
          <w:szCs w:val="24"/>
        </w:rPr>
        <w:t>.</w:t>
      </w:r>
    </w:p>
    <w:p w:rsidR="00937005" w:rsidRPr="003974AE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10.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Администрация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(или) пользования организациями предоставленным им имуществом при его использовании не по целевому назначению и (или) с нарушением запретов и ограничений, установленных законодательством </w:t>
      </w:r>
      <w:r w:rsidR="00937005" w:rsidRPr="003974A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974AE" w:rsidRPr="003974AE">
        <w:rPr>
          <w:rFonts w:ascii="Times New Roman" w:hAnsi="Times New Roman" w:cs="Times New Roman"/>
          <w:sz w:val="24"/>
          <w:szCs w:val="24"/>
        </w:rPr>
        <w:t>.</w:t>
      </w:r>
    </w:p>
    <w:p w:rsidR="008A4242" w:rsidRDefault="008A4242" w:rsidP="00E82A0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4242" w:rsidRPr="008A4242" w:rsidRDefault="008A4242" w:rsidP="008A4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242">
        <w:rPr>
          <w:rFonts w:ascii="Times New Roman" w:hAnsi="Times New Roman" w:cs="Times New Roman"/>
          <w:sz w:val="24"/>
          <w:szCs w:val="24"/>
        </w:rPr>
        <w:t>_____________</w:t>
      </w:r>
      <w:r w:rsidR="00D409B7">
        <w:rPr>
          <w:rFonts w:ascii="Times New Roman" w:hAnsi="Times New Roman" w:cs="Times New Roman"/>
          <w:sz w:val="24"/>
          <w:szCs w:val="24"/>
        </w:rPr>
        <w:t>________</w:t>
      </w:r>
    </w:p>
    <w:p w:rsidR="00937005" w:rsidRPr="008A4242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8A4242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A51" w:rsidRPr="00E82A0B" w:rsidRDefault="00507A51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07A51" w:rsidRPr="00E82A0B" w:rsidSect="00A343EC">
      <w:headerReference w:type="first" r:id="rId22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23" w:rsidRDefault="00D80F23" w:rsidP="00D82B4A">
      <w:pPr>
        <w:spacing w:after="0" w:line="240" w:lineRule="auto"/>
      </w:pPr>
      <w:r>
        <w:separator/>
      </w:r>
    </w:p>
  </w:endnote>
  <w:endnote w:type="continuationSeparator" w:id="0">
    <w:p w:rsidR="00D80F23" w:rsidRDefault="00D80F23" w:rsidP="00D8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4A" w:rsidRDefault="00D82B4A">
    <w:pPr>
      <w:pStyle w:val="a8"/>
      <w:jc w:val="center"/>
    </w:pPr>
  </w:p>
  <w:p w:rsidR="00D82B4A" w:rsidRDefault="00D82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23" w:rsidRDefault="00D80F23" w:rsidP="00D82B4A">
      <w:pPr>
        <w:spacing w:after="0" w:line="240" w:lineRule="auto"/>
      </w:pPr>
      <w:r>
        <w:separator/>
      </w:r>
    </w:p>
  </w:footnote>
  <w:footnote w:type="continuationSeparator" w:id="0">
    <w:p w:rsidR="00D80F23" w:rsidRDefault="00D80F23" w:rsidP="00D8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4A" w:rsidRDefault="00D82B4A">
    <w:pPr>
      <w:pStyle w:val="a6"/>
      <w:jc w:val="center"/>
    </w:pPr>
  </w:p>
  <w:p w:rsidR="00D82B4A" w:rsidRDefault="00D82B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76"/>
      <w:docPartObj>
        <w:docPartGallery w:val="Page Numbers (Top of Page)"/>
        <w:docPartUnique/>
      </w:docPartObj>
    </w:sdtPr>
    <w:sdtContent>
      <w:p w:rsidR="00A343EC" w:rsidRDefault="00A343EC">
        <w:pPr>
          <w:pStyle w:val="a6"/>
          <w:jc w:val="center"/>
        </w:pPr>
        <w:r>
          <w:t>2</w:t>
        </w:r>
      </w:p>
    </w:sdtContent>
  </w:sdt>
  <w:p w:rsidR="00A343EC" w:rsidRDefault="00A343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B7" w:rsidRDefault="00D409B7">
    <w:pPr>
      <w:pStyle w:val="a6"/>
      <w:jc w:val="center"/>
    </w:pPr>
  </w:p>
  <w:p w:rsidR="00D409B7" w:rsidRDefault="00D409B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79"/>
      <w:docPartObj>
        <w:docPartGallery w:val="Page Numbers (Top of Page)"/>
        <w:docPartUnique/>
      </w:docPartObj>
    </w:sdtPr>
    <w:sdtContent>
      <w:p w:rsidR="00D409B7" w:rsidRDefault="00D409B7">
        <w:pPr>
          <w:pStyle w:val="a6"/>
          <w:jc w:val="center"/>
        </w:pPr>
        <w:r>
          <w:t>2</w:t>
        </w:r>
      </w:p>
    </w:sdtContent>
  </w:sdt>
  <w:p w:rsidR="00D409B7" w:rsidRDefault="00D409B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81"/>
      <w:docPartObj>
        <w:docPartGallery w:val="Page Numbers (Top of Page)"/>
        <w:docPartUnique/>
      </w:docPartObj>
    </w:sdtPr>
    <w:sdtContent>
      <w:p w:rsidR="00D409B7" w:rsidRDefault="00D409B7">
        <w:pPr>
          <w:pStyle w:val="a6"/>
          <w:jc w:val="center"/>
        </w:pPr>
        <w:r>
          <w:t>3</w:t>
        </w:r>
      </w:p>
    </w:sdtContent>
  </w:sdt>
  <w:p w:rsidR="00D409B7" w:rsidRDefault="00D409B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83"/>
      <w:docPartObj>
        <w:docPartGallery w:val="Page Numbers (Top of Page)"/>
        <w:docPartUnique/>
      </w:docPartObj>
    </w:sdtPr>
    <w:sdtContent>
      <w:p w:rsidR="00D409B7" w:rsidRDefault="00D409B7">
        <w:pPr>
          <w:pStyle w:val="a6"/>
          <w:jc w:val="center"/>
        </w:pPr>
        <w:r>
          <w:t>4</w:t>
        </w:r>
      </w:p>
    </w:sdtContent>
  </w:sdt>
  <w:p w:rsidR="00D409B7" w:rsidRDefault="00D409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005"/>
    <w:rsid w:val="000B0447"/>
    <w:rsid w:val="000B5093"/>
    <w:rsid w:val="000E3040"/>
    <w:rsid w:val="00222786"/>
    <w:rsid w:val="00253AA9"/>
    <w:rsid w:val="0029328D"/>
    <w:rsid w:val="0030578A"/>
    <w:rsid w:val="00383052"/>
    <w:rsid w:val="003974AE"/>
    <w:rsid w:val="00400221"/>
    <w:rsid w:val="004B595B"/>
    <w:rsid w:val="00507A51"/>
    <w:rsid w:val="007A2D3E"/>
    <w:rsid w:val="008A4242"/>
    <w:rsid w:val="00937005"/>
    <w:rsid w:val="00980F99"/>
    <w:rsid w:val="009B5974"/>
    <w:rsid w:val="009E540D"/>
    <w:rsid w:val="00A343EC"/>
    <w:rsid w:val="00B071DD"/>
    <w:rsid w:val="00BC3DEA"/>
    <w:rsid w:val="00C33F94"/>
    <w:rsid w:val="00C41EEC"/>
    <w:rsid w:val="00D409B7"/>
    <w:rsid w:val="00D80F23"/>
    <w:rsid w:val="00D82B4A"/>
    <w:rsid w:val="00E82A0B"/>
    <w:rsid w:val="00E95E71"/>
    <w:rsid w:val="00F3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3D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B4A"/>
  </w:style>
  <w:style w:type="paragraph" w:styleId="a8">
    <w:name w:val="footer"/>
    <w:basedOn w:val="a"/>
    <w:link w:val="a9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3D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B4A"/>
  </w:style>
  <w:style w:type="paragraph" w:styleId="a8">
    <w:name w:val="footer"/>
    <w:basedOn w:val="a"/>
    <w:link w:val="a9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38582C89143BC9616A09BA45EE25B96C7809D0DD2274FC50C784625315DB91D658015BFCCD9761F8ACCC41DF411477B40CEBFA220F827I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38582C89143BC9616A09BA45EE25B96C7809D0DD2274FC50C784625315DB91D658015BFCCD8761F8ACCC41DF411477B40CEBFA220F827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B38582C89143BC9616A09BA45EE25B96C7809D0DD2274FC50C784625315DB91D658015BFCCD8761F8ACCC41DF411477B40CEBFA220F827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40ED9CE60851974FEA6F3802BB5836EC7DDBDC482B2A0C6B7A63FF43EC7EA8049CDF2E74BBA05F278A04n9KA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8582C89143BC9616A09BA45EE25B96C7809D0DD2274FC50C784625315DB91D658015BFCAD9761F8ACCC41DF411477B40CEBFA220F827I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0ED9CE60851974FEA713514D7063EED7685D04F2A26593F2538A214E574FF43D3866F31nBKEF" TargetMode="External"/><Relationship Id="rId14" Type="http://schemas.openxmlformats.org/officeDocument/2006/relationships/hyperlink" Target="consultantplus://offline/ref=32CF3E0FB6D5CD120886803D3AF1ACEAB9AD5CF7A06CB7369E85F94368017FD8CA8AA17E41575DA2q6S3I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3F73-763E-4ED9-9306-4C7BDD1B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2</cp:revision>
  <cp:lastPrinted>2020-05-22T12:15:00Z</cp:lastPrinted>
  <dcterms:created xsi:type="dcterms:W3CDTF">2020-05-26T04:13:00Z</dcterms:created>
  <dcterms:modified xsi:type="dcterms:W3CDTF">2020-05-26T04:13:00Z</dcterms:modified>
</cp:coreProperties>
</file>