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320"/>
        <w:gridCol w:w="3879"/>
      </w:tblGrid>
      <w:tr w:rsidR="002B4144" w:rsidRPr="0007635A" w:rsidTr="00C3224B">
        <w:trPr>
          <w:trHeight w:val="1257"/>
        </w:trPr>
        <w:tc>
          <w:tcPr>
            <w:tcW w:w="4582" w:type="dxa"/>
            <w:tcBorders>
              <w:top w:val="nil"/>
              <w:left w:val="nil"/>
              <w:bottom w:val="nil"/>
              <w:right w:val="nil"/>
            </w:tcBorders>
          </w:tcPr>
          <w:p w:rsidR="002B4144" w:rsidRDefault="002B4144" w:rsidP="0047208C">
            <w:pPr>
              <w:jc w:val="center"/>
              <w:rPr>
                <w:spacing w:val="50"/>
              </w:rPr>
            </w:pPr>
            <w:bookmarkStart w:id="0" w:name="_GoBack"/>
            <w:bookmarkEnd w:id="0"/>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2B4144" w:rsidRDefault="002B4144" w:rsidP="0047208C">
            <w:pPr>
              <w:jc w:val="center"/>
              <w:rPr>
                <w:spacing w:val="50"/>
              </w:rPr>
            </w:pPr>
            <w:proofErr w:type="spellStart"/>
            <w:r w:rsidRPr="00A52BC9">
              <w:rPr>
                <w:spacing w:val="50"/>
              </w:rPr>
              <w:t>Сюмсинский</w:t>
            </w:r>
            <w:proofErr w:type="spellEnd"/>
            <w:r w:rsidRPr="00A52BC9">
              <w:rPr>
                <w:spacing w:val="50"/>
              </w:rPr>
              <w:t xml:space="preserve"> район</w:t>
            </w:r>
          </w:p>
          <w:p w:rsidR="002B4144" w:rsidRPr="003F21F5" w:rsidRDefault="002B4144" w:rsidP="0047208C">
            <w:pPr>
              <w:pStyle w:val="a3"/>
              <w:rPr>
                <w:rFonts w:ascii="Times New Roman" w:hAnsi="Times New Roman"/>
                <w:spacing w:val="20"/>
                <w:szCs w:val="24"/>
              </w:rPr>
            </w:pPr>
            <w:r>
              <w:rPr>
                <w:rFonts w:ascii="Times New Roman" w:hAnsi="Times New Roman"/>
                <w:szCs w:val="24"/>
              </w:rPr>
              <w:t>Удмуртской Республики</w:t>
            </w:r>
            <w:r w:rsidRPr="00A52BC9">
              <w:rPr>
                <w:rFonts w:ascii="Times New Roman" w:hAnsi="Times New Roman"/>
                <w:szCs w:val="24"/>
              </w:rPr>
              <w:t>»</w:t>
            </w:r>
          </w:p>
          <w:p w:rsidR="002B4144" w:rsidRPr="003F21F5" w:rsidRDefault="002B4144" w:rsidP="0047208C">
            <w:pPr>
              <w:pStyle w:val="a3"/>
              <w:rPr>
                <w:rFonts w:ascii="Times New Roman" w:hAnsi="Times New Roman"/>
                <w:spacing w:val="20"/>
                <w:szCs w:val="24"/>
              </w:rPr>
            </w:pPr>
          </w:p>
        </w:tc>
        <w:tc>
          <w:tcPr>
            <w:tcW w:w="1320" w:type="dxa"/>
            <w:tcBorders>
              <w:top w:val="nil"/>
              <w:left w:val="nil"/>
              <w:bottom w:val="nil"/>
              <w:right w:val="nil"/>
            </w:tcBorders>
          </w:tcPr>
          <w:p w:rsidR="002B4144" w:rsidRPr="003F21F5" w:rsidRDefault="002B4144" w:rsidP="0047208C">
            <w:pPr>
              <w:jc w:val="center"/>
              <w:rPr>
                <w:spacing w:val="20"/>
              </w:rPr>
            </w:pPr>
            <w:r>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2B4144" w:rsidRPr="005E5DDB" w:rsidRDefault="002B4144" w:rsidP="0047208C">
            <w:pPr>
              <w:pStyle w:val="a3"/>
              <w:rPr>
                <w:rFonts w:ascii="Times New Roman" w:hAnsi="Times New Roman"/>
                <w:szCs w:val="24"/>
              </w:rPr>
            </w:pPr>
            <w:r w:rsidRPr="005E5DDB">
              <w:rPr>
                <w:rFonts w:ascii="Times New Roman" w:hAnsi="Times New Roman"/>
                <w:szCs w:val="24"/>
              </w:rPr>
              <w:t xml:space="preserve">«Удмурт </w:t>
            </w:r>
            <w:proofErr w:type="spellStart"/>
            <w:r w:rsidRPr="005E5DDB">
              <w:rPr>
                <w:rFonts w:ascii="Times New Roman" w:hAnsi="Times New Roman"/>
                <w:szCs w:val="24"/>
              </w:rPr>
              <w:t>Элькунысь</w:t>
            </w:r>
            <w:proofErr w:type="spellEnd"/>
          </w:p>
          <w:p w:rsidR="002B4144" w:rsidRPr="005E5DDB" w:rsidRDefault="002B4144" w:rsidP="0047208C">
            <w:pPr>
              <w:pStyle w:val="a3"/>
              <w:rPr>
                <w:rFonts w:ascii="Times New Roman" w:hAnsi="Times New Roman"/>
                <w:szCs w:val="24"/>
              </w:rPr>
            </w:pPr>
            <w:r w:rsidRPr="005E5DDB">
              <w:rPr>
                <w:rFonts w:ascii="Times New Roman" w:hAnsi="Times New Roman"/>
                <w:szCs w:val="24"/>
              </w:rPr>
              <w:t xml:space="preserve">Сюмси </w:t>
            </w:r>
            <w:proofErr w:type="spellStart"/>
            <w:r w:rsidRPr="005E5DDB">
              <w:rPr>
                <w:rFonts w:ascii="Times New Roman" w:hAnsi="Times New Roman"/>
                <w:szCs w:val="24"/>
              </w:rPr>
              <w:t>ёрос</w:t>
            </w:r>
            <w:proofErr w:type="spellEnd"/>
            <w:r w:rsidRPr="005E5DDB">
              <w:rPr>
                <w:rFonts w:ascii="Times New Roman" w:hAnsi="Times New Roman"/>
                <w:szCs w:val="24"/>
              </w:rPr>
              <w:t xml:space="preserve"> </w:t>
            </w:r>
          </w:p>
          <w:p w:rsidR="002B4144" w:rsidRPr="005E5DDB" w:rsidRDefault="002B4144" w:rsidP="0047208C">
            <w:pPr>
              <w:pStyle w:val="a3"/>
              <w:rPr>
                <w:rFonts w:ascii="Times New Roman" w:hAnsi="Times New Roman"/>
                <w:szCs w:val="24"/>
              </w:rPr>
            </w:pPr>
            <w:r w:rsidRPr="005E5DDB">
              <w:rPr>
                <w:rFonts w:ascii="Times New Roman" w:hAnsi="Times New Roman"/>
                <w:szCs w:val="24"/>
              </w:rPr>
              <w:t>муниципал округ»</w:t>
            </w:r>
          </w:p>
          <w:p w:rsidR="002B4144" w:rsidRPr="003F21F5" w:rsidRDefault="002B4144" w:rsidP="0047208C">
            <w:pPr>
              <w:pStyle w:val="a3"/>
              <w:rPr>
                <w:rFonts w:ascii="Times New Roman" w:hAnsi="Times New Roman"/>
                <w:spacing w:val="20"/>
                <w:szCs w:val="24"/>
              </w:rPr>
            </w:pPr>
            <w:r w:rsidRPr="00B901AE">
              <w:rPr>
                <w:rFonts w:cs="Udmurt Academy"/>
                <w:szCs w:val="24"/>
              </w:rPr>
              <w:t xml:space="preserve">муниципал </w:t>
            </w:r>
            <w:proofErr w:type="spellStart"/>
            <w:r w:rsidRPr="00B901AE">
              <w:rPr>
                <w:rFonts w:cs="Udmurt Academy"/>
                <w:szCs w:val="24"/>
              </w:rPr>
              <w:t>кылдытэтлэн</w:t>
            </w:r>
            <w:proofErr w:type="spellEnd"/>
            <w:r w:rsidRPr="00B901AE">
              <w:rPr>
                <w:rFonts w:cs="Udmurt Academy"/>
                <w:szCs w:val="24"/>
              </w:rPr>
              <w:t xml:space="preserve"> </w:t>
            </w:r>
            <w:proofErr w:type="spellStart"/>
            <w:r w:rsidRPr="00B901AE">
              <w:rPr>
                <w:rFonts w:ascii="Times New Roman" w:hAnsi="Times New Roman"/>
                <w:szCs w:val="24"/>
              </w:rPr>
              <w:t>А</w:t>
            </w:r>
            <w:r w:rsidRPr="00B901AE">
              <w:rPr>
                <w:rFonts w:cs="Udmurt Academy"/>
                <w:szCs w:val="24"/>
              </w:rPr>
              <w:t>дминистрациез</w:t>
            </w:r>
            <w:proofErr w:type="spellEnd"/>
            <w:r w:rsidRPr="003F21F5">
              <w:rPr>
                <w:rFonts w:ascii="Times New Roman" w:hAnsi="Times New Roman"/>
                <w:spacing w:val="20"/>
                <w:szCs w:val="24"/>
              </w:rPr>
              <w:t xml:space="preserve"> </w:t>
            </w:r>
          </w:p>
        </w:tc>
      </w:tr>
    </w:tbl>
    <w:p w:rsidR="00243755" w:rsidRPr="00325582" w:rsidRDefault="00243755" w:rsidP="00243755">
      <w:pPr>
        <w:rPr>
          <w:sz w:val="20"/>
          <w:szCs w:val="20"/>
        </w:rPr>
      </w:pPr>
    </w:p>
    <w:p w:rsidR="00243755" w:rsidRPr="00FF73EE" w:rsidRDefault="00243755" w:rsidP="00243755">
      <w:pPr>
        <w:pStyle w:val="1"/>
        <w:rPr>
          <w:b/>
          <w:bCs/>
          <w:sz w:val="40"/>
          <w:szCs w:val="40"/>
        </w:rPr>
      </w:pPr>
      <w:r w:rsidRPr="00FF73EE">
        <w:rPr>
          <w:b/>
          <w:bCs/>
          <w:sz w:val="40"/>
          <w:szCs w:val="40"/>
        </w:rPr>
        <w:t>П О С Т А Н О В Л Е Н И Е</w:t>
      </w:r>
    </w:p>
    <w:p w:rsidR="00320D79" w:rsidRDefault="00243755" w:rsidP="00243755">
      <w:pPr>
        <w:pStyle w:val="1"/>
        <w:jc w:val="left"/>
        <w:rPr>
          <w:sz w:val="28"/>
        </w:rPr>
      </w:pPr>
      <w:r>
        <w:rPr>
          <w:sz w:val="28"/>
        </w:rPr>
        <w:t xml:space="preserve">                                                                     </w:t>
      </w:r>
    </w:p>
    <w:p w:rsidR="00243755" w:rsidRDefault="00243755" w:rsidP="00243755">
      <w:pPr>
        <w:pStyle w:val="1"/>
        <w:jc w:val="left"/>
        <w:rPr>
          <w:sz w:val="28"/>
        </w:rPr>
      </w:pPr>
      <w:r>
        <w:rPr>
          <w:sz w:val="28"/>
        </w:rPr>
        <w:t xml:space="preserve">    </w:t>
      </w:r>
    </w:p>
    <w:p w:rsidR="00243755" w:rsidRPr="000A77D2" w:rsidRDefault="00CD0DA9" w:rsidP="00243755">
      <w:pPr>
        <w:pStyle w:val="1"/>
        <w:jc w:val="left"/>
        <w:rPr>
          <w:sz w:val="28"/>
          <w:szCs w:val="28"/>
        </w:rPr>
      </w:pPr>
      <w:r w:rsidRPr="000A77D2">
        <w:rPr>
          <w:sz w:val="28"/>
          <w:szCs w:val="28"/>
        </w:rPr>
        <w:t>от</w:t>
      </w:r>
      <w:r w:rsidR="00997A74" w:rsidRPr="000A77D2">
        <w:rPr>
          <w:sz w:val="28"/>
          <w:szCs w:val="28"/>
        </w:rPr>
        <w:t xml:space="preserve"> </w:t>
      </w:r>
      <w:r w:rsidR="00485381">
        <w:rPr>
          <w:sz w:val="28"/>
          <w:szCs w:val="28"/>
        </w:rPr>
        <w:t>26</w:t>
      </w:r>
      <w:r w:rsidR="00C3224B" w:rsidRPr="000A77D2">
        <w:rPr>
          <w:sz w:val="28"/>
          <w:szCs w:val="28"/>
        </w:rPr>
        <w:t xml:space="preserve"> </w:t>
      </w:r>
      <w:r w:rsidR="000D1503">
        <w:rPr>
          <w:sz w:val="28"/>
          <w:szCs w:val="28"/>
        </w:rPr>
        <w:t>января</w:t>
      </w:r>
      <w:r w:rsidR="00731C7E" w:rsidRPr="000A77D2">
        <w:rPr>
          <w:sz w:val="28"/>
          <w:szCs w:val="28"/>
        </w:rPr>
        <w:t xml:space="preserve"> </w:t>
      </w:r>
      <w:r w:rsidR="00291C65" w:rsidRPr="000A77D2">
        <w:rPr>
          <w:sz w:val="28"/>
          <w:szCs w:val="28"/>
        </w:rPr>
        <w:t>20</w:t>
      </w:r>
      <w:r w:rsidR="002C1255" w:rsidRPr="000A77D2">
        <w:rPr>
          <w:sz w:val="28"/>
          <w:szCs w:val="28"/>
        </w:rPr>
        <w:t>2</w:t>
      </w:r>
      <w:r w:rsidR="00C30E2C">
        <w:rPr>
          <w:sz w:val="28"/>
          <w:szCs w:val="28"/>
        </w:rPr>
        <w:t>3</w:t>
      </w:r>
      <w:r w:rsidR="00243755" w:rsidRPr="000A77D2">
        <w:rPr>
          <w:sz w:val="28"/>
          <w:szCs w:val="28"/>
        </w:rPr>
        <w:t xml:space="preserve"> </w:t>
      </w:r>
      <w:r w:rsidR="00731C7E" w:rsidRPr="000A77D2">
        <w:rPr>
          <w:sz w:val="28"/>
          <w:szCs w:val="28"/>
        </w:rPr>
        <w:t>г</w:t>
      </w:r>
      <w:r w:rsidR="00005C7A" w:rsidRPr="000A77D2">
        <w:rPr>
          <w:sz w:val="28"/>
          <w:szCs w:val="28"/>
        </w:rPr>
        <w:t>ода</w:t>
      </w:r>
      <w:r w:rsidR="00243755" w:rsidRPr="000A77D2">
        <w:rPr>
          <w:sz w:val="28"/>
          <w:szCs w:val="28"/>
        </w:rPr>
        <w:t xml:space="preserve">                                                        </w:t>
      </w:r>
      <w:r w:rsidR="00511F78" w:rsidRPr="000A77D2">
        <w:rPr>
          <w:sz w:val="28"/>
          <w:szCs w:val="28"/>
        </w:rPr>
        <w:t xml:space="preserve">    </w:t>
      </w:r>
      <w:r w:rsidR="00407CC0" w:rsidRPr="000A77D2">
        <w:rPr>
          <w:sz w:val="28"/>
          <w:szCs w:val="28"/>
        </w:rPr>
        <w:t xml:space="preserve">  </w:t>
      </w:r>
      <w:r w:rsidR="003C60F0" w:rsidRPr="000A77D2">
        <w:rPr>
          <w:sz w:val="28"/>
          <w:szCs w:val="28"/>
        </w:rPr>
        <w:t xml:space="preserve">  </w:t>
      </w:r>
      <w:r w:rsidR="00FF73EE" w:rsidRPr="000A77D2">
        <w:rPr>
          <w:sz w:val="28"/>
          <w:szCs w:val="28"/>
        </w:rPr>
        <w:t xml:space="preserve">  </w:t>
      </w:r>
      <w:r w:rsidR="00693B10" w:rsidRPr="000A77D2">
        <w:rPr>
          <w:sz w:val="28"/>
          <w:szCs w:val="28"/>
        </w:rPr>
        <w:t xml:space="preserve"> </w:t>
      </w:r>
      <w:r w:rsidR="00AF34CE" w:rsidRPr="000A77D2">
        <w:rPr>
          <w:sz w:val="28"/>
          <w:szCs w:val="28"/>
        </w:rPr>
        <w:t xml:space="preserve">  </w:t>
      </w:r>
      <w:r w:rsidR="003C60F0" w:rsidRPr="000A77D2">
        <w:rPr>
          <w:sz w:val="28"/>
          <w:szCs w:val="28"/>
        </w:rPr>
        <w:t xml:space="preserve"> </w:t>
      </w:r>
      <w:r w:rsidR="00AF7BD8" w:rsidRPr="000A77D2">
        <w:rPr>
          <w:sz w:val="28"/>
          <w:szCs w:val="28"/>
        </w:rPr>
        <w:t xml:space="preserve">  </w:t>
      </w:r>
      <w:r w:rsidR="006D26C2" w:rsidRPr="000A77D2">
        <w:rPr>
          <w:sz w:val="28"/>
          <w:szCs w:val="28"/>
        </w:rPr>
        <w:t xml:space="preserve">        </w:t>
      </w:r>
      <w:r w:rsidR="001B6C42">
        <w:rPr>
          <w:sz w:val="28"/>
          <w:szCs w:val="28"/>
        </w:rPr>
        <w:tab/>
      </w:r>
      <w:r w:rsidR="00243755" w:rsidRPr="000A77D2">
        <w:rPr>
          <w:sz w:val="28"/>
          <w:szCs w:val="28"/>
        </w:rPr>
        <w:t>№</w:t>
      </w:r>
      <w:r w:rsidR="00C3224B" w:rsidRPr="000A77D2">
        <w:rPr>
          <w:sz w:val="28"/>
          <w:szCs w:val="28"/>
        </w:rPr>
        <w:t xml:space="preserve"> </w:t>
      </w:r>
      <w:r w:rsidR="00485381">
        <w:rPr>
          <w:sz w:val="28"/>
          <w:szCs w:val="28"/>
        </w:rPr>
        <w:t>23</w:t>
      </w:r>
    </w:p>
    <w:p w:rsidR="00731C7E" w:rsidRPr="000A77D2" w:rsidRDefault="00731C7E" w:rsidP="00731C7E">
      <w:pPr>
        <w:jc w:val="center"/>
        <w:rPr>
          <w:sz w:val="28"/>
          <w:szCs w:val="28"/>
        </w:rPr>
      </w:pPr>
      <w:r w:rsidRPr="000A77D2">
        <w:rPr>
          <w:sz w:val="28"/>
          <w:szCs w:val="28"/>
        </w:rPr>
        <w:t>с. Сюмси</w:t>
      </w:r>
    </w:p>
    <w:p w:rsidR="0081164E" w:rsidRDefault="0081164E" w:rsidP="00731C7E">
      <w:pPr>
        <w:jc w:val="center"/>
        <w:rPr>
          <w:sz w:val="28"/>
          <w:szCs w:val="28"/>
        </w:rPr>
      </w:pPr>
    </w:p>
    <w:p w:rsidR="00320D79" w:rsidRPr="000A77D2" w:rsidRDefault="00320D79" w:rsidP="00731C7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F17D79" w:rsidRPr="000A77D2" w:rsidTr="000D1503">
        <w:trPr>
          <w:trHeight w:val="701"/>
        </w:trPr>
        <w:tc>
          <w:tcPr>
            <w:tcW w:w="9453" w:type="dxa"/>
            <w:tcBorders>
              <w:top w:val="nil"/>
              <w:left w:val="nil"/>
              <w:bottom w:val="nil"/>
              <w:right w:val="nil"/>
            </w:tcBorders>
          </w:tcPr>
          <w:p w:rsidR="00F17D79" w:rsidRPr="000D1503" w:rsidRDefault="000D1503" w:rsidP="00485381">
            <w:pPr>
              <w:jc w:val="center"/>
              <w:rPr>
                <w:sz w:val="28"/>
                <w:szCs w:val="28"/>
              </w:rPr>
            </w:pPr>
            <w:r w:rsidRPr="000D1503">
              <w:rPr>
                <w:sz w:val="28"/>
                <w:szCs w:val="28"/>
              </w:rPr>
              <w:t xml:space="preserve">О проведении аукциона на право заключения договоров аренды земельных участков, находящихся в государственной неразграниченной собственности или в собственности муниципального образования </w:t>
            </w:r>
            <w:r w:rsidRPr="000D1503">
              <w:rPr>
                <w:color w:val="000000"/>
                <w:sz w:val="28"/>
                <w:szCs w:val="28"/>
              </w:rPr>
              <w:t xml:space="preserve">«Муниципальный округ </w:t>
            </w:r>
            <w:proofErr w:type="spellStart"/>
            <w:r w:rsidRPr="000D1503">
              <w:rPr>
                <w:color w:val="000000"/>
                <w:sz w:val="28"/>
                <w:szCs w:val="28"/>
              </w:rPr>
              <w:t>Сюмсинский</w:t>
            </w:r>
            <w:proofErr w:type="spellEnd"/>
            <w:r w:rsidRPr="000D1503">
              <w:rPr>
                <w:color w:val="000000"/>
                <w:sz w:val="28"/>
                <w:szCs w:val="28"/>
              </w:rPr>
              <w:t xml:space="preserve"> район Удмуртской Республики»</w:t>
            </w:r>
          </w:p>
        </w:tc>
      </w:tr>
    </w:tbl>
    <w:p w:rsidR="000A77D2" w:rsidRDefault="000A77D2" w:rsidP="00881653">
      <w:pPr>
        <w:jc w:val="both"/>
        <w:rPr>
          <w:rStyle w:val="fontstyle01"/>
        </w:rPr>
      </w:pPr>
    </w:p>
    <w:p w:rsidR="00320D79" w:rsidRPr="000A77D2" w:rsidRDefault="00320D79" w:rsidP="00881653">
      <w:pPr>
        <w:jc w:val="both"/>
        <w:rPr>
          <w:rStyle w:val="fontstyle01"/>
        </w:rPr>
      </w:pPr>
    </w:p>
    <w:p w:rsidR="000D1503" w:rsidRPr="000D1503" w:rsidRDefault="000D1503" w:rsidP="00485381">
      <w:pPr>
        <w:widowControl w:val="0"/>
        <w:autoSpaceDE w:val="0"/>
        <w:autoSpaceDN w:val="0"/>
        <w:adjustRightInd w:val="0"/>
        <w:ind w:firstLine="709"/>
        <w:jc w:val="both"/>
        <w:rPr>
          <w:color w:val="000000"/>
          <w:spacing w:val="20"/>
          <w:sz w:val="28"/>
          <w:szCs w:val="28"/>
        </w:rPr>
      </w:pPr>
      <w:r w:rsidRPr="000D1503">
        <w:rPr>
          <w:sz w:val="28"/>
          <w:szCs w:val="28"/>
        </w:rPr>
        <w:t xml:space="preserve">В соответствии с Земельным кодексом Российской Федерации, Гражданским кодексом Российской Федерации, руководствуясь Уставом муниципального образования </w:t>
      </w:r>
      <w:r w:rsidRPr="000D1503">
        <w:rPr>
          <w:color w:val="000000"/>
          <w:sz w:val="28"/>
          <w:szCs w:val="28"/>
        </w:rPr>
        <w:t xml:space="preserve">«Муниципальный округ </w:t>
      </w:r>
      <w:proofErr w:type="spellStart"/>
      <w:r w:rsidRPr="000D1503">
        <w:rPr>
          <w:color w:val="000000"/>
          <w:sz w:val="28"/>
          <w:szCs w:val="28"/>
        </w:rPr>
        <w:t>Сюмсинский</w:t>
      </w:r>
      <w:proofErr w:type="spellEnd"/>
      <w:r w:rsidRPr="000D1503">
        <w:rPr>
          <w:color w:val="000000"/>
          <w:sz w:val="28"/>
          <w:szCs w:val="28"/>
        </w:rPr>
        <w:t xml:space="preserve"> район Удмуртской Республики»</w:t>
      </w:r>
      <w:r w:rsidRPr="000D1503">
        <w:rPr>
          <w:sz w:val="28"/>
          <w:szCs w:val="28"/>
        </w:rPr>
        <w:t xml:space="preserve">, </w:t>
      </w:r>
      <w:r w:rsidRPr="000D1503">
        <w:rPr>
          <w:b/>
          <w:color w:val="000000"/>
          <w:sz w:val="28"/>
          <w:szCs w:val="28"/>
        </w:rPr>
        <w:t xml:space="preserve">Администрация муниципального образования «Муниципальный округ </w:t>
      </w:r>
      <w:proofErr w:type="spellStart"/>
      <w:r w:rsidRPr="000D1503">
        <w:rPr>
          <w:b/>
          <w:color w:val="000000"/>
          <w:sz w:val="28"/>
          <w:szCs w:val="28"/>
        </w:rPr>
        <w:t>Сюмсинский</w:t>
      </w:r>
      <w:proofErr w:type="spellEnd"/>
      <w:r w:rsidRPr="000D1503">
        <w:rPr>
          <w:b/>
          <w:color w:val="000000"/>
          <w:sz w:val="28"/>
          <w:szCs w:val="28"/>
        </w:rPr>
        <w:t xml:space="preserve"> район Удмуртской Республики» </w:t>
      </w:r>
      <w:r w:rsidRPr="000D1503">
        <w:rPr>
          <w:b/>
          <w:color w:val="000000"/>
          <w:spacing w:val="20"/>
          <w:sz w:val="28"/>
          <w:szCs w:val="28"/>
        </w:rPr>
        <w:t>постановляет:</w:t>
      </w:r>
    </w:p>
    <w:p w:rsidR="000D1503" w:rsidRPr="000D1503" w:rsidRDefault="000D1503" w:rsidP="00485381">
      <w:pPr>
        <w:ind w:firstLine="709"/>
        <w:jc w:val="both"/>
        <w:rPr>
          <w:sz w:val="28"/>
          <w:szCs w:val="28"/>
        </w:rPr>
      </w:pPr>
      <w:r w:rsidRPr="000D1503">
        <w:rPr>
          <w:sz w:val="28"/>
          <w:szCs w:val="28"/>
        </w:rPr>
        <w:t xml:space="preserve">1. Организовать и провести открытый по составу участников аукцион на право заключения договоров аренды следующих земельных участков, находящихся в государственной неразграниченной собственности или в собственности муниципального образования </w:t>
      </w:r>
      <w:r w:rsidRPr="000D1503">
        <w:rPr>
          <w:color w:val="000000"/>
          <w:sz w:val="28"/>
          <w:szCs w:val="28"/>
        </w:rPr>
        <w:t xml:space="preserve">«Муниципальный округ </w:t>
      </w:r>
      <w:proofErr w:type="spellStart"/>
      <w:r w:rsidRPr="000D1503">
        <w:rPr>
          <w:color w:val="000000"/>
          <w:sz w:val="28"/>
          <w:szCs w:val="28"/>
        </w:rPr>
        <w:t>Сюмсинский</w:t>
      </w:r>
      <w:proofErr w:type="spellEnd"/>
      <w:r w:rsidRPr="000D1503">
        <w:rPr>
          <w:color w:val="000000"/>
          <w:sz w:val="28"/>
          <w:szCs w:val="28"/>
        </w:rPr>
        <w:t xml:space="preserve"> район Удмуртской Республики»</w:t>
      </w:r>
      <w:r w:rsidRPr="000D1503">
        <w:rPr>
          <w:sz w:val="28"/>
          <w:szCs w:val="28"/>
        </w:rPr>
        <w:t xml:space="preserve"> (далее – аукцион):</w:t>
      </w:r>
    </w:p>
    <w:p w:rsidR="0047208C" w:rsidRDefault="000D1503" w:rsidP="00485381">
      <w:pPr>
        <w:ind w:firstLine="709"/>
        <w:jc w:val="both"/>
        <w:rPr>
          <w:sz w:val="28"/>
          <w:szCs w:val="28"/>
        </w:rPr>
      </w:pPr>
      <w:r w:rsidRPr="000D1503">
        <w:rPr>
          <w:sz w:val="28"/>
          <w:szCs w:val="28"/>
        </w:rPr>
        <w:t xml:space="preserve">- кадастровый номер </w:t>
      </w:r>
      <w:r w:rsidRPr="000D1503">
        <w:rPr>
          <w:bCs/>
          <w:sz w:val="28"/>
          <w:szCs w:val="28"/>
        </w:rPr>
        <w:t>18:20:049037:294</w:t>
      </w:r>
      <w:r w:rsidRPr="000D1503">
        <w:rPr>
          <w:sz w:val="28"/>
          <w:szCs w:val="28"/>
        </w:rPr>
        <w:t xml:space="preserve">, адрес: Удмуртская </w:t>
      </w:r>
      <w:r w:rsidR="00485381" w:rsidRPr="000D1503">
        <w:rPr>
          <w:sz w:val="28"/>
          <w:szCs w:val="28"/>
        </w:rPr>
        <w:t>Республика</w:t>
      </w:r>
      <w:r w:rsidRPr="000D1503">
        <w:rPr>
          <w:sz w:val="28"/>
          <w:szCs w:val="28"/>
        </w:rPr>
        <w:t xml:space="preserve">, </w:t>
      </w:r>
      <w:proofErr w:type="spellStart"/>
      <w:r w:rsidRPr="000D1503">
        <w:rPr>
          <w:sz w:val="28"/>
          <w:szCs w:val="28"/>
        </w:rPr>
        <w:t>Сюмсинский</w:t>
      </w:r>
      <w:proofErr w:type="spellEnd"/>
      <w:r w:rsidRPr="000D1503">
        <w:rPr>
          <w:sz w:val="28"/>
          <w:szCs w:val="28"/>
        </w:rPr>
        <w:t xml:space="preserve"> район, с. Сюмси, ул. Пролетарская, 14а, категория земель - земли населенных пунктов, вид разрешенного использования: для жилищного строительства, площадь 925 кв.м;</w:t>
      </w:r>
    </w:p>
    <w:p w:rsidR="000D1503" w:rsidRPr="000D1503" w:rsidRDefault="000D1503" w:rsidP="00485381">
      <w:pPr>
        <w:ind w:firstLine="709"/>
        <w:jc w:val="both"/>
        <w:rPr>
          <w:sz w:val="28"/>
          <w:szCs w:val="28"/>
        </w:rPr>
      </w:pPr>
      <w:r w:rsidRPr="000D1503">
        <w:rPr>
          <w:sz w:val="28"/>
          <w:szCs w:val="28"/>
        </w:rPr>
        <w:t xml:space="preserve">- кадастровый номер </w:t>
      </w:r>
      <w:r w:rsidRPr="000D1503">
        <w:rPr>
          <w:bCs/>
          <w:sz w:val="28"/>
          <w:szCs w:val="28"/>
        </w:rPr>
        <w:t>18:20:049039:13</w:t>
      </w:r>
      <w:r w:rsidRPr="000D1503">
        <w:rPr>
          <w:sz w:val="28"/>
          <w:szCs w:val="28"/>
        </w:rPr>
        <w:t xml:space="preserve">,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Сюмси, ул. Чапаева, 26, категория земель - земли населенных пунктов, вид разрешенного использования: д</w:t>
      </w:r>
      <w:r w:rsidRPr="000D1503">
        <w:rPr>
          <w:bCs/>
          <w:sz w:val="28"/>
          <w:szCs w:val="28"/>
          <w:shd w:val="clear" w:color="auto" w:fill="FFFFFF"/>
        </w:rPr>
        <w:t>ля дальнейшего использования в целях строительства индивидуального жилого дома</w:t>
      </w:r>
      <w:r w:rsidRPr="000D1503">
        <w:rPr>
          <w:sz w:val="28"/>
          <w:szCs w:val="28"/>
        </w:rPr>
        <w:t>, площадь 2437 кв.м;</w:t>
      </w:r>
    </w:p>
    <w:p w:rsidR="000D1503" w:rsidRPr="000D1503" w:rsidRDefault="000D1503" w:rsidP="00485381">
      <w:pPr>
        <w:ind w:firstLine="709"/>
        <w:jc w:val="both"/>
        <w:rPr>
          <w:sz w:val="28"/>
          <w:szCs w:val="28"/>
        </w:rPr>
      </w:pPr>
      <w:r w:rsidRPr="000D1503">
        <w:rPr>
          <w:sz w:val="28"/>
          <w:szCs w:val="28"/>
        </w:rPr>
        <w:t xml:space="preserve">- кадастровый номер 18:20:049055:67,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Сюмси, ул. Советская, д. 128в,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0D1503" w:rsidRPr="000D1503" w:rsidRDefault="000D1503" w:rsidP="00485381">
      <w:pPr>
        <w:ind w:firstLine="709"/>
        <w:jc w:val="both"/>
        <w:rPr>
          <w:sz w:val="28"/>
          <w:szCs w:val="28"/>
        </w:rPr>
      </w:pPr>
      <w:r w:rsidRPr="000D1503">
        <w:rPr>
          <w:sz w:val="28"/>
          <w:szCs w:val="28"/>
        </w:rPr>
        <w:lastRenderedPageBreak/>
        <w:t xml:space="preserve">- кадастровый номер 18:20:049032:10,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Сюмси, ул. Ольховая, 18а,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0D1503" w:rsidRPr="000D1503" w:rsidRDefault="000D1503" w:rsidP="00485381">
      <w:pPr>
        <w:ind w:firstLine="709"/>
        <w:jc w:val="both"/>
        <w:rPr>
          <w:sz w:val="28"/>
          <w:szCs w:val="28"/>
        </w:rPr>
      </w:pPr>
      <w:r w:rsidRPr="000D1503">
        <w:rPr>
          <w:sz w:val="28"/>
          <w:szCs w:val="28"/>
        </w:rPr>
        <w:t xml:space="preserve">- кадастровый номер 18:20:049032:11,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Сюмси, ул. Ольховая, 20а,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0D1503" w:rsidRPr="000D1503" w:rsidRDefault="000D1503" w:rsidP="00485381">
      <w:pPr>
        <w:ind w:firstLine="709"/>
        <w:jc w:val="both"/>
        <w:rPr>
          <w:sz w:val="28"/>
          <w:szCs w:val="28"/>
        </w:rPr>
      </w:pPr>
      <w:r w:rsidRPr="000D1503">
        <w:rPr>
          <w:sz w:val="28"/>
          <w:szCs w:val="28"/>
        </w:rPr>
        <w:t xml:space="preserve">- кадастровый номер 18:20:049032:14,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Сюмси, ул. Ольховая, 22а,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47208C" w:rsidRDefault="000D1503" w:rsidP="00485381">
      <w:pPr>
        <w:ind w:firstLine="709"/>
        <w:jc w:val="both"/>
        <w:rPr>
          <w:sz w:val="28"/>
          <w:szCs w:val="28"/>
        </w:rPr>
      </w:pPr>
      <w:r w:rsidRPr="000D1503">
        <w:rPr>
          <w:sz w:val="28"/>
          <w:szCs w:val="28"/>
        </w:rPr>
        <w:t xml:space="preserve">- кадастровый номер 18:20:049012:36, адрес: Удмуртская Республика, </w:t>
      </w:r>
      <w:proofErr w:type="spellStart"/>
      <w:r w:rsidRPr="000D1503">
        <w:rPr>
          <w:sz w:val="28"/>
          <w:szCs w:val="28"/>
        </w:rPr>
        <w:t>Сюмсинский</w:t>
      </w:r>
      <w:proofErr w:type="spellEnd"/>
      <w:r w:rsidRPr="000D1503">
        <w:rPr>
          <w:sz w:val="28"/>
          <w:szCs w:val="28"/>
        </w:rPr>
        <w:t xml:space="preserve"> муниципальный район, сельское поселение </w:t>
      </w:r>
      <w:proofErr w:type="spellStart"/>
      <w:r w:rsidRPr="000D1503">
        <w:rPr>
          <w:sz w:val="28"/>
          <w:szCs w:val="28"/>
        </w:rPr>
        <w:t>Сюмсинское</w:t>
      </w:r>
      <w:proofErr w:type="spellEnd"/>
      <w:r w:rsidRPr="000D1503">
        <w:rPr>
          <w:sz w:val="28"/>
          <w:szCs w:val="28"/>
        </w:rPr>
        <w:t xml:space="preserve">. Сюмси село, </w:t>
      </w:r>
      <w:proofErr w:type="spellStart"/>
      <w:r w:rsidRPr="000D1503">
        <w:rPr>
          <w:sz w:val="28"/>
          <w:szCs w:val="28"/>
        </w:rPr>
        <w:t>Новосельская</w:t>
      </w:r>
      <w:proofErr w:type="spellEnd"/>
      <w:r w:rsidRPr="000D1503">
        <w:rPr>
          <w:sz w:val="28"/>
          <w:szCs w:val="28"/>
        </w:rPr>
        <w:t xml:space="preserve"> улица, 1б, категория земель - земли населенных пунктов, вид разрешенного использования: для индивидуального жилищного строительства (код 2.1.), площадь 1129 кв.м;</w:t>
      </w:r>
    </w:p>
    <w:p w:rsidR="000D1503" w:rsidRDefault="000D1503" w:rsidP="00485381">
      <w:pPr>
        <w:ind w:firstLine="709"/>
        <w:jc w:val="both"/>
        <w:rPr>
          <w:sz w:val="28"/>
          <w:szCs w:val="28"/>
        </w:rPr>
      </w:pPr>
      <w:r w:rsidRPr="000D1503">
        <w:rPr>
          <w:sz w:val="28"/>
          <w:szCs w:val="28"/>
        </w:rPr>
        <w:t xml:space="preserve">- кадастровый номер 18:20:049012:35, адрес: Удмуртская Республика, </w:t>
      </w:r>
      <w:proofErr w:type="spellStart"/>
      <w:r w:rsidRPr="000D1503">
        <w:rPr>
          <w:sz w:val="28"/>
          <w:szCs w:val="28"/>
        </w:rPr>
        <w:t>Сюмсинский</w:t>
      </w:r>
      <w:proofErr w:type="spellEnd"/>
      <w:r w:rsidRPr="000D1503">
        <w:rPr>
          <w:sz w:val="28"/>
          <w:szCs w:val="28"/>
        </w:rPr>
        <w:t xml:space="preserve"> муниципальный район, сельское поселение </w:t>
      </w:r>
      <w:proofErr w:type="spellStart"/>
      <w:r w:rsidRPr="000D1503">
        <w:rPr>
          <w:sz w:val="28"/>
          <w:szCs w:val="28"/>
        </w:rPr>
        <w:t>Сюмсинское</w:t>
      </w:r>
      <w:proofErr w:type="spellEnd"/>
      <w:r w:rsidRPr="000D1503">
        <w:rPr>
          <w:sz w:val="28"/>
          <w:szCs w:val="28"/>
        </w:rPr>
        <w:t xml:space="preserve">. Сюмси село, </w:t>
      </w:r>
      <w:proofErr w:type="spellStart"/>
      <w:r w:rsidRPr="000D1503">
        <w:rPr>
          <w:sz w:val="28"/>
          <w:szCs w:val="28"/>
        </w:rPr>
        <w:t>Новосельская</w:t>
      </w:r>
      <w:proofErr w:type="spellEnd"/>
      <w:r w:rsidRPr="000D1503">
        <w:rPr>
          <w:sz w:val="28"/>
          <w:szCs w:val="28"/>
        </w:rPr>
        <w:t xml:space="preserve"> улица, 1а, категория земель - земли населенных пунктов, вид разрешенного использования: для индивидуального жилищного строительства (код 2.1.), площадь 1555 кв.м;</w:t>
      </w:r>
    </w:p>
    <w:p w:rsidR="00A75271" w:rsidRDefault="00A75271" w:rsidP="00485381">
      <w:pPr>
        <w:ind w:firstLine="709"/>
        <w:jc w:val="both"/>
        <w:rPr>
          <w:sz w:val="28"/>
          <w:szCs w:val="28"/>
        </w:rPr>
      </w:pPr>
      <w:r w:rsidRPr="000D1503">
        <w:rPr>
          <w:sz w:val="28"/>
          <w:szCs w:val="28"/>
        </w:rPr>
        <w:t>- кадастровый номер 18:20:0490</w:t>
      </w:r>
      <w:r>
        <w:rPr>
          <w:sz w:val="28"/>
          <w:szCs w:val="28"/>
        </w:rPr>
        <w:t>97:95</w:t>
      </w:r>
      <w:r w:rsidRPr="000D1503">
        <w:rPr>
          <w:sz w:val="28"/>
          <w:szCs w:val="28"/>
        </w:rPr>
        <w:t xml:space="preserve">, адрес: </w:t>
      </w:r>
      <w:r w:rsidRPr="00A75271">
        <w:rPr>
          <w:sz w:val="28"/>
          <w:szCs w:val="28"/>
        </w:rPr>
        <w:t xml:space="preserve">Удмуртская Республика, </w:t>
      </w:r>
      <w:proofErr w:type="spellStart"/>
      <w:r w:rsidRPr="00A75271">
        <w:rPr>
          <w:sz w:val="28"/>
          <w:szCs w:val="28"/>
        </w:rPr>
        <w:t>Сюмсинский</w:t>
      </w:r>
      <w:proofErr w:type="spellEnd"/>
      <w:r w:rsidRPr="00A75271">
        <w:rPr>
          <w:sz w:val="28"/>
          <w:szCs w:val="28"/>
        </w:rPr>
        <w:t xml:space="preserve"> район, с. Сюмси, ул. Сельская, 8</w:t>
      </w:r>
      <w:r w:rsidRPr="000D1503">
        <w:rPr>
          <w:sz w:val="28"/>
          <w:szCs w:val="28"/>
        </w:rPr>
        <w:t xml:space="preserve">, категория земель - земли населенных пунктов, вид разрешенного использования: </w:t>
      </w:r>
      <w:r>
        <w:rPr>
          <w:sz w:val="28"/>
          <w:szCs w:val="28"/>
        </w:rPr>
        <w:t>д</w:t>
      </w:r>
      <w:r w:rsidRPr="00A75271">
        <w:rPr>
          <w:sz w:val="28"/>
          <w:szCs w:val="28"/>
        </w:rPr>
        <w:t>ля строительства индивидуального жилого дома</w:t>
      </w:r>
      <w:r>
        <w:rPr>
          <w:sz w:val="28"/>
          <w:szCs w:val="28"/>
        </w:rPr>
        <w:t>, площадь 1500</w:t>
      </w:r>
      <w:r w:rsidRPr="000D1503">
        <w:rPr>
          <w:sz w:val="28"/>
          <w:szCs w:val="28"/>
        </w:rPr>
        <w:t xml:space="preserve"> кв.м;</w:t>
      </w:r>
    </w:p>
    <w:p w:rsidR="00FA01D2" w:rsidRDefault="00FA01D2" w:rsidP="00485381">
      <w:pPr>
        <w:ind w:firstLine="709"/>
        <w:jc w:val="both"/>
        <w:rPr>
          <w:sz w:val="28"/>
          <w:szCs w:val="28"/>
        </w:rPr>
      </w:pPr>
      <w:r w:rsidRPr="000D1503">
        <w:rPr>
          <w:sz w:val="28"/>
          <w:szCs w:val="28"/>
        </w:rPr>
        <w:t>- кадастровый номер 18:20:0490</w:t>
      </w:r>
      <w:r>
        <w:rPr>
          <w:sz w:val="28"/>
          <w:szCs w:val="28"/>
        </w:rPr>
        <w:t>97:159</w:t>
      </w:r>
      <w:r w:rsidRPr="000D1503">
        <w:rPr>
          <w:sz w:val="28"/>
          <w:szCs w:val="28"/>
        </w:rPr>
        <w:t xml:space="preserve">, адрес: </w:t>
      </w:r>
      <w:r w:rsidRPr="00FA01D2">
        <w:rPr>
          <w:sz w:val="28"/>
          <w:szCs w:val="28"/>
        </w:rPr>
        <w:t xml:space="preserve">Удмуртская Республика, муниципальный район </w:t>
      </w:r>
      <w:proofErr w:type="spellStart"/>
      <w:r w:rsidRPr="00FA01D2">
        <w:rPr>
          <w:sz w:val="28"/>
          <w:szCs w:val="28"/>
        </w:rPr>
        <w:t>Сюмсинский</w:t>
      </w:r>
      <w:proofErr w:type="spellEnd"/>
      <w:r w:rsidRPr="00FA01D2">
        <w:rPr>
          <w:sz w:val="28"/>
          <w:szCs w:val="28"/>
        </w:rPr>
        <w:t xml:space="preserve">, сельское поселение </w:t>
      </w:r>
      <w:proofErr w:type="spellStart"/>
      <w:r w:rsidRPr="00FA01D2">
        <w:rPr>
          <w:sz w:val="28"/>
          <w:szCs w:val="28"/>
        </w:rPr>
        <w:t>Сюмсинское</w:t>
      </w:r>
      <w:proofErr w:type="spellEnd"/>
      <w:r w:rsidRPr="00FA01D2">
        <w:rPr>
          <w:sz w:val="28"/>
          <w:szCs w:val="28"/>
        </w:rPr>
        <w:t>, село Сюмси, улица Брагина, земельный участок 14б</w:t>
      </w:r>
      <w:r w:rsidRPr="000D1503">
        <w:rPr>
          <w:sz w:val="28"/>
          <w:szCs w:val="28"/>
        </w:rPr>
        <w:t xml:space="preserve">, категория земель - земли населенных пунктов, вид разрешенного использования: </w:t>
      </w:r>
      <w:r w:rsidRPr="00FA01D2">
        <w:rPr>
          <w:sz w:val="28"/>
          <w:szCs w:val="28"/>
        </w:rPr>
        <w:t>для индивидуального жилищного строительства (код 2.1)</w:t>
      </w:r>
      <w:r>
        <w:rPr>
          <w:sz w:val="28"/>
          <w:szCs w:val="28"/>
        </w:rPr>
        <w:t>, площадь 1400</w:t>
      </w:r>
      <w:r w:rsidRPr="000D1503">
        <w:rPr>
          <w:sz w:val="28"/>
          <w:szCs w:val="28"/>
        </w:rPr>
        <w:t xml:space="preserve"> кв.м;</w:t>
      </w:r>
    </w:p>
    <w:p w:rsidR="0047208C" w:rsidRDefault="000D1503" w:rsidP="00485381">
      <w:pPr>
        <w:ind w:firstLine="709"/>
        <w:jc w:val="both"/>
        <w:rPr>
          <w:sz w:val="28"/>
          <w:szCs w:val="28"/>
        </w:rPr>
      </w:pPr>
      <w:r w:rsidRPr="000D1503">
        <w:rPr>
          <w:sz w:val="28"/>
          <w:szCs w:val="28"/>
        </w:rPr>
        <w:t xml:space="preserve">- кадастровый номер 18:20:040001:460,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Орловское, ул. Октябрьская, д. 26 «б», категория земель - земли населенных пунктов, вид разрешенного использования: для сельскохозяйственного использования, площадь 8966 кв.м;</w:t>
      </w:r>
    </w:p>
    <w:p w:rsidR="000D1503" w:rsidRPr="000D1503" w:rsidRDefault="000D1503" w:rsidP="00485381">
      <w:pPr>
        <w:ind w:firstLine="709"/>
        <w:jc w:val="both"/>
        <w:rPr>
          <w:sz w:val="28"/>
          <w:szCs w:val="28"/>
        </w:rPr>
      </w:pPr>
      <w:r w:rsidRPr="000D1503">
        <w:rPr>
          <w:sz w:val="28"/>
          <w:szCs w:val="28"/>
        </w:rPr>
        <w:t xml:space="preserve">- кадастровый номер 18:20:066001:274, адрес: Удмуртская Республика, </w:t>
      </w:r>
      <w:proofErr w:type="spellStart"/>
      <w:r w:rsidRPr="000D1503">
        <w:rPr>
          <w:sz w:val="28"/>
          <w:szCs w:val="28"/>
        </w:rPr>
        <w:t>Сюмсинский</w:t>
      </w:r>
      <w:proofErr w:type="spellEnd"/>
      <w:r w:rsidRPr="000D1503">
        <w:rPr>
          <w:sz w:val="28"/>
          <w:szCs w:val="28"/>
        </w:rPr>
        <w:t xml:space="preserve"> район, с. Орловское, массив Северный, участок № 217, категория земель - земли населенных пунктов, вид разрешенного использования: для сельскохозяйственного использования, площадь 616 кв.м.</w:t>
      </w:r>
    </w:p>
    <w:p w:rsidR="000D1503" w:rsidRPr="000D1503" w:rsidRDefault="000E15CB" w:rsidP="00485381">
      <w:pPr>
        <w:ind w:firstLine="709"/>
        <w:jc w:val="both"/>
        <w:rPr>
          <w:sz w:val="28"/>
          <w:szCs w:val="28"/>
        </w:rPr>
      </w:pPr>
      <w:r>
        <w:rPr>
          <w:sz w:val="28"/>
          <w:szCs w:val="28"/>
        </w:rPr>
        <w:t>2. Утвердить прилагаемое И</w:t>
      </w:r>
      <w:r w:rsidR="000D1503" w:rsidRPr="000D1503">
        <w:rPr>
          <w:sz w:val="28"/>
          <w:szCs w:val="28"/>
        </w:rPr>
        <w:t>звещение о проведении аукциона.</w:t>
      </w:r>
    </w:p>
    <w:p w:rsidR="000D1503" w:rsidRPr="000D1503" w:rsidRDefault="000D1503" w:rsidP="00485381">
      <w:pPr>
        <w:ind w:firstLine="709"/>
        <w:jc w:val="both"/>
        <w:rPr>
          <w:sz w:val="28"/>
          <w:szCs w:val="28"/>
        </w:rPr>
      </w:pPr>
      <w:r w:rsidRPr="000D1503">
        <w:rPr>
          <w:sz w:val="28"/>
          <w:szCs w:val="28"/>
        </w:rPr>
        <w:t>3.</w:t>
      </w:r>
      <w:r w:rsidRPr="000D1503">
        <w:rPr>
          <w:bCs/>
          <w:sz w:val="28"/>
          <w:szCs w:val="28"/>
        </w:rPr>
        <w:t xml:space="preserve"> Поручить проведение аукциона </w:t>
      </w:r>
      <w:r w:rsidRPr="000D1503">
        <w:rPr>
          <w:sz w:val="28"/>
          <w:szCs w:val="28"/>
        </w:rPr>
        <w:t xml:space="preserve">комиссии по проведению торгов по продаже прав в отношении муниципального имущества муниципального образования </w:t>
      </w:r>
      <w:r w:rsidRPr="000D1503">
        <w:rPr>
          <w:color w:val="000000"/>
          <w:sz w:val="28"/>
          <w:szCs w:val="28"/>
        </w:rPr>
        <w:t xml:space="preserve">«Муниципальный округ </w:t>
      </w:r>
      <w:proofErr w:type="spellStart"/>
      <w:r w:rsidRPr="000D1503">
        <w:rPr>
          <w:color w:val="000000"/>
          <w:sz w:val="28"/>
          <w:szCs w:val="28"/>
        </w:rPr>
        <w:t>Сюмсинский</w:t>
      </w:r>
      <w:proofErr w:type="spellEnd"/>
      <w:r w:rsidRPr="000D1503">
        <w:rPr>
          <w:color w:val="000000"/>
          <w:sz w:val="28"/>
          <w:szCs w:val="28"/>
        </w:rPr>
        <w:t xml:space="preserve"> район Удмуртской Республики»</w:t>
      </w:r>
      <w:r w:rsidRPr="000D1503">
        <w:rPr>
          <w:sz w:val="28"/>
          <w:szCs w:val="28"/>
        </w:rPr>
        <w:t xml:space="preserve"> (в том числе земельных участков) и земельных участков </w:t>
      </w:r>
      <w:r w:rsidRPr="000D1503">
        <w:rPr>
          <w:sz w:val="28"/>
          <w:szCs w:val="28"/>
        </w:rPr>
        <w:lastRenderedPageBreak/>
        <w:t xml:space="preserve">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w:t>
      </w:r>
      <w:proofErr w:type="spellStart"/>
      <w:r w:rsidRPr="000D1503">
        <w:rPr>
          <w:sz w:val="28"/>
          <w:szCs w:val="28"/>
        </w:rPr>
        <w:t>Сюмсинский</w:t>
      </w:r>
      <w:proofErr w:type="spellEnd"/>
      <w:r w:rsidRPr="000D1503">
        <w:rPr>
          <w:sz w:val="28"/>
          <w:szCs w:val="28"/>
        </w:rPr>
        <w:t xml:space="preserve"> район Удмуртской Республики» от 26 января 2022 года № 46 «О создании комиссии по проведению торгов по продаже прав в отношении имущества».</w:t>
      </w:r>
    </w:p>
    <w:p w:rsidR="000D1503" w:rsidRPr="000D1503" w:rsidRDefault="000D1503" w:rsidP="00485381">
      <w:pPr>
        <w:ind w:firstLine="709"/>
        <w:jc w:val="both"/>
        <w:rPr>
          <w:sz w:val="28"/>
          <w:szCs w:val="28"/>
        </w:rPr>
      </w:pPr>
      <w:r w:rsidRPr="000D1503">
        <w:rPr>
          <w:sz w:val="28"/>
          <w:szCs w:val="28"/>
        </w:rPr>
        <w:t xml:space="preserve">4. Управлению имущественных и земельных отношений Администрации муниципального образования </w:t>
      </w:r>
      <w:r w:rsidRPr="000D1503">
        <w:rPr>
          <w:color w:val="000000"/>
          <w:sz w:val="28"/>
          <w:szCs w:val="28"/>
        </w:rPr>
        <w:t xml:space="preserve">«Муниципальный округ </w:t>
      </w:r>
      <w:proofErr w:type="spellStart"/>
      <w:r w:rsidRPr="000D1503">
        <w:rPr>
          <w:color w:val="000000"/>
          <w:sz w:val="28"/>
          <w:szCs w:val="28"/>
        </w:rPr>
        <w:t>Сюмсинский</w:t>
      </w:r>
      <w:proofErr w:type="spellEnd"/>
      <w:r w:rsidRPr="000D1503">
        <w:rPr>
          <w:color w:val="000000"/>
          <w:sz w:val="28"/>
          <w:szCs w:val="28"/>
        </w:rPr>
        <w:t xml:space="preserve"> район Удмуртской Республики»</w:t>
      </w:r>
      <w:r w:rsidRPr="000D1503">
        <w:rPr>
          <w:sz w:val="28"/>
          <w:szCs w:val="28"/>
        </w:rPr>
        <w:t xml:space="preserve"> обеспечить опубликование извещения о проведении аукциона, о результатах аукциона в соответствии с пунктами 19, 20 статьи 39.11, пунктом 16 статьи 39.12 Земельного кодекса Российской Федерации. </w:t>
      </w:r>
    </w:p>
    <w:p w:rsidR="00320D79" w:rsidRDefault="00320D79" w:rsidP="00320D79">
      <w:pPr>
        <w:rPr>
          <w:sz w:val="28"/>
          <w:szCs w:val="28"/>
        </w:rPr>
      </w:pPr>
    </w:p>
    <w:p w:rsidR="00FA01D2" w:rsidRDefault="00FA01D2" w:rsidP="00320D79">
      <w:pPr>
        <w:rPr>
          <w:sz w:val="28"/>
          <w:szCs w:val="28"/>
        </w:rPr>
      </w:pPr>
    </w:p>
    <w:p w:rsidR="00320D79" w:rsidRPr="000D1503" w:rsidRDefault="00320D79" w:rsidP="00320D79">
      <w:pPr>
        <w:rPr>
          <w:sz w:val="28"/>
          <w:szCs w:val="28"/>
        </w:rPr>
      </w:pPr>
      <w:r w:rsidRPr="000D1503">
        <w:rPr>
          <w:sz w:val="28"/>
          <w:szCs w:val="28"/>
        </w:rPr>
        <w:t>Первый заместитель главы</w:t>
      </w:r>
    </w:p>
    <w:p w:rsidR="00320D79" w:rsidRPr="000D1503" w:rsidRDefault="00320D79" w:rsidP="00320D79">
      <w:pPr>
        <w:rPr>
          <w:sz w:val="28"/>
          <w:szCs w:val="28"/>
        </w:rPr>
      </w:pPr>
      <w:r w:rsidRPr="000D1503">
        <w:rPr>
          <w:sz w:val="28"/>
          <w:szCs w:val="28"/>
        </w:rPr>
        <w:t xml:space="preserve">Администрации района                                                                    </w:t>
      </w:r>
      <w:proofErr w:type="spellStart"/>
      <w:r w:rsidRPr="000D1503">
        <w:rPr>
          <w:sz w:val="28"/>
          <w:szCs w:val="28"/>
        </w:rPr>
        <w:t>А.А.Альматов</w:t>
      </w:r>
      <w:proofErr w:type="spellEnd"/>
    </w:p>
    <w:p w:rsidR="009A09E4" w:rsidRDefault="009A09E4" w:rsidP="009A09E4">
      <w:pPr>
        <w:rPr>
          <w:sz w:val="20"/>
          <w:szCs w:val="20"/>
        </w:rPr>
      </w:pPr>
    </w:p>
    <w:p w:rsidR="00C3224B" w:rsidRDefault="00C3224B" w:rsidP="00DB08AC">
      <w:pPr>
        <w:ind w:left="5103"/>
        <w:jc w:val="both"/>
        <w:rPr>
          <w:sz w:val="20"/>
          <w:szCs w:val="20"/>
        </w:rPr>
      </w:pPr>
    </w:p>
    <w:p w:rsidR="00C3224B" w:rsidRDefault="00C3224B" w:rsidP="00604B9D">
      <w:pPr>
        <w:ind w:left="5103"/>
        <w:jc w:val="right"/>
        <w:rPr>
          <w:sz w:val="20"/>
          <w:szCs w:val="20"/>
        </w:rPr>
      </w:pPr>
    </w:p>
    <w:p w:rsidR="00C3224B" w:rsidRDefault="00C3224B" w:rsidP="00604B9D">
      <w:pPr>
        <w:ind w:left="5103"/>
        <w:jc w:val="right"/>
        <w:rPr>
          <w:sz w:val="20"/>
          <w:szCs w:val="20"/>
        </w:rPr>
      </w:pPr>
    </w:p>
    <w:p w:rsidR="00A82145" w:rsidRDefault="00A82145" w:rsidP="00604B9D">
      <w:pPr>
        <w:ind w:left="5103"/>
        <w:jc w:val="right"/>
        <w:rPr>
          <w:sz w:val="20"/>
          <w:szCs w:val="20"/>
        </w:rPr>
      </w:pPr>
    </w:p>
    <w:p w:rsidR="00A82145" w:rsidRDefault="00A82145" w:rsidP="00604B9D">
      <w:pPr>
        <w:ind w:left="5103"/>
        <w:jc w:val="right"/>
        <w:rPr>
          <w:sz w:val="20"/>
          <w:szCs w:val="20"/>
        </w:rPr>
      </w:pPr>
    </w:p>
    <w:p w:rsidR="00B11E89" w:rsidRDefault="00B11E89" w:rsidP="00604B9D">
      <w:pPr>
        <w:ind w:left="5103"/>
        <w:jc w:val="right"/>
        <w:rPr>
          <w:sz w:val="20"/>
          <w:szCs w:val="20"/>
        </w:rPr>
      </w:pPr>
    </w:p>
    <w:p w:rsidR="00B11E89" w:rsidRDefault="00B11E89" w:rsidP="00604B9D">
      <w:pPr>
        <w:ind w:left="5103"/>
        <w:jc w:val="right"/>
        <w:rPr>
          <w:sz w:val="20"/>
          <w:szCs w:val="20"/>
        </w:rPr>
      </w:pPr>
    </w:p>
    <w:p w:rsidR="00B11E89" w:rsidRDefault="00B11E89" w:rsidP="00604B9D">
      <w:pPr>
        <w:ind w:left="5103"/>
        <w:jc w:val="right"/>
        <w:rPr>
          <w:sz w:val="20"/>
          <w:szCs w:val="20"/>
        </w:rPr>
      </w:pPr>
    </w:p>
    <w:p w:rsidR="002E691C" w:rsidRDefault="002E691C" w:rsidP="00604B9D">
      <w:pPr>
        <w:ind w:left="5103"/>
        <w:jc w:val="right"/>
        <w:rPr>
          <w:sz w:val="20"/>
          <w:szCs w:val="20"/>
        </w:rPr>
        <w:sectPr w:rsidR="002E691C" w:rsidSect="002E691C">
          <w:headerReference w:type="even" r:id="rId9"/>
          <w:headerReference w:type="default" r:id="rId10"/>
          <w:headerReference w:type="first" r:id="rId11"/>
          <w:pgSz w:w="11906" w:h="16838"/>
          <w:pgMar w:top="1134" w:right="851" w:bottom="1134" w:left="1701" w:header="709" w:footer="709" w:gutter="0"/>
          <w:cols w:space="708"/>
          <w:titlePg/>
          <w:docGrid w:linePitch="360"/>
        </w:sectPr>
      </w:pPr>
    </w:p>
    <w:p w:rsidR="0047208C" w:rsidRPr="00FA01D2" w:rsidRDefault="0047208C" w:rsidP="0047208C">
      <w:pPr>
        <w:ind w:left="5103"/>
        <w:jc w:val="center"/>
        <w:rPr>
          <w:sz w:val="28"/>
          <w:szCs w:val="28"/>
        </w:rPr>
      </w:pPr>
      <w:r w:rsidRPr="00FA01D2">
        <w:rPr>
          <w:sz w:val="28"/>
          <w:szCs w:val="28"/>
        </w:rPr>
        <w:lastRenderedPageBreak/>
        <w:t>УТВЕРЖДЕНО</w:t>
      </w:r>
    </w:p>
    <w:p w:rsidR="0047208C" w:rsidRPr="00836202" w:rsidRDefault="0047208C" w:rsidP="0047208C">
      <w:pPr>
        <w:ind w:left="5103"/>
        <w:jc w:val="center"/>
        <w:rPr>
          <w:sz w:val="28"/>
          <w:szCs w:val="28"/>
        </w:rPr>
      </w:pPr>
      <w:r w:rsidRPr="00836202">
        <w:rPr>
          <w:sz w:val="28"/>
          <w:szCs w:val="28"/>
        </w:rPr>
        <w:t>постановлением Администрации муниципального образования</w:t>
      </w:r>
    </w:p>
    <w:p w:rsidR="0047208C" w:rsidRPr="00836202" w:rsidRDefault="0047208C" w:rsidP="0047208C">
      <w:pPr>
        <w:ind w:left="5103"/>
        <w:jc w:val="center"/>
        <w:rPr>
          <w:sz w:val="28"/>
          <w:szCs w:val="28"/>
        </w:rPr>
      </w:pPr>
      <w:r w:rsidRPr="00836202">
        <w:rPr>
          <w:sz w:val="28"/>
          <w:szCs w:val="28"/>
        </w:rPr>
        <w:t xml:space="preserve">«Муниципальный округ </w:t>
      </w:r>
      <w:proofErr w:type="spellStart"/>
      <w:r w:rsidRPr="00836202">
        <w:rPr>
          <w:sz w:val="28"/>
          <w:szCs w:val="28"/>
        </w:rPr>
        <w:t>Сюмсинский</w:t>
      </w:r>
      <w:proofErr w:type="spellEnd"/>
      <w:r w:rsidRPr="00836202">
        <w:rPr>
          <w:sz w:val="28"/>
          <w:szCs w:val="28"/>
        </w:rPr>
        <w:t xml:space="preserve"> район Удмуртской Республики»</w:t>
      </w:r>
    </w:p>
    <w:p w:rsidR="00B11E89" w:rsidRDefault="0047208C" w:rsidP="0047208C">
      <w:pPr>
        <w:ind w:left="5103"/>
        <w:jc w:val="center"/>
        <w:rPr>
          <w:color w:val="FF0000"/>
        </w:rPr>
      </w:pPr>
      <w:r w:rsidRPr="00836202">
        <w:rPr>
          <w:sz w:val="28"/>
          <w:szCs w:val="28"/>
        </w:rPr>
        <w:t xml:space="preserve">от </w:t>
      </w:r>
      <w:r w:rsidR="00485381">
        <w:rPr>
          <w:sz w:val="28"/>
          <w:szCs w:val="28"/>
        </w:rPr>
        <w:t xml:space="preserve">26 </w:t>
      </w:r>
      <w:r>
        <w:rPr>
          <w:sz w:val="28"/>
          <w:szCs w:val="28"/>
        </w:rPr>
        <w:t>января</w:t>
      </w:r>
      <w:r w:rsidRPr="00836202">
        <w:rPr>
          <w:sz w:val="28"/>
          <w:szCs w:val="28"/>
        </w:rPr>
        <w:t xml:space="preserve"> 202</w:t>
      </w:r>
      <w:r>
        <w:rPr>
          <w:sz w:val="28"/>
          <w:szCs w:val="28"/>
        </w:rPr>
        <w:t>3</w:t>
      </w:r>
      <w:r w:rsidRPr="00836202">
        <w:rPr>
          <w:sz w:val="28"/>
          <w:szCs w:val="28"/>
        </w:rPr>
        <w:t xml:space="preserve"> года №</w:t>
      </w:r>
      <w:r w:rsidR="00485381">
        <w:rPr>
          <w:sz w:val="28"/>
          <w:szCs w:val="28"/>
        </w:rPr>
        <w:t xml:space="preserve"> 23</w:t>
      </w:r>
    </w:p>
    <w:p w:rsidR="00B813DD" w:rsidRDefault="00B813DD" w:rsidP="00604B9D">
      <w:pPr>
        <w:ind w:left="5103"/>
        <w:jc w:val="right"/>
        <w:rPr>
          <w:sz w:val="20"/>
          <w:szCs w:val="20"/>
        </w:rPr>
      </w:pPr>
    </w:p>
    <w:p w:rsidR="00FA01D2" w:rsidRPr="00FA01D2" w:rsidRDefault="00FA01D2" w:rsidP="00FA01D2">
      <w:pPr>
        <w:jc w:val="center"/>
        <w:rPr>
          <w:b/>
          <w:bCs/>
          <w:sz w:val="22"/>
          <w:szCs w:val="22"/>
        </w:rPr>
      </w:pPr>
      <w:r w:rsidRPr="00FA01D2">
        <w:rPr>
          <w:b/>
          <w:bCs/>
          <w:sz w:val="22"/>
          <w:szCs w:val="22"/>
        </w:rPr>
        <w:t>Извещение о проведении аукциона</w:t>
      </w:r>
    </w:p>
    <w:p w:rsidR="00FA01D2" w:rsidRPr="00FA01D2" w:rsidRDefault="00FA01D2" w:rsidP="00FA01D2">
      <w:pPr>
        <w:jc w:val="center"/>
        <w:rPr>
          <w:sz w:val="22"/>
          <w:szCs w:val="22"/>
        </w:rPr>
      </w:pPr>
      <w:r w:rsidRPr="00FA01D2">
        <w:rPr>
          <w:sz w:val="22"/>
          <w:szCs w:val="22"/>
        </w:rPr>
        <w:t>на право заключения договоров аренды земельных участков, находящихся в государственной неразграниченной собственности или в собственности муниципального образования «Муниципальный округ</w:t>
      </w:r>
      <w:r w:rsidR="0047208C">
        <w:rPr>
          <w:sz w:val="22"/>
          <w:szCs w:val="22"/>
        </w:rPr>
        <w:t xml:space="preserve"> </w:t>
      </w:r>
      <w:proofErr w:type="spellStart"/>
      <w:r w:rsidRPr="00FA01D2">
        <w:rPr>
          <w:sz w:val="22"/>
          <w:szCs w:val="22"/>
        </w:rPr>
        <w:t>Сюмсинский</w:t>
      </w:r>
      <w:proofErr w:type="spellEnd"/>
      <w:r w:rsidRPr="00FA01D2">
        <w:rPr>
          <w:sz w:val="22"/>
          <w:szCs w:val="22"/>
        </w:rPr>
        <w:t xml:space="preserve"> район Удмуртской Республики»</w:t>
      </w:r>
    </w:p>
    <w:p w:rsidR="00FA01D2" w:rsidRPr="00FA01D2" w:rsidRDefault="00FA01D2" w:rsidP="00FA01D2">
      <w:pPr>
        <w:jc w:val="center"/>
        <w:rPr>
          <w:sz w:val="22"/>
          <w:szCs w:val="22"/>
        </w:rPr>
      </w:pPr>
    </w:p>
    <w:tbl>
      <w:tblPr>
        <w:tblW w:w="9606" w:type="dxa"/>
        <w:tblLayout w:type="fixed"/>
        <w:tblLook w:val="04A0" w:firstRow="1" w:lastRow="0" w:firstColumn="1" w:lastColumn="0" w:noHBand="0" w:noVBand="1"/>
      </w:tblPr>
      <w:tblGrid>
        <w:gridCol w:w="3432"/>
        <w:gridCol w:w="6174"/>
      </w:tblGrid>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Форма проведения торгов:</w:t>
            </w:r>
          </w:p>
        </w:tc>
        <w:tc>
          <w:tcPr>
            <w:tcW w:w="6174" w:type="dxa"/>
            <w:shd w:val="clear" w:color="auto" w:fill="auto"/>
          </w:tcPr>
          <w:p w:rsidR="00FA01D2" w:rsidRPr="00FA01D2" w:rsidRDefault="00FA01D2" w:rsidP="0047208C">
            <w:pPr>
              <w:jc w:val="both"/>
              <w:rPr>
                <w:b/>
                <w:bCs/>
                <w:sz w:val="22"/>
                <w:szCs w:val="22"/>
              </w:rPr>
            </w:pPr>
            <w:r w:rsidRPr="00FA01D2">
              <w:rPr>
                <w:sz w:val="22"/>
                <w:szCs w:val="22"/>
              </w:rPr>
              <w:t>Открытый аукцион</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Сайт размещения извещения:</w:t>
            </w:r>
          </w:p>
        </w:tc>
        <w:tc>
          <w:tcPr>
            <w:tcW w:w="6174" w:type="dxa"/>
            <w:shd w:val="clear" w:color="auto" w:fill="auto"/>
          </w:tcPr>
          <w:p w:rsidR="00FA01D2" w:rsidRPr="00FA01D2" w:rsidRDefault="005433BF" w:rsidP="0047208C">
            <w:pPr>
              <w:jc w:val="both"/>
              <w:rPr>
                <w:b/>
                <w:bCs/>
                <w:sz w:val="22"/>
                <w:szCs w:val="22"/>
              </w:rPr>
            </w:pPr>
            <w:hyperlink r:id="rId12" w:history="1">
              <w:r w:rsidR="00FA01D2" w:rsidRPr="00FA01D2">
                <w:rPr>
                  <w:rStyle w:val="af4"/>
                  <w:sz w:val="22"/>
                  <w:szCs w:val="22"/>
                </w:rPr>
                <w:t>http://torgi.gov.ru/</w:t>
              </w:r>
            </w:hyperlink>
            <w:r w:rsidR="00FA01D2" w:rsidRPr="00FA01D2">
              <w:rPr>
                <w:sz w:val="22"/>
                <w:szCs w:val="22"/>
              </w:rPr>
              <w:t xml:space="preserve">   http://sumsi-adm.ru/</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Количество лотов:</w:t>
            </w:r>
          </w:p>
        </w:tc>
        <w:tc>
          <w:tcPr>
            <w:tcW w:w="6174" w:type="dxa"/>
            <w:shd w:val="clear" w:color="auto" w:fill="auto"/>
          </w:tcPr>
          <w:p w:rsidR="00FA01D2" w:rsidRPr="00FA01D2" w:rsidRDefault="00974967" w:rsidP="0047208C">
            <w:pPr>
              <w:jc w:val="both"/>
              <w:rPr>
                <w:b/>
                <w:bCs/>
                <w:sz w:val="22"/>
                <w:szCs w:val="22"/>
              </w:rPr>
            </w:pPr>
            <w:r>
              <w:rPr>
                <w:sz w:val="22"/>
                <w:szCs w:val="22"/>
              </w:rPr>
              <w:t>12</w:t>
            </w:r>
          </w:p>
        </w:tc>
      </w:tr>
      <w:tr w:rsidR="00FA01D2" w:rsidRPr="00FA01D2" w:rsidTr="007E5D12">
        <w:tc>
          <w:tcPr>
            <w:tcW w:w="9606" w:type="dxa"/>
            <w:gridSpan w:val="2"/>
            <w:shd w:val="clear" w:color="auto" w:fill="auto"/>
          </w:tcPr>
          <w:p w:rsidR="00FA01D2" w:rsidRPr="00FA01D2" w:rsidRDefault="00FA01D2" w:rsidP="0047208C">
            <w:pPr>
              <w:jc w:val="center"/>
              <w:rPr>
                <w:b/>
                <w:bCs/>
                <w:sz w:val="22"/>
                <w:szCs w:val="22"/>
              </w:rPr>
            </w:pPr>
            <w:r w:rsidRPr="00FA01D2">
              <w:rPr>
                <w:b/>
                <w:bCs/>
                <w:i/>
                <w:iCs/>
                <w:sz w:val="22"/>
                <w:szCs w:val="22"/>
              </w:rPr>
              <w:t>Контактная информация организатора торгов, уполномоченного органа</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Наименование организации:</w:t>
            </w:r>
          </w:p>
        </w:tc>
        <w:tc>
          <w:tcPr>
            <w:tcW w:w="6174" w:type="dxa"/>
            <w:shd w:val="clear" w:color="auto" w:fill="auto"/>
          </w:tcPr>
          <w:p w:rsidR="00FA01D2" w:rsidRPr="00FA01D2" w:rsidRDefault="00FA01D2" w:rsidP="0047208C">
            <w:pPr>
              <w:jc w:val="both"/>
              <w:rPr>
                <w:b/>
                <w:bCs/>
                <w:sz w:val="22"/>
                <w:szCs w:val="22"/>
              </w:rPr>
            </w:pPr>
            <w:r w:rsidRPr="00FA01D2">
              <w:rPr>
                <w:sz w:val="22"/>
                <w:szCs w:val="22"/>
              </w:rPr>
              <w:t xml:space="preserve">Администрация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Адрес:</w:t>
            </w:r>
          </w:p>
        </w:tc>
        <w:tc>
          <w:tcPr>
            <w:tcW w:w="6174" w:type="dxa"/>
            <w:shd w:val="clear" w:color="auto" w:fill="auto"/>
          </w:tcPr>
          <w:p w:rsidR="00FA01D2" w:rsidRPr="00FA01D2" w:rsidRDefault="00FA01D2" w:rsidP="0047208C">
            <w:pPr>
              <w:jc w:val="both"/>
              <w:rPr>
                <w:b/>
                <w:bCs/>
                <w:sz w:val="22"/>
                <w:szCs w:val="22"/>
              </w:rPr>
            </w:pPr>
            <w:r w:rsidRPr="00FA01D2">
              <w:rPr>
                <w:sz w:val="22"/>
                <w:szCs w:val="22"/>
              </w:rPr>
              <w:t xml:space="preserve">427370, 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Советская,45</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Телефон:</w:t>
            </w:r>
          </w:p>
        </w:tc>
        <w:tc>
          <w:tcPr>
            <w:tcW w:w="6174" w:type="dxa"/>
            <w:shd w:val="clear" w:color="auto" w:fill="auto"/>
          </w:tcPr>
          <w:p w:rsidR="00FA01D2" w:rsidRPr="00FA01D2" w:rsidRDefault="00FA01D2" w:rsidP="0047208C">
            <w:pPr>
              <w:jc w:val="both"/>
              <w:rPr>
                <w:b/>
                <w:bCs/>
                <w:sz w:val="22"/>
                <w:szCs w:val="22"/>
              </w:rPr>
            </w:pPr>
            <w:r w:rsidRPr="00FA01D2">
              <w:rPr>
                <w:sz w:val="22"/>
                <w:szCs w:val="22"/>
              </w:rPr>
              <w:t>8(34152)21563</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Факс:</w:t>
            </w:r>
          </w:p>
        </w:tc>
        <w:tc>
          <w:tcPr>
            <w:tcW w:w="6174" w:type="dxa"/>
            <w:shd w:val="clear" w:color="auto" w:fill="auto"/>
          </w:tcPr>
          <w:p w:rsidR="00FA01D2" w:rsidRPr="00FA01D2" w:rsidRDefault="00FA01D2" w:rsidP="0047208C">
            <w:pPr>
              <w:jc w:val="both"/>
              <w:rPr>
                <w:b/>
                <w:bCs/>
                <w:sz w:val="22"/>
                <w:szCs w:val="22"/>
              </w:rPr>
            </w:pPr>
            <w:r w:rsidRPr="00FA01D2">
              <w:rPr>
                <w:sz w:val="22"/>
                <w:szCs w:val="22"/>
              </w:rPr>
              <w:t>8(34152)21040</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E-</w:t>
            </w:r>
            <w:proofErr w:type="spellStart"/>
            <w:r w:rsidRPr="00FA01D2">
              <w:rPr>
                <w:i/>
                <w:iCs/>
                <w:sz w:val="22"/>
                <w:szCs w:val="22"/>
              </w:rPr>
              <w:t>mail</w:t>
            </w:r>
            <w:proofErr w:type="spellEnd"/>
            <w:r w:rsidRPr="00FA01D2">
              <w:rPr>
                <w:i/>
                <w:iCs/>
                <w:sz w:val="22"/>
                <w:szCs w:val="22"/>
              </w:rPr>
              <w:t>:</w:t>
            </w:r>
          </w:p>
        </w:tc>
        <w:tc>
          <w:tcPr>
            <w:tcW w:w="6174" w:type="dxa"/>
            <w:shd w:val="clear" w:color="auto" w:fill="auto"/>
          </w:tcPr>
          <w:p w:rsidR="00FA01D2" w:rsidRPr="00FA01D2" w:rsidRDefault="00FA01D2" w:rsidP="0047208C">
            <w:pPr>
              <w:jc w:val="both"/>
              <w:rPr>
                <w:rFonts w:eastAsia="Calibri"/>
                <w:bCs/>
                <w:sz w:val="22"/>
                <w:szCs w:val="22"/>
                <w:u w:val="single"/>
                <w:lang w:eastAsia="en-US"/>
              </w:rPr>
            </w:pPr>
            <w:r w:rsidRPr="00FA01D2">
              <w:rPr>
                <w:sz w:val="22"/>
                <w:szCs w:val="22"/>
              </w:rPr>
              <w:t>sumsiimzem@mail.ru</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Контактное лицо:</w:t>
            </w:r>
          </w:p>
        </w:tc>
        <w:tc>
          <w:tcPr>
            <w:tcW w:w="6174" w:type="dxa"/>
            <w:shd w:val="clear" w:color="auto" w:fill="auto"/>
          </w:tcPr>
          <w:p w:rsidR="00FA01D2" w:rsidRPr="00FA01D2" w:rsidRDefault="00FA01D2" w:rsidP="0047208C">
            <w:pPr>
              <w:jc w:val="both"/>
              <w:rPr>
                <w:rFonts w:eastAsia="Calibri"/>
                <w:bCs/>
                <w:sz w:val="22"/>
                <w:szCs w:val="22"/>
                <w:u w:val="single"/>
                <w:lang w:eastAsia="en-US"/>
              </w:rPr>
            </w:pPr>
            <w:r w:rsidRPr="00FA01D2">
              <w:rPr>
                <w:sz w:val="22"/>
                <w:szCs w:val="22"/>
              </w:rPr>
              <w:t>Кузнецов Юрий Валентинович</w:t>
            </w:r>
          </w:p>
        </w:tc>
      </w:tr>
      <w:tr w:rsidR="00FA01D2" w:rsidRPr="00FA01D2" w:rsidTr="007E5D12">
        <w:tc>
          <w:tcPr>
            <w:tcW w:w="9606" w:type="dxa"/>
            <w:gridSpan w:val="2"/>
            <w:shd w:val="clear" w:color="auto" w:fill="auto"/>
          </w:tcPr>
          <w:p w:rsidR="00FA01D2" w:rsidRPr="00FA01D2" w:rsidRDefault="00FA01D2" w:rsidP="0047208C">
            <w:pPr>
              <w:jc w:val="center"/>
              <w:rPr>
                <w:sz w:val="22"/>
                <w:szCs w:val="22"/>
              </w:rPr>
            </w:pPr>
            <w:r w:rsidRPr="00FA01D2">
              <w:rPr>
                <w:b/>
                <w:bCs/>
                <w:i/>
                <w:iCs/>
                <w:sz w:val="22"/>
                <w:szCs w:val="22"/>
              </w:rPr>
              <w:t>Условия проведения торгов</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Дата и время начала приема заявок:</w:t>
            </w:r>
          </w:p>
        </w:tc>
        <w:tc>
          <w:tcPr>
            <w:tcW w:w="6174" w:type="dxa"/>
            <w:shd w:val="clear" w:color="auto" w:fill="auto"/>
          </w:tcPr>
          <w:p w:rsidR="00FA01D2" w:rsidRPr="00FA01D2" w:rsidRDefault="00404244" w:rsidP="00404244">
            <w:pPr>
              <w:jc w:val="both"/>
              <w:rPr>
                <w:sz w:val="22"/>
                <w:szCs w:val="22"/>
              </w:rPr>
            </w:pPr>
            <w:r>
              <w:rPr>
                <w:sz w:val="22"/>
                <w:szCs w:val="22"/>
              </w:rPr>
              <w:t>28.01</w:t>
            </w:r>
            <w:r w:rsidR="00FA01D2" w:rsidRPr="00FA01D2">
              <w:rPr>
                <w:sz w:val="22"/>
                <w:szCs w:val="22"/>
              </w:rPr>
              <w:t>.202</w:t>
            </w:r>
            <w:r>
              <w:rPr>
                <w:sz w:val="22"/>
                <w:szCs w:val="22"/>
              </w:rPr>
              <w:t>3</w:t>
            </w:r>
            <w:r w:rsidR="00FA01D2" w:rsidRPr="00FA01D2">
              <w:rPr>
                <w:sz w:val="22"/>
                <w:szCs w:val="22"/>
              </w:rPr>
              <w:t xml:space="preserve"> 7.30 (время московское)</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Дата и время окончания приема заявок:</w:t>
            </w:r>
          </w:p>
        </w:tc>
        <w:tc>
          <w:tcPr>
            <w:tcW w:w="6174" w:type="dxa"/>
            <w:shd w:val="clear" w:color="auto" w:fill="auto"/>
          </w:tcPr>
          <w:p w:rsidR="00FA01D2" w:rsidRPr="00FA01D2" w:rsidRDefault="00404244" w:rsidP="00404244">
            <w:pPr>
              <w:jc w:val="both"/>
              <w:rPr>
                <w:sz w:val="22"/>
                <w:szCs w:val="22"/>
              </w:rPr>
            </w:pPr>
            <w:r>
              <w:rPr>
                <w:sz w:val="22"/>
                <w:szCs w:val="22"/>
              </w:rPr>
              <w:t>22</w:t>
            </w:r>
            <w:r w:rsidR="00FA01D2" w:rsidRPr="00FA01D2">
              <w:rPr>
                <w:sz w:val="22"/>
                <w:szCs w:val="22"/>
              </w:rPr>
              <w:t>.0</w:t>
            </w:r>
            <w:r>
              <w:rPr>
                <w:sz w:val="22"/>
                <w:szCs w:val="22"/>
              </w:rPr>
              <w:t>2</w:t>
            </w:r>
            <w:r w:rsidR="00FA01D2" w:rsidRPr="00FA01D2">
              <w:rPr>
                <w:sz w:val="22"/>
                <w:szCs w:val="22"/>
              </w:rPr>
              <w:t>.202</w:t>
            </w:r>
            <w:r>
              <w:rPr>
                <w:sz w:val="22"/>
                <w:szCs w:val="22"/>
              </w:rPr>
              <w:t>3</w:t>
            </w:r>
            <w:r w:rsidR="00FA01D2" w:rsidRPr="00FA01D2">
              <w:rPr>
                <w:sz w:val="22"/>
                <w:szCs w:val="22"/>
              </w:rPr>
              <w:t xml:space="preserve"> 15.30 (время московское)</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Порядок приема заявок, адрес места приема заявок:</w:t>
            </w:r>
          </w:p>
        </w:tc>
        <w:tc>
          <w:tcPr>
            <w:tcW w:w="6174" w:type="dxa"/>
            <w:shd w:val="clear" w:color="auto" w:fill="auto"/>
          </w:tcPr>
          <w:p w:rsidR="00FA01D2" w:rsidRPr="00FA01D2" w:rsidRDefault="00FA01D2" w:rsidP="0047208C">
            <w:pPr>
              <w:jc w:val="both"/>
              <w:rPr>
                <w:sz w:val="22"/>
                <w:szCs w:val="22"/>
              </w:rPr>
            </w:pPr>
            <w:r w:rsidRPr="00FA01D2">
              <w:rPr>
                <w:sz w:val="22"/>
                <w:szCs w:val="22"/>
              </w:rPr>
              <w:t xml:space="preserve">На бумажном носителе в рабочее время по рабочим дням с 7.30 до 15.30 (время московское) по адресу: 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Советская,45, кабинет 36. Один участник вправе подать только одну заявку на участие в аукционе по указанному лоту. </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Требования к содержанию и форме заявок:</w:t>
            </w:r>
          </w:p>
        </w:tc>
        <w:tc>
          <w:tcPr>
            <w:tcW w:w="6174" w:type="dxa"/>
            <w:shd w:val="clear" w:color="auto" w:fill="auto"/>
          </w:tcPr>
          <w:p w:rsidR="00FA01D2" w:rsidRPr="00FA01D2" w:rsidRDefault="00FA01D2" w:rsidP="0047208C">
            <w:pPr>
              <w:jc w:val="both"/>
              <w:rPr>
                <w:sz w:val="22"/>
                <w:szCs w:val="22"/>
              </w:rPr>
            </w:pPr>
            <w:r w:rsidRPr="00FA01D2">
              <w:rPr>
                <w:sz w:val="22"/>
                <w:szCs w:val="22"/>
              </w:rPr>
              <w:t>В соответствии с прилагаемой формой, с указанием банковских реквизитов для возврата задатка, с приложением документов в соответствии с действующим законодательством</w:t>
            </w:r>
          </w:p>
        </w:tc>
      </w:tr>
      <w:tr w:rsidR="00FA01D2" w:rsidRPr="00FA01D2" w:rsidTr="007E5D12">
        <w:tc>
          <w:tcPr>
            <w:tcW w:w="9606" w:type="dxa"/>
            <w:gridSpan w:val="2"/>
            <w:shd w:val="clear" w:color="auto" w:fill="auto"/>
          </w:tcPr>
          <w:p w:rsidR="00FA01D2" w:rsidRPr="00FA01D2" w:rsidRDefault="00FA01D2" w:rsidP="00485381">
            <w:pPr>
              <w:widowControl w:val="0"/>
              <w:autoSpaceDE w:val="0"/>
              <w:autoSpaceDN w:val="0"/>
              <w:adjustRightInd w:val="0"/>
              <w:jc w:val="both"/>
              <w:rPr>
                <w:sz w:val="22"/>
                <w:szCs w:val="22"/>
              </w:rPr>
            </w:pPr>
            <w:r w:rsidRPr="00FA01D2">
              <w:rPr>
                <w:rFonts w:eastAsia="Calibri"/>
                <w:sz w:val="22"/>
                <w:szCs w:val="22"/>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Представление документов, подтверждающих внесение задатка, признается заключением соглашения о задатке. </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rFonts w:eastAsia="Calibri"/>
                <w:i/>
                <w:sz w:val="22"/>
                <w:szCs w:val="22"/>
                <w:lang w:eastAsia="en-US"/>
              </w:rPr>
              <w:t xml:space="preserve">Рассмотрение заявок:                                </w:t>
            </w:r>
          </w:p>
        </w:tc>
        <w:tc>
          <w:tcPr>
            <w:tcW w:w="6174" w:type="dxa"/>
            <w:shd w:val="clear" w:color="auto" w:fill="auto"/>
          </w:tcPr>
          <w:p w:rsidR="00FA01D2" w:rsidRPr="00FA01D2" w:rsidRDefault="00404244" w:rsidP="00404244">
            <w:pPr>
              <w:jc w:val="both"/>
              <w:rPr>
                <w:sz w:val="22"/>
                <w:szCs w:val="22"/>
              </w:rPr>
            </w:pPr>
            <w:r>
              <w:rPr>
                <w:rFonts w:eastAsia="Calibri"/>
                <w:sz w:val="22"/>
                <w:szCs w:val="22"/>
                <w:lang w:eastAsia="en-US"/>
              </w:rPr>
              <w:t>27</w:t>
            </w:r>
            <w:r w:rsidR="00FA01D2" w:rsidRPr="00FA01D2">
              <w:rPr>
                <w:rFonts w:eastAsia="Calibri"/>
                <w:sz w:val="22"/>
                <w:szCs w:val="22"/>
                <w:lang w:eastAsia="en-US"/>
              </w:rPr>
              <w:t>.0</w:t>
            </w:r>
            <w:r>
              <w:rPr>
                <w:rFonts w:eastAsia="Calibri"/>
                <w:sz w:val="22"/>
                <w:szCs w:val="22"/>
                <w:lang w:eastAsia="en-US"/>
              </w:rPr>
              <w:t>2</w:t>
            </w:r>
            <w:r w:rsidR="00FA01D2" w:rsidRPr="00FA01D2">
              <w:rPr>
                <w:rFonts w:eastAsia="Calibri"/>
                <w:sz w:val="22"/>
                <w:szCs w:val="22"/>
                <w:lang w:eastAsia="en-US"/>
              </w:rPr>
              <w:t>.202</w:t>
            </w:r>
            <w:r>
              <w:rPr>
                <w:rFonts w:eastAsia="Calibri"/>
                <w:sz w:val="22"/>
                <w:szCs w:val="22"/>
                <w:lang w:eastAsia="en-US"/>
              </w:rPr>
              <w:t>3</w:t>
            </w:r>
            <w:r w:rsidR="00FA01D2" w:rsidRPr="00FA01D2">
              <w:rPr>
                <w:rFonts w:eastAsia="Calibri"/>
                <w:sz w:val="22"/>
                <w:szCs w:val="22"/>
                <w:lang w:eastAsia="en-US"/>
              </w:rPr>
              <w:t xml:space="preserve"> </w:t>
            </w:r>
            <w:r w:rsidR="00FA01D2" w:rsidRPr="00FA01D2">
              <w:rPr>
                <w:sz w:val="22"/>
                <w:szCs w:val="22"/>
              </w:rPr>
              <w:t>10.00 (время московское)</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Порядок проведения аукциона:</w:t>
            </w:r>
          </w:p>
        </w:tc>
        <w:tc>
          <w:tcPr>
            <w:tcW w:w="6174" w:type="dxa"/>
            <w:shd w:val="clear" w:color="auto" w:fill="auto"/>
          </w:tcPr>
          <w:p w:rsidR="00FA01D2" w:rsidRPr="00FA01D2" w:rsidRDefault="00FA01D2" w:rsidP="0047208C">
            <w:pPr>
              <w:jc w:val="both"/>
              <w:rPr>
                <w:sz w:val="22"/>
                <w:szCs w:val="22"/>
              </w:rPr>
            </w:pPr>
            <w:r w:rsidRPr="00FA01D2">
              <w:rPr>
                <w:sz w:val="22"/>
                <w:szCs w:val="22"/>
              </w:rPr>
              <w:t>Начальную и последующие цены предмета аукциона объявляет аукционист. Участники путем поднятия карточек подтверждают свое согласие о приобретении предмета аукциона по заявленной цене. Победителем признается участник, предложивший наибольшую цену за предмет аукциона. Если ни один из участников аукциона не подтвердил цену, превышающую начальную после ее троекратного объявления, аукцион признается несостоявшимся.</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lastRenderedPageBreak/>
              <w:t>Дата и время проведения аукциона:</w:t>
            </w:r>
          </w:p>
        </w:tc>
        <w:tc>
          <w:tcPr>
            <w:tcW w:w="6174" w:type="dxa"/>
            <w:shd w:val="clear" w:color="auto" w:fill="auto"/>
          </w:tcPr>
          <w:p w:rsidR="00FA01D2" w:rsidRPr="00FA01D2" w:rsidRDefault="00404244" w:rsidP="00404244">
            <w:pPr>
              <w:jc w:val="both"/>
              <w:rPr>
                <w:sz w:val="22"/>
                <w:szCs w:val="22"/>
              </w:rPr>
            </w:pPr>
            <w:r>
              <w:rPr>
                <w:rFonts w:eastAsia="Calibri"/>
                <w:sz w:val="22"/>
                <w:szCs w:val="22"/>
                <w:lang w:eastAsia="en-US"/>
              </w:rPr>
              <w:t>28</w:t>
            </w:r>
            <w:r w:rsidR="00FA01D2" w:rsidRPr="00FA01D2">
              <w:rPr>
                <w:rFonts w:eastAsia="Calibri"/>
                <w:sz w:val="22"/>
                <w:szCs w:val="22"/>
                <w:lang w:eastAsia="en-US"/>
              </w:rPr>
              <w:t>.0</w:t>
            </w:r>
            <w:r>
              <w:rPr>
                <w:rFonts w:eastAsia="Calibri"/>
                <w:sz w:val="22"/>
                <w:szCs w:val="22"/>
                <w:lang w:eastAsia="en-US"/>
              </w:rPr>
              <w:t>2</w:t>
            </w:r>
            <w:r w:rsidR="00FA01D2" w:rsidRPr="00FA01D2">
              <w:rPr>
                <w:rFonts w:eastAsia="Calibri"/>
                <w:sz w:val="22"/>
                <w:szCs w:val="22"/>
                <w:lang w:eastAsia="en-US"/>
              </w:rPr>
              <w:t>.202</w:t>
            </w:r>
            <w:r>
              <w:rPr>
                <w:rFonts w:eastAsia="Calibri"/>
                <w:sz w:val="22"/>
                <w:szCs w:val="22"/>
                <w:lang w:eastAsia="en-US"/>
              </w:rPr>
              <w:t>3</w:t>
            </w:r>
            <w:r w:rsidR="00FA01D2" w:rsidRPr="00FA01D2">
              <w:rPr>
                <w:rFonts w:eastAsia="Calibri"/>
                <w:sz w:val="22"/>
                <w:szCs w:val="22"/>
                <w:lang w:eastAsia="en-US"/>
              </w:rPr>
              <w:t xml:space="preserve"> </w:t>
            </w:r>
            <w:r w:rsidR="00FA01D2" w:rsidRPr="00FA01D2">
              <w:rPr>
                <w:sz w:val="22"/>
                <w:szCs w:val="22"/>
              </w:rPr>
              <w:t>10.00 (время московское)</w:t>
            </w:r>
          </w:p>
        </w:tc>
      </w:tr>
      <w:tr w:rsidR="00FA01D2" w:rsidRPr="00FA01D2" w:rsidTr="007E5D12">
        <w:tc>
          <w:tcPr>
            <w:tcW w:w="3432" w:type="dxa"/>
            <w:shd w:val="clear" w:color="auto" w:fill="auto"/>
          </w:tcPr>
          <w:p w:rsidR="00FA01D2" w:rsidRPr="00FA01D2" w:rsidRDefault="00FA01D2" w:rsidP="0047208C">
            <w:pPr>
              <w:jc w:val="both"/>
              <w:rPr>
                <w:b/>
                <w:bCs/>
                <w:sz w:val="22"/>
                <w:szCs w:val="22"/>
              </w:rPr>
            </w:pPr>
            <w:r w:rsidRPr="00FA01D2">
              <w:rPr>
                <w:i/>
                <w:iCs/>
                <w:sz w:val="22"/>
                <w:szCs w:val="22"/>
              </w:rPr>
              <w:t>Место проведения аукциона:</w:t>
            </w:r>
          </w:p>
        </w:tc>
        <w:tc>
          <w:tcPr>
            <w:tcW w:w="6174"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Советская,45, кабинет 28 (зал заседаний)</w:t>
            </w:r>
          </w:p>
        </w:tc>
      </w:tr>
      <w:tr w:rsidR="00FA01D2" w:rsidRPr="00FA01D2" w:rsidTr="007E5D12">
        <w:tc>
          <w:tcPr>
            <w:tcW w:w="3432" w:type="dxa"/>
            <w:shd w:val="clear" w:color="auto" w:fill="auto"/>
          </w:tcPr>
          <w:p w:rsidR="00FA01D2" w:rsidRPr="00FA01D2" w:rsidRDefault="00FA01D2" w:rsidP="0047208C">
            <w:pPr>
              <w:jc w:val="both"/>
              <w:rPr>
                <w:b/>
                <w:bCs/>
                <w:color w:val="000000"/>
                <w:sz w:val="22"/>
                <w:szCs w:val="22"/>
              </w:rPr>
            </w:pPr>
            <w:r w:rsidRPr="00FA01D2">
              <w:rPr>
                <w:i/>
                <w:iCs/>
                <w:color w:val="000000"/>
                <w:sz w:val="22"/>
                <w:szCs w:val="22"/>
              </w:rPr>
              <w:t>Порядок заключения договоров</w:t>
            </w:r>
          </w:p>
        </w:tc>
        <w:tc>
          <w:tcPr>
            <w:tcW w:w="6174" w:type="dxa"/>
            <w:shd w:val="clear" w:color="auto" w:fill="auto"/>
          </w:tcPr>
          <w:p w:rsidR="00FA01D2" w:rsidRPr="00FA01D2" w:rsidRDefault="00FA01D2" w:rsidP="0047208C">
            <w:pPr>
              <w:jc w:val="both"/>
              <w:rPr>
                <w:sz w:val="22"/>
                <w:szCs w:val="22"/>
              </w:rPr>
            </w:pPr>
            <w:r w:rsidRPr="00FA01D2">
              <w:rPr>
                <w:sz w:val="22"/>
                <w:szCs w:val="22"/>
              </w:rPr>
              <w:t>Договор аренды земельного участка заключается с заявителем по форме в соответствии с прилагаемым проектом договора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r w:rsidRPr="00FA01D2">
              <w:rPr>
                <w:rStyle w:val="blk"/>
                <w:sz w:val="22"/>
                <w:szCs w:val="22"/>
              </w:rPr>
              <w:t xml:space="preserve"> 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FA01D2" w:rsidRPr="00FA01D2" w:rsidRDefault="00FA01D2" w:rsidP="0047208C">
            <w:pPr>
              <w:jc w:val="both"/>
              <w:rPr>
                <w:sz w:val="22"/>
                <w:szCs w:val="22"/>
              </w:rPr>
            </w:pPr>
            <w:r w:rsidRPr="00FA01D2">
              <w:rPr>
                <w:sz w:val="22"/>
                <w:szCs w:val="22"/>
              </w:rPr>
              <w:t xml:space="preserve">Если победителем в течение 30 дней со дня направления ему проекта договора не был представлен в уполномоченный орган подписанный с его стороны проект договора, </w:t>
            </w:r>
            <w:r w:rsidRPr="00FA01D2">
              <w:rPr>
                <w:rStyle w:val="blk"/>
                <w:sz w:val="22"/>
                <w:szCs w:val="22"/>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FA01D2" w:rsidRPr="00FA01D2" w:rsidRDefault="00FA01D2" w:rsidP="00FA01D2">
      <w:pPr>
        <w:jc w:val="center"/>
        <w:rPr>
          <w:b/>
          <w:bCs/>
          <w:color w:val="000000"/>
          <w:sz w:val="22"/>
          <w:szCs w:val="22"/>
        </w:rPr>
      </w:pPr>
    </w:p>
    <w:p w:rsidR="00FB48E3" w:rsidRPr="00FA01D2" w:rsidRDefault="00FB48E3" w:rsidP="00FB48E3">
      <w:pPr>
        <w:jc w:val="center"/>
        <w:rPr>
          <w:b/>
          <w:bCs/>
          <w:color w:val="000000"/>
          <w:sz w:val="22"/>
          <w:szCs w:val="22"/>
        </w:rPr>
      </w:pPr>
      <w:r w:rsidRPr="00FA01D2">
        <w:rPr>
          <w:b/>
          <w:bCs/>
          <w:color w:val="000000"/>
          <w:sz w:val="22"/>
          <w:szCs w:val="22"/>
        </w:rPr>
        <w:t xml:space="preserve">Лот № </w:t>
      </w:r>
      <w:r>
        <w:rPr>
          <w:b/>
          <w:bCs/>
          <w:color w:val="000000"/>
          <w:sz w:val="22"/>
          <w:szCs w:val="22"/>
        </w:rPr>
        <w:t>1</w:t>
      </w:r>
    </w:p>
    <w:p w:rsidR="00FB48E3" w:rsidRPr="00FA01D2" w:rsidRDefault="00FB48E3" w:rsidP="00FB48E3">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b/>
                <w:color w:val="000000"/>
                <w:sz w:val="22"/>
                <w:szCs w:val="22"/>
              </w:rPr>
            </w:pPr>
            <w:r w:rsidRPr="00FA01D2">
              <w:rPr>
                <w:b/>
                <w:color w:val="000000"/>
                <w:sz w:val="22"/>
                <w:szCs w:val="22"/>
              </w:rPr>
              <w:t>Аренда</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Муниципальная</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85381">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от</w:t>
            </w:r>
            <w:r>
              <w:rPr>
                <w:sz w:val="22"/>
                <w:szCs w:val="22"/>
              </w:rPr>
              <w:t xml:space="preserve"> </w:t>
            </w:r>
            <w:r w:rsidR="00485381">
              <w:rPr>
                <w:sz w:val="22"/>
                <w:szCs w:val="22"/>
              </w:rPr>
              <w:t>26</w:t>
            </w:r>
            <w:r w:rsidRPr="00FA01D2">
              <w:rPr>
                <w:sz w:val="22"/>
                <w:szCs w:val="22"/>
              </w:rPr>
              <w:t xml:space="preserve"> </w:t>
            </w:r>
            <w:r>
              <w:rPr>
                <w:sz w:val="22"/>
                <w:szCs w:val="22"/>
              </w:rPr>
              <w:t>января</w:t>
            </w:r>
            <w:r w:rsidRPr="00FA01D2">
              <w:rPr>
                <w:sz w:val="22"/>
                <w:szCs w:val="22"/>
              </w:rPr>
              <w:t xml:space="preserve"> 202</w:t>
            </w:r>
            <w:r>
              <w:rPr>
                <w:sz w:val="22"/>
                <w:szCs w:val="22"/>
              </w:rPr>
              <w:t>3</w:t>
            </w:r>
            <w:r w:rsidRPr="00FA01D2">
              <w:rPr>
                <w:sz w:val="22"/>
                <w:szCs w:val="22"/>
              </w:rPr>
              <w:t xml:space="preserve"> года  № </w:t>
            </w:r>
            <w:r w:rsidR="00485381">
              <w:rPr>
                <w:sz w:val="22"/>
                <w:szCs w:val="22"/>
              </w:rPr>
              <w:t>23</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FB48E3">
            <w:pPr>
              <w:jc w:val="both"/>
              <w:rPr>
                <w:sz w:val="22"/>
                <w:szCs w:val="22"/>
              </w:rPr>
            </w:pPr>
            <w:r w:rsidRPr="00974967">
              <w:rPr>
                <w:sz w:val="22"/>
                <w:szCs w:val="22"/>
              </w:rPr>
              <w:t>18:20:049037:294</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Земли населенных пунктов</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974967">
              <w:rPr>
                <w:sz w:val="22"/>
                <w:szCs w:val="22"/>
              </w:rPr>
              <w:t>Для жилищного строительства</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974967" w:rsidRDefault="00FB48E3" w:rsidP="0047208C">
            <w:pPr>
              <w:jc w:val="both"/>
              <w:rPr>
                <w:sz w:val="22"/>
                <w:szCs w:val="22"/>
              </w:rPr>
            </w:pPr>
            <w:r w:rsidRPr="00974967">
              <w:rPr>
                <w:sz w:val="22"/>
                <w:szCs w:val="22"/>
              </w:rPr>
              <w:t>Россия</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974967">
              <w:rPr>
                <w:sz w:val="22"/>
                <w:szCs w:val="22"/>
              </w:rPr>
              <w:t xml:space="preserve">Удмуртская Республика, </w:t>
            </w:r>
            <w:proofErr w:type="spellStart"/>
            <w:r w:rsidRPr="00974967">
              <w:rPr>
                <w:sz w:val="22"/>
                <w:szCs w:val="22"/>
              </w:rPr>
              <w:t>Сюмсинский</w:t>
            </w:r>
            <w:proofErr w:type="spellEnd"/>
            <w:r w:rsidRPr="00974967">
              <w:rPr>
                <w:sz w:val="22"/>
                <w:szCs w:val="22"/>
              </w:rPr>
              <w:t xml:space="preserve"> район, с. Сюмси, ул. Пролетарская, 14а    </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974967">
              <w:rPr>
                <w:sz w:val="22"/>
                <w:szCs w:val="22"/>
              </w:rPr>
              <w:t>925</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974967" w:rsidRDefault="00FB48E3" w:rsidP="0047208C">
            <w:pPr>
              <w:jc w:val="both"/>
              <w:rPr>
                <w:sz w:val="22"/>
                <w:szCs w:val="22"/>
              </w:rPr>
            </w:pPr>
            <w:r w:rsidRPr="00974967">
              <w:rPr>
                <w:sz w:val="22"/>
                <w:szCs w:val="22"/>
              </w:rPr>
              <w:t xml:space="preserve">В соответствии с выпиской из ЕГРН </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 xml:space="preserve">Параметры разрешенного </w:t>
            </w:r>
          </w:p>
          <w:p w:rsidR="00FB48E3" w:rsidRPr="00FA01D2" w:rsidRDefault="00FB48E3"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 xml:space="preserve">В соответствии с основным видом разрешенного использования земельного участка. Этажность: 1-3 этажа.  </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B48E3" w:rsidRPr="00FA01D2" w:rsidRDefault="00FB48E3" w:rsidP="0047208C">
            <w:pPr>
              <w:jc w:val="both"/>
              <w:rPr>
                <w:i/>
                <w:iCs/>
                <w:color w:val="000000"/>
                <w:sz w:val="22"/>
                <w:szCs w:val="22"/>
              </w:rPr>
            </w:pPr>
            <w:r w:rsidRPr="00FA01D2">
              <w:rPr>
                <w:i/>
                <w:iCs/>
                <w:color w:val="000000"/>
                <w:sz w:val="22"/>
                <w:szCs w:val="22"/>
              </w:rPr>
              <w:t xml:space="preserve">объекта        к сетям </w:t>
            </w:r>
          </w:p>
          <w:p w:rsidR="00FB48E3" w:rsidRPr="00FA01D2" w:rsidRDefault="00FB48E3"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FB48E3" w:rsidRPr="00FA01D2" w:rsidRDefault="00FB48E3" w:rsidP="0047208C">
            <w:pPr>
              <w:jc w:val="both"/>
              <w:rPr>
                <w:sz w:val="22"/>
                <w:szCs w:val="22"/>
              </w:rPr>
            </w:pPr>
            <w:r w:rsidRPr="00FA01D2">
              <w:rPr>
                <w:sz w:val="22"/>
                <w:szCs w:val="22"/>
              </w:rPr>
              <w:lastRenderedPageBreak/>
              <w:t xml:space="preserve">- Имеется возможность подключения к центральной системе холодного водоснабжения </w:t>
            </w:r>
          </w:p>
          <w:p w:rsidR="00FB48E3" w:rsidRPr="00FA01D2" w:rsidRDefault="00FB48E3" w:rsidP="0047208C">
            <w:pPr>
              <w:jc w:val="both"/>
              <w:rPr>
                <w:sz w:val="22"/>
                <w:szCs w:val="22"/>
              </w:rPr>
            </w:pPr>
            <w:r w:rsidRPr="00FA01D2">
              <w:rPr>
                <w:sz w:val="22"/>
                <w:szCs w:val="22"/>
              </w:rPr>
              <w:t>- Имеется возможность газификации объекта строительства.</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lastRenderedPageBreak/>
              <w:t>Срок аренды:</w:t>
            </w:r>
          </w:p>
        </w:tc>
        <w:tc>
          <w:tcPr>
            <w:tcW w:w="321" w:type="dxa"/>
            <w:shd w:val="clear" w:color="auto" w:fill="auto"/>
          </w:tcPr>
          <w:p w:rsidR="00FB48E3" w:rsidRPr="00FA01D2" w:rsidRDefault="00FB48E3" w:rsidP="0047208C">
            <w:pPr>
              <w:jc w:val="both"/>
              <w:rPr>
                <w:b/>
                <w:bCs/>
                <w:color w:val="000000"/>
                <w:sz w:val="22"/>
                <w:szCs w:val="22"/>
              </w:rPr>
            </w:pPr>
          </w:p>
        </w:tc>
        <w:tc>
          <w:tcPr>
            <w:tcW w:w="6379" w:type="dxa"/>
            <w:shd w:val="clear" w:color="auto" w:fill="auto"/>
          </w:tcPr>
          <w:p w:rsidR="00FB48E3" w:rsidRPr="00FA01D2" w:rsidRDefault="00FB48E3" w:rsidP="0047208C">
            <w:pPr>
              <w:jc w:val="both"/>
              <w:rPr>
                <w:color w:val="000000"/>
                <w:sz w:val="22"/>
                <w:szCs w:val="22"/>
              </w:rPr>
            </w:pPr>
            <w:r w:rsidRPr="00FA01D2">
              <w:rPr>
                <w:color w:val="000000"/>
                <w:sz w:val="22"/>
                <w:szCs w:val="22"/>
              </w:rPr>
              <w:t xml:space="preserve">Лет: </w:t>
            </w:r>
            <w:r w:rsidRPr="00FA01D2">
              <w:rPr>
                <w:sz w:val="22"/>
                <w:szCs w:val="22"/>
              </w:rPr>
              <w:t>20</w:t>
            </w:r>
            <w:r w:rsidRPr="00FA01D2">
              <w:rPr>
                <w:color w:val="000000"/>
                <w:sz w:val="22"/>
                <w:szCs w:val="22"/>
              </w:rPr>
              <w:t>, месяцев: 0</w:t>
            </w:r>
          </w:p>
        </w:tc>
      </w:tr>
      <w:tr w:rsidR="00FB48E3" w:rsidRPr="00FA01D2" w:rsidTr="0047208C">
        <w:tc>
          <w:tcPr>
            <w:tcW w:w="9606" w:type="dxa"/>
            <w:gridSpan w:val="3"/>
            <w:shd w:val="clear" w:color="auto" w:fill="auto"/>
          </w:tcPr>
          <w:p w:rsidR="00FB48E3" w:rsidRPr="00FA01D2" w:rsidRDefault="00FB48E3"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13"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14"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B48E3" w:rsidRPr="00FA01D2" w:rsidTr="0047208C">
        <w:trPr>
          <w:trHeight w:val="278"/>
        </w:trPr>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color w:val="000000"/>
                <w:sz w:val="22"/>
                <w:szCs w:val="22"/>
              </w:rPr>
              <w:t>Ежегодная арендная плата</w:t>
            </w:r>
          </w:p>
        </w:tc>
      </w:tr>
      <w:tr w:rsidR="00FB48E3" w:rsidRPr="00FA01D2" w:rsidTr="0047208C">
        <w:tc>
          <w:tcPr>
            <w:tcW w:w="9606" w:type="dxa"/>
            <w:gridSpan w:val="3"/>
            <w:shd w:val="clear" w:color="auto" w:fill="auto"/>
          </w:tcPr>
          <w:p w:rsidR="00FB48E3" w:rsidRPr="00FA01D2" w:rsidRDefault="00FB48E3"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10000,00 руб.</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300,00 руб. (3 процента)</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Не устанавливается</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5000,00 руб. (50 процентов)</w:t>
            </w:r>
          </w:p>
        </w:tc>
      </w:tr>
      <w:tr w:rsidR="00FB48E3" w:rsidRPr="00FA01D2" w:rsidTr="0047208C">
        <w:tc>
          <w:tcPr>
            <w:tcW w:w="2906" w:type="dxa"/>
            <w:shd w:val="clear" w:color="auto" w:fill="auto"/>
          </w:tcPr>
          <w:p w:rsidR="00FB48E3" w:rsidRPr="00FA01D2" w:rsidRDefault="00FB48E3"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B48E3" w:rsidRPr="00FA01D2" w:rsidRDefault="00FB48E3" w:rsidP="0047208C">
            <w:pPr>
              <w:jc w:val="both"/>
              <w:rPr>
                <w:sz w:val="22"/>
                <w:szCs w:val="22"/>
              </w:rPr>
            </w:pPr>
            <w:r w:rsidRPr="00FA01D2">
              <w:rPr>
                <w:sz w:val="22"/>
                <w:szCs w:val="22"/>
              </w:rPr>
              <w:t xml:space="preserve">Реквизиты для внесения задатка: </w:t>
            </w:r>
          </w:p>
          <w:p w:rsidR="00FB48E3" w:rsidRPr="00FA01D2" w:rsidRDefault="00FB48E3"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B48E3" w:rsidRPr="00FA01D2" w:rsidRDefault="00FB48E3"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B48E3" w:rsidRPr="00FA01D2" w:rsidRDefault="00FB48E3"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B48E3" w:rsidRPr="00FA01D2" w:rsidRDefault="00FB48E3"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B48E3" w:rsidRPr="00FA01D2" w:rsidTr="0047208C">
        <w:tc>
          <w:tcPr>
            <w:tcW w:w="2906" w:type="dxa"/>
            <w:shd w:val="clear" w:color="auto" w:fill="auto"/>
          </w:tcPr>
          <w:p w:rsidR="00FB48E3" w:rsidRPr="00FA01D2" w:rsidRDefault="00FB48E3"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Нет</w:t>
            </w:r>
          </w:p>
        </w:tc>
      </w:tr>
      <w:tr w:rsidR="00FB48E3" w:rsidRPr="00FA01D2" w:rsidTr="0047208C">
        <w:tc>
          <w:tcPr>
            <w:tcW w:w="2906" w:type="dxa"/>
            <w:shd w:val="clear" w:color="auto" w:fill="auto"/>
          </w:tcPr>
          <w:p w:rsidR="00FB48E3" w:rsidRPr="00FA01D2" w:rsidRDefault="00FB48E3" w:rsidP="0047208C">
            <w:pPr>
              <w:jc w:val="both"/>
              <w:rPr>
                <w:i/>
                <w:iCs/>
                <w:sz w:val="22"/>
                <w:szCs w:val="22"/>
              </w:rPr>
            </w:pPr>
            <w:r w:rsidRPr="00FA01D2">
              <w:rPr>
                <w:i/>
                <w:iCs/>
                <w:sz w:val="22"/>
                <w:szCs w:val="22"/>
              </w:rPr>
              <w:t>Наличие фотографий:</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Нет</w:t>
            </w:r>
          </w:p>
        </w:tc>
      </w:tr>
      <w:tr w:rsidR="00FB48E3" w:rsidRPr="00FA01D2" w:rsidTr="0047208C">
        <w:tc>
          <w:tcPr>
            <w:tcW w:w="2906" w:type="dxa"/>
            <w:shd w:val="clear" w:color="auto" w:fill="auto"/>
          </w:tcPr>
          <w:p w:rsidR="00FB48E3" w:rsidRPr="00FA01D2" w:rsidRDefault="00FB48E3"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B48E3" w:rsidRPr="00FA01D2" w:rsidRDefault="00FB48E3" w:rsidP="0047208C">
            <w:pPr>
              <w:jc w:val="both"/>
              <w:rPr>
                <w:color w:val="000000"/>
                <w:sz w:val="22"/>
                <w:szCs w:val="22"/>
              </w:rPr>
            </w:pPr>
          </w:p>
        </w:tc>
        <w:tc>
          <w:tcPr>
            <w:tcW w:w="6379" w:type="dxa"/>
            <w:shd w:val="clear" w:color="auto" w:fill="auto"/>
          </w:tcPr>
          <w:p w:rsidR="00FB48E3" w:rsidRPr="00FA01D2" w:rsidRDefault="00FB48E3" w:rsidP="0047208C">
            <w:pPr>
              <w:jc w:val="both"/>
              <w:rPr>
                <w:sz w:val="22"/>
                <w:szCs w:val="22"/>
              </w:rPr>
            </w:pPr>
            <w:r w:rsidRPr="00FA01D2">
              <w:rPr>
                <w:sz w:val="22"/>
                <w:szCs w:val="22"/>
              </w:rPr>
              <w:t>Самостоятельно, доступ открыт.</w:t>
            </w:r>
          </w:p>
        </w:tc>
      </w:tr>
    </w:tbl>
    <w:p w:rsidR="00FB48E3" w:rsidRDefault="00FB48E3"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2</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Муниципальная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485381">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от</w:t>
            </w:r>
            <w:r w:rsidR="00485381">
              <w:rPr>
                <w:sz w:val="22"/>
                <w:szCs w:val="22"/>
              </w:rPr>
              <w:t xml:space="preserve"> 26</w:t>
            </w:r>
            <w:r w:rsidRPr="00FA01D2">
              <w:rPr>
                <w:sz w:val="22"/>
                <w:szCs w:val="22"/>
              </w:rPr>
              <w:t xml:space="preserve"> </w:t>
            </w:r>
            <w:r>
              <w:rPr>
                <w:sz w:val="22"/>
                <w:szCs w:val="22"/>
              </w:rPr>
              <w:t>января</w:t>
            </w:r>
            <w:r w:rsidRPr="00FA01D2">
              <w:rPr>
                <w:sz w:val="22"/>
                <w:szCs w:val="22"/>
              </w:rPr>
              <w:t xml:space="preserve"> 202</w:t>
            </w:r>
            <w:r>
              <w:rPr>
                <w:sz w:val="22"/>
                <w:szCs w:val="22"/>
              </w:rPr>
              <w:t>3</w:t>
            </w:r>
            <w:r w:rsidRPr="00FA01D2">
              <w:rPr>
                <w:sz w:val="22"/>
                <w:szCs w:val="22"/>
              </w:rPr>
              <w:t xml:space="preserve"> года №</w:t>
            </w:r>
            <w:r w:rsidR="00485381">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bCs/>
                <w:sz w:val="22"/>
                <w:szCs w:val="22"/>
              </w:rPr>
              <w:t>18:20:049039:13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Д</w:t>
            </w:r>
            <w:r w:rsidRPr="00FA01D2">
              <w:rPr>
                <w:bCs/>
                <w:sz w:val="22"/>
                <w:szCs w:val="22"/>
                <w:shd w:val="clear" w:color="auto" w:fill="FFFFFF"/>
              </w:rPr>
              <w:t>ля дальнейшего использования в целях строительства индивидуального жилого дома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Чапаева, 26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2437</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Описание земельного </w:t>
            </w:r>
            <w:r w:rsidRPr="00FA01D2">
              <w:rPr>
                <w:i/>
                <w:iCs/>
                <w:color w:val="000000"/>
                <w:sz w:val="22"/>
                <w:szCs w:val="22"/>
              </w:rPr>
              <w:lastRenderedPageBreak/>
              <w:t>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В соответствии с выпиской из ЕГРН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В соответствии с основным видом разрешенного использования земельного участка. Этажность: 1-3 этажа.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FA01D2" w:rsidRPr="00FA01D2" w:rsidRDefault="00FA01D2" w:rsidP="0047208C">
            <w:pPr>
              <w:jc w:val="both"/>
              <w:rPr>
                <w:sz w:val="22"/>
                <w:szCs w:val="22"/>
              </w:rPr>
            </w:pPr>
            <w:r w:rsidRPr="00FA01D2">
              <w:rPr>
                <w:sz w:val="22"/>
                <w:szCs w:val="22"/>
              </w:rPr>
              <w:t xml:space="preserve">- Имеется возможность подключения к центральной системе холодного водоснабжения </w:t>
            </w:r>
          </w:p>
          <w:p w:rsidR="00FA01D2" w:rsidRPr="00FA01D2" w:rsidRDefault="00FA01D2" w:rsidP="0047208C">
            <w:pPr>
              <w:jc w:val="both"/>
              <w:rPr>
                <w:sz w:val="22"/>
                <w:szCs w:val="22"/>
              </w:rPr>
            </w:pPr>
            <w:r w:rsidRPr="00FA01D2">
              <w:rPr>
                <w:sz w:val="22"/>
                <w:szCs w:val="22"/>
              </w:rPr>
              <w:t>- Имеется возможность газификации объекта строительства.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Лет: </w:t>
            </w:r>
            <w:r w:rsidRPr="00FA01D2">
              <w:rPr>
                <w:sz w:val="22"/>
                <w:szCs w:val="22"/>
              </w:rPr>
              <w:t>20</w:t>
            </w:r>
            <w:r w:rsidRPr="00FA01D2">
              <w:rPr>
                <w:color w:val="000000"/>
                <w:sz w:val="22"/>
                <w:szCs w:val="22"/>
              </w:rPr>
              <w:t>,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15"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16"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10000,00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300,00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3</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Государственная неразграниченная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485381">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от</w:t>
            </w:r>
            <w:r>
              <w:rPr>
                <w:sz w:val="22"/>
                <w:szCs w:val="22"/>
              </w:rPr>
              <w:t xml:space="preserve"> </w:t>
            </w:r>
            <w:r w:rsidR="00485381">
              <w:rPr>
                <w:sz w:val="22"/>
                <w:szCs w:val="22"/>
              </w:rPr>
              <w:t>26</w:t>
            </w:r>
            <w:r w:rsidRPr="00FA01D2">
              <w:rPr>
                <w:sz w:val="22"/>
                <w:szCs w:val="22"/>
              </w:rPr>
              <w:t xml:space="preserve"> </w:t>
            </w:r>
            <w:r>
              <w:rPr>
                <w:sz w:val="22"/>
                <w:szCs w:val="22"/>
              </w:rPr>
              <w:t>января</w:t>
            </w:r>
            <w:r w:rsidRPr="00FA01D2">
              <w:rPr>
                <w:sz w:val="22"/>
                <w:szCs w:val="22"/>
              </w:rPr>
              <w:t xml:space="preserve"> 202</w:t>
            </w:r>
            <w:r>
              <w:rPr>
                <w:sz w:val="22"/>
                <w:szCs w:val="22"/>
              </w:rPr>
              <w:t>3</w:t>
            </w:r>
            <w:r w:rsidRPr="00FA01D2">
              <w:rPr>
                <w:sz w:val="22"/>
                <w:szCs w:val="22"/>
              </w:rPr>
              <w:t xml:space="preserve"> года №</w:t>
            </w:r>
            <w:r w:rsidR="00485381">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lastRenderedPageBreak/>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18:20:049055:67</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Для индивидуального жилищного строительства (код 2.1.)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Советская, д. 128в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1500</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 соответствии с выпиской из ЕГРН</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В соответствии с основным видом разрешенного использования земельного участка. Этажность: 1-3 этажа.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FA01D2" w:rsidRPr="00FA01D2" w:rsidRDefault="00FA01D2" w:rsidP="0047208C">
            <w:pPr>
              <w:jc w:val="both"/>
              <w:rPr>
                <w:sz w:val="22"/>
                <w:szCs w:val="22"/>
              </w:rPr>
            </w:pPr>
            <w:r w:rsidRPr="00FA01D2">
              <w:rPr>
                <w:sz w:val="22"/>
                <w:szCs w:val="22"/>
              </w:rPr>
              <w:t xml:space="preserve">- Имеется возможность подключения к центральной системе холодного водоснабжения </w:t>
            </w:r>
          </w:p>
          <w:p w:rsidR="00FA01D2" w:rsidRPr="00FA01D2" w:rsidRDefault="00FA01D2" w:rsidP="0047208C">
            <w:pPr>
              <w:jc w:val="both"/>
              <w:rPr>
                <w:sz w:val="22"/>
                <w:szCs w:val="22"/>
              </w:rPr>
            </w:pPr>
            <w:r w:rsidRPr="00FA01D2">
              <w:rPr>
                <w:sz w:val="22"/>
                <w:szCs w:val="22"/>
              </w:rPr>
              <w:t>- Имеется возможность газификации объекта строительства.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Лет: 20, месяцев: 0</w:t>
            </w:r>
          </w:p>
        </w:tc>
      </w:tr>
      <w:tr w:rsidR="00FA01D2" w:rsidRPr="00FA01D2" w:rsidTr="007E5D12">
        <w:tc>
          <w:tcPr>
            <w:tcW w:w="9606" w:type="dxa"/>
            <w:gridSpan w:val="3"/>
            <w:shd w:val="clear" w:color="auto" w:fill="auto"/>
          </w:tcPr>
          <w:p w:rsidR="00FA01D2" w:rsidRPr="00FA01D2" w:rsidRDefault="00FA01D2" w:rsidP="0047208C">
            <w:pPr>
              <w:jc w:val="both"/>
              <w:rPr>
                <w:rFonts w:eastAsia="Calibri"/>
                <w:bCs/>
                <w:sz w:val="22"/>
                <w:szCs w:val="22"/>
                <w:lang w:eastAsia="en-US"/>
              </w:rPr>
            </w:pPr>
          </w:p>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17"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18"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10000,00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300,00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lastRenderedPageBreak/>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4</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Государственная неразграниченная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601BAD">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от</w:t>
            </w:r>
            <w:r w:rsidR="00601BAD">
              <w:rPr>
                <w:sz w:val="22"/>
                <w:szCs w:val="22"/>
              </w:rPr>
              <w:t xml:space="preserve"> 26 </w:t>
            </w:r>
            <w:r>
              <w:rPr>
                <w:sz w:val="22"/>
                <w:szCs w:val="22"/>
              </w:rPr>
              <w:t>января</w:t>
            </w:r>
            <w:r w:rsidRPr="00FA01D2">
              <w:rPr>
                <w:sz w:val="22"/>
                <w:szCs w:val="22"/>
              </w:rPr>
              <w:t xml:space="preserve"> 202</w:t>
            </w:r>
            <w:r>
              <w:rPr>
                <w:sz w:val="22"/>
                <w:szCs w:val="22"/>
              </w:rPr>
              <w:t>3</w:t>
            </w:r>
            <w:r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18:20:049032:10</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Для индивидуального жилищного строительства (код 2.1.)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Ольховая, 18а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1500</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 соответствии с выпиской из ЕГРН</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В соответствии с основным видом разрешенного использования земельного участка. Этажность: 1-3 этажа.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Не имеется технической возможности подачи газа.</w:t>
            </w:r>
          </w:p>
          <w:p w:rsidR="00FA01D2" w:rsidRPr="00FA01D2" w:rsidRDefault="00FA01D2" w:rsidP="0047208C">
            <w:pPr>
              <w:jc w:val="both"/>
              <w:rPr>
                <w:sz w:val="22"/>
                <w:szCs w:val="22"/>
              </w:rPr>
            </w:pPr>
            <w:r w:rsidRPr="00FA01D2">
              <w:rPr>
                <w:sz w:val="22"/>
                <w:szCs w:val="22"/>
              </w:rPr>
              <w:t>- Не имеется техническая возможность присоединения к центральной системе холодного водоснабжения (технические условия на подключение не предоставляются).</w:t>
            </w:r>
          </w:p>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Лет: 20,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19"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20"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10000,00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300,00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w:t>
            </w:r>
            <w:r w:rsidRPr="00FA01D2">
              <w:rPr>
                <w:rFonts w:eastAsia="Calibri"/>
                <w:color w:val="000000"/>
                <w:sz w:val="22"/>
                <w:szCs w:val="22"/>
              </w:rPr>
              <w:lastRenderedPageBreak/>
              <w:t xml:space="preserve">(Администрация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lastRenderedPageBreak/>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5</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Государственная неразграниченная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601BAD">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от</w:t>
            </w:r>
            <w:r>
              <w:rPr>
                <w:sz w:val="22"/>
                <w:szCs w:val="22"/>
              </w:rPr>
              <w:t xml:space="preserve"> </w:t>
            </w:r>
            <w:r w:rsidR="00601BAD">
              <w:rPr>
                <w:sz w:val="22"/>
                <w:szCs w:val="22"/>
              </w:rPr>
              <w:t>26</w:t>
            </w:r>
            <w:r w:rsidRPr="00FA01D2">
              <w:rPr>
                <w:sz w:val="22"/>
                <w:szCs w:val="22"/>
              </w:rPr>
              <w:t xml:space="preserve"> </w:t>
            </w:r>
            <w:r>
              <w:rPr>
                <w:sz w:val="22"/>
                <w:szCs w:val="22"/>
              </w:rPr>
              <w:t>января</w:t>
            </w:r>
            <w:r w:rsidRPr="00FA01D2">
              <w:rPr>
                <w:sz w:val="22"/>
                <w:szCs w:val="22"/>
              </w:rPr>
              <w:t xml:space="preserve"> 202</w:t>
            </w:r>
            <w:r>
              <w:rPr>
                <w:sz w:val="22"/>
                <w:szCs w:val="22"/>
              </w:rPr>
              <w:t>3</w:t>
            </w:r>
            <w:r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18:20:049032:11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Для индивидуального жилищного строительства (код 2.1.)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Ольховая, 20а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1500</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 соответствии с выпиской из ЕГРН</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В соответствии с основным видом разрешенного использования земельного участка. Этажность: 1-3 этажа.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Не имеется технической возможности подачи газа.</w:t>
            </w:r>
          </w:p>
          <w:p w:rsidR="00FA01D2" w:rsidRPr="00FA01D2" w:rsidRDefault="00FA01D2" w:rsidP="0047208C">
            <w:pPr>
              <w:jc w:val="both"/>
              <w:rPr>
                <w:sz w:val="22"/>
                <w:szCs w:val="22"/>
              </w:rPr>
            </w:pPr>
            <w:r w:rsidRPr="00FA01D2">
              <w:rPr>
                <w:sz w:val="22"/>
                <w:szCs w:val="22"/>
              </w:rPr>
              <w:t>- Не имеется техническая возможность присоединения к центральной системе холодного водоснабжения (технические условия на подключение не предоставляются).</w:t>
            </w:r>
          </w:p>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Лет: 20,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21"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22"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lastRenderedPageBreak/>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10000,00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300,00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6</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Государственная неразграниченная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601BAD">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от</w:t>
            </w:r>
            <w:r>
              <w:rPr>
                <w:sz w:val="22"/>
                <w:szCs w:val="22"/>
              </w:rPr>
              <w:t xml:space="preserve"> </w:t>
            </w:r>
            <w:r w:rsidR="00601BAD">
              <w:rPr>
                <w:sz w:val="22"/>
                <w:szCs w:val="22"/>
              </w:rPr>
              <w:t>26</w:t>
            </w:r>
            <w:r w:rsidRPr="00FA01D2">
              <w:rPr>
                <w:sz w:val="22"/>
                <w:szCs w:val="22"/>
              </w:rPr>
              <w:t xml:space="preserve"> </w:t>
            </w:r>
            <w:r>
              <w:rPr>
                <w:sz w:val="22"/>
                <w:szCs w:val="22"/>
              </w:rPr>
              <w:t>января</w:t>
            </w:r>
            <w:r w:rsidRPr="00FA01D2">
              <w:rPr>
                <w:sz w:val="22"/>
                <w:szCs w:val="22"/>
              </w:rPr>
              <w:t xml:space="preserve"> 202</w:t>
            </w:r>
            <w:r>
              <w:rPr>
                <w:sz w:val="22"/>
                <w:szCs w:val="22"/>
              </w:rPr>
              <w:t>3</w:t>
            </w:r>
            <w:r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18:20:049032:14</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Для индивидуального жилищного строительства (код 2.1.)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ул. Ольховая, 22а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1500</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 соответствии с выпиской из ЕГРН</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В соответствии с основным видом разрешенного использования земельного участка. Этажность: 1-3 этажа.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Не имеется технической возможности подачи газа.</w:t>
            </w:r>
          </w:p>
          <w:p w:rsidR="00FA01D2" w:rsidRPr="00FA01D2" w:rsidRDefault="00FA01D2" w:rsidP="0047208C">
            <w:pPr>
              <w:jc w:val="both"/>
              <w:rPr>
                <w:sz w:val="22"/>
                <w:szCs w:val="22"/>
              </w:rPr>
            </w:pPr>
            <w:r w:rsidRPr="00FA01D2">
              <w:rPr>
                <w:sz w:val="22"/>
                <w:szCs w:val="22"/>
              </w:rPr>
              <w:t>- Не имеется техническая возможность присоединения к центральной системе холодного водоснабжения (технические условия на подключение не предоставляются).</w:t>
            </w:r>
          </w:p>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w:t>
            </w:r>
            <w:r w:rsidRPr="00FA01D2">
              <w:rPr>
                <w:sz w:val="22"/>
                <w:szCs w:val="22"/>
              </w:rPr>
              <w:lastRenderedPageBreak/>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lastRenderedPageBreak/>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Лет: 20,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23"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24"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10000,00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300,00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7</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Государственная неразграниченная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47208C">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00601BAD" w:rsidRPr="00FA01D2">
              <w:rPr>
                <w:sz w:val="22"/>
                <w:szCs w:val="22"/>
              </w:rPr>
              <w:t>от</w:t>
            </w:r>
            <w:r w:rsidR="00601BAD">
              <w:rPr>
                <w:sz w:val="22"/>
                <w:szCs w:val="22"/>
              </w:rPr>
              <w:t xml:space="preserve"> 26</w:t>
            </w:r>
            <w:r w:rsidR="00601BAD" w:rsidRPr="00FA01D2">
              <w:rPr>
                <w:sz w:val="22"/>
                <w:szCs w:val="22"/>
              </w:rPr>
              <w:t xml:space="preserve"> </w:t>
            </w:r>
            <w:r w:rsidR="00601BAD">
              <w:rPr>
                <w:sz w:val="22"/>
                <w:szCs w:val="22"/>
              </w:rPr>
              <w:t>января</w:t>
            </w:r>
            <w:r w:rsidR="00601BAD" w:rsidRPr="00FA01D2">
              <w:rPr>
                <w:sz w:val="22"/>
                <w:szCs w:val="22"/>
              </w:rPr>
              <w:t xml:space="preserve"> 202</w:t>
            </w:r>
            <w:r w:rsidR="00601BAD">
              <w:rPr>
                <w:sz w:val="22"/>
                <w:szCs w:val="22"/>
              </w:rPr>
              <w:t>3</w:t>
            </w:r>
            <w:r w:rsidR="00601BAD"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bCs/>
                <w:sz w:val="22"/>
                <w:szCs w:val="22"/>
              </w:rPr>
              <w:t>18:20:049012:36</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Д</w:t>
            </w:r>
            <w:r w:rsidRPr="00FA01D2">
              <w:rPr>
                <w:bCs/>
                <w:sz w:val="22"/>
                <w:szCs w:val="22"/>
                <w:shd w:val="clear" w:color="auto" w:fill="FFFFFF"/>
              </w:rPr>
              <w:t>ля индивидуального жилищного строительства (код 2.1)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муниципальный район, сельское поселение </w:t>
            </w:r>
            <w:proofErr w:type="spellStart"/>
            <w:r w:rsidRPr="00FA01D2">
              <w:rPr>
                <w:sz w:val="22"/>
                <w:szCs w:val="22"/>
              </w:rPr>
              <w:t>Сюмсинское</w:t>
            </w:r>
            <w:proofErr w:type="spellEnd"/>
            <w:r w:rsidRPr="00FA01D2">
              <w:rPr>
                <w:sz w:val="22"/>
                <w:szCs w:val="22"/>
              </w:rPr>
              <w:t xml:space="preserve">,  Сюмси село, </w:t>
            </w:r>
            <w:proofErr w:type="spellStart"/>
            <w:r w:rsidRPr="00FA01D2">
              <w:rPr>
                <w:sz w:val="22"/>
                <w:szCs w:val="22"/>
              </w:rPr>
              <w:t>Новосельская</w:t>
            </w:r>
            <w:proofErr w:type="spellEnd"/>
            <w:r w:rsidRPr="00FA01D2">
              <w:rPr>
                <w:sz w:val="22"/>
                <w:szCs w:val="22"/>
              </w:rPr>
              <w:t xml:space="preserve"> улица, 1б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lastRenderedPageBreak/>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1129</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В соответствии с выпиской из ЕГРН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В соответствии с основным видом разрешенного использования земельного участка. Этажность: 1-3 этажа.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Не имеется технической возможности подачи газа.</w:t>
            </w:r>
          </w:p>
          <w:p w:rsidR="00FA01D2" w:rsidRPr="00FA01D2" w:rsidRDefault="00FA01D2" w:rsidP="0047208C">
            <w:pPr>
              <w:jc w:val="both"/>
              <w:rPr>
                <w:sz w:val="22"/>
                <w:szCs w:val="22"/>
              </w:rPr>
            </w:pPr>
            <w:r w:rsidRPr="00FA01D2">
              <w:rPr>
                <w:sz w:val="22"/>
                <w:szCs w:val="22"/>
              </w:rPr>
              <w:t>- Не имеется техническая возможность присоединения к центральной системе холодного водоснабжения (технические условия на подключение не предоставляются).</w:t>
            </w:r>
          </w:p>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Лет: </w:t>
            </w:r>
            <w:r w:rsidRPr="00FA01D2">
              <w:rPr>
                <w:sz w:val="22"/>
                <w:szCs w:val="22"/>
              </w:rPr>
              <w:t>20</w:t>
            </w:r>
            <w:r w:rsidRPr="00FA01D2">
              <w:rPr>
                <w:color w:val="000000"/>
                <w:sz w:val="22"/>
                <w:szCs w:val="22"/>
              </w:rPr>
              <w:t>,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25"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26"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2500,00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8</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lastRenderedPageBreak/>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Государственная неразграниченная собственность</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47208C">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00601BAD" w:rsidRPr="00FA01D2">
              <w:rPr>
                <w:sz w:val="22"/>
                <w:szCs w:val="22"/>
              </w:rPr>
              <w:t>от</w:t>
            </w:r>
            <w:r w:rsidR="00601BAD">
              <w:rPr>
                <w:sz w:val="22"/>
                <w:szCs w:val="22"/>
              </w:rPr>
              <w:t xml:space="preserve"> 26</w:t>
            </w:r>
            <w:r w:rsidR="00601BAD" w:rsidRPr="00FA01D2">
              <w:rPr>
                <w:sz w:val="22"/>
                <w:szCs w:val="22"/>
              </w:rPr>
              <w:t xml:space="preserve"> </w:t>
            </w:r>
            <w:r w:rsidR="00601BAD">
              <w:rPr>
                <w:sz w:val="22"/>
                <w:szCs w:val="22"/>
              </w:rPr>
              <w:t>января</w:t>
            </w:r>
            <w:r w:rsidR="00601BAD" w:rsidRPr="00FA01D2">
              <w:rPr>
                <w:sz w:val="22"/>
                <w:szCs w:val="22"/>
              </w:rPr>
              <w:t xml:space="preserve"> 202</w:t>
            </w:r>
            <w:r w:rsidR="00601BAD">
              <w:rPr>
                <w:sz w:val="22"/>
                <w:szCs w:val="22"/>
              </w:rPr>
              <w:t>3</w:t>
            </w:r>
            <w:r w:rsidR="00601BAD"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bCs/>
                <w:sz w:val="22"/>
                <w:szCs w:val="22"/>
              </w:rPr>
              <w:t>18:20:049012:35</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Д</w:t>
            </w:r>
            <w:r w:rsidRPr="00FA01D2">
              <w:rPr>
                <w:bCs/>
                <w:sz w:val="22"/>
                <w:szCs w:val="22"/>
                <w:shd w:val="clear" w:color="auto" w:fill="FFFFFF"/>
              </w:rPr>
              <w:t>ля дальнейшего использования в целях строительства индивидуального жилого дома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муниципальный район, сельское поселение </w:t>
            </w:r>
            <w:proofErr w:type="spellStart"/>
            <w:r w:rsidRPr="00FA01D2">
              <w:rPr>
                <w:sz w:val="22"/>
                <w:szCs w:val="22"/>
              </w:rPr>
              <w:t>Сюмсинское</w:t>
            </w:r>
            <w:proofErr w:type="spellEnd"/>
            <w:r w:rsidRPr="00FA01D2">
              <w:rPr>
                <w:sz w:val="22"/>
                <w:szCs w:val="22"/>
              </w:rPr>
              <w:t xml:space="preserve">,  Сюмси село, </w:t>
            </w:r>
            <w:proofErr w:type="spellStart"/>
            <w:r w:rsidRPr="00FA01D2">
              <w:rPr>
                <w:sz w:val="22"/>
                <w:szCs w:val="22"/>
              </w:rPr>
              <w:t>Новосельская</w:t>
            </w:r>
            <w:proofErr w:type="spellEnd"/>
            <w:r w:rsidRPr="00FA01D2">
              <w:rPr>
                <w:sz w:val="22"/>
                <w:szCs w:val="22"/>
              </w:rPr>
              <w:t xml:space="preserve"> улица, 1а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1555</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В соответствии с выпиской из ЕГРН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В соответствии с основным видом разрешенного использования земельного участка. Этажность: 1-3 этажа.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Не имеется технической возможности подачи газа.</w:t>
            </w:r>
          </w:p>
          <w:p w:rsidR="00FA01D2" w:rsidRPr="00FA01D2" w:rsidRDefault="00FA01D2" w:rsidP="0047208C">
            <w:pPr>
              <w:jc w:val="both"/>
              <w:rPr>
                <w:sz w:val="22"/>
                <w:szCs w:val="22"/>
              </w:rPr>
            </w:pPr>
            <w:r w:rsidRPr="00FA01D2">
              <w:rPr>
                <w:sz w:val="22"/>
                <w:szCs w:val="22"/>
              </w:rPr>
              <w:t>- Не имеется техническая возможность присоединения к центральной системе холодного водоснабжения (технические условия на подключение не предоставляются).</w:t>
            </w:r>
          </w:p>
          <w:p w:rsidR="00FA01D2" w:rsidRPr="00FA01D2" w:rsidRDefault="00FA01D2"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Лет: </w:t>
            </w:r>
            <w:r w:rsidRPr="00FA01D2">
              <w:rPr>
                <w:sz w:val="22"/>
                <w:szCs w:val="22"/>
              </w:rPr>
              <w:t>20</w:t>
            </w:r>
            <w:r w:rsidRPr="00FA01D2">
              <w:rPr>
                <w:color w:val="000000"/>
                <w:sz w:val="22"/>
                <w:szCs w:val="22"/>
              </w:rPr>
              <w:t>,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27"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28"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5000,00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150,00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2500,00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lastRenderedPageBreak/>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lastRenderedPageBreak/>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376821" w:rsidRPr="00FA01D2" w:rsidRDefault="00376821" w:rsidP="00376821">
      <w:pPr>
        <w:jc w:val="center"/>
        <w:rPr>
          <w:b/>
          <w:bCs/>
          <w:color w:val="000000"/>
          <w:sz w:val="22"/>
          <w:szCs w:val="22"/>
        </w:rPr>
      </w:pPr>
      <w:r w:rsidRPr="00FA01D2">
        <w:rPr>
          <w:b/>
          <w:bCs/>
          <w:color w:val="000000"/>
          <w:sz w:val="22"/>
          <w:szCs w:val="22"/>
        </w:rPr>
        <w:t xml:space="preserve">Лот № </w:t>
      </w:r>
      <w:r>
        <w:rPr>
          <w:b/>
          <w:bCs/>
          <w:color w:val="000000"/>
          <w:sz w:val="22"/>
          <w:szCs w:val="22"/>
        </w:rPr>
        <w:t>9</w:t>
      </w:r>
    </w:p>
    <w:p w:rsidR="00376821" w:rsidRPr="00FA01D2" w:rsidRDefault="00376821" w:rsidP="00376821">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b/>
                <w:color w:val="000000"/>
                <w:sz w:val="22"/>
                <w:szCs w:val="22"/>
              </w:rPr>
            </w:pPr>
            <w:r w:rsidRPr="00FA01D2">
              <w:rPr>
                <w:b/>
                <w:color w:val="000000"/>
                <w:sz w:val="22"/>
                <w:szCs w:val="22"/>
              </w:rPr>
              <w:t>Аренда</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 xml:space="preserve">Государственная неразграниченная </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00601BAD" w:rsidRPr="00FA01D2">
              <w:rPr>
                <w:sz w:val="22"/>
                <w:szCs w:val="22"/>
              </w:rPr>
              <w:t>от</w:t>
            </w:r>
            <w:r w:rsidR="00601BAD">
              <w:rPr>
                <w:sz w:val="22"/>
                <w:szCs w:val="22"/>
              </w:rPr>
              <w:t xml:space="preserve"> 26</w:t>
            </w:r>
            <w:r w:rsidR="00601BAD" w:rsidRPr="00FA01D2">
              <w:rPr>
                <w:sz w:val="22"/>
                <w:szCs w:val="22"/>
              </w:rPr>
              <w:t xml:space="preserve"> </w:t>
            </w:r>
            <w:r w:rsidR="00601BAD">
              <w:rPr>
                <w:sz w:val="22"/>
                <w:szCs w:val="22"/>
              </w:rPr>
              <w:t>января</w:t>
            </w:r>
            <w:r w:rsidR="00601BAD" w:rsidRPr="00FA01D2">
              <w:rPr>
                <w:sz w:val="22"/>
                <w:szCs w:val="22"/>
              </w:rPr>
              <w:t xml:space="preserve"> 202</w:t>
            </w:r>
            <w:r w:rsidR="00601BAD">
              <w:rPr>
                <w:sz w:val="22"/>
                <w:szCs w:val="22"/>
              </w:rPr>
              <w:t>3</w:t>
            </w:r>
            <w:r w:rsidR="00601BAD" w:rsidRPr="00FA01D2">
              <w:rPr>
                <w:sz w:val="22"/>
                <w:szCs w:val="22"/>
              </w:rPr>
              <w:t xml:space="preserve"> года №</w:t>
            </w:r>
            <w:r w:rsidR="00601BAD">
              <w:rPr>
                <w:sz w:val="22"/>
                <w:szCs w:val="22"/>
              </w:rPr>
              <w:t xml:space="preserve"> 23</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584766">
            <w:pPr>
              <w:jc w:val="both"/>
              <w:rPr>
                <w:sz w:val="22"/>
                <w:szCs w:val="22"/>
              </w:rPr>
            </w:pPr>
            <w:r w:rsidRPr="00FA01D2">
              <w:rPr>
                <w:sz w:val="22"/>
                <w:szCs w:val="22"/>
              </w:rPr>
              <w:t>18:20:0490</w:t>
            </w:r>
            <w:r w:rsidR="00584766">
              <w:rPr>
                <w:sz w:val="22"/>
                <w:szCs w:val="22"/>
              </w:rPr>
              <w:t>97</w:t>
            </w:r>
            <w:r w:rsidRPr="00FA01D2">
              <w:rPr>
                <w:sz w:val="22"/>
                <w:szCs w:val="22"/>
              </w:rPr>
              <w:t>:</w:t>
            </w:r>
            <w:r w:rsidR="00584766">
              <w:rPr>
                <w:sz w:val="22"/>
                <w:szCs w:val="22"/>
              </w:rPr>
              <w:t>95</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Земли населенных пунктов</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584766" w:rsidP="0047208C">
            <w:pPr>
              <w:jc w:val="both"/>
              <w:rPr>
                <w:sz w:val="22"/>
                <w:szCs w:val="22"/>
              </w:rPr>
            </w:pPr>
            <w:r w:rsidRPr="00974967">
              <w:rPr>
                <w:sz w:val="22"/>
                <w:szCs w:val="22"/>
              </w:rPr>
              <w:t>Для строительства индивидуального жилого дома</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974967" w:rsidRDefault="00376821" w:rsidP="0047208C">
            <w:pPr>
              <w:jc w:val="both"/>
              <w:rPr>
                <w:sz w:val="22"/>
                <w:szCs w:val="22"/>
              </w:rPr>
            </w:pPr>
            <w:r w:rsidRPr="00974967">
              <w:rPr>
                <w:sz w:val="22"/>
                <w:szCs w:val="22"/>
              </w:rPr>
              <w:t>Россия</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584766" w:rsidP="0047208C">
            <w:pPr>
              <w:jc w:val="both"/>
              <w:rPr>
                <w:sz w:val="22"/>
                <w:szCs w:val="22"/>
              </w:rPr>
            </w:pPr>
            <w:r w:rsidRPr="00974967">
              <w:rPr>
                <w:sz w:val="22"/>
                <w:szCs w:val="22"/>
              </w:rPr>
              <w:t xml:space="preserve">Удмуртская Республика, </w:t>
            </w:r>
            <w:proofErr w:type="spellStart"/>
            <w:r w:rsidRPr="00974967">
              <w:rPr>
                <w:sz w:val="22"/>
                <w:szCs w:val="22"/>
              </w:rPr>
              <w:t>Сюмсинский</w:t>
            </w:r>
            <w:proofErr w:type="spellEnd"/>
            <w:r w:rsidRPr="00974967">
              <w:rPr>
                <w:sz w:val="22"/>
                <w:szCs w:val="22"/>
              </w:rPr>
              <w:t xml:space="preserve"> район, с. Сюмси, ул. Сельская, 8</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1500</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974967" w:rsidRDefault="00376821" w:rsidP="0047208C">
            <w:pPr>
              <w:jc w:val="both"/>
              <w:rPr>
                <w:sz w:val="22"/>
                <w:szCs w:val="22"/>
              </w:rPr>
            </w:pPr>
            <w:r w:rsidRPr="00974967">
              <w:rPr>
                <w:sz w:val="22"/>
                <w:szCs w:val="22"/>
              </w:rPr>
              <w:t>В соответствии с выпиской из ЕГРН</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 xml:space="preserve">Параметры разрешенного </w:t>
            </w:r>
          </w:p>
          <w:p w:rsidR="00376821" w:rsidRPr="00FA01D2" w:rsidRDefault="00376821"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В соответствии с основным видом разрешенного использования земельного участка. Этажность: 1-3 этажа.</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 xml:space="preserve">Технические условия подключения </w:t>
            </w:r>
          </w:p>
          <w:p w:rsidR="00376821" w:rsidRPr="00FA01D2" w:rsidRDefault="00376821" w:rsidP="0047208C">
            <w:pPr>
              <w:jc w:val="both"/>
              <w:rPr>
                <w:i/>
                <w:iCs/>
                <w:color w:val="000000"/>
                <w:sz w:val="22"/>
                <w:szCs w:val="22"/>
              </w:rPr>
            </w:pPr>
            <w:r w:rsidRPr="00FA01D2">
              <w:rPr>
                <w:i/>
                <w:iCs/>
                <w:color w:val="000000"/>
                <w:sz w:val="22"/>
                <w:szCs w:val="22"/>
              </w:rPr>
              <w:t xml:space="preserve">объекта        к сетям </w:t>
            </w:r>
          </w:p>
          <w:p w:rsidR="00376821" w:rsidRPr="00FA01D2" w:rsidRDefault="00376821"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376821" w:rsidRPr="00FA01D2" w:rsidRDefault="00376821" w:rsidP="0047208C">
            <w:pPr>
              <w:jc w:val="both"/>
              <w:rPr>
                <w:sz w:val="22"/>
                <w:szCs w:val="22"/>
              </w:rPr>
            </w:pPr>
            <w:r w:rsidRPr="00FA01D2">
              <w:rPr>
                <w:sz w:val="22"/>
                <w:szCs w:val="22"/>
              </w:rPr>
              <w:t xml:space="preserve">- Имеется возможность подключения к центральной системе холодного водоснабжения </w:t>
            </w:r>
          </w:p>
          <w:p w:rsidR="00376821" w:rsidRPr="00FA01D2" w:rsidRDefault="00376821" w:rsidP="0047208C">
            <w:pPr>
              <w:jc w:val="both"/>
              <w:rPr>
                <w:sz w:val="22"/>
                <w:szCs w:val="22"/>
              </w:rPr>
            </w:pPr>
            <w:r w:rsidRPr="00FA01D2">
              <w:rPr>
                <w:sz w:val="22"/>
                <w:szCs w:val="22"/>
              </w:rPr>
              <w:t>- Имеется возможность газификации объекта строительства.</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376821" w:rsidRPr="00FA01D2" w:rsidRDefault="00376821" w:rsidP="0047208C">
            <w:pPr>
              <w:jc w:val="both"/>
              <w:rPr>
                <w:b/>
                <w:bCs/>
                <w:color w:val="000000"/>
                <w:sz w:val="22"/>
                <w:szCs w:val="22"/>
              </w:rPr>
            </w:pPr>
          </w:p>
        </w:tc>
        <w:tc>
          <w:tcPr>
            <w:tcW w:w="6379" w:type="dxa"/>
            <w:shd w:val="clear" w:color="auto" w:fill="auto"/>
          </w:tcPr>
          <w:p w:rsidR="00376821" w:rsidRPr="00FA01D2" w:rsidRDefault="00376821" w:rsidP="0047208C">
            <w:pPr>
              <w:jc w:val="both"/>
              <w:rPr>
                <w:color w:val="000000"/>
                <w:sz w:val="22"/>
                <w:szCs w:val="22"/>
              </w:rPr>
            </w:pPr>
            <w:r w:rsidRPr="00FA01D2">
              <w:rPr>
                <w:color w:val="000000"/>
                <w:sz w:val="22"/>
                <w:szCs w:val="22"/>
              </w:rPr>
              <w:t>Лет: 20, месяцев: 0</w:t>
            </w:r>
          </w:p>
        </w:tc>
      </w:tr>
      <w:tr w:rsidR="00376821" w:rsidRPr="00FA01D2" w:rsidTr="0047208C">
        <w:tc>
          <w:tcPr>
            <w:tcW w:w="9606" w:type="dxa"/>
            <w:gridSpan w:val="3"/>
            <w:shd w:val="clear" w:color="auto" w:fill="auto"/>
          </w:tcPr>
          <w:p w:rsidR="00376821" w:rsidRPr="00FA01D2" w:rsidRDefault="00376821"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29"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30"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376821" w:rsidRPr="00FA01D2" w:rsidTr="0047208C">
        <w:trPr>
          <w:trHeight w:val="278"/>
        </w:trPr>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color w:val="000000"/>
                <w:sz w:val="22"/>
                <w:szCs w:val="22"/>
              </w:rPr>
              <w:t>Ежегодная арендная плата</w:t>
            </w:r>
          </w:p>
        </w:tc>
      </w:tr>
      <w:tr w:rsidR="00376821" w:rsidRPr="00FA01D2" w:rsidTr="0047208C">
        <w:tc>
          <w:tcPr>
            <w:tcW w:w="9606" w:type="dxa"/>
            <w:gridSpan w:val="3"/>
            <w:shd w:val="clear" w:color="auto" w:fill="auto"/>
          </w:tcPr>
          <w:p w:rsidR="00376821" w:rsidRPr="00FA01D2" w:rsidRDefault="00376821"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10000,00 руб.</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300,00 руб. (3 процента)</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Не устанавливается</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5000,00 руб. (50 процентов)</w:t>
            </w:r>
          </w:p>
        </w:tc>
      </w:tr>
      <w:tr w:rsidR="00376821" w:rsidRPr="00FA01D2" w:rsidTr="0047208C">
        <w:tc>
          <w:tcPr>
            <w:tcW w:w="2906" w:type="dxa"/>
            <w:shd w:val="clear" w:color="auto" w:fill="auto"/>
          </w:tcPr>
          <w:p w:rsidR="00376821" w:rsidRPr="00FA01D2" w:rsidRDefault="00376821"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color w:val="000000"/>
                <w:sz w:val="22"/>
                <w:szCs w:val="22"/>
              </w:rPr>
            </w:pPr>
            <w:r w:rsidRPr="00FA01D2">
              <w:rPr>
                <w:color w:val="000000"/>
                <w:sz w:val="22"/>
                <w:szCs w:val="22"/>
              </w:rPr>
              <w:t xml:space="preserve">Внесение задатка до подачи заявки, на расчетный счет, указанный в извещении. Возврат задатка в течение трех рабочих </w:t>
            </w:r>
            <w:r w:rsidRPr="00FA01D2">
              <w:rPr>
                <w:color w:val="000000"/>
                <w:sz w:val="22"/>
                <w:szCs w:val="22"/>
              </w:rPr>
              <w:lastRenderedPageBreak/>
              <w:t>дней в соответствии с  пунктом 24 статьи 39.11, пунктами 7, 11, 18 статьи 39.12 Земельного кодекса РФ</w:t>
            </w:r>
          </w:p>
          <w:p w:rsidR="00376821" w:rsidRPr="00FA01D2" w:rsidRDefault="00376821" w:rsidP="0047208C">
            <w:pPr>
              <w:jc w:val="both"/>
              <w:rPr>
                <w:sz w:val="22"/>
                <w:szCs w:val="22"/>
              </w:rPr>
            </w:pPr>
            <w:r w:rsidRPr="00FA01D2">
              <w:rPr>
                <w:sz w:val="22"/>
                <w:szCs w:val="22"/>
              </w:rPr>
              <w:t xml:space="preserve">Реквизиты для внесения задатка: </w:t>
            </w:r>
          </w:p>
          <w:p w:rsidR="00376821" w:rsidRPr="00FA01D2" w:rsidRDefault="00376821"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376821" w:rsidRPr="00FA01D2" w:rsidRDefault="00376821"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376821" w:rsidRPr="00FA01D2" w:rsidRDefault="00376821"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376821" w:rsidRPr="00FA01D2" w:rsidRDefault="00376821"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376821" w:rsidRPr="00FA01D2" w:rsidTr="0047208C">
        <w:tc>
          <w:tcPr>
            <w:tcW w:w="2906" w:type="dxa"/>
            <w:shd w:val="clear" w:color="auto" w:fill="auto"/>
          </w:tcPr>
          <w:p w:rsidR="00376821" w:rsidRPr="00FA01D2" w:rsidRDefault="00376821" w:rsidP="0047208C">
            <w:pPr>
              <w:jc w:val="both"/>
              <w:rPr>
                <w:i/>
                <w:iCs/>
                <w:sz w:val="22"/>
                <w:szCs w:val="22"/>
              </w:rPr>
            </w:pPr>
            <w:r w:rsidRPr="00FA01D2">
              <w:rPr>
                <w:i/>
                <w:iCs/>
                <w:sz w:val="22"/>
                <w:szCs w:val="22"/>
              </w:rPr>
              <w:lastRenderedPageBreak/>
              <w:t>Права на участок, ограничения прав:</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Нет</w:t>
            </w:r>
          </w:p>
        </w:tc>
      </w:tr>
      <w:tr w:rsidR="00376821" w:rsidRPr="00FA01D2" w:rsidTr="0047208C">
        <w:tc>
          <w:tcPr>
            <w:tcW w:w="2906" w:type="dxa"/>
            <w:shd w:val="clear" w:color="auto" w:fill="auto"/>
          </w:tcPr>
          <w:p w:rsidR="00376821" w:rsidRPr="00FA01D2" w:rsidRDefault="00376821" w:rsidP="0047208C">
            <w:pPr>
              <w:jc w:val="both"/>
              <w:rPr>
                <w:i/>
                <w:iCs/>
                <w:sz w:val="22"/>
                <w:szCs w:val="22"/>
              </w:rPr>
            </w:pPr>
            <w:r w:rsidRPr="00FA01D2">
              <w:rPr>
                <w:i/>
                <w:iCs/>
                <w:sz w:val="22"/>
                <w:szCs w:val="22"/>
              </w:rPr>
              <w:t>Наличие фотографий:</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Нет</w:t>
            </w:r>
          </w:p>
        </w:tc>
      </w:tr>
      <w:tr w:rsidR="00376821" w:rsidRPr="00FA01D2" w:rsidTr="0047208C">
        <w:tc>
          <w:tcPr>
            <w:tcW w:w="2906" w:type="dxa"/>
            <w:shd w:val="clear" w:color="auto" w:fill="auto"/>
          </w:tcPr>
          <w:p w:rsidR="00376821" w:rsidRPr="00FA01D2" w:rsidRDefault="00376821"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376821" w:rsidRPr="00FA01D2" w:rsidRDefault="00376821" w:rsidP="0047208C">
            <w:pPr>
              <w:jc w:val="both"/>
              <w:rPr>
                <w:color w:val="000000"/>
                <w:sz w:val="22"/>
                <w:szCs w:val="22"/>
              </w:rPr>
            </w:pPr>
          </w:p>
        </w:tc>
        <w:tc>
          <w:tcPr>
            <w:tcW w:w="6379" w:type="dxa"/>
            <w:shd w:val="clear" w:color="auto" w:fill="auto"/>
          </w:tcPr>
          <w:p w:rsidR="00376821" w:rsidRPr="00FA01D2" w:rsidRDefault="00376821" w:rsidP="0047208C">
            <w:pPr>
              <w:jc w:val="both"/>
              <w:rPr>
                <w:sz w:val="22"/>
                <w:szCs w:val="22"/>
              </w:rPr>
            </w:pPr>
            <w:r w:rsidRPr="00FA01D2">
              <w:rPr>
                <w:sz w:val="22"/>
                <w:szCs w:val="22"/>
              </w:rPr>
              <w:t>Самостоятельно, доступ открыт.</w:t>
            </w:r>
          </w:p>
        </w:tc>
      </w:tr>
    </w:tbl>
    <w:p w:rsidR="00376821" w:rsidRDefault="00376821" w:rsidP="00FA01D2">
      <w:pPr>
        <w:jc w:val="center"/>
        <w:rPr>
          <w:b/>
          <w:bCs/>
          <w:color w:val="000000"/>
          <w:sz w:val="22"/>
          <w:szCs w:val="22"/>
        </w:rPr>
      </w:pPr>
    </w:p>
    <w:p w:rsidR="00584766" w:rsidRPr="00FA01D2" w:rsidRDefault="00584766" w:rsidP="00584766">
      <w:pPr>
        <w:jc w:val="center"/>
        <w:rPr>
          <w:b/>
          <w:bCs/>
          <w:color w:val="000000"/>
          <w:sz w:val="22"/>
          <w:szCs w:val="22"/>
        </w:rPr>
      </w:pPr>
      <w:r w:rsidRPr="00FA01D2">
        <w:rPr>
          <w:b/>
          <w:bCs/>
          <w:color w:val="000000"/>
          <w:sz w:val="22"/>
          <w:szCs w:val="22"/>
        </w:rPr>
        <w:t xml:space="preserve">Лот № </w:t>
      </w:r>
      <w:r>
        <w:rPr>
          <w:b/>
          <w:bCs/>
          <w:color w:val="000000"/>
          <w:sz w:val="22"/>
          <w:szCs w:val="22"/>
        </w:rPr>
        <w:t>10</w:t>
      </w:r>
    </w:p>
    <w:p w:rsidR="00584766" w:rsidRPr="00FA01D2" w:rsidRDefault="00584766" w:rsidP="00584766">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b/>
                <w:color w:val="000000"/>
                <w:sz w:val="22"/>
                <w:szCs w:val="22"/>
              </w:rPr>
            </w:pPr>
            <w:r w:rsidRPr="00FA01D2">
              <w:rPr>
                <w:b/>
                <w:color w:val="000000"/>
                <w:sz w:val="22"/>
                <w:szCs w:val="22"/>
              </w:rPr>
              <w:t>Аренда</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 xml:space="preserve">Государственная неразграниченная </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00601BAD" w:rsidRPr="00FA01D2">
              <w:rPr>
                <w:sz w:val="22"/>
                <w:szCs w:val="22"/>
              </w:rPr>
              <w:t>от</w:t>
            </w:r>
            <w:r w:rsidR="00601BAD">
              <w:rPr>
                <w:sz w:val="22"/>
                <w:szCs w:val="22"/>
              </w:rPr>
              <w:t xml:space="preserve"> 26</w:t>
            </w:r>
            <w:r w:rsidR="00601BAD" w:rsidRPr="00FA01D2">
              <w:rPr>
                <w:sz w:val="22"/>
                <w:szCs w:val="22"/>
              </w:rPr>
              <w:t xml:space="preserve"> </w:t>
            </w:r>
            <w:r w:rsidR="00601BAD">
              <w:rPr>
                <w:sz w:val="22"/>
                <w:szCs w:val="22"/>
              </w:rPr>
              <w:t>января</w:t>
            </w:r>
            <w:r w:rsidR="00601BAD" w:rsidRPr="00FA01D2">
              <w:rPr>
                <w:sz w:val="22"/>
                <w:szCs w:val="22"/>
              </w:rPr>
              <w:t xml:space="preserve"> 202</w:t>
            </w:r>
            <w:r w:rsidR="00601BAD">
              <w:rPr>
                <w:sz w:val="22"/>
                <w:szCs w:val="22"/>
              </w:rPr>
              <w:t>3</w:t>
            </w:r>
            <w:r w:rsidR="00601BAD" w:rsidRPr="00FA01D2">
              <w:rPr>
                <w:sz w:val="22"/>
                <w:szCs w:val="22"/>
              </w:rPr>
              <w:t xml:space="preserve"> года №</w:t>
            </w:r>
            <w:r w:rsidR="00601BAD">
              <w:rPr>
                <w:sz w:val="22"/>
                <w:szCs w:val="22"/>
              </w:rPr>
              <w:t xml:space="preserve"> 23</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18:20:0490</w:t>
            </w:r>
            <w:r>
              <w:rPr>
                <w:sz w:val="22"/>
                <w:szCs w:val="22"/>
              </w:rPr>
              <w:t>97</w:t>
            </w:r>
            <w:r w:rsidRPr="00FA01D2">
              <w:rPr>
                <w:sz w:val="22"/>
                <w:szCs w:val="22"/>
              </w:rPr>
              <w:t>:</w:t>
            </w:r>
            <w:r>
              <w:rPr>
                <w:sz w:val="22"/>
                <w:szCs w:val="22"/>
              </w:rPr>
              <w:t>159</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Земли населенных пунктов</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974967">
              <w:rPr>
                <w:sz w:val="22"/>
                <w:szCs w:val="22"/>
              </w:rPr>
              <w:t>Для индивидуального жилищного строительства (код 2.1)</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974967" w:rsidRDefault="00584766" w:rsidP="0047208C">
            <w:pPr>
              <w:jc w:val="both"/>
              <w:rPr>
                <w:sz w:val="22"/>
                <w:szCs w:val="22"/>
              </w:rPr>
            </w:pPr>
            <w:r w:rsidRPr="00974967">
              <w:rPr>
                <w:sz w:val="22"/>
                <w:szCs w:val="22"/>
              </w:rPr>
              <w:t>Россия</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Сюмси</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974967">
              <w:rPr>
                <w:sz w:val="22"/>
                <w:szCs w:val="22"/>
              </w:rPr>
              <w:t xml:space="preserve">Удмуртская Республика, муниципальный район </w:t>
            </w:r>
            <w:proofErr w:type="spellStart"/>
            <w:r w:rsidRPr="00974967">
              <w:rPr>
                <w:sz w:val="22"/>
                <w:szCs w:val="22"/>
              </w:rPr>
              <w:t>Сюмсинский</w:t>
            </w:r>
            <w:proofErr w:type="spellEnd"/>
            <w:r w:rsidRPr="00974967">
              <w:rPr>
                <w:sz w:val="22"/>
                <w:szCs w:val="22"/>
              </w:rPr>
              <w:t xml:space="preserve">, сельское поселение </w:t>
            </w:r>
            <w:proofErr w:type="spellStart"/>
            <w:r w:rsidRPr="00974967">
              <w:rPr>
                <w:sz w:val="22"/>
                <w:szCs w:val="22"/>
              </w:rPr>
              <w:t>Сюмсинское</w:t>
            </w:r>
            <w:proofErr w:type="spellEnd"/>
            <w:r w:rsidRPr="00974967">
              <w:rPr>
                <w:sz w:val="22"/>
                <w:szCs w:val="22"/>
              </w:rPr>
              <w:t>, село Сюмси, улица Брагина, земельный участок 14б</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Pr>
                <w:sz w:val="22"/>
                <w:szCs w:val="22"/>
              </w:rPr>
              <w:t>14</w:t>
            </w:r>
            <w:r w:rsidRPr="00FA01D2">
              <w:rPr>
                <w:sz w:val="22"/>
                <w:szCs w:val="22"/>
              </w:rPr>
              <w:t>00</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974967" w:rsidRDefault="00584766" w:rsidP="0047208C">
            <w:pPr>
              <w:jc w:val="both"/>
              <w:rPr>
                <w:sz w:val="22"/>
                <w:szCs w:val="22"/>
              </w:rPr>
            </w:pPr>
            <w:r w:rsidRPr="00974967">
              <w:rPr>
                <w:sz w:val="22"/>
                <w:szCs w:val="22"/>
              </w:rPr>
              <w:t>В соответствии с выпиской из ЕГРН</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 xml:space="preserve">Параметры разрешенного </w:t>
            </w:r>
          </w:p>
          <w:p w:rsidR="00584766" w:rsidRPr="00FA01D2" w:rsidRDefault="00584766"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В соответствии с основным видом разрешенного использования земельного участка. Этажность: 1-3 этажа.</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 xml:space="preserve">Технические условия подключения </w:t>
            </w:r>
          </w:p>
          <w:p w:rsidR="00584766" w:rsidRPr="00FA01D2" w:rsidRDefault="00584766" w:rsidP="0047208C">
            <w:pPr>
              <w:jc w:val="both"/>
              <w:rPr>
                <w:i/>
                <w:iCs/>
                <w:color w:val="000000"/>
                <w:sz w:val="22"/>
                <w:szCs w:val="22"/>
              </w:rPr>
            </w:pPr>
            <w:r w:rsidRPr="00FA01D2">
              <w:rPr>
                <w:i/>
                <w:iCs/>
                <w:color w:val="000000"/>
                <w:sz w:val="22"/>
                <w:szCs w:val="22"/>
              </w:rPr>
              <w:t xml:space="preserve">объекта        к сетям </w:t>
            </w:r>
          </w:p>
          <w:p w:rsidR="00584766" w:rsidRPr="00FA01D2" w:rsidRDefault="00584766"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 xml:space="preserve">- Подключение к сетям электроснабжения - в соответствии с «Правилами технологического присоединения </w:t>
            </w:r>
            <w:proofErr w:type="spellStart"/>
            <w:r w:rsidRPr="00FA01D2">
              <w:rPr>
                <w:sz w:val="22"/>
                <w:szCs w:val="22"/>
              </w:rPr>
              <w:t>энергопринимающих</w:t>
            </w:r>
            <w:proofErr w:type="spellEnd"/>
            <w:r w:rsidRPr="00FA01D2">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584766" w:rsidRPr="00FA01D2" w:rsidRDefault="00584766" w:rsidP="0047208C">
            <w:pPr>
              <w:jc w:val="both"/>
              <w:rPr>
                <w:sz w:val="22"/>
                <w:szCs w:val="22"/>
              </w:rPr>
            </w:pPr>
            <w:r w:rsidRPr="00FA01D2">
              <w:rPr>
                <w:sz w:val="22"/>
                <w:szCs w:val="22"/>
              </w:rPr>
              <w:t xml:space="preserve">- Имеется возможность подключения к центральной системе холодного водоснабжения </w:t>
            </w:r>
          </w:p>
          <w:p w:rsidR="00584766" w:rsidRPr="00FA01D2" w:rsidRDefault="00584766" w:rsidP="0047208C">
            <w:pPr>
              <w:jc w:val="both"/>
              <w:rPr>
                <w:sz w:val="22"/>
                <w:szCs w:val="22"/>
              </w:rPr>
            </w:pPr>
            <w:r w:rsidRPr="00FA01D2">
              <w:rPr>
                <w:sz w:val="22"/>
                <w:szCs w:val="22"/>
              </w:rPr>
              <w:t>- Имеется возможность газификации объекта строительства.</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584766" w:rsidRPr="00FA01D2" w:rsidRDefault="00584766" w:rsidP="0047208C">
            <w:pPr>
              <w:jc w:val="both"/>
              <w:rPr>
                <w:b/>
                <w:bCs/>
                <w:color w:val="000000"/>
                <w:sz w:val="22"/>
                <w:szCs w:val="22"/>
              </w:rPr>
            </w:pPr>
          </w:p>
        </w:tc>
        <w:tc>
          <w:tcPr>
            <w:tcW w:w="6379" w:type="dxa"/>
            <w:shd w:val="clear" w:color="auto" w:fill="auto"/>
          </w:tcPr>
          <w:p w:rsidR="00584766" w:rsidRPr="00FA01D2" w:rsidRDefault="00584766" w:rsidP="0047208C">
            <w:pPr>
              <w:jc w:val="both"/>
              <w:rPr>
                <w:color w:val="000000"/>
                <w:sz w:val="22"/>
                <w:szCs w:val="22"/>
              </w:rPr>
            </w:pPr>
            <w:r w:rsidRPr="00FA01D2">
              <w:rPr>
                <w:color w:val="000000"/>
                <w:sz w:val="22"/>
                <w:szCs w:val="22"/>
              </w:rPr>
              <w:t>Лет: 20, месяцев: 0</w:t>
            </w:r>
          </w:p>
        </w:tc>
      </w:tr>
      <w:tr w:rsidR="00584766" w:rsidRPr="00FA01D2" w:rsidTr="0047208C">
        <w:tc>
          <w:tcPr>
            <w:tcW w:w="9606" w:type="dxa"/>
            <w:gridSpan w:val="3"/>
            <w:shd w:val="clear" w:color="auto" w:fill="auto"/>
          </w:tcPr>
          <w:p w:rsidR="00584766" w:rsidRPr="00FA01D2" w:rsidRDefault="00584766"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31"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32"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584766" w:rsidRPr="00FA01D2" w:rsidTr="0047208C">
        <w:trPr>
          <w:trHeight w:val="278"/>
        </w:trPr>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lastRenderedPageBreak/>
              <w:t>Предмет торга:</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color w:val="000000"/>
                <w:sz w:val="22"/>
                <w:szCs w:val="22"/>
              </w:rPr>
              <w:t>Ежегодная арендная плата</w:t>
            </w:r>
          </w:p>
        </w:tc>
      </w:tr>
      <w:tr w:rsidR="00584766" w:rsidRPr="00FA01D2" w:rsidTr="0047208C">
        <w:tc>
          <w:tcPr>
            <w:tcW w:w="9606" w:type="dxa"/>
            <w:gridSpan w:val="3"/>
            <w:shd w:val="clear" w:color="auto" w:fill="auto"/>
          </w:tcPr>
          <w:p w:rsidR="00584766" w:rsidRPr="00FA01D2" w:rsidRDefault="00584766"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10000,00 руб.</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300,00 руб. (3 процента)</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Не устанавливается</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5000,00 руб. (50 процентов)</w:t>
            </w:r>
          </w:p>
        </w:tc>
      </w:tr>
      <w:tr w:rsidR="00584766" w:rsidRPr="00FA01D2" w:rsidTr="0047208C">
        <w:tc>
          <w:tcPr>
            <w:tcW w:w="2906" w:type="dxa"/>
            <w:shd w:val="clear" w:color="auto" w:fill="auto"/>
          </w:tcPr>
          <w:p w:rsidR="00584766" w:rsidRPr="00FA01D2" w:rsidRDefault="00584766"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584766" w:rsidRPr="00FA01D2" w:rsidRDefault="00584766" w:rsidP="0047208C">
            <w:pPr>
              <w:jc w:val="both"/>
              <w:rPr>
                <w:sz w:val="22"/>
                <w:szCs w:val="22"/>
              </w:rPr>
            </w:pPr>
            <w:r w:rsidRPr="00FA01D2">
              <w:rPr>
                <w:sz w:val="22"/>
                <w:szCs w:val="22"/>
              </w:rPr>
              <w:t xml:space="preserve">Реквизиты для внесения задатка: </w:t>
            </w:r>
          </w:p>
          <w:p w:rsidR="00584766" w:rsidRPr="00FA01D2" w:rsidRDefault="00584766"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584766" w:rsidRPr="00FA01D2" w:rsidRDefault="00584766"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584766" w:rsidRPr="00FA01D2" w:rsidRDefault="00584766"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584766" w:rsidRPr="00FA01D2" w:rsidRDefault="00584766"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584766" w:rsidRPr="00FA01D2" w:rsidTr="0047208C">
        <w:tc>
          <w:tcPr>
            <w:tcW w:w="2906" w:type="dxa"/>
            <w:shd w:val="clear" w:color="auto" w:fill="auto"/>
          </w:tcPr>
          <w:p w:rsidR="00584766" w:rsidRPr="00FA01D2" w:rsidRDefault="00584766"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Нет</w:t>
            </w:r>
          </w:p>
        </w:tc>
      </w:tr>
      <w:tr w:rsidR="00584766" w:rsidRPr="00FA01D2" w:rsidTr="0047208C">
        <w:tc>
          <w:tcPr>
            <w:tcW w:w="2906" w:type="dxa"/>
            <w:shd w:val="clear" w:color="auto" w:fill="auto"/>
          </w:tcPr>
          <w:p w:rsidR="00584766" w:rsidRPr="00FA01D2" w:rsidRDefault="00584766" w:rsidP="0047208C">
            <w:pPr>
              <w:jc w:val="both"/>
              <w:rPr>
                <w:i/>
                <w:iCs/>
                <w:sz w:val="22"/>
                <w:szCs w:val="22"/>
              </w:rPr>
            </w:pPr>
            <w:r w:rsidRPr="00FA01D2">
              <w:rPr>
                <w:i/>
                <w:iCs/>
                <w:sz w:val="22"/>
                <w:szCs w:val="22"/>
              </w:rPr>
              <w:t>Наличие фотографий:</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Нет</w:t>
            </w:r>
          </w:p>
        </w:tc>
      </w:tr>
      <w:tr w:rsidR="00584766" w:rsidRPr="00FA01D2" w:rsidTr="0047208C">
        <w:tc>
          <w:tcPr>
            <w:tcW w:w="2906" w:type="dxa"/>
            <w:shd w:val="clear" w:color="auto" w:fill="auto"/>
          </w:tcPr>
          <w:p w:rsidR="00584766" w:rsidRPr="00FA01D2" w:rsidRDefault="00584766"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584766" w:rsidRPr="00FA01D2" w:rsidRDefault="00584766" w:rsidP="0047208C">
            <w:pPr>
              <w:jc w:val="both"/>
              <w:rPr>
                <w:color w:val="000000"/>
                <w:sz w:val="22"/>
                <w:szCs w:val="22"/>
              </w:rPr>
            </w:pPr>
          </w:p>
        </w:tc>
        <w:tc>
          <w:tcPr>
            <w:tcW w:w="6379" w:type="dxa"/>
            <w:shd w:val="clear" w:color="auto" w:fill="auto"/>
          </w:tcPr>
          <w:p w:rsidR="00584766" w:rsidRPr="00FA01D2" w:rsidRDefault="00584766"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 xml:space="preserve">Лот № </w:t>
      </w:r>
      <w:r w:rsidR="00584766">
        <w:rPr>
          <w:b/>
          <w:bCs/>
          <w:color w:val="000000"/>
          <w:sz w:val="22"/>
          <w:szCs w:val="22"/>
        </w:rPr>
        <w:t>11</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Государственная неразграниченная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47208C">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00601BAD" w:rsidRPr="00FA01D2">
              <w:rPr>
                <w:sz w:val="22"/>
                <w:szCs w:val="22"/>
              </w:rPr>
              <w:t>от</w:t>
            </w:r>
            <w:r w:rsidR="00601BAD">
              <w:rPr>
                <w:sz w:val="22"/>
                <w:szCs w:val="22"/>
              </w:rPr>
              <w:t xml:space="preserve"> 26</w:t>
            </w:r>
            <w:r w:rsidR="00601BAD" w:rsidRPr="00FA01D2">
              <w:rPr>
                <w:sz w:val="22"/>
                <w:szCs w:val="22"/>
              </w:rPr>
              <w:t xml:space="preserve"> </w:t>
            </w:r>
            <w:r w:rsidR="00601BAD">
              <w:rPr>
                <w:sz w:val="22"/>
                <w:szCs w:val="22"/>
              </w:rPr>
              <w:t>января</w:t>
            </w:r>
            <w:r w:rsidR="00601BAD" w:rsidRPr="00FA01D2">
              <w:rPr>
                <w:sz w:val="22"/>
                <w:szCs w:val="22"/>
              </w:rPr>
              <w:t xml:space="preserve"> 202</w:t>
            </w:r>
            <w:r w:rsidR="00601BAD">
              <w:rPr>
                <w:sz w:val="22"/>
                <w:szCs w:val="22"/>
              </w:rPr>
              <w:t>3</w:t>
            </w:r>
            <w:r w:rsidR="00601BAD"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18:20:040001:460</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Для сельскохозяйственного использования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Орловское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Орловское, ул. Октябрьская, д. 26 «б»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8966</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В соответствии с выпиской из ЕГРН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Без права возведения объектов капитального строительства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lastRenderedPageBreak/>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Лет: 20,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33"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34"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2000,00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60,00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1000,00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FA01D2" w:rsidRPr="00FA01D2" w:rsidRDefault="00FA01D2" w:rsidP="00FA01D2">
      <w:pPr>
        <w:jc w:val="center"/>
        <w:rPr>
          <w:b/>
          <w:bCs/>
          <w:color w:val="000000"/>
          <w:sz w:val="22"/>
          <w:szCs w:val="22"/>
        </w:rPr>
      </w:pPr>
      <w:r w:rsidRPr="00FA01D2">
        <w:rPr>
          <w:b/>
          <w:bCs/>
          <w:color w:val="000000"/>
          <w:sz w:val="22"/>
          <w:szCs w:val="22"/>
        </w:rPr>
        <w:t>Лот № 1</w:t>
      </w:r>
      <w:r w:rsidR="00584766">
        <w:rPr>
          <w:b/>
          <w:bCs/>
          <w:color w:val="000000"/>
          <w:sz w:val="22"/>
          <w:szCs w:val="22"/>
        </w:rPr>
        <w:t>2</w:t>
      </w:r>
    </w:p>
    <w:p w:rsidR="00FA01D2" w:rsidRPr="00FA01D2" w:rsidRDefault="00FA01D2" w:rsidP="00FA01D2">
      <w:pPr>
        <w:jc w:val="center"/>
        <w:rPr>
          <w:b/>
          <w:bCs/>
          <w:color w:val="000000"/>
          <w:sz w:val="22"/>
          <w:szCs w:val="22"/>
        </w:rPr>
      </w:pPr>
    </w:p>
    <w:tbl>
      <w:tblPr>
        <w:tblW w:w="9606" w:type="dxa"/>
        <w:tblLook w:val="04A0" w:firstRow="1" w:lastRow="0" w:firstColumn="1" w:lastColumn="0" w:noHBand="0" w:noVBand="1"/>
      </w:tblPr>
      <w:tblGrid>
        <w:gridCol w:w="2906"/>
        <w:gridCol w:w="321"/>
        <w:gridCol w:w="6379"/>
      </w:tblGrid>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Тип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b/>
                <w:color w:val="000000"/>
                <w:sz w:val="22"/>
                <w:szCs w:val="22"/>
              </w:rPr>
            </w:pPr>
            <w:r w:rsidRPr="00FA01D2">
              <w:rPr>
                <w:b/>
                <w:color w:val="000000"/>
                <w:sz w:val="22"/>
                <w:szCs w:val="22"/>
              </w:rPr>
              <w:t>Аренда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Форма собственности:</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Государственная неразграниченная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Реквизиты решения о проведении торгов:</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376821" w:rsidP="0047208C">
            <w:pPr>
              <w:jc w:val="both"/>
              <w:rPr>
                <w:sz w:val="22"/>
                <w:szCs w:val="22"/>
              </w:rPr>
            </w:pPr>
            <w:r w:rsidRPr="00FA01D2">
              <w:rPr>
                <w:sz w:val="22"/>
                <w:szCs w:val="22"/>
              </w:rPr>
              <w:t xml:space="preserve">Постановление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00601BAD" w:rsidRPr="00FA01D2">
              <w:rPr>
                <w:sz w:val="22"/>
                <w:szCs w:val="22"/>
              </w:rPr>
              <w:t>от</w:t>
            </w:r>
            <w:r w:rsidR="00601BAD">
              <w:rPr>
                <w:sz w:val="22"/>
                <w:szCs w:val="22"/>
              </w:rPr>
              <w:t xml:space="preserve"> 26</w:t>
            </w:r>
            <w:r w:rsidR="00601BAD" w:rsidRPr="00FA01D2">
              <w:rPr>
                <w:sz w:val="22"/>
                <w:szCs w:val="22"/>
              </w:rPr>
              <w:t xml:space="preserve"> </w:t>
            </w:r>
            <w:r w:rsidR="00601BAD">
              <w:rPr>
                <w:sz w:val="22"/>
                <w:szCs w:val="22"/>
              </w:rPr>
              <w:t>января</w:t>
            </w:r>
            <w:r w:rsidR="00601BAD" w:rsidRPr="00FA01D2">
              <w:rPr>
                <w:sz w:val="22"/>
                <w:szCs w:val="22"/>
              </w:rPr>
              <w:t xml:space="preserve"> 202</w:t>
            </w:r>
            <w:r w:rsidR="00601BAD">
              <w:rPr>
                <w:sz w:val="22"/>
                <w:szCs w:val="22"/>
              </w:rPr>
              <w:t>3</w:t>
            </w:r>
            <w:r w:rsidR="00601BAD" w:rsidRPr="00FA01D2">
              <w:rPr>
                <w:sz w:val="22"/>
                <w:szCs w:val="22"/>
              </w:rPr>
              <w:t xml:space="preserve"> года №</w:t>
            </w:r>
            <w:r w:rsidR="00601BAD">
              <w:rPr>
                <w:sz w:val="22"/>
                <w:szCs w:val="22"/>
              </w:rPr>
              <w:t xml:space="preserve"> 23</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Кадастровый номер: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18:20:066001:274</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Категория земель:</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Земли населенных пунктов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Вид разрешенного использования: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Для сельскохозяйственного использования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Страна размещения: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Россия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Орловское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Детальное местоположение:</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Удмуртская Республика, </w:t>
            </w:r>
            <w:proofErr w:type="spellStart"/>
            <w:r w:rsidRPr="00FA01D2">
              <w:rPr>
                <w:sz w:val="22"/>
                <w:szCs w:val="22"/>
              </w:rPr>
              <w:t>Сюмсинский</w:t>
            </w:r>
            <w:proofErr w:type="spellEnd"/>
            <w:r w:rsidRPr="00FA01D2">
              <w:rPr>
                <w:sz w:val="22"/>
                <w:szCs w:val="22"/>
              </w:rPr>
              <w:t xml:space="preserve"> район, с. Орловское, массив Северный, участок № 217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Площадь (Квадратный метр):</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616</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Описание земельного участка: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В соответствии с выпиской из ЕГРН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lastRenderedPageBreak/>
              <w:t xml:space="preserve">Параметры разрешенного </w:t>
            </w:r>
          </w:p>
          <w:p w:rsidR="00FA01D2" w:rsidRPr="00FA01D2" w:rsidRDefault="00FA01D2" w:rsidP="0047208C">
            <w:pPr>
              <w:jc w:val="both"/>
              <w:rPr>
                <w:i/>
                <w:iCs/>
                <w:color w:val="000000"/>
                <w:sz w:val="22"/>
                <w:szCs w:val="22"/>
              </w:rPr>
            </w:pPr>
            <w:r w:rsidRPr="00FA01D2">
              <w:rPr>
                <w:i/>
                <w:iCs/>
                <w:color w:val="000000"/>
                <w:sz w:val="22"/>
                <w:szCs w:val="22"/>
              </w:rPr>
              <w:t>строительства объекта:</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Без права возведения объектов капитального строительства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 xml:space="preserve">Технические условия подключения </w:t>
            </w:r>
          </w:p>
          <w:p w:rsidR="00FA01D2" w:rsidRPr="00FA01D2" w:rsidRDefault="00FA01D2" w:rsidP="0047208C">
            <w:pPr>
              <w:jc w:val="both"/>
              <w:rPr>
                <w:i/>
                <w:iCs/>
                <w:color w:val="000000"/>
                <w:sz w:val="22"/>
                <w:szCs w:val="22"/>
              </w:rPr>
            </w:pPr>
            <w:r w:rsidRPr="00FA01D2">
              <w:rPr>
                <w:i/>
                <w:iCs/>
                <w:color w:val="000000"/>
                <w:sz w:val="22"/>
                <w:szCs w:val="22"/>
              </w:rPr>
              <w:t xml:space="preserve">объекта        к сетям </w:t>
            </w:r>
          </w:p>
          <w:p w:rsidR="00FA01D2" w:rsidRPr="00FA01D2" w:rsidRDefault="00FA01D2" w:rsidP="0047208C">
            <w:pPr>
              <w:jc w:val="both"/>
              <w:rPr>
                <w:i/>
                <w:iCs/>
                <w:color w:val="000000"/>
                <w:sz w:val="22"/>
                <w:szCs w:val="22"/>
              </w:rPr>
            </w:pPr>
            <w:r w:rsidRPr="00FA01D2">
              <w:rPr>
                <w:i/>
                <w:iCs/>
                <w:color w:val="000000"/>
                <w:sz w:val="22"/>
                <w:szCs w:val="22"/>
              </w:rPr>
              <w:t>инженерно-технического обеспечения:</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Срок аренды:</w:t>
            </w:r>
          </w:p>
        </w:tc>
        <w:tc>
          <w:tcPr>
            <w:tcW w:w="321" w:type="dxa"/>
            <w:shd w:val="clear" w:color="auto" w:fill="auto"/>
          </w:tcPr>
          <w:p w:rsidR="00FA01D2" w:rsidRPr="00FA01D2" w:rsidRDefault="00FA01D2" w:rsidP="0047208C">
            <w:pPr>
              <w:jc w:val="both"/>
              <w:rPr>
                <w:b/>
                <w:bCs/>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 xml:space="preserve">Лет: </w:t>
            </w:r>
            <w:r w:rsidRPr="00FA01D2">
              <w:rPr>
                <w:sz w:val="22"/>
                <w:szCs w:val="22"/>
              </w:rPr>
              <w:t>20</w:t>
            </w:r>
            <w:r w:rsidRPr="00FA01D2">
              <w:rPr>
                <w:color w:val="000000"/>
                <w:sz w:val="22"/>
                <w:szCs w:val="22"/>
              </w:rPr>
              <w:t>, месяцев: 0</w:t>
            </w:r>
          </w:p>
        </w:tc>
      </w:tr>
      <w:tr w:rsidR="00FA01D2" w:rsidRPr="00FA01D2" w:rsidTr="007E5D12">
        <w:tc>
          <w:tcPr>
            <w:tcW w:w="9606" w:type="dxa"/>
            <w:gridSpan w:val="3"/>
            <w:shd w:val="clear" w:color="auto" w:fill="auto"/>
          </w:tcPr>
          <w:p w:rsidR="00FA01D2" w:rsidRPr="00FA01D2" w:rsidRDefault="00FA01D2" w:rsidP="0047208C">
            <w:pPr>
              <w:jc w:val="both"/>
              <w:rPr>
                <w:sz w:val="22"/>
                <w:szCs w:val="22"/>
              </w:rPr>
            </w:pPr>
            <w:r w:rsidRPr="00FA01D2">
              <w:rPr>
                <w:rFonts w:eastAsia="Calibri"/>
                <w:bCs/>
                <w:sz w:val="22"/>
                <w:szCs w:val="22"/>
                <w:lang w:eastAsia="en-US"/>
              </w:rPr>
              <w:t xml:space="preserve">Срок аренды земельного участка устанавливается с учетом ограничений, предусмотренных </w:t>
            </w:r>
            <w:hyperlink r:id="rId35" w:history="1">
              <w:r w:rsidRPr="00FA01D2">
                <w:rPr>
                  <w:rFonts w:eastAsia="Calibri"/>
                  <w:bCs/>
                  <w:sz w:val="22"/>
                  <w:szCs w:val="22"/>
                  <w:lang w:eastAsia="en-US"/>
                </w:rPr>
                <w:t>пунктом</w:t>
              </w:r>
            </w:hyperlink>
            <w:r w:rsidRPr="00FA01D2">
              <w:rPr>
                <w:rFonts w:eastAsia="Calibri"/>
                <w:bCs/>
                <w:sz w:val="22"/>
                <w:szCs w:val="22"/>
                <w:lang w:eastAsia="en-US"/>
              </w:rPr>
              <w:t xml:space="preserve"> 8</w:t>
            </w:r>
            <w:hyperlink r:id="rId36" w:history="1">
              <w:r w:rsidRPr="00FA01D2">
                <w:rPr>
                  <w:rFonts w:eastAsia="Calibri"/>
                  <w:bCs/>
                  <w:sz w:val="22"/>
                  <w:szCs w:val="22"/>
                  <w:lang w:eastAsia="en-US"/>
                </w:rPr>
                <w:t xml:space="preserve"> статьи 39.8</w:t>
              </w:r>
            </w:hyperlink>
            <w:r w:rsidRPr="00FA01D2">
              <w:rPr>
                <w:rFonts w:eastAsia="Calibri"/>
                <w:bCs/>
                <w:sz w:val="22"/>
                <w:szCs w:val="22"/>
                <w:lang w:eastAsia="en-US"/>
              </w:rPr>
              <w:t xml:space="preserve"> Земельного Кодекса РФ</w:t>
            </w:r>
          </w:p>
        </w:tc>
      </w:tr>
      <w:tr w:rsidR="00FA01D2" w:rsidRPr="00FA01D2" w:rsidTr="007E5D12">
        <w:trPr>
          <w:trHeight w:val="278"/>
        </w:trPr>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Предмет торга: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color w:val="000000"/>
                <w:sz w:val="22"/>
                <w:szCs w:val="22"/>
              </w:rPr>
              <w:t>Ежегодная арендная плата</w:t>
            </w:r>
          </w:p>
        </w:tc>
      </w:tr>
      <w:tr w:rsidR="00FA01D2" w:rsidRPr="00FA01D2" w:rsidTr="007E5D12">
        <w:tc>
          <w:tcPr>
            <w:tcW w:w="9606" w:type="dxa"/>
            <w:gridSpan w:val="3"/>
            <w:shd w:val="clear" w:color="auto" w:fill="auto"/>
          </w:tcPr>
          <w:p w:rsidR="00FA01D2" w:rsidRPr="00FA01D2" w:rsidRDefault="00FA01D2" w:rsidP="0047208C">
            <w:pPr>
              <w:jc w:val="both"/>
              <w:rPr>
                <w:color w:val="000000"/>
                <w:sz w:val="22"/>
                <w:szCs w:val="22"/>
              </w:rPr>
            </w:pPr>
            <w:r w:rsidRPr="00FA01D2">
              <w:rPr>
                <w:rFonts w:eastAsia="Calibri"/>
                <w:sz w:val="22"/>
                <w:szCs w:val="22"/>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A01D2">
              <w:rPr>
                <w:sz w:val="22"/>
                <w:szCs w:val="22"/>
              </w:rPr>
              <w:t>14 статьи 39.11 Земельного кодекса РФ.</w:t>
            </w:r>
            <w:r w:rsidRPr="00FA01D2">
              <w:rPr>
                <w:rFonts w:eastAsia="Calibri"/>
                <w:sz w:val="22"/>
                <w:szCs w:val="22"/>
                <w:lang w:eastAsia="en-US"/>
              </w:rPr>
              <w:t xml:space="preserve">  </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Начальная цена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400,00 руб.</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Шаг аукциона: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12,00 руб. (3 процента)</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обеспечения:</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 устанавливается</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Размер задатка в валюте лота: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200,00 руб. (50 процентов)</w:t>
            </w:r>
          </w:p>
        </w:tc>
      </w:tr>
      <w:tr w:rsidR="00FA01D2" w:rsidRPr="00FA01D2" w:rsidTr="007E5D12">
        <w:tc>
          <w:tcPr>
            <w:tcW w:w="2906" w:type="dxa"/>
            <w:shd w:val="clear" w:color="auto" w:fill="auto"/>
          </w:tcPr>
          <w:p w:rsidR="00FA01D2" w:rsidRPr="00FA01D2" w:rsidRDefault="00FA01D2" w:rsidP="0047208C">
            <w:pPr>
              <w:jc w:val="both"/>
              <w:rPr>
                <w:i/>
                <w:iCs/>
                <w:color w:val="000000"/>
                <w:sz w:val="22"/>
                <w:szCs w:val="22"/>
              </w:rPr>
            </w:pPr>
            <w:r w:rsidRPr="00FA01D2">
              <w:rPr>
                <w:i/>
                <w:iCs/>
                <w:color w:val="000000"/>
                <w:sz w:val="22"/>
                <w:szCs w:val="22"/>
              </w:rPr>
              <w:t>Порядок внесения и возврата задатка:</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color w:val="000000"/>
                <w:sz w:val="22"/>
                <w:szCs w:val="22"/>
              </w:rPr>
            </w:pPr>
            <w:r w:rsidRPr="00FA01D2">
              <w:rPr>
                <w:color w:val="000000"/>
                <w:sz w:val="22"/>
                <w:szCs w:val="22"/>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A01D2" w:rsidRPr="00FA01D2" w:rsidRDefault="00FA01D2" w:rsidP="0047208C">
            <w:pPr>
              <w:jc w:val="both"/>
              <w:rPr>
                <w:sz w:val="22"/>
                <w:szCs w:val="22"/>
              </w:rPr>
            </w:pPr>
            <w:r w:rsidRPr="00FA01D2">
              <w:rPr>
                <w:sz w:val="22"/>
                <w:szCs w:val="22"/>
              </w:rPr>
              <w:t xml:space="preserve">Реквизиты для внесения задатка: </w:t>
            </w:r>
          </w:p>
          <w:p w:rsidR="00FA01D2" w:rsidRPr="00FA01D2" w:rsidRDefault="00FA01D2" w:rsidP="0047208C">
            <w:pPr>
              <w:jc w:val="both"/>
              <w:rPr>
                <w:sz w:val="22"/>
                <w:szCs w:val="22"/>
              </w:rPr>
            </w:pPr>
            <w:r w:rsidRPr="00FA01D2">
              <w:rPr>
                <w:sz w:val="22"/>
                <w:szCs w:val="22"/>
              </w:rPr>
              <w:t xml:space="preserve">получатель: УФ </w:t>
            </w:r>
            <w:r w:rsidRPr="00FA01D2">
              <w:rPr>
                <w:rFonts w:eastAsia="Calibri"/>
                <w:color w:val="000000"/>
                <w:sz w:val="22"/>
                <w:szCs w:val="22"/>
              </w:rPr>
              <w:t xml:space="preserve">Администрации </w:t>
            </w:r>
            <w:proofErr w:type="spellStart"/>
            <w:r w:rsidRPr="00FA01D2">
              <w:rPr>
                <w:rFonts w:eastAsia="Calibri"/>
                <w:color w:val="000000"/>
                <w:sz w:val="22"/>
                <w:szCs w:val="22"/>
              </w:rPr>
              <w:t>Сюмсинского</w:t>
            </w:r>
            <w:proofErr w:type="spellEnd"/>
            <w:r w:rsidRPr="00FA01D2">
              <w:rPr>
                <w:rFonts w:eastAsia="Calibri"/>
                <w:color w:val="000000"/>
                <w:sz w:val="22"/>
                <w:szCs w:val="22"/>
              </w:rPr>
              <w:t xml:space="preserve"> района (Администрация муниципального образования </w:t>
            </w:r>
            <w:r w:rsidRPr="00FA01D2">
              <w:rPr>
                <w:sz w:val="22"/>
                <w:szCs w:val="22"/>
              </w:rPr>
              <w:t xml:space="preserve">«Муниципальный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r w:rsidRPr="00FA01D2">
              <w:rPr>
                <w:rFonts w:eastAsia="Calibri"/>
                <w:color w:val="000000"/>
                <w:sz w:val="22"/>
                <w:szCs w:val="22"/>
              </w:rPr>
              <w:t xml:space="preserve">лицевой счет № 05674200920), </w:t>
            </w:r>
            <w:r w:rsidRPr="00FA01D2">
              <w:rPr>
                <w:sz w:val="22"/>
                <w:szCs w:val="22"/>
              </w:rPr>
              <w:t>ИНН 1821016732, КПП 182101001</w:t>
            </w:r>
          </w:p>
          <w:p w:rsidR="00FA01D2" w:rsidRPr="00FA01D2" w:rsidRDefault="00FA01D2" w:rsidP="0047208C">
            <w:pPr>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47208C">
            <w:pPr>
              <w:jc w:val="both"/>
              <w:rPr>
                <w:sz w:val="22"/>
                <w:szCs w:val="22"/>
              </w:rPr>
            </w:pPr>
            <w:r w:rsidRPr="00FA01D2">
              <w:rPr>
                <w:sz w:val="22"/>
                <w:szCs w:val="22"/>
              </w:rPr>
              <w:t xml:space="preserve">счет получателя: </w:t>
            </w:r>
            <w:r w:rsidRPr="00FA01D2">
              <w:rPr>
                <w:rFonts w:eastAsia="Calibri"/>
                <w:color w:val="000000"/>
                <w:sz w:val="22"/>
                <w:szCs w:val="22"/>
              </w:rPr>
              <w:t>расчетный счет № 03232643945410001300.</w:t>
            </w:r>
          </w:p>
          <w:p w:rsidR="00FA01D2" w:rsidRPr="00FA01D2" w:rsidRDefault="00FA01D2" w:rsidP="0047208C">
            <w:pPr>
              <w:jc w:val="both"/>
              <w:rPr>
                <w:color w:val="FF0000"/>
                <w:sz w:val="22"/>
                <w:szCs w:val="22"/>
              </w:rPr>
            </w:pPr>
            <w:r w:rsidRPr="00FA01D2">
              <w:rPr>
                <w:sz w:val="22"/>
                <w:szCs w:val="22"/>
              </w:rPr>
              <w:t>В разделе «Назначение платежа» заявитель должен указать дату проведения торгов и номер лота.</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Права на участок, ограничения прав:</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Наличие фотографий:</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Нет</w:t>
            </w:r>
          </w:p>
        </w:tc>
      </w:tr>
      <w:tr w:rsidR="00FA01D2" w:rsidRPr="00FA01D2" w:rsidTr="007E5D12">
        <w:tc>
          <w:tcPr>
            <w:tcW w:w="2906" w:type="dxa"/>
            <w:shd w:val="clear" w:color="auto" w:fill="auto"/>
          </w:tcPr>
          <w:p w:rsidR="00FA01D2" w:rsidRPr="00FA01D2" w:rsidRDefault="00FA01D2" w:rsidP="0047208C">
            <w:pPr>
              <w:jc w:val="both"/>
              <w:rPr>
                <w:i/>
                <w:iCs/>
                <w:sz w:val="22"/>
                <w:szCs w:val="22"/>
              </w:rPr>
            </w:pPr>
            <w:r w:rsidRPr="00FA01D2">
              <w:rPr>
                <w:i/>
                <w:iCs/>
                <w:sz w:val="22"/>
                <w:szCs w:val="22"/>
              </w:rPr>
              <w:t>Дата, время и порядок осмотра земельного участка на местности:</w:t>
            </w:r>
          </w:p>
        </w:tc>
        <w:tc>
          <w:tcPr>
            <w:tcW w:w="321" w:type="dxa"/>
            <w:shd w:val="clear" w:color="auto" w:fill="auto"/>
          </w:tcPr>
          <w:p w:rsidR="00FA01D2" w:rsidRPr="00FA01D2" w:rsidRDefault="00FA01D2" w:rsidP="0047208C">
            <w:pPr>
              <w:jc w:val="both"/>
              <w:rPr>
                <w:color w:val="000000"/>
                <w:sz w:val="22"/>
                <w:szCs w:val="22"/>
              </w:rPr>
            </w:pPr>
          </w:p>
        </w:tc>
        <w:tc>
          <w:tcPr>
            <w:tcW w:w="6379" w:type="dxa"/>
            <w:shd w:val="clear" w:color="auto" w:fill="auto"/>
          </w:tcPr>
          <w:p w:rsidR="00FA01D2" w:rsidRPr="00FA01D2" w:rsidRDefault="00FA01D2" w:rsidP="0047208C">
            <w:pPr>
              <w:jc w:val="both"/>
              <w:rPr>
                <w:sz w:val="22"/>
                <w:szCs w:val="22"/>
              </w:rPr>
            </w:pPr>
            <w:r w:rsidRPr="00FA01D2">
              <w:rPr>
                <w:sz w:val="22"/>
                <w:szCs w:val="22"/>
              </w:rPr>
              <w:t>Самостоятельно, доступ открыт.</w:t>
            </w:r>
          </w:p>
        </w:tc>
      </w:tr>
    </w:tbl>
    <w:p w:rsidR="00FA01D2" w:rsidRPr="00FA01D2" w:rsidRDefault="00FA01D2" w:rsidP="00FA01D2">
      <w:pPr>
        <w:jc w:val="center"/>
        <w:rPr>
          <w:b/>
          <w:bCs/>
          <w:color w:val="000000"/>
          <w:sz w:val="22"/>
          <w:szCs w:val="22"/>
        </w:rPr>
      </w:pPr>
    </w:p>
    <w:p w:rsidR="0047208C" w:rsidRDefault="0047208C" w:rsidP="00FA01D2">
      <w:pPr>
        <w:jc w:val="right"/>
        <w:rPr>
          <w:sz w:val="22"/>
          <w:szCs w:val="22"/>
        </w:rPr>
        <w:sectPr w:rsidR="0047208C" w:rsidSect="009E154D">
          <w:headerReference w:type="default" r:id="rId37"/>
          <w:pgSz w:w="11906" w:h="16838"/>
          <w:pgMar w:top="1134" w:right="851" w:bottom="1134" w:left="1701" w:header="709" w:footer="709" w:gutter="0"/>
          <w:pgNumType w:start="1"/>
          <w:cols w:space="708"/>
          <w:titlePg/>
          <w:docGrid w:linePitch="360"/>
        </w:sectPr>
      </w:pPr>
    </w:p>
    <w:p w:rsidR="00FA01D2" w:rsidRPr="00FA01D2" w:rsidRDefault="00FA01D2" w:rsidP="00FA01D2">
      <w:pPr>
        <w:jc w:val="right"/>
        <w:rPr>
          <w:sz w:val="22"/>
          <w:szCs w:val="22"/>
        </w:rPr>
      </w:pPr>
      <w:r w:rsidRPr="00FA01D2">
        <w:rPr>
          <w:sz w:val="22"/>
          <w:szCs w:val="22"/>
        </w:rPr>
        <w:lastRenderedPageBreak/>
        <w:t xml:space="preserve">Приложение  1 </w:t>
      </w:r>
    </w:p>
    <w:p w:rsidR="00FA01D2" w:rsidRPr="00FA01D2" w:rsidRDefault="00FA01D2" w:rsidP="00FA01D2">
      <w:pPr>
        <w:jc w:val="right"/>
        <w:rPr>
          <w:sz w:val="22"/>
          <w:szCs w:val="22"/>
        </w:rPr>
      </w:pPr>
      <w:r w:rsidRPr="00FA01D2">
        <w:rPr>
          <w:sz w:val="22"/>
          <w:szCs w:val="22"/>
        </w:rPr>
        <w:t>к извещению о проведении аукциона</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center"/>
        <w:rPr>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center"/>
        <w:rPr>
          <w:sz w:val="22"/>
          <w:szCs w:val="22"/>
        </w:rPr>
      </w:pPr>
      <w:r w:rsidRPr="00FA01D2">
        <w:rPr>
          <w:sz w:val="22"/>
          <w:szCs w:val="22"/>
        </w:rPr>
        <w:t>З А Я В К А</w:t>
      </w:r>
    </w:p>
    <w:p w:rsidR="00FA01D2" w:rsidRPr="00FA01D2" w:rsidRDefault="00FA01D2" w:rsidP="00FA01D2">
      <w:pPr>
        <w:tabs>
          <w:tab w:val="left" w:pos="700"/>
        </w:tabs>
        <w:jc w:val="center"/>
        <w:rPr>
          <w:sz w:val="22"/>
          <w:szCs w:val="22"/>
        </w:rPr>
      </w:pPr>
      <w:r w:rsidRPr="00FA01D2">
        <w:rPr>
          <w:sz w:val="22"/>
          <w:szCs w:val="22"/>
        </w:rPr>
        <w:t xml:space="preserve">на участие в аукционе </w:t>
      </w:r>
    </w:p>
    <w:p w:rsidR="00FA01D2" w:rsidRPr="00FA01D2" w:rsidRDefault="00FA01D2" w:rsidP="00FA01D2">
      <w:pPr>
        <w:tabs>
          <w:tab w:val="left" w:pos="700"/>
        </w:tabs>
        <w:jc w:val="center"/>
        <w:rPr>
          <w:sz w:val="22"/>
          <w:szCs w:val="22"/>
        </w:rPr>
      </w:pPr>
    </w:p>
    <w:p w:rsidR="00FA01D2" w:rsidRPr="00FA01D2" w:rsidRDefault="00FA01D2" w:rsidP="00FA01D2">
      <w:pPr>
        <w:tabs>
          <w:tab w:val="left" w:pos="700"/>
        </w:tabs>
        <w:rPr>
          <w:sz w:val="22"/>
          <w:szCs w:val="22"/>
        </w:rPr>
      </w:pPr>
      <w:r w:rsidRPr="00FA01D2">
        <w:rPr>
          <w:sz w:val="22"/>
          <w:szCs w:val="22"/>
        </w:rPr>
        <w:t xml:space="preserve">«______»____________201_ г. </w:t>
      </w:r>
    </w:p>
    <w:p w:rsidR="00FA01D2" w:rsidRPr="00FA01D2" w:rsidRDefault="00FA01D2" w:rsidP="00FA01D2">
      <w:pPr>
        <w:tabs>
          <w:tab w:val="left" w:pos="700"/>
        </w:tabs>
        <w:rPr>
          <w:sz w:val="22"/>
          <w:szCs w:val="22"/>
        </w:rPr>
      </w:pPr>
    </w:p>
    <w:p w:rsidR="00FA01D2" w:rsidRPr="00FA01D2" w:rsidRDefault="00FA01D2" w:rsidP="00FA01D2">
      <w:pPr>
        <w:tabs>
          <w:tab w:val="left" w:pos="700"/>
        </w:tabs>
        <w:jc w:val="center"/>
        <w:rPr>
          <w:sz w:val="22"/>
          <w:szCs w:val="22"/>
        </w:rPr>
      </w:pPr>
      <w:r w:rsidRPr="00FA01D2">
        <w:rPr>
          <w:sz w:val="22"/>
          <w:szCs w:val="22"/>
        </w:rPr>
        <w:t xml:space="preserve">____________________________________________________________________________________,            (полное наименование юридического лица, ИП, ОГРН/ИНН) </w:t>
      </w:r>
    </w:p>
    <w:p w:rsidR="00FA01D2" w:rsidRPr="00FA01D2" w:rsidRDefault="00FA01D2" w:rsidP="00FA01D2">
      <w:pPr>
        <w:tabs>
          <w:tab w:val="left" w:pos="700"/>
        </w:tabs>
        <w:jc w:val="center"/>
        <w:rPr>
          <w:sz w:val="22"/>
          <w:szCs w:val="22"/>
        </w:rPr>
      </w:pPr>
      <w:r w:rsidRPr="00FA01D2">
        <w:rPr>
          <w:sz w:val="22"/>
          <w:szCs w:val="22"/>
        </w:rPr>
        <w:t>_____________________________________________________________________________________</w:t>
      </w:r>
    </w:p>
    <w:p w:rsidR="00FA01D2" w:rsidRPr="00FA01D2" w:rsidRDefault="00FA01D2" w:rsidP="00FA01D2">
      <w:pPr>
        <w:tabs>
          <w:tab w:val="left" w:pos="700"/>
        </w:tabs>
        <w:jc w:val="center"/>
        <w:rPr>
          <w:sz w:val="22"/>
          <w:szCs w:val="22"/>
        </w:rPr>
      </w:pPr>
      <w:r w:rsidRPr="00FA01D2">
        <w:rPr>
          <w:sz w:val="22"/>
          <w:szCs w:val="22"/>
        </w:rPr>
        <w:t>(Ф.И.О. и паспортные данные физического лица)</w:t>
      </w:r>
    </w:p>
    <w:p w:rsidR="00FA01D2" w:rsidRPr="00FA01D2" w:rsidRDefault="00FA01D2" w:rsidP="00FA01D2">
      <w:pPr>
        <w:tabs>
          <w:tab w:val="left" w:pos="700"/>
        </w:tabs>
        <w:jc w:val="both"/>
        <w:rPr>
          <w:sz w:val="22"/>
          <w:szCs w:val="22"/>
        </w:rPr>
      </w:pPr>
      <w:r w:rsidRPr="00FA01D2">
        <w:rPr>
          <w:sz w:val="22"/>
          <w:szCs w:val="22"/>
        </w:rPr>
        <w:t xml:space="preserve">именуемый в дальнейшем «Заявитель», в лице ____________________________________________________________________________________, </w:t>
      </w:r>
    </w:p>
    <w:p w:rsidR="00FA01D2" w:rsidRPr="00FA01D2" w:rsidRDefault="00FA01D2" w:rsidP="00FA01D2">
      <w:pPr>
        <w:tabs>
          <w:tab w:val="left" w:pos="700"/>
        </w:tabs>
        <w:jc w:val="both"/>
        <w:rPr>
          <w:sz w:val="22"/>
          <w:szCs w:val="22"/>
        </w:rPr>
      </w:pPr>
      <w:r w:rsidRPr="00FA01D2">
        <w:rPr>
          <w:sz w:val="22"/>
          <w:szCs w:val="22"/>
        </w:rPr>
        <w:t xml:space="preserve">                                                                                    (Ф.И.О., должность)</w:t>
      </w:r>
    </w:p>
    <w:p w:rsidR="00FA01D2" w:rsidRPr="00FA01D2" w:rsidRDefault="00FA01D2" w:rsidP="00FA01D2">
      <w:pPr>
        <w:widowControl w:val="0"/>
        <w:shd w:val="clear" w:color="auto" w:fill="FFFFFF"/>
        <w:tabs>
          <w:tab w:val="left" w:pos="700"/>
        </w:tabs>
        <w:autoSpaceDE w:val="0"/>
        <w:autoSpaceDN w:val="0"/>
        <w:adjustRightInd w:val="0"/>
        <w:spacing w:line="274" w:lineRule="exact"/>
        <w:jc w:val="both"/>
        <w:rPr>
          <w:spacing w:val="2"/>
          <w:sz w:val="22"/>
          <w:szCs w:val="22"/>
        </w:rPr>
      </w:pPr>
      <w:r w:rsidRPr="00FA01D2">
        <w:rPr>
          <w:spacing w:val="2"/>
          <w:sz w:val="22"/>
          <w:szCs w:val="22"/>
        </w:rPr>
        <w:t>действующий на основании _________________________________________________________________________________,</w:t>
      </w:r>
    </w:p>
    <w:p w:rsidR="00FA01D2" w:rsidRPr="00FA01D2" w:rsidRDefault="00FA01D2" w:rsidP="00FA01D2">
      <w:pPr>
        <w:widowControl w:val="0"/>
        <w:shd w:val="clear" w:color="auto" w:fill="FFFFFF"/>
        <w:tabs>
          <w:tab w:val="left" w:pos="700"/>
          <w:tab w:val="left" w:pos="3130"/>
        </w:tabs>
        <w:autoSpaceDE w:val="0"/>
        <w:autoSpaceDN w:val="0"/>
        <w:adjustRightInd w:val="0"/>
        <w:spacing w:line="274" w:lineRule="exact"/>
        <w:ind w:firstLine="710"/>
        <w:jc w:val="both"/>
        <w:rPr>
          <w:spacing w:val="2"/>
          <w:sz w:val="22"/>
          <w:szCs w:val="22"/>
        </w:rPr>
      </w:pPr>
      <w:r w:rsidRPr="00FA01D2">
        <w:rPr>
          <w:spacing w:val="2"/>
          <w:sz w:val="22"/>
          <w:szCs w:val="22"/>
        </w:rPr>
        <w:t xml:space="preserve">                  (доверенность или иной документ, удостоверяющий полномочия)</w:t>
      </w:r>
    </w:p>
    <w:p w:rsidR="00FA01D2" w:rsidRPr="00FA01D2" w:rsidRDefault="00FA01D2" w:rsidP="00FA01D2">
      <w:pPr>
        <w:rPr>
          <w:color w:val="000000"/>
          <w:sz w:val="22"/>
          <w:szCs w:val="22"/>
        </w:rPr>
      </w:pPr>
      <w:r w:rsidRPr="00FA01D2">
        <w:rPr>
          <w:sz w:val="22"/>
          <w:szCs w:val="22"/>
        </w:rPr>
        <w:t xml:space="preserve">принимая решение об участии в </w:t>
      </w:r>
      <w:r w:rsidRPr="00FA01D2">
        <w:rPr>
          <w:bCs/>
          <w:sz w:val="22"/>
          <w:szCs w:val="22"/>
        </w:rPr>
        <w:t xml:space="preserve">открытом </w:t>
      </w:r>
      <w:r w:rsidRPr="00FA01D2">
        <w:rPr>
          <w:sz w:val="22"/>
          <w:szCs w:val="22"/>
        </w:rPr>
        <w:t>аукционе (лот № ____) на право заключения договора аренды земельного участка, находящегося в государственной неразграниченной собственности,</w:t>
      </w:r>
      <w:r w:rsidRPr="00FA01D2">
        <w:rPr>
          <w:color w:val="FF0000"/>
          <w:sz w:val="22"/>
          <w:szCs w:val="22"/>
        </w:rPr>
        <w:t xml:space="preserve"> </w:t>
      </w:r>
      <w:r w:rsidRPr="00FA01D2">
        <w:rPr>
          <w:sz w:val="22"/>
          <w:szCs w:val="22"/>
        </w:rPr>
        <w:t>с кадастровым номером 18:20:_________________</w:t>
      </w:r>
      <w:r w:rsidRPr="00FA01D2">
        <w:rPr>
          <w:color w:val="000000"/>
          <w:sz w:val="22"/>
          <w:szCs w:val="22"/>
        </w:rPr>
        <w:t xml:space="preserve">, расположенного по адресу: Удмуртская Республика, </w:t>
      </w:r>
      <w:proofErr w:type="spellStart"/>
      <w:r w:rsidRPr="00FA01D2">
        <w:rPr>
          <w:color w:val="000000"/>
          <w:sz w:val="22"/>
          <w:szCs w:val="22"/>
        </w:rPr>
        <w:t>Сюмсинский</w:t>
      </w:r>
      <w:proofErr w:type="spellEnd"/>
      <w:r w:rsidRPr="00FA01D2">
        <w:rPr>
          <w:color w:val="000000"/>
          <w:sz w:val="22"/>
          <w:szCs w:val="22"/>
        </w:rPr>
        <w:t xml:space="preserve"> район, _________________________________________________, </w:t>
      </w:r>
      <w:r w:rsidRPr="00FA01D2">
        <w:rPr>
          <w:sz w:val="22"/>
          <w:szCs w:val="22"/>
        </w:rPr>
        <w:t>обязуюсь:</w:t>
      </w:r>
    </w:p>
    <w:p w:rsidR="00FA01D2" w:rsidRPr="00FA01D2" w:rsidRDefault="00FA01D2" w:rsidP="0047208C">
      <w:pPr>
        <w:ind w:firstLine="709"/>
        <w:jc w:val="both"/>
        <w:rPr>
          <w:sz w:val="22"/>
          <w:szCs w:val="22"/>
        </w:rPr>
      </w:pPr>
      <w:r w:rsidRPr="00FA01D2">
        <w:rPr>
          <w:sz w:val="22"/>
          <w:szCs w:val="22"/>
        </w:rPr>
        <w:t xml:space="preserve">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w:t>
      </w:r>
    </w:p>
    <w:p w:rsidR="00FA01D2" w:rsidRPr="00FA01D2" w:rsidRDefault="00FA01D2" w:rsidP="00FA01D2">
      <w:pPr>
        <w:ind w:firstLine="720"/>
        <w:jc w:val="both"/>
        <w:rPr>
          <w:sz w:val="22"/>
          <w:szCs w:val="22"/>
        </w:rPr>
      </w:pPr>
      <w:r w:rsidRPr="00FA01D2">
        <w:rPr>
          <w:sz w:val="22"/>
          <w:szCs w:val="22"/>
        </w:rPr>
        <w:t xml:space="preserve">2) заключить с Администрацией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FA01D2" w:rsidRPr="00FA01D2" w:rsidRDefault="00FA01D2" w:rsidP="00FA01D2">
      <w:pPr>
        <w:ind w:firstLine="720"/>
        <w:jc w:val="both"/>
        <w:rPr>
          <w:sz w:val="22"/>
          <w:szCs w:val="22"/>
        </w:rPr>
      </w:pPr>
      <w:r w:rsidRPr="00FA01D2">
        <w:rPr>
          <w:sz w:val="22"/>
          <w:szCs w:val="22"/>
        </w:rPr>
        <w:t>С состоянием земельного участка, с условиями аукциона, с проектом договора аренды земельного участка ознакомлен (а), претензий не имею.</w:t>
      </w:r>
    </w:p>
    <w:p w:rsidR="00FA01D2" w:rsidRPr="00FA01D2" w:rsidRDefault="00FA01D2" w:rsidP="00FA01D2">
      <w:pPr>
        <w:ind w:firstLine="720"/>
        <w:jc w:val="both"/>
        <w:rPr>
          <w:sz w:val="22"/>
          <w:szCs w:val="22"/>
        </w:rPr>
      </w:pPr>
    </w:p>
    <w:p w:rsidR="00FA01D2" w:rsidRPr="00FA01D2" w:rsidRDefault="00FA01D2" w:rsidP="00FA01D2">
      <w:pPr>
        <w:tabs>
          <w:tab w:val="left" w:pos="700"/>
        </w:tabs>
        <w:jc w:val="both"/>
        <w:rPr>
          <w:sz w:val="22"/>
          <w:szCs w:val="22"/>
        </w:rPr>
      </w:pPr>
      <w:r w:rsidRPr="00FA01D2">
        <w:rPr>
          <w:sz w:val="22"/>
          <w:szCs w:val="22"/>
        </w:rPr>
        <w:t>К заявке прилагаются следующие документы:</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804"/>
        <w:gridCol w:w="1495"/>
      </w:tblGrid>
      <w:tr w:rsidR="00FA01D2" w:rsidRPr="00FA01D2" w:rsidTr="0047208C">
        <w:trPr>
          <w:trHeight w:val="522"/>
        </w:trPr>
        <w:tc>
          <w:tcPr>
            <w:tcW w:w="819" w:type="dxa"/>
            <w:shd w:val="clear" w:color="auto" w:fill="auto"/>
            <w:vAlign w:val="center"/>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center"/>
              <w:rPr>
                <w:sz w:val="22"/>
                <w:szCs w:val="22"/>
              </w:rPr>
            </w:pPr>
            <w:r w:rsidRPr="00FA01D2">
              <w:rPr>
                <w:sz w:val="22"/>
                <w:szCs w:val="22"/>
              </w:rPr>
              <w:t>№ п/п</w:t>
            </w:r>
          </w:p>
        </w:tc>
        <w:tc>
          <w:tcPr>
            <w:tcW w:w="7804" w:type="dxa"/>
            <w:shd w:val="clear" w:color="auto" w:fill="auto"/>
            <w:vAlign w:val="center"/>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center"/>
              <w:rPr>
                <w:sz w:val="22"/>
                <w:szCs w:val="22"/>
              </w:rPr>
            </w:pPr>
            <w:r w:rsidRPr="00FA01D2">
              <w:rPr>
                <w:sz w:val="22"/>
                <w:szCs w:val="22"/>
              </w:rPr>
              <w:t>Наименование документа</w:t>
            </w:r>
          </w:p>
        </w:tc>
        <w:tc>
          <w:tcPr>
            <w:tcW w:w="1495" w:type="dxa"/>
            <w:shd w:val="clear" w:color="auto" w:fill="auto"/>
            <w:vAlign w:val="center"/>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center"/>
              <w:rPr>
                <w:sz w:val="22"/>
                <w:szCs w:val="22"/>
              </w:rPr>
            </w:pPr>
            <w:r w:rsidRPr="00FA01D2">
              <w:rPr>
                <w:sz w:val="22"/>
                <w:szCs w:val="22"/>
              </w:rPr>
              <w:t>Количество листов</w:t>
            </w:r>
          </w:p>
        </w:tc>
      </w:tr>
      <w:tr w:rsidR="00FA01D2" w:rsidRPr="00FA01D2" w:rsidTr="0047208C">
        <w:trPr>
          <w:trHeight w:val="254"/>
        </w:trPr>
        <w:tc>
          <w:tcPr>
            <w:tcW w:w="819"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r w:rsidRPr="00FA01D2">
              <w:rPr>
                <w:sz w:val="22"/>
                <w:szCs w:val="22"/>
              </w:rPr>
              <w:t>1</w:t>
            </w:r>
          </w:p>
        </w:tc>
        <w:tc>
          <w:tcPr>
            <w:tcW w:w="7804"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r w:rsidRPr="00FA01D2">
              <w:rPr>
                <w:rFonts w:eastAsia="Calibri"/>
                <w:sz w:val="22"/>
                <w:szCs w:val="22"/>
                <w:lang w:eastAsia="en-US"/>
              </w:rPr>
              <w:t>Копии документов, удостоверяющих личность заявителя (для граждан)</w:t>
            </w:r>
          </w:p>
        </w:tc>
        <w:tc>
          <w:tcPr>
            <w:tcW w:w="1495"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p>
        </w:tc>
      </w:tr>
      <w:tr w:rsidR="00FA01D2" w:rsidRPr="00FA01D2" w:rsidTr="0047208C">
        <w:trPr>
          <w:trHeight w:val="268"/>
        </w:trPr>
        <w:tc>
          <w:tcPr>
            <w:tcW w:w="819"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r w:rsidRPr="00FA01D2">
              <w:rPr>
                <w:sz w:val="22"/>
                <w:szCs w:val="22"/>
              </w:rPr>
              <w:t>2</w:t>
            </w:r>
          </w:p>
        </w:tc>
        <w:tc>
          <w:tcPr>
            <w:tcW w:w="7804"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r w:rsidRPr="00FA01D2">
              <w:rPr>
                <w:rFonts w:eastAsia="Calibri"/>
                <w:sz w:val="22"/>
                <w:szCs w:val="22"/>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95"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p>
        </w:tc>
      </w:tr>
      <w:tr w:rsidR="00FA01D2" w:rsidRPr="00FA01D2" w:rsidTr="0047208C">
        <w:trPr>
          <w:trHeight w:val="268"/>
        </w:trPr>
        <w:tc>
          <w:tcPr>
            <w:tcW w:w="819"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r w:rsidRPr="00FA01D2">
              <w:rPr>
                <w:sz w:val="22"/>
                <w:szCs w:val="22"/>
              </w:rPr>
              <w:t>3</w:t>
            </w:r>
          </w:p>
        </w:tc>
        <w:tc>
          <w:tcPr>
            <w:tcW w:w="7804"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r w:rsidRPr="00FA01D2">
              <w:rPr>
                <w:rFonts w:eastAsia="Calibri"/>
                <w:sz w:val="22"/>
                <w:szCs w:val="22"/>
                <w:lang w:eastAsia="en-US"/>
              </w:rPr>
              <w:t>Документы, подтверждающие внесение задатка</w:t>
            </w:r>
          </w:p>
        </w:tc>
        <w:tc>
          <w:tcPr>
            <w:tcW w:w="1495" w:type="dxa"/>
            <w:shd w:val="clear" w:color="auto" w:fill="auto"/>
          </w:tcPr>
          <w:p w:rsidR="00FA01D2" w:rsidRPr="00FA01D2" w:rsidRDefault="00FA01D2" w:rsidP="0047208C">
            <w:pPr>
              <w:widowControl w:val="0"/>
              <w:shd w:val="clear" w:color="auto" w:fill="FFFFFF"/>
              <w:tabs>
                <w:tab w:val="center" w:pos="540"/>
                <w:tab w:val="left" w:pos="700"/>
                <w:tab w:val="left" w:pos="5918"/>
              </w:tabs>
              <w:autoSpaceDE w:val="0"/>
              <w:autoSpaceDN w:val="0"/>
              <w:adjustRightInd w:val="0"/>
              <w:spacing w:line="276" w:lineRule="auto"/>
              <w:jc w:val="both"/>
              <w:rPr>
                <w:sz w:val="22"/>
                <w:szCs w:val="22"/>
              </w:rPr>
            </w:pPr>
          </w:p>
        </w:tc>
      </w:tr>
    </w:tbl>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sz w:val="22"/>
          <w:szCs w:val="22"/>
        </w:rPr>
      </w:pPr>
    </w:p>
    <w:p w:rsidR="00FA01D2" w:rsidRPr="00FA01D2" w:rsidRDefault="00FA01D2" w:rsidP="00FA01D2">
      <w:pPr>
        <w:autoSpaceDE w:val="0"/>
        <w:autoSpaceDN w:val="0"/>
        <w:adjustRightInd w:val="0"/>
        <w:ind w:firstLine="567"/>
        <w:jc w:val="both"/>
        <w:rPr>
          <w:sz w:val="22"/>
          <w:szCs w:val="22"/>
        </w:rPr>
      </w:pPr>
      <w:r w:rsidRPr="00FA01D2">
        <w:rPr>
          <w:sz w:val="22"/>
          <w:szCs w:val="22"/>
        </w:rPr>
        <w:t>Для физических лиц и представителей юридических лиц - Заявитель (Заявитель и представитель Заявителя) в соответствии с Федеральным законом от</w:t>
      </w:r>
      <w:r w:rsidR="0047208C">
        <w:rPr>
          <w:sz w:val="22"/>
          <w:szCs w:val="22"/>
        </w:rPr>
        <w:t xml:space="preserve"> </w:t>
      </w:r>
      <w:r w:rsidRPr="00FA01D2">
        <w:rPr>
          <w:sz w:val="22"/>
          <w:szCs w:val="22"/>
        </w:rPr>
        <w:t>27</w:t>
      </w:r>
      <w:r w:rsidR="0047208C">
        <w:rPr>
          <w:sz w:val="22"/>
          <w:szCs w:val="22"/>
        </w:rPr>
        <w:t xml:space="preserve"> </w:t>
      </w:r>
      <w:r w:rsidRPr="00FA01D2">
        <w:rPr>
          <w:sz w:val="22"/>
          <w:szCs w:val="22"/>
        </w:rPr>
        <w:t>июля 2006 года №</w:t>
      </w:r>
      <w:r w:rsidR="0047208C">
        <w:rPr>
          <w:sz w:val="22"/>
          <w:szCs w:val="22"/>
        </w:rPr>
        <w:t xml:space="preserve"> </w:t>
      </w:r>
      <w:r w:rsidRPr="00FA01D2">
        <w:rPr>
          <w:sz w:val="22"/>
          <w:szCs w:val="22"/>
        </w:rPr>
        <w:t>152-ФЗ «О персональных данных» согласен (</w:t>
      </w:r>
      <w:proofErr w:type="spellStart"/>
      <w:r w:rsidRPr="00FA01D2">
        <w:rPr>
          <w:sz w:val="22"/>
          <w:szCs w:val="22"/>
        </w:rPr>
        <w:t>ны</w:t>
      </w:r>
      <w:proofErr w:type="spellEnd"/>
      <w:r w:rsidRPr="00FA01D2">
        <w:rPr>
          <w:sz w:val="22"/>
          <w:szCs w:val="22"/>
        </w:rPr>
        <w:t xml:space="preserve">)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следующие действия: сбор, систематизация, накопление, хранение, уточнение  (обновление, </w:t>
      </w:r>
      <w:r w:rsidRPr="00FA01D2">
        <w:rPr>
          <w:sz w:val="22"/>
          <w:szCs w:val="22"/>
        </w:rPr>
        <w:lastRenderedPageBreak/>
        <w:t>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FA01D2">
        <w:rPr>
          <w:i/>
          <w:sz w:val="22"/>
          <w:szCs w:val="22"/>
        </w:rPr>
        <w:t xml:space="preserve"> </w:t>
      </w:r>
      <w:r w:rsidRPr="00FA01D2">
        <w:rPr>
          <w:sz w:val="22"/>
          <w:szCs w:val="22"/>
        </w:rPr>
        <w:t>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sz w:val="22"/>
          <w:szCs w:val="22"/>
        </w:rPr>
      </w:pPr>
      <w:r w:rsidRPr="00FA01D2">
        <w:rPr>
          <w:sz w:val="22"/>
          <w:szCs w:val="22"/>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документов):_________________________________________________________________________</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sz w:val="22"/>
          <w:szCs w:val="22"/>
        </w:rPr>
      </w:pPr>
      <w:r w:rsidRPr="00FA01D2">
        <w:rPr>
          <w:color w:val="000000"/>
          <w:sz w:val="22"/>
          <w:szCs w:val="22"/>
        </w:rPr>
        <w:t>Банковские реквизиты для возврата задатка</w:t>
      </w:r>
      <w:r w:rsidRPr="00FA01D2">
        <w:rPr>
          <w:sz w:val="22"/>
          <w:szCs w:val="22"/>
        </w:rPr>
        <w:t xml:space="preserve"> ___________________________</w:t>
      </w:r>
      <w:r w:rsidR="0047208C">
        <w:rPr>
          <w:sz w:val="22"/>
          <w:szCs w:val="22"/>
        </w:rPr>
        <w:t>_______________</w:t>
      </w:r>
      <w:r w:rsidRPr="00FA01D2">
        <w:rPr>
          <w:sz w:val="22"/>
          <w:szCs w:val="22"/>
        </w:rPr>
        <w:t>____</w:t>
      </w:r>
    </w:p>
    <w:p w:rsidR="00FA01D2" w:rsidRDefault="0047208C" w:rsidP="00FA01D2">
      <w:pPr>
        <w:tabs>
          <w:tab w:val="left" w:pos="700"/>
        </w:tabs>
        <w:jc w:val="both"/>
        <w:rPr>
          <w:sz w:val="22"/>
          <w:szCs w:val="22"/>
        </w:rPr>
      </w:pPr>
      <w:r>
        <w:rPr>
          <w:sz w:val="22"/>
          <w:szCs w:val="22"/>
        </w:rPr>
        <w:t>_________________________________________________________________________________________________________________________________________________________________________</w:t>
      </w:r>
    </w:p>
    <w:p w:rsidR="0047208C" w:rsidRPr="00FA01D2" w:rsidRDefault="0047208C" w:rsidP="00FA01D2">
      <w:pPr>
        <w:tabs>
          <w:tab w:val="left" w:pos="700"/>
        </w:tabs>
        <w:jc w:val="both"/>
        <w:rPr>
          <w:sz w:val="22"/>
          <w:szCs w:val="22"/>
        </w:rPr>
      </w:pPr>
    </w:p>
    <w:p w:rsidR="00FA01D2" w:rsidRPr="00FA01D2" w:rsidRDefault="00FA01D2" w:rsidP="00FA01D2">
      <w:pPr>
        <w:tabs>
          <w:tab w:val="left" w:pos="700"/>
        </w:tabs>
        <w:jc w:val="both"/>
        <w:rPr>
          <w:sz w:val="22"/>
          <w:szCs w:val="22"/>
        </w:rPr>
      </w:pPr>
      <w:r w:rsidRPr="00FA01D2">
        <w:rPr>
          <w:sz w:val="22"/>
          <w:szCs w:val="22"/>
        </w:rPr>
        <w:t>Подпись Заявителя (его уполномоченного представителя):</w:t>
      </w:r>
    </w:p>
    <w:p w:rsidR="00FA01D2" w:rsidRPr="00FA01D2" w:rsidRDefault="00FA01D2" w:rsidP="00FA01D2">
      <w:pPr>
        <w:tabs>
          <w:tab w:val="left" w:pos="700"/>
        </w:tabs>
        <w:jc w:val="both"/>
        <w:rPr>
          <w:sz w:val="22"/>
          <w:szCs w:val="22"/>
        </w:rPr>
      </w:pPr>
      <w:r w:rsidRPr="00FA01D2">
        <w:rPr>
          <w:sz w:val="22"/>
          <w:szCs w:val="22"/>
        </w:rPr>
        <w:t>____________________________________________________________________________________</w:t>
      </w:r>
    </w:p>
    <w:p w:rsidR="00FA01D2" w:rsidRPr="00FA01D2" w:rsidRDefault="00FA01D2" w:rsidP="00FA01D2">
      <w:pPr>
        <w:tabs>
          <w:tab w:val="left" w:pos="700"/>
        </w:tabs>
        <w:jc w:val="center"/>
        <w:rPr>
          <w:sz w:val="22"/>
          <w:szCs w:val="22"/>
        </w:rPr>
      </w:pPr>
      <w:r w:rsidRPr="00FA01D2">
        <w:rPr>
          <w:sz w:val="22"/>
          <w:szCs w:val="22"/>
        </w:rPr>
        <w:t>(наименование заявителя - юридического лица, ФИО заявителя – физического лица)</w:t>
      </w:r>
    </w:p>
    <w:p w:rsidR="00FA01D2" w:rsidRPr="00FA01D2" w:rsidRDefault="00FA01D2" w:rsidP="00FA01D2">
      <w:pPr>
        <w:tabs>
          <w:tab w:val="left" w:pos="700"/>
        </w:tabs>
        <w:jc w:val="both"/>
        <w:rPr>
          <w:sz w:val="22"/>
          <w:szCs w:val="22"/>
        </w:rPr>
      </w:pPr>
      <w:r w:rsidRPr="00FA01D2">
        <w:rPr>
          <w:sz w:val="22"/>
          <w:szCs w:val="22"/>
        </w:rPr>
        <w:t>_____________________________________________________________________________________</w:t>
      </w:r>
    </w:p>
    <w:p w:rsidR="00FA01D2" w:rsidRPr="00FA01D2" w:rsidRDefault="00FA01D2" w:rsidP="00FA01D2">
      <w:pPr>
        <w:tabs>
          <w:tab w:val="left" w:pos="700"/>
        </w:tabs>
        <w:jc w:val="center"/>
        <w:rPr>
          <w:sz w:val="22"/>
          <w:szCs w:val="22"/>
        </w:rPr>
      </w:pPr>
      <w:r w:rsidRPr="00FA01D2">
        <w:rPr>
          <w:sz w:val="22"/>
          <w:szCs w:val="22"/>
        </w:rPr>
        <w:t>(должность и ФИО представителя юридического лица)</w:t>
      </w:r>
    </w:p>
    <w:p w:rsidR="00FA01D2" w:rsidRPr="00FA01D2" w:rsidRDefault="00FA01D2" w:rsidP="00FA01D2">
      <w:pPr>
        <w:tabs>
          <w:tab w:val="left" w:pos="700"/>
        </w:tabs>
        <w:rPr>
          <w:sz w:val="22"/>
          <w:szCs w:val="22"/>
        </w:rPr>
      </w:pPr>
      <w:r w:rsidRPr="00FA01D2">
        <w:rPr>
          <w:sz w:val="22"/>
          <w:szCs w:val="22"/>
        </w:rPr>
        <w:t xml:space="preserve">                                                      ______________________________________</w:t>
      </w:r>
    </w:p>
    <w:p w:rsidR="00FA01D2" w:rsidRPr="00FA01D2" w:rsidRDefault="00FA01D2" w:rsidP="00FA01D2">
      <w:pPr>
        <w:tabs>
          <w:tab w:val="left" w:pos="700"/>
        </w:tabs>
        <w:jc w:val="center"/>
        <w:rPr>
          <w:sz w:val="22"/>
          <w:szCs w:val="22"/>
        </w:rPr>
      </w:pPr>
      <w:r w:rsidRPr="00FA01D2">
        <w:rPr>
          <w:sz w:val="22"/>
          <w:szCs w:val="22"/>
        </w:rPr>
        <w:t xml:space="preserve">МП                           (подпись)                                                        </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ind w:left="7080"/>
        <w:jc w:val="both"/>
        <w:rPr>
          <w:sz w:val="22"/>
          <w:szCs w:val="22"/>
        </w:rPr>
      </w:pPr>
      <w:r w:rsidRPr="00FA01D2">
        <w:rPr>
          <w:sz w:val="22"/>
          <w:szCs w:val="22"/>
        </w:rPr>
        <w:t xml:space="preserve">                                                                                                                                                 </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sz w:val="22"/>
          <w:szCs w:val="22"/>
        </w:rPr>
      </w:pPr>
    </w:p>
    <w:p w:rsidR="00FA01D2" w:rsidRPr="00FA01D2" w:rsidRDefault="00FA01D2" w:rsidP="00FA01D2">
      <w:pPr>
        <w:tabs>
          <w:tab w:val="num" w:pos="540"/>
          <w:tab w:val="left" w:pos="700"/>
        </w:tabs>
        <w:jc w:val="both"/>
        <w:rPr>
          <w:sz w:val="22"/>
          <w:szCs w:val="22"/>
        </w:rPr>
      </w:pPr>
      <w:r w:rsidRPr="00FA01D2">
        <w:rPr>
          <w:sz w:val="22"/>
          <w:szCs w:val="22"/>
        </w:rPr>
        <w:t xml:space="preserve">Дата регистрации «_____»_____________201_ г. </w:t>
      </w:r>
    </w:p>
    <w:p w:rsidR="00FA01D2" w:rsidRPr="00FA01D2" w:rsidRDefault="00FA01D2" w:rsidP="00FA01D2">
      <w:pPr>
        <w:tabs>
          <w:tab w:val="num" w:pos="540"/>
          <w:tab w:val="left" w:pos="700"/>
        </w:tabs>
        <w:jc w:val="both"/>
        <w:rPr>
          <w:sz w:val="22"/>
          <w:szCs w:val="22"/>
        </w:rPr>
      </w:pPr>
    </w:p>
    <w:p w:rsidR="00FA01D2" w:rsidRPr="00FA01D2" w:rsidRDefault="00FA01D2" w:rsidP="00FA01D2">
      <w:pPr>
        <w:tabs>
          <w:tab w:val="num" w:pos="540"/>
          <w:tab w:val="left" w:pos="700"/>
        </w:tabs>
        <w:jc w:val="both"/>
        <w:rPr>
          <w:sz w:val="22"/>
          <w:szCs w:val="22"/>
        </w:rPr>
      </w:pPr>
      <w:r w:rsidRPr="00FA01D2">
        <w:rPr>
          <w:sz w:val="22"/>
          <w:szCs w:val="22"/>
        </w:rPr>
        <w:t>Время регистрации _____час. ______ мин.</w:t>
      </w:r>
    </w:p>
    <w:p w:rsidR="00FA01D2" w:rsidRPr="00FA01D2" w:rsidRDefault="00FA01D2" w:rsidP="00FA01D2">
      <w:pPr>
        <w:tabs>
          <w:tab w:val="num" w:pos="540"/>
          <w:tab w:val="left" w:pos="700"/>
        </w:tabs>
        <w:jc w:val="both"/>
        <w:rPr>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sz w:val="22"/>
          <w:szCs w:val="22"/>
        </w:rPr>
      </w:pPr>
    </w:p>
    <w:p w:rsidR="00FA01D2" w:rsidRPr="00FA01D2" w:rsidRDefault="00FA01D2" w:rsidP="00FA01D2">
      <w:pPr>
        <w:rPr>
          <w:sz w:val="22"/>
          <w:szCs w:val="22"/>
        </w:rPr>
      </w:pPr>
      <w:r w:rsidRPr="00FA01D2">
        <w:rPr>
          <w:sz w:val="22"/>
          <w:szCs w:val="22"/>
        </w:rPr>
        <w:t>ФИО и подпись лица, принявшего заявку: _________________________________</w:t>
      </w: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keepNext/>
        <w:shd w:val="clear" w:color="auto" w:fill="FFFFFF"/>
        <w:ind w:left="7200"/>
        <w:outlineLvl w:val="8"/>
        <w:rPr>
          <w:bCs/>
          <w:i/>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rPr>
          <w:sz w:val="22"/>
          <w:szCs w:val="22"/>
        </w:rPr>
      </w:pPr>
    </w:p>
    <w:p w:rsidR="00FA01D2" w:rsidRPr="00FA01D2" w:rsidRDefault="00FA01D2" w:rsidP="00FA01D2">
      <w:pPr>
        <w:keepNext/>
        <w:shd w:val="clear" w:color="auto" w:fill="FFFFFF"/>
        <w:ind w:left="7200"/>
        <w:outlineLvl w:val="8"/>
        <w:rPr>
          <w:bCs/>
          <w:i/>
          <w:sz w:val="22"/>
          <w:szCs w:val="22"/>
        </w:rPr>
      </w:pPr>
    </w:p>
    <w:p w:rsidR="00FA01D2" w:rsidRPr="00FA01D2" w:rsidRDefault="00FA01D2" w:rsidP="00FA01D2">
      <w:pPr>
        <w:tabs>
          <w:tab w:val="left" w:pos="700"/>
        </w:tabs>
        <w:jc w:val="both"/>
        <w:rPr>
          <w:sz w:val="22"/>
          <w:szCs w:val="22"/>
        </w:rPr>
      </w:pPr>
    </w:p>
    <w:p w:rsidR="0047208C" w:rsidRDefault="0047208C" w:rsidP="00FA01D2">
      <w:pPr>
        <w:jc w:val="right"/>
        <w:rPr>
          <w:sz w:val="22"/>
          <w:szCs w:val="22"/>
        </w:rPr>
        <w:sectPr w:rsidR="0047208C" w:rsidSect="009E154D">
          <w:pgSz w:w="11906" w:h="16838"/>
          <w:pgMar w:top="1134" w:right="851" w:bottom="1134" w:left="1701" w:header="709" w:footer="709" w:gutter="0"/>
          <w:pgNumType w:start="1"/>
          <w:cols w:space="708"/>
          <w:titlePg/>
          <w:docGrid w:linePitch="360"/>
        </w:sectPr>
      </w:pPr>
    </w:p>
    <w:p w:rsidR="00FA01D2" w:rsidRPr="00FA01D2" w:rsidRDefault="00FA01D2" w:rsidP="00FA01D2">
      <w:pPr>
        <w:jc w:val="right"/>
        <w:rPr>
          <w:sz w:val="22"/>
          <w:szCs w:val="22"/>
        </w:rPr>
      </w:pPr>
      <w:r w:rsidRPr="00FA01D2">
        <w:rPr>
          <w:sz w:val="22"/>
          <w:szCs w:val="22"/>
        </w:rPr>
        <w:lastRenderedPageBreak/>
        <w:t xml:space="preserve">Приложение  2 </w:t>
      </w:r>
    </w:p>
    <w:p w:rsidR="00FA01D2" w:rsidRPr="00FA01D2" w:rsidRDefault="00FA01D2" w:rsidP="00FA01D2">
      <w:pPr>
        <w:jc w:val="right"/>
        <w:rPr>
          <w:sz w:val="22"/>
          <w:szCs w:val="22"/>
        </w:rPr>
      </w:pPr>
      <w:r w:rsidRPr="00FA01D2">
        <w:rPr>
          <w:sz w:val="22"/>
          <w:szCs w:val="22"/>
        </w:rPr>
        <w:t>к извещению о проведении аукциона</w:t>
      </w:r>
    </w:p>
    <w:p w:rsidR="00FA01D2" w:rsidRPr="00FA01D2" w:rsidRDefault="00FA01D2" w:rsidP="00FA01D2">
      <w:pPr>
        <w:tabs>
          <w:tab w:val="left" w:pos="700"/>
        </w:tabs>
        <w:jc w:val="both"/>
        <w:rPr>
          <w:sz w:val="22"/>
          <w:szCs w:val="22"/>
        </w:rPr>
      </w:pPr>
    </w:p>
    <w:p w:rsidR="00FA01D2" w:rsidRPr="00FA01D2" w:rsidRDefault="00FA01D2" w:rsidP="00FA01D2">
      <w:pPr>
        <w:keepNext/>
        <w:shd w:val="clear" w:color="auto" w:fill="FFFFFF"/>
        <w:ind w:left="7200"/>
        <w:outlineLvl w:val="8"/>
        <w:rPr>
          <w:bCs/>
          <w:i/>
          <w:sz w:val="22"/>
          <w:szCs w:val="22"/>
        </w:rPr>
      </w:pPr>
    </w:p>
    <w:p w:rsidR="00FA01D2" w:rsidRPr="00FA01D2" w:rsidRDefault="00FA01D2" w:rsidP="00FA01D2">
      <w:pPr>
        <w:tabs>
          <w:tab w:val="left" w:pos="700"/>
        </w:tabs>
        <w:jc w:val="right"/>
        <w:rPr>
          <w:sz w:val="22"/>
          <w:szCs w:val="22"/>
        </w:rPr>
      </w:pPr>
      <w:r w:rsidRPr="00FA01D2">
        <w:rPr>
          <w:sz w:val="22"/>
          <w:szCs w:val="22"/>
        </w:rPr>
        <w:t xml:space="preserve">Проект </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center"/>
        <w:rPr>
          <w:bCs/>
          <w:sz w:val="22"/>
          <w:szCs w:val="22"/>
        </w:rPr>
      </w:pPr>
      <w:r w:rsidRPr="00FA01D2">
        <w:rPr>
          <w:sz w:val="22"/>
          <w:szCs w:val="22"/>
        </w:rPr>
        <w:t xml:space="preserve">Договор аренды </w:t>
      </w:r>
      <w:r w:rsidRPr="00FA01D2">
        <w:rPr>
          <w:bCs/>
          <w:sz w:val="22"/>
          <w:szCs w:val="22"/>
        </w:rPr>
        <w:t xml:space="preserve">земельного участка  </w:t>
      </w:r>
    </w:p>
    <w:p w:rsidR="00FA01D2" w:rsidRPr="00FA01D2" w:rsidRDefault="00FA01D2" w:rsidP="00FA01D2">
      <w:pPr>
        <w:tabs>
          <w:tab w:val="left" w:pos="700"/>
        </w:tabs>
        <w:jc w:val="center"/>
        <w:rPr>
          <w:sz w:val="22"/>
          <w:szCs w:val="22"/>
        </w:rPr>
      </w:pPr>
      <w:r w:rsidRPr="00FA01D2">
        <w:rPr>
          <w:sz w:val="22"/>
          <w:szCs w:val="22"/>
        </w:rPr>
        <w:t>№ __________</w:t>
      </w: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center"/>
        <w:rPr>
          <w:bCs/>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spacing w:line="274" w:lineRule="exact"/>
        <w:jc w:val="both"/>
        <w:rPr>
          <w:bCs/>
          <w:sz w:val="22"/>
          <w:szCs w:val="22"/>
        </w:rPr>
      </w:pPr>
      <w:r w:rsidRPr="00FA01D2">
        <w:rPr>
          <w:bCs/>
          <w:sz w:val="22"/>
          <w:szCs w:val="22"/>
        </w:rPr>
        <w:t xml:space="preserve">с. Сюмси </w:t>
      </w:r>
      <w:proofErr w:type="spellStart"/>
      <w:r w:rsidRPr="00FA01D2">
        <w:rPr>
          <w:bCs/>
          <w:sz w:val="22"/>
          <w:szCs w:val="22"/>
        </w:rPr>
        <w:t>Сюмсинского</w:t>
      </w:r>
      <w:proofErr w:type="spellEnd"/>
      <w:r w:rsidRPr="00FA01D2">
        <w:rPr>
          <w:bCs/>
          <w:sz w:val="22"/>
          <w:szCs w:val="22"/>
        </w:rPr>
        <w:t xml:space="preserve"> района Удмуртской Республики                                                </w:t>
      </w:r>
      <w:r w:rsidRPr="00FA01D2">
        <w:rPr>
          <w:sz w:val="22"/>
          <w:szCs w:val="22"/>
        </w:rPr>
        <w:t>«_____»______________201_ г.</w:t>
      </w:r>
    </w:p>
    <w:p w:rsidR="00FA01D2" w:rsidRPr="00FA01D2" w:rsidRDefault="00FA01D2" w:rsidP="00FA01D2">
      <w:pPr>
        <w:tabs>
          <w:tab w:val="left" w:pos="700"/>
        </w:tabs>
        <w:ind w:firstLine="708"/>
        <w:jc w:val="both"/>
        <w:rPr>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jc w:val="both"/>
        <w:rPr>
          <w:sz w:val="22"/>
          <w:szCs w:val="22"/>
        </w:rPr>
      </w:pPr>
      <w:r w:rsidRPr="00FA01D2">
        <w:rPr>
          <w:sz w:val="22"/>
          <w:szCs w:val="22"/>
        </w:rPr>
        <w:t xml:space="preserve">На основании протокола _____________________________от «____» </w:t>
      </w:r>
      <w:r w:rsidR="00A3794E">
        <w:rPr>
          <w:sz w:val="22"/>
          <w:szCs w:val="22"/>
        </w:rPr>
        <w:t>_____________201 года №</w:t>
      </w:r>
      <w:r w:rsidR="00975CB4">
        <w:rPr>
          <w:sz w:val="22"/>
          <w:szCs w:val="22"/>
        </w:rPr>
        <w:t>__</w:t>
      </w:r>
    </w:p>
    <w:p w:rsidR="00FA01D2" w:rsidRPr="00FA01D2" w:rsidRDefault="00FA01D2" w:rsidP="0047208C">
      <w:pPr>
        <w:widowControl w:val="0"/>
        <w:shd w:val="clear" w:color="auto" w:fill="FFFFFF"/>
        <w:tabs>
          <w:tab w:val="left" w:pos="700"/>
          <w:tab w:val="left" w:pos="5918"/>
        </w:tabs>
        <w:autoSpaceDE w:val="0"/>
        <w:autoSpaceDN w:val="0"/>
        <w:adjustRightInd w:val="0"/>
        <w:jc w:val="center"/>
        <w:rPr>
          <w:sz w:val="22"/>
          <w:szCs w:val="22"/>
        </w:rPr>
      </w:pPr>
      <w:r w:rsidRPr="00FA01D2">
        <w:rPr>
          <w:sz w:val="22"/>
          <w:szCs w:val="22"/>
        </w:rPr>
        <w:t>(рассмотрения заявок на участие в аукционе, о результатах аукциона)</w:t>
      </w:r>
    </w:p>
    <w:p w:rsidR="00FA01D2" w:rsidRPr="00FA01D2" w:rsidRDefault="00FA01D2" w:rsidP="00FA01D2">
      <w:pPr>
        <w:widowControl w:val="0"/>
        <w:shd w:val="clear" w:color="auto" w:fill="FFFFFF"/>
        <w:tabs>
          <w:tab w:val="left" w:pos="700"/>
          <w:tab w:val="left" w:pos="5918"/>
        </w:tabs>
        <w:autoSpaceDE w:val="0"/>
        <w:autoSpaceDN w:val="0"/>
        <w:adjustRightInd w:val="0"/>
        <w:jc w:val="both"/>
        <w:rPr>
          <w:sz w:val="22"/>
          <w:szCs w:val="22"/>
        </w:rPr>
      </w:pPr>
      <w:r w:rsidRPr="00FA01D2">
        <w:rPr>
          <w:sz w:val="22"/>
          <w:szCs w:val="22"/>
        </w:rPr>
        <w:t xml:space="preserve">Муниципальное образование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в лице Управления имущественных и земельных отношений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представляемое ______________________________</w:t>
      </w:r>
      <w:r w:rsidR="00975CB4">
        <w:rPr>
          <w:sz w:val="22"/>
          <w:szCs w:val="22"/>
        </w:rPr>
        <w:t>___________________________</w:t>
      </w:r>
      <w:r w:rsidRPr="00FA01D2">
        <w:rPr>
          <w:sz w:val="22"/>
          <w:szCs w:val="22"/>
        </w:rPr>
        <w:t xml:space="preserve">,                                                                                                                                                                       </w:t>
      </w:r>
    </w:p>
    <w:p w:rsidR="00FA01D2" w:rsidRPr="00FA01D2" w:rsidRDefault="00FA01D2" w:rsidP="00FA01D2">
      <w:pPr>
        <w:widowControl w:val="0"/>
        <w:shd w:val="clear" w:color="auto" w:fill="FFFFFF"/>
        <w:tabs>
          <w:tab w:val="left" w:pos="700"/>
          <w:tab w:val="left" w:pos="5918"/>
        </w:tabs>
        <w:autoSpaceDE w:val="0"/>
        <w:autoSpaceDN w:val="0"/>
        <w:adjustRightInd w:val="0"/>
        <w:jc w:val="both"/>
        <w:rPr>
          <w:sz w:val="22"/>
          <w:szCs w:val="22"/>
        </w:rPr>
      </w:pPr>
      <w:r w:rsidRPr="00FA01D2">
        <w:rPr>
          <w:sz w:val="22"/>
          <w:szCs w:val="22"/>
        </w:rPr>
        <w:t xml:space="preserve">                                                                           (Ф.И.О., должность)</w:t>
      </w:r>
    </w:p>
    <w:p w:rsidR="00FA01D2" w:rsidRPr="00FA01D2" w:rsidRDefault="00FA01D2" w:rsidP="00FA01D2">
      <w:pPr>
        <w:jc w:val="both"/>
        <w:rPr>
          <w:sz w:val="22"/>
          <w:szCs w:val="22"/>
        </w:rPr>
      </w:pPr>
      <w:r w:rsidRPr="00FA01D2">
        <w:rPr>
          <w:sz w:val="22"/>
          <w:szCs w:val="22"/>
        </w:rPr>
        <w:t>действующего на основании__________</w:t>
      </w:r>
      <w:r w:rsidR="00975CB4">
        <w:rPr>
          <w:sz w:val="22"/>
          <w:szCs w:val="22"/>
        </w:rPr>
        <w:t>______</w:t>
      </w:r>
      <w:r w:rsidRPr="00FA01D2">
        <w:rPr>
          <w:sz w:val="22"/>
          <w:szCs w:val="22"/>
        </w:rPr>
        <w:t xml:space="preserve">__________________________________________, </w:t>
      </w:r>
    </w:p>
    <w:p w:rsidR="00FA01D2" w:rsidRPr="00FA01D2" w:rsidRDefault="00FA01D2" w:rsidP="00FA01D2">
      <w:pPr>
        <w:jc w:val="center"/>
        <w:rPr>
          <w:sz w:val="22"/>
          <w:szCs w:val="22"/>
        </w:rPr>
      </w:pPr>
      <w:r w:rsidRPr="00FA01D2">
        <w:rPr>
          <w:sz w:val="22"/>
          <w:szCs w:val="22"/>
        </w:rPr>
        <w:t>(Устава, положения, доверенности)</w:t>
      </w:r>
    </w:p>
    <w:p w:rsidR="00FA01D2" w:rsidRPr="00FA01D2" w:rsidRDefault="00FA01D2" w:rsidP="00FA01D2">
      <w:pPr>
        <w:tabs>
          <w:tab w:val="left" w:pos="700"/>
        </w:tabs>
        <w:jc w:val="both"/>
        <w:rPr>
          <w:sz w:val="22"/>
          <w:szCs w:val="22"/>
        </w:rPr>
      </w:pPr>
      <w:r w:rsidRPr="00FA01D2">
        <w:rPr>
          <w:sz w:val="22"/>
          <w:szCs w:val="22"/>
        </w:rPr>
        <w:t xml:space="preserve">именуемая в дальнейшем </w:t>
      </w:r>
      <w:r w:rsidRPr="00FA01D2">
        <w:rPr>
          <w:b/>
          <w:sz w:val="22"/>
          <w:szCs w:val="22"/>
        </w:rPr>
        <w:t>«Арендодатель»</w:t>
      </w:r>
      <w:r w:rsidRPr="00FA01D2">
        <w:rPr>
          <w:sz w:val="22"/>
          <w:szCs w:val="22"/>
        </w:rPr>
        <w:t>, с одной стороны, и ____________________________________________________________________________________</w:t>
      </w:r>
    </w:p>
    <w:p w:rsidR="00FA01D2" w:rsidRPr="00FA01D2" w:rsidRDefault="00FA01D2" w:rsidP="00FA01D2">
      <w:pPr>
        <w:tabs>
          <w:tab w:val="left" w:pos="700"/>
        </w:tabs>
        <w:jc w:val="both"/>
        <w:rPr>
          <w:sz w:val="22"/>
          <w:szCs w:val="22"/>
        </w:rPr>
      </w:pPr>
      <w:r w:rsidRPr="00FA01D2">
        <w:rPr>
          <w:sz w:val="22"/>
          <w:szCs w:val="22"/>
        </w:rPr>
        <w:t xml:space="preserve">    (полное наименование юридического лица, индивидуального предпринимателя, Ф.И.О. и паспортные данные физического лица)                                                                      в лице________________________________________________________________, действующего                     </w:t>
      </w:r>
    </w:p>
    <w:p w:rsidR="00FA01D2" w:rsidRPr="00FA01D2" w:rsidRDefault="00FA01D2" w:rsidP="00FA01D2">
      <w:pPr>
        <w:tabs>
          <w:tab w:val="left" w:pos="700"/>
        </w:tabs>
        <w:jc w:val="both"/>
        <w:rPr>
          <w:sz w:val="22"/>
          <w:szCs w:val="22"/>
        </w:rPr>
      </w:pPr>
      <w:r w:rsidRPr="00FA01D2">
        <w:rPr>
          <w:sz w:val="22"/>
          <w:szCs w:val="22"/>
        </w:rPr>
        <w:t xml:space="preserve">                                                     (Ф.И.О., должность)   </w:t>
      </w:r>
    </w:p>
    <w:p w:rsidR="00FA01D2" w:rsidRPr="00FA01D2" w:rsidRDefault="00FA01D2" w:rsidP="00FA01D2">
      <w:pPr>
        <w:tabs>
          <w:tab w:val="left" w:pos="700"/>
        </w:tabs>
        <w:jc w:val="both"/>
        <w:rPr>
          <w:sz w:val="22"/>
          <w:szCs w:val="22"/>
        </w:rPr>
      </w:pPr>
      <w:r w:rsidRPr="00FA01D2">
        <w:rPr>
          <w:sz w:val="22"/>
          <w:szCs w:val="22"/>
        </w:rPr>
        <w:t xml:space="preserve">на </w:t>
      </w:r>
      <w:r w:rsidRPr="00FA01D2">
        <w:rPr>
          <w:sz w:val="22"/>
          <w:szCs w:val="22"/>
          <w:vertAlign w:val="superscript"/>
        </w:rPr>
        <w:t xml:space="preserve"> </w:t>
      </w:r>
      <w:r w:rsidRPr="00FA01D2">
        <w:rPr>
          <w:sz w:val="22"/>
          <w:szCs w:val="22"/>
        </w:rPr>
        <w:t xml:space="preserve">основании____________________________________, именуемый  в дальнейшем </w:t>
      </w:r>
      <w:r w:rsidRPr="00FA01D2">
        <w:rPr>
          <w:b/>
          <w:sz w:val="22"/>
          <w:szCs w:val="22"/>
        </w:rPr>
        <w:t>«Арендатор»</w:t>
      </w:r>
      <w:r w:rsidRPr="00FA01D2">
        <w:rPr>
          <w:sz w:val="22"/>
          <w:szCs w:val="22"/>
        </w:rPr>
        <w:t>,</w:t>
      </w:r>
    </w:p>
    <w:p w:rsidR="00FA01D2" w:rsidRPr="00FA01D2" w:rsidRDefault="00FA01D2" w:rsidP="00FA01D2">
      <w:pPr>
        <w:tabs>
          <w:tab w:val="left" w:pos="700"/>
        </w:tabs>
        <w:jc w:val="both"/>
        <w:rPr>
          <w:sz w:val="22"/>
          <w:szCs w:val="22"/>
        </w:rPr>
      </w:pPr>
      <w:r w:rsidRPr="00FA01D2">
        <w:rPr>
          <w:sz w:val="22"/>
          <w:szCs w:val="22"/>
        </w:rPr>
        <w:t xml:space="preserve">                           (Устава, положения, доверенности)</w:t>
      </w:r>
    </w:p>
    <w:p w:rsidR="00FA01D2" w:rsidRPr="00FA01D2" w:rsidRDefault="00FA01D2" w:rsidP="00FA01D2">
      <w:pPr>
        <w:tabs>
          <w:tab w:val="left" w:pos="700"/>
        </w:tabs>
        <w:jc w:val="both"/>
        <w:rPr>
          <w:sz w:val="22"/>
          <w:szCs w:val="22"/>
        </w:rPr>
      </w:pPr>
      <w:r w:rsidRPr="00FA01D2">
        <w:rPr>
          <w:sz w:val="22"/>
          <w:szCs w:val="22"/>
        </w:rPr>
        <w:t xml:space="preserve">с другой стороны, именуемые в дальнейшем </w:t>
      </w:r>
      <w:r w:rsidRPr="00FA01D2">
        <w:rPr>
          <w:b/>
          <w:sz w:val="22"/>
          <w:szCs w:val="22"/>
        </w:rPr>
        <w:t>«Стороны»</w:t>
      </w:r>
      <w:r w:rsidRPr="00FA01D2">
        <w:rPr>
          <w:sz w:val="22"/>
          <w:szCs w:val="22"/>
        </w:rPr>
        <w:t>, заключили настоящий договор (далее – Договор) о нижеследующем.</w:t>
      </w:r>
    </w:p>
    <w:p w:rsidR="00FA01D2" w:rsidRPr="00FA01D2" w:rsidRDefault="00FA01D2" w:rsidP="00FA01D2">
      <w:pPr>
        <w:tabs>
          <w:tab w:val="left" w:pos="700"/>
        </w:tabs>
        <w:jc w:val="both"/>
        <w:rPr>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ind w:firstLine="600"/>
        <w:jc w:val="center"/>
        <w:rPr>
          <w:bCs/>
          <w:sz w:val="22"/>
          <w:szCs w:val="22"/>
        </w:rPr>
      </w:pPr>
      <w:r w:rsidRPr="00FA01D2">
        <w:rPr>
          <w:bCs/>
          <w:sz w:val="22"/>
          <w:szCs w:val="22"/>
        </w:rPr>
        <w:t>1. Предмет Договора</w:t>
      </w:r>
    </w:p>
    <w:p w:rsidR="00FA01D2" w:rsidRPr="00FA01D2" w:rsidRDefault="00FA01D2" w:rsidP="00FA01D2">
      <w:pPr>
        <w:widowControl w:val="0"/>
        <w:shd w:val="clear" w:color="auto" w:fill="FFFFFF"/>
        <w:tabs>
          <w:tab w:val="left" w:pos="700"/>
          <w:tab w:val="left" w:pos="5918"/>
        </w:tabs>
        <w:autoSpaceDE w:val="0"/>
        <w:autoSpaceDN w:val="0"/>
        <w:adjustRightInd w:val="0"/>
        <w:ind w:firstLine="600"/>
        <w:jc w:val="both"/>
        <w:rPr>
          <w:bCs/>
          <w:sz w:val="22"/>
          <w:szCs w:val="22"/>
        </w:rPr>
      </w:pPr>
    </w:p>
    <w:p w:rsidR="00FA01D2" w:rsidRPr="00FA01D2" w:rsidRDefault="00FA01D2" w:rsidP="00975CB4">
      <w:pPr>
        <w:widowControl w:val="0"/>
        <w:shd w:val="clear" w:color="auto" w:fill="FFFFFF"/>
        <w:tabs>
          <w:tab w:val="left" w:pos="560"/>
          <w:tab w:val="left" w:pos="700"/>
          <w:tab w:val="left" w:pos="5918"/>
        </w:tabs>
        <w:autoSpaceDE w:val="0"/>
        <w:autoSpaceDN w:val="0"/>
        <w:adjustRightInd w:val="0"/>
        <w:ind w:firstLine="567"/>
        <w:jc w:val="both"/>
        <w:rPr>
          <w:color w:val="000000"/>
          <w:sz w:val="22"/>
          <w:szCs w:val="22"/>
        </w:rPr>
      </w:pPr>
      <w:r w:rsidRPr="00FA01D2">
        <w:rPr>
          <w:sz w:val="22"/>
          <w:szCs w:val="22"/>
        </w:rPr>
        <w:t xml:space="preserve">1.1. Арендодатель предоставляет, а Арендатор принимает в аренду земельный участок из категории земель - ____________ с кадастровым номером _____________, площадью ______ кв.м., расположенный по адресу: ______________________, с разрешенным использованием:  __________________________, </w:t>
      </w:r>
      <w:r w:rsidRPr="00FA01D2">
        <w:rPr>
          <w:sz w:val="22"/>
          <w:szCs w:val="22"/>
          <w:lang w:eastAsia="en-US"/>
        </w:rPr>
        <w:t>в границах, указанных в выписке из Единого государственного реестра недвижимости, прилагаемой к настоящему</w:t>
      </w:r>
      <w:r w:rsidRPr="00FA01D2">
        <w:rPr>
          <w:rFonts w:eastAsia="Arial Unicode MS"/>
          <w:sz w:val="22"/>
          <w:szCs w:val="22"/>
        </w:rPr>
        <w:t xml:space="preserve"> Договору</w:t>
      </w:r>
      <w:r w:rsidRPr="00FA01D2">
        <w:rPr>
          <w:color w:val="000000"/>
          <w:sz w:val="22"/>
          <w:szCs w:val="22"/>
        </w:rPr>
        <w:t xml:space="preserve">. </w:t>
      </w:r>
    </w:p>
    <w:p w:rsidR="00FA01D2" w:rsidRPr="00FA01D2" w:rsidRDefault="00FA01D2" w:rsidP="00FA01D2">
      <w:pPr>
        <w:widowControl w:val="0"/>
        <w:shd w:val="clear" w:color="auto" w:fill="FFFFFF"/>
        <w:tabs>
          <w:tab w:val="left" w:pos="700"/>
          <w:tab w:val="left" w:pos="5918"/>
        </w:tabs>
        <w:autoSpaceDE w:val="0"/>
        <w:autoSpaceDN w:val="0"/>
        <w:adjustRightInd w:val="0"/>
        <w:ind w:firstLine="540"/>
        <w:jc w:val="both"/>
        <w:rPr>
          <w:color w:val="000000"/>
          <w:sz w:val="22"/>
          <w:szCs w:val="22"/>
        </w:rPr>
      </w:pPr>
      <w:r w:rsidRPr="00FA01D2">
        <w:rPr>
          <w:sz w:val="22"/>
          <w:szCs w:val="22"/>
        </w:rPr>
        <w:t xml:space="preserve">Участок </w:t>
      </w:r>
      <w:r w:rsidRPr="00FA01D2">
        <w:rPr>
          <w:color w:val="000000"/>
          <w:sz w:val="22"/>
          <w:szCs w:val="22"/>
        </w:rPr>
        <w:t>находится в _____________________________________________________________.</w:t>
      </w:r>
    </w:p>
    <w:p w:rsidR="00FA01D2" w:rsidRPr="00FA01D2" w:rsidRDefault="00FA01D2" w:rsidP="00FA01D2">
      <w:pPr>
        <w:widowControl w:val="0"/>
        <w:shd w:val="clear" w:color="auto" w:fill="FFFFFF"/>
        <w:tabs>
          <w:tab w:val="left" w:pos="700"/>
          <w:tab w:val="left" w:pos="5918"/>
        </w:tabs>
        <w:autoSpaceDE w:val="0"/>
        <w:autoSpaceDN w:val="0"/>
        <w:adjustRightInd w:val="0"/>
        <w:ind w:firstLine="540"/>
        <w:jc w:val="both"/>
        <w:rPr>
          <w:sz w:val="22"/>
          <w:szCs w:val="22"/>
        </w:rPr>
      </w:pPr>
      <w:r w:rsidRPr="00FA01D2">
        <w:rPr>
          <w:sz w:val="22"/>
          <w:szCs w:val="22"/>
        </w:rPr>
        <w:t>1.2. На Участке объектов недвижимости нет.</w:t>
      </w:r>
    </w:p>
    <w:p w:rsidR="00FA01D2" w:rsidRPr="00FA01D2" w:rsidRDefault="00FA01D2" w:rsidP="00FA01D2">
      <w:pPr>
        <w:widowControl w:val="0"/>
        <w:shd w:val="clear" w:color="auto" w:fill="FFFFFF"/>
        <w:tabs>
          <w:tab w:val="left" w:pos="700"/>
          <w:tab w:val="left" w:pos="1080"/>
          <w:tab w:val="left" w:pos="5918"/>
        </w:tabs>
        <w:autoSpaceDE w:val="0"/>
        <w:autoSpaceDN w:val="0"/>
        <w:adjustRightInd w:val="0"/>
        <w:ind w:firstLine="540"/>
        <w:jc w:val="both"/>
        <w:rPr>
          <w:sz w:val="22"/>
          <w:szCs w:val="22"/>
        </w:rPr>
      </w:pPr>
      <w:r w:rsidRPr="00FA01D2">
        <w:rPr>
          <w:sz w:val="22"/>
          <w:szCs w:val="22"/>
        </w:rPr>
        <w:t>1.3. Передача Участка осуществляется по Акту приема-передачи, прилагаемому к Договору и являющемуся его неотъемлемой частью.</w:t>
      </w:r>
    </w:p>
    <w:p w:rsidR="00FA01D2" w:rsidRPr="00FA01D2" w:rsidRDefault="00FA01D2" w:rsidP="00FA01D2">
      <w:pPr>
        <w:widowControl w:val="0"/>
        <w:shd w:val="clear" w:color="auto" w:fill="FFFFFF"/>
        <w:tabs>
          <w:tab w:val="left" w:pos="700"/>
          <w:tab w:val="left" w:pos="1080"/>
          <w:tab w:val="left" w:pos="5918"/>
        </w:tabs>
        <w:autoSpaceDE w:val="0"/>
        <w:autoSpaceDN w:val="0"/>
        <w:adjustRightInd w:val="0"/>
        <w:ind w:firstLine="540"/>
        <w:jc w:val="both"/>
        <w:rPr>
          <w:sz w:val="22"/>
          <w:szCs w:val="22"/>
          <w:vertAlign w:val="superscript"/>
        </w:rPr>
      </w:pPr>
      <w:r w:rsidRPr="00FA01D2">
        <w:rPr>
          <w:sz w:val="22"/>
          <w:szCs w:val="22"/>
        </w:rPr>
        <w:t>1.4. Ограничения (обременения) права не установлены.</w:t>
      </w:r>
      <w:r w:rsidRPr="00FA01D2">
        <w:rPr>
          <w:sz w:val="22"/>
          <w:szCs w:val="22"/>
          <w:vertAlign w:val="superscript"/>
        </w:rPr>
        <w:t xml:space="preserve">                                                                    </w:t>
      </w:r>
    </w:p>
    <w:p w:rsidR="00FA01D2" w:rsidRPr="00FA01D2" w:rsidRDefault="00FA01D2" w:rsidP="00FA01D2">
      <w:pPr>
        <w:widowControl w:val="0"/>
        <w:shd w:val="clear" w:color="auto" w:fill="FFFFFF"/>
        <w:tabs>
          <w:tab w:val="left" w:pos="700"/>
          <w:tab w:val="left" w:pos="1080"/>
          <w:tab w:val="left" w:pos="5918"/>
        </w:tabs>
        <w:autoSpaceDE w:val="0"/>
        <w:autoSpaceDN w:val="0"/>
        <w:adjustRightInd w:val="0"/>
        <w:ind w:firstLine="540"/>
        <w:jc w:val="both"/>
        <w:rPr>
          <w:sz w:val="22"/>
          <w:szCs w:val="22"/>
          <w:vertAlign w:val="superscript"/>
        </w:rPr>
      </w:pPr>
    </w:p>
    <w:p w:rsidR="00FA01D2" w:rsidRPr="00FA01D2" w:rsidRDefault="00FA01D2" w:rsidP="00FA01D2">
      <w:pPr>
        <w:widowControl w:val="0"/>
        <w:shd w:val="clear" w:color="auto" w:fill="FFFFFF"/>
        <w:tabs>
          <w:tab w:val="left" w:pos="700"/>
          <w:tab w:val="left" w:pos="5918"/>
        </w:tabs>
        <w:autoSpaceDE w:val="0"/>
        <w:autoSpaceDN w:val="0"/>
        <w:adjustRightInd w:val="0"/>
        <w:ind w:firstLine="600"/>
        <w:jc w:val="center"/>
        <w:rPr>
          <w:bCs/>
          <w:sz w:val="22"/>
          <w:szCs w:val="22"/>
        </w:rPr>
      </w:pPr>
      <w:r w:rsidRPr="00FA01D2">
        <w:rPr>
          <w:bCs/>
          <w:sz w:val="22"/>
          <w:szCs w:val="22"/>
        </w:rPr>
        <w:t>2. Срок действия Договора</w:t>
      </w:r>
    </w:p>
    <w:p w:rsidR="00FA01D2" w:rsidRPr="00FA01D2" w:rsidRDefault="00FA01D2" w:rsidP="00FA01D2">
      <w:pPr>
        <w:widowControl w:val="0"/>
        <w:shd w:val="clear" w:color="auto" w:fill="FFFFFF"/>
        <w:tabs>
          <w:tab w:val="left" w:pos="700"/>
          <w:tab w:val="left" w:pos="5918"/>
        </w:tabs>
        <w:autoSpaceDE w:val="0"/>
        <w:autoSpaceDN w:val="0"/>
        <w:adjustRightInd w:val="0"/>
        <w:ind w:firstLine="600"/>
        <w:jc w:val="center"/>
        <w:rPr>
          <w:bCs/>
          <w:sz w:val="22"/>
          <w:szCs w:val="22"/>
        </w:rPr>
      </w:pP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40"/>
        <w:jc w:val="both"/>
        <w:rPr>
          <w:sz w:val="22"/>
          <w:szCs w:val="22"/>
        </w:rPr>
      </w:pPr>
      <w:r w:rsidRPr="00FA01D2">
        <w:rPr>
          <w:sz w:val="22"/>
          <w:szCs w:val="22"/>
        </w:rPr>
        <w:t>2.1. Срок аренды Участка устанавливается ___________, с «___» ___________ 20___ года по «____» ________________20__ года.</w:t>
      </w:r>
    </w:p>
    <w:p w:rsidR="00FA01D2" w:rsidRPr="00FA01D2" w:rsidRDefault="00FA01D2" w:rsidP="00975CB4">
      <w:pPr>
        <w:shd w:val="clear" w:color="auto" w:fill="FFFFFF"/>
        <w:tabs>
          <w:tab w:val="left" w:pos="960"/>
          <w:tab w:val="left" w:leader="underscore" w:pos="2122"/>
          <w:tab w:val="left" w:leader="underscore" w:pos="4080"/>
        </w:tabs>
        <w:ind w:left="14" w:firstLine="540"/>
        <w:jc w:val="both"/>
        <w:rPr>
          <w:rFonts w:eastAsia="Arial Unicode MS"/>
          <w:sz w:val="22"/>
          <w:szCs w:val="22"/>
        </w:rPr>
      </w:pPr>
      <w:r w:rsidRPr="00FA01D2">
        <w:rPr>
          <w:rFonts w:eastAsia="Arial Unicode MS"/>
          <w:color w:val="000000"/>
          <w:sz w:val="22"/>
          <w:szCs w:val="22"/>
        </w:rPr>
        <w:t xml:space="preserve">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40"/>
        <w:jc w:val="both"/>
        <w:rPr>
          <w:sz w:val="22"/>
          <w:szCs w:val="22"/>
        </w:rPr>
      </w:pPr>
      <w:r w:rsidRPr="00FA01D2">
        <w:rPr>
          <w:sz w:val="22"/>
          <w:szCs w:val="22"/>
        </w:rPr>
        <w:t>2.3. Арендатор не имеет преимущественного права на заключение на новый срок Договора без проведения торгов.</w:t>
      </w:r>
    </w:p>
    <w:p w:rsidR="00FA01D2" w:rsidRPr="00FA01D2" w:rsidRDefault="00FA01D2" w:rsidP="00FA01D2">
      <w:pPr>
        <w:widowControl w:val="0"/>
        <w:shd w:val="clear" w:color="auto" w:fill="FFFFFF"/>
        <w:tabs>
          <w:tab w:val="left" w:pos="700"/>
          <w:tab w:val="left" w:pos="1080"/>
          <w:tab w:val="left" w:pos="5918"/>
        </w:tabs>
        <w:autoSpaceDE w:val="0"/>
        <w:autoSpaceDN w:val="0"/>
        <w:adjustRightInd w:val="0"/>
        <w:ind w:firstLine="700"/>
        <w:jc w:val="both"/>
        <w:rPr>
          <w:sz w:val="22"/>
          <w:szCs w:val="22"/>
        </w:rPr>
      </w:pPr>
    </w:p>
    <w:p w:rsidR="00FA01D2" w:rsidRPr="00FA01D2" w:rsidRDefault="00FA01D2" w:rsidP="000E7F80">
      <w:pPr>
        <w:numPr>
          <w:ilvl w:val="0"/>
          <w:numId w:val="1"/>
        </w:numPr>
        <w:tabs>
          <w:tab w:val="left" w:pos="700"/>
        </w:tabs>
        <w:jc w:val="center"/>
        <w:rPr>
          <w:bCs/>
          <w:sz w:val="22"/>
          <w:szCs w:val="22"/>
        </w:rPr>
      </w:pPr>
      <w:r w:rsidRPr="00FA01D2">
        <w:rPr>
          <w:bCs/>
          <w:sz w:val="22"/>
          <w:szCs w:val="22"/>
        </w:rPr>
        <w:t>Размер и условия внесения арендной платы</w:t>
      </w:r>
    </w:p>
    <w:p w:rsidR="00FA01D2" w:rsidRPr="00FA01D2" w:rsidRDefault="00FA01D2" w:rsidP="00FA01D2">
      <w:pPr>
        <w:widowControl w:val="0"/>
        <w:shd w:val="clear" w:color="auto" w:fill="FFFFFF"/>
        <w:tabs>
          <w:tab w:val="left" w:pos="700"/>
          <w:tab w:val="left" w:pos="5918"/>
        </w:tabs>
        <w:autoSpaceDE w:val="0"/>
        <w:autoSpaceDN w:val="0"/>
        <w:adjustRightInd w:val="0"/>
        <w:ind w:left="720"/>
        <w:jc w:val="both"/>
        <w:rPr>
          <w:bCs/>
          <w:sz w:val="22"/>
          <w:szCs w:val="22"/>
        </w:rPr>
      </w:pP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 xml:space="preserve">3.1. Размер годовой арендной платы за Участок составляет ________руб. _____коп. </w:t>
      </w:r>
      <w:r w:rsidRPr="00FA01D2">
        <w:rPr>
          <w:sz w:val="22"/>
          <w:szCs w:val="22"/>
        </w:rPr>
        <w:lastRenderedPageBreak/>
        <w:t xml:space="preserve">(___________________________ руб. ____коп.), определен __________________________________ </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 xml:space="preserve">                   (в размере, равном начальной цене предмета аукциона, по результатам аукциона)</w:t>
      </w:r>
    </w:p>
    <w:p w:rsidR="00FA01D2" w:rsidRPr="00975CB4" w:rsidRDefault="00FA01D2" w:rsidP="00975CB4">
      <w:pPr>
        <w:numPr>
          <w:ilvl w:val="1"/>
          <w:numId w:val="1"/>
        </w:numPr>
        <w:tabs>
          <w:tab w:val="clear" w:pos="1140"/>
          <w:tab w:val="num" w:pos="709"/>
        </w:tabs>
        <w:autoSpaceDE w:val="0"/>
        <w:autoSpaceDN w:val="0"/>
        <w:adjustRightInd w:val="0"/>
        <w:ind w:left="0" w:firstLine="567"/>
        <w:jc w:val="both"/>
        <w:rPr>
          <w:sz w:val="22"/>
          <w:szCs w:val="22"/>
        </w:rPr>
      </w:pPr>
      <w:r w:rsidRPr="00975CB4">
        <w:rPr>
          <w:sz w:val="22"/>
          <w:szCs w:val="22"/>
        </w:rPr>
        <w:t>Арендная плата вносится Арендатором едино</w:t>
      </w:r>
      <w:r w:rsidR="00975CB4" w:rsidRPr="00975CB4">
        <w:rPr>
          <w:sz w:val="22"/>
          <w:szCs w:val="22"/>
        </w:rPr>
        <w:t xml:space="preserve">временно не позднее 15 сентября </w:t>
      </w:r>
      <w:r w:rsidRPr="00975CB4">
        <w:rPr>
          <w:sz w:val="22"/>
          <w:szCs w:val="22"/>
        </w:rPr>
        <w:t>календарного года за</w:t>
      </w:r>
      <w:r w:rsidR="00975CB4">
        <w:rPr>
          <w:sz w:val="22"/>
          <w:szCs w:val="22"/>
        </w:rPr>
        <w:t xml:space="preserve"> </w:t>
      </w:r>
      <w:r w:rsidRPr="00975CB4">
        <w:rPr>
          <w:sz w:val="22"/>
          <w:szCs w:val="22"/>
        </w:rPr>
        <w:t xml:space="preserve">период аренды в календарном году путем перечисления: </w:t>
      </w:r>
    </w:p>
    <w:p w:rsidR="00FA01D2" w:rsidRPr="00FA01D2" w:rsidRDefault="00FA01D2" w:rsidP="00975CB4">
      <w:pPr>
        <w:autoSpaceDE w:val="0"/>
        <w:autoSpaceDN w:val="0"/>
        <w:adjustRightInd w:val="0"/>
        <w:ind w:firstLine="567"/>
        <w:jc w:val="both"/>
        <w:rPr>
          <w:sz w:val="22"/>
          <w:szCs w:val="22"/>
        </w:rPr>
      </w:pPr>
      <w:r w:rsidRPr="00FA01D2">
        <w:rPr>
          <w:sz w:val="22"/>
          <w:szCs w:val="22"/>
        </w:rPr>
        <w:t xml:space="preserve">получатель: УФК по Удмуртской Республике (Администрация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ИНН 1821016732, КПП 182101001</w:t>
      </w:r>
    </w:p>
    <w:p w:rsidR="00FA01D2" w:rsidRPr="00FA01D2" w:rsidRDefault="00FA01D2" w:rsidP="00975CB4">
      <w:pPr>
        <w:autoSpaceDE w:val="0"/>
        <w:autoSpaceDN w:val="0"/>
        <w:adjustRightInd w:val="0"/>
        <w:ind w:firstLine="567"/>
        <w:jc w:val="both"/>
        <w:rPr>
          <w:sz w:val="22"/>
          <w:szCs w:val="22"/>
        </w:rPr>
      </w:pPr>
      <w:r w:rsidRPr="00FA01D2">
        <w:rPr>
          <w:sz w:val="22"/>
          <w:szCs w:val="22"/>
        </w:rPr>
        <w:t xml:space="preserve">банк получателя: Отделение–НБ Удмуртская Республика Банка России//УФК по Удмуртской Республике г. Ижевск, БИК банка 019401100, </w:t>
      </w:r>
      <w:proofErr w:type="spellStart"/>
      <w:r w:rsidRPr="00FA01D2">
        <w:rPr>
          <w:sz w:val="22"/>
          <w:szCs w:val="22"/>
        </w:rPr>
        <w:t>кор</w:t>
      </w:r>
      <w:proofErr w:type="spellEnd"/>
      <w:r w:rsidRPr="00FA01D2">
        <w:rPr>
          <w:sz w:val="22"/>
          <w:szCs w:val="22"/>
        </w:rPr>
        <w:t xml:space="preserve">. счет 40102810545370000081; </w:t>
      </w:r>
    </w:p>
    <w:p w:rsidR="00FA01D2" w:rsidRPr="00FA01D2" w:rsidRDefault="00FA01D2" w:rsidP="00975CB4">
      <w:pPr>
        <w:autoSpaceDE w:val="0"/>
        <w:autoSpaceDN w:val="0"/>
        <w:adjustRightInd w:val="0"/>
        <w:ind w:firstLine="567"/>
        <w:jc w:val="both"/>
        <w:rPr>
          <w:sz w:val="22"/>
          <w:szCs w:val="22"/>
        </w:rPr>
      </w:pPr>
      <w:r w:rsidRPr="00FA01D2">
        <w:rPr>
          <w:sz w:val="22"/>
          <w:szCs w:val="22"/>
        </w:rPr>
        <w:t>счет получателя: 03100643000000011300;</w:t>
      </w:r>
    </w:p>
    <w:p w:rsidR="00FA01D2" w:rsidRPr="00FA01D2" w:rsidRDefault="00FA01D2" w:rsidP="00975CB4">
      <w:pPr>
        <w:autoSpaceDE w:val="0"/>
        <w:autoSpaceDN w:val="0"/>
        <w:adjustRightInd w:val="0"/>
        <w:ind w:firstLine="567"/>
        <w:jc w:val="both"/>
        <w:rPr>
          <w:sz w:val="22"/>
          <w:szCs w:val="22"/>
        </w:rPr>
      </w:pPr>
      <w:r w:rsidRPr="00FA01D2">
        <w:rPr>
          <w:sz w:val="22"/>
          <w:szCs w:val="22"/>
        </w:rPr>
        <w:t>КБК 67411105012140000120; ОКТМО 94541000.</w:t>
      </w:r>
    </w:p>
    <w:p w:rsidR="00FA01D2" w:rsidRPr="00FA01D2" w:rsidRDefault="00FA01D2" w:rsidP="00975CB4">
      <w:pPr>
        <w:widowControl w:val="0"/>
        <w:shd w:val="clear" w:color="auto" w:fill="FFFFFF"/>
        <w:tabs>
          <w:tab w:val="left" w:pos="540"/>
          <w:tab w:val="left" w:pos="700"/>
          <w:tab w:val="left" w:pos="5918"/>
        </w:tabs>
        <w:autoSpaceDE w:val="0"/>
        <w:autoSpaceDN w:val="0"/>
        <w:adjustRightInd w:val="0"/>
        <w:ind w:firstLine="567"/>
        <w:jc w:val="both"/>
        <w:rPr>
          <w:sz w:val="22"/>
          <w:szCs w:val="22"/>
        </w:rPr>
      </w:pPr>
      <w:r w:rsidRPr="00FA01D2">
        <w:rPr>
          <w:sz w:val="22"/>
          <w:szCs w:val="22"/>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FA01D2" w:rsidRPr="00FA01D2" w:rsidRDefault="00975CB4"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Pr>
          <w:sz w:val="22"/>
          <w:szCs w:val="22"/>
        </w:rPr>
        <w:t>3.3.</w:t>
      </w:r>
      <w:r w:rsidR="00FA01D2" w:rsidRPr="00FA01D2">
        <w:rPr>
          <w:sz w:val="22"/>
          <w:szCs w:val="22"/>
        </w:rPr>
        <w:t> Арендная плата начисляется Арендатору с даты, указанной в пункте 2.1 Договора.</w:t>
      </w:r>
    </w:p>
    <w:p w:rsidR="00FA01D2" w:rsidRPr="00FA01D2" w:rsidRDefault="00FA01D2" w:rsidP="00975CB4">
      <w:pPr>
        <w:widowControl w:val="0"/>
        <w:tabs>
          <w:tab w:val="left" w:pos="700"/>
          <w:tab w:val="left" w:pos="1080"/>
        </w:tabs>
        <w:autoSpaceDE w:val="0"/>
        <w:autoSpaceDN w:val="0"/>
        <w:adjustRightInd w:val="0"/>
        <w:ind w:firstLine="567"/>
        <w:jc w:val="both"/>
        <w:rPr>
          <w:bCs/>
          <w:sz w:val="22"/>
          <w:szCs w:val="22"/>
        </w:rPr>
      </w:pPr>
      <w:r w:rsidRPr="00FA01D2">
        <w:rPr>
          <w:bCs/>
          <w:sz w:val="22"/>
          <w:szCs w:val="22"/>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FA01D2" w:rsidRPr="00FA01D2" w:rsidRDefault="00FA01D2" w:rsidP="00975CB4">
      <w:pPr>
        <w:widowControl w:val="0"/>
        <w:tabs>
          <w:tab w:val="left" w:pos="700"/>
        </w:tabs>
        <w:autoSpaceDE w:val="0"/>
        <w:autoSpaceDN w:val="0"/>
        <w:adjustRightInd w:val="0"/>
        <w:ind w:firstLine="567"/>
        <w:jc w:val="both"/>
        <w:rPr>
          <w:bCs/>
          <w:sz w:val="22"/>
          <w:szCs w:val="22"/>
        </w:rPr>
      </w:pPr>
      <w:r w:rsidRPr="00FA01D2">
        <w:rPr>
          <w:bCs/>
          <w:sz w:val="22"/>
          <w:szCs w:val="22"/>
        </w:rPr>
        <w:t>Ответственность за неправильное заполнение платежных документов при перечислении арендной платы за Участок возлагается на Арендатора.</w:t>
      </w:r>
    </w:p>
    <w:p w:rsidR="00FA01D2" w:rsidRPr="00FA01D2" w:rsidRDefault="00FA01D2" w:rsidP="00975CB4">
      <w:pPr>
        <w:widowControl w:val="0"/>
        <w:tabs>
          <w:tab w:val="left" w:pos="700"/>
          <w:tab w:val="left" w:pos="1080"/>
        </w:tabs>
        <w:autoSpaceDE w:val="0"/>
        <w:autoSpaceDN w:val="0"/>
        <w:adjustRightInd w:val="0"/>
        <w:ind w:firstLine="567"/>
        <w:jc w:val="both"/>
        <w:rPr>
          <w:bCs/>
          <w:sz w:val="22"/>
          <w:szCs w:val="22"/>
        </w:rPr>
      </w:pPr>
      <w:r w:rsidRPr="00FA01D2">
        <w:rPr>
          <w:bCs/>
          <w:sz w:val="22"/>
          <w:szCs w:val="22"/>
        </w:rPr>
        <w:t>3.5.</w:t>
      </w:r>
      <w:r w:rsidRPr="00FA01D2">
        <w:rPr>
          <w:bCs/>
          <w:sz w:val="22"/>
          <w:szCs w:val="22"/>
          <w:lang w:val="en-US"/>
        </w:rPr>
        <w:t> </w:t>
      </w:r>
      <w:r w:rsidRPr="00FA01D2">
        <w:rPr>
          <w:bCs/>
          <w:sz w:val="22"/>
          <w:szCs w:val="22"/>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r w:rsidRPr="00FA01D2">
        <w:rPr>
          <w:bCs/>
          <w:sz w:val="22"/>
          <w:szCs w:val="22"/>
        </w:rPr>
        <w:t xml:space="preserve">3.6. </w:t>
      </w:r>
      <w:r w:rsidRPr="00FA01D2">
        <w:rPr>
          <w:sz w:val="22"/>
          <w:szCs w:val="22"/>
        </w:rPr>
        <w:t>Задаток, внесенный Арендатором для участия в аукционе, засчитывается в счет арендной платы за использование земельного участка.</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r w:rsidRPr="00FA01D2">
        <w:rPr>
          <w:bCs/>
          <w:sz w:val="22"/>
          <w:szCs w:val="22"/>
        </w:rPr>
        <w:t>3.7.</w:t>
      </w:r>
      <w:r w:rsidRPr="00FA01D2">
        <w:rPr>
          <w:rFonts w:eastAsia="Arial Unicode MS"/>
          <w:color w:val="000000"/>
          <w:sz w:val="22"/>
          <w:szCs w:val="22"/>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FA01D2" w:rsidRPr="00FA01D2" w:rsidRDefault="00FA01D2" w:rsidP="00975CB4">
      <w:pPr>
        <w:ind w:firstLine="567"/>
        <w:jc w:val="both"/>
        <w:rPr>
          <w:rFonts w:eastAsia="Arial Unicode MS"/>
          <w:sz w:val="22"/>
          <w:szCs w:val="22"/>
        </w:rPr>
      </w:pPr>
      <w:r w:rsidRPr="00FA01D2">
        <w:rPr>
          <w:rFonts w:eastAsia="Arial Unicode MS"/>
          <w:color w:val="000000"/>
          <w:sz w:val="22"/>
          <w:szCs w:val="22"/>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FA01D2" w:rsidRPr="00FA01D2" w:rsidRDefault="00FA01D2" w:rsidP="00FA01D2">
      <w:pPr>
        <w:widowControl w:val="0"/>
        <w:tabs>
          <w:tab w:val="left" w:pos="700"/>
          <w:tab w:val="left" w:pos="1080"/>
        </w:tabs>
        <w:autoSpaceDE w:val="0"/>
        <w:autoSpaceDN w:val="0"/>
        <w:adjustRightInd w:val="0"/>
        <w:ind w:firstLine="697"/>
        <w:jc w:val="both"/>
        <w:rPr>
          <w:bCs/>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ind w:firstLine="700"/>
        <w:jc w:val="center"/>
        <w:rPr>
          <w:bCs/>
          <w:sz w:val="22"/>
          <w:szCs w:val="22"/>
        </w:rPr>
      </w:pPr>
      <w:r w:rsidRPr="00FA01D2">
        <w:rPr>
          <w:bCs/>
          <w:sz w:val="22"/>
          <w:szCs w:val="22"/>
        </w:rPr>
        <w:t>4. Права и обязанности Сторон</w:t>
      </w:r>
    </w:p>
    <w:p w:rsidR="00FA01D2" w:rsidRPr="00FA01D2" w:rsidRDefault="00FA01D2" w:rsidP="00FA01D2">
      <w:pPr>
        <w:widowControl w:val="0"/>
        <w:shd w:val="clear" w:color="auto" w:fill="FFFFFF"/>
        <w:tabs>
          <w:tab w:val="left" w:pos="700"/>
          <w:tab w:val="left" w:pos="5918"/>
        </w:tabs>
        <w:autoSpaceDE w:val="0"/>
        <w:autoSpaceDN w:val="0"/>
        <w:adjustRightInd w:val="0"/>
        <w:ind w:firstLine="700"/>
        <w:jc w:val="center"/>
        <w:rPr>
          <w:bCs/>
          <w:sz w:val="22"/>
          <w:szCs w:val="22"/>
        </w:rPr>
      </w:pP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bookmarkStart w:id="1" w:name="конец"/>
      <w:bookmarkEnd w:id="1"/>
      <w:r w:rsidRPr="00FA01D2">
        <w:rPr>
          <w:sz w:val="22"/>
          <w:szCs w:val="22"/>
        </w:rPr>
        <w:t>4.1. Арендодатель имеет право:</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4.1.1. На беспрепятственный доступ на территорию Участка с целью его осмотра на предмет соблюдения условий Договора Арендатором.</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FA01D2" w:rsidRPr="00FA01D2" w:rsidRDefault="00FA01D2" w:rsidP="00975CB4">
      <w:pPr>
        <w:ind w:firstLine="567"/>
        <w:jc w:val="both"/>
        <w:rPr>
          <w:rFonts w:eastAsia="Arial Unicode MS"/>
          <w:color w:val="000000"/>
          <w:sz w:val="22"/>
          <w:szCs w:val="22"/>
        </w:rPr>
      </w:pPr>
      <w:r w:rsidRPr="00FA01D2">
        <w:rPr>
          <w:rFonts w:eastAsia="Arial Unicode MS"/>
          <w:sz w:val="22"/>
          <w:szCs w:val="22"/>
        </w:rPr>
        <w:t xml:space="preserve">4.1.3. </w:t>
      </w:r>
      <w:r w:rsidRPr="00FA01D2">
        <w:rPr>
          <w:rFonts w:eastAsia="Arial Unicode MS"/>
          <w:color w:val="000000"/>
          <w:sz w:val="22"/>
          <w:szCs w:val="22"/>
        </w:rPr>
        <w:t>Требовать погашения Арендатором задолженности по арендным платежам по Договору при согласовании договора переуступки прав по Договору.</w:t>
      </w:r>
    </w:p>
    <w:p w:rsidR="00FA01D2" w:rsidRPr="00FA01D2" w:rsidRDefault="00FA01D2" w:rsidP="00975CB4">
      <w:pPr>
        <w:ind w:firstLine="567"/>
        <w:jc w:val="both"/>
        <w:rPr>
          <w:rFonts w:ascii="Arial Narrow" w:eastAsia="Arial Unicode MS" w:hAnsi="Arial Narrow"/>
          <w:color w:val="000000"/>
          <w:sz w:val="22"/>
          <w:szCs w:val="22"/>
        </w:rPr>
      </w:pPr>
      <w:r w:rsidRPr="00FA01D2">
        <w:rPr>
          <w:rFonts w:eastAsia="Arial Unicode MS"/>
          <w:color w:val="000000"/>
          <w:sz w:val="22"/>
          <w:szCs w:val="22"/>
        </w:rPr>
        <w:t>4.1.4. Требовать от Арендатора соблюдения принципа единства судьбы земельного участка и прочно связанных с ним объектов</w:t>
      </w:r>
      <w:r w:rsidRPr="00FA01D2">
        <w:rPr>
          <w:rFonts w:ascii="Arial Narrow" w:eastAsia="Arial Unicode MS" w:hAnsi="Arial Narrow"/>
          <w:color w:val="000000"/>
          <w:sz w:val="22"/>
          <w:szCs w:val="22"/>
        </w:rPr>
        <w:t>.</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4.1.5. Требовать от Арендатора устранения выявленных Арендодателем нарушений условий Договора.</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4.2. Арендодатель обязан:</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4.2.1. Выполнять в полном объеме все условия Договора.</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w:t>
      </w:r>
      <w:r w:rsidRPr="00FA01D2">
        <w:rPr>
          <w:sz w:val="22"/>
          <w:szCs w:val="22"/>
        </w:rPr>
        <w:lastRenderedPageBreak/>
        <w:t>изменениях.</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4.3.</w:t>
      </w:r>
      <w:r w:rsidRPr="00FA01D2">
        <w:rPr>
          <w:sz w:val="22"/>
          <w:szCs w:val="22"/>
        </w:rPr>
        <w:tab/>
        <w:t> Арендатор имеет право:</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4.3.1. Использовать Участок на условиях, установленных Договором и законодательством Российской Федерации.</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4.3.2. Производить улучшения Участка в порядке, установленном законодательством.</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4.4.</w:t>
      </w:r>
      <w:r w:rsidRPr="00FA01D2">
        <w:rPr>
          <w:sz w:val="22"/>
          <w:szCs w:val="22"/>
        </w:rPr>
        <w:tab/>
        <w:t> Арендатор обязан:</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4.4.1. Выполнять в полном объеме все условия Договора.</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4.4.2. Использовать Участок в соответствии с его целевым назначением и разрешенным использованием.</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4.4.3. Уплачивать арендную плату в размере и на условиях, установленных Договором.</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4.4.5. Не нарушать права собственников, землевладельцев, землепользователей и арендаторов смежных земельных участков.</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FA01D2">
        <w:rPr>
          <w:rFonts w:eastAsia="Arial Unicode MS"/>
          <w:spacing w:val="-1"/>
          <w:sz w:val="22"/>
          <w:szCs w:val="22"/>
        </w:rPr>
        <w:t xml:space="preserve"> Обеспечить допуск </w:t>
      </w:r>
      <w:r w:rsidRPr="00FA01D2">
        <w:rPr>
          <w:sz w:val="22"/>
          <w:szCs w:val="22"/>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 xml:space="preserve">4.4.8. Письменно в десятидневный срок после изменения своих реквизитов уведомить об этом Арендодателя. </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sz w:val="22"/>
          <w:szCs w:val="22"/>
        </w:rPr>
      </w:pPr>
      <w:r w:rsidRPr="00FA01D2">
        <w:rPr>
          <w:sz w:val="22"/>
          <w:szCs w:val="22"/>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FA01D2" w:rsidRPr="00FA01D2" w:rsidRDefault="00601BAD" w:rsidP="00975CB4">
      <w:pPr>
        <w:ind w:firstLine="567"/>
        <w:jc w:val="both"/>
        <w:rPr>
          <w:rFonts w:eastAsia="Arial Unicode MS"/>
          <w:color w:val="000000"/>
          <w:sz w:val="22"/>
          <w:szCs w:val="22"/>
        </w:rPr>
      </w:pPr>
      <w:r>
        <w:rPr>
          <w:rFonts w:eastAsia="Arial Unicode MS"/>
          <w:sz w:val="22"/>
          <w:szCs w:val="22"/>
        </w:rPr>
        <w:t>4</w:t>
      </w:r>
      <w:r w:rsidR="00FA01D2" w:rsidRPr="00FA01D2">
        <w:rPr>
          <w:rFonts w:eastAsia="Arial Unicode MS"/>
          <w:sz w:val="22"/>
          <w:szCs w:val="22"/>
        </w:rPr>
        <w:t xml:space="preserve">.4.10. </w:t>
      </w:r>
      <w:r w:rsidR="00FA01D2" w:rsidRPr="00FA01D2">
        <w:rPr>
          <w:rFonts w:eastAsia="Arial Unicode MS"/>
          <w:color w:val="000000"/>
          <w:sz w:val="22"/>
          <w:szCs w:val="22"/>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00FA01D2" w:rsidRPr="00FA01D2">
        <w:rPr>
          <w:rFonts w:eastAsia="Arial Unicode MS"/>
          <w:color w:val="333399"/>
          <w:sz w:val="22"/>
          <w:szCs w:val="22"/>
        </w:rPr>
        <w:t xml:space="preserve"> </w:t>
      </w:r>
      <w:r w:rsidR="00FA01D2" w:rsidRPr="00FA01D2">
        <w:rPr>
          <w:rFonts w:eastAsia="Arial Unicode MS"/>
          <w:sz w:val="22"/>
          <w:szCs w:val="22"/>
        </w:rPr>
        <w:t xml:space="preserve">Обеспечить допуск </w:t>
      </w:r>
      <w:r w:rsidR="00FA01D2" w:rsidRPr="00FA01D2">
        <w:rPr>
          <w:sz w:val="22"/>
          <w:szCs w:val="22"/>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FA01D2" w:rsidRPr="00FA01D2" w:rsidRDefault="00FA01D2" w:rsidP="00975CB4">
      <w:pPr>
        <w:widowControl w:val="0"/>
        <w:shd w:val="clear" w:color="auto" w:fill="FFFFFF"/>
        <w:tabs>
          <w:tab w:val="left" w:pos="700"/>
          <w:tab w:val="left" w:pos="1162"/>
          <w:tab w:val="left" w:pos="5918"/>
        </w:tabs>
        <w:autoSpaceDE w:val="0"/>
        <w:autoSpaceDN w:val="0"/>
        <w:adjustRightInd w:val="0"/>
        <w:ind w:firstLine="567"/>
        <w:jc w:val="both"/>
        <w:rPr>
          <w:color w:val="000000"/>
          <w:sz w:val="22"/>
          <w:szCs w:val="22"/>
        </w:rPr>
      </w:pPr>
      <w:r w:rsidRPr="00FA01D2">
        <w:rPr>
          <w:sz w:val="22"/>
          <w:szCs w:val="22"/>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FA01D2">
        <w:rPr>
          <w:color w:val="000000"/>
          <w:sz w:val="22"/>
          <w:szCs w:val="22"/>
        </w:rPr>
        <w:t>.</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r w:rsidRPr="00FA01D2">
        <w:rPr>
          <w:sz w:val="22"/>
          <w:szCs w:val="22"/>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r w:rsidRPr="00FA01D2">
        <w:rPr>
          <w:sz w:val="22"/>
          <w:szCs w:val="22"/>
        </w:rPr>
        <w:t>4.4.13.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FA01D2" w:rsidRPr="00FA01D2" w:rsidRDefault="00FA01D2" w:rsidP="00975CB4">
      <w:pPr>
        <w:tabs>
          <w:tab w:val="left" w:pos="700"/>
        </w:tabs>
        <w:autoSpaceDE w:val="0"/>
        <w:autoSpaceDN w:val="0"/>
        <w:adjustRightInd w:val="0"/>
        <w:ind w:firstLine="567"/>
        <w:jc w:val="both"/>
        <w:rPr>
          <w:sz w:val="22"/>
          <w:szCs w:val="22"/>
        </w:rPr>
      </w:pPr>
      <w:r w:rsidRPr="00FA01D2">
        <w:rPr>
          <w:sz w:val="22"/>
          <w:szCs w:val="22"/>
        </w:rPr>
        <w:t>4.5. Арендодатель и Арендатор имеют иные права и несут иные обязанности, установленные законодательством.</w:t>
      </w:r>
    </w:p>
    <w:p w:rsidR="00FA01D2" w:rsidRPr="00FA01D2" w:rsidRDefault="00FA01D2" w:rsidP="00FA01D2">
      <w:pPr>
        <w:widowControl w:val="0"/>
        <w:shd w:val="clear" w:color="auto" w:fill="FFFFFF"/>
        <w:tabs>
          <w:tab w:val="left" w:pos="700"/>
          <w:tab w:val="left" w:pos="5918"/>
        </w:tabs>
        <w:autoSpaceDE w:val="0"/>
        <w:autoSpaceDN w:val="0"/>
        <w:adjustRightInd w:val="0"/>
        <w:ind w:left="360"/>
        <w:jc w:val="center"/>
        <w:rPr>
          <w:bCs/>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ind w:left="360"/>
        <w:jc w:val="center"/>
        <w:rPr>
          <w:bCs/>
          <w:sz w:val="22"/>
          <w:szCs w:val="22"/>
        </w:rPr>
      </w:pPr>
      <w:r w:rsidRPr="00FA01D2">
        <w:rPr>
          <w:bCs/>
          <w:sz w:val="22"/>
          <w:szCs w:val="22"/>
        </w:rPr>
        <w:t>5. Ответственность Сторон</w:t>
      </w:r>
    </w:p>
    <w:p w:rsidR="00FA01D2" w:rsidRPr="00FA01D2" w:rsidRDefault="00FA01D2" w:rsidP="00FA01D2">
      <w:pPr>
        <w:widowControl w:val="0"/>
        <w:shd w:val="clear" w:color="auto" w:fill="FFFFFF"/>
        <w:tabs>
          <w:tab w:val="left" w:pos="700"/>
          <w:tab w:val="left" w:pos="5918"/>
        </w:tabs>
        <w:autoSpaceDE w:val="0"/>
        <w:autoSpaceDN w:val="0"/>
        <w:adjustRightInd w:val="0"/>
        <w:ind w:left="360"/>
        <w:jc w:val="center"/>
        <w:rPr>
          <w:bCs/>
          <w:sz w:val="22"/>
          <w:szCs w:val="22"/>
        </w:rPr>
      </w:pPr>
    </w:p>
    <w:p w:rsidR="00FA01D2" w:rsidRPr="00FA01D2" w:rsidRDefault="00975CB4"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Pr>
          <w:sz w:val="22"/>
          <w:szCs w:val="22"/>
        </w:rPr>
        <w:t>5.1.</w:t>
      </w:r>
      <w:r w:rsidR="00FA01D2" w:rsidRPr="00FA01D2">
        <w:rPr>
          <w:sz w:val="22"/>
          <w:szCs w:val="22"/>
        </w:rPr>
        <w:t>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
    <w:p w:rsidR="00FA01D2" w:rsidRPr="00FA01D2" w:rsidRDefault="00975CB4" w:rsidP="00975CB4">
      <w:pPr>
        <w:widowControl w:val="0"/>
        <w:tabs>
          <w:tab w:val="left" w:pos="700"/>
          <w:tab w:val="left" w:pos="1080"/>
        </w:tabs>
        <w:autoSpaceDE w:val="0"/>
        <w:autoSpaceDN w:val="0"/>
        <w:adjustRightInd w:val="0"/>
        <w:ind w:firstLine="567"/>
        <w:jc w:val="both"/>
        <w:rPr>
          <w:sz w:val="22"/>
          <w:szCs w:val="22"/>
        </w:rPr>
      </w:pPr>
      <w:r>
        <w:rPr>
          <w:sz w:val="22"/>
          <w:szCs w:val="22"/>
        </w:rPr>
        <w:t>5.2.</w:t>
      </w:r>
      <w:r w:rsidR="00FA01D2" w:rsidRPr="00FA01D2">
        <w:rPr>
          <w:sz w:val="22"/>
          <w:szCs w:val="22"/>
        </w:rPr>
        <w:t xml:space="preserve"> При неисполнении обязанностей, предусмотренных пунктом 4.4 Договора, за </w:t>
      </w:r>
      <w:r w:rsidR="00FA01D2" w:rsidRPr="00FA01D2">
        <w:rPr>
          <w:sz w:val="22"/>
          <w:szCs w:val="22"/>
        </w:rPr>
        <w:lastRenderedPageBreak/>
        <w:t xml:space="preserve">исключением пунктов 4.4.3, 4.4.11 Договора, и </w:t>
      </w:r>
      <w:proofErr w:type="spellStart"/>
      <w:r w:rsidR="00FA01D2" w:rsidRPr="00FA01D2">
        <w:rPr>
          <w:sz w:val="22"/>
          <w:szCs w:val="22"/>
        </w:rPr>
        <w:t>неустранении</w:t>
      </w:r>
      <w:proofErr w:type="spellEnd"/>
      <w:r w:rsidR="00FA01D2" w:rsidRPr="00FA01D2">
        <w:rPr>
          <w:sz w:val="22"/>
          <w:szCs w:val="22"/>
        </w:rPr>
        <w:t xml:space="preserve">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FA01D2" w:rsidRPr="00FA01D2" w:rsidRDefault="00975CB4" w:rsidP="00975CB4">
      <w:pPr>
        <w:widowControl w:val="0"/>
        <w:tabs>
          <w:tab w:val="left" w:pos="700"/>
          <w:tab w:val="left" w:pos="1080"/>
        </w:tabs>
        <w:autoSpaceDE w:val="0"/>
        <w:autoSpaceDN w:val="0"/>
        <w:adjustRightInd w:val="0"/>
        <w:ind w:firstLine="567"/>
        <w:jc w:val="both"/>
        <w:rPr>
          <w:sz w:val="22"/>
          <w:szCs w:val="22"/>
        </w:rPr>
      </w:pPr>
      <w:r>
        <w:rPr>
          <w:sz w:val="22"/>
          <w:szCs w:val="22"/>
        </w:rPr>
        <w:t>5.3.</w:t>
      </w:r>
      <w:r w:rsidR="00FA01D2" w:rsidRPr="00FA01D2">
        <w:rPr>
          <w:sz w:val="22"/>
          <w:szCs w:val="22"/>
        </w:rPr>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FA01D2" w:rsidRPr="00FA01D2" w:rsidRDefault="00975CB4" w:rsidP="00975CB4">
      <w:pPr>
        <w:widowControl w:val="0"/>
        <w:tabs>
          <w:tab w:val="left" w:pos="700"/>
          <w:tab w:val="left" w:pos="1080"/>
        </w:tabs>
        <w:autoSpaceDE w:val="0"/>
        <w:autoSpaceDN w:val="0"/>
        <w:adjustRightInd w:val="0"/>
        <w:ind w:firstLine="567"/>
        <w:jc w:val="both"/>
        <w:rPr>
          <w:sz w:val="22"/>
          <w:szCs w:val="22"/>
        </w:rPr>
      </w:pPr>
      <w:r>
        <w:rPr>
          <w:sz w:val="22"/>
          <w:szCs w:val="22"/>
        </w:rPr>
        <w:t>5.4.</w:t>
      </w:r>
      <w:r w:rsidR="00FA01D2" w:rsidRPr="00FA01D2">
        <w:rPr>
          <w:sz w:val="22"/>
          <w:szCs w:val="22"/>
        </w:rPr>
        <w:t> Пени, неустойка и штраф, установленные в настоящем разделе перечисляются в соответствии с реквизитами, указанными в пункте 3.2 Договора.</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r w:rsidRPr="00FA01D2">
        <w:rPr>
          <w:sz w:val="22"/>
          <w:szCs w:val="22"/>
        </w:rPr>
        <w:t>5.5.</w:t>
      </w:r>
      <w:r w:rsidRPr="00FA01D2">
        <w:rPr>
          <w:sz w:val="22"/>
          <w:szCs w:val="22"/>
          <w:lang w:val="en-US"/>
        </w:rPr>
        <w:t> </w:t>
      </w:r>
      <w:r w:rsidRPr="00FA01D2">
        <w:rPr>
          <w:sz w:val="22"/>
          <w:szCs w:val="22"/>
        </w:rPr>
        <w:t>Во всех остальных случаях Стороны несут ответственность, предусмотренную законодательством.</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r w:rsidRPr="00FA01D2">
        <w:rPr>
          <w:sz w:val="22"/>
          <w:szCs w:val="22"/>
        </w:rPr>
        <w:t>5.6.</w:t>
      </w:r>
      <w:r w:rsidRPr="00FA01D2">
        <w:rPr>
          <w:sz w:val="22"/>
          <w:szCs w:val="22"/>
          <w:lang w:val="en-US"/>
        </w:rPr>
        <w:t> </w:t>
      </w:r>
      <w:r w:rsidRPr="00FA01D2">
        <w:rPr>
          <w:sz w:val="22"/>
          <w:szCs w:val="22"/>
        </w:rPr>
        <w:t>Уплата неустойки, установленной Договором, не освобождает Арендатора от выполнения лежащих на нем обязательств или устранения нарушений.</w:t>
      </w:r>
    </w:p>
    <w:p w:rsidR="00FA01D2" w:rsidRPr="00FA01D2" w:rsidRDefault="00FA01D2" w:rsidP="00975CB4">
      <w:pPr>
        <w:widowControl w:val="0"/>
        <w:tabs>
          <w:tab w:val="left" w:pos="700"/>
          <w:tab w:val="left" w:pos="1080"/>
        </w:tabs>
        <w:autoSpaceDE w:val="0"/>
        <w:autoSpaceDN w:val="0"/>
        <w:adjustRightInd w:val="0"/>
        <w:ind w:firstLine="567"/>
        <w:jc w:val="both"/>
        <w:rPr>
          <w:sz w:val="22"/>
          <w:szCs w:val="22"/>
        </w:rPr>
      </w:pPr>
    </w:p>
    <w:p w:rsidR="00FA01D2" w:rsidRPr="00FA01D2" w:rsidRDefault="00FA01D2" w:rsidP="00FA01D2">
      <w:pPr>
        <w:widowControl w:val="0"/>
        <w:shd w:val="clear" w:color="auto" w:fill="FFFFFF"/>
        <w:tabs>
          <w:tab w:val="left" w:pos="5918"/>
        </w:tabs>
        <w:autoSpaceDE w:val="0"/>
        <w:autoSpaceDN w:val="0"/>
        <w:adjustRightInd w:val="0"/>
        <w:jc w:val="center"/>
        <w:rPr>
          <w:bCs/>
          <w:sz w:val="22"/>
          <w:szCs w:val="22"/>
        </w:rPr>
      </w:pPr>
      <w:r w:rsidRPr="00FA01D2">
        <w:rPr>
          <w:bCs/>
          <w:sz w:val="22"/>
          <w:szCs w:val="22"/>
        </w:rPr>
        <w:t>6. Изменение и расторжение Договора</w:t>
      </w:r>
    </w:p>
    <w:p w:rsidR="00FA01D2" w:rsidRPr="00FA01D2" w:rsidRDefault="00FA01D2" w:rsidP="00FA01D2">
      <w:pPr>
        <w:widowControl w:val="0"/>
        <w:shd w:val="clear" w:color="auto" w:fill="FFFFFF"/>
        <w:tabs>
          <w:tab w:val="left" w:pos="700"/>
          <w:tab w:val="left" w:pos="5918"/>
        </w:tabs>
        <w:autoSpaceDE w:val="0"/>
        <w:autoSpaceDN w:val="0"/>
        <w:adjustRightInd w:val="0"/>
        <w:ind w:left="720" w:firstLine="700"/>
        <w:jc w:val="both"/>
        <w:rPr>
          <w:bCs/>
          <w:sz w:val="22"/>
          <w:szCs w:val="22"/>
        </w:rPr>
      </w:pPr>
    </w:p>
    <w:p w:rsidR="00FA01D2" w:rsidRPr="00FA01D2" w:rsidRDefault="00FA01D2" w:rsidP="00975CB4">
      <w:pPr>
        <w:pStyle w:val="ConsPlusNormal"/>
        <w:ind w:firstLine="567"/>
        <w:jc w:val="both"/>
        <w:rPr>
          <w:sz w:val="22"/>
          <w:szCs w:val="22"/>
        </w:rPr>
      </w:pPr>
      <w:r w:rsidRPr="00FA01D2">
        <w:rPr>
          <w:sz w:val="22"/>
          <w:szCs w:val="22"/>
        </w:rPr>
        <w:t>6.1. Внесение изменений в Договор в части изменения видов разрешенного использования такого земельного участка не допускается.</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6.2.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6.3.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6.4.</w:t>
      </w:r>
      <w:r w:rsidRPr="00FA01D2">
        <w:rPr>
          <w:sz w:val="22"/>
          <w:szCs w:val="22"/>
          <w:vertAlign w:val="superscript"/>
        </w:rPr>
        <w:t> </w:t>
      </w:r>
      <w:r w:rsidRPr="00FA01D2">
        <w:rPr>
          <w:sz w:val="22"/>
          <w:szCs w:val="22"/>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FA01D2" w:rsidRPr="00FA01D2" w:rsidRDefault="00FA01D2" w:rsidP="00FA01D2">
      <w:pPr>
        <w:widowControl w:val="0"/>
        <w:shd w:val="clear" w:color="auto" w:fill="FFFFFF"/>
        <w:tabs>
          <w:tab w:val="left" w:pos="5918"/>
        </w:tabs>
        <w:autoSpaceDE w:val="0"/>
        <w:autoSpaceDN w:val="0"/>
        <w:adjustRightInd w:val="0"/>
        <w:jc w:val="both"/>
        <w:rPr>
          <w:bCs/>
          <w:sz w:val="22"/>
          <w:szCs w:val="22"/>
        </w:rPr>
      </w:pPr>
    </w:p>
    <w:p w:rsidR="00FA01D2" w:rsidRPr="00FA01D2" w:rsidRDefault="00FA01D2" w:rsidP="00FA01D2">
      <w:pPr>
        <w:widowControl w:val="0"/>
        <w:shd w:val="clear" w:color="auto" w:fill="FFFFFF"/>
        <w:tabs>
          <w:tab w:val="left" w:pos="700"/>
          <w:tab w:val="left" w:pos="5918"/>
        </w:tabs>
        <w:autoSpaceDE w:val="0"/>
        <w:autoSpaceDN w:val="0"/>
        <w:adjustRightInd w:val="0"/>
        <w:ind w:firstLine="700"/>
        <w:jc w:val="center"/>
        <w:rPr>
          <w:bCs/>
          <w:sz w:val="22"/>
          <w:szCs w:val="22"/>
        </w:rPr>
      </w:pPr>
      <w:r w:rsidRPr="00FA01D2">
        <w:rPr>
          <w:bCs/>
          <w:sz w:val="22"/>
          <w:szCs w:val="22"/>
        </w:rPr>
        <w:t>7. Прочие положения Договора</w:t>
      </w:r>
    </w:p>
    <w:p w:rsidR="00FA01D2" w:rsidRPr="00FA01D2" w:rsidRDefault="00FA01D2" w:rsidP="00FA01D2">
      <w:pPr>
        <w:widowControl w:val="0"/>
        <w:shd w:val="clear" w:color="auto" w:fill="FFFFFF"/>
        <w:tabs>
          <w:tab w:val="left" w:pos="700"/>
          <w:tab w:val="left" w:pos="5918"/>
        </w:tabs>
        <w:autoSpaceDE w:val="0"/>
        <w:autoSpaceDN w:val="0"/>
        <w:adjustRightInd w:val="0"/>
        <w:ind w:firstLine="700"/>
        <w:jc w:val="both"/>
        <w:rPr>
          <w:bCs/>
          <w:sz w:val="22"/>
          <w:szCs w:val="22"/>
        </w:rPr>
      </w:pP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sz w:val="22"/>
          <w:szCs w:val="22"/>
        </w:rPr>
      </w:pPr>
      <w:r w:rsidRPr="00FA01D2">
        <w:rPr>
          <w:sz w:val="22"/>
          <w:szCs w:val="22"/>
        </w:rPr>
        <w:t>7.1. Все споры между Сторонами, возникающие по Договору, разрешаются в соответствии с действующим законодательством.</w:t>
      </w:r>
    </w:p>
    <w:p w:rsidR="00FA01D2" w:rsidRPr="00FA01D2" w:rsidRDefault="00FA01D2" w:rsidP="00975CB4">
      <w:pPr>
        <w:ind w:firstLine="567"/>
        <w:jc w:val="both"/>
        <w:rPr>
          <w:sz w:val="22"/>
          <w:szCs w:val="22"/>
        </w:rPr>
      </w:pPr>
      <w:r w:rsidRPr="00FA01D2">
        <w:rPr>
          <w:sz w:val="22"/>
          <w:szCs w:val="22"/>
        </w:rPr>
        <w:t>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FA01D2" w:rsidRPr="00FA01D2" w:rsidRDefault="00FA01D2" w:rsidP="00975CB4">
      <w:pPr>
        <w:ind w:firstLine="567"/>
        <w:jc w:val="both"/>
        <w:rPr>
          <w:rFonts w:eastAsia="Arial Unicode MS"/>
          <w:color w:val="000000"/>
          <w:sz w:val="22"/>
          <w:szCs w:val="22"/>
        </w:rPr>
      </w:pPr>
      <w:r w:rsidRPr="00FA01D2">
        <w:rPr>
          <w:sz w:val="22"/>
          <w:szCs w:val="22"/>
        </w:rPr>
        <w:t>7.3.</w:t>
      </w:r>
      <w:r w:rsidRPr="00FA01D2">
        <w:rPr>
          <w:sz w:val="22"/>
          <w:szCs w:val="22"/>
          <w:vertAlign w:val="superscript"/>
        </w:rPr>
        <w:t xml:space="preserve"> </w:t>
      </w:r>
      <w:r w:rsidRPr="00FA01D2">
        <w:rPr>
          <w:rFonts w:eastAsia="Arial Unicode MS"/>
          <w:color w:val="000000"/>
          <w:sz w:val="22"/>
          <w:szCs w:val="22"/>
        </w:rPr>
        <w:t xml:space="preserve">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 </w:t>
      </w:r>
    </w:p>
    <w:p w:rsidR="00FA01D2" w:rsidRPr="00FA01D2" w:rsidRDefault="00FA01D2" w:rsidP="00975CB4">
      <w:pPr>
        <w:widowControl w:val="0"/>
        <w:shd w:val="clear" w:color="auto" w:fill="FFFFFF"/>
        <w:tabs>
          <w:tab w:val="left" w:pos="700"/>
          <w:tab w:val="left" w:pos="1080"/>
          <w:tab w:val="left" w:pos="5918"/>
        </w:tabs>
        <w:autoSpaceDE w:val="0"/>
        <w:autoSpaceDN w:val="0"/>
        <w:adjustRightInd w:val="0"/>
        <w:ind w:firstLine="567"/>
        <w:jc w:val="both"/>
        <w:rPr>
          <w:bCs/>
          <w:sz w:val="22"/>
          <w:szCs w:val="22"/>
        </w:rPr>
      </w:pPr>
      <w:r w:rsidRPr="00FA01D2">
        <w:rPr>
          <w:sz w:val="22"/>
          <w:szCs w:val="22"/>
        </w:rPr>
        <w:t xml:space="preserve">  </w:t>
      </w:r>
    </w:p>
    <w:p w:rsidR="00FA01D2" w:rsidRPr="00FA01D2" w:rsidRDefault="00FA01D2" w:rsidP="00FA01D2">
      <w:pPr>
        <w:tabs>
          <w:tab w:val="left" w:pos="700"/>
          <w:tab w:val="left" w:pos="1080"/>
        </w:tabs>
        <w:ind w:left="1080"/>
        <w:jc w:val="center"/>
        <w:rPr>
          <w:bCs/>
          <w:sz w:val="22"/>
          <w:szCs w:val="22"/>
        </w:rPr>
      </w:pPr>
      <w:r w:rsidRPr="00FA01D2">
        <w:rPr>
          <w:bCs/>
          <w:sz w:val="22"/>
          <w:szCs w:val="22"/>
        </w:rPr>
        <w:t>8. Реквизиты Сторон</w:t>
      </w:r>
    </w:p>
    <w:p w:rsidR="00FA01D2" w:rsidRPr="00FA01D2" w:rsidRDefault="00FA01D2" w:rsidP="00FA01D2">
      <w:pPr>
        <w:tabs>
          <w:tab w:val="left" w:pos="700"/>
        </w:tabs>
        <w:jc w:val="both"/>
        <w:rPr>
          <w:sz w:val="22"/>
          <w:szCs w:val="22"/>
        </w:rPr>
      </w:pPr>
      <w:r w:rsidRPr="00FA01D2">
        <w:rPr>
          <w:sz w:val="22"/>
          <w:szCs w:val="22"/>
        </w:rPr>
        <w:t xml:space="preserve">Арендодатель: Муниципальное образование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в лице Управления имущественных и земельных отношений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p>
    <w:p w:rsidR="00FA01D2" w:rsidRPr="00FA01D2" w:rsidRDefault="00FA01D2" w:rsidP="00FA01D2">
      <w:pPr>
        <w:autoSpaceDE w:val="0"/>
        <w:autoSpaceDN w:val="0"/>
        <w:adjustRightInd w:val="0"/>
        <w:rPr>
          <w:rFonts w:cs="Courier New"/>
          <w:sz w:val="22"/>
          <w:szCs w:val="22"/>
        </w:rPr>
      </w:pPr>
      <w:r w:rsidRPr="00FA01D2">
        <w:rPr>
          <w:rFonts w:cs="Courier New"/>
          <w:sz w:val="22"/>
          <w:szCs w:val="22"/>
        </w:rPr>
        <w:t xml:space="preserve">Адрес: 427370 УР, </w:t>
      </w:r>
      <w:proofErr w:type="spellStart"/>
      <w:r w:rsidRPr="00FA01D2">
        <w:rPr>
          <w:rFonts w:cs="Courier New"/>
          <w:sz w:val="22"/>
          <w:szCs w:val="22"/>
        </w:rPr>
        <w:t>Сюмсинский</w:t>
      </w:r>
      <w:proofErr w:type="spellEnd"/>
      <w:r w:rsidRPr="00FA01D2">
        <w:rPr>
          <w:rFonts w:cs="Courier New"/>
          <w:sz w:val="22"/>
          <w:szCs w:val="22"/>
        </w:rPr>
        <w:t xml:space="preserve"> район, село Сюмси, улица Советская,45, ИНН 1821016919, КПП 182101001</w:t>
      </w:r>
    </w:p>
    <w:p w:rsidR="00FA01D2" w:rsidRPr="00FA01D2" w:rsidRDefault="00FA01D2" w:rsidP="00FA01D2">
      <w:pPr>
        <w:autoSpaceDE w:val="0"/>
        <w:autoSpaceDN w:val="0"/>
        <w:adjustRightInd w:val="0"/>
        <w:rPr>
          <w:rFonts w:cs="Courier New"/>
          <w:sz w:val="22"/>
          <w:szCs w:val="22"/>
        </w:rPr>
      </w:pPr>
      <w:r w:rsidRPr="00FA01D2">
        <w:rPr>
          <w:rFonts w:cs="Courier New"/>
          <w:sz w:val="22"/>
          <w:szCs w:val="22"/>
        </w:rPr>
        <w:t xml:space="preserve">тел. 8(34152)21563 </w:t>
      </w:r>
    </w:p>
    <w:p w:rsidR="00FA01D2" w:rsidRPr="00FA01D2" w:rsidRDefault="00FA01D2" w:rsidP="00FA01D2">
      <w:pPr>
        <w:tabs>
          <w:tab w:val="left" w:pos="700"/>
        </w:tabs>
        <w:jc w:val="both"/>
        <w:rPr>
          <w:rFonts w:cs="Courier New"/>
          <w:sz w:val="22"/>
          <w:szCs w:val="22"/>
        </w:rPr>
      </w:pPr>
    </w:p>
    <w:p w:rsidR="00FA01D2" w:rsidRPr="00FA01D2" w:rsidRDefault="00FA01D2" w:rsidP="00FA01D2">
      <w:pPr>
        <w:tabs>
          <w:tab w:val="left" w:pos="700"/>
        </w:tabs>
        <w:jc w:val="both"/>
        <w:rPr>
          <w:sz w:val="22"/>
          <w:szCs w:val="22"/>
        </w:rPr>
      </w:pPr>
      <w:r w:rsidRPr="00FA01D2">
        <w:rPr>
          <w:sz w:val="22"/>
          <w:szCs w:val="22"/>
        </w:rPr>
        <w:t>Арендатор:  ________________________________________________________________________________</w:t>
      </w:r>
    </w:p>
    <w:p w:rsidR="00FA01D2" w:rsidRPr="00FA01D2" w:rsidRDefault="00FA01D2" w:rsidP="00FA01D2">
      <w:pPr>
        <w:tabs>
          <w:tab w:val="left" w:pos="700"/>
        </w:tabs>
        <w:jc w:val="both"/>
        <w:rPr>
          <w:sz w:val="22"/>
          <w:szCs w:val="22"/>
        </w:rPr>
      </w:pPr>
      <w:r w:rsidRPr="00FA01D2">
        <w:rPr>
          <w:sz w:val="22"/>
          <w:szCs w:val="22"/>
        </w:rPr>
        <w:lastRenderedPageBreak/>
        <w:t xml:space="preserve">К договору прилагается акт приема – передачи Участка на ___ л. </w:t>
      </w:r>
    </w:p>
    <w:p w:rsidR="00FA01D2" w:rsidRPr="00FA01D2" w:rsidRDefault="00FA01D2" w:rsidP="00FA01D2">
      <w:pPr>
        <w:tabs>
          <w:tab w:val="left" w:pos="700"/>
        </w:tabs>
        <w:jc w:val="center"/>
        <w:rPr>
          <w:bCs/>
          <w:sz w:val="22"/>
          <w:szCs w:val="22"/>
        </w:rPr>
      </w:pPr>
    </w:p>
    <w:p w:rsidR="00FA01D2" w:rsidRPr="00FA01D2" w:rsidRDefault="00FA01D2" w:rsidP="00FA01D2">
      <w:pPr>
        <w:tabs>
          <w:tab w:val="left" w:pos="700"/>
        </w:tabs>
        <w:jc w:val="center"/>
        <w:rPr>
          <w:bCs/>
          <w:sz w:val="22"/>
          <w:szCs w:val="22"/>
        </w:rPr>
      </w:pPr>
      <w:r w:rsidRPr="00FA01D2">
        <w:rPr>
          <w:bCs/>
          <w:sz w:val="22"/>
          <w:szCs w:val="22"/>
        </w:rPr>
        <w:t>Подписи сторон:</w:t>
      </w:r>
    </w:p>
    <w:p w:rsidR="00FA01D2" w:rsidRPr="00FA01D2" w:rsidRDefault="00FA01D2" w:rsidP="00FA01D2">
      <w:pPr>
        <w:tabs>
          <w:tab w:val="left" w:pos="700"/>
        </w:tabs>
        <w:jc w:val="center"/>
        <w:rPr>
          <w:bCs/>
          <w:sz w:val="22"/>
          <w:szCs w:val="22"/>
        </w:rPr>
      </w:pPr>
    </w:p>
    <w:tbl>
      <w:tblPr>
        <w:tblW w:w="10092" w:type="dxa"/>
        <w:tblLayout w:type="fixed"/>
        <w:tblLook w:val="01E0" w:firstRow="1" w:lastRow="1" w:firstColumn="1" w:lastColumn="1" w:noHBand="0" w:noVBand="0"/>
      </w:tblPr>
      <w:tblGrid>
        <w:gridCol w:w="4788"/>
        <w:gridCol w:w="5304"/>
      </w:tblGrid>
      <w:tr w:rsidR="00FA01D2" w:rsidRPr="00FA01D2" w:rsidTr="0047208C">
        <w:tc>
          <w:tcPr>
            <w:tcW w:w="4788" w:type="dxa"/>
          </w:tcPr>
          <w:p w:rsidR="00FA01D2" w:rsidRPr="00FA01D2" w:rsidRDefault="00FA01D2" w:rsidP="0047208C">
            <w:pPr>
              <w:jc w:val="center"/>
              <w:rPr>
                <w:sz w:val="22"/>
                <w:szCs w:val="22"/>
              </w:rPr>
            </w:pPr>
            <w:r w:rsidRPr="00FA01D2">
              <w:rPr>
                <w:sz w:val="22"/>
                <w:szCs w:val="22"/>
              </w:rPr>
              <w:t>от Арендодателя</w:t>
            </w:r>
          </w:p>
          <w:p w:rsidR="00FA01D2" w:rsidRPr="00FA01D2" w:rsidRDefault="00FA01D2" w:rsidP="0047208C">
            <w:pPr>
              <w:rPr>
                <w:sz w:val="22"/>
                <w:szCs w:val="22"/>
              </w:rPr>
            </w:pPr>
            <w:r w:rsidRPr="00FA01D2">
              <w:rPr>
                <w:sz w:val="22"/>
                <w:szCs w:val="22"/>
              </w:rPr>
              <w:t xml:space="preserve">Начальник Управления имущественных и земельных отношений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p>
          <w:p w:rsidR="00FA01D2" w:rsidRPr="00FA01D2" w:rsidRDefault="00FA01D2" w:rsidP="0047208C">
            <w:pPr>
              <w:tabs>
                <w:tab w:val="left" w:pos="700"/>
              </w:tabs>
              <w:jc w:val="both"/>
              <w:rPr>
                <w:bCs/>
                <w:sz w:val="22"/>
                <w:szCs w:val="22"/>
              </w:rPr>
            </w:pPr>
          </w:p>
          <w:p w:rsidR="00FA01D2" w:rsidRPr="00FA01D2" w:rsidRDefault="00FA01D2" w:rsidP="0047208C">
            <w:pPr>
              <w:tabs>
                <w:tab w:val="left" w:pos="700"/>
              </w:tabs>
              <w:jc w:val="both"/>
              <w:rPr>
                <w:sz w:val="22"/>
                <w:szCs w:val="22"/>
              </w:rPr>
            </w:pPr>
          </w:p>
          <w:p w:rsidR="00FA01D2" w:rsidRPr="00FA01D2" w:rsidRDefault="00FA01D2" w:rsidP="0047208C">
            <w:pPr>
              <w:tabs>
                <w:tab w:val="left" w:pos="700"/>
              </w:tabs>
              <w:jc w:val="both"/>
              <w:rPr>
                <w:sz w:val="22"/>
                <w:szCs w:val="22"/>
              </w:rPr>
            </w:pPr>
            <w:r w:rsidRPr="00FA01D2">
              <w:rPr>
                <w:sz w:val="22"/>
                <w:szCs w:val="22"/>
              </w:rPr>
              <w:t>М.П. _______________________</w:t>
            </w:r>
          </w:p>
          <w:p w:rsidR="00FA01D2" w:rsidRPr="00FA01D2" w:rsidRDefault="00FA01D2" w:rsidP="0047208C">
            <w:pPr>
              <w:tabs>
                <w:tab w:val="left" w:pos="700"/>
              </w:tabs>
              <w:jc w:val="both"/>
              <w:rPr>
                <w:sz w:val="22"/>
                <w:szCs w:val="22"/>
                <w:vertAlign w:val="superscript"/>
              </w:rPr>
            </w:pPr>
            <w:r w:rsidRPr="00FA01D2">
              <w:rPr>
                <w:sz w:val="22"/>
                <w:szCs w:val="22"/>
              </w:rPr>
              <w:t xml:space="preserve">                          </w:t>
            </w:r>
            <w:r w:rsidRPr="00FA01D2">
              <w:rPr>
                <w:sz w:val="22"/>
                <w:szCs w:val="22"/>
                <w:vertAlign w:val="superscript"/>
              </w:rPr>
              <w:t>(подпись)</w:t>
            </w:r>
          </w:p>
          <w:p w:rsidR="00FA01D2" w:rsidRPr="00FA01D2" w:rsidRDefault="00FA01D2" w:rsidP="0047208C">
            <w:pPr>
              <w:tabs>
                <w:tab w:val="left" w:pos="700"/>
              </w:tabs>
              <w:jc w:val="center"/>
              <w:rPr>
                <w:bCs/>
                <w:sz w:val="22"/>
                <w:szCs w:val="22"/>
              </w:rPr>
            </w:pPr>
          </w:p>
        </w:tc>
        <w:tc>
          <w:tcPr>
            <w:tcW w:w="5304" w:type="dxa"/>
          </w:tcPr>
          <w:p w:rsidR="00FA01D2" w:rsidRPr="00FA01D2" w:rsidRDefault="00FA01D2" w:rsidP="0047208C">
            <w:pPr>
              <w:tabs>
                <w:tab w:val="left" w:pos="700"/>
              </w:tabs>
              <w:jc w:val="center"/>
              <w:rPr>
                <w:bCs/>
                <w:sz w:val="22"/>
                <w:szCs w:val="22"/>
              </w:rPr>
            </w:pPr>
            <w:r w:rsidRPr="00FA01D2">
              <w:rPr>
                <w:bCs/>
                <w:sz w:val="22"/>
                <w:szCs w:val="22"/>
              </w:rPr>
              <w:t>от Арендатора:</w:t>
            </w:r>
          </w:p>
          <w:p w:rsidR="00FA01D2" w:rsidRPr="00FA01D2" w:rsidRDefault="00FA01D2" w:rsidP="0047208C">
            <w:pPr>
              <w:tabs>
                <w:tab w:val="left" w:pos="700"/>
              </w:tabs>
              <w:jc w:val="center"/>
              <w:rPr>
                <w:bCs/>
                <w:sz w:val="22"/>
                <w:szCs w:val="22"/>
              </w:rPr>
            </w:pPr>
          </w:p>
          <w:p w:rsidR="00FA01D2" w:rsidRPr="00FA01D2" w:rsidRDefault="00FA01D2" w:rsidP="0047208C">
            <w:pPr>
              <w:tabs>
                <w:tab w:val="left" w:pos="700"/>
              </w:tabs>
              <w:jc w:val="center"/>
              <w:rPr>
                <w:bCs/>
                <w:sz w:val="22"/>
                <w:szCs w:val="22"/>
              </w:rPr>
            </w:pPr>
            <w:r w:rsidRPr="00FA01D2">
              <w:rPr>
                <w:bCs/>
                <w:sz w:val="22"/>
                <w:szCs w:val="22"/>
              </w:rPr>
              <w:t xml:space="preserve">____________________________________ </w:t>
            </w:r>
          </w:p>
          <w:p w:rsidR="00FA01D2" w:rsidRPr="00FA01D2" w:rsidRDefault="00FA01D2" w:rsidP="0047208C">
            <w:pPr>
              <w:tabs>
                <w:tab w:val="left" w:pos="700"/>
              </w:tabs>
              <w:jc w:val="center"/>
              <w:rPr>
                <w:bCs/>
                <w:sz w:val="22"/>
                <w:szCs w:val="22"/>
              </w:rPr>
            </w:pPr>
            <w:r w:rsidRPr="00FA01D2">
              <w:rPr>
                <w:bCs/>
                <w:sz w:val="22"/>
                <w:szCs w:val="22"/>
              </w:rPr>
              <w:t>_____________________________________</w:t>
            </w:r>
          </w:p>
          <w:p w:rsidR="00FA01D2" w:rsidRPr="00FA01D2" w:rsidRDefault="00FA01D2" w:rsidP="0047208C">
            <w:pPr>
              <w:tabs>
                <w:tab w:val="left" w:pos="700"/>
              </w:tabs>
              <w:jc w:val="center"/>
              <w:rPr>
                <w:bCs/>
                <w:sz w:val="22"/>
                <w:szCs w:val="22"/>
              </w:rPr>
            </w:pPr>
            <w:r w:rsidRPr="00FA01D2">
              <w:rPr>
                <w:bCs/>
                <w:sz w:val="22"/>
                <w:szCs w:val="22"/>
              </w:rPr>
              <w:t xml:space="preserve">                                  (должность, Ф.И.О.)</w:t>
            </w:r>
          </w:p>
          <w:p w:rsidR="00FA01D2" w:rsidRPr="00FA01D2" w:rsidRDefault="00FA01D2" w:rsidP="0047208C">
            <w:pPr>
              <w:tabs>
                <w:tab w:val="left" w:pos="700"/>
              </w:tabs>
              <w:jc w:val="center"/>
              <w:rPr>
                <w:bCs/>
                <w:sz w:val="22"/>
                <w:szCs w:val="22"/>
              </w:rPr>
            </w:pPr>
          </w:p>
          <w:p w:rsidR="00FA01D2" w:rsidRPr="00FA01D2" w:rsidRDefault="00FA01D2" w:rsidP="0047208C">
            <w:pPr>
              <w:tabs>
                <w:tab w:val="left" w:pos="700"/>
              </w:tabs>
              <w:jc w:val="center"/>
              <w:rPr>
                <w:bCs/>
                <w:sz w:val="22"/>
                <w:szCs w:val="22"/>
              </w:rPr>
            </w:pPr>
            <w:r w:rsidRPr="00FA01D2">
              <w:rPr>
                <w:bCs/>
                <w:sz w:val="22"/>
                <w:szCs w:val="22"/>
              </w:rPr>
              <w:t>М.П.________________________________</w:t>
            </w:r>
          </w:p>
          <w:p w:rsidR="00FA01D2" w:rsidRPr="00FA01D2" w:rsidRDefault="00FA01D2" w:rsidP="0047208C">
            <w:pPr>
              <w:tabs>
                <w:tab w:val="left" w:pos="700"/>
              </w:tabs>
              <w:jc w:val="center"/>
              <w:rPr>
                <w:bCs/>
                <w:sz w:val="22"/>
                <w:szCs w:val="22"/>
              </w:rPr>
            </w:pPr>
            <w:r w:rsidRPr="00FA01D2">
              <w:rPr>
                <w:bCs/>
                <w:sz w:val="22"/>
                <w:szCs w:val="22"/>
              </w:rPr>
              <w:t xml:space="preserve">                          (подпись)</w:t>
            </w:r>
          </w:p>
          <w:p w:rsidR="00FA01D2" w:rsidRPr="00FA01D2" w:rsidRDefault="00FA01D2" w:rsidP="0047208C">
            <w:pPr>
              <w:tabs>
                <w:tab w:val="left" w:pos="700"/>
              </w:tabs>
              <w:jc w:val="center"/>
              <w:rPr>
                <w:bCs/>
                <w:sz w:val="22"/>
                <w:szCs w:val="22"/>
              </w:rPr>
            </w:pPr>
          </w:p>
        </w:tc>
      </w:tr>
    </w:tbl>
    <w:p w:rsidR="00FA01D2" w:rsidRPr="00FA01D2" w:rsidRDefault="00FA01D2" w:rsidP="00FA01D2">
      <w:pPr>
        <w:jc w:val="both"/>
        <w:rPr>
          <w:sz w:val="22"/>
          <w:szCs w:val="22"/>
        </w:rPr>
      </w:pPr>
    </w:p>
    <w:p w:rsidR="00FA01D2" w:rsidRPr="00FA01D2" w:rsidRDefault="00FA01D2" w:rsidP="00FA01D2">
      <w:pPr>
        <w:jc w:val="both"/>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FA01D2" w:rsidRPr="00FA01D2" w:rsidRDefault="00FA01D2" w:rsidP="00FA01D2">
      <w:pPr>
        <w:tabs>
          <w:tab w:val="left" w:pos="700"/>
        </w:tabs>
        <w:ind w:left="5387"/>
        <w:rPr>
          <w:sz w:val="22"/>
          <w:szCs w:val="22"/>
        </w:rPr>
      </w:pPr>
    </w:p>
    <w:p w:rsidR="00485381" w:rsidRDefault="00485381" w:rsidP="00FA01D2">
      <w:pPr>
        <w:tabs>
          <w:tab w:val="left" w:pos="700"/>
        </w:tabs>
        <w:ind w:left="5387"/>
        <w:rPr>
          <w:sz w:val="22"/>
          <w:szCs w:val="22"/>
        </w:rPr>
        <w:sectPr w:rsidR="00485381" w:rsidSect="009E154D">
          <w:pgSz w:w="11906" w:h="16838"/>
          <w:pgMar w:top="1134" w:right="851" w:bottom="1134" w:left="1701" w:header="709" w:footer="709" w:gutter="0"/>
          <w:pgNumType w:start="1"/>
          <w:cols w:space="708"/>
          <w:titlePg/>
          <w:docGrid w:linePitch="360"/>
        </w:sectPr>
      </w:pPr>
    </w:p>
    <w:p w:rsidR="00FA01D2" w:rsidRPr="00FA01D2" w:rsidRDefault="00FA01D2" w:rsidP="00FA01D2">
      <w:pPr>
        <w:tabs>
          <w:tab w:val="left" w:pos="700"/>
        </w:tabs>
        <w:ind w:left="5387"/>
        <w:rPr>
          <w:sz w:val="22"/>
          <w:szCs w:val="22"/>
        </w:rPr>
      </w:pPr>
      <w:r w:rsidRPr="00FA01D2">
        <w:rPr>
          <w:sz w:val="22"/>
          <w:szCs w:val="22"/>
        </w:rPr>
        <w:lastRenderedPageBreak/>
        <w:t>Приложение  к Договору аренды земельного участка</w:t>
      </w:r>
    </w:p>
    <w:p w:rsidR="00FA01D2" w:rsidRPr="00FA01D2" w:rsidRDefault="00FA01D2" w:rsidP="00FA01D2">
      <w:pPr>
        <w:tabs>
          <w:tab w:val="left" w:pos="700"/>
        </w:tabs>
        <w:ind w:left="5387"/>
        <w:rPr>
          <w:sz w:val="22"/>
          <w:szCs w:val="22"/>
        </w:rPr>
      </w:pPr>
      <w:r w:rsidRPr="00FA01D2">
        <w:rPr>
          <w:sz w:val="22"/>
          <w:szCs w:val="22"/>
        </w:rPr>
        <w:t xml:space="preserve">от « ___» ________ 20__ года № _____ </w:t>
      </w:r>
    </w:p>
    <w:p w:rsidR="00FA01D2" w:rsidRPr="00FA01D2" w:rsidRDefault="00FA01D2" w:rsidP="00FA01D2">
      <w:pPr>
        <w:tabs>
          <w:tab w:val="left" w:pos="700"/>
        </w:tabs>
        <w:jc w:val="right"/>
        <w:rPr>
          <w:sz w:val="22"/>
          <w:szCs w:val="22"/>
        </w:rPr>
      </w:pPr>
    </w:p>
    <w:p w:rsidR="00FA01D2" w:rsidRPr="00FA01D2" w:rsidRDefault="00FA01D2" w:rsidP="00FA01D2">
      <w:pPr>
        <w:tabs>
          <w:tab w:val="left" w:pos="700"/>
        </w:tabs>
        <w:jc w:val="center"/>
        <w:rPr>
          <w:sz w:val="22"/>
          <w:szCs w:val="22"/>
        </w:rPr>
      </w:pPr>
      <w:r w:rsidRPr="00FA01D2">
        <w:rPr>
          <w:sz w:val="22"/>
          <w:szCs w:val="22"/>
        </w:rPr>
        <w:t xml:space="preserve">АКТ ПРИЁМА-ПЕРЕДАЧИ </w:t>
      </w:r>
    </w:p>
    <w:p w:rsidR="00FA01D2" w:rsidRPr="00FA01D2" w:rsidRDefault="00FA01D2" w:rsidP="00FA01D2">
      <w:pPr>
        <w:tabs>
          <w:tab w:val="left" w:pos="700"/>
        </w:tabs>
        <w:jc w:val="center"/>
        <w:rPr>
          <w:sz w:val="22"/>
          <w:szCs w:val="22"/>
        </w:rPr>
      </w:pPr>
      <w:r w:rsidRPr="00FA01D2">
        <w:rPr>
          <w:sz w:val="22"/>
          <w:szCs w:val="22"/>
        </w:rPr>
        <w:t>ЗЕМЕЛЬНОГО УЧАСТКА</w:t>
      </w:r>
    </w:p>
    <w:p w:rsidR="00FA01D2" w:rsidRPr="00FA01D2" w:rsidRDefault="00FA01D2" w:rsidP="00FA01D2">
      <w:pPr>
        <w:rPr>
          <w:sz w:val="22"/>
          <w:szCs w:val="22"/>
        </w:rPr>
      </w:pPr>
    </w:p>
    <w:p w:rsidR="00FA01D2" w:rsidRPr="00FA01D2" w:rsidRDefault="00FA01D2" w:rsidP="00FA01D2">
      <w:pPr>
        <w:rPr>
          <w:sz w:val="22"/>
          <w:szCs w:val="22"/>
        </w:rPr>
      </w:pPr>
      <w:r w:rsidRPr="00FA01D2">
        <w:rPr>
          <w:sz w:val="22"/>
          <w:szCs w:val="22"/>
        </w:rPr>
        <w:t xml:space="preserve">Село Сюмси </w:t>
      </w:r>
      <w:proofErr w:type="spellStart"/>
      <w:r w:rsidRPr="00FA01D2">
        <w:rPr>
          <w:sz w:val="22"/>
          <w:szCs w:val="22"/>
        </w:rPr>
        <w:t>Сюмсинского</w:t>
      </w:r>
      <w:proofErr w:type="spellEnd"/>
      <w:r w:rsidRPr="00FA01D2">
        <w:rPr>
          <w:sz w:val="22"/>
          <w:szCs w:val="22"/>
        </w:rPr>
        <w:t xml:space="preserve"> района Удмуртской Республики                   _______________________</w:t>
      </w:r>
    </w:p>
    <w:p w:rsidR="00FA01D2" w:rsidRPr="00FA01D2" w:rsidRDefault="00FA01D2" w:rsidP="00FA01D2">
      <w:pPr>
        <w:rPr>
          <w:sz w:val="22"/>
          <w:szCs w:val="22"/>
        </w:rPr>
      </w:pPr>
    </w:p>
    <w:p w:rsidR="00FA01D2" w:rsidRPr="00FA01D2" w:rsidRDefault="00FA01D2" w:rsidP="00485381">
      <w:pPr>
        <w:widowControl w:val="0"/>
        <w:shd w:val="clear" w:color="auto" w:fill="FFFFFF"/>
        <w:tabs>
          <w:tab w:val="left" w:pos="700"/>
          <w:tab w:val="left" w:pos="5918"/>
        </w:tabs>
        <w:autoSpaceDE w:val="0"/>
        <w:autoSpaceDN w:val="0"/>
        <w:adjustRightInd w:val="0"/>
        <w:ind w:firstLine="709"/>
        <w:jc w:val="both"/>
        <w:rPr>
          <w:sz w:val="22"/>
          <w:szCs w:val="22"/>
        </w:rPr>
      </w:pPr>
      <w:r w:rsidRPr="00FA01D2">
        <w:rPr>
          <w:sz w:val="22"/>
          <w:szCs w:val="22"/>
        </w:rPr>
        <w:t xml:space="preserve">Муниципальное образование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в лице Управления имущественных и земельных отношений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представляемое __________________________________________________________,                                                                                                                                                                       </w:t>
      </w:r>
    </w:p>
    <w:p w:rsidR="00FA01D2" w:rsidRPr="00485381" w:rsidRDefault="00FA01D2" w:rsidP="00FA01D2">
      <w:pPr>
        <w:widowControl w:val="0"/>
        <w:shd w:val="clear" w:color="auto" w:fill="FFFFFF"/>
        <w:tabs>
          <w:tab w:val="left" w:pos="700"/>
          <w:tab w:val="left" w:pos="5918"/>
        </w:tabs>
        <w:autoSpaceDE w:val="0"/>
        <w:autoSpaceDN w:val="0"/>
        <w:adjustRightInd w:val="0"/>
        <w:jc w:val="both"/>
        <w:rPr>
          <w:sz w:val="18"/>
          <w:szCs w:val="18"/>
        </w:rPr>
      </w:pPr>
      <w:r w:rsidRPr="00FA01D2">
        <w:rPr>
          <w:sz w:val="22"/>
          <w:szCs w:val="22"/>
        </w:rPr>
        <w:t xml:space="preserve">                                                                     </w:t>
      </w:r>
      <w:r w:rsidRPr="00485381">
        <w:rPr>
          <w:sz w:val="18"/>
          <w:szCs w:val="18"/>
        </w:rPr>
        <w:t xml:space="preserve">      (Ф.И.О., должность)</w:t>
      </w:r>
    </w:p>
    <w:p w:rsidR="00FA01D2" w:rsidRPr="00FA01D2" w:rsidRDefault="00FA01D2" w:rsidP="00FA01D2">
      <w:pPr>
        <w:jc w:val="both"/>
        <w:rPr>
          <w:sz w:val="22"/>
          <w:szCs w:val="22"/>
        </w:rPr>
      </w:pPr>
      <w:r w:rsidRPr="00FA01D2">
        <w:rPr>
          <w:sz w:val="22"/>
          <w:szCs w:val="22"/>
        </w:rPr>
        <w:t xml:space="preserve">действующего на основании__________________________________________________________, </w:t>
      </w:r>
    </w:p>
    <w:p w:rsidR="00FA01D2" w:rsidRPr="00485381" w:rsidRDefault="00FA01D2" w:rsidP="00FA01D2">
      <w:pPr>
        <w:jc w:val="center"/>
        <w:rPr>
          <w:sz w:val="16"/>
          <w:szCs w:val="16"/>
        </w:rPr>
      </w:pPr>
      <w:r w:rsidRPr="00485381">
        <w:rPr>
          <w:sz w:val="16"/>
          <w:szCs w:val="16"/>
        </w:rPr>
        <w:t>(Устава, положения, доверенности)</w:t>
      </w:r>
    </w:p>
    <w:p w:rsidR="00FA01D2" w:rsidRPr="00FA01D2" w:rsidRDefault="00FA01D2" w:rsidP="00FA01D2">
      <w:pPr>
        <w:tabs>
          <w:tab w:val="left" w:pos="700"/>
        </w:tabs>
        <w:jc w:val="both"/>
        <w:rPr>
          <w:sz w:val="22"/>
          <w:szCs w:val="22"/>
        </w:rPr>
      </w:pPr>
      <w:r w:rsidRPr="00FA01D2">
        <w:rPr>
          <w:sz w:val="22"/>
          <w:szCs w:val="22"/>
        </w:rPr>
        <w:t xml:space="preserve">именуемое в дальнейшем </w:t>
      </w:r>
      <w:r w:rsidRPr="00FA01D2">
        <w:rPr>
          <w:b/>
          <w:sz w:val="22"/>
          <w:szCs w:val="22"/>
        </w:rPr>
        <w:t>«Арендодатель»</w:t>
      </w:r>
      <w:r w:rsidRPr="00FA01D2">
        <w:rPr>
          <w:sz w:val="22"/>
          <w:szCs w:val="22"/>
        </w:rPr>
        <w:t>, с одной стороны, и _____________________________________________________________________________________</w:t>
      </w:r>
    </w:p>
    <w:p w:rsidR="00485381" w:rsidRPr="00485381" w:rsidRDefault="00FA01D2" w:rsidP="00485381">
      <w:pPr>
        <w:tabs>
          <w:tab w:val="left" w:pos="700"/>
        </w:tabs>
        <w:jc w:val="center"/>
        <w:rPr>
          <w:sz w:val="16"/>
          <w:szCs w:val="16"/>
        </w:rPr>
      </w:pPr>
      <w:r w:rsidRPr="00485381">
        <w:rPr>
          <w:sz w:val="16"/>
          <w:szCs w:val="16"/>
        </w:rPr>
        <w:t>(полное наименование юридического лица, индивидуального предпринимателя, Ф.И.О. и паспортные данные физического лица)</w:t>
      </w:r>
    </w:p>
    <w:p w:rsidR="00FA01D2" w:rsidRPr="00FA01D2" w:rsidRDefault="00FA01D2" w:rsidP="00FA01D2">
      <w:pPr>
        <w:tabs>
          <w:tab w:val="left" w:pos="700"/>
        </w:tabs>
        <w:jc w:val="both"/>
        <w:rPr>
          <w:sz w:val="22"/>
          <w:szCs w:val="22"/>
        </w:rPr>
      </w:pPr>
      <w:r w:rsidRPr="00FA01D2">
        <w:rPr>
          <w:sz w:val="22"/>
          <w:szCs w:val="22"/>
        </w:rPr>
        <w:t>в лице______________________________</w:t>
      </w:r>
      <w:r w:rsidR="00485381">
        <w:rPr>
          <w:sz w:val="22"/>
          <w:szCs w:val="22"/>
        </w:rPr>
        <w:t>_______________________</w:t>
      </w:r>
      <w:r w:rsidRPr="00FA01D2">
        <w:rPr>
          <w:sz w:val="22"/>
          <w:szCs w:val="22"/>
        </w:rPr>
        <w:t xml:space="preserve">_____________, действующего                                                                                                     </w:t>
      </w:r>
    </w:p>
    <w:p w:rsidR="00FA01D2" w:rsidRPr="00485381" w:rsidRDefault="00FA01D2" w:rsidP="00485381">
      <w:pPr>
        <w:tabs>
          <w:tab w:val="left" w:pos="700"/>
        </w:tabs>
        <w:jc w:val="center"/>
        <w:rPr>
          <w:sz w:val="16"/>
          <w:szCs w:val="16"/>
        </w:rPr>
      </w:pPr>
      <w:r w:rsidRPr="00485381">
        <w:rPr>
          <w:sz w:val="16"/>
          <w:szCs w:val="16"/>
        </w:rPr>
        <w:t>(Ф.И.О., должность)</w:t>
      </w:r>
    </w:p>
    <w:p w:rsidR="00FA01D2" w:rsidRPr="00FA01D2" w:rsidRDefault="00FA01D2" w:rsidP="00FA01D2">
      <w:pPr>
        <w:tabs>
          <w:tab w:val="left" w:pos="700"/>
        </w:tabs>
        <w:jc w:val="both"/>
        <w:rPr>
          <w:sz w:val="22"/>
          <w:szCs w:val="22"/>
        </w:rPr>
      </w:pPr>
      <w:r w:rsidRPr="00FA01D2">
        <w:rPr>
          <w:sz w:val="22"/>
          <w:szCs w:val="22"/>
        </w:rPr>
        <w:t xml:space="preserve">на основании____________________________________, именуемый  в дальнейшем </w:t>
      </w:r>
      <w:r w:rsidRPr="00FA01D2">
        <w:rPr>
          <w:b/>
          <w:sz w:val="22"/>
          <w:szCs w:val="22"/>
        </w:rPr>
        <w:t>«Арендатор»</w:t>
      </w:r>
      <w:r w:rsidRPr="00FA01D2">
        <w:rPr>
          <w:sz w:val="22"/>
          <w:szCs w:val="22"/>
        </w:rPr>
        <w:t>,</w:t>
      </w:r>
    </w:p>
    <w:p w:rsidR="00FA01D2" w:rsidRPr="00485381" w:rsidRDefault="00FA01D2" w:rsidP="00FA01D2">
      <w:pPr>
        <w:tabs>
          <w:tab w:val="left" w:pos="700"/>
        </w:tabs>
        <w:jc w:val="both"/>
        <w:rPr>
          <w:sz w:val="16"/>
          <w:szCs w:val="16"/>
        </w:rPr>
      </w:pPr>
      <w:r w:rsidRPr="00485381">
        <w:rPr>
          <w:sz w:val="16"/>
          <w:szCs w:val="16"/>
        </w:rPr>
        <w:t xml:space="preserve">                                  (Устава, положения, доверенности)</w:t>
      </w:r>
    </w:p>
    <w:p w:rsidR="00FA01D2" w:rsidRPr="00FA01D2" w:rsidRDefault="00FA01D2" w:rsidP="00FA01D2">
      <w:pPr>
        <w:jc w:val="both"/>
        <w:rPr>
          <w:sz w:val="22"/>
          <w:szCs w:val="22"/>
        </w:rPr>
      </w:pPr>
      <w:r w:rsidRPr="00FA01D2">
        <w:rPr>
          <w:sz w:val="22"/>
          <w:szCs w:val="22"/>
        </w:rPr>
        <w:t xml:space="preserve">с другой стороны, именуемые в дальнейшем </w:t>
      </w:r>
      <w:r w:rsidRPr="00FA01D2">
        <w:rPr>
          <w:b/>
          <w:sz w:val="22"/>
          <w:szCs w:val="22"/>
        </w:rPr>
        <w:t>«Стороны»</w:t>
      </w:r>
      <w:r w:rsidRPr="00FA01D2">
        <w:rPr>
          <w:sz w:val="22"/>
          <w:szCs w:val="22"/>
        </w:rPr>
        <w:t>, составили настоящий  акт о нижеследующем:</w:t>
      </w:r>
    </w:p>
    <w:p w:rsidR="00FA01D2" w:rsidRPr="00FA01D2" w:rsidRDefault="00FA01D2" w:rsidP="00FA01D2">
      <w:pPr>
        <w:jc w:val="both"/>
        <w:rPr>
          <w:sz w:val="22"/>
          <w:szCs w:val="22"/>
        </w:rPr>
      </w:pPr>
      <w:r w:rsidRPr="00FA01D2">
        <w:rPr>
          <w:rFonts w:eastAsia="Arial Unicode MS"/>
          <w:sz w:val="22"/>
          <w:szCs w:val="22"/>
        </w:rPr>
        <w:t xml:space="preserve"> </w:t>
      </w:r>
    </w:p>
    <w:p w:rsidR="00FA01D2" w:rsidRPr="00FA01D2" w:rsidRDefault="00FA01D2" w:rsidP="00FA01D2">
      <w:pPr>
        <w:jc w:val="both"/>
        <w:rPr>
          <w:sz w:val="22"/>
          <w:szCs w:val="22"/>
        </w:rPr>
      </w:pPr>
      <w:r w:rsidRPr="00FA01D2">
        <w:rPr>
          <w:sz w:val="22"/>
          <w:szCs w:val="22"/>
        </w:rPr>
        <w:t>1. Арендодатель на основании и в соответствии с договором аренды земельного участка от_________№_______ передает, а Арендатор принимает в аренду земельный участок из земель категории -_________с кадастровым номером __________________, площадью ____________</w:t>
      </w:r>
      <w:proofErr w:type="spellStart"/>
      <w:r w:rsidRPr="00FA01D2">
        <w:rPr>
          <w:sz w:val="22"/>
          <w:szCs w:val="22"/>
        </w:rPr>
        <w:t>кв.м</w:t>
      </w:r>
      <w:proofErr w:type="spellEnd"/>
      <w:r w:rsidRPr="00FA01D2">
        <w:rPr>
          <w:sz w:val="22"/>
          <w:szCs w:val="22"/>
        </w:rPr>
        <w:t xml:space="preserve">, расположенный по адресу: ___________, с разрешенным использованием: ____________.     </w:t>
      </w:r>
    </w:p>
    <w:p w:rsidR="00FA01D2" w:rsidRPr="00FA01D2" w:rsidRDefault="00FA01D2" w:rsidP="00FA01D2">
      <w:pPr>
        <w:jc w:val="both"/>
        <w:rPr>
          <w:rFonts w:eastAsia="Arial Unicode MS"/>
          <w:sz w:val="22"/>
          <w:szCs w:val="22"/>
        </w:rPr>
      </w:pPr>
      <w:r w:rsidRPr="00FA01D2">
        <w:rPr>
          <w:sz w:val="22"/>
          <w:szCs w:val="22"/>
        </w:rPr>
        <w:t xml:space="preserve">2. Претензий у Арендатора по передаваемому земельному участку не имеется. </w:t>
      </w:r>
    </w:p>
    <w:p w:rsidR="00FA01D2" w:rsidRPr="00FA01D2" w:rsidRDefault="00FA01D2" w:rsidP="00FA01D2">
      <w:pPr>
        <w:jc w:val="both"/>
        <w:rPr>
          <w:sz w:val="22"/>
          <w:szCs w:val="22"/>
        </w:rPr>
      </w:pPr>
      <w:r w:rsidRPr="00FA01D2">
        <w:rPr>
          <w:sz w:val="22"/>
          <w:szCs w:val="22"/>
        </w:rPr>
        <w:t xml:space="preserve">3.  Настоящий акт составлен в 3 (трех) экземплярах,  имеющих одинаковую юридическую  силу, из  которых по одному экземпляру хранится у Сторон, один экземпляр передается в </w:t>
      </w:r>
      <w:r w:rsidRPr="00FA01D2">
        <w:rPr>
          <w:rFonts w:eastAsia="Arial Unicode MS"/>
          <w:color w:val="000000"/>
          <w:spacing w:val="14"/>
          <w:sz w:val="22"/>
          <w:szCs w:val="22"/>
        </w:rPr>
        <w:t xml:space="preserve">органа, </w:t>
      </w:r>
      <w:r w:rsidRPr="00FA01D2">
        <w:rPr>
          <w:rFonts w:eastAsia="Arial Unicode MS"/>
          <w:color w:val="000000"/>
          <w:spacing w:val="-1"/>
          <w:sz w:val="22"/>
          <w:szCs w:val="22"/>
        </w:rPr>
        <w:t xml:space="preserve">осуществляющий государственную регистрацию прав на недвижимое имущество и сделок с </w:t>
      </w:r>
      <w:r w:rsidRPr="00FA01D2">
        <w:rPr>
          <w:rFonts w:eastAsia="Arial Unicode MS"/>
          <w:color w:val="000000"/>
          <w:spacing w:val="-7"/>
          <w:sz w:val="22"/>
          <w:szCs w:val="22"/>
        </w:rPr>
        <w:t>ним.</w:t>
      </w:r>
      <w:r w:rsidRPr="00FA01D2">
        <w:rPr>
          <w:sz w:val="22"/>
          <w:szCs w:val="22"/>
        </w:rPr>
        <w:t xml:space="preserve"> </w:t>
      </w:r>
    </w:p>
    <w:p w:rsidR="00FA01D2" w:rsidRPr="00FA01D2" w:rsidRDefault="00FA01D2" w:rsidP="00FA01D2">
      <w:pPr>
        <w:jc w:val="both"/>
        <w:rPr>
          <w:sz w:val="22"/>
          <w:szCs w:val="22"/>
        </w:rPr>
      </w:pPr>
    </w:p>
    <w:p w:rsidR="00FA01D2" w:rsidRPr="00FA01D2" w:rsidRDefault="00FA01D2" w:rsidP="00FA01D2">
      <w:pPr>
        <w:autoSpaceDE w:val="0"/>
        <w:autoSpaceDN w:val="0"/>
        <w:adjustRightInd w:val="0"/>
        <w:jc w:val="both"/>
        <w:rPr>
          <w:rFonts w:cs="Courier New"/>
          <w:sz w:val="22"/>
          <w:szCs w:val="22"/>
        </w:rPr>
      </w:pPr>
      <w:r w:rsidRPr="00FA01D2">
        <w:rPr>
          <w:rFonts w:cs="Courier New"/>
          <w:sz w:val="22"/>
          <w:szCs w:val="22"/>
        </w:rPr>
        <w:t>РЕКВИЗИТЫ СТОРОН:</w:t>
      </w:r>
    </w:p>
    <w:p w:rsidR="00FA01D2" w:rsidRPr="00FA01D2" w:rsidRDefault="00FA01D2" w:rsidP="00FA01D2">
      <w:pPr>
        <w:tabs>
          <w:tab w:val="left" w:pos="700"/>
        </w:tabs>
        <w:jc w:val="both"/>
        <w:rPr>
          <w:sz w:val="22"/>
          <w:szCs w:val="22"/>
        </w:rPr>
      </w:pPr>
      <w:r w:rsidRPr="00FA01D2">
        <w:rPr>
          <w:sz w:val="22"/>
          <w:szCs w:val="22"/>
        </w:rPr>
        <w:t xml:space="preserve">Арендодатель: Муниципальное образование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в лице Управления имущественных и земельных отношений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p>
    <w:p w:rsidR="00FA01D2" w:rsidRPr="00FA01D2" w:rsidRDefault="00FA01D2" w:rsidP="00FA01D2">
      <w:pPr>
        <w:autoSpaceDE w:val="0"/>
        <w:autoSpaceDN w:val="0"/>
        <w:adjustRightInd w:val="0"/>
        <w:rPr>
          <w:rFonts w:cs="Courier New"/>
          <w:sz w:val="22"/>
          <w:szCs w:val="22"/>
        </w:rPr>
      </w:pPr>
      <w:r w:rsidRPr="00FA01D2">
        <w:rPr>
          <w:rFonts w:cs="Courier New"/>
          <w:sz w:val="22"/>
          <w:szCs w:val="22"/>
        </w:rPr>
        <w:t xml:space="preserve">Адрес: 427370 УР, </w:t>
      </w:r>
      <w:proofErr w:type="spellStart"/>
      <w:r w:rsidRPr="00FA01D2">
        <w:rPr>
          <w:rFonts w:cs="Courier New"/>
          <w:sz w:val="22"/>
          <w:szCs w:val="22"/>
        </w:rPr>
        <w:t>Сюмсинский</w:t>
      </w:r>
      <w:proofErr w:type="spellEnd"/>
      <w:r w:rsidRPr="00FA01D2">
        <w:rPr>
          <w:rFonts w:cs="Courier New"/>
          <w:sz w:val="22"/>
          <w:szCs w:val="22"/>
        </w:rPr>
        <w:t xml:space="preserve"> район, село Сюмси, улица Советская,45, ИНН 1821016919, КПП 182101001</w:t>
      </w:r>
    </w:p>
    <w:p w:rsidR="00FA01D2" w:rsidRPr="00FA01D2" w:rsidRDefault="00FA01D2" w:rsidP="00FA01D2">
      <w:pPr>
        <w:autoSpaceDE w:val="0"/>
        <w:autoSpaceDN w:val="0"/>
        <w:adjustRightInd w:val="0"/>
        <w:rPr>
          <w:rFonts w:cs="Courier New"/>
          <w:sz w:val="22"/>
          <w:szCs w:val="22"/>
        </w:rPr>
      </w:pPr>
      <w:r w:rsidRPr="00FA01D2">
        <w:rPr>
          <w:rFonts w:cs="Courier New"/>
          <w:sz w:val="22"/>
          <w:szCs w:val="22"/>
        </w:rPr>
        <w:t xml:space="preserve">тел. 8(34152)21563 </w:t>
      </w:r>
    </w:p>
    <w:p w:rsidR="00FA01D2" w:rsidRPr="00FA01D2" w:rsidRDefault="00FA01D2" w:rsidP="00FA01D2">
      <w:pPr>
        <w:autoSpaceDE w:val="0"/>
        <w:autoSpaceDN w:val="0"/>
        <w:adjustRightInd w:val="0"/>
        <w:rPr>
          <w:rFonts w:cs="Courier New"/>
          <w:color w:val="FF0000"/>
          <w:sz w:val="22"/>
          <w:szCs w:val="22"/>
        </w:rPr>
      </w:pPr>
    </w:p>
    <w:p w:rsidR="00FA01D2" w:rsidRPr="00FA01D2" w:rsidRDefault="00FA01D2" w:rsidP="00FA01D2">
      <w:pPr>
        <w:jc w:val="both"/>
        <w:rPr>
          <w:sz w:val="22"/>
          <w:szCs w:val="22"/>
        </w:rPr>
      </w:pPr>
      <w:r w:rsidRPr="00FA01D2">
        <w:rPr>
          <w:sz w:val="22"/>
          <w:szCs w:val="22"/>
        </w:rPr>
        <w:t>Арендатор:  _____________________________________________________________________________________</w:t>
      </w:r>
    </w:p>
    <w:p w:rsidR="00485381" w:rsidRDefault="00485381" w:rsidP="00FA01D2">
      <w:pPr>
        <w:jc w:val="center"/>
        <w:rPr>
          <w:sz w:val="22"/>
          <w:szCs w:val="22"/>
        </w:rPr>
      </w:pPr>
    </w:p>
    <w:tbl>
      <w:tblPr>
        <w:tblpPr w:leftFromText="180" w:rightFromText="180" w:vertAnchor="text" w:horzAnchor="margin" w:tblpXSpec="center" w:tblpY="343"/>
        <w:tblW w:w="9729" w:type="dxa"/>
        <w:tblLayout w:type="fixed"/>
        <w:tblLook w:val="01E0" w:firstRow="1" w:lastRow="1" w:firstColumn="1" w:lastColumn="1" w:noHBand="0" w:noVBand="0"/>
      </w:tblPr>
      <w:tblGrid>
        <w:gridCol w:w="4616"/>
        <w:gridCol w:w="5113"/>
      </w:tblGrid>
      <w:tr w:rsidR="00485381" w:rsidRPr="00FA01D2" w:rsidTr="00485381">
        <w:trPr>
          <w:trHeight w:val="2297"/>
        </w:trPr>
        <w:tc>
          <w:tcPr>
            <w:tcW w:w="4616" w:type="dxa"/>
          </w:tcPr>
          <w:p w:rsidR="00485381" w:rsidRPr="00FA01D2" w:rsidRDefault="00485381" w:rsidP="00485381">
            <w:pPr>
              <w:jc w:val="center"/>
              <w:rPr>
                <w:sz w:val="22"/>
                <w:szCs w:val="22"/>
              </w:rPr>
            </w:pPr>
            <w:r w:rsidRPr="00FA01D2">
              <w:rPr>
                <w:sz w:val="22"/>
                <w:szCs w:val="22"/>
              </w:rPr>
              <w:t>от Арендодателя</w:t>
            </w:r>
          </w:p>
          <w:p w:rsidR="00485381" w:rsidRDefault="00485381" w:rsidP="00485381">
            <w:pPr>
              <w:rPr>
                <w:sz w:val="22"/>
                <w:szCs w:val="22"/>
              </w:rPr>
            </w:pPr>
            <w:r w:rsidRPr="00FA01D2">
              <w:rPr>
                <w:sz w:val="22"/>
                <w:szCs w:val="22"/>
              </w:rPr>
              <w:t xml:space="preserve">Начальник Управления имущественных и земельных отношений Администрации муниципального образования «Муниципальный округ </w:t>
            </w:r>
            <w:proofErr w:type="spellStart"/>
            <w:r w:rsidRPr="00FA01D2">
              <w:rPr>
                <w:sz w:val="22"/>
                <w:szCs w:val="22"/>
              </w:rPr>
              <w:t>Сюмсинский</w:t>
            </w:r>
            <w:proofErr w:type="spellEnd"/>
            <w:r w:rsidRPr="00FA01D2">
              <w:rPr>
                <w:sz w:val="22"/>
                <w:szCs w:val="22"/>
              </w:rPr>
              <w:t xml:space="preserve"> район Удмуртской Республики» </w:t>
            </w:r>
          </w:p>
          <w:p w:rsidR="00485381" w:rsidRPr="00FA01D2" w:rsidRDefault="00485381" w:rsidP="00485381">
            <w:pPr>
              <w:rPr>
                <w:sz w:val="22"/>
                <w:szCs w:val="22"/>
              </w:rPr>
            </w:pPr>
          </w:p>
          <w:p w:rsidR="00485381" w:rsidRPr="00FA01D2" w:rsidRDefault="00485381" w:rsidP="00485381">
            <w:pPr>
              <w:tabs>
                <w:tab w:val="left" w:pos="700"/>
              </w:tabs>
              <w:jc w:val="both"/>
              <w:rPr>
                <w:sz w:val="22"/>
                <w:szCs w:val="22"/>
              </w:rPr>
            </w:pPr>
            <w:r w:rsidRPr="00FA01D2">
              <w:rPr>
                <w:sz w:val="22"/>
                <w:szCs w:val="22"/>
              </w:rPr>
              <w:t>М.П. _______________________</w:t>
            </w:r>
          </w:p>
          <w:p w:rsidR="00485381" w:rsidRPr="00FA01D2" w:rsidRDefault="00485381" w:rsidP="00485381">
            <w:pPr>
              <w:tabs>
                <w:tab w:val="left" w:pos="700"/>
              </w:tabs>
              <w:jc w:val="both"/>
              <w:rPr>
                <w:bCs/>
                <w:sz w:val="22"/>
                <w:szCs w:val="22"/>
              </w:rPr>
            </w:pPr>
            <w:r w:rsidRPr="00FA01D2">
              <w:rPr>
                <w:sz w:val="22"/>
                <w:szCs w:val="22"/>
              </w:rPr>
              <w:t xml:space="preserve">                          </w:t>
            </w:r>
            <w:r w:rsidRPr="00FA01D2">
              <w:rPr>
                <w:sz w:val="22"/>
                <w:szCs w:val="22"/>
                <w:vertAlign w:val="superscript"/>
              </w:rPr>
              <w:t>(подпись)</w:t>
            </w:r>
          </w:p>
        </w:tc>
        <w:tc>
          <w:tcPr>
            <w:tcW w:w="5113" w:type="dxa"/>
          </w:tcPr>
          <w:p w:rsidR="00485381" w:rsidRPr="00FA01D2" w:rsidRDefault="00485381" w:rsidP="00485381">
            <w:pPr>
              <w:tabs>
                <w:tab w:val="left" w:pos="700"/>
              </w:tabs>
              <w:jc w:val="center"/>
              <w:rPr>
                <w:bCs/>
                <w:sz w:val="22"/>
                <w:szCs w:val="22"/>
              </w:rPr>
            </w:pPr>
            <w:r w:rsidRPr="00FA01D2">
              <w:rPr>
                <w:bCs/>
                <w:sz w:val="22"/>
                <w:szCs w:val="22"/>
              </w:rPr>
              <w:t>от Арендатора:</w:t>
            </w:r>
          </w:p>
          <w:p w:rsidR="00485381" w:rsidRPr="00FA01D2" w:rsidRDefault="00485381" w:rsidP="00485381">
            <w:pPr>
              <w:tabs>
                <w:tab w:val="left" w:pos="700"/>
              </w:tabs>
              <w:jc w:val="center"/>
              <w:rPr>
                <w:bCs/>
                <w:sz w:val="22"/>
                <w:szCs w:val="22"/>
              </w:rPr>
            </w:pPr>
          </w:p>
          <w:p w:rsidR="00485381" w:rsidRPr="00FA01D2" w:rsidRDefault="00485381" w:rsidP="00485381">
            <w:pPr>
              <w:tabs>
                <w:tab w:val="left" w:pos="700"/>
              </w:tabs>
              <w:jc w:val="center"/>
              <w:rPr>
                <w:bCs/>
                <w:sz w:val="22"/>
                <w:szCs w:val="22"/>
              </w:rPr>
            </w:pPr>
            <w:r w:rsidRPr="00FA01D2">
              <w:rPr>
                <w:bCs/>
                <w:sz w:val="22"/>
                <w:szCs w:val="22"/>
              </w:rPr>
              <w:t xml:space="preserve">____________________________________ </w:t>
            </w:r>
          </w:p>
          <w:p w:rsidR="00485381" w:rsidRPr="00FA01D2" w:rsidRDefault="00485381" w:rsidP="00485381">
            <w:pPr>
              <w:tabs>
                <w:tab w:val="left" w:pos="700"/>
              </w:tabs>
              <w:jc w:val="center"/>
              <w:rPr>
                <w:bCs/>
                <w:sz w:val="22"/>
                <w:szCs w:val="22"/>
              </w:rPr>
            </w:pPr>
            <w:r w:rsidRPr="00FA01D2">
              <w:rPr>
                <w:bCs/>
                <w:sz w:val="22"/>
                <w:szCs w:val="22"/>
              </w:rPr>
              <w:t>_____________________________________</w:t>
            </w:r>
          </w:p>
          <w:p w:rsidR="00485381" w:rsidRPr="00485381" w:rsidRDefault="00485381" w:rsidP="00485381">
            <w:pPr>
              <w:tabs>
                <w:tab w:val="left" w:pos="700"/>
              </w:tabs>
              <w:rPr>
                <w:bCs/>
                <w:sz w:val="16"/>
                <w:szCs w:val="16"/>
              </w:rPr>
            </w:pPr>
            <w:r w:rsidRPr="00485381">
              <w:rPr>
                <w:bCs/>
                <w:sz w:val="16"/>
                <w:szCs w:val="16"/>
              </w:rPr>
              <w:t xml:space="preserve">                                  (должность, Ф.И.О.)</w:t>
            </w:r>
          </w:p>
          <w:p w:rsidR="00485381" w:rsidRPr="00FA01D2" w:rsidRDefault="00485381" w:rsidP="00485381">
            <w:pPr>
              <w:tabs>
                <w:tab w:val="left" w:pos="700"/>
              </w:tabs>
              <w:jc w:val="center"/>
              <w:rPr>
                <w:bCs/>
                <w:sz w:val="22"/>
                <w:szCs w:val="22"/>
              </w:rPr>
            </w:pPr>
          </w:p>
          <w:p w:rsidR="00485381" w:rsidRDefault="00485381" w:rsidP="00485381">
            <w:pPr>
              <w:tabs>
                <w:tab w:val="left" w:pos="700"/>
              </w:tabs>
              <w:jc w:val="center"/>
              <w:rPr>
                <w:bCs/>
                <w:sz w:val="22"/>
                <w:szCs w:val="22"/>
              </w:rPr>
            </w:pPr>
          </w:p>
          <w:p w:rsidR="00485381" w:rsidRPr="00FA01D2" w:rsidRDefault="00485381" w:rsidP="00485381">
            <w:pPr>
              <w:tabs>
                <w:tab w:val="left" w:pos="700"/>
              </w:tabs>
              <w:jc w:val="center"/>
              <w:rPr>
                <w:bCs/>
                <w:sz w:val="22"/>
                <w:szCs w:val="22"/>
              </w:rPr>
            </w:pPr>
            <w:r w:rsidRPr="00FA01D2">
              <w:rPr>
                <w:bCs/>
                <w:sz w:val="22"/>
                <w:szCs w:val="22"/>
              </w:rPr>
              <w:t>М.П.________________________________</w:t>
            </w:r>
          </w:p>
          <w:p w:rsidR="00485381" w:rsidRPr="00FA01D2" w:rsidRDefault="00485381" w:rsidP="00485381">
            <w:pPr>
              <w:tabs>
                <w:tab w:val="left" w:pos="700"/>
              </w:tabs>
              <w:jc w:val="center"/>
              <w:rPr>
                <w:bCs/>
                <w:sz w:val="22"/>
                <w:szCs w:val="22"/>
              </w:rPr>
            </w:pPr>
            <w:r w:rsidRPr="00FA01D2">
              <w:rPr>
                <w:bCs/>
                <w:sz w:val="22"/>
                <w:szCs w:val="22"/>
              </w:rPr>
              <w:t xml:space="preserve">                          </w:t>
            </w:r>
            <w:r w:rsidRPr="00485381">
              <w:rPr>
                <w:bCs/>
                <w:sz w:val="18"/>
                <w:szCs w:val="18"/>
              </w:rPr>
              <w:t>(подпись)</w:t>
            </w:r>
          </w:p>
        </w:tc>
      </w:tr>
    </w:tbl>
    <w:p w:rsidR="00FA01D2" w:rsidRPr="00FA01D2" w:rsidRDefault="00FA01D2" w:rsidP="00FA01D2">
      <w:pPr>
        <w:jc w:val="center"/>
        <w:rPr>
          <w:rFonts w:eastAsia="Arial Unicode MS" w:cs="Courier New"/>
          <w:sz w:val="22"/>
          <w:szCs w:val="22"/>
        </w:rPr>
      </w:pPr>
      <w:r w:rsidRPr="00FA01D2">
        <w:rPr>
          <w:sz w:val="22"/>
          <w:szCs w:val="22"/>
        </w:rPr>
        <w:t>Подписи сторон</w:t>
      </w:r>
    </w:p>
    <w:sectPr w:rsidR="00FA01D2" w:rsidRPr="00FA01D2" w:rsidSect="009E154D">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716" w:rsidRDefault="00A13716">
      <w:r>
        <w:separator/>
      </w:r>
    </w:p>
  </w:endnote>
  <w:endnote w:type="continuationSeparator" w:id="0">
    <w:p w:rsidR="00A13716" w:rsidRDefault="00A1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716" w:rsidRDefault="00A13716">
      <w:r>
        <w:separator/>
      </w:r>
    </w:p>
  </w:footnote>
  <w:footnote w:type="continuationSeparator" w:id="0">
    <w:p w:rsidR="00A13716" w:rsidRDefault="00A1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8C" w:rsidRDefault="003E01C1" w:rsidP="007B38F1">
    <w:pPr>
      <w:pStyle w:val="a8"/>
      <w:framePr w:wrap="around" w:vAnchor="text" w:hAnchor="margin" w:xAlign="center" w:y="1"/>
      <w:rPr>
        <w:rStyle w:val="aa"/>
      </w:rPr>
    </w:pPr>
    <w:r>
      <w:rPr>
        <w:rStyle w:val="aa"/>
      </w:rPr>
      <w:fldChar w:fldCharType="begin"/>
    </w:r>
    <w:r w:rsidR="0047208C">
      <w:rPr>
        <w:rStyle w:val="aa"/>
      </w:rPr>
      <w:instrText xml:space="preserve">PAGE  </w:instrText>
    </w:r>
    <w:r>
      <w:rPr>
        <w:rStyle w:val="aa"/>
      </w:rPr>
      <w:fldChar w:fldCharType="end"/>
    </w:r>
  </w:p>
  <w:p w:rsidR="0047208C" w:rsidRDefault="0047208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41907"/>
      <w:docPartObj>
        <w:docPartGallery w:val="Page Numbers (Top of Page)"/>
        <w:docPartUnique/>
      </w:docPartObj>
    </w:sdtPr>
    <w:sdtEndPr/>
    <w:sdtContent>
      <w:p w:rsidR="0047208C" w:rsidRDefault="003E01C1">
        <w:pPr>
          <w:pStyle w:val="a8"/>
          <w:jc w:val="center"/>
        </w:pPr>
        <w:r>
          <w:fldChar w:fldCharType="begin"/>
        </w:r>
        <w:r w:rsidR="0047208C">
          <w:instrText>PAGE   \* MERGEFORMAT</w:instrText>
        </w:r>
        <w:r>
          <w:fldChar w:fldCharType="separate"/>
        </w:r>
        <w:r w:rsidR="005433BF">
          <w:rPr>
            <w:noProof/>
          </w:rPr>
          <w:t>3</w:t>
        </w:r>
        <w:r>
          <w:fldChar w:fldCharType="end"/>
        </w:r>
      </w:p>
    </w:sdtContent>
  </w:sdt>
  <w:p w:rsidR="0047208C" w:rsidRDefault="0047208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8C" w:rsidRDefault="0047208C">
    <w:pPr>
      <w:pStyle w:val="a8"/>
      <w:jc w:val="center"/>
    </w:pPr>
  </w:p>
  <w:p w:rsidR="0047208C" w:rsidRDefault="0047208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2576"/>
      <w:docPartObj>
        <w:docPartGallery w:val="Page Numbers (Top of Page)"/>
        <w:docPartUnique/>
      </w:docPartObj>
    </w:sdtPr>
    <w:sdtEndPr/>
    <w:sdtContent>
      <w:p w:rsidR="0047208C" w:rsidRDefault="003E01C1">
        <w:pPr>
          <w:pStyle w:val="a8"/>
          <w:jc w:val="center"/>
        </w:pPr>
        <w:r>
          <w:fldChar w:fldCharType="begin"/>
        </w:r>
        <w:r w:rsidR="0047208C">
          <w:instrText>PAGE   \* MERGEFORMAT</w:instrText>
        </w:r>
        <w:r>
          <w:fldChar w:fldCharType="separate"/>
        </w:r>
        <w:r w:rsidR="005433BF">
          <w:rPr>
            <w:noProof/>
          </w:rPr>
          <w:t>5</w:t>
        </w:r>
        <w:r>
          <w:fldChar w:fldCharType="end"/>
        </w:r>
      </w:p>
    </w:sdtContent>
  </w:sdt>
  <w:p w:rsidR="0047208C" w:rsidRDefault="004720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2"/>
      <w:numFmt w:val="bullet"/>
      <w:lvlText w:val="-"/>
      <w:lvlJc w:val="left"/>
      <w:pPr>
        <w:tabs>
          <w:tab w:val="num" w:pos="1129"/>
        </w:tabs>
        <w:ind w:left="1129" w:hanging="360"/>
      </w:pPr>
      <w:rPr>
        <w:rFonts w:ascii="StarSymbol" w:hAnsi="StarSymbol"/>
      </w:r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15:restartNumberingAfterBreak="0">
    <w:nsid w:val="2163047F"/>
    <w:multiLevelType w:val="multilevel"/>
    <w:tmpl w:val="8726646C"/>
    <w:lvl w:ilvl="0">
      <w:start w:val="3"/>
      <w:numFmt w:val="decimal"/>
      <w:lvlText w:val="%1."/>
      <w:lvlJc w:val="left"/>
      <w:pPr>
        <w:ind w:left="720" w:hanging="360"/>
      </w:pPr>
      <w:rPr>
        <w:rFonts w:hint="default"/>
      </w:rPr>
    </w:lvl>
    <w:lvl w:ilvl="1">
      <w:start w:val="2"/>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1485"/>
        </w:tabs>
        <w:ind w:left="1485" w:hanging="435"/>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460"/>
        </w:tabs>
        <w:ind w:left="2460" w:hanging="720"/>
      </w:pPr>
      <w:rPr>
        <w:rFonts w:hint="default"/>
      </w:rPr>
    </w:lvl>
    <w:lvl w:ilvl="5">
      <w:start w:val="1"/>
      <w:numFmt w:val="decimal"/>
      <w:isLgl/>
      <w:lvlText w:val="%1.%2.%3.%4.%5.%6."/>
      <w:lvlJc w:val="left"/>
      <w:pPr>
        <w:tabs>
          <w:tab w:val="num" w:pos="2805"/>
        </w:tabs>
        <w:ind w:left="2805"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55"/>
        </w:tabs>
        <w:ind w:left="3855" w:hanging="1080"/>
      </w:pPr>
      <w:rPr>
        <w:rFonts w:hint="default"/>
      </w:rPr>
    </w:lvl>
    <w:lvl w:ilvl="8">
      <w:start w:val="1"/>
      <w:numFmt w:val="decimal"/>
      <w:isLgl/>
      <w:lvlText w:val="%1.%2.%3.%4.%5.%6.%7.%8.%9."/>
      <w:lvlJc w:val="left"/>
      <w:pPr>
        <w:tabs>
          <w:tab w:val="num" w:pos="4200"/>
        </w:tabs>
        <w:ind w:left="4200" w:hanging="1080"/>
      </w:pPr>
      <w:rPr>
        <w:rFont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55"/>
    <w:rsid w:val="00004257"/>
    <w:rsid w:val="00005A0B"/>
    <w:rsid w:val="00005C7A"/>
    <w:rsid w:val="000160C8"/>
    <w:rsid w:val="00020C3A"/>
    <w:rsid w:val="00031D7E"/>
    <w:rsid w:val="0003267C"/>
    <w:rsid w:val="0003367D"/>
    <w:rsid w:val="00033B6D"/>
    <w:rsid w:val="000359EE"/>
    <w:rsid w:val="000403C9"/>
    <w:rsid w:val="00042DE7"/>
    <w:rsid w:val="00045B37"/>
    <w:rsid w:val="00047746"/>
    <w:rsid w:val="00047DD8"/>
    <w:rsid w:val="00052776"/>
    <w:rsid w:val="00054479"/>
    <w:rsid w:val="00055BE1"/>
    <w:rsid w:val="00064970"/>
    <w:rsid w:val="00073369"/>
    <w:rsid w:val="0007635A"/>
    <w:rsid w:val="00082EF3"/>
    <w:rsid w:val="000835E5"/>
    <w:rsid w:val="00086031"/>
    <w:rsid w:val="000905AD"/>
    <w:rsid w:val="000A0C1A"/>
    <w:rsid w:val="000A3915"/>
    <w:rsid w:val="000A4F6E"/>
    <w:rsid w:val="000A601B"/>
    <w:rsid w:val="000A7074"/>
    <w:rsid w:val="000A77D2"/>
    <w:rsid w:val="000C0E2D"/>
    <w:rsid w:val="000C1609"/>
    <w:rsid w:val="000C1A46"/>
    <w:rsid w:val="000C4A48"/>
    <w:rsid w:val="000C4ABF"/>
    <w:rsid w:val="000C7F6D"/>
    <w:rsid w:val="000D0FE1"/>
    <w:rsid w:val="000D1503"/>
    <w:rsid w:val="000D2EE5"/>
    <w:rsid w:val="000E15CB"/>
    <w:rsid w:val="000E1712"/>
    <w:rsid w:val="000E5A0A"/>
    <w:rsid w:val="000E7F80"/>
    <w:rsid w:val="000F2A65"/>
    <w:rsid w:val="001016B4"/>
    <w:rsid w:val="00102822"/>
    <w:rsid w:val="00104DF1"/>
    <w:rsid w:val="00106D75"/>
    <w:rsid w:val="0011196F"/>
    <w:rsid w:val="00112CEB"/>
    <w:rsid w:val="0011761C"/>
    <w:rsid w:val="001210BA"/>
    <w:rsid w:val="00122FF1"/>
    <w:rsid w:val="00131EF9"/>
    <w:rsid w:val="0013340F"/>
    <w:rsid w:val="00141E67"/>
    <w:rsid w:val="00141FF4"/>
    <w:rsid w:val="00151DC1"/>
    <w:rsid w:val="00153C9F"/>
    <w:rsid w:val="00153E54"/>
    <w:rsid w:val="0015571D"/>
    <w:rsid w:val="00156119"/>
    <w:rsid w:val="00157105"/>
    <w:rsid w:val="00162DF7"/>
    <w:rsid w:val="00163170"/>
    <w:rsid w:val="001641DC"/>
    <w:rsid w:val="001668AF"/>
    <w:rsid w:val="00172ECA"/>
    <w:rsid w:val="0017335F"/>
    <w:rsid w:val="001742F2"/>
    <w:rsid w:val="00177219"/>
    <w:rsid w:val="00184777"/>
    <w:rsid w:val="001878D3"/>
    <w:rsid w:val="00193700"/>
    <w:rsid w:val="001A4212"/>
    <w:rsid w:val="001B21D3"/>
    <w:rsid w:val="001B486E"/>
    <w:rsid w:val="001B6C42"/>
    <w:rsid w:val="001B75FF"/>
    <w:rsid w:val="001C2DCE"/>
    <w:rsid w:val="001C2DE8"/>
    <w:rsid w:val="001C3642"/>
    <w:rsid w:val="001C7CFB"/>
    <w:rsid w:val="001D0581"/>
    <w:rsid w:val="001D49EC"/>
    <w:rsid w:val="001D5438"/>
    <w:rsid w:val="001E5203"/>
    <w:rsid w:val="001F0E98"/>
    <w:rsid w:val="001F146C"/>
    <w:rsid w:val="001F167E"/>
    <w:rsid w:val="001F1768"/>
    <w:rsid w:val="001F1C42"/>
    <w:rsid w:val="001F22FE"/>
    <w:rsid w:val="001F41F4"/>
    <w:rsid w:val="001F70D4"/>
    <w:rsid w:val="001F7B40"/>
    <w:rsid w:val="00200F57"/>
    <w:rsid w:val="00201DC9"/>
    <w:rsid w:val="00202347"/>
    <w:rsid w:val="00212542"/>
    <w:rsid w:val="002125B9"/>
    <w:rsid w:val="00213E42"/>
    <w:rsid w:val="0022276F"/>
    <w:rsid w:val="0022509E"/>
    <w:rsid w:val="00225250"/>
    <w:rsid w:val="00231874"/>
    <w:rsid w:val="00235E76"/>
    <w:rsid w:val="00241635"/>
    <w:rsid w:val="00242BD3"/>
    <w:rsid w:val="00243755"/>
    <w:rsid w:val="00246277"/>
    <w:rsid w:val="00246A7E"/>
    <w:rsid w:val="00247775"/>
    <w:rsid w:val="0025203A"/>
    <w:rsid w:val="00260E1C"/>
    <w:rsid w:val="0027095F"/>
    <w:rsid w:val="00275E94"/>
    <w:rsid w:val="00277CEC"/>
    <w:rsid w:val="00287AE6"/>
    <w:rsid w:val="00291C65"/>
    <w:rsid w:val="00291E96"/>
    <w:rsid w:val="0029341B"/>
    <w:rsid w:val="00293D2C"/>
    <w:rsid w:val="00294445"/>
    <w:rsid w:val="00295044"/>
    <w:rsid w:val="002A1726"/>
    <w:rsid w:val="002A2A8A"/>
    <w:rsid w:val="002A7D5A"/>
    <w:rsid w:val="002B0110"/>
    <w:rsid w:val="002B4144"/>
    <w:rsid w:val="002B552A"/>
    <w:rsid w:val="002B6FD9"/>
    <w:rsid w:val="002B71C3"/>
    <w:rsid w:val="002C1255"/>
    <w:rsid w:val="002C1A4A"/>
    <w:rsid w:val="002C232D"/>
    <w:rsid w:val="002C236D"/>
    <w:rsid w:val="002C3DC9"/>
    <w:rsid w:val="002C6087"/>
    <w:rsid w:val="002C6644"/>
    <w:rsid w:val="002C77FD"/>
    <w:rsid w:val="002D24E7"/>
    <w:rsid w:val="002D4DA4"/>
    <w:rsid w:val="002D67A5"/>
    <w:rsid w:val="002D7A39"/>
    <w:rsid w:val="002E119A"/>
    <w:rsid w:val="002E2DD1"/>
    <w:rsid w:val="002E49B5"/>
    <w:rsid w:val="002E511E"/>
    <w:rsid w:val="002E691C"/>
    <w:rsid w:val="002E72BA"/>
    <w:rsid w:val="002F024D"/>
    <w:rsid w:val="002F0956"/>
    <w:rsid w:val="002F178C"/>
    <w:rsid w:val="002F1F01"/>
    <w:rsid w:val="002F381A"/>
    <w:rsid w:val="002F65D6"/>
    <w:rsid w:val="002F66D1"/>
    <w:rsid w:val="00300744"/>
    <w:rsid w:val="003029F0"/>
    <w:rsid w:val="00313A62"/>
    <w:rsid w:val="00313AFA"/>
    <w:rsid w:val="00316602"/>
    <w:rsid w:val="00320D79"/>
    <w:rsid w:val="0032453B"/>
    <w:rsid w:val="00325582"/>
    <w:rsid w:val="0032615C"/>
    <w:rsid w:val="00326AD7"/>
    <w:rsid w:val="00330DEC"/>
    <w:rsid w:val="00331A95"/>
    <w:rsid w:val="003337AF"/>
    <w:rsid w:val="0033576E"/>
    <w:rsid w:val="0033582F"/>
    <w:rsid w:val="003364AA"/>
    <w:rsid w:val="00350716"/>
    <w:rsid w:val="00350B89"/>
    <w:rsid w:val="0035297F"/>
    <w:rsid w:val="00352A71"/>
    <w:rsid w:val="003550F0"/>
    <w:rsid w:val="0037322B"/>
    <w:rsid w:val="00374227"/>
    <w:rsid w:val="00376821"/>
    <w:rsid w:val="00377A57"/>
    <w:rsid w:val="0038307A"/>
    <w:rsid w:val="00387AC6"/>
    <w:rsid w:val="0039133F"/>
    <w:rsid w:val="003921C0"/>
    <w:rsid w:val="003A138A"/>
    <w:rsid w:val="003A6B32"/>
    <w:rsid w:val="003A750B"/>
    <w:rsid w:val="003B1437"/>
    <w:rsid w:val="003B2E0F"/>
    <w:rsid w:val="003B35F9"/>
    <w:rsid w:val="003B3D80"/>
    <w:rsid w:val="003B581C"/>
    <w:rsid w:val="003C0C3B"/>
    <w:rsid w:val="003C2B9D"/>
    <w:rsid w:val="003C3A72"/>
    <w:rsid w:val="003C60F0"/>
    <w:rsid w:val="003D033F"/>
    <w:rsid w:val="003D640C"/>
    <w:rsid w:val="003D7014"/>
    <w:rsid w:val="003E01C1"/>
    <w:rsid w:val="003E3EA3"/>
    <w:rsid w:val="003E6C6F"/>
    <w:rsid w:val="003F0338"/>
    <w:rsid w:val="003F531E"/>
    <w:rsid w:val="003F7807"/>
    <w:rsid w:val="00402CA7"/>
    <w:rsid w:val="0040401C"/>
    <w:rsid w:val="00404244"/>
    <w:rsid w:val="00407CC0"/>
    <w:rsid w:val="00411586"/>
    <w:rsid w:val="0041183A"/>
    <w:rsid w:val="00420C9B"/>
    <w:rsid w:val="00423C0F"/>
    <w:rsid w:val="0042430E"/>
    <w:rsid w:val="00425062"/>
    <w:rsid w:val="00427682"/>
    <w:rsid w:val="00427B88"/>
    <w:rsid w:val="00431DC4"/>
    <w:rsid w:val="004351C2"/>
    <w:rsid w:val="004355E5"/>
    <w:rsid w:val="004537DF"/>
    <w:rsid w:val="00453C57"/>
    <w:rsid w:val="00454A53"/>
    <w:rsid w:val="004624AD"/>
    <w:rsid w:val="00462823"/>
    <w:rsid w:val="004647A8"/>
    <w:rsid w:val="00471EA6"/>
    <w:rsid w:val="0047208C"/>
    <w:rsid w:val="004748E0"/>
    <w:rsid w:val="00484596"/>
    <w:rsid w:val="00485381"/>
    <w:rsid w:val="00485924"/>
    <w:rsid w:val="004952D7"/>
    <w:rsid w:val="00495BE6"/>
    <w:rsid w:val="004A249F"/>
    <w:rsid w:val="004A27B5"/>
    <w:rsid w:val="004A4645"/>
    <w:rsid w:val="004A4C31"/>
    <w:rsid w:val="004A5917"/>
    <w:rsid w:val="004A60B4"/>
    <w:rsid w:val="004A65EA"/>
    <w:rsid w:val="004B2C02"/>
    <w:rsid w:val="004B3A35"/>
    <w:rsid w:val="004B6C35"/>
    <w:rsid w:val="004D33DC"/>
    <w:rsid w:val="004D4790"/>
    <w:rsid w:val="004D583F"/>
    <w:rsid w:val="004D670B"/>
    <w:rsid w:val="004D6D28"/>
    <w:rsid w:val="004E173C"/>
    <w:rsid w:val="004E2E23"/>
    <w:rsid w:val="004E73CC"/>
    <w:rsid w:val="004E7577"/>
    <w:rsid w:val="005049D2"/>
    <w:rsid w:val="005049DF"/>
    <w:rsid w:val="00504B69"/>
    <w:rsid w:val="00505882"/>
    <w:rsid w:val="0050649A"/>
    <w:rsid w:val="00511EC1"/>
    <w:rsid w:val="00511F78"/>
    <w:rsid w:val="00512211"/>
    <w:rsid w:val="005154A7"/>
    <w:rsid w:val="00517249"/>
    <w:rsid w:val="005175D7"/>
    <w:rsid w:val="005266CB"/>
    <w:rsid w:val="005272DA"/>
    <w:rsid w:val="00527B14"/>
    <w:rsid w:val="005312C7"/>
    <w:rsid w:val="00533D35"/>
    <w:rsid w:val="00542212"/>
    <w:rsid w:val="00543389"/>
    <w:rsid w:val="005433BF"/>
    <w:rsid w:val="00551851"/>
    <w:rsid w:val="0055334A"/>
    <w:rsid w:val="0055526C"/>
    <w:rsid w:val="005559FE"/>
    <w:rsid w:val="00555A84"/>
    <w:rsid w:val="0055795C"/>
    <w:rsid w:val="00560115"/>
    <w:rsid w:val="00566944"/>
    <w:rsid w:val="00566FF8"/>
    <w:rsid w:val="005707E1"/>
    <w:rsid w:val="0057158B"/>
    <w:rsid w:val="0057763C"/>
    <w:rsid w:val="005806C8"/>
    <w:rsid w:val="00584766"/>
    <w:rsid w:val="00585494"/>
    <w:rsid w:val="005874CF"/>
    <w:rsid w:val="00590203"/>
    <w:rsid w:val="00591A16"/>
    <w:rsid w:val="005959C4"/>
    <w:rsid w:val="005A098B"/>
    <w:rsid w:val="005A3385"/>
    <w:rsid w:val="005A3C1F"/>
    <w:rsid w:val="005A4A74"/>
    <w:rsid w:val="005A547D"/>
    <w:rsid w:val="005A7321"/>
    <w:rsid w:val="005C01AA"/>
    <w:rsid w:val="005C3614"/>
    <w:rsid w:val="005D41C9"/>
    <w:rsid w:val="005D5A3D"/>
    <w:rsid w:val="005D7001"/>
    <w:rsid w:val="005E27D4"/>
    <w:rsid w:val="005E2D56"/>
    <w:rsid w:val="005E30CF"/>
    <w:rsid w:val="005E61F4"/>
    <w:rsid w:val="006017F5"/>
    <w:rsid w:val="00601BAD"/>
    <w:rsid w:val="00604B9D"/>
    <w:rsid w:val="00606B10"/>
    <w:rsid w:val="00613E8B"/>
    <w:rsid w:val="00614B7E"/>
    <w:rsid w:val="00616055"/>
    <w:rsid w:val="006224D4"/>
    <w:rsid w:val="00622BD3"/>
    <w:rsid w:val="00627E86"/>
    <w:rsid w:val="00630314"/>
    <w:rsid w:val="00633D94"/>
    <w:rsid w:val="00637585"/>
    <w:rsid w:val="00640FAA"/>
    <w:rsid w:val="00641C9C"/>
    <w:rsid w:val="006472AE"/>
    <w:rsid w:val="00647442"/>
    <w:rsid w:val="0065177B"/>
    <w:rsid w:val="00655F00"/>
    <w:rsid w:val="006565DE"/>
    <w:rsid w:val="00657F24"/>
    <w:rsid w:val="00661070"/>
    <w:rsid w:val="006619E1"/>
    <w:rsid w:val="00663D30"/>
    <w:rsid w:val="00666BF6"/>
    <w:rsid w:val="0066764E"/>
    <w:rsid w:val="00675B99"/>
    <w:rsid w:val="006825FF"/>
    <w:rsid w:val="00682DC5"/>
    <w:rsid w:val="006833D9"/>
    <w:rsid w:val="006833E3"/>
    <w:rsid w:val="0069248F"/>
    <w:rsid w:val="00693B10"/>
    <w:rsid w:val="006965B4"/>
    <w:rsid w:val="006A07FA"/>
    <w:rsid w:val="006A2BDB"/>
    <w:rsid w:val="006A5E43"/>
    <w:rsid w:val="006A75DE"/>
    <w:rsid w:val="006B69B5"/>
    <w:rsid w:val="006C0180"/>
    <w:rsid w:val="006C165C"/>
    <w:rsid w:val="006C1AD7"/>
    <w:rsid w:val="006C3B20"/>
    <w:rsid w:val="006C4A3B"/>
    <w:rsid w:val="006D09BF"/>
    <w:rsid w:val="006D26C2"/>
    <w:rsid w:val="006D50EF"/>
    <w:rsid w:val="006D55E5"/>
    <w:rsid w:val="006D635F"/>
    <w:rsid w:val="006D6448"/>
    <w:rsid w:val="006D6F64"/>
    <w:rsid w:val="006E0F73"/>
    <w:rsid w:val="006E166C"/>
    <w:rsid w:val="007028C7"/>
    <w:rsid w:val="007035BE"/>
    <w:rsid w:val="00707738"/>
    <w:rsid w:val="00710C80"/>
    <w:rsid w:val="0071152A"/>
    <w:rsid w:val="00711551"/>
    <w:rsid w:val="00731C7E"/>
    <w:rsid w:val="0073624D"/>
    <w:rsid w:val="007378FC"/>
    <w:rsid w:val="007402A0"/>
    <w:rsid w:val="007471F8"/>
    <w:rsid w:val="007500B4"/>
    <w:rsid w:val="0075505B"/>
    <w:rsid w:val="007573B9"/>
    <w:rsid w:val="00760DE9"/>
    <w:rsid w:val="00762FA3"/>
    <w:rsid w:val="00770204"/>
    <w:rsid w:val="00771AAC"/>
    <w:rsid w:val="00771D99"/>
    <w:rsid w:val="007720A1"/>
    <w:rsid w:val="00772B27"/>
    <w:rsid w:val="00777AEB"/>
    <w:rsid w:val="00780B16"/>
    <w:rsid w:val="00782A3B"/>
    <w:rsid w:val="00787D92"/>
    <w:rsid w:val="00793C96"/>
    <w:rsid w:val="00796A44"/>
    <w:rsid w:val="0079733E"/>
    <w:rsid w:val="007A2A6E"/>
    <w:rsid w:val="007A38F2"/>
    <w:rsid w:val="007A5323"/>
    <w:rsid w:val="007A56E2"/>
    <w:rsid w:val="007A6D11"/>
    <w:rsid w:val="007B38F1"/>
    <w:rsid w:val="007B5851"/>
    <w:rsid w:val="007C0087"/>
    <w:rsid w:val="007C7BC2"/>
    <w:rsid w:val="007D15AD"/>
    <w:rsid w:val="007D3B5F"/>
    <w:rsid w:val="007E2D86"/>
    <w:rsid w:val="007E43AA"/>
    <w:rsid w:val="007E44E1"/>
    <w:rsid w:val="007E4C93"/>
    <w:rsid w:val="007E5322"/>
    <w:rsid w:val="007E5D12"/>
    <w:rsid w:val="007E651E"/>
    <w:rsid w:val="007F1379"/>
    <w:rsid w:val="007F206F"/>
    <w:rsid w:val="007F3011"/>
    <w:rsid w:val="007F60C1"/>
    <w:rsid w:val="007F6A25"/>
    <w:rsid w:val="008004AE"/>
    <w:rsid w:val="00800DEC"/>
    <w:rsid w:val="0081164E"/>
    <w:rsid w:val="00811829"/>
    <w:rsid w:val="00812D5F"/>
    <w:rsid w:val="0082269F"/>
    <w:rsid w:val="00822A46"/>
    <w:rsid w:val="00826752"/>
    <w:rsid w:val="00827ED2"/>
    <w:rsid w:val="00830BA4"/>
    <w:rsid w:val="0083447E"/>
    <w:rsid w:val="00835D4C"/>
    <w:rsid w:val="00835F3A"/>
    <w:rsid w:val="00843011"/>
    <w:rsid w:val="00843D19"/>
    <w:rsid w:val="0084401C"/>
    <w:rsid w:val="00844A3A"/>
    <w:rsid w:val="00844E20"/>
    <w:rsid w:val="008462F0"/>
    <w:rsid w:val="00847D4F"/>
    <w:rsid w:val="00851DB9"/>
    <w:rsid w:val="0086105F"/>
    <w:rsid w:val="00861943"/>
    <w:rsid w:val="00862ED2"/>
    <w:rsid w:val="00865589"/>
    <w:rsid w:val="008800BC"/>
    <w:rsid w:val="00881653"/>
    <w:rsid w:val="00885D84"/>
    <w:rsid w:val="00893370"/>
    <w:rsid w:val="00893B58"/>
    <w:rsid w:val="00895EEA"/>
    <w:rsid w:val="0089678E"/>
    <w:rsid w:val="008A284F"/>
    <w:rsid w:val="008B3D99"/>
    <w:rsid w:val="008B619D"/>
    <w:rsid w:val="008C0EF0"/>
    <w:rsid w:val="008C24FE"/>
    <w:rsid w:val="008C32B1"/>
    <w:rsid w:val="008C46F5"/>
    <w:rsid w:val="008C6AE7"/>
    <w:rsid w:val="008D7E90"/>
    <w:rsid w:val="008E23FF"/>
    <w:rsid w:val="008E4688"/>
    <w:rsid w:val="008F2230"/>
    <w:rsid w:val="009032AE"/>
    <w:rsid w:val="00910870"/>
    <w:rsid w:val="009111EC"/>
    <w:rsid w:val="009153D6"/>
    <w:rsid w:val="0091589D"/>
    <w:rsid w:val="00921A0B"/>
    <w:rsid w:val="009413C6"/>
    <w:rsid w:val="00942BFB"/>
    <w:rsid w:val="00943B85"/>
    <w:rsid w:val="00950D31"/>
    <w:rsid w:val="00952E67"/>
    <w:rsid w:val="00954BC9"/>
    <w:rsid w:val="0096267F"/>
    <w:rsid w:val="00964E6A"/>
    <w:rsid w:val="00970EE6"/>
    <w:rsid w:val="00972388"/>
    <w:rsid w:val="00974967"/>
    <w:rsid w:val="00974CF9"/>
    <w:rsid w:val="00975CB4"/>
    <w:rsid w:val="00980778"/>
    <w:rsid w:val="009817DC"/>
    <w:rsid w:val="00981928"/>
    <w:rsid w:val="00983C2D"/>
    <w:rsid w:val="00986E1B"/>
    <w:rsid w:val="00990611"/>
    <w:rsid w:val="0099535C"/>
    <w:rsid w:val="009962E3"/>
    <w:rsid w:val="00997A74"/>
    <w:rsid w:val="009A09E4"/>
    <w:rsid w:val="009A0C59"/>
    <w:rsid w:val="009A14A7"/>
    <w:rsid w:val="009A61E1"/>
    <w:rsid w:val="009B16CC"/>
    <w:rsid w:val="009B2787"/>
    <w:rsid w:val="009B301D"/>
    <w:rsid w:val="009B4B24"/>
    <w:rsid w:val="009C6B85"/>
    <w:rsid w:val="009C6F94"/>
    <w:rsid w:val="009D3433"/>
    <w:rsid w:val="009D4B60"/>
    <w:rsid w:val="009E154D"/>
    <w:rsid w:val="009E16A0"/>
    <w:rsid w:val="009E6088"/>
    <w:rsid w:val="00A02959"/>
    <w:rsid w:val="00A03FA9"/>
    <w:rsid w:val="00A054BC"/>
    <w:rsid w:val="00A11B19"/>
    <w:rsid w:val="00A11CF6"/>
    <w:rsid w:val="00A1201A"/>
    <w:rsid w:val="00A13716"/>
    <w:rsid w:val="00A16309"/>
    <w:rsid w:val="00A168E5"/>
    <w:rsid w:val="00A2220B"/>
    <w:rsid w:val="00A24ECF"/>
    <w:rsid w:val="00A30F93"/>
    <w:rsid w:val="00A335D5"/>
    <w:rsid w:val="00A3794E"/>
    <w:rsid w:val="00A47381"/>
    <w:rsid w:val="00A476A3"/>
    <w:rsid w:val="00A504C2"/>
    <w:rsid w:val="00A539DE"/>
    <w:rsid w:val="00A54AC8"/>
    <w:rsid w:val="00A55705"/>
    <w:rsid w:val="00A64389"/>
    <w:rsid w:val="00A65713"/>
    <w:rsid w:val="00A75271"/>
    <w:rsid w:val="00A80A9D"/>
    <w:rsid w:val="00A82145"/>
    <w:rsid w:val="00A90C64"/>
    <w:rsid w:val="00A94020"/>
    <w:rsid w:val="00A94BDD"/>
    <w:rsid w:val="00A95E43"/>
    <w:rsid w:val="00A9603B"/>
    <w:rsid w:val="00AA230C"/>
    <w:rsid w:val="00AA696E"/>
    <w:rsid w:val="00AC2250"/>
    <w:rsid w:val="00AC693C"/>
    <w:rsid w:val="00AE04AE"/>
    <w:rsid w:val="00AE0A33"/>
    <w:rsid w:val="00AE6D63"/>
    <w:rsid w:val="00AF2D34"/>
    <w:rsid w:val="00AF34CE"/>
    <w:rsid w:val="00AF7BD8"/>
    <w:rsid w:val="00B0024B"/>
    <w:rsid w:val="00B03132"/>
    <w:rsid w:val="00B11E89"/>
    <w:rsid w:val="00B14060"/>
    <w:rsid w:val="00B1462C"/>
    <w:rsid w:val="00B22359"/>
    <w:rsid w:val="00B2368B"/>
    <w:rsid w:val="00B23E54"/>
    <w:rsid w:val="00B3405C"/>
    <w:rsid w:val="00B364DC"/>
    <w:rsid w:val="00B474AE"/>
    <w:rsid w:val="00B501B7"/>
    <w:rsid w:val="00B61D8D"/>
    <w:rsid w:val="00B6207A"/>
    <w:rsid w:val="00B644D1"/>
    <w:rsid w:val="00B65A7E"/>
    <w:rsid w:val="00B67F1C"/>
    <w:rsid w:val="00B72A90"/>
    <w:rsid w:val="00B75196"/>
    <w:rsid w:val="00B813DD"/>
    <w:rsid w:val="00B8220B"/>
    <w:rsid w:val="00B91E08"/>
    <w:rsid w:val="00BA4BBA"/>
    <w:rsid w:val="00BB3687"/>
    <w:rsid w:val="00BB4284"/>
    <w:rsid w:val="00BB5006"/>
    <w:rsid w:val="00BB6204"/>
    <w:rsid w:val="00BC0777"/>
    <w:rsid w:val="00BC50B9"/>
    <w:rsid w:val="00BC66BC"/>
    <w:rsid w:val="00BD2E75"/>
    <w:rsid w:val="00BD58B8"/>
    <w:rsid w:val="00BD7D83"/>
    <w:rsid w:val="00BE0A24"/>
    <w:rsid w:val="00BE1522"/>
    <w:rsid w:val="00BE722C"/>
    <w:rsid w:val="00BF1088"/>
    <w:rsid w:val="00BF12FA"/>
    <w:rsid w:val="00BF162E"/>
    <w:rsid w:val="00BF631A"/>
    <w:rsid w:val="00C02CFA"/>
    <w:rsid w:val="00C03A09"/>
    <w:rsid w:val="00C055B2"/>
    <w:rsid w:val="00C0664A"/>
    <w:rsid w:val="00C119A7"/>
    <w:rsid w:val="00C13018"/>
    <w:rsid w:val="00C16769"/>
    <w:rsid w:val="00C202F4"/>
    <w:rsid w:val="00C20474"/>
    <w:rsid w:val="00C24E18"/>
    <w:rsid w:val="00C273CF"/>
    <w:rsid w:val="00C3096C"/>
    <w:rsid w:val="00C30CD9"/>
    <w:rsid w:val="00C30E2C"/>
    <w:rsid w:val="00C31C1B"/>
    <w:rsid w:val="00C3224B"/>
    <w:rsid w:val="00C353DB"/>
    <w:rsid w:val="00C40B3C"/>
    <w:rsid w:val="00C42F23"/>
    <w:rsid w:val="00C45861"/>
    <w:rsid w:val="00C46F2C"/>
    <w:rsid w:val="00C4738F"/>
    <w:rsid w:val="00C51288"/>
    <w:rsid w:val="00C56B54"/>
    <w:rsid w:val="00C5713C"/>
    <w:rsid w:val="00C708E8"/>
    <w:rsid w:val="00C74B32"/>
    <w:rsid w:val="00C75F35"/>
    <w:rsid w:val="00C8031C"/>
    <w:rsid w:val="00C821FD"/>
    <w:rsid w:val="00C831A4"/>
    <w:rsid w:val="00C83767"/>
    <w:rsid w:val="00C93097"/>
    <w:rsid w:val="00CA2BE8"/>
    <w:rsid w:val="00CA4D7A"/>
    <w:rsid w:val="00CA62C9"/>
    <w:rsid w:val="00CB086A"/>
    <w:rsid w:val="00CB4411"/>
    <w:rsid w:val="00CB5440"/>
    <w:rsid w:val="00CB64FD"/>
    <w:rsid w:val="00CB6D75"/>
    <w:rsid w:val="00CC3C4E"/>
    <w:rsid w:val="00CC5CAB"/>
    <w:rsid w:val="00CC6E2D"/>
    <w:rsid w:val="00CD0DA9"/>
    <w:rsid w:val="00CD199A"/>
    <w:rsid w:val="00CE00D6"/>
    <w:rsid w:val="00CE2651"/>
    <w:rsid w:val="00CE564E"/>
    <w:rsid w:val="00CE5AEC"/>
    <w:rsid w:val="00CE6DE7"/>
    <w:rsid w:val="00CF0EAE"/>
    <w:rsid w:val="00CF36EF"/>
    <w:rsid w:val="00CF4057"/>
    <w:rsid w:val="00CF507C"/>
    <w:rsid w:val="00D035C1"/>
    <w:rsid w:val="00D10A90"/>
    <w:rsid w:val="00D10BC0"/>
    <w:rsid w:val="00D13ABD"/>
    <w:rsid w:val="00D146EB"/>
    <w:rsid w:val="00D1535F"/>
    <w:rsid w:val="00D15E0E"/>
    <w:rsid w:val="00D164C7"/>
    <w:rsid w:val="00D32C40"/>
    <w:rsid w:val="00D373EF"/>
    <w:rsid w:val="00D37725"/>
    <w:rsid w:val="00D43FCE"/>
    <w:rsid w:val="00D474DD"/>
    <w:rsid w:val="00D51AD1"/>
    <w:rsid w:val="00D5664B"/>
    <w:rsid w:val="00D570D6"/>
    <w:rsid w:val="00D641FB"/>
    <w:rsid w:val="00D64F58"/>
    <w:rsid w:val="00D7158A"/>
    <w:rsid w:val="00D71653"/>
    <w:rsid w:val="00D726EE"/>
    <w:rsid w:val="00D73B2E"/>
    <w:rsid w:val="00D74B20"/>
    <w:rsid w:val="00D81685"/>
    <w:rsid w:val="00D82B25"/>
    <w:rsid w:val="00D8512D"/>
    <w:rsid w:val="00D853E8"/>
    <w:rsid w:val="00D86A1E"/>
    <w:rsid w:val="00D87B30"/>
    <w:rsid w:val="00D9393A"/>
    <w:rsid w:val="00DA2BE6"/>
    <w:rsid w:val="00DA71A7"/>
    <w:rsid w:val="00DB08AC"/>
    <w:rsid w:val="00DC5F1E"/>
    <w:rsid w:val="00DE2279"/>
    <w:rsid w:val="00DE4F67"/>
    <w:rsid w:val="00DE5837"/>
    <w:rsid w:val="00DF5442"/>
    <w:rsid w:val="00E022A7"/>
    <w:rsid w:val="00E0349A"/>
    <w:rsid w:val="00E0631C"/>
    <w:rsid w:val="00E07FD3"/>
    <w:rsid w:val="00E20CDF"/>
    <w:rsid w:val="00E2281A"/>
    <w:rsid w:val="00E27B57"/>
    <w:rsid w:val="00E300CC"/>
    <w:rsid w:val="00E31477"/>
    <w:rsid w:val="00E31BB1"/>
    <w:rsid w:val="00E324C9"/>
    <w:rsid w:val="00E331C8"/>
    <w:rsid w:val="00E34EF4"/>
    <w:rsid w:val="00E371F5"/>
    <w:rsid w:val="00E3791B"/>
    <w:rsid w:val="00E40478"/>
    <w:rsid w:val="00E43AEF"/>
    <w:rsid w:val="00E50F79"/>
    <w:rsid w:val="00E51AA1"/>
    <w:rsid w:val="00E52734"/>
    <w:rsid w:val="00E52B80"/>
    <w:rsid w:val="00E539E6"/>
    <w:rsid w:val="00E54AA8"/>
    <w:rsid w:val="00E6399A"/>
    <w:rsid w:val="00E63BD9"/>
    <w:rsid w:val="00E64A60"/>
    <w:rsid w:val="00E64F25"/>
    <w:rsid w:val="00E73A38"/>
    <w:rsid w:val="00E77061"/>
    <w:rsid w:val="00E804AC"/>
    <w:rsid w:val="00E81A6A"/>
    <w:rsid w:val="00E83BD3"/>
    <w:rsid w:val="00E92E81"/>
    <w:rsid w:val="00EA1BC9"/>
    <w:rsid w:val="00EA5FE1"/>
    <w:rsid w:val="00EB19E5"/>
    <w:rsid w:val="00EB3A6E"/>
    <w:rsid w:val="00EB64AE"/>
    <w:rsid w:val="00EC72F3"/>
    <w:rsid w:val="00ED0D02"/>
    <w:rsid w:val="00ED15CD"/>
    <w:rsid w:val="00ED2691"/>
    <w:rsid w:val="00ED4EF9"/>
    <w:rsid w:val="00ED5E23"/>
    <w:rsid w:val="00EE088C"/>
    <w:rsid w:val="00EE2E7C"/>
    <w:rsid w:val="00EE44FE"/>
    <w:rsid w:val="00EE5D46"/>
    <w:rsid w:val="00EF2EB7"/>
    <w:rsid w:val="00EF35F6"/>
    <w:rsid w:val="00EF5ABD"/>
    <w:rsid w:val="00EF5D24"/>
    <w:rsid w:val="00F00C1D"/>
    <w:rsid w:val="00F01755"/>
    <w:rsid w:val="00F0388E"/>
    <w:rsid w:val="00F17D79"/>
    <w:rsid w:val="00F2035E"/>
    <w:rsid w:val="00F2124E"/>
    <w:rsid w:val="00F30AFF"/>
    <w:rsid w:val="00F30E8D"/>
    <w:rsid w:val="00F310BE"/>
    <w:rsid w:val="00F331A6"/>
    <w:rsid w:val="00F37A1F"/>
    <w:rsid w:val="00F4085E"/>
    <w:rsid w:val="00F42BFD"/>
    <w:rsid w:val="00F500FD"/>
    <w:rsid w:val="00F60741"/>
    <w:rsid w:val="00F64639"/>
    <w:rsid w:val="00F67A70"/>
    <w:rsid w:val="00F72BA9"/>
    <w:rsid w:val="00F72FCA"/>
    <w:rsid w:val="00F77EAD"/>
    <w:rsid w:val="00F80589"/>
    <w:rsid w:val="00F86403"/>
    <w:rsid w:val="00F865F2"/>
    <w:rsid w:val="00F8689F"/>
    <w:rsid w:val="00F91F64"/>
    <w:rsid w:val="00F931E9"/>
    <w:rsid w:val="00F940A0"/>
    <w:rsid w:val="00F977FE"/>
    <w:rsid w:val="00FA01D2"/>
    <w:rsid w:val="00FA23FA"/>
    <w:rsid w:val="00FA2ADA"/>
    <w:rsid w:val="00FA2CBA"/>
    <w:rsid w:val="00FA5E05"/>
    <w:rsid w:val="00FA78A1"/>
    <w:rsid w:val="00FB2F66"/>
    <w:rsid w:val="00FB48E3"/>
    <w:rsid w:val="00FB6B65"/>
    <w:rsid w:val="00FC6803"/>
    <w:rsid w:val="00FD1537"/>
    <w:rsid w:val="00FD68C4"/>
    <w:rsid w:val="00FD7947"/>
    <w:rsid w:val="00FE1F2E"/>
    <w:rsid w:val="00FE35B8"/>
    <w:rsid w:val="00FE611D"/>
    <w:rsid w:val="00FE64CA"/>
    <w:rsid w:val="00FE747B"/>
    <w:rsid w:val="00FF1468"/>
    <w:rsid w:val="00FF3C86"/>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AC4E9F-BA4A-4137-B55A-CDB3B9DC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55"/>
    <w:rPr>
      <w:sz w:val="24"/>
      <w:szCs w:val="24"/>
    </w:rPr>
  </w:style>
  <w:style w:type="paragraph" w:styleId="1">
    <w:name w:val="heading 1"/>
    <w:basedOn w:val="a"/>
    <w:next w:val="a"/>
    <w:link w:val="10"/>
    <w:qFormat/>
    <w:rsid w:val="00243755"/>
    <w:pPr>
      <w:keepNext/>
      <w:jc w:val="center"/>
      <w:outlineLvl w:val="0"/>
    </w:pPr>
    <w:rPr>
      <w:sz w:val="36"/>
    </w:rPr>
  </w:style>
  <w:style w:type="paragraph" w:styleId="2">
    <w:name w:val="heading 2"/>
    <w:basedOn w:val="a"/>
    <w:next w:val="a"/>
    <w:link w:val="20"/>
    <w:qFormat/>
    <w:rsid w:val="00FA01D2"/>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FA01D2"/>
    <w:pPr>
      <w:keepNext/>
      <w:suppressAutoHyphens/>
      <w:spacing w:before="240" w:after="60"/>
      <w:outlineLvl w:val="2"/>
    </w:pPr>
    <w:rPr>
      <w:rFonts w:ascii="Arial" w:hAnsi="Arial" w:cs="Arial"/>
      <w:b/>
      <w:bCs/>
      <w:sz w:val="26"/>
      <w:szCs w:val="26"/>
      <w:lang w:eastAsia="ar-SA"/>
    </w:rPr>
  </w:style>
  <w:style w:type="paragraph" w:styleId="9">
    <w:name w:val="heading 9"/>
    <w:basedOn w:val="a"/>
    <w:next w:val="a"/>
    <w:link w:val="90"/>
    <w:qFormat/>
    <w:rsid w:val="00FA01D2"/>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3755"/>
    <w:pPr>
      <w:jc w:val="center"/>
    </w:pPr>
    <w:rPr>
      <w:rFonts w:ascii="Udmurt Academy" w:hAnsi="Udmurt Academy"/>
      <w:spacing w:val="50"/>
      <w:szCs w:val="20"/>
    </w:rPr>
  </w:style>
  <w:style w:type="paragraph" w:styleId="a5">
    <w:name w:val="Body Text Indent"/>
    <w:basedOn w:val="a"/>
    <w:link w:val="a6"/>
    <w:rsid w:val="00243755"/>
    <w:pPr>
      <w:spacing w:after="120"/>
      <w:ind w:left="283"/>
    </w:pPr>
  </w:style>
  <w:style w:type="table" w:styleId="a7">
    <w:name w:val="Table Grid"/>
    <w:basedOn w:val="a1"/>
    <w:rsid w:val="002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14B7E"/>
    <w:pPr>
      <w:tabs>
        <w:tab w:val="center" w:pos="4677"/>
        <w:tab w:val="right" w:pos="9355"/>
      </w:tabs>
    </w:pPr>
  </w:style>
  <w:style w:type="character" w:styleId="aa">
    <w:name w:val="page number"/>
    <w:basedOn w:val="a0"/>
    <w:rsid w:val="00614B7E"/>
  </w:style>
  <w:style w:type="paragraph" w:styleId="ab">
    <w:name w:val="Balloon Text"/>
    <w:basedOn w:val="a"/>
    <w:semiHidden/>
    <w:rsid w:val="002B0110"/>
    <w:rPr>
      <w:rFonts w:ascii="Tahoma" w:hAnsi="Tahoma" w:cs="Tahoma"/>
      <w:sz w:val="16"/>
      <w:szCs w:val="16"/>
    </w:rPr>
  </w:style>
  <w:style w:type="table" w:customStyle="1" w:styleId="11">
    <w:name w:val="Сетка таблицы1"/>
    <w:basedOn w:val="a1"/>
    <w:next w:val="a7"/>
    <w:uiPriority w:val="59"/>
    <w:rsid w:val="00DB08A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Знак"/>
    <w:basedOn w:val="a0"/>
    <w:link w:val="a3"/>
    <w:rsid w:val="002B4144"/>
    <w:rPr>
      <w:rFonts w:ascii="Udmurt Academy" w:hAnsi="Udmurt Academy"/>
      <w:spacing w:val="50"/>
      <w:sz w:val="24"/>
    </w:rPr>
  </w:style>
  <w:style w:type="paragraph" w:styleId="ac">
    <w:name w:val="footer"/>
    <w:basedOn w:val="a"/>
    <w:link w:val="ad"/>
    <w:rsid w:val="00C3224B"/>
    <w:pPr>
      <w:tabs>
        <w:tab w:val="center" w:pos="4677"/>
        <w:tab w:val="right" w:pos="9355"/>
      </w:tabs>
    </w:pPr>
  </w:style>
  <w:style w:type="character" w:customStyle="1" w:styleId="ad">
    <w:name w:val="Нижний колонтитул Знак"/>
    <w:basedOn w:val="a0"/>
    <w:link w:val="ac"/>
    <w:rsid w:val="00C3224B"/>
    <w:rPr>
      <w:sz w:val="24"/>
      <w:szCs w:val="24"/>
    </w:rPr>
  </w:style>
  <w:style w:type="character" w:customStyle="1" w:styleId="fontstyle01">
    <w:name w:val="fontstyle01"/>
    <w:basedOn w:val="a0"/>
    <w:rsid w:val="00B2368B"/>
    <w:rPr>
      <w:rFonts w:ascii="TimesNewRomanPSMT" w:hAnsi="TimesNewRomanPSMT" w:hint="default"/>
      <w:b w:val="0"/>
      <w:bCs w:val="0"/>
      <w:i w:val="0"/>
      <w:iCs w:val="0"/>
      <w:color w:val="000000"/>
      <w:sz w:val="28"/>
      <w:szCs w:val="28"/>
    </w:rPr>
  </w:style>
  <w:style w:type="character" w:customStyle="1" w:styleId="a9">
    <w:name w:val="Верхний колонтитул Знак"/>
    <w:basedOn w:val="a0"/>
    <w:link w:val="a8"/>
    <w:uiPriority w:val="99"/>
    <w:rsid w:val="006619E1"/>
    <w:rPr>
      <w:sz w:val="24"/>
      <w:szCs w:val="24"/>
    </w:rPr>
  </w:style>
  <w:style w:type="paragraph" w:customStyle="1" w:styleId="ConsPlusNormal">
    <w:name w:val="ConsPlusNormal"/>
    <w:rsid w:val="00C202F4"/>
    <w:pPr>
      <w:autoSpaceDE w:val="0"/>
      <w:autoSpaceDN w:val="0"/>
      <w:adjustRightInd w:val="0"/>
    </w:pPr>
    <w:rPr>
      <w:sz w:val="24"/>
      <w:szCs w:val="24"/>
    </w:rPr>
  </w:style>
  <w:style w:type="character" w:customStyle="1" w:styleId="20">
    <w:name w:val="Заголовок 2 Знак"/>
    <w:basedOn w:val="a0"/>
    <w:link w:val="2"/>
    <w:rsid w:val="00FA01D2"/>
    <w:rPr>
      <w:rFonts w:ascii="Arial" w:hAnsi="Arial" w:cs="Arial"/>
      <w:b/>
      <w:bCs/>
      <w:i/>
      <w:iCs/>
      <w:sz w:val="28"/>
      <w:szCs w:val="28"/>
      <w:lang w:eastAsia="ar-SA"/>
    </w:rPr>
  </w:style>
  <w:style w:type="character" w:customStyle="1" w:styleId="30">
    <w:name w:val="Заголовок 3 Знак"/>
    <w:basedOn w:val="a0"/>
    <w:link w:val="3"/>
    <w:rsid w:val="00FA01D2"/>
    <w:rPr>
      <w:rFonts w:ascii="Arial" w:hAnsi="Arial" w:cs="Arial"/>
      <w:b/>
      <w:bCs/>
      <w:sz w:val="26"/>
      <w:szCs w:val="26"/>
      <w:lang w:eastAsia="ar-SA"/>
    </w:rPr>
  </w:style>
  <w:style w:type="character" w:customStyle="1" w:styleId="90">
    <w:name w:val="Заголовок 9 Знак"/>
    <w:basedOn w:val="a0"/>
    <w:link w:val="9"/>
    <w:rsid w:val="00FA01D2"/>
    <w:rPr>
      <w:rFonts w:ascii="Cambria" w:hAnsi="Cambria"/>
      <w:sz w:val="22"/>
      <w:szCs w:val="22"/>
      <w:lang w:eastAsia="ar-SA"/>
    </w:rPr>
  </w:style>
  <w:style w:type="paragraph" w:styleId="ae">
    <w:name w:val="Title"/>
    <w:basedOn w:val="a"/>
    <w:next w:val="af"/>
    <w:link w:val="af0"/>
    <w:qFormat/>
    <w:rsid w:val="00FA01D2"/>
    <w:pPr>
      <w:suppressAutoHyphens/>
      <w:jc w:val="center"/>
    </w:pPr>
    <w:rPr>
      <w:sz w:val="28"/>
      <w:szCs w:val="20"/>
      <w:lang w:eastAsia="ar-SA"/>
    </w:rPr>
  </w:style>
  <w:style w:type="character" w:customStyle="1" w:styleId="af0">
    <w:name w:val="Название Знак"/>
    <w:basedOn w:val="a0"/>
    <w:link w:val="ae"/>
    <w:rsid w:val="00FA01D2"/>
    <w:rPr>
      <w:sz w:val="28"/>
      <w:lang w:eastAsia="ar-SA"/>
    </w:rPr>
  </w:style>
  <w:style w:type="paragraph" w:customStyle="1" w:styleId="af1">
    <w:name w:val="Центр"/>
    <w:basedOn w:val="a"/>
    <w:rsid w:val="00FA01D2"/>
    <w:pPr>
      <w:suppressAutoHyphens/>
      <w:spacing w:line="360" w:lineRule="auto"/>
      <w:jc w:val="center"/>
    </w:pPr>
    <w:rPr>
      <w:szCs w:val="20"/>
      <w:lang w:eastAsia="ar-SA"/>
    </w:rPr>
  </w:style>
  <w:style w:type="paragraph" w:customStyle="1" w:styleId="ConsCell">
    <w:name w:val="ConsCell"/>
    <w:rsid w:val="00FA01D2"/>
    <w:pPr>
      <w:widowControl w:val="0"/>
      <w:suppressAutoHyphens/>
      <w:ind w:right="19772"/>
    </w:pPr>
    <w:rPr>
      <w:rFonts w:ascii="Arial" w:eastAsia="Arial" w:hAnsi="Arial"/>
      <w:lang w:eastAsia="ar-SA"/>
    </w:rPr>
  </w:style>
  <w:style w:type="paragraph" w:customStyle="1" w:styleId="21">
    <w:name w:val="Основной текст с отступом 21"/>
    <w:basedOn w:val="a"/>
    <w:rsid w:val="00FA01D2"/>
    <w:pPr>
      <w:suppressAutoHyphens/>
      <w:ind w:left="720"/>
      <w:jc w:val="both"/>
    </w:pPr>
    <w:rPr>
      <w:sz w:val="28"/>
      <w:szCs w:val="20"/>
      <w:lang w:eastAsia="ar-SA"/>
    </w:rPr>
  </w:style>
  <w:style w:type="paragraph" w:customStyle="1" w:styleId="31">
    <w:name w:val="Основной текст 31"/>
    <w:basedOn w:val="a"/>
    <w:rsid w:val="00FA01D2"/>
    <w:pPr>
      <w:suppressAutoHyphens/>
    </w:pPr>
    <w:rPr>
      <w:sz w:val="21"/>
      <w:szCs w:val="20"/>
      <w:lang w:eastAsia="ar-SA"/>
    </w:rPr>
  </w:style>
  <w:style w:type="paragraph" w:customStyle="1" w:styleId="ConsNonformat">
    <w:name w:val="ConsNonformat"/>
    <w:rsid w:val="00FA01D2"/>
    <w:pPr>
      <w:widowControl w:val="0"/>
      <w:ind w:right="19772"/>
    </w:pPr>
    <w:rPr>
      <w:rFonts w:ascii="Courier New" w:hAnsi="Courier New"/>
      <w:snapToGrid w:val="0"/>
    </w:rPr>
  </w:style>
  <w:style w:type="paragraph" w:styleId="af">
    <w:name w:val="Subtitle"/>
    <w:basedOn w:val="a"/>
    <w:link w:val="af2"/>
    <w:qFormat/>
    <w:rsid w:val="00FA01D2"/>
    <w:pPr>
      <w:suppressAutoHyphens/>
      <w:spacing w:after="60"/>
      <w:jc w:val="center"/>
      <w:outlineLvl w:val="1"/>
    </w:pPr>
    <w:rPr>
      <w:rFonts w:ascii="Arial" w:hAnsi="Arial" w:cs="Arial"/>
      <w:lang w:eastAsia="ar-SA"/>
    </w:rPr>
  </w:style>
  <w:style w:type="character" w:customStyle="1" w:styleId="af2">
    <w:name w:val="Подзаголовок Знак"/>
    <w:basedOn w:val="a0"/>
    <w:link w:val="af"/>
    <w:rsid w:val="00FA01D2"/>
    <w:rPr>
      <w:rFonts w:ascii="Arial" w:hAnsi="Arial" w:cs="Arial"/>
      <w:sz w:val="24"/>
      <w:szCs w:val="24"/>
      <w:lang w:eastAsia="ar-SA"/>
    </w:rPr>
  </w:style>
  <w:style w:type="paragraph" w:customStyle="1" w:styleId="af3">
    <w:name w:val="Неотступник"/>
    <w:basedOn w:val="a"/>
    <w:rsid w:val="00FA01D2"/>
    <w:pPr>
      <w:tabs>
        <w:tab w:val="right" w:pos="9639"/>
      </w:tabs>
      <w:suppressAutoHyphens/>
      <w:spacing w:line="360" w:lineRule="auto"/>
      <w:jc w:val="both"/>
    </w:pPr>
    <w:rPr>
      <w:szCs w:val="20"/>
      <w:lang w:eastAsia="ar-SA"/>
    </w:rPr>
  </w:style>
  <w:style w:type="character" w:styleId="af4">
    <w:name w:val="Hyperlink"/>
    <w:rsid w:val="00FA01D2"/>
    <w:rPr>
      <w:color w:val="0000FF"/>
      <w:u w:val="single"/>
    </w:rPr>
  </w:style>
  <w:style w:type="paragraph" w:customStyle="1" w:styleId="af5">
    <w:name w:val="Знак Знак Знак Знак"/>
    <w:basedOn w:val="a"/>
    <w:rsid w:val="00FA01D2"/>
    <w:pPr>
      <w:spacing w:after="160" w:line="240" w:lineRule="exact"/>
    </w:pPr>
    <w:rPr>
      <w:rFonts w:ascii="Verdana" w:hAnsi="Verdana"/>
      <w:lang w:val="en-US" w:eastAsia="en-US"/>
    </w:rPr>
  </w:style>
  <w:style w:type="paragraph" w:customStyle="1" w:styleId="ConsNormal">
    <w:name w:val="ConsNormal"/>
    <w:rsid w:val="00FA01D2"/>
    <w:pPr>
      <w:widowControl w:val="0"/>
      <w:autoSpaceDE w:val="0"/>
      <w:autoSpaceDN w:val="0"/>
      <w:adjustRightInd w:val="0"/>
      <w:ind w:firstLine="720"/>
    </w:pPr>
    <w:rPr>
      <w:rFonts w:ascii="Arial" w:hAnsi="Arial" w:cs="Arial"/>
    </w:rPr>
  </w:style>
  <w:style w:type="paragraph" w:customStyle="1" w:styleId="22">
    <w:name w:val="Знак2"/>
    <w:basedOn w:val="a"/>
    <w:next w:val="2"/>
    <w:autoRedefine/>
    <w:rsid w:val="00FA01D2"/>
    <w:pPr>
      <w:spacing w:after="160" w:line="240" w:lineRule="exact"/>
      <w:jc w:val="both"/>
    </w:pPr>
    <w:rPr>
      <w:szCs w:val="20"/>
      <w:lang w:val="en-US" w:eastAsia="en-US"/>
    </w:rPr>
  </w:style>
  <w:style w:type="paragraph" w:styleId="af6">
    <w:name w:val="Document Map"/>
    <w:basedOn w:val="a"/>
    <w:link w:val="af7"/>
    <w:rsid w:val="00FA01D2"/>
    <w:pPr>
      <w:shd w:val="clear" w:color="auto" w:fill="000080"/>
      <w:suppressAutoHyphens/>
    </w:pPr>
    <w:rPr>
      <w:rFonts w:ascii="Tahoma" w:hAnsi="Tahoma" w:cs="Tahoma"/>
      <w:sz w:val="20"/>
      <w:szCs w:val="20"/>
      <w:lang w:eastAsia="ar-SA"/>
    </w:rPr>
  </w:style>
  <w:style w:type="character" w:customStyle="1" w:styleId="af7">
    <w:name w:val="Схема документа Знак"/>
    <w:basedOn w:val="a0"/>
    <w:link w:val="af6"/>
    <w:rsid w:val="00FA01D2"/>
    <w:rPr>
      <w:rFonts w:ascii="Tahoma" w:hAnsi="Tahoma" w:cs="Tahoma"/>
      <w:shd w:val="clear" w:color="auto" w:fill="000080"/>
      <w:lang w:eastAsia="ar-SA"/>
    </w:rPr>
  </w:style>
  <w:style w:type="paragraph" w:customStyle="1" w:styleId="af8">
    <w:name w:val="Знак Знак Знак Знак"/>
    <w:basedOn w:val="a"/>
    <w:rsid w:val="00FA01D2"/>
    <w:pPr>
      <w:spacing w:after="160" w:line="240" w:lineRule="exact"/>
    </w:pPr>
    <w:rPr>
      <w:rFonts w:ascii="Verdana" w:hAnsi="Verdana" w:cs="Verdana"/>
      <w:sz w:val="20"/>
      <w:szCs w:val="20"/>
      <w:lang w:val="en-US" w:eastAsia="en-US"/>
    </w:rPr>
  </w:style>
  <w:style w:type="paragraph" w:customStyle="1" w:styleId="12">
    <w:name w:val="Знак1"/>
    <w:basedOn w:val="a"/>
    <w:rsid w:val="00FA01D2"/>
    <w:pPr>
      <w:spacing w:after="160" w:line="240" w:lineRule="exact"/>
    </w:pPr>
    <w:rPr>
      <w:rFonts w:ascii="Verdana" w:hAnsi="Verdana"/>
      <w:lang w:val="en-US" w:eastAsia="en-US"/>
    </w:rPr>
  </w:style>
  <w:style w:type="character" w:customStyle="1" w:styleId="a6">
    <w:name w:val="Основной текст с отступом Знак"/>
    <w:link w:val="a5"/>
    <w:rsid w:val="00FA01D2"/>
    <w:rPr>
      <w:sz w:val="24"/>
      <w:szCs w:val="24"/>
    </w:rPr>
  </w:style>
  <w:style w:type="character" w:customStyle="1" w:styleId="blk">
    <w:name w:val="blk"/>
    <w:basedOn w:val="a0"/>
    <w:rsid w:val="00FA01D2"/>
  </w:style>
  <w:style w:type="character" w:customStyle="1" w:styleId="u">
    <w:name w:val="u"/>
    <w:basedOn w:val="a0"/>
    <w:rsid w:val="00FA01D2"/>
  </w:style>
  <w:style w:type="paragraph" w:styleId="23">
    <w:name w:val="Body Text Indent 2"/>
    <w:basedOn w:val="a"/>
    <w:link w:val="24"/>
    <w:rsid w:val="00FA01D2"/>
    <w:pPr>
      <w:suppressAutoHyphens/>
      <w:spacing w:after="120" w:line="480" w:lineRule="auto"/>
      <w:ind w:left="283"/>
    </w:pPr>
    <w:rPr>
      <w:sz w:val="20"/>
      <w:szCs w:val="20"/>
      <w:lang w:eastAsia="ar-SA"/>
    </w:rPr>
  </w:style>
  <w:style w:type="character" w:customStyle="1" w:styleId="24">
    <w:name w:val="Основной текст с отступом 2 Знак"/>
    <w:basedOn w:val="a0"/>
    <w:link w:val="23"/>
    <w:rsid w:val="00FA01D2"/>
    <w:rPr>
      <w:lang w:eastAsia="ar-SA"/>
    </w:rPr>
  </w:style>
  <w:style w:type="paragraph" w:customStyle="1" w:styleId="af9">
    <w:name w:val="Знак Знак"/>
    <w:basedOn w:val="a"/>
    <w:rsid w:val="00FA01D2"/>
    <w:pPr>
      <w:spacing w:after="160" w:line="240" w:lineRule="exact"/>
    </w:pPr>
    <w:rPr>
      <w:rFonts w:ascii="Verdana" w:hAnsi="Verdana"/>
      <w:lang w:val="en-US" w:eastAsia="en-US"/>
    </w:rPr>
  </w:style>
  <w:style w:type="character" w:customStyle="1" w:styleId="afa">
    <w:name w:val="Шрифт Жир"/>
    <w:rsid w:val="00FA01D2"/>
    <w:rPr>
      <w:b/>
      <w:bCs w:val="0"/>
    </w:rPr>
  </w:style>
  <w:style w:type="paragraph" w:styleId="32">
    <w:name w:val="Body Text 3"/>
    <w:basedOn w:val="a"/>
    <w:link w:val="33"/>
    <w:rsid w:val="00FA01D2"/>
    <w:pPr>
      <w:spacing w:after="120"/>
    </w:pPr>
    <w:rPr>
      <w:sz w:val="16"/>
      <w:szCs w:val="16"/>
    </w:rPr>
  </w:style>
  <w:style w:type="character" w:customStyle="1" w:styleId="33">
    <w:name w:val="Основной текст 3 Знак"/>
    <w:basedOn w:val="a0"/>
    <w:link w:val="32"/>
    <w:rsid w:val="00FA01D2"/>
    <w:rPr>
      <w:sz w:val="16"/>
      <w:szCs w:val="16"/>
    </w:rPr>
  </w:style>
  <w:style w:type="paragraph" w:customStyle="1" w:styleId="13">
    <w:name w:val="заголовок 1"/>
    <w:basedOn w:val="a"/>
    <w:next w:val="a"/>
    <w:rsid w:val="00FA01D2"/>
    <w:pPr>
      <w:keepNext/>
      <w:spacing w:before="60" w:after="60" w:line="240" w:lineRule="atLeast"/>
      <w:jc w:val="center"/>
    </w:pPr>
    <w:rPr>
      <w:rFonts w:ascii="Arial" w:hAnsi="Arial"/>
      <w:b/>
      <w:sz w:val="22"/>
      <w:szCs w:val="20"/>
    </w:rPr>
  </w:style>
  <w:style w:type="paragraph" w:customStyle="1" w:styleId="210">
    <w:name w:val="Основной текст 21"/>
    <w:basedOn w:val="a"/>
    <w:rsid w:val="00FA01D2"/>
    <w:pPr>
      <w:spacing w:before="120" w:after="60" w:line="240" w:lineRule="atLeast"/>
      <w:jc w:val="both"/>
    </w:pPr>
    <w:rPr>
      <w:rFonts w:ascii="Arial" w:hAnsi="Arial"/>
      <w:sz w:val="22"/>
      <w:szCs w:val="20"/>
    </w:rPr>
  </w:style>
  <w:style w:type="paragraph" w:customStyle="1" w:styleId="211">
    <w:name w:val="Основной текст 21"/>
    <w:basedOn w:val="a"/>
    <w:rsid w:val="00FA01D2"/>
    <w:pPr>
      <w:suppressAutoHyphens/>
      <w:spacing w:before="60" w:after="60" w:line="240" w:lineRule="atLeast"/>
      <w:jc w:val="both"/>
    </w:pPr>
    <w:rPr>
      <w:szCs w:val="20"/>
      <w:lang w:eastAsia="ar-SA"/>
    </w:rPr>
  </w:style>
  <w:style w:type="paragraph" w:styleId="25">
    <w:name w:val="Body Text 2"/>
    <w:basedOn w:val="a"/>
    <w:link w:val="26"/>
    <w:unhideWhenUsed/>
    <w:rsid w:val="00FA01D2"/>
    <w:pPr>
      <w:spacing w:after="120" w:line="480" w:lineRule="auto"/>
    </w:pPr>
  </w:style>
  <w:style w:type="character" w:customStyle="1" w:styleId="26">
    <w:name w:val="Основной текст 2 Знак"/>
    <w:basedOn w:val="a0"/>
    <w:link w:val="25"/>
    <w:rsid w:val="00FA01D2"/>
    <w:rPr>
      <w:sz w:val="24"/>
      <w:szCs w:val="24"/>
    </w:rPr>
  </w:style>
  <w:style w:type="character" w:customStyle="1" w:styleId="FontStyle11">
    <w:name w:val="Font Style11"/>
    <w:rsid w:val="00FA01D2"/>
    <w:rPr>
      <w:rFonts w:ascii="Times New Roman" w:hAnsi="Times New Roman" w:cs="Times New Roman" w:hint="default"/>
      <w:b/>
      <w:bCs/>
      <w:sz w:val="26"/>
      <w:szCs w:val="26"/>
    </w:rPr>
  </w:style>
  <w:style w:type="character" w:customStyle="1" w:styleId="FontStyle12">
    <w:name w:val="Font Style12"/>
    <w:rsid w:val="00FA01D2"/>
    <w:rPr>
      <w:rFonts w:ascii="Times New Roman" w:hAnsi="Times New Roman" w:cs="Times New Roman" w:hint="default"/>
      <w:sz w:val="26"/>
      <w:szCs w:val="26"/>
    </w:rPr>
  </w:style>
  <w:style w:type="character" w:customStyle="1" w:styleId="10">
    <w:name w:val="Заголовок 1 Знак"/>
    <w:link w:val="1"/>
    <w:rsid w:val="00FA01D2"/>
    <w:rPr>
      <w:sz w:val="36"/>
      <w:szCs w:val="24"/>
    </w:rPr>
  </w:style>
  <w:style w:type="paragraph" w:customStyle="1" w:styleId="ConsPlusTitle">
    <w:name w:val="ConsPlusTitle"/>
    <w:rsid w:val="00FA01D2"/>
    <w:pPr>
      <w:widowControl w:val="0"/>
      <w:suppressAutoHyphens/>
      <w:autoSpaceDE w:val="0"/>
    </w:pPr>
    <w:rPr>
      <w:rFonts w:ascii="Arial" w:eastAsia="Arial" w:hAnsi="Arial" w:cs="Arial"/>
      <w:b/>
      <w:bCs/>
      <w:lang w:eastAsia="ar-SA"/>
    </w:rPr>
  </w:style>
  <w:style w:type="paragraph" w:styleId="afb">
    <w:name w:val="No Spacing"/>
    <w:uiPriority w:val="1"/>
    <w:qFormat/>
    <w:rsid w:val="00FA01D2"/>
    <w:pPr>
      <w:suppressAutoHyphens/>
    </w:pPr>
    <w:rPr>
      <w:lang w:eastAsia="ar-SA"/>
    </w:rPr>
  </w:style>
  <w:style w:type="paragraph" w:styleId="afc">
    <w:name w:val="footnote text"/>
    <w:basedOn w:val="a"/>
    <w:link w:val="afd"/>
    <w:rsid w:val="00FA01D2"/>
    <w:rPr>
      <w:sz w:val="20"/>
      <w:szCs w:val="20"/>
    </w:rPr>
  </w:style>
  <w:style w:type="character" w:customStyle="1" w:styleId="afd">
    <w:name w:val="Текст сноски Знак"/>
    <w:basedOn w:val="a0"/>
    <w:link w:val="afc"/>
    <w:rsid w:val="00FA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934">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372731894">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448668424">
      <w:bodyDiv w:val="1"/>
      <w:marLeft w:val="0"/>
      <w:marRight w:val="0"/>
      <w:marTop w:val="0"/>
      <w:marBottom w:val="0"/>
      <w:divBdr>
        <w:top w:val="none" w:sz="0" w:space="0" w:color="auto"/>
        <w:left w:val="none" w:sz="0" w:space="0" w:color="auto"/>
        <w:bottom w:val="none" w:sz="0" w:space="0" w:color="auto"/>
        <w:right w:val="none" w:sz="0" w:space="0" w:color="auto"/>
      </w:divBdr>
    </w:div>
    <w:div w:id="454252813">
      <w:bodyDiv w:val="1"/>
      <w:marLeft w:val="0"/>
      <w:marRight w:val="0"/>
      <w:marTop w:val="0"/>
      <w:marBottom w:val="0"/>
      <w:divBdr>
        <w:top w:val="none" w:sz="0" w:space="0" w:color="auto"/>
        <w:left w:val="none" w:sz="0" w:space="0" w:color="auto"/>
        <w:bottom w:val="none" w:sz="0" w:space="0" w:color="auto"/>
        <w:right w:val="none" w:sz="0" w:space="0" w:color="auto"/>
      </w:divBdr>
    </w:div>
    <w:div w:id="1209030360">
      <w:bodyDiv w:val="1"/>
      <w:marLeft w:val="0"/>
      <w:marRight w:val="0"/>
      <w:marTop w:val="0"/>
      <w:marBottom w:val="0"/>
      <w:divBdr>
        <w:top w:val="none" w:sz="0" w:space="0" w:color="auto"/>
        <w:left w:val="none" w:sz="0" w:space="0" w:color="auto"/>
        <w:bottom w:val="none" w:sz="0" w:space="0" w:color="auto"/>
        <w:right w:val="none" w:sz="0" w:space="0" w:color="auto"/>
      </w:divBdr>
    </w:div>
    <w:div w:id="1663318395">
      <w:bodyDiv w:val="1"/>
      <w:marLeft w:val="0"/>
      <w:marRight w:val="0"/>
      <w:marTop w:val="0"/>
      <w:marBottom w:val="0"/>
      <w:divBdr>
        <w:top w:val="none" w:sz="0" w:space="0" w:color="auto"/>
        <w:left w:val="none" w:sz="0" w:space="0" w:color="auto"/>
        <w:bottom w:val="none" w:sz="0" w:space="0" w:color="auto"/>
        <w:right w:val="none" w:sz="0" w:space="0" w:color="auto"/>
      </w:divBdr>
    </w:div>
    <w:div w:id="20067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6EDC539DE3B1189512228C791A1618FCA23B4E8FFCD1BA0876E4D2840B2F4C3C59553EA7G8n2H" TargetMode="External"/><Relationship Id="rId18" Type="http://schemas.openxmlformats.org/officeDocument/2006/relationships/hyperlink" Target="consultantplus://offline/ref=376EDC539DE3B1189512228C791A1618FCA23B4E8FFCD1BA0876E4D2840B2F4C3C59553EA1G8n4H" TargetMode="External"/><Relationship Id="rId26" Type="http://schemas.openxmlformats.org/officeDocument/2006/relationships/hyperlink" Target="consultantplus://offline/ref=376EDC539DE3B1189512228C791A1618FCA23B4E8FFCD1BA0876E4D2840B2F4C3C59553EA1G8n4H" TargetMode="External"/><Relationship Id="rId39" Type="http://schemas.openxmlformats.org/officeDocument/2006/relationships/theme" Target="theme/theme1.xml"/><Relationship Id="rId21" Type="http://schemas.openxmlformats.org/officeDocument/2006/relationships/hyperlink" Target="consultantplus://offline/ref=376EDC539DE3B1189512228C791A1618FCA23B4E8FFCD1BA0876E4D2840B2F4C3C59553EA7G8n2H" TargetMode="External"/><Relationship Id="rId34" Type="http://schemas.openxmlformats.org/officeDocument/2006/relationships/hyperlink" Target="consultantplus://offline/ref=376EDC539DE3B1189512228C791A1618FCA23B4E8FFCD1BA0876E4D2840B2F4C3C59553EA1G8n4H"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consultantplus://offline/ref=376EDC539DE3B1189512228C791A1618FCA23B4E8FFCD1BA0876E4D2840B2F4C3C59553EA7G8n2H" TargetMode="External"/><Relationship Id="rId25" Type="http://schemas.openxmlformats.org/officeDocument/2006/relationships/hyperlink" Target="consultantplus://offline/ref=376EDC539DE3B1189512228C791A1618FCA23B4E8FFCD1BA0876E4D2840B2F4C3C59553EA7G8n2H" TargetMode="External"/><Relationship Id="rId33" Type="http://schemas.openxmlformats.org/officeDocument/2006/relationships/hyperlink" Target="consultantplus://offline/ref=376EDC539DE3B1189512228C791A1618FCA23B4E8FFCD1BA0876E4D2840B2F4C3C59553EA7G8n2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6EDC539DE3B1189512228C791A1618FCA23B4E8FFCD1BA0876E4D2840B2F4C3C59553EA1G8n4H" TargetMode="External"/><Relationship Id="rId20" Type="http://schemas.openxmlformats.org/officeDocument/2006/relationships/hyperlink" Target="consultantplus://offline/ref=376EDC539DE3B1189512228C791A1618FCA23B4E8FFCD1BA0876E4D2840B2F4C3C59553EA1G8n4H" TargetMode="External"/><Relationship Id="rId29" Type="http://schemas.openxmlformats.org/officeDocument/2006/relationships/hyperlink" Target="consultantplus://offline/ref=376EDC539DE3B1189512228C791A1618FCA23B4E8FFCD1BA0876E4D2840B2F4C3C59553EA7G8n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376EDC539DE3B1189512228C791A1618FCA23B4E8FFCD1BA0876E4D2840B2F4C3C59553EA1G8n4H" TargetMode="External"/><Relationship Id="rId32" Type="http://schemas.openxmlformats.org/officeDocument/2006/relationships/hyperlink" Target="consultantplus://offline/ref=376EDC539DE3B1189512228C791A1618FCA23B4E8FFCD1BA0876E4D2840B2F4C3C59553EA1G8n4H"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76EDC539DE3B1189512228C791A1618FCA23B4E8FFCD1BA0876E4D2840B2F4C3C59553EA7G8n2H" TargetMode="External"/><Relationship Id="rId23" Type="http://schemas.openxmlformats.org/officeDocument/2006/relationships/hyperlink" Target="consultantplus://offline/ref=376EDC539DE3B1189512228C791A1618FCA23B4E8FFCD1BA0876E4D2840B2F4C3C59553EA7G8n2H" TargetMode="External"/><Relationship Id="rId28" Type="http://schemas.openxmlformats.org/officeDocument/2006/relationships/hyperlink" Target="consultantplus://offline/ref=376EDC539DE3B1189512228C791A1618FCA23B4E8FFCD1BA0876E4D2840B2F4C3C59553EA1G8n4H" TargetMode="External"/><Relationship Id="rId36" Type="http://schemas.openxmlformats.org/officeDocument/2006/relationships/hyperlink" Target="consultantplus://offline/ref=376EDC539DE3B1189512228C791A1618FCA23B4E8FFCD1BA0876E4D2840B2F4C3C59553EA1G8n4H" TargetMode="External"/><Relationship Id="rId10" Type="http://schemas.openxmlformats.org/officeDocument/2006/relationships/header" Target="header2.xml"/><Relationship Id="rId19" Type="http://schemas.openxmlformats.org/officeDocument/2006/relationships/hyperlink" Target="consultantplus://offline/ref=376EDC539DE3B1189512228C791A1618FCA23B4E8FFCD1BA0876E4D2840B2F4C3C59553EA7G8n2H" TargetMode="External"/><Relationship Id="rId31" Type="http://schemas.openxmlformats.org/officeDocument/2006/relationships/hyperlink" Target="consultantplus://offline/ref=376EDC539DE3B1189512228C791A1618FCA23B4E8FFCD1BA0876E4D2840B2F4C3C59553EA7G8n2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6EDC539DE3B1189512228C791A1618FCA23B4E8FFCD1BA0876E4D2840B2F4C3C59553EA1G8n4H" TargetMode="External"/><Relationship Id="rId22" Type="http://schemas.openxmlformats.org/officeDocument/2006/relationships/hyperlink" Target="consultantplus://offline/ref=376EDC539DE3B1189512228C791A1618FCA23B4E8FFCD1BA0876E4D2840B2F4C3C59553EA1G8n4H" TargetMode="External"/><Relationship Id="rId27" Type="http://schemas.openxmlformats.org/officeDocument/2006/relationships/hyperlink" Target="consultantplus://offline/ref=376EDC539DE3B1189512228C791A1618FCA23B4E8FFCD1BA0876E4D2840B2F4C3C59553EA7G8n2H" TargetMode="External"/><Relationship Id="rId30" Type="http://schemas.openxmlformats.org/officeDocument/2006/relationships/hyperlink" Target="consultantplus://offline/ref=376EDC539DE3B1189512228C791A1618FCA23B4E8FFCD1BA0876E4D2840B2F4C3C59553EA1G8n4H" TargetMode="External"/><Relationship Id="rId35" Type="http://schemas.openxmlformats.org/officeDocument/2006/relationships/hyperlink" Target="consultantplus://offline/ref=376EDC539DE3B1189512228C791A1618FCA23B4E8FFCD1BA0876E4D2840B2F4C3C59553EA7G8n2H"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ED88-0868-4D54-8109-D5236D13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10772</Words>
  <Characters>61401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72029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Майшева Екатерина Александровна</cp:lastModifiedBy>
  <cp:revision>2</cp:revision>
  <cp:lastPrinted>2022-02-17T04:50:00Z</cp:lastPrinted>
  <dcterms:created xsi:type="dcterms:W3CDTF">2023-01-30T09:27:00Z</dcterms:created>
  <dcterms:modified xsi:type="dcterms:W3CDTF">2023-01-30T09:27:00Z</dcterms:modified>
</cp:coreProperties>
</file>