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82"/>
        <w:gridCol w:w="1320"/>
        <w:gridCol w:w="3879"/>
      </w:tblGrid>
      <w:tr w:rsidR="002B4144" w:rsidRPr="0007635A" w:rsidTr="00C3224B">
        <w:trPr>
          <w:trHeight w:val="1257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2B4144" w:rsidRDefault="002B4144" w:rsidP="00B40EB5">
            <w:pPr>
              <w:jc w:val="center"/>
              <w:rPr>
                <w:spacing w:val="50"/>
              </w:rPr>
            </w:pPr>
            <w:r w:rsidRPr="00A52BC9">
              <w:rPr>
                <w:spacing w:val="50"/>
              </w:rPr>
              <w:t xml:space="preserve">Администрация </w:t>
            </w:r>
            <w:r w:rsidRPr="00A52BC9">
              <w:rPr>
                <w:spacing w:val="50"/>
              </w:rPr>
              <w:br/>
              <w:t>муниципального образования «</w:t>
            </w:r>
            <w:r>
              <w:rPr>
                <w:spacing w:val="50"/>
              </w:rPr>
              <w:t>Муниципальный округ</w:t>
            </w:r>
          </w:p>
          <w:p w:rsidR="002B4144" w:rsidRDefault="002B4144" w:rsidP="00B40EB5">
            <w:pPr>
              <w:jc w:val="center"/>
              <w:rPr>
                <w:spacing w:val="50"/>
              </w:rPr>
            </w:pPr>
            <w:r w:rsidRPr="00A52BC9">
              <w:rPr>
                <w:spacing w:val="50"/>
              </w:rPr>
              <w:t>Сюмсинский район</w:t>
            </w:r>
          </w:p>
          <w:p w:rsidR="002B4144" w:rsidRPr="003F21F5" w:rsidRDefault="002B4144" w:rsidP="00B40EB5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/>
                <w:szCs w:val="24"/>
              </w:rPr>
              <w:t>»</w:t>
            </w:r>
          </w:p>
          <w:p w:rsidR="002B4144" w:rsidRPr="003F21F5" w:rsidRDefault="002B4144" w:rsidP="00B40EB5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2B4144" w:rsidRPr="003F21F5" w:rsidRDefault="002B4144" w:rsidP="00B40EB5">
            <w:pPr>
              <w:jc w:val="center"/>
              <w:rPr>
                <w:spacing w:val="20"/>
              </w:rPr>
            </w:pPr>
            <w:r>
              <w:rPr>
                <w:noProof/>
                <w:spacing w:val="20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</w:tcPr>
          <w:p w:rsidR="002B4144" w:rsidRPr="005E5DDB" w:rsidRDefault="002B4144" w:rsidP="00B40EB5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 xml:space="preserve">«Удмурт </w:t>
            </w:r>
            <w:proofErr w:type="spellStart"/>
            <w:r w:rsidRPr="005E5DDB">
              <w:rPr>
                <w:rFonts w:ascii="Times New Roman" w:hAnsi="Times New Roman"/>
                <w:szCs w:val="24"/>
              </w:rPr>
              <w:t>Элькунысь</w:t>
            </w:r>
            <w:proofErr w:type="spellEnd"/>
          </w:p>
          <w:p w:rsidR="002B4144" w:rsidRPr="005E5DDB" w:rsidRDefault="002B4144" w:rsidP="00B40EB5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 xml:space="preserve">Сюмси </w:t>
            </w:r>
            <w:proofErr w:type="spellStart"/>
            <w:r w:rsidRPr="005E5DDB">
              <w:rPr>
                <w:rFonts w:ascii="Times New Roman" w:hAnsi="Times New Roman"/>
                <w:szCs w:val="24"/>
              </w:rPr>
              <w:t>ёрос</w:t>
            </w:r>
            <w:proofErr w:type="spellEnd"/>
            <w:r w:rsidRPr="005E5DDB">
              <w:rPr>
                <w:rFonts w:ascii="Times New Roman" w:hAnsi="Times New Roman"/>
                <w:szCs w:val="24"/>
              </w:rPr>
              <w:t xml:space="preserve"> </w:t>
            </w:r>
          </w:p>
          <w:p w:rsidR="002B4144" w:rsidRPr="005E5DDB" w:rsidRDefault="002B4144" w:rsidP="00B40EB5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>муниципал округ»</w:t>
            </w:r>
          </w:p>
          <w:p w:rsidR="002B4144" w:rsidRPr="003F21F5" w:rsidRDefault="002B4144" w:rsidP="00B40EB5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  <w:r w:rsidRPr="00B901AE">
              <w:rPr>
                <w:rFonts w:cs="Udmurt Academy"/>
                <w:szCs w:val="24"/>
              </w:rPr>
              <w:t xml:space="preserve">муниципал </w:t>
            </w:r>
            <w:proofErr w:type="spellStart"/>
            <w:r w:rsidRPr="00B901AE">
              <w:rPr>
                <w:rFonts w:cs="Udmurt Academy"/>
                <w:szCs w:val="24"/>
              </w:rPr>
              <w:t>кылдытэтлэн</w:t>
            </w:r>
            <w:proofErr w:type="spellEnd"/>
            <w:r w:rsidRPr="00B901AE">
              <w:rPr>
                <w:rFonts w:cs="Udmurt Academy"/>
                <w:szCs w:val="24"/>
              </w:rPr>
              <w:t xml:space="preserve"> </w:t>
            </w:r>
            <w:proofErr w:type="spellStart"/>
            <w:r w:rsidRPr="00B901AE">
              <w:rPr>
                <w:rFonts w:ascii="Times New Roman" w:hAnsi="Times New Roman"/>
                <w:szCs w:val="24"/>
              </w:rPr>
              <w:t>А</w:t>
            </w:r>
            <w:r w:rsidRPr="00B901AE">
              <w:rPr>
                <w:rFonts w:cs="Udmurt Academy"/>
                <w:szCs w:val="24"/>
              </w:rPr>
              <w:t>дминистрациез</w:t>
            </w:r>
            <w:proofErr w:type="spellEnd"/>
            <w:r w:rsidRPr="003F21F5">
              <w:rPr>
                <w:rFonts w:ascii="Times New Roman" w:hAnsi="Times New Roman"/>
                <w:spacing w:val="20"/>
                <w:szCs w:val="24"/>
              </w:rPr>
              <w:t xml:space="preserve"> </w:t>
            </w:r>
          </w:p>
        </w:tc>
      </w:tr>
    </w:tbl>
    <w:p w:rsidR="00243755" w:rsidRPr="00325582" w:rsidRDefault="00243755" w:rsidP="00243755">
      <w:pPr>
        <w:rPr>
          <w:sz w:val="20"/>
          <w:szCs w:val="20"/>
        </w:rPr>
      </w:pPr>
    </w:p>
    <w:p w:rsidR="00243755" w:rsidRPr="00FF73EE" w:rsidRDefault="003C60F0" w:rsidP="00243755">
      <w:pPr>
        <w:pStyle w:val="1"/>
        <w:rPr>
          <w:b/>
          <w:bCs/>
          <w:sz w:val="40"/>
          <w:szCs w:val="40"/>
        </w:rPr>
      </w:pPr>
      <w:r w:rsidRPr="00FF73EE">
        <w:rPr>
          <w:b/>
          <w:bCs/>
          <w:sz w:val="40"/>
          <w:szCs w:val="40"/>
        </w:rPr>
        <w:t xml:space="preserve">          </w:t>
      </w:r>
      <w:proofErr w:type="gramStart"/>
      <w:r w:rsidR="00243755" w:rsidRPr="00FF73EE">
        <w:rPr>
          <w:b/>
          <w:bCs/>
          <w:sz w:val="40"/>
          <w:szCs w:val="40"/>
        </w:rPr>
        <w:t>П</w:t>
      </w:r>
      <w:proofErr w:type="gramEnd"/>
      <w:r w:rsidR="00243755" w:rsidRPr="00FF73EE">
        <w:rPr>
          <w:b/>
          <w:bCs/>
          <w:sz w:val="40"/>
          <w:szCs w:val="40"/>
        </w:rPr>
        <w:t xml:space="preserve"> О С Т А Н О В Л Е Н И Е</w:t>
      </w:r>
    </w:p>
    <w:p w:rsidR="00243755" w:rsidRDefault="00243755" w:rsidP="00243755">
      <w:pPr>
        <w:pStyle w:val="1"/>
        <w:jc w:val="left"/>
        <w:rPr>
          <w:sz w:val="28"/>
        </w:rPr>
      </w:pPr>
      <w:r>
        <w:rPr>
          <w:sz w:val="28"/>
        </w:rPr>
        <w:t xml:space="preserve">                                                                         </w:t>
      </w:r>
    </w:p>
    <w:p w:rsidR="00243755" w:rsidRPr="000A77D2" w:rsidRDefault="00CD0DA9" w:rsidP="00243755">
      <w:pPr>
        <w:pStyle w:val="1"/>
        <w:jc w:val="left"/>
        <w:rPr>
          <w:sz w:val="28"/>
          <w:szCs w:val="28"/>
        </w:rPr>
      </w:pPr>
      <w:r w:rsidRPr="000A77D2">
        <w:rPr>
          <w:sz w:val="28"/>
          <w:szCs w:val="28"/>
        </w:rPr>
        <w:t>от</w:t>
      </w:r>
      <w:r w:rsidR="00997A74" w:rsidRPr="000A77D2">
        <w:rPr>
          <w:sz w:val="28"/>
          <w:szCs w:val="28"/>
        </w:rPr>
        <w:t xml:space="preserve"> </w:t>
      </w:r>
      <w:r w:rsidR="000D3D74">
        <w:rPr>
          <w:sz w:val="28"/>
          <w:szCs w:val="28"/>
        </w:rPr>
        <w:t>28</w:t>
      </w:r>
      <w:r w:rsidR="00C3224B" w:rsidRPr="000A77D2">
        <w:rPr>
          <w:sz w:val="28"/>
          <w:szCs w:val="28"/>
        </w:rPr>
        <w:t xml:space="preserve"> </w:t>
      </w:r>
      <w:r w:rsidR="002A2A8A">
        <w:rPr>
          <w:sz w:val="28"/>
          <w:szCs w:val="28"/>
        </w:rPr>
        <w:t>июля</w:t>
      </w:r>
      <w:r w:rsidR="00731C7E" w:rsidRPr="000A77D2">
        <w:rPr>
          <w:sz w:val="28"/>
          <w:szCs w:val="28"/>
        </w:rPr>
        <w:t xml:space="preserve"> </w:t>
      </w:r>
      <w:r w:rsidR="00291C65" w:rsidRPr="000A77D2">
        <w:rPr>
          <w:sz w:val="28"/>
          <w:szCs w:val="28"/>
        </w:rPr>
        <w:t>20</w:t>
      </w:r>
      <w:r w:rsidR="002C1255" w:rsidRPr="000A77D2">
        <w:rPr>
          <w:sz w:val="28"/>
          <w:szCs w:val="28"/>
        </w:rPr>
        <w:t>2</w:t>
      </w:r>
      <w:r w:rsidR="00675B99" w:rsidRPr="000A77D2">
        <w:rPr>
          <w:sz w:val="28"/>
          <w:szCs w:val="28"/>
        </w:rPr>
        <w:t>2</w:t>
      </w:r>
      <w:r w:rsidR="00243755" w:rsidRPr="000A77D2">
        <w:rPr>
          <w:sz w:val="28"/>
          <w:szCs w:val="28"/>
        </w:rPr>
        <w:t xml:space="preserve"> </w:t>
      </w:r>
      <w:r w:rsidR="00731C7E" w:rsidRPr="000A77D2">
        <w:rPr>
          <w:sz w:val="28"/>
          <w:szCs w:val="28"/>
        </w:rPr>
        <w:t>г</w:t>
      </w:r>
      <w:r w:rsidR="00005C7A" w:rsidRPr="000A77D2">
        <w:rPr>
          <w:sz w:val="28"/>
          <w:szCs w:val="28"/>
        </w:rPr>
        <w:t>ода</w:t>
      </w:r>
      <w:r w:rsidR="00243755" w:rsidRPr="000A77D2">
        <w:rPr>
          <w:sz w:val="28"/>
          <w:szCs w:val="28"/>
        </w:rPr>
        <w:t xml:space="preserve">                                          </w:t>
      </w:r>
      <w:r w:rsidR="007F42DF">
        <w:rPr>
          <w:sz w:val="28"/>
          <w:szCs w:val="28"/>
        </w:rPr>
        <w:tab/>
      </w:r>
      <w:r w:rsidR="007F42DF">
        <w:rPr>
          <w:sz w:val="28"/>
          <w:szCs w:val="28"/>
        </w:rPr>
        <w:tab/>
      </w:r>
      <w:r w:rsidR="00243755" w:rsidRPr="000A77D2">
        <w:rPr>
          <w:sz w:val="28"/>
          <w:szCs w:val="28"/>
        </w:rPr>
        <w:t xml:space="preserve">      </w:t>
      </w:r>
      <w:r w:rsidR="00511F78" w:rsidRPr="000A77D2">
        <w:rPr>
          <w:sz w:val="28"/>
          <w:szCs w:val="28"/>
        </w:rPr>
        <w:t xml:space="preserve">    </w:t>
      </w:r>
      <w:r w:rsidR="00407CC0" w:rsidRPr="000A77D2">
        <w:rPr>
          <w:sz w:val="28"/>
          <w:szCs w:val="28"/>
        </w:rPr>
        <w:t xml:space="preserve">  </w:t>
      </w:r>
      <w:r w:rsidR="003C60F0" w:rsidRPr="000A77D2">
        <w:rPr>
          <w:sz w:val="28"/>
          <w:szCs w:val="28"/>
        </w:rPr>
        <w:t xml:space="preserve">  </w:t>
      </w:r>
      <w:r w:rsidR="00FF73EE" w:rsidRPr="000A77D2">
        <w:rPr>
          <w:sz w:val="28"/>
          <w:szCs w:val="28"/>
        </w:rPr>
        <w:t xml:space="preserve">  </w:t>
      </w:r>
      <w:r w:rsidR="00693B10" w:rsidRPr="000A77D2">
        <w:rPr>
          <w:sz w:val="28"/>
          <w:szCs w:val="28"/>
        </w:rPr>
        <w:t xml:space="preserve"> </w:t>
      </w:r>
      <w:r w:rsidR="00AF34CE" w:rsidRPr="000A77D2">
        <w:rPr>
          <w:sz w:val="28"/>
          <w:szCs w:val="28"/>
        </w:rPr>
        <w:t xml:space="preserve">  </w:t>
      </w:r>
      <w:r w:rsidR="003C60F0" w:rsidRPr="000A77D2">
        <w:rPr>
          <w:sz w:val="28"/>
          <w:szCs w:val="28"/>
        </w:rPr>
        <w:t xml:space="preserve"> </w:t>
      </w:r>
      <w:r w:rsidR="00AF7BD8" w:rsidRPr="000A77D2">
        <w:rPr>
          <w:sz w:val="28"/>
          <w:szCs w:val="28"/>
        </w:rPr>
        <w:t xml:space="preserve">  </w:t>
      </w:r>
      <w:r w:rsidR="006D26C2" w:rsidRPr="000A77D2">
        <w:rPr>
          <w:sz w:val="28"/>
          <w:szCs w:val="28"/>
        </w:rPr>
        <w:t xml:space="preserve">        </w:t>
      </w:r>
      <w:r w:rsidR="001B6C42">
        <w:rPr>
          <w:sz w:val="28"/>
          <w:szCs w:val="28"/>
        </w:rPr>
        <w:tab/>
      </w:r>
      <w:r w:rsidR="00243755" w:rsidRPr="000A77D2">
        <w:rPr>
          <w:sz w:val="28"/>
          <w:szCs w:val="28"/>
        </w:rPr>
        <w:t>№</w:t>
      </w:r>
      <w:r w:rsidR="00C3224B" w:rsidRPr="000A77D2">
        <w:rPr>
          <w:sz w:val="28"/>
          <w:szCs w:val="28"/>
        </w:rPr>
        <w:t xml:space="preserve"> </w:t>
      </w:r>
      <w:r w:rsidR="000D3D74">
        <w:rPr>
          <w:sz w:val="28"/>
          <w:szCs w:val="28"/>
        </w:rPr>
        <w:t>517</w:t>
      </w:r>
    </w:p>
    <w:p w:rsidR="00731C7E" w:rsidRPr="000A77D2" w:rsidRDefault="00D74B20" w:rsidP="00731C7E">
      <w:pPr>
        <w:jc w:val="center"/>
        <w:rPr>
          <w:sz w:val="28"/>
          <w:szCs w:val="28"/>
        </w:rPr>
      </w:pPr>
      <w:r w:rsidRPr="000A77D2">
        <w:rPr>
          <w:sz w:val="28"/>
          <w:szCs w:val="28"/>
        </w:rPr>
        <w:t xml:space="preserve">            </w:t>
      </w:r>
      <w:r w:rsidR="00FF73EE" w:rsidRPr="000A77D2">
        <w:rPr>
          <w:sz w:val="28"/>
          <w:szCs w:val="28"/>
        </w:rPr>
        <w:t xml:space="preserve"> </w:t>
      </w:r>
      <w:r w:rsidR="00772B27" w:rsidRPr="000A77D2">
        <w:rPr>
          <w:sz w:val="28"/>
          <w:szCs w:val="28"/>
        </w:rPr>
        <w:t xml:space="preserve"> </w:t>
      </w:r>
      <w:r w:rsidR="00731C7E" w:rsidRPr="000A77D2">
        <w:rPr>
          <w:sz w:val="28"/>
          <w:szCs w:val="28"/>
        </w:rPr>
        <w:t>с. Сюмси</w:t>
      </w:r>
    </w:p>
    <w:p w:rsidR="006619E1" w:rsidRPr="000A77D2" w:rsidRDefault="006619E1" w:rsidP="00731C7E">
      <w:pPr>
        <w:jc w:val="center"/>
        <w:rPr>
          <w:sz w:val="28"/>
          <w:szCs w:val="28"/>
        </w:rPr>
      </w:pPr>
    </w:p>
    <w:p w:rsidR="0081164E" w:rsidRPr="000A77D2" w:rsidRDefault="0081164E" w:rsidP="00731C7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08"/>
      </w:tblGrid>
      <w:tr w:rsidR="00F17D79" w:rsidRPr="000A77D2" w:rsidTr="00C202F4">
        <w:trPr>
          <w:trHeight w:val="591"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F17D79" w:rsidRPr="000A77D2" w:rsidRDefault="00CF61F0" w:rsidP="000A77D2">
            <w:pPr>
              <w:jc w:val="both"/>
              <w:rPr>
                <w:sz w:val="28"/>
                <w:szCs w:val="28"/>
              </w:rPr>
            </w:pPr>
            <w:r w:rsidRPr="0075693A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районном конкурсе по </w:t>
            </w:r>
            <w:r w:rsidRPr="0075693A">
              <w:rPr>
                <w:sz w:val="28"/>
                <w:szCs w:val="28"/>
              </w:rPr>
              <w:t>заготовке кормов</w:t>
            </w:r>
            <w:r>
              <w:rPr>
                <w:sz w:val="28"/>
                <w:szCs w:val="28"/>
              </w:rPr>
              <w:t xml:space="preserve"> и</w:t>
            </w:r>
            <w:r w:rsidRPr="0075693A">
              <w:rPr>
                <w:sz w:val="28"/>
                <w:szCs w:val="28"/>
              </w:rPr>
              <w:t xml:space="preserve"> уборке урожая</w:t>
            </w:r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Сюмсинском</w:t>
            </w:r>
            <w:proofErr w:type="spellEnd"/>
            <w:r>
              <w:rPr>
                <w:sz w:val="28"/>
                <w:szCs w:val="28"/>
              </w:rPr>
              <w:t xml:space="preserve"> районе</w:t>
            </w:r>
          </w:p>
        </w:tc>
      </w:tr>
    </w:tbl>
    <w:p w:rsidR="00B2368B" w:rsidRPr="000A77D2" w:rsidRDefault="00B2368B" w:rsidP="00881653">
      <w:pPr>
        <w:jc w:val="both"/>
        <w:rPr>
          <w:rStyle w:val="fontstyle01"/>
        </w:rPr>
      </w:pPr>
    </w:p>
    <w:p w:rsidR="000A77D2" w:rsidRPr="000A77D2" w:rsidRDefault="000A77D2" w:rsidP="00881653">
      <w:pPr>
        <w:jc w:val="both"/>
        <w:rPr>
          <w:rStyle w:val="fontstyle01"/>
        </w:rPr>
      </w:pPr>
    </w:p>
    <w:p w:rsidR="00CF61F0" w:rsidRPr="00CF61F0" w:rsidRDefault="00CF61F0" w:rsidP="00CF61F0">
      <w:pPr>
        <w:pStyle w:val="1"/>
        <w:ind w:firstLine="709"/>
        <w:jc w:val="both"/>
        <w:rPr>
          <w:b/>
          <w:bCs/>
          <w:spacing w:val="20"/>
          <w:sz w:val="28"/>
          <w:szCs w:val="28"/>
        </w:rPr>
      </w:pPr>
      <w:r w:rsidRPr="00CF61F0">
        <w:rPr>
          <w:sz w:val="28"/>
          <w:szCs w:val="28"/>
        </w:rPr>
        <w:t>В целях обеспечения в</w:t>
      </w:r>
      <w:r>
        <w:rPr>
          <w:sz w:val="28"/>
          <w:szCs w:val="28"/>
        </w:rPr>
        <w:t xml:space="preserve"> </w:t>
      </w:r>
      <w:proofErr w:type="spellStart"/>
      <w:r w:rsidRPr="00CF61F0">
        <w:rPr>
          <w:sz w:val="28"/>
          <w:szCs w:val="28"/>
        </w:rPr>
        <w:t>Сюмсинском</w:t>
      </w:r>
      <w:proofErr w:type="spellEnd"/>
      <w:r w:rsidRPr="00CF61F0">
        <w:rPr>
          <w:sz w:val="28"/>
          <w:szCs w:val="28"/>
        </w:rPr>
        <w:t xml:space="preserve"> районе своевременного и качественного проведения комплекса сельскохозяйственных работ по заготовке кормов и</w:t>
      </w:r>
      <w:r>
        <w:rPr>
          <w:sz w:val="28"/>
          <w:szCs w:val="28"/>
        </w:rPr>
        <w:t xml:space="preserve"> </w:t>
      </w:r>
      <w:r w:rsidRPr="00CF61F0">
        <w:rPr>
          <w:sz w:val="28"/>
          <w:szCs w:val="28"/>
        </w:rPr>
        <w:t>уборке урожая</w:t>
      </w:r>
      <w:r>
        <w:rPr>
          <w:sz w:val="28"/>
          <w:szCs w:val="28"/>
        </w:rPr>
        <w:t xml:space="preserve"> </w:t>
      </w:r>
      <w:r w:rsidRPr="00CF61F0">
        <w:rPr>
          <w:b/>
          <w:bCs/>
          <w:sz w:val="28"/>
          <w:szCs w:val="28"/>
        </w:rPr>
        <w:t>Администрация муниципального образования «</w:t>
      </w:r>
      <w:r w:rsidRPr="00CF61F0">
        <w:rPr>
          <w:b/>
          <w:color w:val="000000"/>
          <w:sz w:val="28"/>
          <w:szCs w:val="28"/>
        </w:rPr>
        <w:t>Муниципальный округ Сюмсинский район Удмуртской Республики</w:t>
      </w:r>
      <w:r w:rsidRPr="00CF61F0">
        <w:rPr>
          <w:b/>
          <w:bCs/>
          <w:sz w:val="28"/>
          <w:szCs w:val="28"/>
        </w:rPr>
        <w:t>»</w:t>
      </w:r>
      <w:r w:rsidR="00872171">
        <w:rPr>
          <w:b/>
          <w:bCs/>
          <w:sz w:val="28"/>
          <w:szCs w:val="28"/>
        </w:rPr>
        <w:t xml:space="preserve"> </w:t>
      </w:r>
      <w:r w:rsidRPr="00CF61F0">
        <w:rPr>
          <w:b/>
          <w:bCs/>
          <w:spacing w:val="20"/>
          <w:sz w:val="28"/>
          <w:szCs w:val="28"/>
        </w:rPr>
        <w:t>постановляет:</w:t>
      </w:r>
    </w:p>
    <w:p w:rsidR="00CF61F0" w:rsidRPr="00CF61F0" w:rsidRDefault="00CF61F0" w:rsidP="00CF61F0">
      <w:pPr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CF61F0">
        <w:rPr>
          <w:sz w:val="28"/>
          <w:szCs w:val="28"/>
        </w:rPr>
        <w:t xml:space="preserve">Проводить ежегодно районный конкурс по заготовке кормов и уборке урожая в </w:t>
      </w:r>
      <w:proofErr w:type="spellStart"/>
      <w:r w:rsidRPr="00CF61F0">
        <w:rPr>
          <w:sz w:val="28"/>
          <w:szCs w:val="28"/>
        </w:rPr>
        <w:t>Сюмсинском</w:t>
      </w:r>
      <w:proofErr w:type="spellEnd"/>
      <w:r w:rsidRPr="00CF61F0">
        <w:rPr>
          <w:sz w:val="28"/>
          <w:szCs w:val="28"/>
        </w:rPr>
        <w:t xml:space="preserve"> районе.</w:t>
      </w:r>
    </w:p>
    <w:p w:rsidR="00CF61F0" w:rsidRPr="00CF61F0" w:rsidRDefault="00CF61F0" w:rsidP="00CF61F0">
      <w:pPr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CF61F0">
        <w:rPr>
          <w:sz w:val="28"/>
          <w:szCs w:val="28"/>
        </w:rPr>
        <w:t xml:space="preserve">Утвердить прилагаемое Положение о проведении конкурса по заготовке кормов и уборке урожая в </w:t>
      </w:r>
      <w:proofErr w:type="spellStart"/>
      <w:r w:rsidRPr="00CF61F0">
        <w:rPr>
          <w:sz w:val="28"/>
          <w:szCs w:val="28"/>
        </w:rPr>
        <w:t>Сюмсинском</w:t>
      </w:r>
      <w:proofErr w:type="spellEnd"/>
      <w:r w:rsidRPr="00CF61F0">
        <w:rPr>
          <w:sz w:val="28"/>
          <w:szCs w:val="28"/>
        </w:rPr>
        <w:t xml:space="preserve"> районе.</w:t>
      </w:r>
    </w:p>
    <w:p w:rsidR="00CF61F0" w:rsidRPr="00CF61F0" w:rsidRDefault="00CF61F0" w:rsidP="00CF61F0">
      <w:pPr>
        <w:pStyle w:val="ad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CF61F0">
        <w:rPr>
          <w:sz w:val="28"/>
          <w:szCs w:val="28"/>
        </w:rPr>
        <w:t xml:space="preserve">Финансирование расходов, связанных с реализацией настоящего постановления, осуществлять в пределах бюджетных ассигнований, предусмотренных </w:t>
      </w:r>
      <w:r w:rsidRPr="00CF61F0">
        <w:rPr>
          <w:bCs/>
          <w:sz w:val="28"/>
          <w:szCs w:val="28"/>
        </w:rPr>
        <w:t xml:space="preserve">муниципальной программой </w:t>
      </w:r>
      <w:proofErr w:type="spellStart"/>
      <w:r w:rsidRPr="00CF61F0">
        <w:rPr>
          <w:bCs/>
          <w:sz w:val="28"/>
          <w:szCs w:val="28"/>
        </w:rPr>
        <w:t>Сюмсинского</w:t>
      </w:r>
      <w:proofErr w:type="spellEnd"/>
      <w:r w:rsidRPr="00CF61F0">
        <w:rPr>
          <w:bCs/>
          <w:sz w:val="28"/>
          <w:szCs w:val="28"/>
        </w:rPr>
        <w:t xml:space="preserve"> района «</w:t>
      </w:r>
      <w:r w:rsidRPr="00CF61F0">
        <w:rPr>
          <w:bCs/>
          <w:color w:val="000000"/>
          <w:sz w:val="28"/>
          <w:szCs w:val="28"/>
        </w:rPr>
        <w:t>Создание условий для устойчивого экономического развития</w:t>
      </w:r>
      <w:r w:rsidRPr="00CF61F0">
        <w:rPr>
          <w:bCs/>
          <w:sz w:val="28"/>
          <w:szCs w:val="28"/>
        </w:rPr>
        <w:t>»</w:t>
      </w:r>
      <w:r w:rsidRPr="00CF61F0">
        <w:rPr>
          <w:sz w:val="28"/>
          <w:szCs w:val="28"/>
        </w:rPr>
        <w:t xml:space="preserve"> на соответствующий финансовый год и плановый период на указанные цели.</w:t>
      </w:r>
    </w:p>
    <w:p w:rsidR="000A77D2" w:rsidRPr="00872171" w:rsidRDefault="00CF61F0" w:rsidP="00872171">
      <w:pPr>
        <w:pStyle w:val="ad"/>
        <w:numPr>
          <w:ilvl w:val="0"/>
          <w:numId w:val="4"/>
        </w:numPr>
        <w:ind w:left="0" w:firstLine="851"/>
        <w:jc w:val="both"/>
        <w:rPr>
          <w:rFonts w:ascii="TimesNewRomanPSMT" w:hAnsi="TimesNewRomanPSMT"/>
          <w:color w:val="000000"/>
          <w:sz w:val="28"/>
          <w:szCs w:val="28"/>
        </w:rPr>
      </w:pPr>
      <w:r w:rsidRPr="00872171">
        <w:rPr>
          <w:sz w:val="28"/>
          <w:szCs w:val="28"/>
        </w:rPr>
        <w:t xml:space="preserve">Рекомендовать сельскохозяйственным организациям и крестьянским (фермерским) хозяйствам оказывать содействие проведению районного конкурса по заготовке кормов и уборке урожая в </w:t>
      </w:r>
      <w:proofErr w:type="spellStart"/>
      <w:r w:rsidRPr="00872171">
        <w:rPr>
          <w:sz w:val="28"/>
          <w:szCs w:val="28"/>
        </w:rPr>
        <w:t>Сюмсинском</w:t>
      </w:r>
      <w:proofErr w:type="spellEnd"/>
      <w:r w:rsidRPr="00872171">
        <w:rPr>
          <w:sz w:val="28"/>
          <w:szCs w:val="28"/>
        </w:rPr>
        <w:t xml:space="preserve"> районе.</w:t>
      </w:r>
    </w:p>
    <w:p w:rsidR="00872171" w:rsidRPr="00CF61F0" w:rsidRDefault="00872171" w:rsidP="00872171">
      <w:pPr>
        <w:pStyle w:val="ad"/>
        <w:numPr>
          <w:ilvl w:val="0"/>
          <w:numId w:val="4"/>
        </w:numPr>
        <w:ind w:left="0" w:firstLine="851"/>
        <w:jc w:val="both"/>
        <w:rPr>
          <w:rStyle w:val="fontstyle01"/>
        </w:rPr>
      </w:pPr>
      <w:r>
        <w:rPr>
          <w:sz w:val="28"/>
          <w:szCs w:val="28"/>
        </w:rPr>
        <w:t>Контроль за исполнение настоящего распоряжения возложить на первого заместителя главы Администрации муниципального образования «Муниципальный округ Сюмсинский район Удмуртской Республики».</w:t>
      </w:r>
    </w:p>
    <w:p w:rsidR="00D87B30" w:rsidRPr="00CF61F0" w:rsidRDefault="00D87B30" w:rsidP="00CF61F0">
      <w:pPr>
        <w:ind w:firstLine="709"/>
        <w:rPr>
          <w:sz w:val="28"/>
          <w:szCs w:val="28"/>
        </w:rPr>
      </w:pPr>
    </w:p>
    <w:p w:rsidR="00CF61F0" w:rsidRDefault="00CF61F0" w:rsidP="00983C2D"/>
    <w:p w:rsidR="009A09E4" w:rsidRDefault="002B4144" w:rsidP="009A09E4">
      <w:pPr>
        <w:rPr>
          <w:sz w:val="28"/>
          <w:szCs w:val="28"/>
        </w:rPr>
      </w:pPr>
      <w:r w:rsidRPr="002B4144">
        <w:rPr>
          <w:sz w:val="28"/>
          <w:szCs w:val="28"/>
        </w:rPr>
        <w:t xml:space="preserve">Глава </w:t>
      </w:r>
      <w:proofErr w:type="spellStart"/>
      <w:r w:rsidRPr="002B4144">
        <w:rPr>
          <w:sz w:val="28"/>
          <w:szCs w:val="28"/>
        </w:rPr>
        <w:t>Сюмсинского</w:t>
      </w:r>
      <w:proofErr w:type="spellEnd"/>
      <w:r w:rsidRPr="002B4144">
        <w:rPr>
          <w:sz w:val="28"/>
          <w:szCs w:val="28"/>
        </w:rPr>
        <w:t xml:space="preserve"> района                                                               </w:t>
      </w:r>
      <w:r w:rsidR="005049DF">
        <w:rPr>
          <w:sz w:val="28"/>
          <w:szCs w:val="28"/>
        </w:rPr>
        <w:t>В.И.Семёнов</w:t>
      </w:r>
    </w:p>
    <w:p w:rsidR="009A09E4" w:rsidRDefault="009A09E4" w:rsidP="009A09E4">
      <w:pPr>
        <w:rPr>
          <w:sz w:val="20"/>
          <w:szCs w:val="20"/>
        </w:rPr>
      </w:pPr>
    </w:p>
    <w:p w:rsidR="00C3224B" w:rsidRDefault="00C3224B" w:rsidP="00DB08AC">
      <w:pPr>
        <w:ind w:left="5103"/>
        <w:jc w:val="both"/>
        <w:rPr>
          <w:sz w:val="20"/>
          <w:szCs w:val="20"/>
        </w:rPr>
      </w:pPr>
    </w:p>
    <w:p w:rsidR="00C3224B" w:rsidRDefault="00C3224B" w:rsidP="00604B9D">
      <w:pPr>
        <w:ind w:left="5103"/>
        <w:jc w:val="right"/>
        <w:rPr>
          <w:sz w:val="20"/>
          <w:szCs w:val="20"/>
        </w:rPr>
      </w:pPr>
    </w:p>
    <w:p w:rsidR="00C3224B" w:rsidRDefault="00C3224B" w:rsidP="00604B9D">
      <w:pPr>
        <w:ind w:left="5103"/>
        <w:jc w:val="right"/>
        <w:rPr>
          <w:sz w:val="20"/>
          <w:szCs w:val="20"/>
        </w:rPr>
      </w:pPr>
    </w:p>
    <w:p w:rsidR="00CF61F0" w:rsidRDefault="00CF61F0" w:rsidP="00604B9D">
      <w:pPr>
        <w:ind w:left="5103"/>
        <w:jc w:val="right"/>
        <w:rPr>
          <w:sz w:val="20"/>
          <w:szCs w:val="20"/>
        </w:rPr>
      </w:pPr>
    </w:p>
    <w:p w:rsidR="00CF61F0" w:rsidRDefault="00CF61F0" w:rsidP="00604B9D">
      <w:pPr>
        <w:ind w:left="5103"/>
        <w:jc w:val="right"/>
        <w:rPr>
          <w:sz w:val="20"/>
          <w:szCs w:val="20"/>
        </w:rPr>
      </w:pPr>
    </w:p>
    <w:p w:rsidR="00CF61F0" w:rsidRDefault="00CF61F0" w:rsidP="00604B9D">
      <w:pPr>
        <w:ind w:left="5103"/>
        <w:jc w:val="right"/>
        <w:rPr>
          <w:sz w:val="20"/>
          <w:szCs w:val="20"/>
        </w:rPr>
      </w:pPr>
    </w:p>
    <w:p w:rsidR="00CF61F0" w:rsidRDefault="00CF61F0" w:rsidP="00604B9D">
      <w:pPr>
        <w:ind w:left="5103"/>
        <w:jc w:val="right"/>
        <w:rPr>
          <w:sz w:val="20"/>
          <w:szCs w:val="20"/>
        </w:rPr>
      </w:pPr>
    </w:p>
    <w:p w:rsidR="00CF61F0" w:rsidRDefault="00CF61F0" w:rsidP="00604B9D">
      <w:pPr>
        <w:ind w:left="5103"/>
        <w:jc w:val="right"/>
        <w:rPr>
          <w:sz w:val="20"/>
          <w:szCs w:val="20"/>
        </w:rPr>
      </w:pPr>
    </w:p>
    <w:p w:rsidR="00CF61F0" w:rsidRDefault="00CF61F0" w:rsidP="00604B9D">
      <w:pPr>
        <w:ind w:left="5103"/>
        <w:jc w:val="right"/>
        <w:rPr>
          <w:sz w:val="20"/>
          <w:szCs w:val="20"/>
        </w:rPr>
      </w:pPr>
    </w:p>
    <w:p w:rsidR="00CF61F0" w:rsidRDefault="00CF61F0" w:rsidP="00604B9D">
      <w:pPr>
        <w:ind w:left="5103"/>
        <w:jc w:val="right"/>
        <w:rPr>
          <w:sz w:val="20"/>
          <w:szCs w:val="20"/>
        </w:rPr>
      </w:pPr>
    </w:p>
    <w:p w:rsidR="00CF61F0" w:rsidRDefault="00CF61F0" w:rsidP="00CF61F0">
      <w:pPr>
        <w:ind w:left="5103"/>
        <w:jc w:val="center"/>
        <w:rPr>
          <w:sz w:val="28"/>
          <w:szCs w:val="28"/>
        </w:rPr>
      </w:pPr>
    </w:p>
    <w:p w:rsidR="00CF61F0" w:rsidRDefault="00CF61F0" w:rsidP="00CF61F0">
      <w:pPr>
        <w:ind w:left="5103"/>
        <w:jc w:val="center"/>
        <w:rPr>
          <w:sz w:val="28"/>
          <w:szCs w:val="28"/>
        </w:rPr>
      </w:pPr>
    </w:p>
    <w:p w:rsidR="00CF61F0" w:rsidRDefault="00CF61F0" w:rsidP="00CF61F0">
      <w:pPr>
        <w:ind w:left="5103"/>
        <w:jc w:val="center"/>
        <w:rPr>
          <w:sz w:val="28"/>
          <w:szCs w:val="28"/>
        </w:rPr>
      </w:pPr>
    </w:p>
    <w:p w:rsidR="00CF61F0" w:rsidRDefault="00CF61F0" w:rsidP="00CF61F0">
      <w:pPr>
        <w:ind w:left="5103"/>
        <w:jc w:val="center"/>
        <w:rPr>
          <w:sz w:val="28"/>
          <w:szCs w:val="28"/>
        </w:rPr>
      </w:pPr>
    </w:p>
    <w:p w:rsidR="00CF61F0" w:rsidRDefault="00CF61F0" w:rsidP="00CF61F0">
      <w:pPr>
        <w:ind w:left="5103"/>
        <w:jc w:val="center"/>
        <w:rPr>
          <w:sz w:val="28"/>
          <w:szCs w:val="28"/>
        </w:rPr>
      </w:pPr>
    </w:p>
    <w:p w:rsidR="00CF61F0" w:rsidRDefault="00CF61F0" w:rsidP="00CF61F0">
      <w:pPr>
        <w:ind w:left="5103"/>
        <w:jc w:val="center"/>
        <w:rPr>
          <w:sz w:val="28"/>
          <w:szCs w:val="28"/>
        </w:rPr>
      </w:pPr>
    </w:p>
    <w:p w:rsidR="00CF61F0" w:rsidRDefault="00CF61F0" w:rsidP="00CF61F0">
      <w:pPr>
        <w:ind w:left="5103"/>
        <w:jc w:val="center"/>
        <w:rPr>
          <w:sz w:val="28"/>
          <w:szCs w:val="28"/>
        </w:rPr>
      </w:pPr>
    </w:p>
    <w:p w:rsidR="00CF61F0" w:rsidRDefault="00CF61F0" w:rsidP="00CF61F0">
      <w:pPr>
        <w:ind w:left="5103"/>
        <w:jc w:val="center"/>
        <w:rPr>
          <w:sz w:val="28"/>
          <w:szCs w:val="28"/>
        </w:rPr>
      </w:pPr>
    </w:p>
    <w:p w:rsidR="00CF61F0" w:rsidRDefault="00CF61F0" w:rsidP="00CF61F0">
      <w:pPr>
        <w:ind w:left="5103"/>
        <w:jc w:val="center"/>
        <w:rPr>
          <w:sz w:val="28"/>
          <w:szCs w:val="28"/>
        </w:rPr>
      </w:pPr>
    </w:p>
    <w:p w:rsidR="00CF61F0" w:rsidRDefault="00CF61F0" w:rsidP="00CF61F0">
      <w:pPr>
        <w:ind w:left="5103"/>
        <w:jc w:val="center"/>
        <w:rPr>
          <w:sz w:val="28"/>
          <w:szCs w:val="28"/>
        </w:rPr>
      </w:pPr>
    </w:p>
    <w:p w:rsidR="00CF61F0" w:rsidRDefault="00CF61F0" w:rsidP="00CF61F0">
      <w:pPr>
        <w:ind w:left="5103"/>
        <w:jc w:val="center"/>
        <w:rPr>
          <w:sz w:val="28"/>
          <w:szCs w:val="28"/>
        </w:rPr>
      </w:pPr>
    </w:p>
    <w:p w:rsidR="00CF61F0" w:rsidRDefault="00CF61F0" w:rsidP="00CF61F0">
      <w:pPr>
        <w:ind w:left="5103"/>
        <w:jc w:val="center"/>
        <w:rPr>
          <w:sz w:val="28"/>
          <w:szCs w:val="28"/>
        </w:rPr>
      </w:pPr>
    </w:p>
    <w:p w:rsidR="00CF61F0" w:rsidRDefault="00CF61F0" w:rsidP="00CF61F0">
      <w:pPr>
        <w:ind w:left="5103"/>
        <w:jc w:val="center"/>
        <w:rPr>
          <w:sz w:val="28"/>
          <w:szCs w:val="28"/>
        </w:rPr>
      </w:pPr>
    </w:p>
    <w:p w:rsidR="00CF61F0" w:rsidRDefault="00CF61F0" w:rsidP="00CF61F0">
      <w:pPr>
        <w:ind w:left="5103"/>
        <w:jc w:val="center"/>
        <w:rPr>
          <w:sz w:val="28"/>
          <w:szCs w:val="28"/>
        </w:rPr>
      </w:pPr>
    </w:p>
    <w:p w:rsidR="00CF61F0" w:rsidRDefault="00CF61F0" w:rsidP="00CF61F0">
      <w:pPr>
        <w:ind w:left="5103"/>
        <w:jc w:val="center"/>
        <w:rPr>
          <w:sz w:val="28"/>
          <w:szCs w:val="28"/>
        </w:rPr>
      </w:pPr>
    </w:p>
    <w:p w:rsidR="00CF61F0" w:rsidRDefault="00CF61F0" w:rsidP="00CF61F0">
      <w:pPr>
        <w:ind w:left="5103"/>
        <w:jc w:val="center"/>
        <w:rPr>
          <w:sz w:val="28"/>
          <w:szCs w:val="28"/>
        </w:rPr>
      </w:pPr>
    </w:p>
    <w:p w:rsidR="00CF61F0" w:rsidRDefault="00CF61F0" w:rsidP="00CF61F0">
      <w:pPr>
        <w:ind w:left="5103"/>
        <w:jc w:val="center"/>
        <w:rPr>
          <w:sz w:val="28"/>
          <w:szCs w:val="28"/>
        </w:rPr>
      </w:pPr>
    </w:p>
    <w:p w:rsidR="00CF61F0" w:rsidRDefault="00CF61F0" w:rsidP="00CF61F0">
      <w:pPr>
        <w:ind w:left="5103"/>
        <w:jc w:val="center"/>
        <w:rPr>
          <w:sz w:val="28"/>
          <w:szCs w:val="28"/>
        </w:rPr>
      </w:pPr>
    </w:p>
    <w:p w:rsidR="00CF61F0" w:rsidRDefault="00CF61F0" w:rsidP="00CF61F0">
      <w:pPr>
        <w:ind w:left="5103"/>
        <w:jc w:val="center"/>
        <w:rPr>
          <w:sz w:val="28"/>
          <w:szCs w:val="28"/>
        </w:rPr>
      </w:pPr>
    </w:p>
    <w:p w:rsidR="00CF61F0" w:rsidRDefault="00CF61F0" w:rsidP="00CF61F0">
      <w:pPr>
        <w:ind w:left="5103"/>
        <w:jc w:val="center"/>
        <w:rPr>
          <w:sz w:val="28"/>
          <w:szCs w:val="28"/>
        </w:rPr>
      </w:pPr>
    </w:p>
    <w:p w:rsidR="00CF61F0" w:rsidRDefault="00CF61F0" w:rsidP="00CF61F0">
      <w:pPr>
        <w:ind w:left="5103"/>
        <w:jc w:val="center"/>
        <w:rPr>
          <w:sz w:val="28"/>
          <w:szCs w:val="28"/>
        </w:rPr>
      </w:pPr>
    </w:p>
    <w:p w:rsidR="00CF61F0" w:rsidRDefault="00CF61F0" w:rsidP="00CF61F0">
      <w:pPr>
        <w:ind w:left="5103"/>
        <w:jc w:val="center"/>
        <w:rPr>
          <w:sz w:val="28"/>
          <w:szCs w:val="28"/>
        </w:rPr>
      </w:pPr>
    </w:p>
    <w:p w:rsidR="00CF61F0" w:rsidRDefault="00CF61F0" w:rsidP="00CF61F0">
      <w:pPr>
        <w:ind w:left="5103"/>
        <w:jc w:val="center"/>
        <w:rPr>
          <w:sz w:val="28"/>
          <w:szCs w:val="28"/>
        </w:rPr>
      </w:pPr>
    </w:p>
    <w:p w:rsidR="00CF61F0" w:rsidRDefault="00CF61F0" w:rsidP="00CF61F0">
      <w:pPr>
        <w:ind w:left="5103"/>
        <w:jc w:val="center"/>
        <w:rPr>
          <w:sz w:val="28"/>
          <w:szCs w:val="28"/>
        </w:rPr>
      </w:pPr>
    </w:p>
    <w:p w:rsidR="00CF61F0" w:rsidRDefault="00CF61F0" w:rsidP="00CF61F0">
      <w:pPr>
        <w:ind w:left="5103"/>
        <w:jc w:val="center"/>
        <w:rPr>
          <w:sz w:val="28"/>
          <w:szCs w:val="28"/>
        </w:rPr>
      </w:pPr>
    </w:p>
    <w:p w:rsidR="00CF61F0" w:rsidRDefault="00CF61F0" w:rsidP="00CF61F0">
      <w:pPr>
        <w:ind w:left="5103"/>
        <w:jc w:val="center"/>
        <w:rPr>
          <w:sz w:val="28"/>
          <w:szCs w:val="28"/>
        </w:rPr>
      </w:pPr>
    </w:p>
    <w:p w:rsidR="00CF61F0" w:rsidRDefault="00CF61F0" w:rsidP="00CF61F0">
      <w:pPr>
        <w:ind w:left="5103"/>
        <w:jc w:val="center"/>
        <w:rPr>
          <w:sz w:val="28"/>
          <w:szCs w:val="28"/>
        </w:rPr>
      </w:pPr>
    </w:p>
    <w:p w:rsidR="00CF61F0" w:rsidRDefault="00CF61F0" w:rsidP="00CF61F0">
      <w:pPr>
        <w:ind w:left="5103"/>
        <w:jc w:val="center"/>
        <w:rPr>
          <w:sz w:val="28"/>
          <w:szCs w:val="28"/>
        </w:rPr>
      </w:pPr>
    </w:p>
    <w:p w:rsidR="00CF61F0" w:rsidRDefault="00CF61F0" w:rsidP="00CF61F0">
      <w:pPr>
        <w:ind w:left="5103"/>
        <w:jc w:val="center"/>
        <w:rPr>
          <w:sz w:val="28"/>
          <w:szCs w:val="28"/>
        </w:rPr>
      </w:pPr>
    </w:p>
    <w:p w:rsidR="00CF61F0" w:rsidRDefault="00CF61F0" w:rsidP="00CF61F0">
      <w:pPr>
        <w:ind w:left="5103"/>
        <w:jc w:val="center"/>
        <w:rPr>
          <w:sz w:val="28"/>
          <w:szCs w:val="28"/>
        </w:rPr>
      </w:pPr>
    </w:p>
    <w:p w:rsidR="00CF61F0" w:rsidRDefault="00CF61F0" w:rsidP="00CF61F0">
      <w:pPr>
        <w:ind w:left="5103"/>
        <w:jc w:val="center"/>
        <w:rPr>
          <w:sz w:val="28"/>
          <w:szCs w:val="28"/>
        </w:rPr>
      </w:pPr>
    </w:p>
    <w:p w:rsidR="00CF61F0" w:rsidRDefault="00CF61F0" w:rsidP="00CF61F0">
      <w:pPr>
        <w:ind w:left="5103"/>
        <w:jc w:val="center"/>
        <w:rPr>
          <w:sz w:val="28"/>
          <w:szCs w:val="28"/>
        </w:rPr>
      </w:pPr>
    </w:p>
    <w:p w:rsidR="00CF61F0" w:rsidRDefault="00CF61F0" w:rsidP="00CF61F0">
      <w:pPr>
        <w:ind w:left="5103"/>
        <w:jc w:val="center"/>
        <w:rPr>
          <w:sz w:val="28"/>
          <w:szCs w:val="28"/>
        </w:rPr>
      </w:pPr>
    </w:p>
    <w:p w:rsidR="00CF61F0" w:rsidRDefault="00CF61F0" w:rsidP="00CF61F0">
      <w:pPr>
        <w:ind w:left="5103"/>
        <w:jc w:val="center"/>
        <w:rPr>
          <w:sz w:val="28"/>
          <w:szCs w:val="28"/>
        </w:rPr>
      </w:pPr>
    </w:p>
    <w:p w:rsidR="00CF61F0" w:rsidRDefault="00CF61F0" w:rsidP="00CF61F0">
      <w:pPr>
        <w:ind w:left="5103"/>
        <w:jc w:val="center"/>
        <w:rPr>
          <w:sz w:val="28"/>
          <w:szCs w:val="28"/>
        </w:rPr>
      </w:pPr>
    </w:p>
    <w:p w:rsidR="00CF61F0" w:rsidRDefault="00CF61F0" w:rsidP="00CF61F0">
      <w:pPr>
        <w:ind w:left="5103"/>
        <w:jc w:val="center"/>
        <w:rPr>
          <w:sz w:val="28"/>
          <w:szCs w:val="28"/>
        </w:rPr>
      </w:pPr>
    </w:p>
    <w:p w:rsidR="00CF61F0" w:rsidRDefault="00CF61F0" w:rsidP="00CF61F0">
      <w:pPr>
        <w:ind w:left="5103"/>
        <w:jc w:val="center"/>
        <w:rPr>
          <w:sz w:val="28"/>
          <w:szCs w:val="28"/>
        </w:rPr>
      </w:pPr>
    </w:p>
    <w:p w:rsidR="0073588C" w:rsidRDefault="0073588C" w:rsidP="00CF61F0">
      <w:pPr>
        <w:ind w:left="5245"/>
        <w:jc w:val="center"/>
        <w:rPr>
          <w:sz w:val="28"/>
          <w:szCs w:val="28"/>
        </w:rPr>
        <w:sectPr w:rsidR="0073588C" w:rsidSect="0073588C"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73588C" w:rsidRDefault="0073588C" w:rsidP="00CF61F0">
      <w:pPr>
        <w:ind w:left="5245"/>
        <w:jc w:val="center"/>
        <w:rPr>
          <w:sz w:val="28"/>
          <w:szCs w:val="28"/>
        </w:rPr>
      </w:pPr>
    </w:p>
    <w:p w:rsidR="0073588C" w:rsidRDefault="0073588C" w:rsidP="00CF61F0">
      <w:pPr>
        <w:ind w:left="5245"/>
        <w:jc w:val="center"/>
        <w:rPr>
          <w:sz w:val="28"/>
          <w:szCs w:val="28"/>
        </w:rPr>
      </w:pPr>
    </w:p>
    <w:p w:rsidR="0073588C" w:rsidRDefault="0073588C" w:rsidP="00CF61F0">
      <w:pPr>
        <w:ind w:left="5245"/>
        <w:jc w:val="center"/>
        <w:rPr>
          <w:sz w:val="28"/>
          <w:szCs w:val="28"/>
        </w:rPr>
      </w:pPr>
    </w:p>
    <w:p w:rsidR="0073588C" w:rsidRDefault="0073588C" w:rsidP="00CF61F0">
      <w:pPr>
        <w:ind w:left="5245"/>
        <w:jc w:val="center"/>
        <w:rPr>
          <w:sz w:val="28"/>
          <w:szCs w:val="28"/>
        </w:rPr>
        <w:sectPr w:rsidR="0073588C" w:rsidSect="0073588C">
          <w:headerReference w:type="default" r:id="rId9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CF61F0" w:rsidRPr="003F0157" w:rsidRDefault="00CF61F0" w:rsidP="00CF61F0">
      <w:pPr>
        <w:ind w:left="5245"/>
        <w:jc w:val="center"/>
        <w:rPr>
          <w:sz w:val="28"/>
          <w:szCs w:val="28"/>
        </w:rPr>
      </w:pPr>
      <w:r w:rsidRPr="003F0157">
        <w:rPr>
          <w:sz w:val="28"/>
          <w:szCs w:val="28"/>
        </w:rPr>
        <w:lastRenderedPageBreak/>
        <w:t>УТВЕРЖДЕНО</w:t>
      </w:r>
    </w:p>
    <w:p w:rsidR="00CF61F0" w:rsidRDefault="00CF61F0" w:rsidP="00CF61F0">
      <w:pPr>
        <w:ind w:left="5103"/>
        <w:jc w:val="center"/>
        <w:rPr>
          <w:color w:val="000000"/>
          <w:sz w:val="28"/>
          <w:szCs w:val="28"/>
        </w:rPr>
      </w:pPr>
      <w:r w:rsidRPr="003F0157">
        <w:rPr>
          <w:sz w:val="28"/>
          <w:szCs w:val="28"/>
        </w:rPr>
        <w:t>постановлением Администрации муниципального образования «</w:t>
      </w:r>
      <w:r w:rsidRPr="00DB0B2D">
        <w:rPr>
          <w:color w:val="000000"/>
          <w:sz w:val="28"/>
          <w:szCs w:val="28"/>
        </w:rPr>
        <w:t xml:space="preserve">Муниципальный округ Сюмсинский район </w:t>
      </w:r>
    </w:p>
    <w:p w:rsidR="00CF61F0" w:rsidRPr="003F0157" w:rsidRDefault="00CF61F0" w:rsidP="00CF61F0">
      <w:pPr>
        <w:ind w:left="5103"/>
        <w:jc w:val="center"/>
        <w:rPr>
          <w:sz w:val="28"/>
          <w:szCs w:val="28"/>
        </w:rPr>
      </w:pPr>
      <w:r w:rsidRPr="00DB0B2D">
        <w:rPr>
          <w:color w:val="000000"/>
          <w:sz w:val="28"/>
          <w:szCs w:val="28"/>
        </w:rPr>
        <w:t>Удмуртской Республики</w:t>
      </w:r>
      <w:r w:rsidRPr="003F0157">
        <w:rPr>
          <w:sz w:val="28"/>
          <w:szCs w:val="28"/>
        </w:rPr>
        <w:t>»</w:t>
      </w:r>
    </w:p>
    <w:p w:rsidR="00CF61F0" w:rsidRDefault="00CF61F0" w:rsidP="00CF61F0">
      <w:pPr>
        <w:ind w:left="5103"/>
        <w:jc w:val="center"/>
        <w:rPr>
          <w:sz w:val="28"/>
          <w:szCs w:val="28"/>
        </w:rPr>
      </w:pPr>
      <w:r w:rsidRPr="003F0157">
        <w:rPr>
          <w:sz w:val="28"/>
          <w:szCs w:val="28"/>
        </w:rPr>
        <w:t xml:space="preserve">от </w:t>
      </w:r>
      <w:r w:rsidR="000D3D74">
        <w:rPr>
          <w:sz w:val="28"/>
          <w:szCs w:val="28"/>
        </w:rPr>
        <w:t>28</w:t>
      </w:r>
      <w:r w:rsidRPr="003F0157">
        <w:rPr>
          <w:sz w:val="28"/>
          <w:szCs w:val="28"/>
        </w:rPr>
        <w:t xml:space="preserve"> </w:t>
      </w:r>
      <w:bookmarkStart w:id="0" w:name="_GoBack"/>
      <w:bookmarkEnd w:id="0"/>
      <w:r w:rsidRPr="003F0157">
        <w:rPr>
          <w:sz w:val="28"/>
          <w:szCs w:val="28"/>
        </w:rPr>
        <w:t>ию</w:t>
      </w:r>
      <w:r>
        <w:rPr>
          <w:sz w:val="28"/>
          <w:szCs w:val="28"/>
        </w:rPr>
        <w:t>л</w:t>
      </w:r>
      <w:r w:rsidRPr="003F0157">
        <w:rPr>
          <w:sz w:val="28"/>
          <w:szCs w:val="28"/>
        </w:rPr>
        <w:t>я 202</w:t>
      </w:r>
      <w:r>
        <w:rPr>
          <w:sz w:val="28"/>
          <w:szCs w:val="28"/>
        </w:rPr>
        <w:t>2</w:t>
      </w:r>
      <w:r w:rsidRPr="003F0157">
        <w:rPr>
          <w:sz w:val="28"/>
          <w:szCs w:val="28"/>
        </w:rPr>
        <w:t xml:space="preserve"> года №</w:t>
      </w:r>
      <w:r w:rsidR="000D3D74">
        <w:rPr>
          <w:sz w:val="28"/>
          <w:szCs w:val="28"/>
        </w:rPr>
        <w:t xml:space="preserve"> 517</w:t>
      </w:r>
    </w:p>
    <w:p w:rsidR="00CF61F0" w:rsidRDefault="00CF61F0" w:rsidP="00CF61F0">
      <w:pPr>
        <w:ind w:left="5103"/>
        <w:jc w:val="right"/>
        <w:rPr>
          <w:sz w:val="20"/>
          <w:szCs w:val="20"/>
        </w:rPr>
      </w:pPr>
    </w:p>
    <w:p w:rsidR="00CF61F0" w:rsidRDefault="00CF61F0" w:rsidP="00CF61F0">
      <w:pPr>
        <w:shd w:val="clear" w:color="auto" w:fill="FFFFFF"/>
        <w:ind w:right="91"/>
        <w:jc w:val="center"/>
        <w:rPr>
          <w:b/>
          <w:bCs/>
          <w:color w:val="000000"/>
          <w:spacing w:val="2"/>
          <w:sz w:val="28"/>
          <w:szCs w:val="28"/>
        </w:rPr>
      </w:pPr>
    </w:p>
    <w:p w:rsidR="00CF61F0" w:rsidRPr="00A04871" w:rsidRDefault="00CF61F0" w:rsidP="00CF61F0">
      <w:pPr>
        <w:shd w:val="clear" w:color="auto" w:fill="FFFFFF"/>
        <w:ind w:right="91"/>
        <w:jc w:val="center"/>
        <w:rPr>
          <w:sz w:val="28"/>
          <w:szCs w:val="28"/>
        </w:rPr>
      </w:pPr>
      <w:r w:rsidRPr="00A04871">
        <w:rPr>
          <w:b/>
          <w:bCs/>
          <w:color w:val="000000"/>
          <w:spacing w:val="2"/>
          <w:sz w:val="28"/>
          <w:szCs w:val="28"/>
        </w:rPr>
        <w:t>ПОЛОЖЕНИЕ</w:t>
      </w:r>
    </w:p>
    <w:p w:rsidR="00CF61F0" w:rsidRDefault="00CF61F0" w:rsidP="00CF61F0">
      <w:pPr>
        <w:shd w:val="clear" w:color="auto" w:fill="FFFFFF"/>
        <w:ind w:left="2995" w:right="538" w:hanging="2069"/>
        <w:jc w:val="center"/>
        <w:rPr>
          <w:b/>
          <w:bCs/>
          <w:color w:val="000000"/>
          <w:spacing w:val="1"/>
          <w:sz w:val="28"/>
          <w:szCs w:val="28"/>
        </w:rPr>
      </w:pPr>
      <w:r w:rsidRPr="00A04871">
        <w:rPr>
          <w:b/>
          <w:bCs/>
          <w:color w:val="000000"/>
          <w:spacing w:val="1"/>
          <w:sz w:val="28"/>
          <w:szCs w:val="28"/>
        </w:rPr>
        <w:t>о проведении районного конкурса</w:t>
      </w:r>
      <w:r>
        <w:rPr>
          <w:b/>
          <w:bCs/>
          <w:color w:val="000000"/>
          <w:spacing w:val="1"/>
          <w:sz w:val="28"/>
          <w:szCs w:val="28"/>
        </w:rPr>
        <w:t xml:space="preserve"> по</w:t>
      </w:r>
      <w:r w:rsidRPr="00A04871">
        <w:rPr>
          <w:b/>
          <w:bCs/>
          <w:color w:val="000000"/>
          <w:spacing w:val="1"/>
          <w:sz w:val="28"/>
          <w:szCs w:val="28"/>
        </w:rPr>
        <w:t xml:space="preserve"> заготовке кормов</w:t>
      </w:r>
    </w:p>
    <w:p w:rsidR="00CF61F0" w:rsidRDefault="00CF61F0" w:rsidP="00CF61F0">
      <w:pPr>
        <w:shd w:val="clear" w:color="auto" w:fill="FFFFFF"/>
        <w:ind w:left="2995" w:right="538" w:hanging="2069"/>
        <w:jc w:val="center"/>
        <w:rPr>
          <w:b/>
          <w:bCs/>
          <w:color w:val="000000"/>
          <w:spacing w:val="2"/>
          <w:sz w:val="28"/>
          <w:szCs w:val="28"/>
        </w:rPr>
      </w:pPr>
      <w:r w:rsidRPr="00A04871">
        <w:rPr>
          <w:b/>
          <w:bCs/>
          <w:color w:val="000000"/>
          <w:spacing w:val="1"/>
          <w:sz w:val="28"/>
          <w:szCs w:val="28"/>
        </w:rPr>
        <w:t xml:space="preserve">и уборке урожая </w:t>
      </w:r>
      <w:r w:rsidRPr="00A04871">
        <w:rPr>
          <w:b/>
          <w:bCs/>
          <w:color w:val="000000"/>
          <w:spacing w:val="2"/>
          <w:sz w:val="28"/>
          <w:szCs w:val="28"/>
        </w:rPr>
        <w:t xml:space="preserve">в </w:t>
      </w:r>
      <w:proofErr w:type="spellStart"/>
      <w:r w:rsidRPr="00A04871">
        <w:rPr>
          <w:b/>
          <w:bCs/>
          <w:color w:val="000000"/>
          <w:spacing w:val="2"/>
          <w:sz w:val="28"/>
          <w:szCs w:val="28"/>
        </w:rPr>
        <w:t>Сюмсинском</w:t>
      </w:r>
      <w:proofErr w:type="spellEnd"/>
      <w:r w:rsidRPr="00A04871">
        <w:rPr>
          <w:b/>
          <w:bCs/>
          <w:color w:val="000000"/>
          <w:spacing w:val="2"/>
          <w:sz w:val="28"/>
          <w:szCs w:val="28"/>
        </w:rPr>
        <w:t xml:space="preserve"> районе</w:t>
      </w:r>
    </w:p>
    <w:p w:rsidR="00CF61F0" w:rsidRPr="00A04871" w:rsidRDefault="00CF61F0" w:rsidP="00CF61F0">
      <w:pPr>
        <w:shd w:val="clear" w:color="auto" w:fill="FFFFFF"/>
        <w:ind w:left="2995" w:right="538" w:hanging="2069"/>
        <w:jc w:val="center"/>
        <w:rPr>
          <w:sz w:val="28"/>
          <w:szCs w:val="28"/>
        </w:rPr>
      </w:pPr>
    </w:p>
    <w:p w:rsidR="00CF61F0" w:rsidRPr="00A04871" w:rsidRDefault="00CF61F0" w:rsidP="00CF61F0">
      <w:pPr>
        <w:shd w:val="clear" w:color="auto" w:fill="FFFFFF"/>
        <w:spacing w:after="240"/>
        <w:ind w:right="77"/>
        <w:jc w:val="center"/>
        <w:rPr>
          <w:sz w:val="28"/>
          <w:szCs w:val="28"/>
        </w:rPr>
      </w:pPr>
      <w:r w:rsidRPr="00A04871">
        <w:rPr>
          <w:color w:val="000000"/>
          <w:spacing w:val="1"/>
          <w:sz w:val="28"/>
          <w:szCs w:val="28"/>
          <w:lang w:val="en-US"/>
        </w:rPr>
        <w:t>I</w:t>
      </w:r>
      <w:r w:rsidRPr="00A04871">
        <w:rPr>
          <w:color w:val="000000"/>
          <w:spacing w:val="1"/>
          <w:sz w:val="28"/>
          <w:szCs w:val="28"/>
        </w:rPr>
        <w:t>. Общие положения</w:t>
      </w:r>
    </w:p>
    <w:p w:rsidR="00CF61F0" w:rsidRPr="00CF61F0" w:rsidRDefault="00CF61F0" w:rsidP="00CF61F0">
      <w:pPr>
        <w:ind w:firstLine="669"/>
        <w:jc w:val="both"/>
        <w:rPr>
          <w:color w:val="000000"/>
          <w:sz w:val="28"/>
          <w:szCs w:val="28"/>
        </w:rPr>
      </w:pPr>
      <w:r w:rsidRPr="00CF61F0">
        <w:rPr>
          <w:color w:val="000000"/>
          <w:sz w:val="28"/>
          <w:szCs w:val="28"/>
        </w:rPr>
        <w:t xml:space="preserve">1. </w:t>
      </w:r>
      <w:proofErr w:type="gramStart"/>
      <w:r w:rsidRPr="00CF61F0">
        <w:rPr>
          <w:color w:val="000000"/>
          <w:sz w:val="28"/>
          <w:szCs w:val="28"/>
        </w:rPr>
        <w:t xml:space="preserve">Настоящее </w:t>
      </w:r>
      <w:r w:rsidRPr="00FA4064">
        <w:rPr>
          <w:sz w:val="28"/>
          <w:szCs w:val="28"/>
        </w:rPr>
        <w:t xml:space="preserve">Положение </w:t>
      </w:r>
      <w:r w:rsidR="00FA4064" w:rsidRPr="00FA4064">
        <w:rPr>
          <w:sz w:val="28"/>
          <w:szCs w:val="28"/>
        </w:rPr>
        <w:t xml:space="preserve">разработано </w:t>
      </w:r>
      <w:r w:rsidRPr="00FA4064">
        <w:rPr>
          <w:sz w:val="28"/>
          <w:szCs w:val="28"/>
        </w:rPr>
        <w:t>в целях</w:t>
      </w:r>
      <w:r w:rsidRPr="00CF61F0">
        <w:rPr>
          <w:color w:val="000000"/>
          <w:sz w:val="28"/>
          <w:szCs w:val="28"/>
        </w:rPr>
        <w:t xml:space="preserve"> реализации мероприятий п</w:t>
      </w:r>
      <w:r w:rsidRPr="00CF61F0">
        <w:rPr>
          <w:bCs/>
          <w:sz w:val="28"/>
          <w:szCs w:val="28"/>
        </w:rPr>
        <w:t xml:space="preserve">одпрограммы «Развитие сельского хозяйства и расширение рынка сельскохозяйственной продукции» </w:t>
      </w:r>
      <w:r w:rsidRPr="00CF61F0">
        <w:rPr>
          <w:bCs/>
          <w:sz w:val="28"/>
          <w:szCs w:val="26"/>
        </w:rPr>
        <w:t xml:space="preserve">муниципальной программы </w:t>
      </w:r>
      <w:proofErr w:type="spellStart"/>
      <w:r w:rsidRPr="00CF61F0">
        <w:rPr>
          <w:bCs/>
          <w:sz w:val="28"/>
          <w:szCs w:val="26"/>
        </w:rPr>
        <w:t>Сюмсинского</w:t>
      </w:r>
      <w:proofErr w:type="spellEnd"/>
      <w:r w:rsidRPr="00CF61F0">
        <w:rPr>
          <w:bCs/>
          <w:sz w:val="28"/>
          <w:szCs w:val="26"/>
        </w:rPr>
        <w:t xml:space="preserve"> района «</w:t>
      </w:r>
      <w:r w:rsidRPr="00CF61F0">
        <w:rPr>
          <w:bCs/>
          <w:color w:val="000000"/>
          <w:sz w:val="28"/>
          <w:szCs w:val="26"/>
        </w:rPr>
        <w:t>Создание условий для устойчивого экономического развития</w:t>
      </w:r>
      <w:r w:rsidRPr="00CF61F0">
        <w:rPr>
          <w:bCs/>
          <w:sz w:val="28"/>
          <w:szCs w:val="26"/>
        </w:rPr>
        <w:t xml:space="preserve">», утвержденной </w:t>
      </w:r>
      <w:r w:rsidRPr="00CF61F0">
        <w:rPr>
          <w:sz w:val="28"/>
        </w:rPr>
        <w:t>постановлением Администрации муниципального образования «</w:t>
      </w:r>
      <w:r w:rsidRPr="00CF61F0">
        <w:rPr>
          <w:color w:val="000000"/>
          <w:sz w:val="28"/>
          <w:szCs w:val="28"/>
        </w:rPr>
        <w:t>Муниципальный округ Сюмсинский район Удмуртской Республики</w:t>
      </w:r>
      <w:r w:rsidRPr="00CF61F0">
        <w:rPr>
          <w:sz w:val="28"/>
        </w:rPr>
        <w:t>» от 02 марта 2022 года  №131 «Об утверждении муниципальной программы»</w:t>
      </w:r>
      <w:r w:rsidRPr="00CF61F0">
        <w:rPr>
          <w:color w:val="000000"/>
          <w:sz w:val="28"/>
          <w:szCs w:val="28"/>
        </w:rPr>
        <w:t>, устанавливает порядок и условия проведения районного конкурса по заготовке кормов и уборке урожая</w:t>
      </w:r>
      <w:proofErr w:type="gramEnd"/>
      <w:r w:rsidRPr="00CF61F0">
        <w:rPr>
          <w:color w:val="000000"/>
          <w:sz w:val="28"/>
          <w:szCs w:val="28"/>
        </w:rPr>
        <w:t xml:space="preserve"> в </w:t>
      </w:r>
      <w:proofErr w:type="spellStart"/>
      <w:r w:rsidRPr="00CF61F0">
        <w:rPr>
          <w:color w:val="000000"/>
          <w:sz w:val="28"/>
          <w:szCs w:val="28"/>
        </w:rPr>
        <w:t>Сюмсинском</w:t>
      </w:r>
      <w:proofErr w:type="spellEnd"/>
      <w:r w:rsidRPr="00CF61F0">
        <w:rPr>
          <w:color w:val="000000"/>
          <w:sz w:val="28"/>
          <w:szCs w:val="28"/>
        </w:rPr>
        <w:t xml:space="preserve"> районе (далее - конкурс).</w:t>
      </w:r>
    </w:p>
    <w:p w:rsidR="00CF61F0" w:rsidRPr="00CF61F0" w:rsidRDefault="00CF61F0" w:rsidP="00CF61F0">
      <w:pPr>
        <w:ind w:firstLine="669"/>
        <w:jc w:val="both"/>
        <w:rPr>
          <w:color w:val="000000"/>
          <w:sz w:val="28"/>
          <w:szCs w:val="28"/>
        </w:rPr>
      </w:pPr>
      <w:r w:rsidRPr="00CF61F0">
        <w:rPr>
          <w:color w:val="000000"/>
          <w:sz w:val="28"/>
          <w:szCs w:val="28"/>
        </w:rPr>
        <w:t>2. Конкурс проводится в целях обеспечения своевременного и качественного проведения комплекса сельскохозяйственных работ по заготовке кормов и уборке урожая, а также стимулирования организаций и работников агропромышленного комплекса района.</w:t>
      </w:r>
    </w:p>
    <w:p w:rsidR="00CF61F0" w:rsidRPr="00CF61F0" w:rsidRDefault="00CF61F0" w:rsidP="00CF61F0">
      <w:pPr>
        <w:ind w:firstLine="669"/>
        <w:jc w:val="both"/>
        <w:rPr>
          <w:sz w:val="28"/>
          <w:szCs w:val="28"/>
        </w:rPr>
      </w:pPr>
      <w:r w:rsidRPr="00CF61F0">
        <w:rPr>
          <w:color w:val="000000"/>
          <w:sz w:val="28"/>
          <w:szCs w:val="28"/>
        </w:rPr>
        <w:t xml:space="preserve">3. Организатором конкурса является </w:t>
      </w:r>
      <w:r w:rsidRPr="00CF61F0">
        <w:rPr>
          <w:sz w:val="28"/>
        </w:rPr>
        <w:t>Администрации муниципального образования «</w:t>
      </w:r>
      <w:r w:rsidRPr="00CF61F0">
        <w:rPr>
          <w:color w:val="000000"/>
          <w:sz w:val="28"/>
          <w:szCs w:val="28"/>
        </w:rPr>
        <w:t>Муниципальный округ Сюмсинский район Удмуртской Республики</w:t>
      </w:r>
      <w:r w:rsidRPr="00CF61F0">
        <w:rPr>
          <w:sz w:val="28"/>
        </w:rPr>
        <w:t>»</w:t>
      </w:r>
      <w:r>
        <w:rPr>
          <w:sz w:val="28"/>
        </w:rPr>
        <w:t xml:space="preserve"> </w:t>
      </w:r>
      <w:r w:rsidRPr="00CF61F0">
        <w:rPr>
          <w:color w:val="000000"/>
          <w:sz w:val="28"/>
          <w:szCs w:val="28"/>
        </w:rPr>
        <w:t>(далее - Администрация).</w:t>
      </w:r>
    </w:p>
    <w:p w:rsidR="00CF61F0" w:rsidRPr="00CF61F0" w:rsidRDefault="00CF61F0" w:rsidP="00CF61F0">
      <w:pPr>
        <w:widowControl w:val="0"/>
        <w:numPr>
          <w:ilvl w:val="0"/>
          <w:numId w:val="5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ind w:firstLine="669"/>
        <w:jc w:val="both"/>
        <w:rPr>
          <w:color w:val="000000"/>
          <w:sz w:val="28"/>
          <w:szCs w:val="28"/>
        </w:rPr>
      </w:pPr>
      <w:r w:rsidRPr="00CF61F0">
        <w:rPr>
          <w:color w:val="000000"/>
          <w:sz w:val="28"/>
          <w:szCs w:val="28"/>
        </w:rPr>
        <w:t xml:space="preserve">Участниками конкурса являются сельскохозяйственные товаропроизводители, крестьянские (фермерские) хозяйства осуществляющие деятельность и зарегистрированные на территории </w:t>
      </w:r>
      <w:proofErr w:type="spellStart"/>
      <w:r w:rsidRPr="00CF61F0">
        <w:rPr>
          <w:color w:val="000000"/>
          <w:sz w:val="28"/>
          <w:szCs w:val="28"/>
        </w:rPr>
        <w:t>Сюмсинского</w:t>
      </w:r>
      <w:proofErr w:type="spellEnd"/>
      <w:r w:rsidRPr="00CF61F0">
        <w:rPr>
          <w:color w:val="000000"/>
          <w:sz w:val="28"/>
          <w:szCs w:val="28"/>
        </w:rPr>
        <w:t xml:space="preserve"> района.</w:t>
      </w:r>
    </w:p>
    <w:p w:rsidR="00CF61F0" w:rsidRPr="00CF61F0" w:rsidRDefault="00CF61F0" w:rsidP="00CF61F0">
      <w:pPr>
        <w:shd w:val="clear" w:color="auto" w:fill="FFFFFF"/>
        <w:tabs>
          <w:tab w:val="left" w:pos="922"/>
        </w:tabs>
        <w:ind w:firstLine="669"/>
        <w:jc w:val="both"/>
        <w:rPr>
          <w:sz w:val="28"/>
          <w:szCs w:val="28"/>
        </w:rPr>
      </w:pPr>
      <w:r w:rsidRPr="00CF61F0">
        <w:rPr>
          <w:color w:val="000000"/>
          <w:sz w:val="28"/>
          <w:szCs w:val="28"/>
        </w:rPr>
        <w:t>5.</w:t>
      </w:r>
      <w:r w:rsidRPr="00CF61F0">
        <w:rPr>
          <w:color w:val="000000"/>
          <w:sz w:val="28"/>
          <w:szCs w:val="28"/>
        </w:rPr>
        <w:tab/>
        <w:t>Не допускаются к участию в конкурсе сельскохозяйственные товаропроизводители, крестьянские (фермерские) хозяйства, в которых в текущем финансовом году произошел несчастный случай на производстве со смертельным исходом.</w:t>
      </w:r>
    </w:p>
    <w:p w:rsidR="00CF61F0" w:rsidRDefault="00CF61F0" w:rsidP="00CF61F0">
      <w:pPr>
        <w:shd w:val="clear" w:color="auto" w:fill="FFFFFF"/>
        <w:ind w:firstLine="669"/>
        <w:jc w:val="center"/>
        <w:rPr>
          <w:color w:val="000000"/>
          <w:sz w:val="28"/>
          <w:szCs w:val="28"/>
        </w:rPr>
      </w:pPr>
    </w:p>
    <w:p w:rsidR="00CF61F0" w:rsidRPr="00CF61F0" w:rsidRDefault="00CF61F0" w:rsidP="00CF61F0">
      <w:pPr>
        <w:shd w:val="clear" w:color="auto" w:fill="FFFFFF"/>
        <w:jc w:val="center"/>
        <w:rPr>
          <w:sz w:val="28"/>
          <w:szCs w:val="28"/>
        </w:rPr>
      </w:pPr>
      <w:r w:rsidRPr="00CF61F0">
        <w:rPr>
          <w:color w:val="000000"/>
          <w:sz w:val="28"/>
          <w:szCs w:val="28"/>
          <w:lang w:val="en-US"/>
        </w:rPr>
        <w:t>II</w:t>
      </w:r>
      <w:r w:rsidRPr="00CF61F0">
        <w:rPr>
          <w:color w:val="000000"/>
          <w:sz w:val="28"/>
          <w:szCs w:val="28"/>
        </w:rPr>
        <w:t>. Порядок проведения конкурса</w:t>
      </w:r>
    </w:p>
    <w:p w:rsidR="00CF61F0" w:rsidRPr="00CF61F0" w:rsidRDefault="00CF61F0" w:rsidP="00CF61F0">
      <w:pPr>
        <w:shd w:val="clear" w:color="auto" w:fill="FFFFFF"/>
        <w:tabs>
          <w:tab w:val="left" w:pos="993"/>
        </w:tabs>
        <w:ind w:firstLine="669"/>
        <w:jc w:val="both"/>
        <w:rPr>
          <w:color w:val="000000"/>
          <w:sz w:val="28"/>
          <w:szCs w:val="28"/>
        </w:rPr>
      </w:pPr>
      <w:r w:rsidRPr="00CF61F0">
        <w:rPr>
          <w:color w:val="000000"/>
          <w:sz w:val="28"/>
          <w:szCs w:val="28"/>
        </w:rPr>
        <w:t>6.</w:t>
      </w:r>
      <w:r w:rsidRPr="00CF61F0">
        <w:rPr>
          <w:color w:val="000000"/>
          <w:sz w:val="28"/>
          <w:szCs w:val="28"/>
        </w:rPr>
        <w:tab/>
        <w:t>Победители конкурса определяются по следующим номинациям:</w:t>
      </w:r>
    </w:p>
    <w:p w:rsidR="00CF61F0" w:rsidRPr="00CF61F0" w:rsidRDefault="00CF61F0" w:rsidP="00CF61F0">
      <w:pPr>
        <w:shd w:val="clear" w:color="auto" w:fill="FFFFFF"/>
        <w:tabs>
          <w:tab w:val="left" w:pos="993"/>
        </w:tabs>
        <w:ind w:firstLine="669"/>
        <w:jc w:val="both"/>
        <w:rPr>
          <w:color w:val="000000"/>
          <w:sz w:val="28"/>
          <w:szCs w:val="28"/>
        </w:rPr>
      </w:pPr>
      <w:r w:rsidRPr="00CF61F0">
        <w:rPr>
          <w:color w:val="000000"/>
          <w:sz w:val="28"/>
          <w:szCs w:val="28"/>
        </w:rPr>
        <w:t>1) за заготовку грубых и сочных кормов в объеме не менее 25 центнеров кормовых единиц на одну условную голову крупного рогатого скота;</w:t>
      </w:r>
    </w:p>
    <w:p w:rsidR="00CF61F0" w:rsidRPr="00CF61F0" w:rsidRDefault="00CF61F0" w:rsidP="00CF61F0">
      <w:pPr>
        <w:shd w:val="clear" w:color="auto" w:fill="FFFFFF"/>
        <w:tabs>
          <w:tab w:val="left" w:pos="993"/>
        </w:tabs>
        <w:ind w:firstLine="669"/>
        <w:jc w:val="both"/>
        <w:rPr>
          <w:color w:val="000000"/>
          <w:sz w:val="28"/>
          <w:szCs w:val="28"/>
        </w:rPr>
      </w:pPr>
      <w:r w:rsidRPr="00CF61F0">
        <w:rPr>
          <w:color w:val="000000"/>
          <w:sz w:val="28"/>
          <w:szCs w:val="28"/>
        </w:rPr>
        <w:lastRenderedPageBreak/>
        <w:t>2) за достижение наивысшей урожайности зерновых колосовых и зернобобовых культур.</w:t>
      </w:r>
    </w:p>
    <w:p w:rsidR="00CF61F0" w:rsidRPr="00CF61F0" w:rsidRDefault="00CF61F0" w:rsidP="00CF61F0">
      <w:pPr>
        <w:shd w:val="clear" w:color="auto" w:fill="FFFFFF"/>
        <w:tabs>
          <w:tab w:val="left" w:pos="993"/>
        </w:tabs>
        <w:ind w:firstLine="669"/>
        <w:jc w:val="both"/>
        <w:rPr>
          <w:color w:val="000000"/>
          <w:sz w:val="28"/>
          <w:szCs w:val="28"/>
        </w:rPr>
      </w:pPr>
      <w:r w:rsidRPr="00CF61F0">
        <w:rPr>
          <w:color w:val="000000"/>
          <w:sz w:val="28"/>
          <w:szCs w:val="28"/>
        </w:rPr>
        <w:t xml:space="preserve">Итоги по первой номинации подводятся среди организаций, </w:t>
      </w:r>
      <w:r w:rsidRPr="00CF61F0">
        <w:rPr>
          <w:sz w:val="28"/>
        </w:rPr>
        <w:t>у которых</w:t>
      </w:r>
      <w:r w:rsidRPr="00CF61F0">
        <w:rPr>
          <w:color w:val="000000"/>
          <w:sz w:val="28"/>
          <w:szCs w:val="28"/>
        </w:rPr>
        <w:t xml:space="preserve"> поголовье крупного рогатого скота составляет не менее 150 условных голов.</w:t>
      </w:r>
    </w:p>
    <w:p w:rsidR="00CF61F0" w:rsidRPr="00CF61F0" w:rsidRDefault="00CF61F0" w:rsidP="00CF61F0">
      <w:pPr>
        <w:shd w:val="clear" w:color="auto" w:fill="FFFFFF"/>
        <w:tabs>
          <w:tab w:val="left" w:pos="993"/>
        </w:tabs>
        <w:ind w:firstLine="669"/>
        <w:jc w:val="both"/>
        <w:rPr>
          <w:color w:val="000000"/>
          <w:sz w:val="36"/>
          <w:szCs w:val="28"/>
        </w:rPr>
      </w:pPr>
      <w:r w:rsidRPr="00CF61F0">
        <w:rPr>
          <w:color w:val="000000"/>
          <w:sz w:val="28"/>
          <w:szCs w:val="28"/>
        </w:rPr>
        <w:t>Итоги по второй номинации подводятся среди организаций,</w:t>
      </w:r>
      <w:r>
        <w:rPr>
          <w:color w:val="000000"/>
          <w:sz w:val="28"/>
          <w:szCs w:val="28"/>
        </w:rPr>
        <w:t xml:space="preserve"> </w:t>
      </w:r>
      <w:r w:rsidRPr="00CF61F0">
        <w:rPr>
          <w:sz w:val="28"/>
        </w:rPr>
        <w:t>у которых посевная площадь зерновых и зернобобовых культур составляет не менее 100 гектар.</w:t>
      </w:r>
    </w:p>
    <w:p w:rsidR="00CF61F0" w:rsidRPr="00CF61F0" w:rsidRDefault="00CF61F0" w:rsidP="00CF61F0">
      <w:pPr>
        <w:shd w:val="clear" w:color="auto" w:fill="FFFFFF"/>
        <w:tabs>
          <w:tab w:val="left" w:pos="922"/>
        </w:tabs>
        <w:ind w:firstLine="669"/>
        <w:jc w:val="both"/>
        <w:rPr>
          <w:sz w:val="28"/>
          <w:szCs w:val="28"/>
        </w:rPr>
      </w:pPr>
      <w:r w:rsidRPr="00CF61F0">
        <w:rPr>
          <w:color w:val="000000"/>
          <w:sz w:val="28"/>
          <w:szCs w:val="28"/>
        </w:rPr>
        <w:t>7. Оценка участников конкурса осуществляется на основании ежедневной оперативной информации, представляемой участниками конкурса через информационно-аналитическую систему «Прогноз».</w:t>
      </w:r>
    </w:p>
    <w:p w:rsidR="00CF61F0" w:rsidRPr="00CF61F0" w:rsidRDefault="00CF61F0" w:rsidP="00CF61F0">
      <w:pPr>
        <w:shd w:val="clear" w:color="auto" w:fill="FFFFFF"/>
        <w:ind w:firstLine="669"/>
        <w:jc w:val="both"/>
      </w:pPr>
      <w:r w:rsidRPr="00CF61F0">
        <w:rPr>
          <w:color w:val="000000"/>
          <w:sz w:val="28"/>
          <w:szCs w:val="28"/>
        </w:rPr>
        <w:t>Срок представления информации, указанной в настоящем пункте –</w:t>
      </w:r>
      <w:r>
        <w:rPr>
          <w:color w:val="000000"/>
          <w:sz w:val="28"/>
          <w:szCs w:val="28"/>
        </w:rPr>
        <w:t xml:space="preserve"> </w:t>
      </w:r>
      <w:r w:rsidRPr="00CF61F0">
        <w:rPr>
          <w:color w:val="000000"/>
          <w:sz w:val="28"/>
          <w:szCs w:val="28"/>
        </w:rPr>
        <w:t>1 октября текущего года.</w:t>
      </w:r>
    </w:p>
    <w:p w:rsidR="00CF61F0" w:rsidRPr="00CF61F0" w:rsidRDefault="00CF61F0" w:rsidP="00CF61F0">
      <w:pPr>
        <w:shd w:val="clear" w:color="auto" w:fill="FFFFFF"/>
        <w:tabs>
          <w:tab w:val="left" w:pos="955"/>
        </w:tabs>
        <w:ind w:firstLine="669"/>
        <w:jc w:val="both"/>
        <w:rPr>
          <w:color w:val="000000"/>
          <w:sz w:val="28"/>
          <w:szCs w:val="26"/>
        </w:rPr>
      </w:pPr>
      <w:r w:rsidRPr="00CF61F0">
        <w:rPr>
          <w:color w:val="000000"/>
          <w:sz w:val="28"/>
          <w:szCs w:val="26"/>
        </w:rPr>
        <w:t>8.</w:t>
      </w:r>
      <w:r w:rsidRPr="00CF61F0">
        <w:rPr>
          <w:color w:val="000000"/>
          <w:sz w:val="28"/>
          <w:szCs w:val="26"/>
        </w:rPr>
        <w:tab/>
        <w:t>Для подведения итогов конкурса Администрацией создается рабочая группа. Рабочая группа состоит из председателя и членов рабочей группы. Состав рабочей группы утверждается постановлением Администрации.</w:t>
      </w:r>
    </w:p>
    <w:p w:rsidR="00CF61F0" w:rsidRPr="00CF61F0" w:rsidRDefault="00CF61F0" w:rsidP="00CF61F0">
      <w:pPr>
        <w:shd w:val="clear" w:color="auto" w:fill="FFFFFF"/>
        <w:tabs>
          <w:tab w:val="left" w:pos="955"/>
        </w:tabs>
        <w:ind w:firstLine="669"/>
        <w:jc w:val="both"/>
        <w:rPr>
          <w:color w:val="000000"/>
          <w:sz w:val="28"/>
          <w:szCs w:val="26"/>
        </w:rPr>
      </w:pPr>
      <w:r w:rsidRPr="00CF61F0">
        <w:rPr>
          <w:color w:val="000000"/>
          <w:sz w:val="28"/>
          <w:szCs w:val="26"/>
        </w:rPr>
        <w:t>9. Заседание рабочей группы является правомочным, если на нем присутствует не менее двух третей ее членов.</w:t>
      </w:r>
    </w:p>
    <w:p w:rsidR="00CF61F0" w:rsidRPr="00CF61F0" w:rsidRDefault="00CF61F0" w:rsidP="00CF61F0">
      <w:pPr>
        <w:shd w:val="clear" w:color="auto" w:fill="FFFFFF"/>
        <w:tabs>
          <w:tab w:val="left" w:pos="955"/>
        </w:tabs>
        <w:ind w:firstLine="669"/>
        <w:jc w:val="both"/>
        <w:rPr>
          <w:color w:val="000000"/>
          <w:sz w:val="28"/>
          <w:szCs w:val="26"/>
        </w:rPr>
      </w:pPr>
      <w:r w:rsidRPr="00CF61F0">
        <w:rPr>
          <w:color w:val="000000"/>
          <w:sz w:val="28"/>
          <w:szCs w:val="26"/>
        </w:rPr>
        <w:t>10. Решения рабочей группы принимаются открытым голосованием простым большинством голосов присутствующих членов. В случае равенства голосов решающим является голос председателя рабочей группы.</w:t>
      </w:r>
    </w:p>
    <w:p w:rsidR="00CF61F0" w:rsidRPr="00CF61F0" w:rsidRDefault="00CF61F0" w:rsidP="00CF61F0">
      <w:pPr>
        <w:shd w:val="clear" w:color="auto" w:fill="FFFFFF"/>
        <w:tabs>
          <w:tab w:val="left" w:pos="955"/>
        </w:tabs>
        <w:ind w:firstLine="669"/>
        <w:jc w:val="both"/>
        <w:rPr>
          <w:color w:val="000000"/>
          <w:sz w:val="28"/>
          <w:szCs w:val="26"/>
        </w:rPr>
      </w:pPr>
      <w:r w:rsidRPr="00CF61F0">
        <w:rPr>
          <w:color w:val="000000"/>
          <w:sz w:val="28"/>
          <w:szCs w:val="26"/>
        </w:rPr>
        <w:t>11. Решения рабочей группы оформляются протоколом, который подписывается председателем и членами рабочей группы.</w:t>
      </w:r>
    </w:p>
    <w:p w:rsidR="00CF61F0" w:rsidRDefault="00CF61F0" w:rsidP="00CF61F0">
      <w:pPr>
        <w:shd w:val="clear" w:color="auto" w:fill="FFFFFF"/>
        <w:ind w:firstLine="669"/>
        <w:jc w:val="center"/>
        <w:rPr>
          <w:color w:val="000000"/>
          <w:sz w:val="28"/>
          <w:szCs w:val="26"/>
        </w:rPr>
      </w:pPr>
    </w:p>
    <w:p w:rsidR="00CF61F0" w:rsidRPr="00CF61F0" w:rsidRDefault="00CF61F0" w:rsidP="00CF61F0">
      <w:pPr>
        <w:shd w:val="clear" w:color="auto" w:fill="FFFFFF"/>
        <w:jc w:val="center"/>
        <w:rPr>
          <w:sz w:val="22"/>
        </w:rPr>
      </w:pPr>
      <w:r w:rsidRPr="00CF61F0">
        <w:rPr>
          <w:color w:val="000000"/>
          <w:sz w:val="28"/>
          <w:szCs w:val="26"/>
          <w:lang w:val="en-US"/>
        </w:rPr>
        <w:t>III</w:t>
      </w:r>
      <w:r w:rsidRPr="00CF61F0">
        <w:rPr>
          <w:color w:val="000000"/>
          <w:sz w:val="28"/>
          <w:szCs w:val="26"/>
        </w:rPr>
        <w:t>. Подведение итогов конкурса</w:t>
      </w:r>
    </w:p>
    <w:p w:rsidR="00CF61F0" w:rsidRPr="00CF61F0" w:rsidRDefault="00CF61F0" w:rsidP="00CF61F0">
      <w:pPr>
        <w:shd w:val="clear" w:color="auto" w:fill="FFFFFF"/>
        <w:tabs>
          <w:tab w:val="left" w:pos="0"/>
        </w:tabs>
        <w:ind w:firstLine="669"/>
        <w:jc w:val="both"/>
        <w:rPr>
          <w:sz w:val="22"/>
        </w:rPr>
      </w:pPr>
      <w:r w:rsidRPr="00CF61F0">
        <w:rPr>
          <w:color w:val="000000"/>
          <w:sz w:val="28"/>
          <w:szCs w:val="26"/>
        </w:rPr>
        <w:t>12.</w:t>
      </w:r>
      <w:r w:rsidRPr="00CF61F0">
        <w:rPr>
          <w:color w:val="000000"/>
          <w:sz w:val="28"/>
          <w:szCs w:val="26"/>
        </w:rPr>
        <w:tab/>
        <w:t>Рабочая группа подводит итоги конкурса в течение 3 рабочих дней со дня окончания приема информации, указанной в пункте 7 настоящего Положения, и определяет победителей конкурса.</w:t>
      </w:r>
    </w:p>
    <w:p w:rsidR="00CF61F0" w:rsidRPr="00CF61F0" w:rsidRDefault="00CF61F0" w:rsidP="00CF61F0">
      <w:pPr>
        <w:shd w:val="clear" w:color="auto" w:fill="FFFFFF"/>
        <w:tabs>
          <w:tab w:val="left" w:pos="0"/>
        </w:tabs>
        <w:ind w:firstLine="669"/>
        <w:jc w:val="both"/>
        <w:rPr>
          <w:sz w:val="22"/>
        </w:rPr>
      </w:pPr>
      <w:r w:rsidRPr="00CF61F0">
        <w:rPr>
          <w:color w:val="000000"/>
          <w:sz w:val="28"/>
          <w:szCs w:val="26"/>
        </w:rPr>
        <w:t>13.</w:t>
      </w:r>
      <w:r w:rsidRPr="00CF61F0">
        <w:rPr>
          <w:color w:val="000000"/>
          <w:sz w:val="28"/>
          <w:szCs w:val="26"/>
        </w:rPr>
        <w:tab/>
        <w:t>Победителями конкурса признаются его участники, показавшие первые три наивысших результата по номинациям указанным в пункте 6 настоящего положения.</w:t>
      </w:r>
    </w:p>
    <w:p w:rsidR="00CF61F0" w:rsidRPr="00CF61F0" w:rsidRDefault="00CF61F0" w:rsidP="00CF61F0">
      <w:pPr>
        <w:shd w:val="clear" w:color="auto" w:fill="FFFFFF"/>
        <w:ind w:firstLine="669"/>
        <w:jc w:val="both"/>
        <w:rPr>
          <w:color w:val="000000"/>
          <w:sz w:val="28"/>
          <w:szCs w:val="26"/>
        </w:rPr>
      </w:pPr>
      <w:r w:rsidRPr="00CF61F0">
        <w:rPr>
          <w:color w:val="000000"/>
          <w:sz w:val="28"/>
          <w:szCs w:val="26"/>
        </w:rPr>
        <w:t>Участнику конкурса, показавшему наивысший результат в каждой номинации, присуждается первое место. Последующие места распределяются между остальными участниками конкурса в каждой номинации, по мере снижения их результатов по сравнению с результатом участника конкурса, которому присуждено первое место.</w:t>
      </w:r>
    </w:p>
    <w:p w:rsidR="00CF61F0" w:rsidRPr="00CF61F0" w:rsidRDefault="00CF61F0" w:rsidP="00CF61F0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firstLine="669"/>
        <w:jc w:val="both"/>
        <w:rPr>
          <w:color w:val="000000"/>
          <w:sz w:val="28"/>
          <w:szCs w:val="26"/>
        </w:rPr>
      </w:pPr>
      <w:r w:rsidRPr="00CF61F0">
        <w:rPr>
          <w:color w:val="000000"/>
          <w:sz w:val="28"/>
          <w:szCs w:val="26"/>
        </w:rPr>
        <w:t xml:space="preserve">Победители конкурса, занявшие 1, 2, 3 места представляются к поощрению Дипломами </w:t>
      </w:r>
      <w:r w:rsidRPr="00CF61F0">
        <w:rPr>
          <w:sz w:val="28"/>
        </w:rPr>
        <w:t>Администрации муниципального образования «</w:t>
      </w:r>
      <w:r w:rsidRPr="00CF61F0">
        <w:rPr>
          <w:color w:val="000000"/>
          <w:sz w:val="28"/>
          <w:szCs w:val="28"/>
        </w:rPr>
        <w:t>Муниципальный округ Сюмсинский район Удмуртской Республики</w:t>
      </w:r>
      <w:r w:rsidRPr="00CF61F0">
        <w:rPr>
          <w:sz w:val="28"/>
        </w:rPr>
        <w:t>» и денежной премией:</w:t>
      </w:r>
    </w:p>
    <w:p w:rsidR="00CF61F0" w:rsidRPr="00CF61F0" w:rsidRDefault="00CF61F0" w:rsidP="00CF61F0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669"/>
        <w:jc w:val="both"/>
        <w:rPr>
          <w:color w:val="000000"/>
          <w:sz w:val="28"/>
          <w:szCs w:val="26"/>
        </w:rPr>
      </w:pPr>
      <w:r w:rsidRPr="00CF61F0">
        <w:rPr>
          <w:sz w:val="28"/>
        </w:rPr>
        <w:t xml:space="preserve">в номинации, указанной в подпункте 1 пункта 6 настоящего положения: </w:t>
      </w:r>
    </w:p>
    <w:p w:rsidR="00CF61F0" w:rsidRPr="00CF61F0" w:rsidRDefault="00CF61F0" w:rsidP="00CF61F0">
      <w:pPr>
        <w:widowControl w:val="0"/>
        <w:shd w:val="clear" w:color="auto" w:fill="FFFFFF"/>
        <w:autoSpaceDE w:val="0"/>
        <w:autoSpaceDN w:val="0"/>
        <w:adjustRightInd w:val="0"/>
        <w:ind w:left="669"/>
        <w:jc w:val="both"/>
        <w:rPr>
          <w:color w:val="000000"/>
          <w:sz w:val="28"/>
          <w:szCs w:val="26"/>
        </w:rPr>
      </w:pPr>
      <w:r w:rsidRPr="00CF61F0">
        <w:rPr>
          <w:sz w:val="28"/>
        </w:rPr>
        <w:t>1 место – 12 000 рублей;</w:t>
      </w:r>
    </w:p>
    <w:p w:rsidR="00CF61F0" w:rsidRPr="00CF61F0" w:rsidRDefault="00CF61F0" w:rsidP="00CF61F0">
      <w:pPr>
        <w:shd w:val="clear" w:color="auto" w:fill="FFFFFF"/>
        <w:ind w:firstLine="669"/>
        <w:jc w:val="both"/>
        <w:rPr>
          <w:sz w:val="28"/>
        </w:rPr>
      </w:pPr>
      <w:r w:rsidRPr="00CF61F0">
        <w:rPr>
          <w:sz w:val="28"/>
        </w:rPr>
        <w:t>2 место – 8 000 рублей;</w:t>
      </w:r>
    </w:p>
    <w:p w:rsidR="00CF61F0" w:rsidRPr="00CF61F0" w:rsidRDefault="00CF61F0" w:rsidP="00CF61F0">
      <w:pPr>
        <w:shd w:val="clear" w:color="auto" w:fill="FFFFFF"/>
        <w:ind w:firstLine="669"/>
        <w:jc w:val="both"/>
        <w:rPr>
          <w:sz w:val="28"/>
        </w:rPr>
      </w:pPr>
      <w:r w:rsidRPr="00CF61F0">
        <w:rPr>
          <w:sz w:val="28"/>
        </w:rPr>
        <w:t>3 место – 5 000 рублей.</w:t>
      </w:r>
    </w:p>
    <w:p w:rsidR="0073588C" w:rsidRDefault="0073588C" w:rsidP="00CF61F0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669"/>
        <w:jc w:val="both"/>
        <w:rPr>
          <w:sz w:val="28"/>
        </w:rPr>
        <w:sectPr w:rsidR="0073588C" w:rsidSect="0073588C">
          <w:headerReference w:type="first" r:id="rId10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CF61F0" w:rsidRPr="00CF61F0" w:rsidRDefault="00CF61F0" w:rsidP="00CF61F0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669"/>
        <w:jc w:val="both"/>
        <w:rPr>
          <w:color w:val="000000"/>
          <w:sz w:val="28"/>
          <w:szCs w:val="26"/>
        </w:rPr>
      </w:pPr>
      <w:r w:rsidRPr="00CF61F0">
        <w:rPr>
          <w:sz w:val="28"/>
        </w:rPr>
        <w:lastRenderedPageBreak/>
        <w:t xml:space="preserve">в номинации, указанной в подпункте 2 пункта 6 настоящего положения: </w:t>
      </w:r>
    </w:p>
    <w:p w:rsidR="00CF61F0" w:rsidRPr="00CF61F0" w:rsidRDefault="00CF61F0" w:rsidP="00CF61F0">
      <w:pPr>
        <w:widowControl w:val="0"/>
        <w:shd w:val="clear" w:color="auto" w:fill="FFFFFF"/>
        <w:autoSpaceDE w:val="0"/>
        <w:autoSpaceDN w:val="0"/>
        <w:adjustRightInd w:val="0"/>
        <w:ind w:left="669"/>
        <w:jc w:val="both"/>
        <w:rPr>
          <w:color w:val="000000"/>
          <w:sz w:val="28"/>
          <w:szCs w:val="26"/>
        </w:rPr>
      </w:pPr>
      <w:r w:rsidRPr="00CF61F0">
        <w:rPr>
          <w:sz w:val="28"/>
        </w:rPr>
        <w:t>1 место – 12 000 рублей;</w:t>
      </w:r>
    </w:p>
    <w:p w:rsidR="00CF61F0" w:rsidRPr="00CF61F0" w:rsidRDefault="00CF61F0" w:rsidP="00CF61F0">
      <w:pPr>
        <w:shd w:val="clear" w:color="auto" w:fill="FFFFFF"/>
        <w:ind w:firstLine="669"/>
        <w:jc w:val="both"/>
        <w:rPr>
          <w:sz w:val="28"/>
        </w:rPr>
      </w:pPr>
      <w:r w:rsidRPr="00CF61F0">
        <w:rPr>
          <w:sz w:val="28"/>
        </w:rPr>
        <w:t>2 место – 8 000 рублей;</w:t>
      </w:r>
    </w:p>
    <w:p w:rsidR="00CF61F0" w:rsidRPr="00CF61F0" w:rsidRDefault="00CF61F0" w:rsidP="00CF61F0">
      <w:pPr>
        <w:shd w:val="clear" w:color="auto" w:fill="FFFFFF"/>
        <w:ind w:firstLine="669"/>
        <w:jc w:val="both"/>
        <w:rPr>
          <w:sz w:val="28"/>
        </w:rPr>
      </w:pPr>
      <w:r w:rsidRPr="00CF61F0">
        <w:rPr>
          <w:sz w:val="28"/>
        </w:rPr>
        <w:t>3 место – 5 000 рублей.</w:t>
      </w:r>
    </w:p>
    <w:p w:rsidR="00CF61F0" w:rsidRPr="00CF61F0" w:rsidRDefault="00CF61F0" w:rsidP="00CF61F0">
      <w:pPr>
        <w:shd w:val="clear" w:color="auto" w:fill="FFFFFF"/>
        <w:ind w:firstLine="669"/>
        <w:jc w:val="both"/>
        <w:rPr>
          <w:color w:val="000000"/>
          <w:sz w:val="28"/>
          <w:szCs w:val="26"/>
        </w:rPr>
      </w:pPr>
      <w:r w:rsidRPr="00CF61F0">
        <w:rPr>
          <w:color w:val="000000"/>
          <w:sz w:val="28"/>
          <w:szCs w:val="26"/>
        </w:rPr>
        <w:t>15. Денежная премия предоставляется путем безналичного перечисления на счета победителей конкурса, открытые ими в кредитных организациях.</w:t>
      </w:r>
    </w:p>
    <w:p w:rsidR="00CF61F0" w:rsidRDefault="00CF61F0" w:rsidP="00CF61F0">
      <w:pPr>
        <w:shd w:val="clear" w:color="auto" w:fill="FFFFFF"/>
        <w:ind w:right="91" w:firstLine="720"/>
        <w:jc w:val="both"/>
        <w:rPr>
          <w:color w:val="000000"/>
          <w:spacing w:val="-14"/>
          <w:sz w:val="28"/>
          <w:szCs w:val="26"/>
        </w:rPr>
      </w:pPr>
    </w:p>
    <w:p w:rsidR="00CF61F0" w:rsidRDefault="00CF61F0" w:rsidP="00CF61F0">
      <w:pPr>
        <w:shd w:val="clear" w:color="auto" w:fill="FFFFFF"/>
        <w:ind w:right="91"/>
        <w:jc w:val="center"/>
        <w:rPr>
          <w:color w:val="000000"/>
          <w:spacing w:val="-14"/>
          <w:sz w:val="28"/>
          <w:szCs w:val="26"/>
        </w:rPr>
      </w:pPr>
      <w:r>
        <w:rPr>
          <w:color w:val="000000"/>
          <w:spacing w:val="-14"/>
          <w:sz w:val="28"/>
          <w:szCs w:val="26"/>
        </w:rPr>
        <w:t>________________</w:t>
      </w:r>
    </w:p>
    <w:p w:rsidR="00CF61F0" w:rsidRPr="00B70B7A" w:rsidRDefault="00CF61F0" w:rsidP="00CF61F0">
      <w:pPr>
        <w:tabs>
          <w:tab w:val="left" w:pos="0"/>
        </w:tabs>
        <w:ind w:left="-360"/>
        <w:jc w:val="both"/>
      </w:pPr>
    </w:p>
    <w:p w:rsidR="00CF61F0" w:rsidRDefault="00CF61F0" w:rsidP="00CF61F0">
      <w:pPr>
        <w:ind w:left="5103"/>
        <w:jc w:val="right"/>
        <w:rPr>
          <w:sz w:val="20"/>
          <w:szCs w:val="20"/>
        </w:rPr>
      </w:pPr>
    </w:p>
    <w:sectPr w:rsidR="00CF61F0" w:rsidSect="0073588C">
      <w:headerReference w:type="default" r:id="rId11"/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47B" w:rsidRDefault="0038147B">
      <w:r>
        <w:separator/>
      </w:r>
    </w:p>
  </w:endnote>
  <w:endnote w:type="continuationSeparator" w:id="0">
    <w:p w:rsidR="0038147B" w:rsidRDefault="003814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47B" w:rsidRDefault="0038147B">
      <w:r>
        <w:separator/>
      </w:r>
    </w:p>
  </w:footnote>
  <w:footnote w:type="continuationSeparator" w:id="0">
    <w:p w:rsidR="0038147B" w:rsidRDefault="003814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46063"/>
      <w:docPartObj>
        <w:docPartGallery w:val="Page Numbers (Top of Page)"/>
        <w:docPartUnique/>
      </w:docPartObj>
    </w:sdtPr>
    <w:sdtContent>
      <w:p w:rsidR="0073588C" w:rsidRDefault="0073588C">
        <w:pPr>
          <w:pStyle w:val="a7"/>
          <w:jc w:val="center"/>
        </w:pPr>
        <w:r>
          <w:t>2</w:t>
        </w:r>
      </w:p>
    </w:sdtContent>
  </w:sdt>
  <w:p w:rsidR="0073588C" w:rsidRDefault="0073588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88C" w:rsidRDefault="0073588C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88C" w:rsidRDefault="0073588C">
    <w:pPr>
      <w:pStyle w:val="a7"/>
      <w:jc w:val="center"/>
    </w:pPr>
    <w:r>
      <w:t>3</w:t>
    </w:r>
  </w:p>
  <w:p w:rsidR="0073588C" w:rsidRDefault="0073588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A0310"/>
    <w:multiLevelType w:val="hybridMultilevel"/>
    <w:tmpl w:val="10BEA78A"/>
    <w:lvl w:ilvl="0" w:tplc="C4BE3664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94A6E89"/>
    <w:multiLevelType w:val="hybridMultilevel"/>
    <w:tmpl w:val="4410A630"/>
    <w:lvl w:ilvl="0" w:tplc="78FA8C0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C556AF"/>
    <w:multiLevelType w:val="hybridMultilevel"/>
    <w:tmpl w:val="384C13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1D1179"/>
    <w:multiLevelType w:val="hybridMultilevel"/>
    <w:tmpl w:val="291EB64E"/>
    <w:lvl w:ilvl="0" w:tplc="4118B36E">
      <w:start w:val="1"/>
      <w:numFmt w:val="decimal"/>
      <w:lvlText w:val="%1)"/>
      <w:lvlJc w:val="left"/>
      <w:pPr>
        <w:ind w:left="107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4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50C4443"/>
    <w:multiLevelType w:val="singleLevel"/>
    <w:tmpl w:val="0E8EB7CE"/>
    <w:lvl w:ilvl="0">
      <w:start w:val="14"/>
      <w:numFmt w:val="decimal"/>
      <w:lvlText w:val="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6">
    <w:nsid w:val="7FC6117F"/>
    <w:multiLevelType w:val="singleLevel"/>
    <w:tmpl w:val="F6DCEBD6"/>
    <w:lvl w:ilvl="0">
      <w:start w:val="4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3755"/>
    <w:rsid w:val="00004257"/>
    <w:rsid w:val="00005A0B"/>
    <w:rsid w:val="00005C7A"/>
    <w:rsid w:val="000160C8"/>
    <w:rsid w:val="00020C3A"/>
    <w:rsid w:val="00031D7E"/>
    <w:rsid w:val="0003267C"/>
    <w:rsid w:val="0003367D"/>
    <w:rsid w:val="00033B6D"/>
    <w:rsid w:val="000359EE"/>
    <w:rsid w:val="000403C9"/>
    <w:rsid w:val="00045B37"/>
    <w:rsid w:val="00047746"/>
    <w:rsid w:val="00047DD8"/>
    <w:rsid w:val="00052776"/>
    <w:rsid w:val="00054479"/>
    <w:rsid w:val="00055BE1"/>
    <w:rsid w:val="00064970"/>
    <w:rsid w:val="00073369"/>
    <w:rsid w:val="0007635A"/>
    <w:rsid w:val="00082EF3"/>
    <w:rsid w:val="000835E5"/>
    <w:rsid w:val="00086031"/>
    <w:rsid w:val="000905AD"/>
    <w:rsid w:val="000A0C1A"/>
    <w:rsid w:val="000A3915"/>
    <w:rsid w:val="000A4F6E"/>
    <w:rsid w:val="000A601B"/>
    <w:rsid w:val="000A7074"/>
    <w:rsid w:val="000A77D2"/>
    <w:rsid w:val="000C0E2D"/>
    <w:rsid w:val="000C1609"/>
    <w:rsid w:val="000C1A46"/>
    <w:rsid w:val="000C4A48"/>
    <w:rsid w:val="000C4ABF"/>
    <w:rsid w:val="000C7F6D"/>
    <w:rsid w:val="000D0FE1"/>
    <w:rsid w:val="000D2EE5"/>
    <w:rsid w:val="000D3D74"/>
    <w:rsid w:val="000E1712"/>
    <w:rsid w:val="000E5A0A"/>
    <w:rsid w:val="000F2A65"/>
    <w:rsid w:val="001016B4"/>
    <w:rsid w:val="00102822"/>
    <w:rsid w:val="00104DF1"/>
    <w:rsid w:val="00106D75"/>
    <w:rsid w:val="0011196F"/>
    <w:rsid w:val="00112CEB"/>
    <w:rsid w:val="0011761C"/>
    <w:rsid w:val="001210BA"/>
    <w:rsid w:val="00131EF9"/>
    <w:rsid w:val="0013340F"/>
    <w:rsid w:val="00141E67"/>
    <w:rsid w:val="00141FF4"/>
    <w:rsid w:val="00150515"/>
    <w:rsid w:val="00151DC1"/>
    <w:rsid w:val="00153C9F"/>
    <w:rsid w:val="00153E54"/>
    <w:rsid w:val="0015571D"/>
    <w:rsid w:val="00156119"/>
    <w:rsid w:val="00157105"/>
    <w:rsid w:val="00162DF7"/>
    <w:rsid w:val="00163170"/>
    <w:rsid w:val="001641DC"/>
    <w:rsid w:val="001668AF"/>
    <w:rsid w:val="00172ECA"/>
    <w:rsid w:val="0017335F"/>
    <w:rsid w:val="001742F2"/>
    <w:rsid w:val="00177219"/>
    <w:rsid w:val="00184777"/>
    <w:rsid w:val="001878D3"/>
    <w:rsid w:val="00193700"/>
    <w:rsid w:val="001A4212"/>
    <w:rsid w:val="001B21D3"/>
    <w:rsid w:val="001B40BD"/>
    <w:rsid w:val="001B486E"/>
    <w:rsid w:val="001B6C42"/>
    <w:rsid w:val="001B75FF"/>
    <w:rsid w:val="001C2DCE"/>
    <w:rsid w:val="001C2DE8"/>
    <w:rsid w:val="001C3642"/>
    <w:rsid w:val="001C7CFB"/>
    <w:rsid w:val="001D0581"/>
    <w:rsid w:val="001D49EC"/>
    <w:rsid w:val="001D5438"/>
    <w:rsid w:val="001E5203"/>
    <w:rsid w:val="001F0E98"/>
    <w:rsid w:val="001F146C"/>
    <w:rsid w:val="001F167E"/>
    <w:rsid w:val="001F1768"/>
    <w:rsid w:val="001F22FE"/>
    <w:rsid w:val="001F41F4"/>
    <w:rsid w:val="001F70D4"/>
    <w:rsid w:val="001F7B40"/>
    <w:rsid w:val="00200F57"/>
    <w:rsid w:val="00201DC9"/>
    <w:rsid w:val="00202347"/>
    <w:rsid w:val="00205055"/>
    <w:rsid w:val="002125B9"/>
    <w:rsid w:val="00213E42"/>
    <w:rsid w:val="0022276F"/>
    <w:rsid w:val="0022509E"/>
    <w:rsid w:val="00225250"/>
    <w:rsid w:val="00231874"/>
    <w:rsid w:val="00235E76"/>
    <w:rsid w:val="00241635"/>
    <w:rsid w:val="00242BD3"/>
    <w:rsid w:val="00243755"/>
    <w:rsid w:val="00246277"/>
    <w:rsid w:val="00246A7E"/>
    <w:rsid w:val="00247775"/>
    <w:rsid w:val="0025203A"/>
    <w:rsid w:val="00260E1C"/>
    <w:rsid w:val="0027095F"/>
    <w:rsid w:val="00275E94"/>
    <w:rsid w:val="00277CEC"/>
    <w:rsid w:val="00287AE6"/>
    <w:rsid w:val="00291C65"/>
    <w:rsid w:val="00291E96"/>
    <w:rsid w:val="0029341B"/>
    <w:rsid w:val="00293D2C"/>
    <w:rsid w:val="00294445"/>
    <w:rsid w:val="00295044"/>
    <w:rsid w:val="002A1726"/>
    <w:rsid w:val="002A2A8A"/>
    <w:rsid w:val="002B0110"/>
    <w:rsid w:val="002B4144"/>
    <w:rsid w:val="002B552A"/>
    <w:rsid w:val="002B6FD9"/>
    <w:rsid w:val="002B71C3"/>
    <w:rsid w:val="002C1255"/>
    <w:rsid w:val="002C1A4A"/>
    <w:rsid w:val="002C232D"/>
    <w:rsid w:val="002C236D"/>
    <w:rsid w:val="002C3DC9"/>
    <w:rsid w:val="002C6644"/>
    <w:rsid w:val="002C77FD"/>
    <w:rsid w:val="002D24E7"/>
    <w:rsid w:val="002D4DA4"/>
    <w:rsid w:val="002D67A5"/>
    <w:rsid w:val="002D7A39"/>
    <w:rsid w:val="002E119A"/>
    <w:rsid w:val="002E2DD1"/>
    <w:rsid w:val="002E49B5"/>
    <w:rsid w:val="002E511E"/>
    <w:rsid w:val="002E72BA"/>
    <w:rsid w:val="002F024D"/>
    <w:rsid w:val="002F0956"/>
    <w:rsid w:val="002F178C"/>
    <w:rsid w:val="002F1F01"/>
    <w:rsid w:val="002F381A"/>
    <w:rsid w:val="002F65D6"/>
    <w:rsid w:val="002F66D1"/>
    <w:rsid w:val="00300744"/>
    <w:rsid w:val="00313A62"/>
    <w:rsid w:val="00313AFA"/>
    <w:rsid w:val="00316602"/>
    <w:rsid w:val="0032453B"/>
    <w:rsid w:val="00325582"/>
    <w:rsid w:val="0032615C"/>
    <w:rsid w:val="00326AD7"/>
    <w:rsid w:val="00330DEC"/>
    <w:rsid w:val="00331A95"/>
    <w:rsid w:val="003337AF"/>
    <w:rsid w:val="0033576E"/>
    <w:rsid w:val="0033582F"/>
    <w:rsid w:val="003364AA"/>
    <w:rsid w:val="00350716"/>
    <w:rsid w:val="00350B89"/>
    <w:rsid w:val="0035297F"/>
    <w:rsid w:val="00352A71"/>
    <w:rsid w:val="003550F0"/>
    <w:rsid w:val="0037322B"/>
    <w:rsid w:val="00374227"/>
    <w:rsid w:val="00377A57"/>
    <w:rsid w:val="0038147B"/>
    <w:rsid w:val="0038307A"/>
    <w:rsid w:val="00387AC6"/>
    <w:rsid w:val="0039133F"/>
    <w:rsid w:val="003921C0"/>
    <w:rsid w:val="003A138A"/>
    <w:rsid w:val="003A6B32"/>
    <w:rsid w:val="003A750B"/>
    <w:rsid w:val="003B1437"/>
    <w:rsid w:val="003B2E0F"/>
    <w:rsid w:val="003B35F9"/>
    <w:rsid w:val="003B3D80"/>
    <w:rsid w:val="003B581C"/>
    <w:rsid w:val="003C0C3B"/>
    <w:rsid w:val="003C2B9D"/>
    <w:rsid w:val="003C3A72"/>
    <w:rsid w:val="003C60F0"/>
    <w:rsid w:val="003D033F"/>
    <w:rsid w:val="003D640C"/>
    <w:rsid w:val="003D7014"/>
    <w:rsid w:val="003E3EA3"/>
    <w:rsid w:val="003E6C6F"/>
    <w:rsid w:val="003F0338"/>
    <w:rsid w:val="003F0EEC"/>
    <w:rsid w:val="003F531E"/>
    <w:rsid w:val="003F7807"/>
    <w:rsid w:val="00402CA7"/>
    <w:rsid w:val="0040401C"/>
    <w:rsid w:val="00407CC0"/>
    <w:rsid w:val="00411586"/>
    <w:rsid w:val="0041183A"/>
    <w:rsid w:val="00420C9B"/>
    <w:rsid w:val="00423C0F"/>
    <w:rsid w:val="0042430E"/>
    <w:rsid w:val="00425062"/>
    <w:rsid w:val="00427682"/>
    <w:rsid w:val="00427B88"/>
    <w:rsid w:val="00431DC4"/>
    <w:rsid w:val="004351C2"/>
    <w:rsid w:val="004355E5"/>
    <w:rsid w:val="004537DF"/>
    <w:rsid w:val="00453C57"/>
    <w:rsid w:val="00454A53"/>
    <w:rsid w:val="004624AD"/>
    <w:rsid w:val="00462823"/>
    <w:rsid w:val="004647A8"/>
    <w:rsid w:val="00471EA6"/>
    <w:rsid w:val="004748E0"/>
    <w:rsid w:val="0048433C"/>
    <w:rsid w:val="00484596"/>
    <w:rsid w:val="00485924"/>
    <w:rsid w:val="004952D7"/>
    <w:rsid w:val="00495BE6"/>
    <w:rsid w:val="004A249F"/>
    <w:rsid w:val="004A27B5"/>
    <w:rsid w:val="004A4645"/>
    <w:rsid w:val="004A4C31"/>
    <w:rsid w:val="004A5917"/>
    <w:rsid w:val="004A60B4"/>
    <w:rsid w:val="004A65EA"/>
    <w:rsid w:val="004A7486"/>
    <w:rsid w:val="004B2C02"/>
    <w:rsid w:val="004B3A35"/>
    <w:rsid w:val="004B6C35"/>
    <w:rsid w:val="004D33DC"/>
    <w:rsid w:val="004D583F"/>
    <w:rsid w:val="004D670B"/>
    <w:rsid w:val="004D6D28"/>
    <w:rsid w:val="004E173C"/>
    <w:rsid w:val="004E2E23"/>
    <w:rsid w:val="004E73CC"/>
    <w:rsid w:val="004E7577"/>
    <w:rsid w:val="005049D2"/>
    <w:rsid w:val="005049DF"/>
    <w:rsid w:val="00504B69"/>
    <w:rsid w:val="00505882"/>
    <w:rsid w:val="0050649A"/>
    <w:rsid w:val="00511EC1"/>
    <w:rsid w:val="00511F78"/>
    <w:rsid w:val="00512211"/>
    <w:rsid w:val="00513566"/>
    <w:rsid w:val="005154A7"/>
    <w:rsid w:val="00517249"/>
    <w:rsid w:val="005175D7"/>
    <w:rsid w:val="005266CB"/>
    <w:rsid w:val="005272DA"/>
    <w:rsid w:val="00527B14"/>
    <w:rsid w:val="005312C7"/>
    <w:rsid w:val="00533D35"/>
    <w:rsid w:val="00543389"/>
    <w:rsid w:val="0055334A"/>
    <w:rsid w:val="0055526C"/>
    <w:rsid w:val="005559FE"/>
    <w:rsid w:val="00555A84"/>
    <w:rsid w:val="0055795C"/>
    <w:rsid w:val="00560115"/>
    <w:rsid w:val="00566944"/>
    <w:rsid w:val="00566FF8"/>
    <w:rsid w:val="005707E1"/>
    <w:rsid w:val="0057158B"/>
    <w:rsid w:val="0057763C"/>
    <w:rsid w:val="005806C8"/>
    <w:rsid w:val="00585494"/>
    <w:rsid w:val="005858F2"/>
    <w:rsid w:val="005874CF"/>
    <w:rsid w:val="00590203"/>
    <w:rsid w:val="00591A16"/>
    <w:rsid w:val="005959C4"/>
    <w:rsid w:val="005A098B"/>
    <w:rsid w:val="005A3385"/>
    <w:rsid w:val="005A3C1F"/>
    <w:rsid w:val="005A547D"/>
    <w:rsid w:val="005A576C"/>
    <w:rsid w:val="005C01AA"/>
    <w:rsid w:val="005C3614"/>
    <w:rsid w:val="005D41C9"/>
    <w:rsid w:val="005D5A3D"/>
    <w:rsid w:val="005D7001"/>
    <w:rsid w:val="005E27D4"/>
    <w:rsid w:val="005E2D56"/>
    <w:rsid w:val="005E30CF"/>
    <w:rsid w:val="005E61F4"/>
    <w:rsid w:val="006017F5"/>
    <w:rsid w:val="00604B9D"/>
    <w:rsid w:val="00606B10"/>
    <w:rsid w:val="00613E8B"/>
    <w:rsid w:val="00614B7E"/>
    <w:rsid w:val="00616055"/>
    <w:rsid w:val="006224D4"/>
    <w:rsid w:val="00622BD3"/>
    <w:rsid w:val="00627E86"/>
    <w:rsid w:val="00630314"/>
    <w:rsid w:val="00633D94"/>
    <w:rsid w:val="00637585"/>
    <w:rsid w:val="00640FAA"/>
    <w:rsid w:val="00641C9C"/>
    <w:rsid w:val="006472AE"/>
    <w:rsid w:val="00647442"/>
    <w:rsid w:val="0065177B"/>
    <w:rsid w:val="00655F00"/>
    <w:rsid w:val="006565DE"/>
    <w:rsid w:val="00657F24"/>
    <w:rsid w:val="00661070"/>
    <w:rsid w:val="006619E1"/>
    <w:rsid w:val="00663D30"/>
    <w:rsid w:val="00666BF6"/>
    <w:rsid w:val="00675B99"/>
    <w:rsid w:val="006825FF"/>
    <w:rsid w:val="00682DC5"/>
    <w:rsid w:val="006833E3"/>
    <w:rsid w:val="0069248F"/>
    <w:rsid w:val="00693B10"/>
    <w:rsid w:val="006965B4"/>
    <w:rsid w:val="006A07FA"/>
    <w:rsid w:val="006A2BDB"/>
    <w:rsid w:val="006A5E43"/>
    <w:rsid w:val="006A75DE"/>
    <w:rsid w:val="006B69B5"/>
    <w:rsid w:val="006C165C"/>
    <w:rsid w:val="006C1AD7"/>
    <w:rsid w:val="006C3B20"/>
    <w:rsid w:val="006C4A3B"/>
    <w:rsid w:val="006D09BF"/>
    <w:rsid w:val="006D26C2"/>
    <w:rsid w:val="006D50EF"/>
    <w:rsid w:val="006D55E5"/>
    <w:rsid w:val="006D6448"/>
    <w:rsid w:val="006D6F64"/>
    <w:rsid w:val="006E0F73"/>
    <w:rsid w:val="006E166C"/>
    <w:rsid w:val="007028C7"/>
    <w:rsid w:val="007035BE"/>
    <w:rsid w:val="00707738"/>
    <w:rsid w:val="00710C80"/>
    <w:rsid w:val="0071152A"/>
    <w:rsid w:val="00711551"/>
    <w:rsid w:val="00731C7E"/>
    <w:rsid w:val="0073588C"/>
    <w:rsid w:val="0073624D"/>
    <w:rsid w:val="007378FC"/>
    <w:rsid w:val="007402A0"/>
    <w:rsid w:val="007471F8"/>
    <w:rsid w:val="007500B4"/>
    <w:rsid w:val="007573B9"/>
    <w:rsid w:val="00760DE9"/>
    <w:rsid w:val="00762FA3"/>
    <w:rsid w:val="00770204"/>
    <w:rsid w:val="00771AAC"/>
    <w:rsid w:val="00771D99"/>
    <w:rsid w:val="007720A1"/>
    <w:rsid w:val="00772B27"/>
    <w:rsid w:val="00777AEB"/>
    <w:rsid w:val="00780B16"/>
    <w:rsid w:val="00782A3B"/>
    <w:rsid w:val="00787D92"/>
    <w:rsid w:val="00793C96"/>
    <w:rsid w:val="00796A44"/>
    <w:rsid w:val="0079733E"/>
    <w:rsid w:val="007A2A6E"/>
    <w:rsid w:val="007A38F2"/>
    <w:rsid w:val="007A5323"/>
    <w:rsid w:val="007A56E2"/>
    <w:rsid w:val="007A6D11"/>
    <w:rsid w:val="007B38F1"/>
    <w:rsid w:val="007B5851"/>
    <w:rsid w:val="007C0087"/>
    <w:rsid w:val="007C7BC2"/>
    <w:rsid w:val="007E2D86"/>
    <w:rsid w:val="007E43AA"/>
    <w:rsid w:val="007E44E1"/>
    <w:rsid w:val="007E4C93"/>
    <w:rsid w:val="007E5322"/>
    <w:rsid w:val="007E651E"/>
    <w:rsid w:val="007F1379"/>
    <w:rsid w:val="007F206F"/>
    <w:rsid w:val="007F3011"/>
    <w:rsid w:val="007F42DF"/>
    <w:rsid w:val="007F60C1"/>
    <w:rsid w:val="007F6A25"/>
    <w:rsid w:val="008004AE"/>
    <w:rsid w:val="00800DEC"/>
    <w:rsid w:val="0081164E"/>
    <w:rsid w:val="00811829"/>
    <w:rsid w:val="00812D5F"/>
    <w:rsid w:val="0082269F"/>
    <w:rsid w:val="00822A46"/>
    <w:rsid w:val="00826752"/>
    <w:rsid w:val="00827ED2"/>
    <w:rsid w:val="00830BA4"/>
    <w:rsid w:val="0083447E"/>
    <w:rsid w:val="00835D4C"/>
    <w:rsid w:val="00835F3A"/>
    <w:rsid w:val="00843011"/>
    <w:rsid w:val="00843D19"/>
    <w:rsid w:val="0084401C"/>
    <w:rsid w:val="00844A3A"/>
    <w:rsid w:val="00844E20"/>
    <w:rsid w:val="008462F0"/>
    <w:rsid w:val="00847D4F"/>
    <w:rsid w:val="00851DB9"/>
    <w:rsid w:val="0086105F"/>
    <w:rsid w:val="00861943"/>
    <w:rsid w:val="00862ED2"/>
    <w:rsid w:val="00865589"/>
    <w:rsid w:val="00872171"/>
    <w:rsid w:val="008800BC"/>
    <w:rsid w:val="00881653"/>
    <w:rsid w:val="00881B18"/>
    <w:rsid w:val="00885D84"/>
    <w:rsid w:val="00893370"/>
    <w:rsid w:val="00893B58"/>
    <w:rsid w:val="00895EEA"/>
    <w:rsid w:val="0089678E"/>
    <w:rsid w:val="008A284F"/>
    <w:rsid w:val="008B3D99"/>
    <w:rsid w:val="008B619D"/>
    <w:rsid w:val="008C0EF0"/>
    <w:rsid w:val="008C24FE"/>
    <w:rsid w:val="008C32B1"/>
    <w:rsid w:val="008C46F5"/>
    <w:rsid w:val="008C6AE7"/>
    <w:rsid w:val="008D7E90"/>
    <w:rsid w:val="008E23FF"/>
    <w:rsid w:val="008E4688"/>
    <w:rsid w:val="008F2230"/>
    <w:rsid w:val="009032AE"/>
    <w:rsid w:val="009111EC"/>
    <w:rsid w:val="009153D6"/>
    <w:rsid w:val="0091589D"/>
    <w:rsid w:val="00921A0B"/>
    <w:rsid w:val="009413C6"/>
    <w:rsid w:val="00942BFB"/>
    <w:rsid w:val="00943B85"/>
    <w:rsid w:val="009454F4"/>
    <w:rsid w:val="00950D31"/>
    <w:rsid w:val="00952E67"/>
    <w:rsid w:val="00954BC9"/>
    <w:rsid w:val="0096267F"/>
    <w:rsid w:val="00964E6A"/>
    <w:rsid w:val="00970EE6"/>
    <w:rsid w:val="00972388"/>
    <w:rsid w:val="00974CF9"/>
    <w:rsid w:val="009763A7"/>
    <w:rsid w:val="009817DC"/>
    <w:rsid w:val="00981928"/>
    <w:rsid w:val="00983C2D"/>
    <w:rsid w:val="00986E1B"/>
    <w:rsid w:val="00990611"/>
    <w:rsid w:val="0099535C"/>
    <w:rsid w:val="009962E3"/>
    <w:rsid w:val="00997A74"/>
    <w:rsid w:val="009A09E4"/>
    <w:rsid w:val="009A0C59"/>
    <w:rsid w:val="009A14A7"/>
    <w:rsid w:val="009A61E1"/>
    <w:rsid w:val="009B16CC"/>
    <w:rsid w:val="009B2787"/>
    <w:rsid w:val="009B301D"/>
    <w:rsid w:val="009B4B24"/>
    <w:rsid w:val="009C6B85"/>
    <w:rsid w:val="009C6F94"/>
    <w:rsid w:val="009D3433"/>
    <w:rsid w:val="009D4B60"/>
    <w:rsid w:val="009E16A0"/>
    <w:rsid w:val="009E6088"/>
    <w:rsid w:val="00A02959"/>
    <w:rsid w:val="00A03FA9"/>
    <w:rsid w:val="00A054BC"/>
    <w:rsid w:val="00A11B19"/>
    <w:rsid w:val="00A11CF6"/>
    <w:rsid w:val="00A1201A"/>
    <w:rsid w:val="00A16309"/>
    <w:rsid w:val="00A168E5"/>
    <w:rsid w:val="00A2220B"/>
    <w:rsid w:val="00A24ECF"/>
    <w:rsid w:val="00A30F93"/>
    <w:rsid w:val="00A335D5"/>
    <w:rsid w:val="00A47381"/>
    <w:rsid w:val="00A476A3"/>
    <w:rsid w:val="00A504C2"/>
    <w:rsid w:val="00A539DE"/>
    <w:rsid w:val="00A54AC8"/>
    <w:rsid w:val="00A55705"/>
    <w:rsid w:val="00A64389"/>
    <w:rsid w:val="00A65713"/>
    <w:rsid w:val="00A80A9D"/>
    <w:rsid w:val="00A90C64"/>
    <w:rsid w:val="00A94020"/>
    <w:rsid w:val="00A94BDD"/>
    <w:rsid w:val="00A95E43"/>
    <w:rsid w:val="00A9603B"/>
    <w:rsid w:val="00AA230C"/>
    <w:rsid w:val="00AA696E"/>
    <w:rsid w:val="00AC2250"/>
    <w:rsid w:val="00AC693C"/>
    <w:rsid w:val="00AE04AE"/>
    <w:rsid w:val="00AE0A33"/>
    <w:rsid w:val="00AE2783"/>
    <w:rsid w:val="00AE6D63"/>
    <w:rsid w:val="00AF2D34"/>
    <w:rsid w:val="00AF34CE"/>
    <w:rsid w:val="00AF7BD8"/>
    <w:rsid w:val="00B0024B"/>
    <w:rsid w:val="00B14060"/>
    <w:rsid w:val="00B1462C"/>
    <w:rsid w:val="00B22359"/>
    <w:rsid w:val="00B2368B"/>
    <w:rsid w:val="00B23E54"/>
    <w:rsid w:val="00B3405C"/>
    <w:rsid w:val="00B364DC"/>
    <w:rsid w:val="00B474AE"/>
    <w:rsid w:val="00B501B7"/>
    <w:rsid w:val="00B61D8D"/>
    <w:rsid w:val="00B6207A"/>
    <w:rsid w:val="00B644D1"/>
    <w:rsid w:val="00B65A7E"/>
    <w:rsid w:val="00B67F1C"/>
    <w:rsid w:val="00B72A90"/>
    <w:rsid w:val="00B75196"/>
    <w:rsid w:val="00B8220B"/>
    <w:rsid w:val="00B91E08"/>
    <w:rsid w:val="00BA4BBA"/>
    <w:rsid w:val="00BB3687"/>
    <w:rsid w:val="00BB4284"/>
    <w:rsid w:val="00BB6204"/>
    <w:rsid w:val="00BC0777"/>
    <w:rsid w:val="00BC50B9"/>
    <w:rsid w:val="00BC66BC"/>
    <w:rsid w:val="00BD2E75"/>
    <w:rsid w:val="00BD58B8"/>
    <w:rsid w:val="00BD7D83"/>
    <w:rsid w:val="00BE0A24"/>
    <w:rsid w:val="00BE722C"/>
    <w:rsid w:val="00BF1088"/>
    <w:rsid w:val="00BF12FA"/>
    <w:rsid w:val="00BF162E"/>
    <w:rsid w:val="00BF631A"/>
    <w:rsid w:val="00C02CFA"/>
    <w:rsid w:val="00C03A09"/>
    <w:rsid w:val="00C055B2"/>
    <w:rsid w:val="00C0664A"/>
    <w:rsid w:val="00C119A7"/>
    <w:rsid w:val="00C16769"/>
    <w:rsid w:val="00C202F4"/>
    <w:rsid w:val="00C20474"/>
    <w:rsid w:val="00C24E18"/>
    <w:rsid w:val="00C273CF"/>
    <w:rsid w:val="00C3096C"/>
    <w:rsid w:val="00C30CD9"/>
    <w:rsid w:val="00C3224B"/>
    <w:rsid w:val="00C353DB"/>
    <w:rsid w:val="00C40B3C"/>
    <w:rsid w:val="00C42F23"/>
    <w:rsid w:val="00C45861"/>
    <w:rsid w:val="00C46F2C"/>
    <w:rsid w:val="00C4738F"/>
    <w:rsid w:val="00C51288"/>
    <w:rsid w:val="00C56B54"/>
    <w:rsid w:val="00C5713C"/>
    <w:rsid w:val="00C708E8"/>
    <w:rsid w:val="00C74B32"/>
    <w:rsid w:val="00C75F35"/>
    <w:rsid w:val="00C8031C"/>
    <w:rsid w:val="00C821FD"/>
    <w:rsid w:val="00C831A4"/>
    <w:rsid w:val="00C83767"/>
    <w:rsid w:val="00C93097"/>
    <w:rsid w:val="00CA2BE8"/>
    <w:rsid w:val="00CA4D7A"/>
    <w:rsid w:val="00CA62C9"/>
    <w:rsid w:val="00CB086A"/>
    <w:rsid w:val="00CB4411"/>
    <w:rsid w:val="00CB5440"/>
    <w:rsid w:val="00CB6D75"/>
    <w:rsid w:val="00CC3C4E"/>
    <w:rsid w:val="00CC5CAB"/>
    <w:rsid w:val="00CD0DA9"/>
    <w:rsid w:val="00CD199A"/>
    <w:rsid w:val="00CE00D6"/>
    <w:rsid w:val="00CE2651"/>
    <w:rsid w:val="00CE564E"/>
    <w:rsid w:val="00CE5AEC"/>
    <w:rsid w:val="00CE6DE7"/>
    <w:rsid w:val="00CF0EAE"/>
    <w:rsid w:val="00CF36EF"/>
    <w:rsid w:val="00CF4057"/>
    <w:rsid w:val="00CF507C"/>
    <w:rsid w:val="00CF61F0"/>
    <w:rsid w:val="00D10A90"/>
    <w:rsid w:val="00D10BC0"/>
    <w:rsid w:val="00D13ABD"/>
    <w:rsid w:val="00D146EB"/>
    <w:rsid w:val="00D1535F"/>
    <w:rsid w:val="00D15E0E"/>
    <w:rsid w:val="00D164C7"/>
    <w:rsid w:val="00D32C40"/>
    <w:rsid w:val="00D373EF"/>
    <w:rsid w:val="00D37725"/>
    <w:rsid w:val="00D43FCE"/>
    <w:rsid w:val="00D474DD"/>
    <w:rsid w:val="00D51AD1"/>
    <w:rsid w:val="00D5664B"/>
    <w:rsid w:val="00D570D6"/>
    <w:rsid w:val="00D641FB"/>
    <w:rsid w:val="00D64F58"/>
    <w:rsid w:val="00D7158A"/>
    <w:rsid w:val="00D71653"/>
    <w:rsid w:val="00D726EE"/>
    <w:rsid w:val="00D73B2E"/>
    <w:rsid w:val="00D74B20"/>
    <w:rsid w:val="00D81685"/>
    <w:rsid w:val="00D82B25"/>
    <w:rsid w:val="00D8512D"/>
    <w:rsid w:val="00D853E8"/>
    <w:rsid w:val="00D86A1E"/>
    <w:rsid w:val="00D87B30"/>
    <w:rsid w:val="00D9393A"/>
    <w:rsid w:val="00DA71A7"/>
    <w:rsid w:val="00DB08AC"/>
    <w:rsid w:val="00DC5F1E"/>
    <w:rsid w:val="00DD1D7B"/>
    <w:rsid w:val="00DE2279"/>
    <w:rsid w:val="00DE4F67"/>
    <w:rsid w:val="00DE5837"/>
    <w:rsid w:val="00DF5442"/>
    <w:rsid w:val="00E022A7"/>
    <w:rsid w:val="00E0631C"/>
    <w:rsid w:val="00E07FD3"/>
    <w:rsid w:val="00E27B57"/>
    <w:rsid w:val="00E300CC"/>
    <w:rsid w:val="00E31477"/>
    <w:rsid w:val="00E31BB1"/>
    <w:rsid w:val="00E331C8"/>
    <w:rsid w:val="00E34EF4"/>
    <w:rsid w:val="00E371F5"/>
    <w:rsid w:val="00E3791B"/>
    <w:rsid w:val="00E40470"/>
    <w:rsid w:val="00E40478"/>
    <w:rsid w:val="00E43AEF"/>
    <w:rsid w:val="00E50F79"/>
    <w:rsid w:val="00E51AA1"/>
    <w:rsid w:val="00E52734"/>
    <w:rsid w:val="00E52B80"/>
    <w:rsid w:val="00E539E6"/>
    <w:rsid w:val="00E54AA8"/>
    <w:rsid w:val="00E6399A"/>
    <w:rsid w:val="00E63BD9"/>
    <w:rsid w:val="00E64A60"/>
    <w:rsid w:val="00E64F25"/>
    <w:rsid w:val="00E73A38"/>
    <w:rsid w:val="00E77061"/>
    <w:rsid w:val="00E804AC"/>
    <w:rsid w:val="00E81A6A"/>
    <w:rsid w:val="00E83BD3"/>
    <w:rsid w:val="00E92E81"/>
    <w:rsid w:val="00EA1BC9"/>
    <w:rsid w:val="00EA5FE1"/>
    <w:rsid w:val="00EB19E5"/>
    <w:rsid w:val="00EB3A6E"/>
    <w:rsid w:val="00EB64AE"/>
    <w:rsid w:val="00EC72F3"/>
    <w:rsid w:val="00ED0D02"/>
    <w:rsid w:val="00ED15CD"/>
    <w:rsid w:val="00ED2691"/>
    <w:rsid w:val="00ED4EF9"/>
    <w:rsid w:val="00ED5E23"/>
    <w:rsid w:val="00EE088C"/>
    <w:rsid w:val="00EE2E7C"/>
    <w:rsid w:val="00EE44FE"/>
    <w:rsid w:val="00EE5D46"/>
    <w:rsid w:val="00EF2EB7"/>
    <w:rsid w:val="00EF35F6"/>
    <w:rsid w:val="00EF5ABD"/>
    <w:rsid w:val="00EF5D24"/>
    <w:rsid w:val="00F00C1D"/>
    <w:rsid w:val="00F01755"/>
    <w:rsid w:val="00F0388E"/>
    <w:rsid w:val="00F17D79"/>
    <w:rsid w:val="00F2035E"/>
    <w:rsid w:val="00F2124E"/>
    <w:rsid w:val="00F30AFF"/>
    <w:rsid w:val="00F30E8D"/>
    <w:rsid w:val="00F310BE"/>
    <w:rsid w:val="00F3119C"/>
    <w:rsid w:val="00F331A6"/>
    <w:rsid w:val="00F37A1F"/>
    <w:rsid w:val="00F4085E"/>
    <w:rsid w:val="00F42BFD"/>
    <w:rsid w:val="00F500FD"/>
    <w:rsid w:val="00F563A9"/>
    <w:rsid w:val="00F62AF4"/>
    <w:rsid w:val="00F64639"/>
    <w:rsid w:val="00F72BA9"/>
    <w:rsid w:val="00F72FCA"/>
    <w:rsid w:val="00F77EAD"/>
    <w:rsid w:val="00F80589"/>
    <w:rsid w:val="00F81630"/>
    <w:rsid w:val="00F86403"/>
    <w:rsid w:val="00F865F2"/>
    <w:rsid w:val="00F8689F"/>
    <w:rsid w:val="00F91F64"/>
    <w:rsid w:val="00F931E9"/>
    <w:rsid w:val="00F940A0"/>
    <w:rsid w:val="00F977FE"/>
    <w:rsid w:val="00FA23FA"/>
    <w:rsid w:val="00FA2ADA"/>
    <w:rsid w:val="00FA4064"/>
    <w:rsid w:val="00FA5E05"/>
    <w:rsid w:val="00FA78A1"/>
    <w:rsid w:val="00FB2F66"/>
    <w:rsid w:val="00FB6B65"/>
    <w:rsid w:val="00FC6803"/>
    <w:rsid w:val="00FD1537"/>
    <w:rsid w:val="00FD68C4"/>
    <w:rsid w:val="00FD7947"/>
    <w:rsid w:val="00FE1F2E"/>
    <w:rsid w:val="00FE35B8"/>
    <w:rsid w:val="00FE611D"/>
    <w:rsid w:val="00FE64CA"/>
    <w:rsid w:val="00FE747B"/>
    <w:rsid w:val="00FF1468"/>
    <w:rsid w:val="00FF3C86"/>
    <w:rsid w:val="00FF7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3755"/>
    <w:rPr>
      <w:sz w:val="24"/>
      <w:szCs w:val="24"/>
    </w:rPr>
  </w:style>
  <w:style w:type="paragraph" w:styleId="1">
    <w:name w:val="heading 1"/>
    <w:basedOn w:val="a"/>
    <w:next w:val="a"/>
    <w:qFormat/>
    <w:rsid w:val="00243755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43755"/>
    <w:pPr>
      <w:jc w:val="center"/>
    </w:pPr>
    <w:rPr>
      <w:rFonts w:ascii="Udmurt Academy" w:hAnsi="Udmurt Academy"/>
      <w:spacing w:val="50"/>
      <w:szCs w:val="20"/>
    </w:rPr>
  </w:style>
  <w:style w:type="paragraph" w:styleId="a5">
    <w:name w:val="Body Text Indent"/>
    <w:basedOn w:val="a"/>
    <w:rsid w:val="00243755"/>
    <w:pPr>
      <w:spacing w:after="120"/>
      <w:ind w:left="283"/>
    </w:pPr>
  </w:style>
  <w:style w:type="table" w:styleId="a6">
    <w:name w:val="Table Grid"/>
    <w:basedOn w:val="a1"/>
    <w:rsid w:val="002437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614B7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14B7E"/>
  </w:style>
  <w:style w:type="paragraph" w:styleId="aa">
    <w:name w:val="Balloon Text"/>
    <w:basedOn w:val="a"/>
    <w:semiHidden/>
    <w:rsid w:val="002B0110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6"/>
    <w:uiPriority w:val="59"/>
    <w:rsid w:val="00DB08A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99"/>
    <w:rsid w:val="002B4144"/>
    <w:rPr>
      <w:rFonts w:ascii="Udmurt Academy" w:hAnsi="Udmurt Academy"/>
      <w:spacing w:val="50"/>
      <w:sz w:val="24"/>
    </w:rPr>
  </w:style>
  <w:style w:type="paragraph" w:styleId="ab">
    <w:name w:val="footer"/>
    <w:basedOn w:val="a"/>
    <w:link w:val="ac"/>
    <w:rsid w:val="00C3224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3224B"/>
    <w:rPr>
      <w:sz w:val="24"/>
      <w:szCs w:val="24"/>
    </w:rPr>
  </w:style>
  <w:style w:type="character" w:customStyle="1" w:styleId="fontstyle01">
    <w:name w:val="fontstyle01"/>
    <w:basedOn w:val="a0"/>
    <w:rsid w:val="00B2368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6619E1"/>
    <w:rPr>
      <w:sz w:val="24"/>
      <w:szCs w:val="24"/>
    </w:rPr>
  </w:style>
  <w:style w:type="paragraph" w:customStyle="1" w:styleId="ConsPlusNormal">
    <w:name w:val="ConsPlusNormal"/>
    <w:rsid w:val="00C202F4"/>
    <w:pPr>
      <w:autoSpaceDE w:val="0"/>
      <w:autoSpaceDN w:val="0"/>
      <w:adjustRightInd w:val="0"/>
    </w:pPr>
    <w:rPr>
      <w:sz w:val="24"/>
      <w:szCs w:val="24"/>
    </w:rPr>
  </w:style>
  <w:style w:type="paragraph" w:styleId="ad">
    <w:name w:val="List Paragraph"/>
    <w:basedOn w:val="a"/>
    <w:uiPriority w:val="99"/>
    <w:qFormat/>
    <w:rsid w:val="00CF61F0"/>
    <w:pPr>
      <w:ind w:left="72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3755"/>
    <w:rPr>
      <w:sz w:val="24"/>
      <w:szCs w:val="24"/>
    </w:rPr>
  </w:style>
  <w:style w:type="paragraph" w:styleId="1">
    <w:name w:val="heading 1"/>
    <w:basedOn w:val="a"/>
    <w:next w:val="a"/>
    <w:qFormat/>
    <w:rsid w:val="00243755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43755"/>
    <w:pPr>
      <w:jc w:val="center"/>
    </w:pPr>
    <w:rPr>
      <w:rFonts w:ascii="Udmurt Academy" w:hAnsi="Udmurt Academy"/>
      <w:spacing w:val="50"/>
      <w:szCs w:val="20"/>
    </w:rPr>
  </w:style>
  <w:style w:type="paragraph" w:styleId="a5">
    <w:name w:val="Body Text Indent"/>
    <w:basedOn w:val="a"/>
    <w:rsid w:val="00243755"/>
    <w:pPr>
      <w:spacing w:after="120"/>
      <w:ind w:left="283"/>
    </w:pPr>
  </w:style>
  <w:style w:type="table" w:styleId="a6">
    <w:name w:val="Table Grid"/>
    <w:basedOn w:val="a1"/>
    <w:rsid w:val="00243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614B7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14B7E"/>
  </w:style>
  <w:style w:type="paragraph" w:styleId="aa">
    <w:name w:val="Balloon Text"/>
    <w:basedOn w:val="a"/>
    <w:semiHidden/>
    <w:rsid w:val="002B0110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6"/>
    <w:uiPriority w:val="59"/>
    <w:rsid w:val="00DB08A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basedOn w:val="a0"/>
    <w:link w:val="a3"/>
    <w:uiPriority w:val="99"/>
    <w:rsid w:val="002B4144"/>
    <w:rPr>
      <w:rFonts w:ascii="Udmurt Academy" w:hAnsi="Udmurt Academy"/>
      <w:spacing w:val="50"/>
      <w:sz w:val="24"/>
    </w:rPr>
  </w:style>
  <w:style w:type="paragraph" w:styleId="ab">
    <w:name w:val="footer"/>
    <w:basedOn w:val="a"/>
    <w:link w:val="ac"/>
    <w:rsid w:val="00C3224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3224B"/>
    <w:rPr>
      <w:sz w:val="24"/>
      <w:szCs w:val="24"/>
    </w:rPr>
  </w:style>
  <w:style w:type="character" w:customStyle="1" w:styleId="fontstyle01">
    <w:name w:val="fontstyle01"/>
    <w:basedOn w:val="a0"/>
    <w:rsid w:val="00B2368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6619E1"/>
    <w:rPr>
      <w:sz w:val="24"/>
      <w:szCs w:val="24"/>
    </w:rPr>
  </w:style>
  <w:style w:type="paragraph" w:customStyle="1" w:styleId="ConsPlusNormal">
    <w:name w:val="ConsPlusNormal"/>
    <w:rsid w:val="00C202F4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31076-2BA0-4792-AD07-F1365D2BD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Организация</Company>
  <LinksUpToDate>false</LinksUpToDate>
  <CharactersWithSpaces>6315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AR</cp:lastModifiedBy>
  <cp:revision>2</cp:revision>
  <cp:lastPrinted>2022-08-08T04:19:00Z</cp:lastPrinted>
  <dcterms:created xsi:type="dcterms:W3CDTF">2022-08-08T04:20:00Z</dcterms:created>
  <dcterms:modified xsi:type="dcterms:W3CDTF">2022-08-08T04:20:00Z</dcterms:modified>
</cp:coreProperties>
</file>