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A40C9" w:rsidRPr="003F21F5" w:rsidTr="00C8032A">
        <w:trPr>
          <w:trHeight w:val="1257"/>
        </w:trPr>
        <w:tc>
          <w:tcPr>
            <w:tcW w:w="4678" w:type="dxa"/>
            <w:tcBorders>
              <w:top w:val="nil"/>
              <w:left w:val="nil"/>
              <w:bottom w:val="nil"/>
              <w:right w:val="nil"/>
            </w:tcBorders>
          </w:tcPr>
          <w:p w:rsidR="00EA40C9" w:rsidRDefault="00EA40C9" w:rsidP="00C8032A">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EA40C9" w:rsidRDefault="00EA40C9" w:rsidP="00C8032A">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EA40C9" w:rsidRPr="003F21F5" w:rsidRDefault="00EA40C9" w:rsidP="00C8032A">
            <w:pPr>
              <w:pStyle w:val="a3"/>
              <w:jc w:val="center"/>
              <w:rPr>
                <w:spacing w:val="20"/>
              </w:rPr>
            </w:pPr>
            <w:r>
              <w:rPr>
                <w:spacing w:val="50"/>
              </w:rPr>
              <w:t>Удмуртской Республики</w:t>
            </w:r>
            <w:r w:rsidRPr="00A52BC9">
              <w:rPr>
                <w:spacing w:val="50"/>
              </w:rPr>
              <w:t>»</w:t>
            </w:r>
          </w:p>
          <w:p w:rsidR="00EA40C9" w:rsidRPr="003F21F5" w:rsidRDefault="00EA40C9" w:rsidP="00C8032A">
            <w:pPr>
              <w:pStyle w:val="a3"/>
              <w:jc w:val="center"/>
              <w:rPr>
                <w:spacing w:val="20"/>
              </w:rPr>
            </w:pPr>
          </w:p>
        </w:tc>
        <w:tc>
          <w:tcPr>
            <w:tcW w:w="1701" w:type="dxa"/>
            <w:tcBorders>
              <w:top w:val="nil"/>
              <w:left w:val="nil"/>
              <w:bottom w:val="nil"/>
              <w:right w:val="nil"/>
            </w:tcBorders>
          </w:tcPr>
          <w:p w:rsidR="00EA40C9" w:rsidRPr="003F21F5" w:rsidRDefault="00EA40C9" w:rsidP="00C8032A">
            <w:pPr>
              <w:spacing w:after="0" w:line="240" w:lineRule="auto"/>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EA40C9" w:rsidRPr="005E5DDB" w:rsidRDefault="00EA40C9" w:rsidP="00C8032A">
            <w:pPr>
              <w:pStyle w:val="a3"/>
              <w:spacing w:after="0"/>
              <w:jc w:val="center"/>
              <w:rPr>
                <w:spacing w:val="50"/>
              </w:rPr>
            </w:pPr>
            <w:r w:rsidRPr="005E5DDB">
              <w:rPr>
                <w:spacing w:val="50"/>
              </w:rPr>
              <w:t xml:space="preserve">«Удмурт </w:t>
            </w:r>
            <w:proofErr w:type="spellStart"/>
            <w:r w:rsidRPr="005E5DDB">
              <w:rPr>
                <w:spacing w:val="50"/>
              </w:rPr>
              <w:t>Элькунысь</w:t>
            </w:r>
            <w:proofErr w:type="spellEnd"/>
          </w:p>
          <w:p w:rsidR="00EA40C9" w:rsidRPr="005E5DDB" w:rsidRDefault="00EA40C9" w:rsidP="00C8032A">
            <w:pPr>
              <w:pStyle w:val="a3"/>
              <w:spacing w:after="0"/>
              <w:jc w:val="center"/>
              <w:rPr>
                <w:spacing w:val="50"/>
              </w:rPr>
            </w:pPr>
            <w:r w:rsidRPr="005E5DDB">
              <w:rPr>
                <w:spacing w:val="50"/>
              </w:rPr>
              <w:t xml:space="preserve">Сюмси </w:t>
            </w:r>
            <w:proofErr w:type="spellStart"/>
            <w:r w:rsidRPr="005E5DDB">
              <w:rPr>
                <w:spacing w:val="50"/>
              </w:rPr>
              <w:t>ёрос</w:t>
            </w:r>
            <w:proofErr w:type="spellEnd"/>
          </w:p>
          <w:p w:rsidR="00EA40C9" w:rsidRPr="005E5DDB" w:rsidRDefault="00EA40C9" w:rsidP="00C8032A">
            <w:pPr>
              <w:pStyle w:val="a3"/>
              <w:spacing w:after="0"/>
              <w:jc w:val="center"/>
              <w:rPr>
                <w:spacing w:val="50"/>
              </w:rPr>
            </w:pPr>
            <w:r w:rsidRPr="005E5DDB">
              <w:rPr>
                <w:spacing w:val="50"/>
              </w:rPr>
              <w:t>муниципал округ»</w:t>
            </w:r>
          </w:p>
          <w:p w:rsidR="00EA40C9" w:rsidRPr="003F21F5" w:rsidRDefault="00EA40C9" w:rsidP="00C8032A">
            <w:pPr>
              <w:pStyle w:val="a3"/>
              <w:spacing w:after="0"/>
              <w:jc w:val="center"/>
              <w:rPr>
                <w:spacing w:val="20"/>
              </w:rPr>
            </w:pPr>
            <w:r w:rsidRPr="00B901AE">
              <w:rPr>
                <w:rFonts w:ascii="Udmurt Academy" w:hAnsi="Udmurt Academy" w:cs="Udmurt Academy"/>
                <w:spacing w:val="50"/>
              </w:rPr>
              <w:t xml:space="preserve">муниципал </w:t>
            </w:r>
            <w:proofErr w:type="spellStart"/>
            <w:r w:rsidRPr="00B901AE">
              <w:rPr>
                <w:rFonts w:ascii="Udmurt Academy" w:hAnsi="Udmurt Academy" w:cs="Udmurt Academy"/>
                <w:spacing w:val="50"/>
              </w:rPr>
              <w:t>кылдытэтлэн</w:t>
            </w:r>
            <w:proofErr w:type="spellEnd"/>
            <w:r>
              <w:rPr>
                <w:rFonts w:asciiTheme="minorHAnsi" w:hAnsiTheme="minorHAnsi" w:cs="Udmurt Academy"/>
                <w:spacing w:val="50"/>
              </w:rPr>
              <w:t xml:space="preserve"> </w:t>
            </w:r>
            <w:proofErr w:type="spellStart"/>
            <w:r w:rsidRPr="00B901AE">
              <w:rPr>
                <w:spacing w:val="50"/>
              </w:rPr>
              <w:t>А</w:t>
            </w:r>
            <w:r>
              <w:rPr>
                <w:rFonts w:ascii="Udmurt Academy" w:hAnsi="Udmurt Academy" w:cs="Udmurt Academy"/>
                <w:spacing w:val="50"/>
              </w:rPr>
              <w:t>дминистрацие</w:t>
            </w:r>
            <w:r>
              <w:rPr>
                <w:rFonts w:asciiTheme="minorHAnsi" w:hAnsiTheme="minorHAnsi" w:cs="Udmurt Academy"/>
                <w:spacing w:val="50"/>
              </w:rPr>
              <w:t>з</w:t>
            </w:r>
            <w:proofErr w:type="spellEnd"/>
          </w:p>
        </w:tc>
      </w:tr>
    </w:tbl>
    <w:p w:rsidR="00EA40C9" w:rsidRDefault="00EA40C9" w:rsidP="00EA40C9">
      <w:pPr>
        <w:pStyle w:val="1"/>
        <w:spacing w:before="0" w:after="0" w:line="240" w:lineRule="auto"/>
        <w:jc w:val="center"/>
        <w:rPr>
          <w:rFonts w:ascii="Times New Roman" w:hAnsi="Times New Roman"/>
          <w:spacing w:val="20"/>
          <w:sz w:val="40"/>
          <w:szCs w:val="40"/>
        </w:rPr>
      </w:pPr>
      <w:r w:rsidRPr="00EA40C9">
        <w:rPr>
          <w:rFonts w:ascii="Times New Roman" w:hAnsi="Times New Roman"/>
          <w:spacing w:val="20"/>
          <w:sz w:val="40"/>
          <w:szCs w:val="40"/>
        </w:rPr>
        <w:t>ПОСТАНОВЛЕНИЕ</w:t>
      </w:r>
    </w:p>
    <w:p w:rsidR="00EA40C9" w:rsidRPr="00EA40C9" w:rsidRDefault="00EA40C9" w:rsidP="00EA40C9">
      <w:pPr>
        <w:spacing w:after="0" w:line="240" w:lineRule="auto"/>
        <w:rPr>
          <w:lang w:eastAsia="en-US"/>
        </w:rPr>
      </w:pPr>
    </w:p>
    <w:p w:rsidR="00EA40C9" w:rsidRPr="00E00E83" w:rsidRDefault="00EA40C9" w:rsidP="00EA40C9">
      <w:pPr>
        <w:pStyle w:val="1"/>
        <w:spacing w:before="0" w:after="0" w:line="240" w:lineRule="auto"/>
        <w:rPr>
          <w:rFonts w:ascii="Times New Roman" w:hAnsi="Times New Roman"/>
          <w:b w:val="0"/>
          <w:sz w:val="28"/>
          <w:szCs w:val="28"/>
        </w:rPr>
      </w:pPr>
      <w:r w:rsidRPr="00E00E83">
        <w:rPr>
          <w:rFonts w:ascii="Times New Roman" w:hAnsi="Times New Roman"/>
          <w:b w:val="0"/>
          <w:sz w:val="28"/>
          <w:szCs w:val="28"/>
        </w:rPr>
        <w:t xml:space="preserve">от </w:t>
      </w:r>
      <w:r w:rsidR="00F46BDD">
        <w:rPr>
          <w:rFonts w:ascii="Times New Roman" w:hAnsi="Times New Roman"/>
          <w:b w:val="0"/>
          <w:sz w:val="28"/>
          <w:szCs w:val="28"/>
        </w:rPr>
        <w:t>30</w:t>
      </w:r>
      <w:r w:rsidRPr="00E00E83">
        <w:rPr>
          <w:rFonts w:ascii="Times New Roman" w:hAnsi="Times New Roman"/>
          <w:b w:val="0"/>
          <w:sz w:val="28"/>
          <w:szCs w:val="28"/>
        </w:rPr>
        <w:t xml:space="preserve"> июля 2024 года                                                         </w:t>
      </w:r>
      <w:r w:rsidR="00087B08" w:rsidRPr="00E00E83">
        <w:rPr>
          <w:rFonts w:ascii="Times New Roman" w:hAnsi="Times New Roman"/>
          <w:b w:val="0"/>
          <w:sz w:val="28"/>
          <w:szCs w:val="28"/>
        </w:rPr>
        <w:t xml:space="preserve">                       </w:t>
      </w:r>
      <w:r w:rsidR="00F46BDD">
        <w:rPr>
          <w:rFonts w:ascii="Times New Roman" w:hAnsi="Times New Roman"/>
          <w:b w:val="0"/>
          <w:sz w:val="28"/>
          <w:szCs w:val="28"/>
        </w:rPr>
        <w:t xml:space="preserve">  </w:t>
      </w:r>
      <w:r w:rsidR="00087B08" w:rsidRPr="00E00E83">
        <w:rPr>
          <w:rFonts w:ascii="Times New Roman" w:hAnsi="Times New Roman"/>
          <w:b w:val="0"/>
          <w:sz w:val="28"/>
          <w:szCs w:val="28"/>
        </w:rPr>
        <w:t xml:space="preserve"> </w:t>
      </w:r>
      <w:r w:rsidRPr="00E00E83">
        <w:rPr>
          <w:rFonts w:ascii="Times New Roman" w:hAnsi="Times New Roman"/>
          <w:b w:val="0"/>
          <w:sz w:val="28"/>
          <w:szCs w:val="28"/>
        </w:rPr>
        <w:t xml:space="preserve">  № </w:t>
      </w:r>
      <w:r w:rsidR="00F46BDD">
        <w:rPr>
          <w:rFonts w:ascii="Times New Roman" w:hAnsi="Times New Roman"/>
          <w:b w:val="0"/>
          <w:sz w:val="28"/>
          <w:szCs w:val="28"/>
        </w:rPr>
        <w:t>436</w:t>
      </w:r>
    </w:p>
    <w:p w:rsidR="00EA40C9" w:rsidRPr="00E00E83" w:rsidRDefault="00EA40C9" w:rsidP="00EA40C9">
      <w:pPr>
        <w:spacing w:after="0" w:line="240" w:lineRule="auto"/>
        <w:jc w:val="center"/>
        <w:rPr>
          <w:rFonts w:ascii="Times New Roman" w:hAnsi="Times New Roman" w:cs="Times New Roman"/>
          <w:sz w:val="28"/>
          <w:szCs w:val="28"/>
        </w:rPr>
      </w:pPr>
    </w:p>
    <w:p w:rsidR="00EA40C9" w:rsidRPr="00E00E83" w:rsidRDefault="00EA40C9" w:rsidP="00EA40C9">
      <w:pPr>
        <w:spacing w:after="0" w:line="240" w:lineRule="auto"/>
        <w:jc w:val="center"/>
        <w:rPr>
          <w:rFonts w:ascii="Times New Roman" w:hAnsi="Times New Roman" w:cs="Times New Roman"/>
          <w:sz w:val="28"/>
          <w:szCs w:val="28"/>
        </w:rPr>
      </w:pPr>
      <w:r w:rsidRPr="00E00E83">
        <w:rPr>
          <w:rFonts w:ascii="Times New Roman" w:hAnsi="Times New Roman" w:cs="Times New Roman"/>
          <w:sz w:val="28"/>
          <w:szCs w:val="28"/>
        </w:rPr>
        <w:t>с. Сюмси</w:t>
      </w:r>
    </w:p>
    <w:p w:rsidR="00EA40C9" w:rsidRPr="00E00E83" w:rsidRDefault="00EA40C9" w:rsidP="00EA40C9">
      <w:pPr>
        <w:spacing w:after="0" w:line="240" w:lineRule="auto"/>
        <w:jc w:val="center"/>
        <w:rPr>
          <w:rFonts w:ascii="Times New Roman" w:hAnsi="Times New Roman" w:cs="Times New Roman"/>
          <w:sz w:val="28"/>
          <w:szCs w:val="28"/>
        </w:rPr>
      </w:pPr>
    </w:p>
    <w:p w:rsidR="00E00E83" w:rsidRPr="00E00E83" w:rsidRDefault="00E00E83" w:rsidP="00E00E83">
      <w:pPr>
        <w:spacing w:after="0" w:line="240" w:lineRule="auto"/>
        <w:jc w:val="center"/>
        <w:rPr>
          <w:rFonts w:ascii="Times New Roman" w:eastAsia="Times New Roman" w:hAnsi="Times New Roman" w:cs="Times New Roman"/>
          <w:color w:val="000000"/>
          <w:sz w:val="28"/>
          <w:szCs w:val="28"/>
        </w:rPr>
      </w:pPr>
      <w:r w:rsidRPr="00E00E83">
        <w:rPr>
          <w:rFonts w:ascii="Times New Roman" w:eastAsia="Times New Roman" w:hAnsi="Times New Roman" w:cs="Times New Roman"/>
          <w:color w:val="000000"/>
          <w:sz w:val="28"/>
          <w:szCs w:val="28"/>
        </w:rPr>
        <w:t>О внесении изменений в 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«Об утверждении муниципальной программы «Развитие культуры»</w:t>
      </w:r>
    </w:p>
    <w:p w:rsidR="00EA40C9" w:rsidRPr="00E00E83" w:rsidRDefault="00EA40C9" w:rsidP="00EA40C9">
      <w:pPr>
        <w:spacing w:after="0" w:line="240" w:lineRule="auto"/>
        <w:jc w:val="both"/>
        <w:rPr>
          <w:rFonts w:ascii="Times New Roman" w:eastAsia="Times New Roman" w:hAnsi="Times New Roman" w:cs="Times New Roman"/>
          <w:color w:val="000000"/>
          <w:sz w:val="28"/>
          <w:szCs w:val="28"/>
        </w:rPr>
      </w:pPr>
    </w:p>
    <w:p w:rsidR="00EA40C9" w:rsidRPr="00E00E83" w:rsidRDefault="001203C5" w:rsidP="00E00E83">
      <w:pPr>
        <w:spacing w:after="0" w:line="240" w:lineRule="auto"/>
        <w:ind w:firstLine="709"/>
        <w:jc w:val="both"/>
        <w:rPr>
          <w:rFonts w:ascii="Times New Roman" w:eastAsia="Times New Roman" w:hAnsi="Times New Roman" w:cs="Times New Roman"/>
          <w:b/>
          <w:color w:val="000000"/>
          <w:spacing w:val="20"/>
          <w:sz w:val="28"/>
          <w:szCs w:val="28"/>
        </w:rPr>
      </w:pPr>
      <w:r w:rsidRPr="00E00E83">
        <w:rPr>
          <w:rFonts w:ascii="Times New Roman" w:eastAsia="Times New Roman" w:hAnsi="Times New Roman" w:cs="Times New Roman"/>
          <w:color w:val="000000"/>
          <w:sz w:val="28"/>
          <w:szCs w:val="28"/>
        </w:rPr>
        <w:t xml:space="preserve">В соответствии </w:t>
      </w:r>
      <w:r w:rsidR="00486DAE" w:rsidRPr="00E00E83">
        <w:rPr>
          <w:rFonts w:ascii="Times New Roman" w:eastAsia="Times New Roman" w:hAnsi="Times New Roman" w:cs="Times New Roman"/>
          <w:color w:val="000000"/>
          <w:sz w:val="28"/>
          <w:szCs w:val="28"/>
        </w:rPr>
        <w:t xml:space="preserve">с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w:t>
      </w:r>
      <w:proofErr w:type="gramStart"/>
      <w:r w:rsidR="00486DAE" w:rsidRPr="00E00E83">
        <w:rPr>
          <w:rFonts w:ascii="Times New Roman" w:eastAsia="Times New Roman" w:hAnsi="Times New Roman" w:cs="Times New Roman"/>
          <w:color w:val="000000"/>
          <w:sz w:val="28"/>
          <w:szCs w:val="28"/>
        </w:rPr>
        <w:t>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sidR="00A83C07">
        <w:rPr>
          <w:rFonts w:ascii="Times New Roman" w:eastAsia="Times New Roman" w:hAnsi="Times New Roman" w:cs="Times New Roman"/>
          <w:color w:val="000000"/>
          <w:sz w:val="28"/>
          <w:szCs w:val="28"/>
        </w:rPr>
        <w:t>»</w:t>
      </w:r>
      <w:r w:rsidR="00486DAE" w:rsidRPr="00E00E83">
        <w:rPr>
          <w:rFonts w:ascii="Times New Roman" w:eastAsia="Times New Roman" w:hAnsi="Times New Roman" w:cs="Times New Roman"/>
          <w:color w:val="000000"/>
          <w:sz w:val="28"/>
          <w:szCs w:val="28"/>
        </w:rPr>
        <w:t xml:space="preserve">, </w:t>
      </w:r>
      <w:r w:rsidR="00EA40C9" w:rsidRPr="00E00E83">
        <w:rPr>
          <w:rFonts w:ascii="Times New Roman" w:eastAsia="Times New Roman" w:hAnsi="Times New Roman" w:cs="Times New Roman"/>
          <w:color w:val="000000"/>
          <w:sz w:val="28"/>
          <w:szCs w:val="28"/>
        </w:rPr>
        <w:t xml:space="preserve">постановлением Администрации муниципального образования «Муниципальный округ Сюмсинский район Удмуртской Республики» от 23 апреля 2024 года № 274 «Об организации разработки муниципальных программ муниципального образования «Муниципальный округ Сюмсинский район Удмуртской Республики» до 2028 года», </w:t>
      </w:r>
      <w:r w:rsidR="00EA40C9" w:rsidRPr="00E00E83">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00EA40C9" w:rsidRPr="00E00E83">
        <w:rPr>
          <w:rFonts w:ascii="Times New Roman" w:eastAsia="Times New Roman" w:hAnsi="Times New Roman" w:cs="Times New Roman"/>
          <w:b/>
          <w:color w:val="000000"/>
          <w:spacing w:val="20"/>
          <w:sz w:val="28"/>
          <w:szCs w:val="28"/>
        </w:rPr>
        <w:t>постановляет:</w:t>
      </w:r>
      <w:proofErr w:type="gramEnd"/>
    </w:p>
    <w:p w:rsidR="00E00E83" w:rsidRPr="00E00E83" w:rsidRDefault="001A2457" w:rsidP="00E00E83">
      <w:pPr>
        <w:pStyle w:val="ConsPlusTitle"/>
        <w:tabs>
          <w:tab w:val="left" w:pos="993"/>
        </w:tabs>
        <w:ind w:firstLine="709"/>
        <w:jc w:val="both"/>
        <w:rPr>
          <w:bCs w:val="0"/>
          <w:sz w:val="28"/>
          <w:szCs w:val="28"/>
        </w:rPr>
      </w:pPr>
      <w:r w:rsidRPr="00E00E83">
        <w:rPr>
          <w:b w:val="0"/>
          <w:sz w:val="28"/>
          <w:szCs w:val="28"/>
        </w:rPr>
        <w:t xml:space="preserve">1. </w:t>
      </w:r>
      <w:r w:rsidR="00E00E83" w:rsidRPr="00E00E83">
        <w:rPr>
          <w:b w:val="0"/>
          <w:sz w:val="28"/>
          <w:szCs w:val="28"/>
        </w:rPr>
        <w:t>Внести в</w:t>
      </w:r>
      <w:r w:rsidR="001203C5" w:rsidRPr="00E00E83">
        <w:rPr>
          <w:b w:val="0"/>
          <w:sz w:val="28"/>
          <w:szCs w:val="28"/>
        </w:rPr>
        <w:t xml:space="preserve"> м</w:t>
      </w:r>
      <w:r w:rsidR="00EA40C9" w:rsidRPr="00E00E83">
        <w:rPr>
          <w:b w:val="0"/>
          <w:sz w:val="28"/>
          <w:szCs w:val="28"/>
        </w:rPr>
        <w:t>униципальную программу «Развитие культуры»</w:t>
      </w:r>
      <w:r w:rsidR="007A6E73">
        <w:rPr>
          <w:b w:val="0"/>
          <w:sz w:val="28"/>
          <w:szCs w:val="28"/>
        </w:rPr>
        <w:t xml:space="preserve"> (далее – муниципальная программа)</w:t>
      </w:r>
      <w:r w:rsidR="00E00E83" w:rsidRPr="00E00E83">
        <w:rPr>
          <w:b w:val="0"/>
          <w:sz w:val="28"/>
          <w:szCs w:val="28"/>
        </w:rPr>
        <w:t>,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w:t>
      </w:r>
      <w:r w:rsidR="00E00E83" w:rsidRPr="00E00E83">
        <w:rPr>
          <w:b w:val="0"/>
          <w:color w:val="000000"/>
          <w:sz w:val="28"/>
          <w:szCs w:val="28"/>
        </w:rPr>
        <w:t>Об утверждении муниципальной программы «Развитие культуры»</w:t>
      </w:r>
      <w:r w:rsidR="00E00E83" w:rsidRPr="00E00E83">
        <w:rPr>
          <w:color w:val="000000"/>
          <w:sz w:val="28"/>
          <w:szCs w:val="28"/>
        </w:rPr>
        <w:t xml:space="preserve">, </w:t>
      </w:r>
      <w:r w:rsidR="00E00E83" w:rsidRPr="00E00E83">
        <w:rPr>
          <w:b w:val="0"/>
          <w:sz w:val="28"/>
          <w:szCs w:val="28"/>
        </w:rPr>
        <w:t>следующие изменения:</w:t>
      </w:r>
    </w:p>
    <w:p w:rsidR="00E00E83" w:rsidRDefault="00E00E83" w:rsidP="00E00E83">
      <w:pPr>
        <w:autoSpaceDE w:val="0"/>
        <w:autoSpaceDN w:val="0"/>
        <w:adjustRightInd w:val="0"/>
        <w:spacing w:after="0" w:line="0" w:lineRule="atLeast"/>
        <w:ind w:right="-85" w:firstLine="709"/>
        <w:jc w:val="both"/>
        <w:rPr>
          <w:rFonts w:ascii="Times New Roman" w:hAnsi="Times New Roman" w:cs="Times New Roman"/>
          <w:bCs/>
          <w:sz w:val="28"/>
          <w:szCs w:val="28"/>
        </w:rPr>
      </w:pPr>
      <w:r w:rsidRPr="00E00E83">
        <w:rPr>
          <w:rFonts w:ascii="Times New Roman" w:hAnsi="Times New Roman" w:cs="Times New Roman"/>
          <w:sz w:val="28"/>
          <w:szCs w:val="28"/>
        </w:rPr>
        <w:t xml:space="preserve">1) </w:t>
      </w:r>
      <w:r w:rsidR="006821CA">
        <w:rPr>
          <w:rFonts w:ascii="Times New Roman" w:hAnsi="Times New Roman" w:cs="Times New Roman"/>
          <w:bCs/>
          <w:sz w:val="28"/>
          <w:szCs w:val="28"/>
        </w:rPr>
        <w:t>к</w:t>
      </w:r>
      <w:r>
        <w:rPr>
          <w:rFonts w:ascii="Times New Roman" w:hAnsi="Times New Roman" w:cs="Times New Roman"/>
          <w:bCs/>
          <w:sz w:val="28"/>
          <w:szCs w:val="28"/>
        </w:rPr>
        <w:t>раткую характеристику</w:t>
      </w:r>
      <w:r w:rsidRPr="00E00E83">
        <w:rPr>
          <w:rFonts w:ascii="Times New Roman" w:hAnsi="Times New Roman" w:cs="Times New Roman"/>
          <w:bCs/>
          <w:sz w:val="28"/>
          <w:szCs w:val="28"/>
        </w:rPr>
        <w:t xml:space="preserve"> (паспорт) муниципальной программы</w:t>
      </w:r>
      <w:r>
        <w:rPr>
          <w:rFonts w:ascii="Times New Roman" w:hAnsi="Times New Roman" w:cs="Times New Roman"/>
          <w:bCs/>
          <w:sz w:val="28"/>
          <w:szCs w:val="28"/>
        </w:rPr>
        <w:t xml:space="preserve"> изложить в </w:t>
      </w:r>
      <w:r w:rsidR="006821CA">
        <w:rPr>
          <w:rFonts w:ascii="Times New Roman" w:hAnsi="Times New Roman" w:cs="Times New Roman"/>
          <w:bCs/>
          <w:sz w:val="28"/>
          <w:szCs w:val="28"/>
        </w:rPr>
        <w:t>следующей</w:t>
      </w:r>
      <w:r>
        <w:rPr>
          <w:rFonts w:ascii="Times New Roman" w:hAnsi="Times New Roman" w:cs="Times New Roman"/>
          <w:bCs/>
          <w:sz w:val="28"/>
          <w:szCs w:val="28"/>
        </w:rPr>
        <w:t xml:space="preserve"> редакции:</w:t>
      </w:r>
    </w:p>
    <w:p w:rsidR="00997F8D" w:rsidRPr="00087B08" w:rsidRDefault="00997F8D" w:rsidP="00997F8D">
      <w:pPr>
        <w:autoSpaceDE w:val="0"/>
        <w:autoSpaceDN w:val="0"/>
        <w:adjustRightInd w:val="0"/>
        <w:spacing w:after="0" w:line="0" w:lineRule="atLeast"/>
        <w:ind w:right="-85"/>
        <w:jc w:val="both"/>
        <w:rPr>
          <w:rFonts w:ascii="Times New Roman" w:eastAsia="Times New Roman" w:hAnsi="Times New Roman" w:cs="Times New Roman"/>
          <w:bCs/>
          <w:i/>
          <w:color w:val="000000"/>
          <w:sz w:val="24"/>
          <w:szCs w:val="24"/>
        </w:rPr>
      </w:pPr>
      <w:r>
        <w:rPr>
          <w:rFonts w:ascii="Times New Roman" w:hAnsi="Times New Roman" w:cs="Times New Roman"/>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9"/>
        <w:gridCol w:w="7593"/>
      </w:tblGrid>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Наименование муниципальной программы</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6821CA">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Развитие культуры </w:t>
            </w:r>
          </w:p>
        </w:tc>
      </w:tr>
      <w:tr w:rsidR="00E00E83" w:rsidRPr="005A723B" w:rsidTr="009705FF">
        <w:trPr>
          <w:trHeight w:val="161"/>
        </w:trPr>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Подпрограммы </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3.1</w:t>
            </w:r>
            <w:r w:rsidR="006821CA">
              <w:rPr>
                <w:rFonts w:ascii="Times New Roman" w:hAnsi="Times New Roman" w:cs="Times New Roman"/>
                <w:sz w:val="26"/>
                <w:szCs w:val="26"/>
              </w:rPr>
              <w:t>.</w:t>
            </w:r>
            <w:r w:rsidRPr="005A723B">
              <w:rPr>
                <w:rFonts w:ascii="Times New Roman" w:hAnsi="Times New Roman" w:cs="Times New Roman"/>
                <w:sz w:val="26"/>
                <w:szCs w:val="26"/>
              </w:rPr>
              <w:t xml:space="preserve"> Организация библиотечного обслуживания населения.</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3.2</w:t>
            </w:r>
            <w:r w:rsidR="006821CA">
              <w:rPr>
                <w:rFonts w:ascii="Times New Roman" w:hAnsi="Times New Roman" w:cs="Times New Roman"/>
                <w:sz w:val="26"/>
                <w:szCs w:val="26"/>
              </w:rPr>
              <w:t xml:space="preserve">. </w:t>
            </w:r>
            <w:r w:rsidRPr="005A723B">
              <w:rPr>
                <w:rFonts w:ascii="Times New Roman" w:hAnsi="Times New Roman" w:cs="Times New Roman"/>
                <w:color w:val="000000"/>
                <w:sz w:val="26"/>
                <w:szCs w:val="26"/>
              </w:rPr>
              <w:t xml:space="preserve">Организация досуга </w:t>
            </w:r>
            <w:r w:rsidRPr="005A723B">
              <w:rPr>
                <w:rFonts w:ascii="Times New Roman" w:hAnsi="Times New Roman" w:cs="Times New Roman"/>
                <w:sz w:val="26"/>
                <w:szCs w:val="26"/>
              </w:rPr>
              <w:t xml:space="preserve">и </w:t>
            </w:r>
            <w:r w:rsidRPr="005A723B">
              <w:rPr>
                <w:rFonts w:ascii="Times New Roman" w:hAnsi="Times New Roman" w:cs="Times New Roman"/>
                <w:color w:val="000000"/>
                <w:sz w:val="26"/>
                <w:szCs w:val="26"/>
              </w:rPr>
              <w:t>предоставление услуг организаций культуры.</w:t>
            </w:r>
          </w:p>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3.4</w:t>
            </w:r>
            <w:r w:rsidR="006821CA">
              <w:rPr>
                <w:rFonts w:ascii="Times New Roman" w:hAnsi="Times New Roman" w:cs="Times New Roman"/>
                <w:sz w:val="26"/>
                <w:szCs w:val="26"/>
              </w:rPr>
              <w:t>.</w:t>
            </w:r>
            <w:r w:rsidRPr="005A723B">
              <w:rPr>
                <w:rFonts w:ascii="Times New Roman" w:hAnsi="Times New Roman" w:cs="Times New Roman"/>
                <w:sz w:val="26"/>
                <w:szCs w:val="26"/>
              </w:rPr>
              <w:t xml:space="preserve"> </w:t>
            </w:r>
            <w:r w:rsidRPr="005A723B">
              <w:rPr>
                <w:rFonts w:ascii="Times New Roman" w:hAnsi="Times New Roman" w:cs="Times New Roman"/>
                <w:color w:val="000000"/>
                <w:sz w:val="26"/>
                <w:szCs w:val="26"/>
              </w:rPr>
              <w:t>Создание условий для реализации муниципальной программы.</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lastRenderedPageBreak/>
              <w:t>Координатор</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077F47">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Первый заместитель главы Администрации муниципального образования «Муниципальный округ Сюмсинский район Удмуртской Республики»</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Ответственный исполнитель </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 xml:space="preserve">1) Муниципальное бюджетное учреждение культуры Сюмсинского района «Централизованная библиотечная система», директор </w:t>
            </w:r>
            <w:proofErr w:type="spellStart"/>
            <w:r w:rsidRPr="005A723B">
              <w:rPr>
                <w:rFonts w:ascii="Times New Roman" w:hAnsi="Times New Roman" w:cs="Times New Roman"/>
                <w:sz w:val="26"/>
                <w:szCs w:val="26"/>
              </w:rPr>
              <w:t>Пантюхина</w:t>
            </w:r>
            <w:proofErr w:type="spellEnd"/>
            <w:r w:rsidRPr="005A723B">
              <w:rPr>
                <w:rFonts w:ascii="Times New Roman" w:hAnsi="Times New Roman" w:cs="Times New Roman"/>
                <w:sz w:val="26"/>
                <w:szCs w:val="26"/>
              </w:rPr>
              <w:t xml:space="preserve"> А.А.;</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 Муниципальное бюджетное учреждение культуры Сюмсинского района «Районный Дом культуры», директор Корякина Н.И.;</w:t>
            </w:r>
          </w:p>
          <w:p w:rsidR="00E00E83" w:rsidRPr="005A723B" w:rsidRDefault="00E00E83" w:rsidP="00A83C07">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 xml:space="preserve">3) Отдел культуры Администрации </w:t>
            </w:r>
            <w:r w:rsidR="00A83C07">
              <w:rPr>
                <w:rFonts w:ascii="Times New Roman" w:hAnsi="Times New Roman" w:cs="Times New Roman"/>
                <w:sz w:val="26"/>
                <w:szCs w:val="26"/>
              </w:rPr>
              <w:t>м</w:t>
            </w:r>
            <w:r w:rsidRPr="005A723B">
              <w:rPr>
                <w:rFonts w:ascii="Times New Roman" w:hAnsi="Times New Roman" w:cs="Times New Roman"/>
                <w:sz w:val="26"/>
                <w:szCs w:val="26"/>
              </w:rPr>
              <w:t>униципального образования «Муниципальный округ Сюмсинский район Удмуртской Республики» (далее - отдел культуры), начальник Медведева О.П.</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Соисполнители </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 xml:space="preserve">1) Муниципальное бюджетное общеобразовательное учреждение дополнительного образования </w:t>
            </w:r>
            <w:r w:rsidR="00A83C07">
              <w:rPr>
                <w:rFonts w:ascii="Times New Roman" w:hAnsi="Times New Roman" w:cs="Times New Roman"/>
                <w:sz w:val="26"/>
                <w:szCs w:val="26"/>
              </w:rPr>
              <w:t>«</w:t>
            </w:r>
            <w:proofErr w:type="spellStart"/>
            <w:r w:rsidRPr="005A723B">
              <w:rPr>
                <w:rFonts w:ascii="Times New Roman" w:hAnsi="Times New Roman" w:cs="Times New Roman"/>
                <w:sz w:val="26"/>
                <w:szCs w:val="26"/>
              </w:rPr>
              <w:t>Сюмсинская</w:t>
            </w:r>
            <w:proofErr w:type="spellEnd"/>
            <w:r w:rsidRPr="005A723B">
              <w:rPr>
                <w:rFonts w:ascii="Times New Roman" w:hAnsi="Times New Roman" w:cs="Times New Roman"/>
                <w:sz w:val="26"/>
                <w:szCs w:val="26"/>
              </w:rPr>
              <w:t xml:space="preserve"> спортивна</w:t>
            </w:r>
            <w:r w:rsidR="00077F47">
              <w:rPr>
                <w:rFonts w:ascii="Times New Roman" w:hAnsi="Times New Roman" w:cs="Times New Roman"/>
                <w:sz w:val="26"/>
                <w:szCs w:val="26"/>
              </w:rPr>
              <w:t>я школа</w:t>
            </w:r>
            <w:r w:rsidR="00A83C07">
              <w:rPr>
                <w:rFonts w:ascii="Times New Roman" w:hAnsi="Times New Roman" w:cs="Times New Roman"/>
                <w:sz w:val="26"/>
                <w:szCs w:val="26"/>
              </w:rPr>
              <w:t>»;</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 Муниципальное казенное учреждение «Молодежный центр «Свет</w:t>
            </w:r>
            <w:r w:rsidR="00077F47">
              <w:rPr>
                <w:rFonts w:ascii="Times New Roman" w:hAnsi="Times New Roman" w:cs="Times New Roman"/>
                <w:sz w:val="26"/>
                <w:szCs w:val="26"/>
              </w:rPr>
              <w:t>лана»</w:t>
            </w:r>
            <w:r w:rsidR="00A83C07">
              <w:rPr>
                <w:rFonts w:ascii="Times New Roman" w:hAnsi="Times New Roman" w:cs="Times New Roman"/>
                <w:sz w:val="26"/>
                <w:szCs w:val="26"/>
              </w:rPr>
              <w:t>;</w:t>
            </w:r>
          </w:p>
          <w:p w:rsidR="00E00E83" w:rsidRPr="005A723B" w:rsidRDefault="00E00E83" w:rsidP="00077F47">
            <w:pPr>
              <w:keepNext/>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 Управление образования Администрации муниципального образования «Муниципальный округ Сюмсинский район Удмуртской Республики»</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Цель</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tabs>
                <w:tab w:val="left" w:pos="1134"/>
              </w:tabs>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1)</w:t>
            </w:r>
            <w:r w:rsidR="006821CA">
              <w:rPr>
                <w:rFonts w:ascii="Times New Roman" w:hAnsi="Times New Roman" w:cs="Times New Roman"/>
                <w:sz w:val="26"/>
                <w:szCs w:val="26"/>
              </w:rPr>
              <w:t>.</w:t>
            </w:r>
            <w:r w:rsidRPr="005A723B">
              <w:rPr>
                <w:rFonts w:ascii="Times New Roman" w:hAnsi="Times New Roman" w:cs="Times New Roman"/>
                <w:sz w:val="26"/>
                <w:szCs w:val="26"/>
              </w:rPr>
              <w:t xml:space="preserve"> 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E00E83" w:rsidRPr="005A723B" w:rsidRDefault="00E00E83" w:rsidP="00E00E83">
            <w:pPr>
              <w:tabs>
                <w:tab w:val="left" w:pos="1134"/>
              </w:tabs>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w:t>
            </w:r>
            <w:r w:rsidR="006821CA">
              <w:rPr>
                <w:rFonts w:ascii="Times New Roman" w:hAnsi="Times New Roman" w:cs="Times New Roman"/>
                <w:sz w:val="26"/>
                <w:szCs w:val="26"/>
              </w:rPr>
              <w:t>. С</w:t>
            </w:r>
            <w:r w:rsidRPr="005A723B">
              <w:rPr>
                <w:rFonts w:ascii="Times New Roman" w:hAnsi="Times New Roman" w:cs="Times New Roman"/>
                <w:sz w:val="26"/>
                <w:szCs w:val="26"/>
              </w:rPr>
              <w:t>охранение самобытной культуры района, культурного наследия, возрождение духовных традиций и ценностей;</w:t>
            </w:r>
          </w:p>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w:t>
            </w:r>
            <w:proofErr w:type="gramStart"/>
            <w:r w:rsidR="006821CA">
              <w:rPr>
                <w:rFonts w:ascii="Times New Roman" w:hAnsi="Times New Roman" w:cs="Times New Roman"/>
                <w:sz w:val="26"/>
                <w:szCs w:val="26"/>
              </w:rPr>
              <w:t>.</w:t>
            </w:r>
            <w:proofErr w:type="gramEnd"/>
            <w:r w:rsidRPr="005A723B">
              <w:rPr>
                <w:rFonts w:ascii="Times New Roman" w:hAnsi="Times New Roman" w:cs="Times New Roman"/>
                <w:sz w:val="26"/>
                <w:szCs w:val="26"/>
              </w:rPr>
              <w:t xml:space="preserve"> </w:t>
            </w:r>
            <w:proofErr w:type="gramStart"/>
            <w:r w:rsidRPr="005A723B">
              <w:rPr>
                <w:rFonts w:ascii="Times New Roman" w:hAnsi="Times New Roman" w:cs="Times New Roman"/>
                <w:sz w:val="26"/>
                <w:szCs w:val="26"/>
              </w:rPr>
              <w:t>с</w:t>
            </w:r>
            <w:proofErr w:type="gramEnd"/>
            <w:r w:rsidRPr="005A723B">
              <w:rPr>
                <w:rFonts w:ascii="Times New Roman" w:hAnsi="Times New Roman" w:cs="Times New Roman"/>
                <w:sz w:val="26"/>
                <w:szCs w:val="26"/>
              </w:rPr>
              <w:t>оздание условий, обеспечивающих равный доступ населения Сюмсинского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Задачи программы (цели подпрограмм)</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1)</w:t>
            </w:r>
            <w:r w:rsidR="006821CA">
              <w:rPr>
                <w:rFonts w:ascii="Times New Roman" w:hAnsi="Times New Roman" w:cs="Times New Roman"/>
                <w:sz w:val="26"/>
                <w:szCs w:val="26"/>
              </w:rPr>
              <w:t xml:space="preserve"> с</w:t>
            </w:r>
            <w:r w:rsidRPr="005A723B">
              <w:rPr>
                <w:rFonts w:ascii="Times New Roman" w:hAnsi="Times New Roman" w:cs="Times New Roman"/>
                <w:sz w:val="26"/>
                <w:szCs w:val="26"/>
              </w:rPr>
              <w:t>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 xml:space="preserve">2) </w:t>
            </w:r>
            <w:r w:rsidRPr="005A723B">
              <w:rPr>
                <w:rFonts w:ascii="Times New Roman" w:hAnsi="Times New Roman" w:cs="Times New Roman"/>
                <w:bCs/>
                <w:sz w:val="26"/>
                <w:szCs w:val="26"/>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E00E83" w:rsidRPr="005A723B" w:rsidRDefault="00E00E83" w:rsidP="00E00E83">
            <w:pPr>
              <w:tabs>
                <w:tab w:val="left" w:pos="1134"/>
              </w:tabs>
              <w:spacing w:after="0" w:line="240" w:lineRule="auto"/>
              <w:jc w:val="both"/>
              <w:rPr>
                <w:rFonts w:ascii="Times New Roman" w:hAnsi="Times New Roman" w:cs="Times New Roman"/>
                <w:color w:val="FF0000"/>
                <w:sz w:val="26"/>
                <w:szCs w:val="26"/>
              </w:rPr>
            </w:pPr>
            <w:r w:rsidRPr="005A723B">
              <w:rPr>
                <w:rFonts w:ascii="Times New Roman" w:hAnsi="Times New Roman" w:cs="Times New Roman"/>
                <w:sz w:val="26"/>
                <w:szCs w:val="26"/>
              </w:rPr>
              <w:t xml:space="preserve">3) </w:t>
            </w:r>
            <w:r w:rsidRPr="005A723B">
              <w:rPr>
                <w:rFonts w:ascii="Times New Roman" w:hAnsi="Times New Roman" w:cs="Times New Roman"/>
                <w:color w:val="000000"/>
                <w:sz w:val="26"/>
                <w:szCs w:val="26"/>
              </w:rPr>
              <w:t>сохранение и развитие национальных культур народов, проживающих на территории Сюмсинского района</w:t>
            </w:r>
            <w:r w:rsidRPr="005A723B">
              <w:rPr>
                <w:rFonts w:ascii="Times New Roman" w:hAnsi="Times New Roman" w:cs="Times New Roman"/>
                <w:bCs/>
                <w:sz w:val="26"/>
                <w:szCs w:val="26"/>
              </w:rPr>
              <w:t>, укрепление их духовной общности;</w:t>
            </w:r>
          </w:p>
          <w:p w:rsidR="00E00E83" w:rsidRPr="005A723B" w:rsidRDefault="00E00E83" w:rsidP="00E00E83">
            <w:pPr>
              <w:tabs>
                <w:tab w:val="left" w:pos="1134"/>
              </w:tabs>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4) повышение доступности и качества услуг, оказываемых населению района в сфере культуры;</w:t>
            </w:r>
          </w:p>
          <w:p w:rsidR="00E00E83" w:rsidRPr="005A723B" w:rsidRDefault="00E00E83" w:rsidP="00E00E83">
            <w:pPr>
              <w:tabs>
                <w:tab w:val="left" w:pos="1134"/>
              </w:tabs>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5) сохранение кадрового потенциала отрасли, повышение престижности и привлекательности профессий в сфере культуры;</w:t>
            </w:r>
          </w:p>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6)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w:t>
            </w:r>
            <w:r w:rsidRPr="005A723B">
              <w:rPr>
                <w:rFonts w:ascii="Times New Roman" w:hAnsi="Times New Roman" w:cs="Times New Roman"/>
                <w:sz w:val="26"/>
                <w:szCs w:val="26"/>
              </w:rPr>
              <w:lastRenderedPageBreak/>
              <w:t xml:space="preserve">сферы культуры в </w:t>
            </w:r>
            <w:proofErr w:type="spellStart"/>
            <w:r w:rsidRPr="005A723B">
              <w:rPr>
                <w:rFonts w:ascii="Times New Roman" w:hAnsi="Times New Roman" w:cs="Times New Roman"/>
                <w:sz w:val="26"/>
                <w:szCs w:val="26"/>
              </w:rPr>
              <w:t>Сюмсинском</w:t>
            </w:r>
            <w:proofErr w:type="spellEnd"/>
            <w:r w:rsidRPr="005A723B">
              <w:rPr>
                <w:rFonts w:ascii="Times New Roman" w:hAnsi="Times New Roman" w:cs="Times New Roman"/>
                <w:sz w:val="26"/>
                <w:szCs w:val="26"/>
              </w:rPr>
              <w:t xml:space="preserve"> районе.</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lastRenderedPageBreak/>
              <w:t xml:space="preserve">Целевые показатели (индикаторы) </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Целевые показатели (индикаторы) определены по подпрограммам муниципальной программы</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Сроки и этапы  реализации</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Срок реализации муниципальной программы и ее подпрограмм - 2022-2028 годы</w:t>
            </w:r>
          </w:p>
        </w:tc>
      </w:tr>
      <w:tr w:rsidR="00E00E83" w:rsidRPr="005A723B" w:rsidTr="00E00E83">
        <w:trPr>
          <w:trHeight w:val="3391"/>
        </w:trPr>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 xml:space="preserve">Ресурсное обеспечение за счет средств бюджета Сюмсинского района </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Объем средств бюджета муниципального образования «Муниципальный округ Сюмсинский район Удмуртской Республики» на реализацию муниципальной программы составит 346 521,5 тыс. рублей, в том числе по годам реализации:</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2022 год – 44461,5 тыс. рублей;</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2023 год – 44441,5 тыс. рублей;</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2024 год – 50202,8 тыс. рублей;</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2025 год – 50486,0 тыс. рублей;</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2026 год – 52309,9 тыс. рублей;</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2027 год – 52309,9 тыс. рублей;</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2028 год – 52309,9 тыс. рублей.</w:t>
            </w:r>
          </w:p>
          <w:p w:rsidR="00E00E83" w:rsidRPr="005A723B" w:rsidRDefault="00E00E83" w:rsidP="00A83C07">
            <w:pPr>
              <w:autoSpaceDE w:val="0"/>
              <w:autoSpaceDN w:val="0"/>
              <w:adjustRightInd w:val="0"/>
              <w:spacing w:after="0" w:line="240" w:lineRule="auto"/>
              <w:jc w:val="both"/>
              <w:rPr>
                <w:rFonts w:ascii="Times New Roman" w:eastAsia="Times New Roman" w:hAnsi="Times New Roman" w:cs="Times New Roman"/>
                <w:bCs/>
                <w:sz w:val="26"/>
                <w:szCs w:val="26"/>
                <w:highlight w:val="yellow"/>
              </w:rPr>
            </w:pPr>
            <w:r w:rsidRPr="005A723B">
              <w:rPr>
                <w:rFonts w:ascii="Times New Roman" w:hAnsi="Times New Roman" w:cs="Times New Roman"/>
                <w:sz w:val="26"/>
                <w:szCs w:val="26"/>
              </w:rPr>
              <w:t>Ресурсное обеспечение муниципальной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E00E83" w:rsidRPr="005A723B" w:rsidTr="00E00E83">
        <w:tc>
          <w:tcPr>
            <w:tcW w:w="1946"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Ожидаемые конечные результаты, оценка планируемой эффективности </w:t>
            </w:r>
          </w:p>
        </w:tc>
        <w:tc>
          <w:tcPr>
            <w:tcW w:w="7625" w:type="dxa"/>
            <w:tcBorders>
              <w:top w:val="single" w:sz="4" w:space="0" w:color="000000"/>
              <w:left w:val="single" w:sz="4" w:space="0" w:color="000000"/>
              <w:bottom w:val="single" w:sz="4" w:space="0" w:color="000000"/>
              <w:right w:val="single" w:sz="4" w:space="0" w:color="000000"/>
            </w:tcBorders>
            <w:hideMark/>
          </w:tcPr>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Ожидаемые конечные результаты реализации муниципальной программы:</w:t>
            </w:r>
          </w:p>
          <w:p w:rsidR="00E00E83" w:rsidRPr="005A723B" w:rsidRDefault="00E00E83" w:rsidP="00E00E83">
            <w:pPr>
              <w:shd w:val="clear" w:color="auto" w:fill="FFFFFF"/>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1) Удовлетворение потребностей населения Сюмсинского района в библиотечных услугах, повышение их качества и доступности;</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00E83" w:rsidRPr="005A723B" w:rsidRDefault="00E00E83" w:rsidP="00E00E83">
            <w:pPr>
              <w:shd w:val="clear" w:color="auto" w:fill="FFFFFF"/>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3) укрепление духовной общности, сохранение и развитие национальных культур, популяризация истории и традиций народов, проживающих на территории Сюмсинского района;</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 xml:space="preserve">4) повышение эффективности и результативности деятельности сферы культуры в </w:t>
            </w:r>
            <w:proofErr w:type="spellStart"/>
            <w:r w:rsidRPr="005A723B">
              <w:rPr>
                <w:rFonts w:ascii="Times New Roman" w:hAnsi="Times New Roman" w:cs="Times New Roman"/>
                <w:sz w:val="26"/>
                <w:szCs w:val="26"/>
              </w:rPr>
              <w:t>Сюмсинском</w:t>
            </w:r>
            <w:proofErr w:type="spellEnd"/>
            <w:r w:rsidRPr="005A723B">
              <w:rPr>
                <w:rFonts w:ascii="Times New Roman" w:hAnsi="Times New Roman" w:cs="Times New Roman"/>
                <w:sz w:val="26"/>
                <w:szCs w:val="26"/>
              </w:rPr>
              <w:t xml:space="preserve"> районе.</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От реализации муниципальной программы будут получены социальный и экономический эффекты, влияющие на другие сферы жизнедеятельности.</w:t>
            </w:r>
          </w:p>
          <w:p w:rsidR="00E00E83" w:rsidRPr="005A723B" w:rsidRDefault="00E00E83" w:rsidP="00E00E83">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E00E83" w:rsidRPr="005A723B" w:rsidRDefault="00E00E83" w:rsidP="00E00E83">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Экономический эффект заключается в создании благоприятных условий жизнедеятельности на территории Сюмсинского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w:t>
            </w:r>
            <w:r w:rsidRPr="005A723B">
              <w:rPr>
                <w:rFonts w:ascii="Times New Roman" w:hAnsi="Times New Roman" w:cs="Times New Roman"/>
                <w:sz w:val="26"/>
                <w:szCs w:val="26"/>
              </w:rPr>
              <w:lastRenderedPageBreak/>
              <w:t>нематериального культурного наследия может стать одним из ключевых факторов развития туризма на территории района.</w:t>
            </w:r>
          </w:p>
        </w:tc>
      </w:tr>
    </w:tbl>
    <w:p w:rsidR="00EA40C9" w:rsidRPr="005A723B" w:rsidRDefault="00997F8D" w:rsidP="00997F8D">
      <w:pPr>
        <w:pStyle w:val="ConsPlusTitle"/>
        <w:tabs>
          <w:tab w:val="left" w:pos="993"/>
        </w:tabs>
        <w:ind w:firstLine="709"/>
        <w:jc w:val="right"/>
        <w:rPr>
          <w:b w:val="0"/>
          <w:sz w:val="26"/>
          <w:szCs w:val="26"/>
        </w:rPr>
      </w:pPr>
      <w:r w:rsidRPr="005A723B">
        <w:rPr>
          <w:b w:val="0"/>
          <w:sz w:val="26"/>
          <w:szCs w:val="26"/>
        </w:rPr>
        <w:lastRenderedPageBreak/>
        <w:t xml:space="preserve"> »</w:t>
      </w:r>
      <w:r w:rsidR="00F46BDD">
        <w:rPr>
          <w:b w:val="0"/>
          <w:sz w:val="26"/>
          <w:szCs w:val="26"/>
        </w:rPr>
        <w:t>;</w:t>
      </w:r>
    </w:p>
    <w:p w:rsidR="009342B0" w:rsidRPr="004D3395" w:rsidRDefault="00997F8D" w:rsidP="004D339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2)</w:t>
      </w:r>
      <w:r w:rsidR="00F940ED" w:rsidRPr="004D3395">
        <w:rPr>
          <w:rFonts w:ascii="Times New Roman" w:hAnsi="Times New Roman" w:cs="Times New Roman"/>
          <w:sz w:val="28"/>
          <w:szCs w:val="28"/>
        </w:rPr>
        <w:t xml:space="preserve"> </w:t>
      </w:r>
      <w:r w:rsidR="00EB5FCA">
        <w:rPr>
          <w:rFonts w:ascii="Times New Roman" w:hAnsi="Times New Roman" w:cs="Times New Roman"/>
          <w:sz w:val="28"/>
          <w:szCs w:val="28"/>
        </w:rPr>
        <w:t>подраздел</w:t>
      </w:r>
      <w:r w:rsidR="00F940ED" w:rsidRPr="004D3395">
        <w:rPr>
          <w:rFonts w:ascii="Times New Roman" w:hAnsi="Times New Roman" w:cs="Times New Roman"/>
          <w:sz w:val="28"/>
          <w:szCs w:val="28"/>
        </w:rPr>
        <w:t xml:space="preserve"> 1</w:t>
      </w:r>
      <w:r w:rsidR="007A6E73">
        <w:rPr>
          <w:rFonts w:ascii="Times New Roman" w:hAnsi="Times New Roman" w:cs="Times New Roman"/>
          <w:sz w:val="28"/>
          <w:szCs w:val="28"/>
        </w:rPr>
        <w:t xml:space="preserve"> «</w:t>
      </w:r>
      <w:r w:rsidR="009342B0" w:rsidRPr="004D3395">
        <w:rPr>
          <w:rFonts w:ascii="Times New Roman" w:hAnsi="Times New Roman" w:cs="Times New Roman"/>
          <w:sz w:val="28"/>
          <w:szCs w:val="28"/>
        </w:rPr>
        <w:t>Цели и задачи в сфере социально-экономического развития</w:t>
      </w:r>
      <w:r w:rsidR="00F940ED" w:rsidRPr="004D3395">
        <w:rPr>
          <w:rFonts w:ascii="Times New Roman" w:hAnsi="Times New Roman" w:cs="Times New Roman"/>
          <w:sz w:val="28"/>
          <w:szCs w:val="28"/>
        </w:rPr>
        <w:t>,</w:t>
      </w:r>
      <w:r w:rsidR="009342B0" w:rsidRPr="004D3395">
        <w:rPr>
          <w:rFonts w:ascii="Times New Roman" w:hAnsi="Times New Roman" w:cs="Times New Roman"/>
          <w:sz w:val="28"/>
          <w:szCs w:val="28"/>
        </w:rPr>
        <w:t xml:space="preserve"> в рамках которой реали</w:t>
      </w:r>
      <w:r w:rsidR="00F940ED" w:rsidRPr="004D3395">
        <w:rPr>
          <w:rFonts w:ascii="Times New Roman" w:hAnsi="Times New Roman" w:cs="Times New Roman"/>
          <w:sz w:val="28"/>
          <w:szCs w:val="28"/>
        </w:rPr>
        <w:t>зуется муниципальная программа</w:t>
      </w:r>
      <w:r w:rsidR="007A6E73">
        <w:rPr>
          <w:rFonts w:ascii="Times New Roman" w:hAnsi="Times New Roman" w:cs="Times New Roman"/>
          <w:sz w:val="28"/>
          <w:szCs w:val="28"/>
        </w:rPr>
        <w:t>»</w:t>
      </w:r>
      <w:r w:rsidR="00EB5FCA">
        <w:rPr>
          <w:rFonts w:ascii="Times New Roman" w:hAnsi="Times New Roman" w:cs="Times New Roman"/>
          <w:sz w:val="28"/>
          <w:szCs w:val="28"/>
        </w:rPr>
        <w:t xml:space="preserve"> муниципальной программы</w:t>
      </w:r>
      <w:r w:rsidR="00F940ED" w:rsidRPr="004D3395">
        <w:rPr>
          <w:rFonts w:ascii="Times New Roman" w:hAnsi="Times New Roman" w:cs="Times New Roman"/>
          <w:sz w:val="28"/>
          <w:szCs w:val="28"/>
        </w:rPr>
        <w:t>,</w:t>
      </w:r>
      <w:r w:rsidR="009342B0" w:rsidRPr="004D3395">
        <w:rPr>
          <w:rFonts w:ascii="Times New Roman" w:hAnsi="Times New Roman" w:cs="Times New Roman"/>
          <w:sz w:val="28"/>
          <w:szCs w:val="28"/>
        </w:rPr>
        <w:t xml:space="preserve"> изложить в </w:t>
      </w:r>
      <w:r w:rsidR="007A6E73">
        <w:rPr>
          <w:rFonts w:ascii="Times New Roman" w:hAnsi="Times New Roman" w:cs="Times New Roman"/>
          <w:sz w:val="28"/>
          <w:szCs w:val="28"/>
        </w:rPr>
        <w:t>следующей</w:t>
      </w:r>
      <w:r w:rsidR="009342B0" w:rsidRPr="004D3395">
        <w:rPr>
          <w:rFonts w:ascii="Times New Roman" w:hAnsi="Times New Roman" w:cs="Times New Roman"/>
          <w:sz w:val="28"/>
          <w:szCs w:val="28"/>
        </w:rPr>
        <w:t xml:space="preserve"> редакции:</w:t>
      </w:r>
    </w:p>
    <w:p w:rsidR="009342B0" w:rsidRPr="004D3395" w:rsidRDefault="009342B0" w:rsidP="004D3395">
      <w:pPr>
        <w:spacing w:after="0" w:line="240" w:lineRule="auto"/>
        <w:jc w:val="center"/>
        <w:rPr>
          <w:rFonts w:ascii="Times New Roman" w:hAnsi="Times New Roman" w:cs="Times New Roman"/>
          <w:b/>
          <w:sz w:val="28"/>
          <w:szCs w:val="28"/>
        </w:rPr>
      </w:pPr>
      <w:r w:rsidRPr="004D3395">
        <w:rPr>
          <w:rFonts w:ascii="Times New Roman" w:hAnsi="Times New Roman" w:cs="Times New Roman"/>
          <w:b/>
          <w:sz w:val="28"/>
          <w:szCs w:val="28"/>
        </w:rPr>
        <w:t>«1. Цели и задачи в сфере социально-экономического развития, в рамках которой реал</w:t>
      </w:r>
      <w:r w:rsidR="00F940ED" w:rsidRPr="004D3395">
        <w:rPr>
          <w:rFonts w:ascii="Times New Roman" w:hAnsi="Times New Roman" w:cs="Times New Roman"/>
          <w:b/>
          <w:sz w:val="28"/>
          <w:szCs w:val="28"/>
        </w:rPr>
        <w:t>изуется муниципальная программа</w:t>
      </w:r>
    </w:p>
    <w:p w:rsidR="009342B0" w:rsidRPr="004D3395" w:rsidRDefault="009342B0" w:rsidP="004D3395">
      <w:pPr>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Деятельность учреждений культуры, образовательных учреждений является одной из важнейших составляющих современной культурной жизни. Библиотеки, клубные учреждения, музеи, школы искусств выполняют образовательные, воспитательные, </w:t>
      </w:r>
      <w:proofErr w:type="spellStart"/>
      <w:r w:rsidRPr="004D3395">
        <w:rPr>
          <w:rFonts w:ascii="Times New Roman" w:hAnsi="Times New Roman" w:cs="Times New Roman"/>
          <w:sz w:val="28"/>
          <w:szCs w:val="28"/>
        </w:rPr>
        <w:t>досуговые</w:t>
      </w:r>
      <w:proofErr w:type="spellEnd"/>
      <w:r w:rsidRPr="004D3395">
        <w:rPr>
          <w:rFonts w:ascii="Times New Roman" w:hAnsi="Times New Roman" w:cs="Times New Roman"/>
          <w:sz w:val="28"/>
          <w:szCs w:val="28"/>
        </w:rPr>
        <w:t xml:space="preserve"> функции в обществе, способствуют формированию его нравственно-эстетических основ, духовных потребностей. Учреждения культуры являются также одной из основных форм информационного обеспечения общества.</w:t>
      </w:r>
    </w:p>
    <w:p w:rsidR="009342B0" w:rsidRPr="004D3395" w:rsidRDefault="009342B0" w:rsidP="004D3395">
      <w:pPr>
        <w:autoSpaceDE w:val="0"/>
        <w:autoSpaceDN w:val="0"/>
        <w:adjustRightInd w:val="0"/>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Задачи муниципальной программы определены следующие:</w:t>
      </w:r>
    </w:p>
    <w:p w:rsidR="009342B0" w:rsidRPr="004D3395" w:rsidRDefault="009342B0" w:rsidP="004D3395">
      <w:pPr>
        <w:tabs>
          <w:tab w:val="left" w:pos="0"/>
        </w:tabs>
        <w:spacing w:after="0" w:line="240" w:lineRule="auto"/>
        <w:ind w:firstLine="720"/>
        <w:jc w:val="both"/>
        <w:rPr>
          <w:rFonts w:ascii="Times New Roman" w:hAnsi="Times New Roman" w:cs="Times New Roman"/>
          <w:sz w:val="28"/>
          <w:szCs w:val="28"/>
        </w:rPr>
      </w:pPr>
      <w:r w:rsidRPr="004D3395">
        <w:rPr>
          <w:rFonts w:ascii="Times New Roman" w:hAnsi="Times New Roman" w:cs="Times New Roman"/>
          <w:sz w:val="28"/>
          <w:szCs w:val="28"/>
        </w:rPr>
        <w:t>1) обеспечить права граждан на участие в культурной жизни и пользование учреждениями культуры, доступ к культурным ценностям;</w:t>
      </w:r>
    </w:p>
    <w:p w:rsidR="009342B0" w:rsidRPr="004D3395" w:rsidRDefault="009342B0" w:rsidP="004D3395">
      <w:pPr>
        <w:tabs>
          <w:tab w:val="left" w:pos="0"/>
        </w:tabs>
        <w:spacing w:after="0" w:line="240" w:lineRule="auto"/>
        <w:ind w:firstLine="720"/>
        <w:jc w:val="both"/>
        <w:rPr>
          <w:rFonts w:ascii="Times New Roman" w:hAnsi="Times New Roman" w:cs="Times New Roman"/>
          <w:sz w:val="28"/>
          <w:szCs w:val="28"/>
        </w:rPr>
      </w:pPr>
      <w:r w:rsidRPr="004D3395">
        <w:rPr>
          <w:rFonts w:ascii="Times New Roman" w:hAnsi="Times New Roman" w:cs="Times New Roman"/>
          <w:sz w:val="28"/>
          <w:szCs w:val="28"/>
        </w:rPr>
        <w:t>2) способствовать творческой самореализации населения через совершенствование системы культурно-просветительской работы, особенно на селе, организовать досуг и развитие массового внешкольного художественного образования.</w:t>
      </w:r>
    </w:p>
    <w:p w:rsidR="009342B0" w:rsidRPr="004D3395" w:rsidRDefault="009342B0" w:rsidP="004D3395">
      <w:pPr>
        <w:keepNext/>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Целями муниципальной программы являются:</w:t>
      </w:r>
    </w:p>
    <w:p w:rsidR="009342B0" w:rsidRPr="004D3395" w:rsidRDefault="009342B0" w:rsidP="004D3395">
      <w:pPr>
        <w:tabs>
          <w:tab w:val="left" w:pos="1134"/>
        </w:tabs>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1) </w:t>
      </w:r>
      <w:r w:rsidR="007A6E73">
        <w:rPr>
          <w:rFonts w:ascii="Times New Roman" w:hAnsi="Times New Roman" w:cs="Times New Roman"/>
          <w:sz w:val="28"/>
          <w:szCs w:val="28"/>
        </w:rPr>
        <w:t>с</w:t>
      </w:r>
      <w:r w:rsidRPr="004D3395">
        <w:rPr>
          <w:rFonts w:ascii="Times New Roman" w:hAnsi="Times New Roman" w:cs="Times New Roman"/>
          <w:sz w:val="28"/>
          <w:szCs w:val="28"/>
        </w:rPr>
        <w:t>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9342B0" w:rsidRPr="004D3395" w:rsidRDefault="009342B0" w:rsidP="004D3395">
      <w:pPr>
        <w:tabs>
          <w:tab w:val="left" w:pos="1134"/>
        </w:tabs>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2) сохранение самобытной культуры района, культурного наследия, возрождение духовных традиций и ценностей;</w:t>
      </w:r>
    </w:p>
    <w:p w:rsidR="009342B0" w:rsidRPr="004D3395" w:rsidRDefault="009342B0" w:rsidP="004D3395">
      <w:pPr>
        <w:tabs>
          <w:tab w:val="left" w:pos="1134"/>
        </w:tabs>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3) создание условий, обеспечивающих равный доступ населения Сюмсинского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9342B0" w:rsidRPr="004D3395" w:rsidRDefault="009342B0" w:rsidP="004D3395">
      <w:pPr>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Для достижения поставленных целей определены следующие задачи:</w:t>
      </w:r>
    </w:p>
    <w:p w:rsidR="009342B0" w:rsidRPr="004D3395" w:rsidRDefault="007A6E73" w:rsidP="004D3395">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1) с</w:t>
      </w:r>
      <w:r w:rsidR="009342B0" w:rsidRPr="004D3395">
        <w:rPr>
          <w:rFonts w:ascii="Times New Roman" w:hAnsi="Times New Roman" w:cs="Times New Roman"/>
          <w:sz w:val="28"/>
          <w:szCs w:val="28"/>
        </w:rPr>
        <w:t>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9342B0" w:rsidRPr="004D3395" w:rsidRDefault="009342B0" w:rsidP="004D3395">
      <w:pPr>
        <w:autoSpaceDE w:val="0"/>
        <w:autoSpaceDN w:val="0"/>
        <w:adjustRightInd w:val="0"/>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2) </w:t>
      </w:r>
      <w:r w:rsidRPr="004D3395">
        <w:rPr>
          <w:rFonts w:ascii="Times New Roman" w:hAnsi="Times New Roman" w:cs="Times New Roman"/>
          <w:bCs/>
          <w:sz w:val="28"/>
          <w:szCs w:val="28"/>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9342B0" w:rsidRPr="004D3395" w:rsidRDefault="009342B0" w:rsidP="004D3395">
      <w:pPr>
        <w:tabs>
          <w:tab w:val="left" w:pos="1134"/>
        </w:tabs>
        <w:spacing w:after="0" w:line="240" w:lineRule="auto"/>
        <w:ind w:firstLine="709"/>
        <w:jc w:val="both"/>
        <w:rPr>
          <w:rFonts w:ascii="Times New Roman" w:hAnsi="Times New Roman" w:cs="Times New Roman"/>
          <w:color w:val="FF0000"/>
          <w:sz w:val="28"/>
          <w:szCs w:val="28"/>
        </w:rPr>
      </w:pPr>
      <w:r w:rsidRPr="004D3395">
        <w:rPr>
          <w:rFonts w:ascii="Times New Roman" w:hAnsi="Times New Roman" w:cs="Times New Roman"/>
          <w:sz w:val="28"/>
          <w:szCs w:val="28"/>
        </w:rPr>
        <w:t xml:space="preserve">3) </w:t>
      </w:r>
      <w:r w:rsidRPr="004D3395">
        <w:rPr>
          <w:rFonts w:ascii="Times New Roman" w:hAnsi="Times New Roman" w:cs="Times New Roman"/>
          <w:color w:val="000000"/>
          <w:sz w:val="28"/>
          <w:szCs w:val="28"/>
        </w:rPr>
        <w:t>сохранение и развитие национальных культур народов, проживающих на территории Сюмсинского района</w:t>
      </w:r>
      <w:r w:rsidRPr="004D3395">
        <w:rPr>
          <w:rFonts w:ascii="Times New Roman" w:hAnsi="Times New Roman" w:cs="Times New Roman"/>
          <w:bCs/>
          <w:sz w:val="28"/>
          <w:szCs w:val="28"/>
        </w:rPr>
        <w:t>, укрепление их духовной общности;</w:t>
      </w:r>
    </w:p>
    <w:p w:rsidR="009342B0" w:rsidRPr="004D3395" w:rsidRDefault="009342B0" w:rsidP="004D3395">
      <w:pPr>
        <w:tabs>
          <w:tab w:val="left" w:pos="1134"/>
        </w:tabs>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4) повышение доступности и качества услуг, оказываемых населению района в сфере культуры;</w:t>
      </w:r>
    </w:p>
    <w:p w:rsidR="009342B0" w:rsidRPr="004D3395" w:rsidRDefault="009342B0" w:rsidP="004D3395">
      <w:pPr>
        <w:tabs>
          <w:tab w:val="left" w:pos="1134"/>
        </w:tabs>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lastRenderedPageBreak/>
        <w:t>5) сохранение кадрового потенциала отрасли, повышение престижности и привлекательности профессий в сфере культуры;</w:t>
      </w:r>
    </w:p>
    <w:p w:rsidR="00077F47" w:rsidRPr="004D3395" w:rsidRDefault="009342B0" w:rsidP="004D3395">
      <w:pPr>
        <w:tabs>
          <w:tab w:val="left" w:pos="1134"/>
        </w:tabs>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6)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w:t>
      </w:r>
      <w:proofErr w:type="spellStart"/>
      <w:r w:rsidRPr="004D3395">
        <w:rPr>
          <w:rFonts w:ascii="Times New Roman" w:hAnsi="Times New Roman" w:cs="Times New Roman"/>
          <w:sz w:val="28"/>
          <w:szCs w:val="28"/>
        </w:rPr>
        <w:t>Сюмсинском</w:t>
      </w:r>
      <w:proofErr w:type="spellEnd"/>
      <w:r w:rsidRPr="004D3395">
        <w:rPr>
          <w:rFonts w:ascii="Times New Roman" w:hAnsi="Times New Roman" w:cs="Times New Roman"/>
          <w:sz w:val="28"/>
          <w:szCs w:val="28"/>
        </w:rPr>
        <w:t xml:space="preserve"> районе</w:t>
      </w:r>
      <w:proofErr w:type="gramStart"/>
      <w:r w:rsidRPr="004D3395">
        <w:rPr>
          <w:rFonts w:ascii="Times New Roman" w:hAnsi="Times New Roman" w:cs="Times New Roman"/>
          <w:sz w:val="28"/>
          <w:szCs w:val="28"/>
        </w:rPr>
        <w:t>.»</w:t>
      </w:r>
      <w:r w:rsidR="00F46BDD">
        <w:rPr>
          <w:rFonts w:ascii="Times New Roman" w:hAnsi="Times New Roman" w:cs="Times New Roman"/>
          <w:sz w:val="28"/>
          <w:szCs w:val="28"/>
        </w:rPr>
        <w:t>;</w:t>
      </w:r>
      <w:proofErr w:type="gramEnd"/>
    </w:p>
    <w:p w:rsidR="00077F47" w:rsidRPr="004D3395" w:rsidRDefault="009342B0" w:rsidP="004D3395">
      <w:pPr>
        <w:tabs>
          <w:tab w:val="left" w:pos="1134"/>
        </w:tabs>
        <w:spacing w:after="0" w:line="240" w:lineRule="auto"/>
        <w:ind w:firstLine="709"/>
        <w:jc w:val="both"/>
        <w:rPr>
          <w:rFonts w:ascii="Times New Roman" w:eastAsia="Times New Roman" w:hAnsi="Times New Roman" w:cs="Times New Roman"/>
          <w:bCs/>
          <w:sz w:val="28"/>
          <w:szCs w:val="28"/>
        </w:rPr>
      </w:pPr>
      <w:r w:rsidRPr="004D3395">
        <w:rPr>
          <w:rFonts w:ascii="Times New Roman" w:hAnsi="Times New Roman" w:cs="Times New Roman"/>
          <w:sz w:val="28"/>
          <w:szCs w:val="28"/>
        </w:rPr>
        <w:t xml:space="preserve">3) </w:t>
      </w:r>
      <w:r w:rsidR="007A6E73">
        <w:rPr>
          <w:rFonts w:ascii="Times New Roman" w:hAnsi="Times New Roman" w:cs="Times New Roman"/>
          <w:sz w:val="28"/>
          <w:szCs w:val="28"/>
        </w:rPr>
        <w:t>раздел</w:t>
      </w:r>
      <w:r w:rsidRPr="004D3395">
        <w:rPr>
          <w:rFonts w:ascii="Times New Roman" w:hAnsi="Times New Roman" w:cs="Times New Roman"/>
          <w:sz w:val="28"/>
          <w:szCs w:val="28"/>
        </w:rPr>
        <w:t xml:space="preserve"> 3.1. </w:t>
      </w:r>
      <w:r w:rsidR="007A6E73">
        <w:rPr>
          <w:rFonts w:ascii="Times New Roman" w:hAnsi="Times New Roman" w:cs="Times New Roman"/>
          <w:sz w:val="28"/>
          <w:szCs w:val="28"/>
        </w:rPr>
        <w:t>«</w:t>
      </w:r>
      <w:r w:rsidRPr="004D3395">
        <w:rPr>
          <w:rFonts w:ascii="Times New Roman" w:hAnsi="Times New Roman" w:cs="Times New Roman"/>
          <w:sz w:val="28"/>
          <w:szCs w:val="28"/>
        </w:rPr>
        <w:t>Подпрограмма «</w:t>
      </w:r>
      <w:r w:rsidRPr="004D3395">
        <w:rPr>
          <w:rFonts w:ascii="Times New Roman" w:eastAsia="Times New Roman" w:hAnsi="Times New Roman" w:cs="Times New Roman"/>
          <w:sz w:val="28"/>
          <w:szCs w:val="28"/>
        </w:rPr>
        <w:t xml:space="preserve">Организация библиотечного обслуживания населения». </w:t>
      </w:r>
      <w:r w:rsidRPr="004D3395">
        <w:rPr>
          <w:rFonts w:ascii="Times New Roman" w:eastAsia="Times New Roman" w:hAnsi="Times New Roman" w:cs="Times New Roman"/>
          <w:bCs/>
          <w:sz w:val="28"/>
          <w:szCs w:val="28"/>
        </w:rPr>
        <w:t>Краткая характ</w:t>
      </w:r>
      <w:r w:rsidR="005A723B" w:rsidRPr="004D3395">
        <w:rPr>
          <w:rFonts w:ascii="Times New Roman" w:eastAsia="Times New Roman" w:hAnsi="Times New Roman" w:cs="Times New Roman"/>
          <w:bCs/>
          <w:sz w:val="28"/>
          <w:szCs w:val="28"/>
        </w:rPr>
        <w:t>еристика (паспорт) подпрограммы</w:t>
      </w:r>
      <w:r w:rsidR="007A6E73">
        <w:rPr>
          <w:rFonts w:ascii="Times New Roman" w:eastAsia="Times New Roman" w:hAnsi="Times New Roman" w:cs="Times New Roman"/>
          <w:bCs/>
          <w:sz w:val="28"/>
          <w:szCs w:val="28"/>
        </w:rPr>
        <w:t>»</w:t>
      </w:r>
      <w:r w:rsidR="005A723B" w:rsidRPr="004D3395">
        <w:rPr>
          <w:rFonts w:ascii="Times New Roman" w:eastAsia="Times New Roman" w:hAnsi="Times New Roman" w:cs="Times New Roman"/>
          <w:bCs/>
          <w:sz w:val="28"/>
          <w:szCs w:val="28"/>
        </w:rPr>
        <w:t xml:space="preserve"> изложить в </w:t>
      </w:r>
      <w:r w:rsidR="007A6E73">
        <w:rPr>
          <w:rFonts w:ascii="Times New Roman" w:eastAsia="Times New Roman" w:hAnsi="Times New Roman" w:cs="Times New Roman"/>
          <w:bCs/>
          <w:sz w:val="28"/>
          <w:szCs w:val="28"/>
        </w:rPr>
        <w:t>следующей</w:t>
      </w:r>
      <w:r w:rsidR="005A723B" w:rsidRPr="004D3395">
        <w:rPr>
          <w:rFonts w:ascii="Times New Roman" w:eastAsia="Times New Roman" w:hAnsi="Times New Roman" w:cs="Times New Roman"/>
          <w:bCs/>
          <w:sz w:val="28"/>
          <w:szCs w:val="28"/>
        </w:rPr>
        <w:t xml:space="preserve"> редакции:</w:t>
      </w:r>
    </w:p>
    <w:p w:rsidR="005A723B" w:rsidRPr="004D3395" w:rsidRDefault="005A723B" w:rsidP="004D3395">
      <w:pPr>
        <w:tabs>
          <w:tab w:val="left" w:pos="1134"/>
        </w:tabs>
        <w:spacing w:after="0" w:line="240" w:lineRule="auto"/>
        <w:jc w:val="center"/>
        <w:rPr>
          <w:rFonts w:ascii="Times New Roman" w:eastAsia="Times New Roman" w:hAnsi="Times New Roman" w:cs="Times New Roman"/>
          <w:b/>
          <w:bCs/>
          <w:sz w:val="28"/>
          <w:szCs w:val="28"/>
        </w:rPr>
      </w:pPr>
      <w:r w:rsidRPr="004D3395">
        <w:rPr>
          <w:rFonts w:ascii="Times New Roman" w:eastAsia="Times New Roman" w:hAnsi="Times New Roman" w:cs="Times New Roman"/>
          <w:b/>
          <w:sz w:val="28"/>
          <w:szCs w:val="28"/>
        </w:rPr>
        <w:t>«3.1. Подпрограмма «Организация библиотечного обслуживания населения».</w:t>
      </w:r>
      <w:r w:rsidR="00077F47" w:rsidRPr="004D3395">
        <w:rPr>
          <w:rFonts w:ascii="Times New Roman" w:eastAsia="Times New Roman" w:hAnsi="Times New Roman" w:cs="Times New Roman"/>
          <w:b/>
          <w:sz w:val="28"/>
          <w:szCs w:val="28"/>
        </w:rPr>
        <w:t xml:space="preserve"> </w:t>
      </w:r>
      <w:r w:rsidRPr="004D3395">
        <w:rPr>
          <w:rFonts w:ascii="Times New Roman" w:eastAsia="Times New Roman" w:hAnsi="Times New Roman" w:cs="Times New Roman"/>
          <w:b/>
          <w:bCs/>
          <w:sz w:val="28"/>
          <w:szCs w:val="28"/>
        </w:rPr>
        <w:t>Краткая характеристика (паспорт) подпрограммы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7371"/>
      </w:tblGrid>
      <w:tr w:rsidR="00A55729" w:rsidRPr="005A723B" w:rsidTr="00077F47">
        <w:tc>
          <w:tcPr>
            <w:tcW w:w="2093" w:type="dxa"/>
          </w:tcPr>
          <w:p w:rsidR="00A55729" w:rsidRPr="005A723B" w:rsidRDefault="00A55729" w:rsidP="00A55729">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hAnsi="Times New Roman" w:cs="Times New Roman"/>
                <w:sz w:val="26"/>
                <w:szCs w:val="26"/>
              </w:rPr>
              <w:t>Наименование подпрограммы</w:t>
            </w:r>
          </w:p>
        </w:tc>
        <w:tc>
          <w:tcPr>
            <w:tcW w:w="7371" w:type="dxa"/>
          </w:tcPr>
          <w:p w:rsidR="00A55729" w:rsidRPr="00A55729" w:rsidRDefault="00A55729" w:rsidP="00077F47">
            <w:pPr>
              <w:keepNext/>
              <w:autoSpaceDE w:val="0"/>
              <w:autoSpaceDN w:val="0"/>
              <w:adjustRightInd w:val="0"/>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«Организация библиотечного обслуживания населения»</w:t>
            </w:r>
          </w:p>
        </w:tc>
      </w:tr>
      <w:tr w:rsidR="00A55729" w:rsidRPr="005A723B" w:rsidTr="00077F47">
        <w:tc>
          <w:tcPr>
            <w:tcW w:w="2093" w:type="dxa"/>
          </w:tcPr>
          <w:p w:rsidR="00A55729" w:rsidRPr="005A723B" w:rsidRDefault="00A55729" w:rsidP="00F940ED">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Координатор</w:t>
            </w:r>
          </w:p>
        </w:tc>
        <w:tc>
          <w:tcPr>
            <w:tcW w:w="7371" w:type="dxa"/>
          </w:tcPr>
          <w:p w:rsidR="00A55729" w:rsidRPr="00A55729" w:rsidRDefault="00A55729" w:rsidP="00742713">
            <w:pPr>
              <w:keepNext/>
              <w:autoSpaceDE w:val="0"/>
              <w:autoSpaceDN w:val="0"/>
              <w:adjustRightInd w:val="0"/>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 xml:space="preserve">Первый заместитель главы </w:t>
            </w:r>
            <w:r w:rsidR="00742713">
              <w:rPr>
                <w:rFonts w:ascii="Times New Roman" w:eastAsia="Times New Roman" w:hAnsi="Times New Roman" w:cs="Times New Roman"/>
                <w:sz w:val="26"/>
                <w:szCs w:val="26"/>
              </w:rPr>
              <w:t>А</w:t>
            </w:r>
            <w:r w:rsidRPr="00A55729">
              <w:rPr>
                <w:rFonts w:ascii="Times New Roman" w:eastAsia="Times New Roman" w:hAnsi="Times New Roman" w:cs="Times New Roman"/>
                <w:sz w:val="26"/>
                <w:szCs w:val="26"/>
              </w:rPr>
              <w:t xml:space="preserve">дминистрации муниципального образования «Муниципальный округ Сюмсинский район Удмуртской Республики» </w:t>
            </w:r>
          </w:p>
        </w:tc>
      </w:tr>
      <w:tr w:rsidR="00A55729" w:rsidRPr="005A723B" w:rsidTr="00077F47">
        <w:tc>
          <w:tcPr>
            <w:tcW w:w="2093" w:type="dxa"/>
          </w:tcPr>
          <w:p w:rsidR="00A55729" w:rsidRPr="005A723B" w:rsidRDefault="00A55729" w:rsidP="00F940ED">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Ответственный исполнитель </w:t>
            </w:r>
          </w:p>
        </w:tc>
        <w:tc>
          <w:tcPr>
            <w:tcW w:w="7371" w:type="dxa"/>
          </w:tcPr>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 xml:space="preserve">Муниципальное бюджетное учреждение культуры Сюмсинского района «Централизованная библиотечная система», директор </w:t>
            </w:r>
            <w:proofErr w:type="spellStart"/>
            <w:r w:rsidRPr="00A55729">
              <w:rPr>
                <w:rFonts w:ascii="Times New Roman" w:hAnsi="Times New Roman" w:cs="Times New Roman"/>
                <w:sz w:val="26"/>
                <w:szCs w:val="26"/>
              </w:rPr>
              <w:t>Пантюхина</w:t>
            </w:r>
            <w:proofErr w:type="spellEnd"/>
            <w:r w:rsidRPr="00A55729">
              <w:rPr>
                <w:rFonts w:ascii="Times New Roman" w:hAnsi="Times New Roman" w:cs="Times New Roman"/>
                <w:sz w:val="26"/>
                <w:szCs w:val="26"/>
              </w:rPr>
              <w:t xml:space="preserve"> А.А.</w:t>
            </w:r>
          </w:p>
        </w:tc>
      </w:tr>
      <w:tr w:rsidR="00A55729" w:rsidRPr="005A723B" w:rsidTr="00077F47">
        <w:tc>
          <w:tcPr>
            <w:tcW w:w="2093" w:type="dxa"/>
          </w:tcPr>
          <w:p w:rsidR="00A55729" w:rsidRPr="005A723B" w:rsidRDefault="00A55729" w:rsidP="00F940ED">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Соисполнители </w:t>
            </w:r>
          </w:p>
        </w:tc>
        <w:tc>
          <w:tcPr>
            <w:tcW w:w="7371" w:type="dxa"/>
          </w:tcPr>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 xml:space="preserve">1) Муниципальное бюджетное общеобразовательное учреждение дополнительного образования </w:t>
            </w:r>
            <w:r w:rsidR="00742713">
              <w:rPr>
                <w:rFonts w:ascii="Times New Roman" w:hAnsi="Times New Roman" w:cs="Times New Roman"/>
                <w:sz w:val="26"/>
                <w:szCs w:val="26"/>
              </w:rPr>
              <w:t>«</w:t>
            </w:r>
            <w:proofErr w:type="spellStart"/>
            <w:r w:rsidRPr="00A55729">
              <w:rPr>
                <w:rFonts w:ascii="Times New Roman" w:hAnsi="Times New Roman" w:cs="Times New Roman"/>
                <w:sz w:val="26"/>
                <w:szCs w:val="26"/>
              </w:rPr>
              <w:t>Сюмсинская</w:t>
            </w:r>
            <w:proofErr w:type="spellEnd"/>
            <w:r w:rsidRPr="00A55729">
              <w:rPr>
                <w:rFonts w:ascii="Times New Roman" w:hAnsi="Times New Roman" w:cs="Times New Roman"/>
                <w:sz w:val="26"/>
                <w:szCs w:val="26"/>
              </w:rPr>
              <w:t xml:space="preserve"> спортивная школа</w:t>
            </w:r>
            <w:r w:rsidR="00742713">
              <w:rPr>
                <w:rFonts w:ascii="Times New Roman" w:hAnsi="Times New Roman" w:cs="Times New Roman"/>
                <w:sz w:val="26"/>
                <w:szCs w:val="26"/>
              </w:rPr>
              <w:t>»;</w:t>
            </w:r>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 Муниципальное казенное учреждение «Молодежный центр «Светлана»</w:t>
            </w:r>
            <w:r w:rsidR="00742713">
              <w:rPr>
                <w:rFonts w:ascii="Times New Roman" w:hAnsi="Times New Roman" w:cs="Times New Roman"/>
                <w:sz w:val="26"/>
                <w:szCs w:val="26"/>
              </w:rPr>
              <w:t>;</w:t>
            </w:r>
          </w:p>
          <w:p w:rsidR="00A55729" w:rsidRPr="00A55729" w:rsidRDefault="00A55729" w:rsidP="00077F47">
            <w:pPr>
              <w:keepNext/>
              <w:autoSpaceDE w:val="0"/>
              <w:autoSpaceDN w:val="0"/>
              <w:adjustRightInd w:val="0"/>
              <w:spacing w:after="0" w:line="240" w:lineRule="auto"/>
              <w:jc w:val="both"/>
              <w:rPr>
                <w:rFonts w:ascii="Times New Roman" w:eastAsia="Times New Roman" w:hAnsi="Times New Roman" w:cs="Times New Roman"/>
                <w:bCs/>
                <w:sz w:val="26"/>
                <w:szCs w:val="26"/>
              </w:rPr>
            </w:pPr>
            <w:r w:rsidRPr="00A55729">
              <w:rPr>
                <w:rFonts w:ascii="Times New Roman" w:hAnsi="Times New Roman" w:cs="Times New Roman"/>
                <w:sz w:val="26"/>
                <w:szCs w:val="26"/>
              </w:rPr>
              <w:t>3) Управление образования Администрации муниципального образования «Муниципальный округ Сюмсинский район Удмуртской Республики»</w:t>
            </w:r>
          </w:p>
        </w:tc>
      </w:tr>
      <w:tr w:rsidR="00A55729" w:rsidRPr="005A723B" w:rsidTr="00077F47">
        <w:tc>
          <w:tcPr>
            <w:tcW w:w="2093" w:type="dxa"/>
          </w:tcPr>
          <w:p w:rsidR="00A55729" w:rsidRPr="005A723B" w:rsidRDefault="00A55729" w:rsidP="00F940ED">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Цель</w:t>
            </w:r>
          </w:p>
        </w:tc>
        <w:tc>
          <w:tcPr>
            <w:tcW w:w="7371" w:type="dxa"/>
          </w:tcPr>
          <w:p w:rsidR="00A55729" w:rsidRPr="00A55729" w:rsidRDefault="00A55729" w:rsidP="00077F47">
            <w:pPr>
              <w:keepNext/>
              <w:autoSpaceDE w:val="0"/>
              <w:autoSpaceDN w:val="0"/>
              <w:adjustRightInd w:val="0"/>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Развитие публичных библиотек Сюмсинского района как информационных, культурных и просветительских организаций, повышение доступности и качества библиотечных услуг.</w:t>
            </w:r>
          </w:p>
        </w:tc>
      </w:tr>
      <w:tr w:rsidR="00A55729" w:rsidRPr="005A723B" w:rsidTr="00077F47">
        <w:tc>
          <w:tcPr>
            <w:tcW w:w="2093" w:type="dxa"/>
          </w:tcPr>
          <w:p w:rsidR="00A55729" w:rsidRPr="005A723B" w:rsidRDefault="00A55729" w:rsidP="00A55729">
            <w:pPr>
              <w:autoSpaceDE w:val="0"/>
              <w:autoSpaceDN w:val="0"/>
              <w:adjustRightInd w:val="0"/>
              <w:spacing w:after="0" w:line="240" w:lineRule="auto"/>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Задачи </w:t>
            </w:r>
          </w:p>
        </w:tc>
        <w:tc>
          <w:tcPr>
            <w:tcW w:w="7371" w:type="dxa"/>
          </w:tcPr>
          <w:p w:rsidR="00A55729" w:rsidRPr="00A55729" w:rsidRDefault="00A55729" w:rsidP="00077F47">
            <w:pPr>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1)</w:t>
            </w:r>
            <w:r w:rsidR="007A6E73">
              <w:rPr>
                <w:rFonts w:ascii="Times New Roman" w:eastAsia="Times New Roman" w:hAnsi="Times New Roman" w:cs="Times New Roman"/>
                <w:sz w:val="26"/>
                <w:szCs w:val="26"/>
              </w:rPr>
              <w:t xml:space="preserve"> о</w:t>
            </w:r>
            <w:r w:rsidRPr="00A55729">
              <w:rPr>
                <w:rFonts w:ascii="Times New Roman" w:eastAsia="Times New Roman" w:hAnsi="Times New Roman" w:cs="Times New Roman"/>
                <w:sz w:val="26"/>
                <w:szCs w:val="26"/>
              </w:rPr>
              <w:t>беспечение сохранности библиотечных фондов;</w:t>
            </w:r>
          </w:p>
          <w:p w:rsidR="00A55729" w:rsidRPr="00A55729" w:rsidRDefault="00A55729" w:rsidP="00077F47">
            <w:pPr>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2) обновление и комплектование библиотечных фондов;</w:t>
            </w:r>
          </w:p>
          <w:p w:rsidR="00A55729" w:rsidRPr="00A55729" w:rsidRDefault="00A55729" w:rsidP="00077F47">
            <w:pPr>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3) организация библиотечного, информационного и справочно-библиографического обслуживания населения;</w:t>
            </w:r>
          </w:p>
          <w:p w:rsidR="00A55729" w:rsidRPr="00A55729" w:rsidRDefault="00A55729" w:rsidP="00742713">
            <w:pPr>
              <w:autoSpaceDE w:val="0"/>
              <w:autoSpaceDN w:val="0"/>
              <w:adjustRightInd w:val="0"/>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4) внедрение и использование информационно-коммуникационных технологий в деятельности публичных библиотек Сюмсинского района Удмуртской Республики.</w:t>
            </w:r>
          </w:p>
        </w:tc>
      </w:tr>
      <w:tr w:rsidR="00A55729" w:rsidRPr="005A723B" w:rsidTr="004D3395">
        <w:trPr>
          <w:trHeight w:val="303"/>
        </w:trPr>
        <w:tc>
          <w:tcPr>
            <w:tcW w:w="2093" w:type="dxa"/>
          </w:tcPr>
          <w:p w:rsidR="00A55729" w:rsidRPr="00A55729" w:rsidRDefault="00A55729" w:rsidP="00F940ED">
            <w:pPr>
              <w:autoSpaceDE w:val="0"/>
              <w:autoSpaceDN w:val="0"/>
              <w:adjustRightInd w:val="0"/>
              <w:spacing w:after="0" w:line="240" w:lineRule="auto"/>
              <w:jc w:val="both"/>
              <w:rPr>
                <w:rFonts w:ascii="Times New Roman" w:eastAsia="Times New Roman" w:hAnsi="Times New Roman" w:cs="Times New Roman"/>
                <w:bCs/>
                <w:sz w:val="26"/>
                <w:szCs w:val="26"/>
              </w:rPr>
            </w:pPr>
            <w:r w:rsidRPr="00A55729">
              <w:rPr>
                <w:rFonts w:ascii="Times New Roman" w:eastAsia="Times New Roman" w:hAnsi="Times New Roman" w:cs="Times New Roman"/>
                <w:bCs/>
                <w:sz w:val="26"/>
                <w:szCs w:val="26"/>
              </w:rPr>
              <w:t>Целевые показатели (индикаторы)</w:t>
            </w:r>
          </w:p>
        </w:tc>
        <w:tc>
          <w:tcPr>
            <w:tcW w:w="7371" w:type="dxa"/>
          </w:tcPr>
          <w:p w:rsidR="00A55729" w:rsidRPr="00A55729" w:rsidRDefault="00A55729" w:rsidP="00077F47">
            <w:pPr>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1)</w:t>
            </w:r>
            <w:r w:rsidR="007A6E73">
              <w:rPr>
                <w:rFonts w:ascii="Times New Roman" w:eastAsia="Times New Roman" w:hAnsi="Times New Roman" w:cs="Times New Roman"/>
                <w:sz w:val="26"/>
                <w:szCs w:val="26"/>
              </w:rPr>
              <w:t xml:space="preserve"> к</w:t>
            </w:r>
            <w:r w:rsidRPr="00A55729">
              <w:rPr>
                <w:rFonts w:ascii="Times New Roman" w:eastAsia="Times New Roman" w:hAnsi="Times New Roman" w:cs="Times New Roman"/>
                <w:sz w:val="26"/>
                <w:szCs w:val="26"/>
              </w:rPr>
              <w:t>оличество посещений общедоступных библиотек, единиц</w:t>
            </w:r>
            <w:r w:rsidR="00742713">
              <w:rPr>
                <w:rFonts w:ascii="Times New Roman" w:eastAsia="Times New Roman" w:hAnsi="Times New Roman" w:cs="Times New Roman"/>
                <w:sz w:val="26"/>
                <w:szCs w:val="26"/>
              </w:rPr>
              <w:t>;</w:t>
            </w:r>
            <w:r w:rsidR="007A6E73">
              <w:rPr>
                <w:rFonts w:ascii="Times New Roman" w:eastAsia="Times New Roman" w:hAnsi="Times New Roman" w:cs="Times New Roman"/>
                <w:sz w:val="26"/>
                <w:szCs w:val="26"/>
              </w:rPr>
              <w:t xml:space="preserve"> 2) у</w:t>
            </w:r>
            <w:r w:rsidRPr="00A55729">
              <w:rPr>
                <w:rFonts w:ascii="Times New Roman" w:eastAsia="Times New Roman" w:hAnsi="Times New Roman" w:cs="Times New Roman"/>
                <w:sz w:val="26"/>
                <w:szCs w:val="26"/>
              </w:rPr>
              <w:t>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w:t>
            </w:r>
          </w:p>
          <w:p w:rsidR="00A55729" w:rsidRPr="00A55729" w:rsidRDefault="007A6E73" w:rsidP="00077F4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к</w:t>
            </w:r>
            <w:r w:rsidR="00A55729" w:rsidRPr="00A55729">
              <w:rPr>
                <w:rFonts w:ascii="Times New Roman" w:eastAsia="Times New Roman" w:hAnsi="Times New Roman" w:cs="Times New Roman"/>
                <w:sz w:val="26"/>
                <w:szCs w:val="26"/>
              </w:rPr>
              <w:t>оличество новых поступлений в библиотечные фонды общедоступных библиотек Сюмсинского района на 1000 человек, единицы.</w:t>
            </w:r>
          </w:p>
        </w:tc>
      </w:tr>
      <w:tr w:rsidR="00A55729" w:rsidRPr="005A723B" w:rsidTr="00077F47">
        <w:tc>
          <w:tcPr>
            <w:tcW w:w="2093" w:type="dxa"/>
          </w:tcPr>
          <w:p w:rsidR="00A55729" w:rsidRPr="005A723B" w:rsidRDefault="00A55729" w:rsidP="00F940ED">
            <w:pPr>
              <w:autoSpaceDE w:val="0"/>
              <w:autoSpaceDN w:val="0"/>
              <w:adjustRightInd w:val="0"/>
              <w:spacing w:after="0" w:line="240" w:lineRule="auto"/>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Сроки и этапы  реализации</w:t>
            </w:r>
          </w:p>
        </w:tc>
        <w:tc>
          <w:tcPr>
            <w:tcW w:w="7371" w:type="dxa"/>
          </w:tcPr>
          <w:p w:rsidR="00A55729" w:rsidRPr="00A55729" w:rsidRDefault="00A55729" w:rsidP="00077F47">
            <w:pPr>
              <w:keepNext/>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Срок реализации - 2022-2028 годы.</w:t>
            </w:r>
          </w:p>
          <w:p w:rsidR="00A55729" w:rsidRDefault="00A55729" w:rsidP="00077F47">
            <w:pPr>
              <w:keepNext/>
              <w:spacing w:after="0" w:line="240" w:lineRule="auto"/>
              <w:jc w:val="both"/>
              <w:rPr>
                <w:rFonts w:ascii="Times New Roman" w:eastAsia="Times New Roman" w:hAnsi="Times New Roman" w:cs="Times New Roman"/>
                <w:sz w:val="26"/>
                <w:szCs w:val="26"/>
              </w:rPr>
            </w:pPr>
          </w:p>
          <w:p w:rsidR="007A6E73" w:rsidRPr="00A55729" w:rsidRDefault="007A6E73" w:rsidP="00077F47">
            <w:pPr>
              <w:keepNext/>
              <w:spacing w:after="0" w:line="240" w:lineRule="auto"/>
              <w:jc w:val="both"/>
              <w:rPr>
                <w:rFonts w:ascii="Times New Roman" w:eastAsia="Times New Roman" w:hAnsi="Times New Roman" w:cs="Times New Roman"/>
                <w:sz w:val="26"/>
                <w:szCs w:val="26"/>
              </w:rPr>
            </w:pPr>
          </w:p>
        </w:tc>
      </w:tr>
      <w:tr w:rsidR="00A55729" w:rsidRPr="005A723B" w:rsidTr="00077F47">
        <w:trPr>
          <w:trHeight w:val="273"/>
        </w:trPr>
        <w:tc>
          <w:tcPr>
            <w:tcW w:w="2093" w:type="dxa"/>
          </w:tcPr>
          <w:p w:rsidR="00A55729" w:rsidRPr="005A723B" w:rsidRDefault="00A55729" w:rsidP="00F940ED">
            <w:pPr>
              <w:autoSpaceDE w:val="0"/>
              <w:autoSpaceDN w:val="0"/>
              <w:adjustRightInd w:val="0"/>
              <w:spacing w:after="0" w:line="240" w:lineRule="auto"/>
              <w:jc w:val="both"/>
              <w:rPr>
                <w:rFonts w:ascii="Times New Roman" w:hAnsi="Times New Roman" w:cs="Times New Roman"/>
                <w:sz w:val="26"/>
                <w:szCs w:val="26"/>
              </w:rPr>
            </w:pPr>
            <w:r w:rsidRPr="005A723B">
              <w:rPr>
                <w:rFonts w:ascii="Times New Roman" w:hAnsi="Times New Roman" w:cs="Times New Roman"/>
                <w:sz w:val="26"/>
                <w:szCs w:val="26"/>
              </w:rPr>
              <w:lastRenderedPageBreak/>
              <w:t xml:space="preserve">Ресурсное обеспечение за счет средств бюджета Сюмсинского района </w:t>
            </w:r>
          </w:p>
        </w:tc>
        <w:tc>
          <w:tcPr>
            <w:tcW w:w="7371" w:type="dxa"/>
          </w:tcPr>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Общий 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составляет 120 033,4 тыс. рублей, в том числе по годам реализации</w:t>
            </w:r>
            <w:proofErr w:type="gramStart"/>
            <w:r w:rsidRPr="00A55729">
              <w:rPr>
                <w:rFonts w:ascii="Times New Roman" w:hAnsi="Times New Roman" w:cs="Times New Roman"/>
                <w:sz w:val="26"/>
                <w:szCs w:val="26"/>
              </w:rPr>
              <w:t xml:space="preserve"> :</w:t>
            </w:r>
            <w:proofErr w:type="gramEnd"/>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2022 год – 15556,5тыс. рублей;</w:t>
            </w:r>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2023 год – 15727,2тыс. рублей;</w:t>
            </w:r>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2024 год -  16933,9тыс. рублей;</w:t>
            </w:r>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2025 год – 17509,2тыс</w:t>
            </w:r>
            <w:proofErr w:type="gramStart"/>
            <w:r w:rsidRPr="00A55729">
              <w:rPr>
                <w:rFonts w:ascii="Times New Roman" w:hAnsi="Times New Roman" w:cs="Times New Roman"/>
                <w:sz w:val="26"/>
                <w:szCs w:val="26"/>
              </w:rPr>
              <w:t>.р</w:t>
            </w:r>
            <w:proofErr w:type="gramEnd"/>
            <w:r w:rsidRPr="00A55729">
              <w:rPr>
                <w:rFonts w:ascii="Times New Roman" w:hAnsi="Times New Roman" w:cs="Times New Roman"/>
                <w:sz w:val="26"/>
                <w:szCs w:val="26"/>
              </w:rPr>
              <w:t>ублей;</w:t>
            </w:r>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2026 год – 18102,2 тыс. рублей;</w:t>
            </w:r>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2027 год – 18 102,2 тыс. рублей;</w:t>
            </w:r>
          </w:p>
          <w:p w:rsidR="00A55729" w:rsidRPr="00A55729" w:rsidRDefault="00A55729" w:rsidP="00077F47">
            <w:pPr>
              <w:autoSpaceDE w:val="0"/>
              <w:autoSpaceDN w:val="0"/>
              <w:adjustRightInd w:val="0"/>
              <w:spacing w:after="0" w:line="240" w:lineRule="auto"/>
              <w:jc w:val="both"/>
              <w:rPr>
                <w:rFonts w:ascii="Times New Roman" w:hAnsi="Times New Roman" w:cs="Times New Roman"/>
                <w:sz w:val="26"/>
                <w:szCs w:val="26"/>
              </w:rPr>
            </w:pPr>
            <w:r w:rsidRPr="00A55729">
              <w:rPr>
                <w:rFonts w:ascii="Times New Roman" w:hAnsi="Times New Roman" w:cs="Times New Roman"/>
                <w:sz w:val="26"/>
                <w:szCs w:val="26"/>
              </w:rPr>
              <w:t>2028 год – 18 102,2 тыс. рублей.</w:t>
            </w:r>
          </w:p>
          <w:p w:rsidR="00A55729" w:rsidRPr="00A55729" w:rsidRDefault="00A55729" w:rsidP="00077F47">
            <w:pPr>
              <w:spacing w:after="0" w:line="240" w:lineRule="auto"/>
              <w:ind w:firstLine="34"/>
              <w:jc w:val="both"/>
              <w:rPr>
                <w:rFonts w:ascii="Times New Roman" w:eastAsia="Times New Roman" w:hAnsi="Times New Roman" w:cs="Times New Roman"/>
                <w:sz w:val="26"/>
                <w:szCs w:val="26"/>
                <w:highlight w:val="yellow"/>
              </w:rPr>
            </w:pPr>
            <w:r w:rsidRPr="00A55729">
              <w:rPr>
                <w:rFonts w:ascii="Times New Roman" w:hAnsi="Times New Roman" w:cs="Times New Roman"/>
                <w:sz w:val="26"/>
                <w:szCs w:val="26"/>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A55729" w:rsidRPr="005A723B" w:rsidTr="00077F47">
        <w:tc>
          <w:tcPr>
            <w:tcW w:w="2093" w:type="dxa"/>
          </w:tcPr>
          <w:p w:rsidR="00A55729" w:rsidRPr="00A55729" w:rsidRDefault="00A55729" w:rsidP="00077F47">
            <w:pPr>
              <w:autoSpaceDE w:val="0"/>
              <w:autoSpaceDN w:val="0"/>
              <w:adjustRightInd w:val="0"/>
              <w:spacing w:after="0" w:line="240" w:lineRule="auto"/>
              <w:jc w:val="both"/>
              <w:rPr>
                <w:rFonts w:ascii="Times New Roman" w:eastAsia="Times New Roman" w:hAnsi="Times New Roman" w:cs="Times New Roman"/>
                <w:b/>
                <w:sz w:val="26"/>
                <w:szCs w:val="26"/>
              </w:rPr>
            </w:pPr>
            <w:r w:rsidRPr="00A55729">
              <w:rPr>
                <w:rFonts w:ascii="Times New Roman" w:eastAsia="Times New Roman" w:hAnsi="Times New Roman" w:cs="Times New Roman"/>
                <w:sz w:val="26"/>
                <w:szCs w:val="26"/>
              </w:rPr>
              <w:t xml:space="preserve">Ожидаемые конечные результаты, оценка планируемой эффективности </w:t>
            </w:r>
          </w:p>
        </w:tc>
        <w:tc>
          <w:tcPr>
            <w:tcW w:w="7371" w:type="dxa"/>
          </w:tcPr>
          <w:p w:rsidR="00A55729" w:rsidRPr="00A55729" w:rsidRDefault="00A55729" w:rsidP="00077F47">
            <w:pPr>
              <w:shd w:val="clear" w:color="auto" w:fill="FFFFFF"/>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p w:rsidR="00A55729" w:rsidRPr="00A55729" w:rsidRDefault="00A55729" w:rsidP="00077F47">
            <w:pPr>
              <w:numPr>
                <w:ilvl w:val="0"/>
                <w:numId w:val="21"/>
              </w:numPr>
              <w:spacing w:after="0" w:line="240" w:lineRule="auto"/>
              <w:ind w:left="34" w:firstLine="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составит 100 процентов;</w:t>
            </w:r>
          </w:p>
          <w:p w:rsidR="00A55729" w:rsidRPr="00A55729" w:rsidRDefault="00A55729" w:rsidP="00077F47">
            <w:pPr>
              <w:numPr>
                <w:ilvl w:val="0"/>
                <w:numId w:val="21"/>
              </w:numPr>
              <w:spacing w:after="0" w:line="240" w:lineRule="auto"/>
              <w:ind w:left="34" w:firstLine="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Количество новых поступлений в библиотечные фонды общедоступных библиотек Сюмсинского района на 1000 человек населения достигает 91 единицы.</w:t>
            </w:r>
          </w:p>
          <w:p w:rsidR="00A55729" w:rsidRPr="00A55729" w:rsidRDefault="00A55729" w:rsidP="00077F47">
            <w:pPr>
              <w:shd w:val="clear" w:color="auto" w:fill="FFFFFF"/>
              <w:spacing w:after="0" w:line="240" w:lineRule="auto"/>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 xml:space="preserve">3) Количество посещений общедоступных библиотек достигнет </w:t>
            </w:r>
            <w:r w:rsidRPr="00A55729">
              <w:rPr>
                <w:rFonts w:ascii="Times New Roman" w:hAnsi="Times New Roman" w:cs="Times New Roman"/>
                <w:sz w:val="26"/>
                <w:szCs w:val="26"/>
              </w:rPr>
              <w:t>250 244 человека</w:t>
            </w:r>
            <w:r w:rsidR="00742713">
              <w:rPr>
                <w:rFonts w:ascii="Times New Roman" w:hAnsi="Times New Roman" w:cs="Times New Roman"/>
                <w:sz w:val="26"/>
                <w:szCs w:val="26"/>
              </w:rPr>
              <w:t>.</w:t>
            </w:r>
          </w:p>
        </w:tc>
      </w:tr>
    </w:tbl>
    <w:p w:rsidR="005A723B" w:rsidRPr="005A723B" w:rsidRDefault="00F46BDD" w:rsidP="005A723B">
      <w:pPr>
        <w:pStyle w:val="ConsPlusTitle"/>
        <w:tabs>
          <w:tab w:val="left" w:pos="993"/>
        </w:tabs>
        <w:ind w:firstLine="709"/>
        <w:jc w:val="right"/>
        <w:rPr>
          <w:b w:val="0"/>
          <w:sz w:val="26"/>
          <w:szCs w:val="26"/>
        </w:rPr>
      </w:pPr>
      <w:r>
        <w:rPr>
          <w:b w:val="0"/>
          <w:sz w:val="26"/>
          <w:szCs w:val="26"/>
        </w:rPr>
        <w:t>»;</w:t>
      </w:r>
    </w:p>
    <w:p w:rsidR="001C22F8" w:rsidRPr="004D3395" w:rsidRDefault="007A6E73" w:rsidP="005A723B">
      <w:pPr>
        <w:pStyle w:val="ConsPlusTitle"/>
        <w:tabs>
          <w:tab w:val="left" w:pos="993"/>
        </w:tabs>
        <w:ind w:firstLine="709"/>
        <w:jc w:val="both"/>
        <w:rPr>
          <w:b w:val="0"/>
          <w:sz w:val="28"/>
          <w:szCs w:val="28"/>
        </w:rPr>
      </w:pPr>
      <w:r>
        <w:rPr>
          <w:b w:val="0"/>
          <w:sz w:val="28"/>
          <w:szCs w:val="28"/>
        </w:rPr>
        <w:t xml:space="preserve">4) </w:t>
      </w:r>
      <w:r w:rsidR="00EB5FCA">
        <w:rPr>
          <w:b w:val="0"/>
          <w:sz w:val="28"/>
          <w:szCs w:val="28"/>
        </w:rPr>
        <w:t>подраздел</w:t>
      </w:r>
      <w:r w:rsidR="00F940ED" w:rsidRPr="004D3395">
        <w:rPr>
          <w:b w:val="0"/>
          <w:sz w:val="28"/>
          <w:szCs w:val="28"/>
        </w:rPr>
        <w:t xml:space="preserve"> </w:t>
      </w:r>
      <w:r w:rsidR="005A723B" w:rsidRPr="004D3395">
        <w:rPr>
          <w:b w:val="0"/>
          <w:sz w:val="28"/>
          <w:szCs w:val="28"/>
        </w:rPr>
        <w:t>1</w:t>
      </w:r>
      <w:r>
        <w:rPr>
          <w:b w:val="0"/>
          <w:sz w:val="28"/>
          <w:szCs w:val="28"/>
        </w:rPr>
        <w:t xml:space="preserve"> «</w:t>
      </w:r>
      <w:r w:rsidR="001C22F8" w:rsidRPr="004D3395">
        <w:rPr>
          <w:b w:val="0"/>
          <w:sz w:val="28"/>
          <w:szCs w:val="28"/>
        </w:rPr>
        <w:t>Ха</w:t>
      </w:r>
      <w:r w:rsidR="00F940ED" w:rsidRPr="004D3395">
        <w:rPr>
          <w:b w:val="0"/>
          <w:sz w:val="28"/>
          <w:szCs w:val="28"/>
        </w:rPr>
        <w:t>рактеристика сферы деятельности</w:t>
      </w:r>
      <w:r>
        <w:rPr>
          <w:b w:val="0"/>
          <w:sz w:val="28"/>
          <w:szCs w:val="28"/>
        </w:rPr>
        <w:t>»</w:t>
      </w:r>
      <w:r w:rsidR="005A723B" w:rsidRPr="004D3395">
        <w:rPr>
          <w:b w:val="0"/>
          <w:sz w:val="28"/>
          <w:szCs w:val="28"/>
        </w:rPr>
        <w:t xml:space="preserve"> </w:t>
      </w:r>
      <w:r w:rsidR="00EB5FCA">
        <w:rPr>
          <w:b w:val="0"/>
          <w:sz w:val="28"/>
          <w:szCs w:val="28"/>
        </w:rPr>
        <w:t xml:space="preserve">раздела 3.1 </w:t>
      </w:r>
      <w:r w:rsidR="005A723B" w:rsidRPr="004D3395">
        <w:rPr>
          <w:b w:val="0"/>
          <w:sz w:val="28"/>
          <w:szCs w:val="28"/>
        </w:rPr>
        <w:t xml:space="preserve">изложить в </w:t>
      </w:r>
      <w:r>
        <w:rPr>
          <w:b w:val="0"/>
          <w:sz w:val="28"/>
          <w:szCs w:val="28"/>
        </w:rPr>
        <w:t>следующей</w:t>
      </w:r>
      <w:r w:rsidR="005A723B" w:rsidRPr="004D3395">
        <w:rPr>
          <w:b w:val="0"/>
          <w:sz w:val="28"/>
          <w:szCs w:val="28"/>
        </w:rPr>
        <w:t xml:space="preserve"> редакции:</w:t>
      </w:r>
    </w:p>
    <w:p w:rsidR="003E5438" w:rsidRPr="004D3395" w:rsidRDefault="005A723B" w:rsidP="001C22F8">
      <w:pPr>
        <w:keepNext/>
        <w:shd w:val="clear" w:color="auto" w:fill="FFFFFF"/>
        <w:tabs>
          <w:tab w:val="left" w:pos="1276"/>
        </w:tabs>
        <w:spacing w:after="0" w:line="0" w:lineRule="atLeast"/>
        <w:ind w:left="1069" w:right="709"/>
        <w:jc w:val="center"/>
        <w:rPr>
          <w:rFonts w:ascii="Times New Roman" w:eastAsia="Times New Roman" w:hAnsi="Times New Roman" w:cs="Times New Roman"/>
          <w:b/>
          <w:sz w:val="28"/>
          <w:szCs w:val="28"/>
        </w:rPr>
      </w:pPr>
      <w:r w:rsidRPr="004D3395">
        <w:rPr>
          <w:rFonts w:ascii="Times New Roman" w:eastAsia="Times New Roman" w:hAnsi="Times New Roman" w:cs="Times New Roman"/>
          <w:b/>
          <w:sz w:val="28"/>
          <w:szCs w:val="28"/>
        </w:rPr>
        <w:t>«1. Характеристика сферы деятельности</w:t>
      </w:r>
    </w:p>
    <w:p w:rsidR="001C22F8" w:rsidRPr="004D3395" w:rsidRDefault="001C22F8" w:rsidP="001C22F8">
      <w:pPr>
        <w:spacing w:after="0" w:line="240" w:lineRule="auto"/>
        <w:ind w:right="-2" w:firstLine="709"/>
        <w:jc w:val="both"/>
        <w:rPr>
          <w:rFonts w:ascii="Times New Roman" w:eastAsia="Times New Roman" w:hAnsi="Times New Roman" w:cs="Times New Roman"/>
          <w:sz w:val="28"/>
          <w:szCs w:val="28"/>
        </w:rPr>
      </w:pPr>
      <w:r w:rsidRPr="004D3395">
        <w:rPr>
          <w:rFonts w:ascii="Times New Roman" w:eastAsia="Times New Roman" w:hAnsi="Times New Roman" w:cs="Times New Roman"/>
          <w:bCs/>
          <w:sz w:val="28"/>
          <w:szCs w:val="28"/>
        </w:rPr>
        <w:t xml:space="preserve">В целях организации библиотечного обслуживания населения Сюмсинского района создано и осуществляет деятельность </w:t>
      </w:r>
      <w:r w:rsidRPr="004D3395">
        <w:rPr>
          <w:rFonts w:ascii="Times New Roman" w:eastAsia="Times New Roman" w:hAnsi="Times New Roman" w:cs="Times New Roman"/>
          <w:sz w:val="28"/>
          <w:szCs w:val="28"/>
        </w:rPr>
        <w:t>муниципальное бюджетное учреждение культуры Сюмсинского района «Централизованная библиотечная система» (</w:t>
      </w:r>
      <w:r w:rsidR="007A6E73">
        <w:rPr>
          <w:rFonts w:ascii="Times New Roman" w:eastAsia="Times New Roman" w:hAnsi="Times New Roman" w:cs="Times New Roman"/>
          <w:sz w:val="28"/>
          <w:szCs w:val="28"/>
        </w:rPr>
        <w:t xml:space="preserve">далее - </w:t>
      </w:r>
      <w:r w:rsidRPr="004D3395">
        <w:rPr>
          <w:rFonts w:ascii="Times New Roman" w:eastAsia="Times New Roman" w:hAnsi="Times New Roman" w:cs="Times New Roman"/>
          <w:sz w:val="28"/>
          <w:szCs w:val="28"/>
        </w:rPr>
        <w:t>МБУК Сюмсинского района «ЦБС»). В составе данного учреждения образованы следующие структурные подразделения: Центральная районная библиотека (с</w:t>
      </w:r>
      <w:proofErr w:type="gramStart"/>
      <w:r w:rsidRPr="004D3395">
        <w:rPr>
          <w:rFonts w:ascii="Times New Roman" w:eastAsia="Times New Roman" w:hAnsi="Times New Roman" w:cs="Times New Roman"/>
          <w:sz w:val="28"/>
          <w:szCs w:val="28"/>
        </w:rPr>
        <w:t>.С</w:t>
      </w:r>
      <w:proofErr w:type="gramEnd"/>
      <w:r w:rsidRPr="004D3395">
        <w:rPr>
          <w:rFonts w:ascii="Times New Roman" w:eastAsia="Times New Roman" w:hAnsi="Times New Roman" w:cs="Times New Roman"/>
          <w:sz w:val="28"/>
          <w:szCs w:val="28"/>
        </w:rPr>
        <w:t xml:space="preserve">юмси), Районная детская библиотека (с.Сюмси) и 12 филиалов: </w:t>
      </w:r>
      <w:proofErr w:type="spellStart"/>
      <w:r w:rsidRPr="004D3395">
        <w:rPr>
          <w:rFonts w:ascii="Times New Roman" w:eastAsia="Times New Roman" w:hAnsi="Times New Roman" w:cs="Times New Roman"/>
          <w:sz w:val="28"/>
          <w:szCs w:val="28"/>
        </w:rPr>
        <w:t>Блаж-Юсовский</w:t>
      </w:r>
      <w:proofErr w:type="spellEnd"/>
      <w:r w:rsidRPr="004D3395">
        <w:rPr>
          <w:rFonts w:ascii="Times New Roman" w:eastAsia="Times New Roman" w:hAnsi="Times New Roman" w:cs="Times New Roman"/>
          <w:sz w:val="28"/>
          <w:szCs w:val="28"/>
        </w:rPr>
        <w:t xml:space="preserve"> сельский филиал №1( </w:t>
      </w:r>
      <w:proofErr w:type="spellStart"/>
      <w:r w:rsidRPr="004D3395">
        <w:rPr>
          <w:rFonts w:ascii="Times New Roman" w:eastAsia="Times New Roman" w:hAnsi="Times New Roman" w:cs="Times New Roman"/>
          <w:sz w:val="28"/>
          <w:szCs w:val="28"/>
        </w:rPr>
        <w:t>д</w:t>
      </w:r>
      <w:proofErr w:type="gramStart"/>
      <w:r w:rsidRPr="004D3395">
        <w:rPr>
          <w:rFonts w:ascii="Times New Roman" w:eastAsia="Times New Roman" w:hAnsi="Times New Roman" w:cs="Times New Roman"/>
          <w:sz w:val="28"/>
          <w:szCs w:val="28"/>
        </w:rPr>
        <w:t>.Б</w:t>
      </w:r>
      <w:proofErr w:type="gramEnd"/>
      <w:r w:rsidRPr="004D3395">
        <w:rPr>
          <w:rFonts w:ascii="Times New Roman" w:eastAsia="Times New Roman" w:hAnsi="Times New Roman" w:cs="Times New Roman"/>
          <w:sz w:val="28"/>
          <w:szCs w:val="28"/>
        </w:rPr>
        <w:t>лаж</w:t>
      </w:r>
      <w:proofErr w:type="spellEnd"/>
      <w:r w:rsidRPr="004D3395">
        <w:rPr>
          <w:rFonts w:ascii="Times New Roman" w:eastAsia="Times New Roman" w:hAnsi="Times New Roman" w:cs="Times New Roman"/>
          <w:sz w:val="28"/>
          <w:szCs w:val="28"/>
        </w:rPr>
        <w:t xml:space="preserve"> – Юс), </w:t>
      </w:r>
      <w:proofErr w:type="spellStart"/>
      <w:r w:rsidRPr="004D3395">
        <w:rPr>
          <w:rFonts w:ascii="Times New Roman" w:eastAsia="Times New Roman" w:hAnsi="Times New Roman" w:cs="Times New Roman"/>
          <w:sz w:val="28"/>
          <w:szCs w:val="28"/>
        </w:rPr>
        <w:t>Васькинский</w:t>
      </w:r>
      <w:proofErr w:type="spellEnd"/>
      <w:r w:rsidRPr="004D3395">
        <w:rPr>
          <w:rFonts w:ascii="Times New Roman" w:eastAsia="Times New Roman" w:hAnsi="Times New Roman" w:cs="Times New Roman"/>
          <w:sz w:val="28"/>
          <w:szCs w:val="28"/>
        </w:rPr>
        <w:t xml:space="preserve"> сельский филиал №2 (д.Васькино), </w:t>
      </w:r>
      <w:proofErr w:type="spellStart"/>
      <w:r w:rsidRPr="004D3395">
        <w:rPr>
          <w:rFonts w:ascii="Times New Roman" w:eastAsia="Times New Roman" w:hAnsi="Times New Roman" w:cs="Times New Roman"/>
          <w:sz w:val="28"/>
          <w:szCs w:val="28"/>
        </w:rPr>
        <w:t>Гуринский</w:t>
      </w:r>
      <w:proofErr w:type="spellEnd"/>
      <w:r w:rsidRPr="004D3395">
        <w:rPr>
          <w:rFonts w:ascii="Times New Roman" w:eastAsia="Times New Roman" w:hAnsi="Times New Roman" w:cs="Times New Roman"/>
          <w:sz w:val="28"/>
          <w:szCs w:val="28"/>
        </w:rPr>
        <w:t xml:space="preserve"> сельский филиал №4 (</w:t>
      </w:r>
      <w:proofErr w:type="spellStart"/>
      <w:r w:rsidRPr="004D3395">
        <w:rPr>
          <w:rFonts w:ascii="Times New Roman" w:eastAsia="Times New Roman" w:hAnsi="Times New Roman" w:cs="Times New Roman"/>
          <w:sz w:val="28"/>
          <w:szCs w:val="28"/>
        </w:rPr>
        <w:t>с.Гура</w:t>
      </w:r>
      <w:proofErr w:type="spellEnd"/>
      <w:r w:rsidRPr="004D3395">
        <w:rPr>
          <w:rFonts w:ascii="Times New Roman" w:eastAsia="Times New Roman" w:hAnsi="Times New Roman" w:cs="Times New Roman"/>
          <w:sz w:val="28"/>
          <w:szCs w:val="28"/>
        </w:rPr>
        <w:t xml:space="preserve">), </w:t>
      </w:r>
      <w:proofErr w:type="spellStart"/>
      <w:r w:rsidRPr="004D3395">
        <w:rPr>
          <w:rFonts w:ascii="Times New Roman" w:eastAsia="Times New Roman" w:hAnsi="Times New Roman" w:cs="Times New Roman"/>
          <w:sz w:val="28"/>
          <w:szCs w:val="28"/>
        </w:rPr>
        <w:t>Гуртлудский</w:t>
      </w:r>
      <w:proofErr w:type="spellEnd"/>
      <w:r w:rsidRPr="004D3395">
        <w:rPr>
          <w:rFonts w:ascii="Times New Roman" w:eastAsia="Times New Roman" w:hAnsi="Times New Roman" w:cs="Times New Roman"/>
          <w:sz w:val="28"/>
          <w:szCs w:val="28"/>
        </w:rPr>
        <w:t xml:space="preserve"> сельский филиал №5 (</w:t>
      </w:r>
      <w:proofErr w:type="spellStart"/>
      <w:r w:rsidRPr="004D3395">
        <w:rPr>
          <w:rFonts w:ascii="Times New Roman" w:eastAsia="Times New Roman" w:hAnsi="Times New Roman" w:cs="Times New Roman"/>
          <w:sz w:val="28"/>
          <w:szCs w:val="28"/>
        </w:rPr>
        <w:t>д.Гуртлуд</w:t>
      </w:r>
      <w:proofErr w:type="spellEnd"/>
      <w:r w:rsidRPr="004D3395">
        <w:rPr>
          <w:rFonts w:ascii="Times New Roman" w:eastAsia="Times New Roman" w:hAnsi="Times New Roman" w:cs="Times New Roman"/>
          <w:sz w:val="28"/>
          <w:szCs w:val="28"/>
        </w:rPr>
        <w:t xml:space="preserve">), </w:t>
      </w:r>
      <w:proofErr w:type="spellStart"/>
      <w:r w:rsidRPr="004D3395">
        <w:rPr>
          <w:rFonts w:ascii="Times New Roman" w:eastAsia="Times New Roman" w:hAnsi="Times New Roman" w:cs="Times New Roman"/>
          <w:sz w:val="28"/>
          <w:szCs w:val="28"/>
        </w:rPr>
        <w:t>Дмитрошурский</w:t>
      </w:r>
      <w:proofErr w:type="spellEnd"/>
      <w:r w:rsidRPr="004D3395">
        <w:rPr>
          <w:rFonts w:ascii="Times New Roman" w:eastAsia="Times New Roman" w:hAnsi="Times New Roman" w:cs="Times New Roman"/>
          <w:sz w:val="28"/>
          <w:szCs w:val="28"/>
        </w:rPr>
        <w:t xml:space="preserve"> сельский филиал №6 (</w:t>
      </w:r>
      <w:proofErr w:type="spellStart"/>
      <w:r w:rsidRPr="004D3395">
        <w:rPr>
          <w:rFonts w:ascii="Times New Roman" w:eastAsia="Times New Roman" w:hAnsi="Times New Roman" w:cs="Times New Roman"/>
          <w:sz w:val="28"/>
          <w:szCs w:val="28"/>
        </w:rPr>
        <w:t>д.Дмитрошур</w:t>
      </w:r>
      <w:proofErr w:type="spellEnd"/>
      <w:r w:rsidRPr="004D3395">
        <w:rPr>
          <w:rFonts w:ascii="Times New Roman" w:eastAsia="Times New Roman" w:hAnsi="Times New Roman" w:cs="Times New Roman"/>
          <w:sz w:val="28"/>
          <w:szCs w:val="28"/>
        </w:rPr>
        <w:t xml:space="preserve">), </w:t>
      </w:r>
      <w:proofErr w:type="spellStart"/>
      <w:r w:rsidRPr="004D3395">
        <w:rPr>
          <w:rFonts w:ascii="Times New Roman" w:eastAsia="Times New Roman" w:hAnsi="Times New Roman" w:cs="Times New Roman"/>
          <w:sz w:val="28"/>
          <w:szCs w:val="28"/>
        </w:rPr>
        <w:t>Зонский</w:t>
      </w:r>
      <w:proofErr w:type="spellEnd"/>
      <w:r w:rsidRPr="004D3395">
        <w:rPr>
          <w:rFonts w:ascii="Times New Roman" w:eastAsia="Times New Roman" w:hAnsi="Times New Roman" w:cs="Times New Roman"/>
          <w:sz w:val="28"/>
          <w:szCs w:val="28"/>
        </w:rPr>
        <w:t xml:space="preserve"> сельский филиал №7 (с.Зон), </w:t>
      </w:r>
      <w:proofErr w:type="spellStart"/>
      <w:r w:rsidRPr="004D3395">
        <w:rPr>
          <w:rFonts w:ascii="Times New Roman" w:eastAsia="Times New Roman" w:hAnsi="Times New Roman" w:cs="Times New Roman"/>
          <w:sz w:val="28"/>
          <w:szCs w:val="28"/>
        </w:rPr>
        <w:t>Кильмезский</w:t>
      </w:r>
      <w:proofErr w:type="spellEnd"/>
      <w:r w:rsidRPr="004D3395">
        <w:rPr>
          <w:rFonts w:ascii="Times New Roman" w:eastAsia="Times New Roman" w:hAnsi="Times New Roman" w:cs="Times New Roman"/>
          <w:sz w:val="28"/>
          <w:szCs w:val="28"/>
        </w:rPr>
        <w:t xml:space="preserve"> сельский филиал №8 (</w:t>
      </w:r>
      <w:proofErr w:type="spellStart"/>
      <w:r w:rsidRPr="004D3395">
        <w:rPr>
          <w:rFonts w:ascii="Times New Roman" w:eastAsia="Times New Roman" w:hAnsi="Times New Roman" w:cs="Times New Roman"/>
          <w:sz w:val="28"/>
          <w:szCs w:val="28"/>
        </w:rPr>
        <w:t>с.Кильмезь</w:t>
      </w:r>
      <w:proofErr w:type="spellEnd"/>
      <w:r w:rsidRPr="004D3395">
        <w:rPr>
          <w:rFonts w:ascii="Times New Roman" w:eastAsia="Times New Roman" w:hAnsi="Times New Roman" w:cs="Times New Roman"/>
          <w:sz w:val="28"/>
          <w:szCs w:val="28"/>
        </w:rPr>
        <w:t xml:space="preserve">), </w:t>
      </w:r>
      <w:proofErr w:type="spellStart"/>
      <w:r w:rsidRPr="004D3395">
        <w:rPr>
          <w:rFonts w:ascii="Times New Roman" w:eastAsia="Times New Roman" w:hAnsi="Times New Roman" w:cs="Times New Roman"/>
          <w:sz w:val="28"/>
          <w:szCs w:val="28"/>
        </w:rPr>
        <w:t>Лекшурский</w:t>
      </w:r>
      <w:proofErr w:type="spellEnd"/>
      <w:r w:rsidRPr="004D3395">
        <w:rPr>
          <w:rFonts w:ascii="Times New Roman" w:eastAsia="Times New Roman" w:hAnsi="Times New Roman" w:cs="Times New Roman"/>
          <w:sz w:val="28"/>
          <w:szCs w:val="28"/>
        </w:rPr>
        <w:t xml:space="preserve"> сельский филиал №9 (</w:t>
      </w:r>
      <w:proofErr w:type="spellStart"/>
      <w:r w:rsidRPr="004D3395">
        <w:rPr>
          <w:rFonts w:ascii="Times New Roman" w:eastAsia="Times New Roman" w:hAnsi="Times New Roman" w:cs="Times New Roman"/>
          <w:sz w:val="28"/>
          <w:szCs w:val="28"/>
        </w:rPr>
        <w:t>с.Лекшур</w:t>
      </w:r>
      <w:proofErr w:type="spellEnd"/>
      <w:r w:rsidRPr="004D3395">
        <w:rPr>
          <w:rFonts w:ascii="Times New Roman" w:eastAsia="Times New Roman" w:hAnsi="Times New Roman" w:cs="Times New Roman"/>
          <w:sz w:val="28"/>
          <w:szCs w:val="28"/>
        </w:rPr>
        <w:t xml:space="preserve">), </w:t>
      </w:r>
      <w:proofErr w:type="spellStart"/>
      <w:r w:rsidRPr="004D3395">
        <w:rPr>
          <w:rFonts w:ascii="Times New Roman" w:eastAsia="Times New Roman" w:hAnsi="Times New Roman" w:cs="Times New Roman"/>
          <w:sz w:val="28"/>
          <w:szCs w:val="28"/>
        </w:rPr>
        <w:t>Муки-Каксинский</w:t>
      </w:r>
      <w:proofErr w:type="spellEnd"/>
      <w:r w:rsidRPr="004D3395">
        <w:rPr>
          <w:rFonts w:ascii="Times New Roman" w:eastAsia="Times New Roman" w:hAnsi="Times New Roman" w:cs="Times New Roman"/>
          <w:sz w:val="28"/>
          <w:szCs w:val="28"/>
        </w:rPr>
        <w:t xml:space="preserve"> сельский филиал №10 (с.Муки – </w:t>
      </w:r>
      <w:proofErr w:type="spellStart"/>
      <w:r w:rsidRPr="004D3395">
        <w:rPr>
          <w:rFonts w:ascii="Times New Roman" w:eastAsia="Times New Roman" w:hAnsi="Times New Roman" w:cs="Times New Roman"/>
          <w:sz w:val="28"/>
          <w:szCs w:val="28"/>
        </w:rPr>
        <w:t>Какси</w:t>
      </w:r>
      <w:proofErr w:type="spellEnd"/>
      <w:r w:rsidRPr="004D3395">
        <w:rPr>
          <w:rFonts w:ascii="Times New Roman" w:eastAsia="Times New Roman" w:hAnsi="Times New Roman" w:cs="Times New Roman"/>
          <w:sz w:val="28"/>
          <w:szCs w:val="28"/>
        </w:rPr>
        <w:t xml:space="preserve">), </w:t>
      </w:r>
      <w:proofErr w:type="spellStart"/>
      <w:r w:rsidRPr="004D3395">
        <w:rPr>
          <w:rFonts w:ascii="Times New Roman" w:eastAsia="Times New Roman" w:hAnsi="Times New Roman" w:cs="Times New Roman"/>
          <w:sz w:val="28"/>
          <w:szCs w:val="28"/>
        </w:rPr>
        <w:t>Акиловский</w:t>
      </w:r>
      <w:proofErr w:type="spellEnd"/>
      <w:r w:rsidRPr="004D3395">
        <w:rPr>
          <w:rFonts w:ascii="Times New Roman" w:eastAsia="Times New Roman" w:hAnsi="Times New Roman" w:cs="Times New Roman"/>
          <w:sz w:val="28"/>
          <w:szCs w:val="28"/>
        </w:rPr>
        <w:t xml:space="preserve"> сельский филиал №12 </w:t>
      </w:r>
      <w:r w:rsidRPr="004D3395">
        <w:rPr>
          <w:rFonts w:ascii="Times New Roman" w:eastAsia="Times New Roman" w:hAnsi="Times New Roman" w:cs="Times New Roman"/>
          <w:sz w:val="28"/>
          <w:szCs w:val="28"/>
        </w:rPr>
        <w:lastRenderedPageBreak/>
        <w:t>(</w:t>
      </w:r>
      <w:proofErr w:type="spellStart"/>
      <w:r w:rsidRPr="004D3395">
        <w:rPr>
          <w:rFonts w:ascii="Times New Roman" w:eastAsia="Times New Roman" w:hAnsi="Times New Roman" w:cs="Times New Roman"/>
          <w:sz w:val="28"/>
          <w:szCs w:val="28"/>
        </w:rPr>
        <w:t>д</w:t>
      </w:r>
      <w:proofErr w:type="gramStart"/>
      <w:r w:rsidRPr="004D3395">
        <w:rPr>
          <w:rFonts w:ascii="Times New Roman" w:eastAsia="Times New Roman" w:hAnsi="Times New Roman" w:cs="Times New Roman"/>
          <w:sz w:val="28"/>
          <w:szCs w:val="28"/>
        </w:rPr>
        <w:t>.А</w:t>
      </w:r>
      <w:proofErr w:type="gramEnd"/>
      <w:r w:rsidRPr="004D3395">
        <w:rPr>
          <w:rFonts w:ascii="Times New Roman" w:eastAsia="Times New Roman" w:hAnsi="Times New Roman" w:cs="Times New Roman"/>
          <w:sz w:val="28"/>
          <w:szCs w:val="28"/>
        </w:rPr>
        <w:t>килово</w:t>
      </w:r>
      <w:proofErr w:type="spellEnd"/>
      <w:r w:rsidRPr="004D3395">
        <w:rPr>
          <w:rFonts w:ascii="Times New Roman" w:eastAsia="Times New Roman" w:hAnsi="Times New Roman" w:cs="Times New Roman"/>
          <w:sz w:val="28"/>
          <w:szCs w:val="28"/>
        </w:rPr>
        <w:t xml:space="preserve">), </w:t>
      </w:r>
      <w:proofErr w:type="spellStart"/>
      <w:r w:rsidRPr="004D3395">
        <w:rPr>
          <w:rFonts w:ascii="Times New Roman" w:eastAsia="Times New Roman" w:hAnsi="Times New Roman" w:cs="Times New Roman"/>
          <w:sz w:val="28"/>
          <w:szCs w:val="28"/>
        </w:rPr>
        <w:t>Маркеловский</w:t>
      </w:r>
      <w:proofErr w:type="spellEnd"/>
      <w:r w:rsidRPr="004D3395">
        <w:rPr>
          <w:rFonts w:ascii="Times New Roman" w:eastAsia="Times New Roman" w:hAnsi="Times New Roman" w:cs="Times New Roman"/>
          <w:sz w:val="28"/>
          <w:szCs w:val="28"/>
        </w:rPr>
        <w:t xml:space="preserve"> сельский филиал № 15 (</w:t>
      </w:r>
      <w:proofErr w:type="spellStart"/>
      <w:r w:rsidRPr="004D3395">
        <w:rPr>
          <w:rFonts w:ascii="Times New Roman" w:eastAsia="Times New Roman" w:hAnsi="Times New Roman" w:cs="Times New Roman"/>
          <w:sz w:val="28"/>
          <w:szCs w:val="28"/>
        </w:rPr>
        <w:t>д.Маркелово</w:t>
      </w:r>
      <w:proofErr w:type="spellEnd"/>
      <w:r w:rsidRPr="004D3395">
        <w:rPr>
          <w:rFonts w:ascii="Times New Roman" w:eastAsia="Times New Roman" w:hAnsi="Times New Roman" w:cs="Times New Roman"/>
          <w:sz w:val="28"/>
          <w:szCs w:val="28"/>
        </w:rPr>
        <w:t>), Орловский сельский филиал № 16 (с.Орловское).</w:t>
      </w:r>
    </w:p>
    <w:p w:rsidR="001C22F8" w:rsidRPr="004D3395" w:rsidRDefault="001C22F8" w:rsidP="001C22F8">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4D3395">
        <w:rPr>
          <w:rFonts w:ascii="Times New Roman" w:eastAsia="Times New Roman" w:hAnsi="Times New Roman" w:cs="Times New Roman"/>
          <w:bCs/>
          <w:sz w:val="28"/>
          <w:szCs w:val="28"/>
        </w:rPr>
        <w:t xml:space="preserve">Обеспеченность библиотеками на территории района составляет 100 % -  (функционируют 14 библиотек). Структурные подразделения </w:t>
      </w:r>
      <w:r w:rsidRPr="004D3395">
        <w:rPr>
          <w:rFonts w:ascii="Times New Roman" w:eastAsia="Times New Roman" w:hAnsi="Times New Roman" w:cs="Times New Roman"/>
          <w:sz w:val="28"/>
          <w:szCs w:val="28"/>
        </w:rPr>
        <w:t>МБУК Сюмсинского района «ЦБС» распределены следующим образом:</w:t>
      </w:r>
    </w:p>
    <w:p w:rsidR="001C22F8" w:rsidRPr="004D3395" w:rsidRDefault="001C22F8" w:rsidP="001C22F8">
      <w:pPr>
        <w:pStyle w:val="a8"/>
        <w:numPr>
          <w:ilvl w:val="0"/>
          <w:numId w:val="4"/>
        </w:numPr>
        <w:tabs>
          <w:tab w:val="left" w:pos="993"/>
        </w:tabs>
        <w:autoSpaceDE w:val="0"/>
        <w:autoSpaceDN w:val="0"/>
        <w:adjustRightInd w:val="0"/>
        <w:spacing w:before="0"/>
        <w:ind w:left="0" w:right="-2" w:firstLine="709"/>
        <w:jc w:val="both"/>
        <w:rPr>
          <w:rFonts w:ascii="Times New Roman" w:hAnsi="Times New Roman"/>
          <w:bCs w:val="0"/>
          <w:sz w:val="28"/>
          <w:szCs w:val="28"/>
        </w:rPr>
      </w:pPr>
      <w:r w:rsidRPr="004D3395">
        <w:rPr>
          <w:rFonts w:ascii="Times New Roman" w:hAnsi="Times New Roman"/>
          <w:sz w:val="28"/>
          <w:szCs w:val="28"/>
        </w:rPr>
        <w:t>Территориальное управление «</w:t>
      </w:r>
      <w:proofErr w:type="spellStart"/>
      <w:r w:rsidRPr="004D3395">
        <w:rPr>
          <w:rFonts w:ascii="Times New Roman" w:hAnsi="Times New Roman"/>
          <w:sz w:val="28"/>
          <w:szCs w:val="28"/>
        </w:rPr>
        <w:t>Сюмсинское</w:t>
      </w:r>
      <w:proofErr w:type="spellEnd"/>
      <w:r w:rsidRPr="004D3395">
        <w:rPr>
          <w:rFonts w:ascii="Times New Roman" w:hAnsi="Times New Roman"/>
          <w:sz w:val="28"/>
          <w:szCs w:val="28"/>
        </w:rPr>
        <w:t>»: функционируют «Центральная районная библиотека» и «Районная детская библиотека»,  филиал: «</w:t>
      </w:r>
      <w:proofErr w:type="spellStart"/>
      <w:r w:rsidRPr="004D3395">
        <w:rPr>
          <w:rFonts w:ascii="Times New Roman" w:hAnsi="Times New Roman"/>
          <w:sz w:val="28"/>
          <w:szCs w:val="28"/>
        </w:rPr>
        <w:t>Акиловский</w:t>
      </w:r>
      <w:proofErr w:type="spellEnd"/>
      <w:r w:rsidRPr="004D3395">
        <w:rPr>
          <w:rFonts w:ascii="Times New Roman" w:hAnsi="Times New Roman"/>
          <w:sz w:val="28"/>
          <w:szCs w:val="28"/>
        </w:rPr>
        <w:t>», филиал «</w:t>
      </w:r>
      <w:proofErr w:type="spellStart"/>
      <w:r w:rsidRPr="004D3395">
        <w:rPr>
          <w:rFonts w:ascii="Times New Roman" w:hAnsi="Times New Roman"/>
          <w:sz w:val="28"/>
          <w:szCs w:val="28"/>
        </w:rPr>
        <w:t>Гуринский</w:t>
      </w:r>
      <w:proofErr w:type="spellEnd"/>
      <w:r w:rsidRPr="004D3395">
        <w:rPr>
          <w:rFonts w:ascii="Times New Roman" w:hAnsi="Times New Roman"/>
          <w:sz w:val="28"/>
          <w:szCs w:val="28"/>
        </w:rPr>
        <w:t>»;</w:t>
      </w:r>
    </w:p>
    <w:p w:rsidR="001C22F8" w:rsidRPr="004D3395" w:rsidRDefault="001C22F8" w:rsidP="001C22F8">
      <w:pPr>
        <w:pStyle w:val="a8"/>
        <w:numPr>
          <w:ilvl w:val="0"/>
          <w:numId w:val="4"/>
        </w:numPr>
        <w:tabs>
          <w:tab w:val="left" w:pos="993"/>
        </w:tabs>
        <w:autoSpaceDE w:val="0"/>
        <w:autoSpaceDN w:val="0"/>
        <w:adjustRightInd w:val="0"/>
        <w:spacing w:before="0"/>
        <w:ind w:left="0" w:right="-2" w:firstLine="709"/>
        <w:jc w:val="both"/>
        <w:rPr>
          <w:rFonts w:ascii="Times New Roman" w:hAnsi="Times New Roman"/>
          <w:bCs w:val="0"/>
          <w:sz w:val="28"/>
          <w:szCs w:val="28"/>
        </w:rPr>
      </w:pPr>
      <w:r w:rsidRPr="004D3395">
        <w:rPr>
          <w:rFonts w:ascii="Times New Roman" w:hAnsi="Times New Roman"/>
          <w:sz w:val="28"/>
          <w:szCs w:val="28"/>
        </w:rPr>
        <w:t>Территориальное управление «</w:t>
      </w:r>
      <w:proofErr w:type="spellStart"/>
      <w:r w:rsidRPr="004D3395">
        <w:rPr>
          <w:rFonts w:ascii="Times New Roman" w:hAnsi="Times New Roman"/>
          <w:sz w:val="28"/>
          <w:szCs w:val="28"/>
        </w:rPr>
        <w:t>Кильмезское</w:t>
      </w:r>
      <w:proofErr w:type="spellEnd"/>
      <w:r w:rsidRPr="004D3395">
        <w:rPr>
          <w:rFonts w:ascii="Times New Roman" w:hAnsi="Times New Roman"/>
          <w:sz w:val="28"/>
          <w:szCs w:val="28"/>
        </w:rPr>
        <w:t>»: функционируют два филиала: «</w:t>
      </w:r>
      <w:proofErr w:type="spellStart"/>
      <w:r w:rsidRPr="004D3395">
        <w:rPr>
          <w:rFonts w:ascii="Times New Roman" w:hAnsi="Times New Roman"/>
          <w:sz w:val="28"/>
          <w:szCs w:val="28"/>
        </w:rPr>
        <w:t>Кильмезский</w:t>
      </w:r>
      <w:proofErr w:type="spellEnd"/>
      <w:r w:rsidRPr="004D3395">
        <w:rPr>
          <w:rFonts w:ascii="Times New Roman" w:hAnsi="Times New Roman"/>
          <w:sz w:val="28"/>
          <w:szCs w:val="28"/>
        </w:rPr>
        <w:t>» и «</w:t>
      </w:r>
      <w:proofErr w:type="spellStart"/>
      <w:r w:rsidRPr="004D3395">
        <w:rPr>
          <w:rFonts w:ascii="Times New Roman" w:hAnsi="Times New Roman"/>
          <w:sz w:val="28"/>
          <w:szCs w:val="28"/>
        </w:rPr>
        <w:t>Муки-Каксинский</w:t>
      </w:r>
      <w:proofErr w:type="spellEnd"/>
      <w:r w:rsidRPr="004D3395">
        <w:rPr>
          <w:rFonts w:ascii="Times New Roman" w:hAnsi="Times New Roman"/>
          <w:sz w:val="28"/>
          <w:szCs w:val="28"/>
        </w:rPr>
        <w:t>»;</w:t>
      </w:r>
    </w:p>
    <w:p w:rsidR="001C22F8" w:rsidRPr="004D3395" w:rsidRDefault="001C22F8" w:rsidP="001C22F8">
      <w:pPr>
        <w:pStyle w:val="a8"/>
        <w:numPr>
          <w:ilvl w:val="0"/>
          <w:numId w:val="4"/>
        </w:numPr>
        <w:tabs>
          <w:tab w:val="left" w:pos="993"/>
        </w:tabs>
        <w:autoSpaceDE w:val="0"/>
        <w:autoSpaceDN w:val="0"/>
        <w:adjustRightInd w:val="0"/>
        <w:spacing w:before="0"/>
        <w:ind w:left="0" w:right="-2" w:firstLine="709"/>
        <w:jc w:val="both"/>
        <w:rPr>
          <w:rFonts w:ascii="Times New Roman" w:hAnsi="Times New Roman"/>
          <w:sz w:val="28"/>
          <w:szCs w:val="28"/>
        </w:rPr>
      </w:pPr>
      <w:r w:rsidRPr="004D3395">
        <w:rPr>
          <w:rFonts w:ascii="Times New Roman" w:hAnsi="Times New Roman"/>
          <w:sz w:val="28"/>
          <w:szCs w:val="28"/>
        </w:rPr>
        <w:t>Территориальн</w:t>
      </w:r>
      <w:r w:rsidR="00742713">
        <w:rPr>
          <w:rFonts w:ascii="Times New Roman" w:hAnsi="Times New Roman"/>
          <w:sz w:val="28"/>
          <w:szCs w:val="28"/>
        </w:rPr>
        <w:t>ый</w:t>
      </w:r>
      <w:r w:rsidRPr="004D3395">
        <w:rPr>
          <w:rFonts w:ascii="Times New Roman" w:hAnsi="Times New Roman"/>
          <w:sz w:val="28"/>
          <w:szCs w:val="28"/>
        </w:rPr>
        <w:t xml:space="preserve"> отдел «</w:t>
      </w:r>
      <w:proofErr w:type="spellStart"/>
      <w:r w:rsidRPr="004D3395">
        <w:rPr>
          <w:rFonts w:ascii="Times New Roman" w:hAnsi="Times New Roman"/>
          <w:sz w:val="28"/>
          <w:szCs w:val="28"/>
        </w:rPr>
        <w:t>Дмитрошурск</w:t>
      </w:r>
      <w:r w:rsidR="00742713">
        <w:rPr>
          <w:rFonts w:ascii="Times New Roman" w:hAnsi="Times New Roman"/>
          <w:sz w:val="28"/>
          <w:szCs w:val="28"/>
        </w:rPr>
        <w:t>ий</w:t>
      </w:r>
      <w:proofErr w:type="spellEnd"/>
      <w:r w:rsidRPr="004D3395">
        <w:rPr>
          <w:rFonts w:ascii="Times New Roman" w:hAnsi="Times New Roman"/>
          <w:sz w:val="28"/>
          <w:szCs w:val="28"/>
        </w:rPr>
        <w:t>» функционируют четыре филиала: «</w:t>
      </w:r>
      <w:proofErr w:type="spellStart"/>
      <w:r w:rsidRPr="004D3395">
        <w:rPr>
          <w:rFonts w:ascii="Times New Roman" w:hAnsi="Times New Roman"/>
          <w:sz w:val="28"/>
          <w:szCs w:val="28"/>
        </w:rPr>
        <w:t>Дмитрошурский</w:t>
      </w:r>
      <w:proofErr w:type="spellEnd"/>
      <w:r w:rsidRPr="004D3395">
        <w:rPr>
          <w:rFonts w:ascii="Times New Roman" w:hAnsi="Times New Roman"/>
          <w:sz w:val="28"/>
          <w:szCs w:val="28"/>
        </w:rPr>
        <w:t>», «</w:t>
      </w:r>
      <w:proofErr w:type="spellStart"/>
      <w:r w:rsidRPr="004D3395">
        <w:rPr>
          <w:rFonts w:ascii="Times New Roman" w:hAnsi="Times New Roman"/>
          <w:sz w:val="28"/>
          <w:szCs w:val="28"/>
        </w:rPr>
        <w:t>Гуртлудский</w:t>
      </w:r>
      <w:proofErr w:type="spellEnd"/>
      <w:r w:rsidRPr="004D3395">
        <w:rPr>
          <w:rFonts w:ascii="Times New Roman" w:hAnsi="Times New Roman"/>
          <w:sz w:val="28"/>
          <w:szCs w:val="28"/>
        </w:rPr>
        <w:t>», «</w:t>
      </w:r>
      <w:proofErr w:type="spellStart"/>
      <w:r w:rsidRPr="004D3395">
        <w:rPr>
          <w:rFonts w:ascii="Times New Roman" w:hAnsi="Times New Roman"/>
          <w:sz w:val="28"/>
          <w:szCs w:val="28"/>
        </w:rPr>
        <w:t>Маркеловский</w:t>
      </w:r>
      <w:proofErr w:type="spellEnd"/>
      <w:r w:rsidRPr="004D3395">
        <w:rPr>
          <w:rFonts w:ascii="Times New Roman" w:hAnsi="Times New Roman"/>
          <w:sz w:val="28"/>
          <w:szCs w:val="28"/>
        </w:rPr>
        <w:t>», «</w:t>
      </w:r>
      <w:proofErr w:type="spellStart"/>
      <w:r w:rsidRPr="004D3395">
        <w:rPr>
          <w:rFonts w:ascii="Times New Roman" w:hAnsi="Times New Roman"/>
          <w:sz w:val="28"/>
          <w:szCs w:val="28"/>
        </w:rPr>
        <w:t>Лекшурский</w:t>
      </w:r>
      <w:proofErr w:type="spellEnd"/>
      <w:r w:rsidRPr="004D3395">
        <w:rPr>
          <w:rFonts w:ascii="Times New Roman" w:hAnsi="Times New Roman"/>
          <w:sz w:val="28"/>
          <w:szCs w:val="28"/>
        </w:rPr>
        <w:t>»</w:t>
      </w:r>
    </w:p>
    <w:p w:rsidR="001C22F8" w:rsidRPr="004D3395" w:rsidRDefault="001C22F8" w:rsidP="001C22F8">
      <w:pPr>
        <w:pStyle w:val="a8"/>
        <w:numPr>
          <w:ilvl w:val="0"/>
          <w:numId w:val="4"/>
        </w:numPr>
        <w:tabs>
          <w:tab w:val="left" w:pos="993"/>
        </w:tabs>
        <w:autoSpaceDE w:val="0"/>
        <w:autoSpaceDN w:val="0"/>
        <w:adjustRightInd w:val="0"/>
        <w:spacing w:before="0"/>
        <w:ind w:left="0" w:right="-2" w:firstLine="709"/>
        <w:jc w:val="both"/>
        <w:rPr>
          <w:rFonts w:ascii="Times New Roman" w:hAnsi="Times New Roman"/>
          <w:sz w:val="28"/>
          <w:szCs w:val="28"/>
        </w:rPr>
      </w:pPr>
      <w:r w:rsidRPr="004D3395">
        <w:rPr>
          <w:rFonts w:ascii="Times New Roman" w:hAnsi="Times New Roman"/>
          <w:sz w:val="28"/>
          <w:szCs w:val="28"/>
        </w:rPr>
        <w:t>Территориальн</w:t>
      </w:r>
      <w:r w:rsidR="00742713">
        <w:rPr>
          <w:rFonts w:ascii="Times New Roman" w:hAnsi="Times New Roman"/>
          <w:sz w:val="28"/>
          <w:szCs w:val="28"/>
        </w:rPr>
        <w:t>ый</w:t>
      </w:r>
      <w:r w:rsidRPr="004D3395">
        <w:rPr>
          <w:rFonts w:ascii="Times New Roman" w:hAnsi="Times New Roman"/>
          <w:sz w:val="28"/>
          <w:szCs w:val="28"/>
        </w:rPr>
        <w:t xml:space="preserve"> отдел  «Орловск</w:t>
      </w:r>
      <w:r w:rsidR="00742713">
        <w:rPr>
          <w:rFonts w:ascii="Times New Roman" w:hAnsi="Times New Roman"/>
          <w:sz w:val="28"/>
          <w:szCs w:val="28"/>
        </w:rPr>
        <w:t>ий</w:t>
      </w:r>
      <w:r w:rsidRPr="004D3395">
        <w:rPr>
          <w:rFonts w:ascii="Times New Roman" w:hAnsi="Times New Roman"/>
          <w:sz w:val="28"/>
          <w:szCs w:val="28"/>
        </w:rPr>
        <w:t>» функционируют четыре филиала: «Орловский». «</w:t>
      </w:r>
      <w:proofErr w:type="spellStart"/>
      <w:r w:rsidRPr="004D3395">
        <w:rPr>
          <w:rFonts w:ascii="Times New Roman" w:hAnsi="Times New Roman"/>
          <w:sz w:val="28"/>
          <w:szCs w:val="28"/>
        </w:rPr>
        <w:t>Зонский</w:t>
      </w:r>
      <w:proofErr w:type="spellEnd"/>
      <w:r w:rsidRPr="004D3395">
        <w:rPr>
          <w:rFonts w:ascii="Times New Roman" w:hAnsi="Times New Roman"/>
          <w:sz w:val="28"/>
          <w:szCs w:val="28"/>
        </w:rPr>
        <w:t>», «</w:t>
      </w:r>
      <w:proofErr w:type="spellStart"/>
      <w:r w:rsidRPr="004D3395">
        <w:rPr>
          <w:rFonts w:ascii="Times New Roman" w:hAnsi="Times New Roman"/>
          <w:sz w:val="28"/>
          <w:szCs w:val="28"/>
        </w:rPr>
        <w:t>Васькинский</w:t>
      </w:r>
      <w:proofErr w:type="spellEnd"/>
      <w:r w:rsidRPr="004D3395">
        <w:rPr>
          <w:rFonts w:ascii="Times New Roman" w:hAnsi="Times New Roman"/>
          <w:sz w:val="28"/>
          <w:szCs w:val="28"/>
        </w:rPr>
        <w:t>», «</w:t>
      </w:r>
      <w:proofErr w:type="spellStart"/>
      <w:r w:rsidRPr="004D3395">
        <w:rPr>
          <w:rFonts w:ascii="Times New Roman" w:hAnsi="Times New Roman"/>
          <w:sz w:val="28"/>
          <w:szCs w:val="28"/>
        </w:rPr>
        <w:t>Блаж-Юсовский</w:t>
      </w:r>
      <w:proofErr w:type="spellEnd"/>
      <w:r w:rsidRPr="004D3395">
        <w:rPr>
          <w:rFonts w:ascii="Times New Roman" w:hAnsi="Times New Roman"/>
          <w:sz w:val="28"/>
          <w:szCs w:val="28"/>
        </w:rPr>
        <w:t xml:space="preserve">» </w:t>
      </w:r>
    </w:p>
    <w:p w:rsidR="001C22F8" w:rsidRPr="004D3395" w:rsidRDefault="001C22F8" w:rsidP="001C22F8">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4D3395">
        <w:rPr>
          <w:rFonts w:ascii="Times New Roman" w:eastAsia="Times New Roman" w:hAnsi="Times New Roman" w:cs="Times New Roman"/>
          <w:bCs/>
          <w:sz w:val="28"/>
          <w:szCs w:val="28"/>
        </w:rPr>
        <w:t xml:space="preserve">Объем библиотечного книжного фонда </w:t>
      </w:r>
      <w:r w:rsidRPr="004D3395">
        <w:rPr>
          <w:rFonts w:ascii="Times New Roman" w:eastAsia="Times New Roman" w:hAnsi="Times New Roman" w:cs="Times New Roman"/>
          <w:sz w:val="28"/>
          <w:szCs w:val="28"/>
        </w:rPr>
        <w:t xml:space="preserve">МБУК Сюмсинского района «ЦБС» в 2022 году составил </w:t>
      </w:r>
      <w:r w:rsidRPr="004D3395">
        <w:rPr>
          <w:rFonts w:ascii="Times New Roman" w:hAnsi="Times New Roman" w:cs="Times New Roman"/>
          <w:sz w:val="28"/>
          <w:szCs w:val="28"/>
        </w:rPr>
        <w:t>68266</w:t>
      </w:r>
      <w:r w:rsidRPr="004D3395">
        <w:rPr>
          <w:rFonts w:ascii="Times New Roman" w:eastAsia="Times New Roman" w:hAnsi="Times New Roman" w:cs="Times New Roman"/>
          <w:sz w:val="28"/>
          <w:szCs w:val="28"/>
        </w:rPr>
        <w:t xml:space="preserve"> тыс. экземпляров или 6110 экземпляров в расчете на 1 тыс. жителей Сюмсинского района. </w:t>
      </w:r>
    </w:p>
    <w:p w:rsidR="00515618" w:rsidRPr="004D3395" w:rsidRDefault="00515618" w:rsidP="00515618">
      <w:pPr>
        <w:autoSpaceDE w:val="0"/>
        <w:autoSpaceDN w:val="0"/>
        <w:adjustRightInd w:val="0"/>
        <w:spacing w:after="0" w:line="240" w:lineRule="auto"/>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Число пользователей МБУК Сюмсинского района «ЦБС» в 2023 году составило 8648 человек, или 85 процентов от общей численности жителей района. </w:t>
      </w:r>
    </w:p>
    <w:p w:rsidR="00515618" w:rsidRPr="004D3395" w:rsidRDefault="00515618" w:rsidP="00515618">
      <w:pPr>
        <w:autoSpaceDE w:val="0"/>
        <w:autoSpaceDN w:val="0"/>
        <w:adjustRightInd w:val="0"/>
        <w:spacing w:after="0" w:line="240" w:lineRule="auto"/>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Среднее число посещений библиотеки за 2023 год в расчете на одного жителя составило 10,7 раз,  количество книговыдач – 18,1 единица.</w:t>
      </w:r>
    </w:p>
    <w:p w:rsidR="001C22F8" w:rsidRPr="004D3395" w:rsidRDefault="001C22F8" w:rsidP="001C22F8">
      <w:pPr>
        <w:autoSpaceDE w:val="0"/>
        <w:autoSpaceDN w:val="0"/>
        <w:adjustRightInd w:val="0"/>
        <w:spacing w:line="240" w:lineRule="auto"/>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Сведения, характеризующие библиотечное обслуживание населения Сюмсинского района в ра</w:t>
      </w:r>
      <w:r w:rsidR="00C55D44" w:rsidRPr="004D3395">
        <w:rPr>
          <w:rFonts w:ascii="Times New Roman" w:eastAsia="Times New Roman" w:hAnsi="Times New Roman" w:cs="Times New Roman"/>
          <w:bCs/>
          <w:sz w:val="28"/>
          <w:szCs w:val="28"/>
        </w:rPr>
        <w:t>зрезе сельских поселений за 202</w:t>
      </w:r>
      <w:r w:rsidR="00772B21" w:rsidRPr="004D3395">
        <w:rPr>
          <w:rFonts w:ascii="Times New Roman" w:eastAsia="Times New Roman" w:hAnsi="Times New Roman" w:cs="Times New Roman"/>
          <w:bCs/>
          <w:sz w:val="28"/>
          <w:szCs w:val="28"/>
        </w:rPr>
        <w:t>3</w:t>
      </w:r>
      <w:r w:rsidRPr="004D3395">
        <w:rPr>
          <w:rFonts w:ascii="Times New Roman" w:eastAsia="Times New Roman" w:hAnsi="Times New Roman" w:cs="Times New Roman"/>
          <w:bCs/>
          <w:sz w:val="28"/>
          <w:szCs w:val="28"/>
        </w:rPr>
        <w:t xml:space="preserve"> год:</w:t>
      </w:r>
    </w:p>
    <w:tbl>
      <w:tblPr>
        <w:tblW w:w="9371" w:type="dxa"/>
        <w:tblInd w:w="93" w:type="dxa"/>
        <w:tblLook w:val="04A0"/>
      </w:tblPr>
      <w:tblGrid>
        <w:gridCol w:w="2472"/>
        <w:gridCol w:w="1938"/>
        <w:gridCol w:w="1936"/>
        <w:gridCol w:w="1558"/>
        <w:gridCol w:w="1575"/>
      </w:tblGrid>
      <w:tr w:rsidR="00761B37" w:rsidRPr="004D3395" w:rsidTr="00761B37">
        <w:trPr>
          <w:trHeight w:val="1738"/>
          <w:tblHead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B37" w:rsidRPr="004D3395" w:rsidRDefault="00761B37" w:rsidP="00761B37">
            <w:pPr>
              <w:spacing w:after="0" w:line="240" w:lineRule="auto"/>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Наименование территориального управления/отдела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B37" w:rsidRPr="004D3395" w:rsidRDefault="00761B37" w:rsidP="00761B37">
            <w:pPr>
              <w:spacing w:line="240" w:lineRule="auto"/>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Объем библиотечного фонда, экз. на 1 жителя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Количество пользователей, % от общей численности населения      </w:t>
            </w:r>
          </w:p>
        </w:tc>
        <w:tc>
          <w:tcPr>
            <w:tcW w:w="1674" w:type="dxa"/>
            <w:tcBorders>
              <w:top w:val="single" w:sz="4" w:space="0" w:color="auto"/>
              <w:left w:val="nil"/>
              <w:bottom w:val="single" w:sz="4" w:space="0" w:color="auto"/>
              <w:right w:val="single" w:sz="4" w:space="0" w:color="auto"/>
            </w:tcBorders>
            <w:shd w:val="clear" w:color="auto" w:fill="auto"/>
            <w:vAlign w:val="center"/>
          </w:tcPr>
          <w:p w:rsidR="00761B37" w:rsidRPr="004D3395" w:rsidRDefault="00761B37" w:rsidP="00761B37">
            <w:pPr>
              <w:spacing w:line="240" w:lineRule="auto"/>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Количество посещений в расчете на 1 жителя, единиц</w:t>
            </w:r>
          </w:p>
        </w:tc>
        <w:tc>
          <w:tcPr>
            <w:tcW w:w="1728" w:type="dxa"/>
            <w:tcBorders>
              <w:top w:val="single" w:sz="4" w:space="0" w:color="auto"/>
              <w:left w:val="nil"/>
              <w:bottom w:val="single" w:sz="4" w:space="0" w:color="auto"/>
              <w:right w:val="single" w:sz="4" w:space="0" w:color="auto"/>
            </w:tcBorders>
            <w:shd w:val="clear" w:color="auto" w:fill="auto"/>
            <w:vAlign w:val="center"/>
          </w:tcPr>
          <w:p w:rsidR="00761B37" w:rsidRPr="004D3395" w:rsidRDefault="00761B37" w:rsidP="00761B37">
            <w:pPr>
              <w:spacing w:line="240" w:lineRule="auto"/>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Среднее количество книговыдач в расчете на 1 жителя, единиц</w:t>
            </w:r>
          </w:p>
        </w:tc>
      </w:tr>
      <w:tr w:rsidR="00761B37" w:rsidRPr="004D3395" w:rsidTr="00761B37">
        <w:trPr>
          <w:trHeight w:val="283"/>
        </w:trPr>
        <w:tc>
          <w:tcPr>
            <w:tcW w:w="2567" w:type="dxa"/>
            <w:tcBorders>
              <w:top w:val="single" w:sz="4" w:space="0" w:color="auto"/>
              <w:left w:val="single" w:sz="4" w:space="0" w:color="auto"/>
              <w:bottom w:val="single" w:sz="4" w:space="0" w:color="auto"/>
              <w:right w:val="single" w:sz="4" w:space="0" w:color="auto"/>
            </w:tcBorders>
            <w:shd w:val="clear" w:color="auto" w:fill="auto"/>
          </w:tcPr>
          <w:p w:rsidR="00761B37" w:rsidRPr="004D3395" w:rsidRDefault="00761B37" w:rsidP="00761B37">
            <w:pPr>
              <w:spacing w:after="0" w:line="240" w:lineRule="auto"/>
              <w:ind w:right="-2"/>
              <w:rPr>
                <w:rFonts w:ascii="Times New Roman" w:eastAsia="Times New Roman" w:hAnsi="Times New Roman" w:cs="Times New Roman"/>
                <w:bCs/>
                <w:sz w:val="28"/>
                <w:szCs w:val="28"/>
              </w:rPr>
            </w:pPr>
            <w:proofErr w:type="spellStart"/>
            <w:r w:rsidRPr="004D3395">
              <w:rPr>
                <w:rFonts w:ascii="Times New Roman" w:eastAsia="Times New Roman" w:hAnsi="Times New Roman" w:cs="Times New Roman"/>
                <w:bCs/>
                <w:sz w:val="28"/>
                <w:szCs w:val="28"/>
              </w:rPr>
              <w:t>Дмитрошурский</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6</w:t>
            </w:r>
          </w:p>
        </w:tc>
        <w:tc>
          <w:tcPr>
            <w:tcW w:w="1701" w:type="dxa"/>
            <w:tcBorders>
              <w:top w:val="single" w:sz="4" w:space="0" w:color="auto"/>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70</w:t>
            </w:r>
          </w:p>
        </w:tc>
        <w:tc>
          <w:tcPr>
            <w:tcW w:w="1674" w:type="dxa"/>
            <w:tcBorders>
              <w:top w:val="single" w:sz="4" w:space="0" w:color="auto"/>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8</w:t>
            </w:r>
          </w:p>
        </w:tc>
        <w:tc>
          <w:tcPr>
            <w:tcW w:w="1728" w:type="dxa"/>
            <w:tcBorders>
              <w:top w:val="single" w:sz="4" w:space="0" w:color="auto"/>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12</w:t>
            </w:r>
          </w:p>
        </w:tc>
      </w:tr>
      <w:tr w:rsidR="00761B37" w:rsidRPr="004D3395" w:rsidTr="00761B37">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jc w:val="both"/>
              <w:rPr>
                <w:rFonts w:ascii="Times New Roman" w:eastAsia="Times New Roman" w:hAnsi="Times New Roman" w:cs="Times New Roman"/>
                <w:bCs/>
                <w:sz w:val="28"/>
                <w:szCs w:val="28"/>
              </w:rPr>
            </w:pPr>
            <w:proofErr w:type="spellStart"/>
            <w:r w:rsidRPr="004D3395">
              <w:rPr>
                <w:rFonts w:ascii="Times New Roman" w:eastAsia="Times New Roman" w:hAnsi="Times New Roman" w:cs="Times New Roman"/>
                <w:bCs/>
                <w:sz w:val="28"/>
                <w:szCs w:val="28"/>
              </w:rPr>
              <w:t>Кильмезское</w:t>
            </w:r>
            <w:proofErr w:type="spellEnd"/>
          </w:p>
        </w:tc>
        <w:tc>
          <w:tcPr>
            <w:tcW w:w="1701" w:type="dxa"/>
            <w:tcBorders>
              <w:top w:val="nil"/>
              <w:left w:val="nil"/>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w:t>
            </w:r>
          </w:p>
        </w:tc>
        <w:tc>
          <w:tcPr>
            <w:tcW w:w="1701" w:type="dxa"/>
            <w:tcBorders>
              <w:top w:val="nil"/>
              <w:left w:val="nil"/>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71</w:t>
            </w:r>
          </w:p>
        </w:tc>
        <w:tc>
          <w:tcPr>
            <w:tcW w:w="1674" w:type="dxa"/>
            <w:tcBorders>
              <w:top w:val="nil"/>
              <w:left w:val="nil"/>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w:t>
            </w:r>
          </w:p>
        </w:tc>
        <w:tc>
          <w:tcPr>
            <w:tcW w:w="1728" w:type="dxa"/>
            <w:tcBorders>
              <w:top w:val="nil"/>
              <w:left w:val="nil"/>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16</w:t>
            </w:r>
          </w:p>
        </w:tc>
      </w:tr>
      <w:tr w:rsidR="00761B37" w:rsidRPr="004D3395" w:rsidTr="00761B37">
        <w:trPr>
          <w:trHeight w:val="283"/>
        </w:trPr>
        <w:tc>
          <w:tcPr>
            <w:tcW w:w="2567" w:type="dxa"/>
            <w:tcBorders>
              <w:top w:val="nil"/>
              <w:left w:val="single" w:sz="4" w:space="0" w:color="auto"/>
              <w:bottom w:val="single" w:sz="4" w:space="0" w:color="auto"/>
              <w:right w:val="single" w:sz="4" w:space="0" w:color="auto"/>
            </w:tcBorders>
            <w:shd w:val="clear" w:color="auto" w:fill="auto"/>
          </w:tcPr>
          <w:p w:rsidR="00761B37" w:rsidRPr="004D3395" w:rsidRDefault="00761B37" w:rsidP="00761B37">
            <w:pPr>
              <w:spacing w:after="0" w:line="240" w:lineRule="auto"/>
              <w:ind w:right="-2"/>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Орловский</w:t>
            </w:r>
          </w:p>
        </w:tc>
        <w:tc>
          <w:tcPr>
            <w:tcW w:w="1701"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w:t>
            </w:r>
          </w:p>
        </w:tc>
        <w:tc>
          <w:tcPr>
            <w:tcW w:w="1701"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78</w:t>
            </w:r>
          </w:p>
        </w:tc>
        <w:tc>
          <w:tcPr>
            <w:tcW w:w="1674"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12</w:t>
            </w:r>
          </w:p>
        </w:tc>
        <w:tc>
          <w:tcPr>
            <w:tcW w:w="1728"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11</w:t>
            </w:r>
          </w:p>
        </w:tc>
      </w:tr>
      <w:tr w:rsidR="00761B37" w:rsidRPr="004D3395" w:rsidTr="00761B37">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jc w:val="both"/>
              <w:rPr>
                <w:rFonts w:ascii="Times New Roman" w:eastAsia="Times New Roman" w:hAnsi="Times New Roman" w:cs="Times New Roman"/>
                <w:bCs/>
                <w:sz w:val="28"/>
                <w:szCs w:val="28"/>
              </w:rPr>
            </w:pPr>
            <w:proofErr w:type="spellStart"/>
            <w:r w:rsidRPr="004D3395">
              <w:rPr>
                <w:rFonts w:ascii="Times New Roman" w:eastAsia="Times New Roman" w:hAnsi="Times New Roman" w:cs="Times New Roman"/>
                <w:bCs/>
                <w:sz w:val="28"/>
                <w:szCs w:val="28"/>
              </w:rPr>
              <w:t>Сюмсинское</w:t>
            </w:r>
            <w:proofErr w:type="spellEnd"/>
          </w:p>
        </w:tc>
        <w:tc>
          <w:tcPr>
            <w:tcW w:w="1701"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6</w:t>
            </w:r>
          </w:p>
        </w:tc>
        <w:tc>
          <w:tcPr>
            <w:tcW w:w="1701"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74</w:t>
            </w:r>
          </w:p>
        </w:tc>
        <w:tc>
          <w:tcPr>
            <w:tcW w:w="1674"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5</w:t>
            </w:r>
          </w:p>
        </w:tc>
        <w:tc>
          <w:tcPr>
            <w:tcW w:w="1728"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16</w:t>
            </w:r>
          </w:p>
        </w:tc>
      </w:tr>
      <w:tr w:rsidR="00761B37" w:rsidRPr="004D3395" w:rsidTr="00761B37">
        <w:trPr>
          <w:trHeight w:val="20"/>
        </w:trPr>
        <w:tc>
          <w:tcPr>
            <w:tcW w:w="2567" w:type="dxa"/>
            <w:tcBorders>
              <w:top w:val="nil"/>
              <w:left w:val="single" w:sz="4" w:space="0" w:color="auto"/>
              <w:bottom w:val="single" w:sz="4" w:space="0" w:color="auto"/>
              <w:right w:val="single" w:sz="4" w:space="0" w:color="auto"/>
            </w:tcBorders>
            <w:shd w:val="clear" w:color="auto" w:fill="auto"/>
            <w:vAlign w:val="center"/>
          </w:tcPr>
          <w:p w:rsidR="00761B37" w:rsidRPr="004D3395" w:rsidRDefault="00761B37" w:rsidP="00761B37">
            <w:pPr>
              <w:spacing w:after="0" w:line="240" w:lineRule="auto"/>
              <w:ind w:right="-2"/>
              <w:jc w:val="both"/>
              <w:rPr>
                <w:rFonts w:ascii="Times New Roman" w:eastAsia="Times New Roman" w:hAnsi="Times New Roman" w:cs="Times New Roman"/>
                <w:sz w:val="28"/>
                <w:szCs w:val="28"/>
              </w:rPr>
            </w:pPr>
            <w:r w:rsidRPr="004D3395">
              <w:rPr>
                <w:rFonts w:ascii="Times New Roman" w:eastAsia="Times New Roman" w:hAnsi="Times New Roman" w:cs="Times New Roman"/>
                <w:sz w:val="28"/>
                <w:szCs w:val="28"/>
              </w:rPr>
              <w:t xml:space="preserve">В среднем по </w:t>
            </w:r>
            <w:proofErr w:type="spellStart"/>
            <w:r w:rsidRPr="004D3395">
              <w:rPr>
                <w:rFonts w:ascii="Times New Roman" w:eastAsia="Times New Roman" w:hAnsi="Times New Roman" w:cs="Times New Roman"/>
                <w:sz w:val="28"/>
                <w:szCs w:val="28"/>
              </w:rPr>
              <w:t>Сюмсинскому</w:t>
            </w:r>
            <w:proofErr w:type="spellEnd"/>
            <w:r w:rsidRPr="004D3395">
              <w:rPr>
                <w:rFonts w:ascii="Times New Roman" w:eastAsia="Times New Roman" w:hAnsi="Times New Roman" w:cs="Times New Roman"/>
                <w:sz w:val="28"/>
                <w:szCs w:val="28"/>
              </w:rPr>
              <w:t xml:space="preserve"> району</w:t>
            </w:r>
          </w:p>
        </w:tc>
        <w:tc>
          <w:tcPr>
            <w:tcW w:w="1701" w:type="dxa"/>
            <w:tcBorders>
              <w:top w:val="nil"/>
              <w:left w:val="nil"/>
              <w:bottom w:val="single" w:sz="4" w:space="0" w:color="auto"/>
              <w:right w:val="single" w:sz="4" w:space="0" w:color="auto"/>
            </w:tcBorders>
            <w:shd w:val="clear" w:color="auto" w:fill="auto"/>
          </w:tcPr>
          <w:p w:rsidR="00761B37" w:rsidRPr="004D3395" w:rsidRDefault="00761B37" w:rsidP="002B5DCD">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6</w:t>
            </w:r>
          </w:p>
        </w:tc>
        <w:tc>
          <w:tcPr>
            <w:tcW w:w="1701"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73</w:t>
            </w:r>
          </w:p>
        </w:tc>
        <w:tc>
          <w:tcPr>
            <w:tcW w:w="1674"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8</w:t>
            </w:r>
          </w:p>
        </w:tc>
        <w:tc>
          <w:tcPr>
            <w:tcW w:w="1728" w:type="dxa"/>
            <w:tcBorders>
              <w:top w:val="nil"/>
              <w:left w:val="nil"/>
              <w:bottom w:val="single" w:sz="4" w:space="0" w:color="auto"/>
              <w:right w:val="single" w:sz="4" w:space="0" w:color="auto"/>
            </w:tcBorders>
            <w:shd w:val="clear" w:color="auto" w:fill="auto"/>
          </w:tcPr>
          <w:p w:rsidR="00761B37" w:rsidRPr="004D3395" w:rsidRDefault="00761B37" w:rsidP="00761B37">
            <w:pPr>
              <w:spacing w:after="0" w:line="240" w:lineRule="auto"/>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14</w:t>
            </w:r>
          </w:p>
        </w:tc>
      </w:tr>
    </w:tbl>
    <w:p w:rsidR="001C22F8" w:rsidRPr="004D3395" w:rsidRDefault="001C22F8" w:rsidP="001C22F8">
      <w:pPr>
        <w:shd w:val="clear" w:color="auto" w:fill="FFFFFF"/>
        <w:spacing w:after="0" w:line="240" w:lineRule="auto"/>
        <w:ind w:right="-2" w:firstLine="709"/>
        <w:jc w:val="both"/>
        <w:rPr>
          <w:rFonts w:ascii="Times New Roman" w:eastAsia="Times New Roman" w:hAnsi="Times New Roman" w:cs="Times New Roman"/>
          <w:bCs/>
          <w:i/>
          <w:sz w:val="28"/>
          <w:szCs w:val="28"/>
        </w:rPr>
      </w:pPr>
    </w:p>
    <w:p w:rsidR="001C22F8" w:rsidRPr="004D3395" w:rsidRDefault="001C22F8" w:rsidP="001C22F8">
      <w:pPr>
        <w:autoSpaceDE w:val="0"/>
        <w:autoSpaceDN w:val="0"/>
        <w:adjustRightInd w:val="0"/>
        <w:spacing w:after="0" w:line="240" w:lineRule="auto"/>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Библиотеки размещаются в зданиях учреждений культуры (8) и в школах (4). Районная детская библиотека находятся в отдельном здании. Кильмезская модельная библиотека находится в одном здании с СДК, здание </w:t>
      </w:r>
      <w:r w:rsidRPr="004D3395">
        <w:rPr>
          <w:rFonts w:ascii="Times New Roman" w:eastAsia="Times New Roman" w:hAnsi="Times New Roman" w:cs="Times New Roman"/>
          <w:bCs/>
          <w:sz w:val="28"/>
          <w:szCs w:val="28"/>
        </w:rPr>
        <w:lastRenderedPageBreak/>
        <w:t>находится в ведении МБУК Сюмсинского</w:t>
      </w:r>
      <w:r w:rsidR="00772B21" w:rsidRPr="004D3395">
        <w:rPr>
          <w:rFonts w:ascii="Times New Roman" w:eastAsia="Times New Roman" w:hAnsi="Times New Roman" w:cs="Times New Roman"/>
          <w:bCs/>
          <w:sz w:val="28"/>
          <w:szCs w:val="28"/>
        </w:rPr>
        <w:t xml:space="preserve"> </w:t>
      </w:r>
      <w:r w:rsidRPr="004D3395">
        <w:rPr>
          <w:rFonts w:ascii="Times New Roman" w:eastAsia="Times New Roman" w:hAnsi="Times New Roman" w:cs="Times New Roman"/>
          <w:bCs/>
          <w:sz w:val="28"/>
          <w:szCs w:val="28"/>
        </w:rPr>
        <w:t>района «ЦБС». В ветхом и аварийном состоянии зданий библиотек в районе в настоящее время нет.</w:t>
      </w:r>
    </w:p>
    <w:p w:rsidR="001C22F8" w:rsidRPr="004D3395" w:rsidRDefault="001C22F8" w:rsidP="00761B3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Из 14 структурных подразделений </w:t>
      </w:r>
      <w:r w:rsidRPr="004D3395">
        <w:rPr>
          <w:rFonts w:ascii="Times New Roman" w:eastAsia="Times New Roman" w:hAnsi="Times New Roman" w:cs="Times New Roman"/>
          <w:sz w:val="28"/>
          <w:szCs w:val="28"/>
        </w:rPr>
        <w:t xml:space="preserve">МБУК Сюмсинского района «ЦБС» </w:t>
      </w:r>
      <w:r w:rsidRPr="004D3395">
        <w:rPr>
          <w:rFonts w:ascii="Times New Roman" w:eastAsia="Times New Roman" w:hAnsi="Times New Roman" w:cs="Times New Roman"/>
          <w:bCs/>
          <w:sz w:val="28"/>
          <w:szCs w:val="28"/>
        </w:rPr>
        <w:t xml:space="preserve">12 имеют компьютерное оборудование. К сети Интернет подключены 12 структурных подразделений </w:t>
      </w:r>
      <w:r w:rsidRPr="004D3395">
        <w:rPr>
          <w:rFonts w:ascii="Times New Roman" w:eastAsia="Times New Roman" w:hAnsi="Times New Roman" w:cs="Times New Roman"/>
          <w:sz w:val="28"/>
          <w:szCs w:val="28"/>
        </w:rPr>
        <w:t>МБУК Сюмсинского района «ЦБС»</w:t>
      </w:r>
      <w:r w:rsidRPr="004D3395">
        <w:rPr>
          <w:rFonts w:ascii="Times New Roman" w:eastAsia="Times New Roman" w:hAnsi="Times New Roman" w:cs="Times New Roman"/>
          <w:bCs/>
          <w:sz w:val="28"/>
          <w:szCs w:val="28"/>
        </w:rPr>
        <w:t xml:space="preserve">. </w:t>
      </w:r>
    </w:p>
    <w:p w:rsidR="00761B37" w:rsidRPr="004D3395" w:rsidRDefault="001C22F8" w:rsidP="00761B3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В центральной районной библиотеке установлено специализированное программное обеспечение Ирбис 64 версия, позволяющее формировать электронный каталог и библиографическое описание библиотечного фонда.</w:t>
      </w:r>
    </w:p>
    <w:p w:rsidR="00761B37" w:rsidRPr="004D3395" w:rsidRDefault="00761B37" w:rsidP="00761B37">
      <w:pPr>
        <w:autoSpaceDE w:val="0"/>
        <w:autoSpaceDN w:val="0"/>
        <w:adjustRightInd w:val="0"/>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По состоянию на 1 января 2024 года в МБУК Сюмсинского района «ЦБС» работает 28 библиотечных специалистов, в том числе с высшим образованием 16 человек, со средним специальным образованием 11 человек. Возраст работников составляет до 30 лет – 1 человек, от 30 до 50 лет – 14,  свыше 50 лет – 13 человек. </w:t>
      </w:r>
    </w:p>
    <w:p w:rsidR="00761B37" w:rsidRPr="004D3395" w:rsidRDefault="00761B37" w:rsidP="00761B37">
      <w:pPr>
        <w:autoSpaceDE w:val="0"/>
        <w:autoSpaceDN w:val="0"/>
        <w:adjustRightInd w:val="0"/>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Средняя заработная плата в учреждении МБУК Сюмсинского района «ЦБС» за 2023 год составила 35 299, 00 рублей</w:t>
      </w:r>
      <w:proofErr w:type="gramStart"/>
      <w:r w:rsidRPr="004D3395">
        <w:rPr>
          <w:rFonts w:ascii="Times New Roman" w:hAnsi="Times New Roman" w:cs="Times New Roman"/>
          <w:sz w:val="28"/>
          <w:szCs w:val="28"/>
        </w:rPr>
        <w:t>.</w:t>
      </w:r>
      <w:r w:rsidR="005A723B" w:rsidRPr="004D3395">
        <w:rPr>
          <w:rFonts w:ascii="Times New Roman" w:hAnsi="Times New Roman" w:cs="Times New Roman"/>
          <w:sz w:val="28"/>
          <w:szCs w:val="28"/>
        </w:rPr>
        <w:t>»</w:t>
      </w:r>
      <w:r w:rsidR="00B133C4">
        <w:rPr>
          <w:rFonts w:ascii="Times New Roman" w:hAnsi="Times New Roman" w:cs="Times New Roman"/>
          <w:sz w:val="28"/>
          <w:szCs w:val="28"/>
        </w:rPr>
        <w:t>;</w:t>
      </w:r>
      <w:proofErr w:type="gramEnd"/>
    </w:p>
    <w:p w:rsidR="001C22F8" w:rsidRPr="004D3395" w:rsidRDefault="007A6E73" w:rsidP="005A723B">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 xml:space="preserve">5) </w:t>
      </w:r>
      <w:r w:rsidR="00EB5FCA">
        <w:rPr>
          <w:rFonts w:ascii="Times New Roman" w:hAnsi="Times New Roman" w:cs="Times New Roman"/>
          <w:sz w:val="28"/>
          <w:szCs w:val="28"/>
        </w:rPr>
        <w:t>подраздел</w:t>
      </w:r>
      <w:r w:rsidR="005A723B" w:rsidRPr="004D3395">
        <w:rPr>
          <w:rFonts w:ascii="Times New Roman" w:hAnsi="Times New Roman" w:cs="Times New Roman"/>
          <w:sz w:val="28"/>
          <w:szCs w:val="28"/>
        </w:rPr>
        <w:t xml:space="preserve"> 2</w:t>
      </w:r>
      <w:r>
        <w:rPr>
          <w:rFonts w:ascii="Times New Roman" w:hAnsi="Times New Roman" w:cs="Times New Roman"/>
          <w:sz w:val="28"/>
          <w:szCs w:val="28"/>
        </w:rPr>
        <w:t xml:space="preserve"> раздела 3.1 «</w:t>
      </w:r>
      <w:r w:rsidR="001C22F8" w:rsidRPr="004D3395">
        <w:rPr>
          <w:rFonts w:ascii="Times New Roman" w:eastAsia="Times New Roman" w:hAnsi="Times New Roman"/>
          <w:sz w:val="28"/>
          <w:szCs w:val="28"/>
        </w:rPr>
        <w:t>Приоритеты, цел</w:t>
      </w:r>
      <w:r w:rsidR="00A55729" w:rsidRPr="004D3395">
        <w:rPr>
          <w:rFonts w:ascii="Times New Roman" w:eastAsia="Times New Roman" w:hAnsi="Times New Roman"/>
          <w:sz w:val="28"/>
          <w:szCs w:val="28"/>
        </w:rPr>
        <w:t>и и задачи в сфере деятельности</w:t>
      </w:r>
      <w:r>
        <w:rPr>
          <w:rFonts w:ascii="Times New Roman" w:eastAsia="Times New Roman" w:hAnsi="Times New Roman"/>
          <w:sz w:val="28"/>
          <w:szCs w:val="28"/>
        </w:rPr>
        <w:t>»</w:t>
      </w:r>
      <w:r w:rsidR="005A723B" w:rsidRPr="004D3395">
        <w:rPr>
          <w:rFonts w:ascii="Times New Roman" w:eastAsia="Times New Roman" w:hAnsi="Times New Roman"/>
          <w:sz w:val="28"/>
          <w:szCs w:val="28"/>
        </w:rPr>
        <w:t xml:space="preserve"> изложить в </w:t>
      </w:r>
      <w:r>
        <w:rPr>
          <w:rFonts w:ascii="Times New Roman" w:eastAsia="Times New Roman" w:hAnsi="Times New Roman"/>
          <w:sz w:val="28"/>
          <w:szCs w:val="28"/>
        </w:rPr>
        <w:t>следующей</w:t>
      </w:r>
      <w:r w:rsidR="005A723B" w:rsidRPr="004D3395">
        <w:rPr>
          <w:rFonts w:ascii="Times New Roman" w:eastAsia="Times New Roman" w:hAnsi="Times New Roman"/>
          <w:sz w:val="28"/>
          <w:szCs w:val="28"/>
        </w:rPr>
        <w:t xml:space="preserve"> редакции:</w:t>
      </w:r>
    </w:p>
    <w:p w:rsidR="005A723B" w:rsidRPr="004D3395" w:rsidRDefault="005A723B" w:rsidP="009705FF">
      <w:pPr>
        <w:shd w:val="clear" w:color="auto" w:fill="FFFFFF"/>
        <w:tabs>
          <w:tab w:val="left" w:pos="1134"/>
        </w:tabs>
        <w:spacing w:after="0" w:line="240" w:lineRule="auto"/>
        <w:ind w:firstLine="709"/>
        <w:jc w:val="center"/>
        <w:rPr>
          <w:rFonts w:ascii="Times New Roman" w:eastAsia="Times New Roman" w:hAnsi="Times New Roman"/>
          <w:b/>
          <w:sz w:val="28"/>
          <w:szCs w:val="28"/>
        </w:rPr>
      </w:pPr>
      <w:r w:rsidRPr="004D3395">
        <w:rPr>
          <w:rFonts w:ascii="Times New Roman" w:hAnsi="Times New Roman" w:cs="Times New Roman"/>
          <w:b/>
          <w:sz w:val="28"/>
          <w:szCs w:val="28"/>
        </w:rPr>
        <w:t>«2</w:t>
      </w:r>
      <w:r w:rsidRPr="004D3395">
        <w:rPr>
          <w:rFonts w:ascii="Times New Roman" w:eastAsia="Times New Roman" w:hAnsi="Times New Roman"/>
          <w:b/>
          <w:sz w:val="28"/>
          <w:szCs w:val="28"/>
        </w:rPr>
        <w:t>. Приоритеты, цел</w:t>
      </w:r>
      <w:r w:rsidR="007A6E73">
        <w:rPr>
          <w:rFonts w:ascii="Times New Roman" w:eastAsia="Times New Roman" w:hAnsi="Times New Roman"/>
          <w:b/>
          <w:sz w:val="28"/>
          <w:szCs w:val="28"/>
        </w:rPr>
        <w:t>и и задачи в сфере деятельности</w:t>
      </w:r>
    </w:p>
    <w:p w:rsidR="001C22F8" w:rsidRPr="004D3395" w:rsidRDefault="001C22F8" w:rsidP="001C22F8">
      <w:pPr>
        <w:shd w:val="clear" w:color="auto" w:fill="FFFFFF"/>
        <w:tabs>
          <w:tab w:val="left" w:pos="1134"/>
        </w:tabs>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A55729" w:rsidRPr="004D3395" w:rsidRDefault="001C22F8" w:rsidP="001C22F8">
      <w:pPr>
        <w:autoSpaceDE w:val="0"/>
        <w:autoSpaceDN w:val="0"/>
        <w:adjustRightInd w:val="0"/>
        <w:spacing w:after="0" w:line="240" w:lineRule="auto"/>
        <w:ind w:firstLine="709"/>
        <w:jc w:val="both"/>
        <w:rPr>
          <w:rFonts w:ascii="Times New Roman" w:eastAsia="Times New Roman" w:hAnsi="Times New Roman"/>
          <w:bCs/>
          <w:sz w:val="28"/>
          <w:szCs w:val="28"/>
        </w:rPr>
      </w:pPr>
      <w:r w:rsidRPr="004D3395">
        <w:rPr>
          <w:rFonts w:ascii="Times New Roman" w:eastAsia="Times New Roman" w:hAnsi="Times New Roman"/>
          <w:bCs/>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 </w:t>
      </w:r>
    </w:p>
    <w:p w:rsidR="001C22F8" w:rsidRPr="004D3395" w:rsidRDefault="001C22F8" w:rsidP="001C22F8">
      <w:pPr>
        <w:autoSpaceDE w:val="0"/>
        <w:autoSpaceDN w:val="0"/>
        <w:adjustRightInd w:val="0"/>
        <w:spacing w:after="0" w:line="240" w:lineRule="auto"/>
        <w:ind w:firstLine="709"/>
        <w:jc w:val="both"/>
        <w:rPr>
          <w:rFonts w:ascii="Times New Roman" w:eastAsia="Times New Roman" w:hAnsi="Times New Roman"/>
          <w:bCs/>
          <w:sz w:val="28"/>
          <w:szCs w:val="28"/>
        </w:rPr>
      </w:pPr>
      <w:r w:rsidRPr="004D3395">
        <w:rPr>
          <w:rFonts w:ascii="Times New Roman" w:eastAsia="Times New Roman" w:hAnsi="Times New Roman"/>
          <w:bCs/>
          <w:sz w:val="28"/>
          <w:szCs w:val="28"/>
        </w:rPr>
        <w:t xml:space="preserve">В </w:t>
      </w:r>
      <w:proofErr w:type="spellStart"/>
      <w:r w:rsidRPr="004D3395">
        <w:rPr>
          <w:rFonts w:ascii="Times New Roman" w:eastAsia="Times New Roman" w:hAnsi="Times New Roman"/>
          <w:bCs/>
          <w:sz w:val="28"/>
          <w:szCs w:val="28"/>
        </w:rPr>
        <w:t>Сюмсинском</w:t>
      </w:r>
      <w:proofErr w:type="spellEnd"/>
      <w:r w:rsidRPr="004D3395">
        <w:rPr>
          <w:rFonts w:ascii="Times New Roman" w:eastAsia="Times New Roman" w:hAnsi="Times New Roman"/>
          <w:bCs/>
          <w:sz w:val="28"/>
          <w:szCs w:val="28"/>
        </w:rPr>
        <w:t xml:space="preserve">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Администрации Сюмсинского района. </w:t>
      </w:r>
    </w:p>
    <w:p w:rsidR="001C22F8" w:rsidRPr="004D3395" w:rsidRDefault="008D2AA0" w:rsidP="002B5DCD">
      <w:pPr>
        <w:autoSpaceDE w:val="0"/>
        <w:autoSpaceDN w:val="0"/>
        <w:adjustRightInd w:val="0"/>
        <w:spacing w:after="0" w:line="240" w:lineRule="auto"/>
        <w:ind w:firstLine="709"/>
        <w:jc w:val="both"/>
        <w:rPr>
          <w:rFonts w:ascii="Times New Roman" w:eastAsia="Times New Roman" w:hAnsi="Times New Roman"/>
          <w:bCs/>
          <w:sz w:val="28"/>
          <w:szCs w:val="28"/>
        </w:rPr>
      </w:pPr>
      <w:r w:rsidRPr="004D3395">
        <w:rPr>
          <w:rFonts w:ascii="Times New Roman" w:eastAsia="Times New Roman" w:hAnsi="Times New Roman"/>
          <w:bCs/>
          <w:sz w:val="28"/>
          <w:szCs w:val="28"/>
        </w:rPr>
        <w:t>Основные направления</w:t>
      </w:r>
      <w:r w:rsidR="001C22F8" w:rsidRPr="004D3395">
        <w:rPr>
          <w:rFonts w:ascii="Times New Roman" w:eastAsia="Times New Roman" w:hAnsi="Times New Roman"/>
          <w:bCs/>
          <w:sz w:val="28"/>
          <w:szCs w:val="28"/>
        </w:rPr>
        <w:t xml:space="preserve"> </w:t>
      </w:r>
      <w:r w:rsidRPr="004D3395">
        <w:rPr>
          <w:rFonts w:ascii="Times New Roman" w:eastAsia="Times New Roman" w:hAnsi="Times New Roman"/>
          <w:bCs/>
          <w:sz w:val="28"/>
          <w:szCs w:val="28"/>
        </w:rPr>
        <w:t>развития сферы культуры, имеющие</w:t>
      </w:r>
      <w:r w:rsidR="001C22F8" w:rsidRPr="004D3395">
        <w:rPr>
          <w:rFonts w:ascii="Times New Roman" w:eastAsia="Times New Roman" w:hAnsi="Times New Roman"/>
          <w:bCs/>
          <w:sz w:val="28"/>
          <w:szCs w:val="28"/>
        </w:rPr>
        <w:t xml:space="preserve"> непосредственное отношение к библиотечному обслуживанию населения, следующие:</w:t>
      </w:r>
    </w:p>
    <w:p w:rsidR="001C22F8" w:rsidRPr="004D3395" w:rsidRDefault="001C22F8" w:rsidP="002B5DCD">
      <w:pPr>
        <w:pStyle w:val="a8"/>
        <w:numPr>
          <w:ilvl w:val="0"/>
          <w:numId w:val="1"/>
        </w:numPr>
        <w:tabs>
          <w:tab w:val="left" w:pos="993"/>
        </w:tabs>
        <w:autoSpaceDE w:val="0"/>
        <w:autoSpaceDN w:val="0"/>
        <w:adjustRightInd w:val="0"/>
        <w:spacing w:before="0"/>
        <w:ind w:left="0" w:firstLine="709"/>
        <w:jc w:val="both"/>
        <w:rPr>
          <w:rFonts w:ascii="Times New Roman" w:hAnsi="Times New Roman"/>
          <w:bCs w:val="0"/>
          <w:sz w:val="28"/>
          <w:szCs w:val="28"/>
        </w:rPr>
      </w:pPr>
      <w:r w:rsidRPr="004D3395">
        <w:rPr>
          <w:rFonts w:ascii="Times New Roman" w:hAnsi="Times New Roman"/>
          <w:bCs w:val="0"/>
          <w:sz w:val="28"/>
          <w:szCs w:val="28"/>
        </w:rPr>
        <w:lastRenderedPageBreak/>
        <w:t>повышение качества и расширение спектра государственных (муниципальных) услуг в сфере культуры;</w:t>
      </w:r>
    </w:p>
    <w:p w:rsidR="001C22F8" w:rsidRPr="004D3395" w:rsidRDefault="001C22F8" w:rsidP="002B5DCD">
      <w:pPr>
        <w:pStyle w:val="a8"/>
        <w:numPr>
          <w:ilvl w:val="0"/>
          <w:numId w:val="1"/>
        </w:numPr>
        <w:tabs>
          <w:tab w:val="left" w:pos="993"/>
        </w:tabs>
        <w:autoSpaceDE w:val="0"/>
        <w:autoSpaceDN w:val="0"/>
        <w:adjustRightInd w:val="0"/>
        <w:spacing w:before="0"/>
        <w:ind w:left="0" w:firstLine="709"/>
        <w:jc w:val="both"/>
        <w:rPr>
          <w:rFonts w:ascii="Times New Roman" w:hAnsi="Times New Roman"/>
          <w:bCs w:val="0"/>
          <w:sz w:val="28"/>
          <w:szCs w:val="28"/>
        </w:rPr>
      </w:pPr>
      <w:r w:rsidRPr="004D3395">
        <w:rPr>
          <w:rFonts w:ascii="Times New Roman" w:hAnsi="Times New Roman"/>
          <w:bCs w:val="0"/>
          <w:sz w:val="28"/>
          <w:szCs w:val="28"/>
        </w:rPr>
        <w:t>обеспечение доступности к культурному продукту путем информатизации отрасли (создание электронных библиотек);</w:t>
      </w:r>
    </w:p>
    <w:p w:rsidR="002922FF" w:rsidRPr="004D3395" w:rsidRDefault="001C22F8" w:rsidP="002B5DCD">
      <w:pPr>
        <w:pStyle w:val="a8"/>
        <w:numPr>
          <w:ilvl w:val="0"/>
          <w:numId w:val="1"/>
        </w:numPr>
        <w:tabs>
          <w:tab w:val="left" w:pos="993"/>
        </w:tabs>
        <w:autoSpaceDE w:val="0"/>
        <w:autoSpaceDN w:val="0"/>
        <w:adjustRightInd w:val="0"/>
        <w:spacing w:before="0"/>
        <w:ind w:left="0" w:firstLine="709"/>
        <w:jc w:val="both"/>
        <w:rPr>
          <w:rFonts w:ascii="Times New Roman" w:eastAsia="Times New Roman" w:hAnsi="Times New Roman"/>
          <w:sz w:val="28"/>
          <w:szCs w:val="28"/>
        </w:rPr>
      </w:pPr>
      <w:r w:rsidRPr="004D3395">
        <w:rPr>
          <w:rFonts w:ascii="Times New Roman" w:hAnsi="Times New Roman"/>
          <w:sz w:val="28"/>
          <w:szCs w:val="28"/>
        </w:rPr>
        <w:t>участие сферы культуры в формировании комфортной среды жизне</w:t>
      </w:r>
      <w:r w:rsidR="002922FF" w:rsidRPr="004D3395">
        <w:rPr>
          <w:rFonts w:ascii="Times New Roman" w:hAnsi="Times New Roman"/>
          <w:sz w:val="28"/>
          <w:szCs w:val="28"/>
        </w:rPr>
        <w:t>деятельности населенных пунктов;</w:t>
      </w:r>
    </w:p>
    <w:p w:rsidR="002922FF" w:rsidRPr="004D3395" w:rsidRDefault="002922FF" w:rsidP="002B5DCD">
      <w:pPr>
        <w:pStyle w:val="a8"/>
        <w:numPr>
          <w:ilvl w:val="0"/>
          <w:numId w:val="1"/>
        </w:numPr>
        <w:tabs>
          <w:tab w:val="left" w:pos="993"/>
        </w:tabs>
        <w:autoSpaceDE w:val="0"/>
        <w:autoSpaceDN w:val="0"/>
        <w:adjustRightInd w:val="0"/>
        <w:spacing w:before="0"/>
        <w:ind w:left="0" w:firstLine="709"/>
        <w:jc w:val="both"/>
        <w:rPr>
          <w:rFonts w:ascii="Times New Roman" w:eastAsia="Times New Roman" w:hAnsi="Times New Roman"/>
          <w:sz w:val="28"/>
          <w:szCs w:val="28"/>
        </w:rPr>
      </w:pPr>
      <w:r w:rsidRPr="004D3395">
        <w:rPr>
          <w:rFonts w:ascii="Times New Roman" w:eastAsia="Times New Roman" w:hAnsi="Times New Roman"/>
          <w:sz w:val="28"/>
          <w:szCs w:val="28"/>
        </w:rPr>
        <w:t>в</w:t>
      </w:r>
      <w:r w:rsidR="001C22F8" w:rsidRPr="004D3395">
        <w:rPr>
          <w:rFonts w:ascii="Times New Roman" w:eastAsia="Times New Roman" w:hAnsi="Times New Roman"/>
          <w:sz w:val="28"/>
          <w:szCs w:val="28"/>
        </w:rPr>
        <w:t xml:space="preserve"> соответствии с муниципальным заданием муниципального бюджетного учреждения культуры Сюмсинского района «Централизованная библиотечная система»</w:t>
      </w:r>
      <w:r w:rsidRPr="004D3395">
        <w:rPr>
          <w:rFonts w:ascii="Times New Roman" w:eastAsia="Times New Roman" w:hAnsi="Times New Roman"/>
          <w:sz w:val="28"/>
          <w:szCs w:val="28"/>
        </w:rPr>
        <w:t>;</w:t>
      </w:r>
    </w:p>
    <w:p w:rsidR="001C22F8" w:rsidRPr="004D3395" w:rsidRDefault="002922FF" w:rsidP="002B5DCD">
      <w:pPr>
        <w:pStyle w:val="a8"/>
        <w:numPr>
          <w:ilvl w:val="0"/>
          <w:numId w:val="1"/>
        </w:numPr>
        <w:tabs>
          <w:tab w:val="left" w:pos="993"/>
        </w:tabs>
        <w:autoSpaceDE w:val="0"/>
        <w:autoSpaceDN w:val="0"/>
        <w:adjustRightInd w:val="0"/>
        <w:spacing w:before="0"/>
        <w:ind w:left="0" w:firstLine="709"/>
        <w:jc w:val="both"/>
        <w:rPr>
          <w:rFonts w:ascii="Times New Roman" w:eastAsia="Times New Roman" w:hAnsi="Times New Roman"/>
          <w:sz w:val="28"/>
          <w:szCs w:val="28"/>
        </w:rPr>
      </w:pPr>
      <w:r w:rsidRPr="004D3395">
        <w:rPr>
          <w:rFonts w:ascii="Times New Roman" w:eastAsia="Times New Roman" w:hAnsi="Times New Roman"/>
          <w:sz w:val="28"/>
          <w:szCs w:val="28"/>
        </w:rPr>
        <w:t>в</w:t>
      </w:r>
      <w:r w:rsidR="001C22F8" w:rsidRPr="004D3395">
        <w:rPr>
          <w:rFonts w:ascii="Times New Roman" w:eastAsia="Times New Roman" w:hAnsi="Times New Roman"/>
          <w:sz w:val="28"/>
          <w:szCs w:val="28"/>
        </w:rPr>
        <w:t xml:space="preserve">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1C22F8" w:rsidRPr="004D3395" w:rsidRDefault="001C22F8" w:rsidP="002B5DCD">
      <w:pPr>
        <w:autoSpaceDE w:val="0"/>
        <w:autoSpaceDN w:val="0"/>
        <w:adjustRightInd w:val="0"/>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bCs/>
          <w:sz w:val="28"/>
          <w:szCs w:val="28"/>
        </w:rPr>
        <w:t xml:space="preserve">Цель подпрограммы </w:t>
      </w:r>
      <w:r w:rsidR="00A55729" w:rsidRPr="004D3395">
        <w:rPr>
          <w:rFonts w:ascii="Times New Roman" w:eastAsia="Times New Roman" w:hAnsi="Times New Roman"/>
          <w:bCs/>
          <w:sz w:val="28"/>
          <w:szCs w:val="28"/>
        </w:rPr>
        <w:t>–</w:t>
      </w:r>
      <w:r w:rsidRPr="004D3395">
        <w:rPr>
          <w:rFonts w:ascii="Times New Roman" w:eastAsia="Times New Roman" w:hAnsi="Times New Roman"/>
          <w:bCs/>
          <w:sz w:val="28"/>
          <w:szCs w:val="28"/>
        </w:rPr>
        <w:t xml:space="preserve"> с</w:t>
      </w:r>
      <w:r w:rsidRPr="004D3395">
        <w:rPr>
          <w:rFonts w:ascii="Times New Roman" w:eastAsia="Times New Roman" w:hAnsi="Times New Roman"/>
          <w:sz w:val="28"/>
          <w:szCs w:val="28"/>
        </w:rPr>
        <w:t>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1C22F8" w:rsidRPr="004D3395" w:rsidRDefault="001C22F8" w:rsidP="002B5DCD">
      <w:pPr>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Для достижения поставленной цели определены следующие задачи:</w:t>
      </w:r>
    </w:p>
    <w:p w:rsidR="001C22F8" w:rsidRPr="004D3395" w:rsidRDefault="001C22F8" w:rsidP="002B5DCD">
      <w:pPr>
        <w:pStyle w:val="a8"/>
        <w:numPr>
          <w:ilvl w:val="0"/>
          <w:numId w:val="14"/>
        </w:numPr>
        <w:tabs>
          <w:tab w:val="left" w:pos="1134"/>
        </w:tabs>
        <w:suppressAutoHyphens/>
        <w:spacing w:before="0"/>
        <w:ind w:left="0" w:firstLine="709"/>
        <w:contextualSpacing w:val="0"/>
        <w:jc w:val="both"/>
        <w:rPr>
          <w:rFonts w:ascii="Times New Roman" w:hAnsi="Times New Roman"/>
          <w:sz w:val="28"/>
          <w:szCs w:val="28"/>
        </w:rPr>
      </w:pPr>
      <w:r w:rsidRPr="004D3395">
        <w:rPr>
          <w:rFonts w:ascii="Times New Roman" w:hAnsi="Times New Roman"/>
          <w:sz w:val="28"/>
          <w:szCs w:val="28"/>
        </w:rPr>
        <w:t>обеспечение сохранности библиотечных фондов;</w:t>
      </w:r>
    </w:p>
    <w:p w:rsidR="001C22F8" w:rsidRPr="004D3395" w:rsidRDefault="001C22F8" w:rsidP="002B5DCD">
      <w:pPr>
        <w:pStyle w:val="a8"/>
        <w:numPr>
          <w:ilvl w:val="0"/>
          <w:numId w:val="14"/>
        </w:numPr>
        <w:tabs>
          <w:tab w:val="left" w:pos="1134"/>
        </w:tabs>
        <w:suppressAutoHyphens/>
        <w:spacing w:before="0"/>
        <w:ind w:left="0" w:firstLine="709"/>
        <w:contextualSpacing w:val="0"/>
        <w:jc w:val="both"/>
        <w:rPr>
          <w:rFonts w:ascii="Times New Roman" w:hAnsi="Times New Roman"/>
          <w:sz w:val="28"/>
          <w:szCs w:val="28"/>
        </w:rPr>
      </w:pPr>
      <w:r w:rsidRPr="004D3395">
        <w:rPr>
          <w:rFonts w:ascii="Times New Roman" w:hAnsi="Times New Roman"/>
          <w:sz w:val="28"/>
          <w:szCs w:val="28"/>
        </w:rPr>
        <w:t>обновление и комплектование библиотечных фондов;</w:t>
      </w:r>
    </w:p>
    <w:p w:rsidR="001C22F8" w:rsidRPr="004D3395" w:rsidRDefault="001C22F8" w:rsidP="002B5DCD">
      <w:pPr>
        <w:pStyle w:val="a8"/>
        <w:numPr>
          <w:ilvl w:val="0"/>
          <w:numId w:val="14"/>
        </w:numPr>
        <w:tabs>
          <w:tab w:val="left" w:pos="1134"/>
        </w:tabs>
        <w:suppressAutoHyphens/>
        <w:spacing w:before="0"/>
        <w:ind w:left="0" w:firstLine="709"/>
        <w:contextualSpacing w:val="0"/>
        <w:jc w:val="both"/>
        <w:rPr>
          <w:rFonts w:ascii="Times New Roman" w:hAnsi="Times New Roman"/>
          <w:sz w:val="28"/>
          <w:szCs w:val="28"/>
        </w:rPr>
      </w:pPr>
      <w:r w:rsidRPr="004D3395">
        <w:rPr>
          <w:rFonts w:ascii="Times New Roman" w:hAnsi="Times New Roman"/>
          <w:sz w:val="28"/>
          <w:szCs w:val="28"/>
        </w:rPr>
        <w:t>организация библиотечного, информационного и справочно-библиографического обслуживания населения;</w:t>
      </w:r>
    </w:p>
    <w:p w:rsidR="001C22F8" w:rsidRPr="004D3395" w:rsidRDefault="001C22F8" w:rsidP="002B5DCD">
      <w:pPr>
        <w:pStyle w:val="a8"/>
        <w:numPr>
          <w:ilvl w:val="0"/>
          <w:numId w:val="14"/>
        </w:numPr>
        <w:tabs>
          <w:tab w:val="left" w:pos="1134"/>
        </w:tabs>
        <w:suppressAutoHyphens/>
        <w:spacing w:before="0"/>
        <w:ind w:left="0" w:firstLine="709"/>
        <w:contextualSpacing w:val="0"/>
        <w:jc w:val="both"/>
        <w:rPr>
          <w:rFonts w:ascii="Times New Roman" w:hAnsi="Times New Roman"/>
          <w:sz w:val="28"/>
          <w:szCs w:val="28"/>
        </w:rPr>
      </w:pPr>
      <w:r w:rsidRPr="004D3395">
        <w:rPr>
          <w:rFonts w:ascii="Times New Roman" w:hAnsi="Times New Roman"/>
          <w:sz w:val="28"/>
          <w:szCs w:val="28"/>
        </w:rPr>
        <w:t>внедрение и использование информационно-коммуникационных технологий в деятельности публичных библиотек Сюмсинского района</w:t>
      </w:r>
      <w:proofErr w:type="gramStart"/>
      <w:r w:rsidRPr="004D3395">
        <w:rPr>
          <w:rFonts w:ascii="Times New Roman" w:hAnsi="Times New Roman"/>
          <w:sz w:val="28"/>
          <w:szCs w:val="28"/>
        </w:rPr>
        <w:t>.</w:t>
      </w:r>
      <w:r w:rsidR="008D2AA0" w:rsidRPr="004D3395">
        <w:rPr>
          <w:rFonts w:ascii="Times New Roman" w:hAnsi="Times New Roman"/>
          <w:sz w:val="28"/>
          <w:szCs w:val="28"/>
        </w:rPr>
        <w:t>»</w:t>
      </w:r>
      <w:r w:rsidR="00B133C4">
        <w:rPr>
          <w:rFonts w:ascii="Times New Roman" w:hAnsi="Times New Roman"/>
          <w:sz w:val="28"/>
          <w:szCs w:val="28"/>
        </w:rPr>
        <w:t>;</w:t>
      </w:r>
      <w:proofErr w:type="gramEnd"/>
    </w:p>
    <w:p w:rsidR="001C22F8" w:rsidRPr="004D3395" w:rsidRDefault="00A55729" w:rsidP="009705FF">
      <w:pPr>
        <w:spacing w:after="0" w:line="240" w:lineRule="auto"/>
        <w:ind w:firstLine="709"/>
        <w:jc w:val="both"/>
        <w:rPr>
          <w:rFonts w:ascii="Times New Roman" w:eastAsia="Times New Roman" w:hAnsi="Times New Roman"/>
          <w:bCs/>
          <w:sz w:val="28"/>
          <w:szCs w:val="28"/>
        </w:rPr>
      </w:pPr>
      <w:r w:rsidRPr="004D3395">
        <w:rPr>
          <w:rFonts w:ascii="Times New Roman" w:eastAsia="Times New Roman" w:hAnsi="Times New Roman"/>
          <w:sz w:val="28"/>
          <w:szCs w:val="28"/>
        </w:rPr>
        <w:t xml:space="preserve">6) </w:t>
      </w:r>
      <w:r w:rsidR="00EB5FCA">
        <w:rPr>
          <w:rFonts w:ascii="Times New Roman" w:eastAsia="Times New Roman" w:hAnsi="Times New Roman"/>
          <w:sz w:val="28"/>
          <w:szCs w:val="28"/>
        </w:rPr>
        <w:t>подраздел</w:t>
      </w:r>
      <w:r w:rsidR="00F940ED" w:rsidRPr="004D3395">
        <w:rPr>
          <w:rFonts w:ascii="Times New Roman" w:eastAsia="Times New Roman" w:hAnsi="Times New Roman"/>
          <w:sz w:val="28"/>
          <w:szCs w:val="28"/>
        </w:rPr>
        <w:t xml:space="preserve"> 4</w:t>
      </w:r>
      <w:r w:rsidR="00EB5FCA">
        <w:rPr>
          <w:rFonts w:ascii="Times New Roman" w:eastAsia="Times New Roman" w:hAnsi="Times New Roman"/>
          <w:sz w:val="28"/>
          <w:szCs w:val="28"/>
        </w:rPr>
        <w:t xml:space="preserve"> раздела 3.1 «</w:t>
      </w:r>
      <w:r w:rsidR="00F940ED" w:rsidRPr="004D3395">
        <w:rPr>
          <w:rFonts w:ascii="Times New Roman" w:eastAsia="Times New Roman" w:hAnsi="Times New Roman"/>
          <w:sz w:val="28"/>
          <w:szCs w:val="28"/>
        </w:rPr>
        <w:t>Сроки и этапы реализации</w:t>
      </w:r>
      <w:r w:rsidR="00EB5FCA">
        <w:rPr>
          <w:rFonts w:ascii="Times New Roman" w:eastAsia="Times New Roman" w:hAnsi="Times New Roman"/>
          <w:sz w:val="28"/>
          <w:szCs w:val="28"/>
        </w:rPr>
        <w:t>»</w:t>
      </w:r>
      <w:r w:rsidR="0037337F" w:rsidRPr="004D3395">
        <w:rPr>
          <w:rFonts w:ascii="Times New Roman" w:eastAsia="Times New Roman" w:hAnsi="Times New Roman"/>
          <w:sz w:val="28"/>
          <w:szCs w:val="28"/>
        </w:rPr>
        <w:t xml:space="preserve"> изложить в </w:t>
      </w:r>
      <w:r w:rsidR="00EB5FCA">
        <w:rPr>
          <w:rFonts w:ascii="Times New Roman" w:eastAsia="Times New Roman" w:hAnsi="Times New Roman"/>
          <w:sz w:val="28"/>
          <w:szCs w:val="28"/>
        </w:rPr>
        <w:t>следующей</w:t>
      </w:r>
      <w:r w:rsidR="0037337F" w:rsidRPr="004D3395">
        <w:rPr>
          <w:rFonts w:ascii="Times New Roman" w:eastAsia="Times New Roman" w:hAnsi="Times New Roman"/>
          <w:sz w:val="28"/>
          <w:szCs w:val="28"/>
        </w:rPr>
        <w:t xml:space="preserve"> редакции:</w:t>
      </w:r>
    </w:p>
    <w:p w:rsidR="001C22F8" w:rsidRPr="004D3395" w:rsidRDefault="009705FF" w:rsidP="00B133C4">
      <w:pPr>
        <w:keepNext/>
        <w:shd w:val="clear" w:color="auto" w:fill="FFFFFF"/>
        <w:tabs>
          <w:tab w:val="left" w:pos="1276"/>
        </w:tabs>
        <w:spacing w:after="0" w:line="240" w:lineRule="auto"/>
        <w:ind w:left="709" w:right="709"/>
        <w:rPr>
          <w:rFonts w:ascii="Times New Roman" w:eastAsia="Times New Roman" w:hAnsi="Times New Roman"/>
          <w:b/>
          <w:sz w:val="28"/>
          <w:szCs w:val="28"/>
        </w:rPr>
      </w:pPr>
      <w:r w:rsidRPr="004D3395">
        <w:rPr>
          <w:rFonts w:ascii="Times New Roman" w:eastAsia="Times New Roman" w:hAnsi="Times New Roman"/>
          <w:b/>
          <w:sz w:val="28"/>
          <w:szCs w:val="28"/>
        </w:rPr>
        <w:t>«</w:t>
      </w:r>
      <w:r w:rsidR="001C22F8" w:rsidRPr="004D3395">
        <w:rPr>
          <w:rFonts w:ascii="Times New Roman" w:eastAsia="Times New Roman" w:hAnsi="Times New Roman"/>
          <w:b/>
          <w:sz w:val="28"/>
          <w:szCs w:val="28"/>
        </w:rPr>
        <w:t>4. Сроки и этап</w:t>
      </w:r>
      <w:r w:rsidR="00EB5FCA">
        <w:rPr>
          <w:rFonts w:ascii="Times New Roman" w:eastAsia="Times New Roman" w:hAnsi="Times New Roman"/>
          <w:b/>
          <w:sz w:val="28"/>
          <w:szCs w:val="28"/>
        </w:rPr>
        <w:t>ы реализации</w:t>
      </w:r>
    </w:p>
    <w:p w:rsidR="001C22F8" w:rsidRPr="004D3395" w:rsidRDefault="001C22F8" w:rsidP="009705FF">
      <w:pPr>
        <w:shd w:val="clear" w:color="auto" w:fill="FFFFFF"/>
        <w:tabs>
          <w:tab w:val="left" w:pos="1276"/>
        </w:tabs>
        <w:spacing w:after="0" w:line="240" w:lineRule="auto"/>
        <w:ind w:left="709"/>
        <w:jc w:val="both"/>
        <w:rPr>
          <w:rFonts w:ascii="Times New Roman" w:eastAsia="Times New Roman" w:hAnsi="Times New Roman"/>
          <w:sz w:val="28"/>
          <w:szCs w:val="28"/>
        </w:rPr>
      </w:pPr>
      <w:r w:rsidRPr="004D3395">
        <w:rPr>
          <w:rFonts w:ascii="Times New Roman" w:eastAsia="Times New Roman" w:hAnsi="Times New Roman"/>
          <w:sz w:val="28"/>
          <w:szCs w:val="28"/>
        </w:rPr>
        <w:t>Подп</w:t>
      </w:r>
      <w:r w:rsidR="00C55D44" w:rsidRPr="004D3395">
        <w:rPr>
          <w:rFonts w:ascii="Times New Roman" w:eastAsia="Times New Roman" w:hAnsi="Times New Roman"/>
          <w:sz w:val="28"/>
          <w:szCs w:val="28"/>
        </w:rPr>
        <w:t>рограмма реализуется в 202</w:t>
      </w:r>
      <w:r w:rsidR="002B5DCD" w:rsidRPr="004D3395">
        <w:rPr>
          <w:rFonts w:ascii="Times New Roman" w:eastAsia="Times New Roman" w:hAnsi="Times New Roman"/>
          <w:sz w:val="28"/>
          <w:szCs w:val="28"/>
        </w:rPr>
        <w:t>2</w:t>
      </w:r>
      <w:r w:rsidRPr="004D3395">
        <w:rPr>
          <w:rFonts w:ascii="Times New Roman" w:eastAsia="Times New Roman" w:hAnsi="Times New Roman"/>
          <w:sz w:val="28"/>
          <w:szCs w:val="28"/>
        </w:rPr>
        <w:t>-202</w:t>
      </w:r>
      <w:r w:rsidR="00C55D44" w:rsidRPr="004D3395">
        <w:rPr>
          <w:rFonts w:ascii="Times New Roman" w:eastAsia="Times New Roman" w:hAnsi="Times New Roman"/>
          <w:sz w:val="28"/>
          <w:szCs w:val="28"/>
        </w:rPr>
        <w:t>8</w:t>
      </w:r>
      <w:r w:rsidRPr="004D3395">
        <w:rPr>
          <w:rFonts w:ascii="Times New Roman" w:eastAsia="Times New Roman" w:hAnsi="Times New Roman"/>
          <w:sz w:val="28"/>
          <w:szCs w:val="28"/>
        </w:rPr>
        <w:t xml:space="preserve"> годах</w:t>
      </w:r>
      <w:proofErr w:type="gramStart"/>
      <w:r w:rsidRPr="004D3395">
        <w:rPr>
          <w:rFonts w:ascii="Times New Roman" w:eastAsia="Times New Roman" w:hAnsi="Times New Roman"/>
          <w:sz w:val="28"/>
          <w:szCs w:val="28"/>
        </w:rPr>
        <w:t>.</w:t>
      </w:r>
      <w:r w:rsidR="009705FF" w:rsidRPr="004D3395">
        <w:rPr>
          <w:rFonts w:ascii="Times New Roman" w:eastAsia="Times New Roman" w:hAnsi="Times New Roman"/>
          <w:sz w:val="28"/>
          <w:szCs w:val="28"/>
        </w:rPr>
        <w:t>»</w:t>
      </w:r>
      <w:r w:rsidR="00B133C4">
        <w:rPr>
          <w:rFonts w:ascii="Times New Roman" w:eastAsia="Times New Roman" w:hAnsi="Times New Roman"/>
          <w:sz w:val="28"/>
          <w:szCs w:val="28"/>
        </w:rPr>
        <w:t>;</w:t>
      </w:r>
      <w:proofErr w:type="gramEnd"/>
    </w:p>
    <w:p w:rsidR="001C22F8" w:rsidRPr="004D3395" w:rsidRDefault="00EB5FCA" w:rsidP="0037337F">
      <w:pPr>
        <w:keepNext/>
        <w:shd w:val="clear" w:color="auto" w:fill="FFFFFF"/>
        <w:spacing w:after="0" w:line="240" w:lineRule="atLeast"/>
        <w:ind w:firstLine="709"/>
        <w:jc w:val="both"/>
        <w:rPr>
          <w:rFonts w:ascii="Times New Roman" w:eastAsia="Times New Roman" w:hAnsi="Times New Roman"/>
          <w:sz w:val="28"/>
          <w:szCs w:val="28"/>
        </w:rPr>
      </w:pPr>
      <w:r>
        <w:rPr>
          <w:rFonts w:ascii="Times New Roman" w:hAnsi="Times New Roman"/>
          <w:sz w:val="28"/>
          <w:szCs w:val="28"/>
        </w:rPr>
        <w:t>7) подраздел</w:t>
      </w:r>
      <w:r w:rsidR="00F940ED" w:rsidRPr="004D3395">
        <w:rPr>
          <w:rFonts w:ascii="Times New Roman" w:hAnsi="Times New Roman"/>
          <w:sz w:val="28"/>
          <w:szCs w:val="28"/>
        </w:rPr>
        <w:t xml:space="preserve"> </w:t>
      </w:r>
      <w:r w:rsidR="001C22F8" w:rsidRPr="004D3395">
        <w:rPr>
          <w:rFonts w:ascii="Times New Roman" w:eastAsia="Times New Roman" w:hAnsi="Times New Roman"/>
          <w:sz w:val="28"/>
          <w:szCs w:val="28"/>
        </w:rPr>
        <w:t xml:space="preserve">7 </w:t>
      </w:r>
      <w:r>
        <w:rPr>
          <w:rFonts w:ascii="Times New Roman" w:eastAsia="Times New Roman" w:hAnsi="Times New Roman"/>
          <w:sz w:val="28"/>
          <w:szCs w:val="28"/>
        </w:rPr>
        <w:t>«</w:t>
      </w:r>
      <w:r w:rsidR="001C22F8" w:rsidRPr="004D3395">
        <w:rPr>
          <w:rFonts w:ascii="Times New Roman" w:eastAsia="Times New Roman" w:hAnsi="Times New Roman"/>
          <w:sz w:val="28"/>
          <w:szCs w:val="28"/>
        </w:rPr>
        <w:t>Прогноз сводных показателей муниципальных заданий</w:t>
      </w:r>
      <w:r>
        <w:rPr>
          <w:rFonts w:ascii="Times New Roman" w:eastAsia="Times New Roman" w:hAnsi="Times New Roman"/>
          <w:sz w:val="28"/>
          <w:szCs w:val="28"/>
        </w:rPr>
        <w:t>» раздела 3.1</w:t>
      </w:r>
      <w:r w:rsidR="00F940ED" w:rsidRPr="004D3395">
        <w:rPr>
          <w:rFonts w:ascii="Times New Roman" w:eastAsia="Times New Roman" w:hAnsi="Times New Roman"/>
          <w:sz w:val="28"/>
          <w:szCs w:val="28"/>
        </w:rPr>
        <w:t xml:space="preserve"> </w:t>
      </w:r>
      <w:r w:rsidR="0037337F" w:rsidRPr="004D3395">
        <w:rPr>
          <w:rFonts w:ascii="Times New Roman" w:eastAsia="Times New Roman" w:hAnsi="Times New Roman"/>
          <w:sz w:val="28"/>
          <w:szCs w:val="28"/>
        </w:rPr>
        <w:t xml:space="preserve">изложить в </w:t>
      </w:r>
      <w:r>
        <w:rPr>
          <w:rFonts w:ascii="Times New Roman" w:eastAsia="Times New Roman" w:hAnsi="Times New Roman"/>
          <w:sz w:val="28"/>
          <w:szCs w:val="28"/>
        </w:rPr>
        <w:t>следующей</w:t>
      </w:r>
      <w:r w:rsidR="0037337F" w:rsidRPr="004D3395">
        <w:rPr>
          <w:rFonts w:ascii="Times New Roman" w:eastAsia="Times New Roman" w:hAnsi="Times New Roman"/>
          <w:sz w:val="28"/>
          <w:szCs w:val="28"/>
        </w:rPr>
        <w:t xml:space="preserve"> редакции:</w:t>
      </w:r>
    </w:p>
    <w:p w:rsidR="0037337F" w:rsidRPr="004D3395" w:rsidRDefault="0037337F" w:rsidP="009705FF">
      <w:pPr>
        <w:tabs>
          <w:tab w:val="left" w:pos="1134"/>
        </w:tabs>
        <w:autoSpaceDE w:val="0"/>
        <w:autoSpaceDN w:val="0"/>
        <w:adjustRightInd w:val="0"/>
        <w:spacing w:line="240" w:lineRule="auto"/>
        <w:contextualSpacing/>
        <w:jc w:val="center"/>
        <w:rPr>
          <w:rFonts w:ascii="Times New Roman" w:eastAsia="Times New Roman" w:hAnsi="Times New Roman"/>
          <w:b/>
          <w:sz w:val="28"/>
          <w:szCs w:val="28"/>
        </w:rPr>
      </w:pPr>
      <w:r w:rsidRPr="004D3395">
        <w:rPr>
          <w:rFonts w:ascii="Times New Roman" w:eastAsia="Times New Roman" w:hAnsi="Times New Roman"/>
          <w:b/>
          <w:sz w:val="28"/>
          <w:szCs w:val="28"/>
        </w:rPr>
        <w:t>«7. Прогноз сводных по</w:t>
      </w:r>
      <w:r w:rsidR="00EB5FCA">
        <w:rPr>
          <w:rFonts w:ascii="Times New Roman" w:eastAsia="Times New Roman" w:hAnsi="Times New Roman"/>
          <w:b/>
          <w:sz w:val="28"/>
          <w:szCs w:val="28"/>
        </w:rPr>
        <w:t>казателей муниципальных заданий</w:t>
      </w:r>
    </w:p>
    <w:p w:rsidR="001C22F8" w:rsidRPr="00D36D40" w:rsidRDefault="001C22F8" w:rsidP="001C22F8">
      <w:pPr>
        <w:tabs>
          <w:tab w:val="left" w:pos="1134"/>
        </w:tabs>
        <w:autoSpaceDE w:val="0"/>
        <w:autoSpaceDN w:val="0"/>
        <w:adjustRightInd w:val="0"/>
        <w:spacing w:line="240" w:lineRule="auto"/>
        <w:ind w:firstLine="709"/>
        <w:contextualSpacing/>
        <w:jc w:val="both"/>
        <w:rPr>
          <w:rFonts w:ascii="Times New Roman" w:eastAsia="Times New Roman" w:hAnsi="Times New Roman"/>
          <w:sz w:val="28"/>
          <w:szCs w:val="28"/>
        </w:rPr>
      </w:pPr>
      <w:r w:rsidRPr="00D36D40">
        <w:rPr>
          <w:rFonts w:ascii="Times New Roman" w:eastAsia="Times New Roman" w:hAnsi="Times New Roman"/>
          <w:sz w:val="28"/>
          <w:szCs w:val="28"/>
        </w:rPr>
        <w:t>В рамках подпрограммы МБУК Сюмсинского района «ЦБС» оказываются муниципальные услуги по библиотечному обслуживанию населения.</w:t>
      </w:r>
    </w:p>
    <w:p w:rsidR="001C22F8" w:rsidRPr="00D36D40" w:rsidRDefault="001C22F8" w:rsidP="001C22F8">
      <w:pPr>
        <w:autoSpaceDE w:val="0"/>
        <w:autoSpaceDN w:val="0"/>
        <w:adjustRightInd w:val="0"/>
        <w:spacing w:after="0" w:line="240" w:lineRule="auto"/>
        <w:ind w:firstLine="709"/>
        <w:jc w:val="both"/>
        <w:rPr>
          <w:rFonts w:ascii="Times New Roman" w:eastAsia="Times New Roman" w:hAnsi="Times New Roman"/>
          <w:bCs/>
          <w:sz w:val="28"/>
          <w:szCs w:val="28"/>
        </w:rPr>
      </w:pPr>
      <w:r w:rsidRPr="00D36D40">
        <w:rPr>
          <w:rFonts w:ascii="Times New Roman" w:eastAsia="Times New Roman" w:hAnsi="Times New Roman"/>
          <w:bCs/>
          <w:sz w:val="28"/>
          <w:szCs w:val="28"/>
        </w:rPr>
        <w:t>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образования «Сюмсинский район», утвержденный постановлением Администрации муниципального образования «Сюмсинский район» от 13 июня 2013 года № 536.</w:t>
      </w:r>
    </w:p>
    <w:p w:rsidR="001C22F8" w:rsidRPr="00D36D40" w:rsidRDefault="001C22F8" w:rsidP="00EF7405">
      <w:pPr>
        <w:autoSpaceDE w:val="0"/>
        <w:autoSpaceDN w:val="0"/>
        <w:adjustRightInd w:val="0"/>
        <w:spacing w:after="0" w:line="240" w:lineRule="auto"/>
        <w:ind w:firstLine="709"/>
        <w:jc w:val="both"/>
        <w:rPr>
          <w:rFonts w:ascii="Times New Roman" w:eastAsia="Times New Roman" w:hAnsi="Times New Roman"/>
          <w:bCs/>
          <w:sz w:val="28"/>
          <w:szCs w:val="28"/>
        </w:rPr>
      </w:pPr>
      <w:r w:rsidRPr="00D36D40">
        <w:rPr>
          <w:rFonts w:ascii="Times New Roman" w:eastAsia="Times New Roman" w:hAnsi="Times New Roman"/>
          <w:bCs/>
          <w:sz w:val="28"/>
          <w:szCs w:val="28"/>
        </w:rPr>
        <w:t xml:space="preserve">Сведения о прогнозе сводных показателей муниципальных заданий представлены в Приложении </w:t>
      </w:r>
      <w:r w:rsidR="002922FF" w:rsidRPr="00D36D40">
        <w:rPr>
          <w:rFonts w:ascii="Times New Roman" w:eastAsia="Times New Roman" w:hAnsi="Times New Roman"/>
          <w:bCs/>
          <w:sz w:val="28"/>
          <w:szCs w:val="28"/>
        </w:rPr>
        <w:t xml:space="preserve">3 </w:t>
      </w:r>
      <w:r w:rsidRPr="00D36D40">
        <w:rPr>
          <w:rFonts w:ascii="Times New Roman" w:eastAsia="Times New Roman" w:hAnsi="Times New Roman"/>
          <w:sz w:val="28"/>
          <w:szCs w:val="28"/>
        </w:rPr>
        <w:t>к муниципальной подпрограмме</w:t>
      </w:r>
      <w:proofErr w:type="gramStart"/>
      <w:r w:rsidRPr="00D36D40">
        <w:rPr>
          <w:rFonts w:ascii="Times New Roman" w:eastAsia="Times New Roman" w:hAnsi="Times New Roman"/>
          <w:bCs/>
          <w:sz w:val="28"/>
          <w:szCs w:val="28"/>
        </w:rPr>
        <w:t>.</w:t>
      </w:r>
      <w:r w:rsidR="009705FF" w:rsidRPr="00D36D40">
        <w:rPr>
          <w:rFonts w:ascii="Times New Roman" w:eastAsia="Times New Roman" w:hAnsi="Times New Roman"/>
          <w:bCs/>
          <w:sz w:val="28"/>
          <w:szCs w:val="28"/>
        </w:rPr>
        <w:t>»</w:t>
      </w:r>
      <w:r w:rsidR="00B133C4">
        <w:rPr>
          <w:rFonts w:ascii="Times New Roman" w:eastAsia="Times New Roman" w:hAnsi="Times New Roman"/>
          <w:bCs/>
          <w:sz w:val="28"/>
          <w:szCs w:val="28"/>
        </w:rPr>
        <w:t>;</w:t>
      </w:r>
      <w:proofErr w:type="gramEnd"/>
    </w:p>
    <w:p w:rsidR="001C22F8" w:rsidRPr="004D3395" w:rsidRDefault="00F940ED" w:rsidP="00EF7405">
      <w:pPr>
        <w:keepNext/>
        <w:shd w:val="clear" w:color="auto" w:fill="FFFFFF"/>
        <w:tabs>
          <w:tab w:val="left" w:pos="1276"/>
          <w:tab w:val="left" w:pos="9356"/>
        </w:tabs>
        <w:spacing w:before="120"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8) </w:t>
      </w:r>
      <w:r w:rsidR="00EF7405">
        <w:rPr>
          <w:rFonts w:ascii="Times New Roman" w:eastAsia="Times New Roman" w:hAnsi="Times New Roman"/>
          <w:sz w:val="28"/>
          <w:szCs w:val="28"/>
        </w:rPr>
        <w:t>подраздел</w:t>
      </w:r>
      <w:r w:rsidRPr="004D3395">
        <w:rPr>
          <w:rFonts w:ascii="Times New Roman" w:eastAsia="Times New Roman" w:hAnsi="Times New Roman"/>
          <w:sz w:val="28"/>
          <w:szCs w:val="28"/>
        </w:rPr>
        <w:t xml:space="preserve"> </w:t>
      </w:r>
      <w:r w:rsidR="001C22F8" w:rsidRPr="004D3395">
        <w:rPr>
          <w:rFonts w:ascii="Times New Roman" w:eastAsia="Times New Roman" w:hAnsi="Times New Roman"/>
          <w:sz w:val="28"/>
          <w:szCs w:val="28"/>
        </w:rPr>
        <w:t>8</w:t>
      </w:r>
      <w:r w:rsidR="00EF7405">
        <w:rPr>
          <w:rFonts w:ascii="Times New Roman" w:eastAsia="Times New Roman" w:hAnsi="Times New Roman"/>
          <w:sz w:val="28"/>
          <w:szCs w:val="28"/>
        </w:rPr>
        <w:t xml:space="preserve"> «</w:t>
      </w:r>
      <w:r w:rsidR="001C22F8" w:rsidRPr="004D3395">
        <w:rPr>
          <w:rFonts w:ascii="Times New Roman" w:eastAsia="Times New Roman" w:hAnsi="Times New Roman"/>
          <w:sz w:val="28"/>
          <w:szCs w:val="28"/>
        </w:rPr>
        <w:t xml:space="preserve"> Взаимодействие с органами государственной власти и местного самоуправле</w:t>
      </w:r>
      <w:r w:rsidRPr="004D3395">
        <w:rPr>
          <w:rFonts w:ascii="Times New Roman" w:eastAsia="Times New Roman" w:hAnsi="Times New Roman"/>
          <w:sz w:val="28"/>
          <w:szCs w:val="28"/>
        </w:rPr>
        <w:t>ния, организациями и гражданами</w:t>
      </w:r>
      <w:r w:rsidR="00EF7405">
        <w:rPr>
          <w:rFonts w:ascii="Times New Roman" w:eastAsia="Times New Roman" w:hAnsi="Times New Roman"/>
          <w:sz w:val="28"/>
          <w:szCs w:val="28"/>
        </w:rPr>
        <w:t>» раздела 3.1</w:t>
      </w:r>
      <w:r w:rsidR="0037337F" w:rsidRPr="004D3395">
        <w:rPr>
          <w:rFonts w:ascii="Times New Roman" w:eastAsia="Times New Roman" w:hAnsi="Times New Roman"/>
          <w:sz w:val="28"/>
          <w:szCs w:val="28"/>
        </w:rPr>
        <w:t xml:space="preserve"> изложить в </w:t>
      </w:r>
      <w:r w:rsidR="00EF7405">
        <w:rPr>
          <w:rFonts w:ascii="Times New Roman" w:eastAsia="Times New Roman" w:hAnsi="Times New Roman"/>
          <w:sz w:val="28"/>
          <w:szCs w:val="28"/>
        </w:rPr>
        <w:t xml:space="preserve">следующей </w:t>
      </w:r>
      <w:r w:rsidR="0037337F" w:rsidRPr="004D3395">
        <w:rPr>
          <w:rFonts w:ascii="Times New Roman" w:eastAsia="Times New Roman" w:hAnsi="Times New Roman"/>
          <w:sz w:val="28"/>
          <w:szCs w:val="28"/>
        </w:rPr>
        <w:t>редакции:</w:t>
      </w:r>
    </w:p>
    <w:p w:rsidR="009705FF" w:rsidRPr="004D3395" w:rsidRDefault="009705FF" w:rsidP="009705FF">
      <w:pPr>
        <w:shd w:val="clear" w:color="auto" w:fill="FFFFFF"/>
        <w:tabs>
          <w:tab w:val="left" w:pos="1134"/>
        </w:tabs>
        <w:spacing w:after="0" w:line="240" w:lineRule="auto"/>
        <w:ind w:firstLine="709"/>
        <w:jc w:val="center"/>
        <w:rPr>
          <w:rFonts w:ascii="Times New Roman" w:eastAsia="Times New Roman" w:hAnsi="Times New Roman"/>
          <w:b/>
          <w:sz w:val="28"/>
          <w:szCs w:val="28"/>
        </w:rPr>
      </w:pPr>
      <w:r w:rsidRPr="004D3395">
        <w:rPr>
          <w:rFonts w:ascii="Times New Roman" w:eastAsia="Times New Roman" w:hAnsi="Times New Roman"/>
          <w:b/>
          <w:sz w:val="28"/>
          <w:szCs w:val="28"/>
        </w:rPr>
        <w:t>«8. Взаимодействие с органами государственной власти и местного самоуправле</w:t>
      </w:r>
      <w:r w:rsidR="00EF7405">
        <w:rPr>
          <w:rFonts w:ascii="Times New Roman" w:eastAsia="Times New Roman" w:hAnsi="Times New Roman"/>
          <w:b/>
          <w:sz w:val="28"/>
          <w:szCs w:val="28"/>
        </w:rPr>
        <w:t>ния, организациями и гражданами</w:t>
      </w:r>
    </w:p>
    <w:p w:rsidR="001C22F8" w:rsidRPr="004D3395" w:rsidRDefault="001C22F8" w:rsidP="00C056E9">
      <w:pPr>
        <w:shd w:val="clear" w:color="auto" w:fill="FFFFFF"/>
        <w:tabs>
          <w:tab w:val="left" w:pos="1134"/>
        </w:tabs>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рамках подпрограммы осуществляется взаимодействие:</w:t>
      </w:r>
    </w:p>
    <w:p w:rsidR="00F940ED" w:rsidRPr="004D3395" w:rsidRDefault="00F940ED" w:rsidP="00F940ED">
      <w:pPr>
        <w:pStyle w:val="a8"/>
        <w:shd w:val="clear" w:color="auto" w:fill="FFFFFF"/>
        <w:tabs>
          <w:tab w:val="left" w:pos="1134"/>
        </w:tabs>
        <w:spacing w:before="0"/>
        <w:ind w:left="-142" w:firstLine="851"/>
        <w:jc w:val="both"/>
        <w:rPr>
          <w:rFonts w:ascii="Times New Roman" w:hAnsi="Times New Roman"/>
          <w:sz w:val="28"/>
          <w:szCs w:val="28"/>
        </w:rPr>
      </w:pPr>
      <w:r w:rsidRPr="004D3395">
        <w:rPr>
          <w:rFonts w:ascii="Times New Roman" w:hAnsi="Times New Roman"/>
          <w:sz w:val="28"/>
          <w:szCs w:val="28"/>
        </w:rPr>
        <w:lastRenderedPageBreak/>
        <w:t xml:space="preserve">- </w:t>
      </w:r>
      <w:r w:rsidR="001C22F8" w:rsidRPr="004D3395">
        <w:rPr>
          <w:rFonts w:ascii="Times New Roman" w:hAnsi="Times New Roman"/>
          <w:sz w:val="28"/>
          <w:szCs w:val="28"/>
        </w:rPr>
        <w:t xml:space="preserve">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w:t>
      </w:r>
      <w:hyperlink r:id="rId9" w:history="1">
        <w:r w:rsidR="001C22F8" w:rsidRPr="004D3395">
          <w:rPr>
            <w:rFonts w:ascii="Times New Roman" w:hAnsi="Times New Roman"/>
            <w:sz w:val="28"/>
            <w:szCs w:val="28"/>
          </w:rPr>
          <w:t>Региональным центром  по библиотечному обслуживанию слепых и слабовидящих</w:t>
        </w:r>
      </w:hyperlink>
      <w:r w:rsidR="001C22F8" w:rsidRPr="004D3395">
        <w:rPr>
          <w:rFonts w:ascii="Times New Roman" w:hAnsi="Times New Roman"/>
          <w:sz w:val="28"/>
          <w:szCs w:val="28"/>
        </w:rPr>
        <w:t>;</w:t>
      </w:r>
    </w:p>
    <w:p w:rsidR="001C22F8" w:rsidRPr="004D3395" w:rsidRDefault="00F940ED" w:rsidP="00F940ED">
      <w:pPr>
        <w:pStyle w:val="a8"/>
        <w:shd w:val="clear" w:color="auto" w:fill="FFFFFF"/>
        <w:tabs>
          <w:tab w:val="left" w:pos="1134"/>
        </w:tabs>
        <w:spacing w:before="0"/>
        <w:ind w:left="-142" w:firstLine="851"/>
        <w:jc w:val="both"/>
        <w:rPr>
          <w:rFonts w:ascii="Times New Roman" w:hAnsi="Times New Roman"/>
          <w:sz w:val="28"/>
          <w:szCs w:val="28"/>
        </w:rPr>
      </w:pPr>
      <w:r w:rsidRPr="004D3395">
        <w:rPr>
          <w:rFonts w:ascii="Times New Roman" w:hAnsi="Times New Roman"/>
          <w:sz w:val="28"/>
          <w:szCs w:val="28"/>
        </w:rPr>
        <w:t xml:space="preserve">- </w:t>
      </w:r>
      <w:r w:rsidR="001C22F8" w:rsidRPr="004D3395">
        <w:rPr>
          <w:rFonts w:ascii="Times New Roman" w:hAnsi="Times New Roman"/>
          <w:sz w:val="28"/>
          <w:szCs w:val="28"/>
        </w:rPr>
        <w:t>с образовательными организациями: школами и дошкольными учреждениями, школьными библиотеками, учреждениями дополнительного образования детей (школы искусств с</w:t>
      </w:r>
      <w:proofErr w:type="gramStart"/>
      <w:r w:rsidR="001C22F8" w:rsidRPr="004D3395">
        <w:rPr>
          <w:rFonts w:ascii="Times New Roman" w:hAnsi="Times New Roman"/>
          <w:sz w:val="28"/>
          <w:szCs w:val="28"/>
        </w:rPr>
        <w:t>.С</w:t>
      </w:r>
      <w:proofErr w:type="gramEnd"/>
      <w:r w:rsidR="001C22F8" w:rsidRPr="004D3395">
        <w:rPr>
          <w:rFonts w:ascii="Times New Roman" w:hAnsi="Times New Roman"/>
          <w:sz w:val="28"/>
          <w:szCs w:val="28"/>
        </w:rPr>
        <w:t xml:space="preserve">юмси,  </w:t>
      </w:r>
      <w:proofErr w:type="spellStart"/>
      <w:r w:rsidR="001C22F8" w:rsidRPr="004D3395">
        <w:rPr>
          <w:rFonts w:ascii="Times New Roman" w:hAnsi="Times New Roman"/>
          <w:sz w:val="28"/>
          <w:szCs w:val="28"/>
        </w:rPr>
        <w:t>с.Кильмезь</w:t>
      </w:r>
      <w:proofErr w:type="spellEnd"/>
      <w:r w:rsidR="001C22F8" w:rsidRPr="004D3395">
        <w:rPr>
          <w:rFonts w:ascii="Times New Roman" w:hAnsi="Times New Roman"/>
          <w:sz w:val="28"/>
          <w:szCs w:val="28"/>
        </w:rPr>
        <w:t>).</w:t>
      </w:r>
    </w:p>
    <w:p w:rsidR="001C22F8" w:rsidRPr="004D3395" w:rsidRDefault="001C22F8" w:rsidP="001C22F8">
      <w:pPr>
        <w:shd w:val="clear" w:color="auto" w:fill="FFFFFF"/>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целях обмена опытом осуществляется взаимодействие с сельскими библиотеками других муниципальных образований.</w:t>
      </w:r>
    </w:p>
    <w:p w:rsidR="001C22F8" w:rsidRPr="004D3395" w:rsidRDefault="001C22F8" w:rsidP="001C22F8">
      <w:pPr>
        <w:shd w:val="clear" w:color="auto" w:fill="FFFFFF"/>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реализации отдельных мероприятий участвуют общественные организации национальных культур и любительские объединения.</w:t>
      </w:r>
    </w:p>
    <w:p w:rsidR="001C22F8" w:rsidRPr="004D3395" w:rsidRDefault="001C22F8" w:rsidP="001C22F8">
      <w:pPr>
        <w:shd w:val="clear" w:color="auto" w:fill="FFFFFF"/>
        <w:spacing w:after="0" w:line="240" w:lineRule="auto"/>
        <w:ind w:right="-2"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roofErr w:type="gramStart"/>
      <w:r w:rsidRPr="004D3395">
        <w:rPr>
          <w:rFonts w:ascii="Times New Roman" w:eastAsia="Times New Roman" w:hAnsi="Times New Roman"/>
          <w:sz w:val="28"/>
          <w:szCs w:val="28"/>
        </w:rPr>
        <w:t>.</w:t>
      </w:r>
      <w:r w:rsidR="009705FF" w:rsidRPr="004D3395">
        <w:rPr>
          <w:rFonts w:ascii="Times New Roman" w:eastAsia="Times New Roman" w:hAnsi="Times New Roman"/>
          <w:sz w:val="28"/>
          <w:szCs w:val="28"/>
        </w:rPr>
        <w:t>»</w:t>
      </w:r>
      <w:r w:rsidR="00B133C4">
        <w:rPr>
          <w:rFonts w:ascii="Times New Roman" w:eastAsia="Times New Roman" w:hAnsi="Times New Roman"/>
          <w:sz w:val="28"/>
          <w:szCs w:val="28"/>
        </w:rPr>
        <w:t>;</w:t>
      </w:r>
      <w:proofErr w:type="gramEnd"/>
    </w:p>
    <w:p w:rsidR="009705FF" w:rsidRPr="004D3395" w:rsidRDefault="009705FF" w:rsidP="009705FF">
      <w:pPr>
        <w:keepNext/>
        <w:shd w:val="clear" w:color="auto" w:fill="FFFFFF"/>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9) </w:t>
      </w:r>
      <w:r w:rsidR="00EF7405">
        <w:rPr>
          <w:rFonts w:ascii="Times New Roman" w:eastAsia="Times New Roman" w:hAnsi="Times New Roman"/>
          <w:sz w:val="28"/>
          <w:szCs w:val="28"/>
        </w:rPr>
        <w:t xml:space="preserve">подраздел </w:t>
      </w:r>
      <w:r w:rsidR="00F940ED" w:rsidRPr="004D3395">
        <w:rPr>
          <w:rFonts w:ascii="Times New Roman" w:eastAsia="Times New Roman" w:hAnsi="Times New Roman"/>
          <w:sz w:val="28"/>
          <w:szCs w:val="28"/>
        </w:rPr>
        <w:t>9</w:t>
      </w:r>
      <w:r w:rsidR="00EF7405">
        <w:rPr>
          <w:rFonts w:ascii="Times New Roman" w:eastAsia="Times New Roman" w:hAnsi="Times New Roman"/>
          <w:sz w:val="28"/>
          <w:szCs w:val="28"/>
        </w:rPr>
        <w:t xml:space="preserve"> «</w:t>
      </w:r>
      <w:r w:rsidR="00F940ED" w:rsidRPr="004D3395">
        <w:rPr>
          <w:rFonts w:ascii="Times New Roman" w:eastAsia="Times New Roman" w:hAnsi="Times New Roman"/>
          <w:sz w:val="28"/>
          <w:szCs w:val="28"/>
        </w:rPr>
        <w:t>Ресурсное обеспечение</w:t>
      </w:r>
      <w:r w:rsidR="00EF7405">
        <w:rPr>
          <w:rFonts w:ascii="Times New Roman" w:eastAsia="Times New Roman" w:hAnsi="Times New Roman"/>
          <w:sz w:val="28"/>
          <w:szCs w:val="28"/>
        </w:rPr>
        <w:t>» раздела 3.1</w:t>
      </w:r>
      <w:r w:rsidRPr="004D3395">
        <w:rPr>
          <w:rFonts w:ascii="Times New Roman" w:eastAsia="Times New Roman" w:hAnsi="Times New Roman"/>
          <w:sz w:val="28"/>
          <w:szCs w:val="28"/>
        </w:rPr>
        <w:t xml:space="preserve"> изложить в </w:t>
      </w:r>
      <w:r w:rsidR="00EF7405">
        <w:rPr>
          <w:rFonts w:ascii="Times New Roman" w:eastAsia="Times New Roman" w:hAnsi="Times New Roman"/>
          <w:sz w:val="28"/>
          <w:szCs w:val="28"/>
        </w:rPr>
        <w:t xml:space="preserve">следующей </w:t>
      </w:r>
      <w:r w:rsidRPr="004D3395">
        <w:rPr>
          <w:rFonts w:ascii="Times New Roman" w:eastAsia="Times New Roman" w:hAnsi="Times New Roman"/>
          <w:sz w:val="28"/>
          <w:szCs w:val="28"/>
        </w:rPr>
        <w:t>редакции:</w:t>
      </w:r>
    </w:p>
    <w:p w:rsidR="001C22F8" w:rsidRPr="004D3395" w:rsidRDefault="009705FF" w:rsidP="001C22F8">
      <w:pPr>
        <w:keepNext/>
        <w:shd w:val="clear" w:color="auto" w:fill="FFFFFF"/>
        <w:spacing w:after="0" w:line="240" w:lineRule="auto"/>
        <w:ind w:firstLine="426"/>
        <w:jc w:val="center"/>
        <w:rPr>
          <w:rFonts w:ascii="Times New Roman" w:hAnsi="Times New Roman"/>
          <w:b/>
          <w:sz w:val="28"/>
          <w:szCs w:val="28"/>
        </w:rPr>
      </w:pPr>
      <w:r w:rsidRPr="004D3395">
        <w:rPr>
          <w:rFonts w:ascii="Times New Roman" w:eastAsia="Times New Roman" w:hAnsi="Times New Roman"/>
          <w:b/>
          <w:sz w:val="28"/>
          <w:szCs w:val="28"/>
        </w:rPr>
        <w:t>«</w:t>
      </w:r>
      <w:r w:rsidR="001C22F8" w:rsidRPr="004D3395">
        <w:rPr>
          <w:rFonts w:ascii="Times New Roman" w:eastAsia="Times New Roman" w:hAnsi="Times New Roman"/>
          <w:b/>
          <w:sz w:val="28"/>
          <w:szCs w:val="28"/>
        </w:rPr>
        <w:t xml:space="preserve">9. </w:t>
      </w:r>
      <w:r w:rsidR="00F940ED" w:rsidRPr="004D3395">
        <w:rPr>
          <w:rFonts w:ascii="Times New Roman" w:hAnsi="Times New Roman"/>
          <w:b/>
          <w:sz w:val="28"/>
          <w:szCs w:val="28"/>
        </w:rPr>
        <w:t>Ресурсное обеспечение</w:t>
      </w:r>
    </w:p>
    <w:p w:rsidR="001C22F8" w:rsidRPr="004D3395" w:rsidRDefault="001C22F8" w:rsidP="001C22F8">
      <w:pPr>
        <w:pStyle w:val="ac"/>
        <w:rPr>
          <w:sz w:val="28"/>
          <w:szCs w:val="28"/>
        </w:rPr>
      </w:pPr>
      <w:r w:rsidRPr="004D3395">
        <w:rPr>
          <w:sz w:val="28"/>
          <w:szCs w:val="28"/>
        </w:rPr>
        <w:t>Источниками ресурсного обеспечения подпрограммы являются:</w:t>
      </w:r>
    </w:p>
    <w:p w:rsidR="001C22F8" w:rsidRPr="004D3395" w:rsidRDefault="001C22F8" w:rsidP="001C22F8">
      <w:pPr>
        <w:pStyle w:val="ac"/>
        <w:rPr>
          <w:sz w:val="28"/>
          <w:szCs w:val="28"/>
        </w:rPr>
      </w:pPr>
      <w:r w:rsidRPr="004D3395">
        <w:rPr>
          <w:sz w:val="28"/>
          <w:szCs w:val="28"/>
        </w:rPr>
        <w:t>1) средства бюджета муниципального образования «Муниципальный округ Сюмсинский район Удмуртской Республики», в том числе:</w:t>
      </w:r>
    </w:p>
    <w:p w:rsidR="001C22F8" w:rsidRPr="004D3395" w:rsidRDefault="001C22F8" w:rsidP="001C22F8">
      <w:pPr>
        <w:pStyle w:val="ac"/>
        <w:rPr>
          <w:sz w:val="28"/>
          <w:szCs w:val="28"/>
        </w:rPr>
      </w:pPr>
      <w:r w:rsidRPr="004D3395">
        <w:rPr>
          <w:sz w:val="28"/>
          <w:szCs w:val="28"/>
        </w:rPr>
        <w:t>- межбюджетные трансферты из бюджета муниципального образования «Муниципальный округ Сюмсинский район Удмуртской Республики» на выполнение полномочий, переданных органам местного самоуправления Сюмсинского района, на организацию библиотечного обслуживания населения поселений, комплектование библиотечных фондов.</w:t>
      </w:r>
    </w:p>
    <w:p w:rsidR="001C22F8" w:rsidRPr="004D3395" w:rsidRDefault="001C22F8" w:rsidP="001C22F8">
      <w:pPr>
        <w:pStyle w:val="ac"/>
        <w:rPr>
          <w:sz w:val="28"/>
          <w:szCs w:val="28"/>
        </w:rPr>
      </w:pPr>
      <w:r w:rsidRPr="004D3395">
        <w:rPr>
          <w:sz w:val="28"/>
          <w:szCs w:val="28"/>
        </w:rPr>
        <w:t>Комплектование книжных фондов МБУК Сюмсинского района «ЦБС» осуществляется за счет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w:t>
      </w:r>
    </w:p>
    <w:p w:rsidR="001C22F8" w:rsidRPr="004D3395" w:rsidRDefault="001C22F8" w:rsidP="001C22F8">
      <w:pPr>
        <w:pStyle w:val="ac"/>
        <w:rPr>
          <w:sz w:val="28"/>
          <w:szCs w:val="28"/>
        </w:rPr>
      </w:pPr>
      <w:r w:rsidRPr="004D3395">
        <w:rPr>
          <w:color w:val="000000" w:themeColor="text1"/>
          <w:sz w:val="28"/>
          <w:szCs w:val="28"/>
        </w:rPr>
        <w:t xml:space="preserve">Общий объем финансирования мероприятий подпрограммы за счет средств бюджета </w:t>
      </w:r>
      <w:r w:rsidRPr="004D3395">
        <w:rPr>
          <w:sz w:val="28"/>
          <w:szCs w:val="28"/>
        </w:rPr>
        <w:t xml:space="preserve">муниципального образования «Муниципальный округ Сюмсинский район Удмуртской Республики» составляет </w:t>
      </w:r>
      <w:r w:rsidR="000808C3" w:rsidRPr="004D3395">
        <w:rPr>
          <w:sz w:val="28"/>
          <w:szCs w:val="28"/>
        </w:rPr>
        <w:t>120 033,4</w:t>
      </w:r>
      <w:r w:rsidR="00567E5A" w:rsidRPr="004D3395">
        <w:rPr>
          <w:sz w:val="28"/>
          <w:szCs w:val="28"/>
        </w:rPr>
        <w:t xml:space="preserve"> </w:t>
      </w:r>
      <w:r w:rsidRPr="004D3395">
        <w:rPr>
          <w:rFonts w:eastAsia="Times New Roman"/>
          <w:sz w:val="28"/>
          <w:szCs w:val="28"/>
        </w:rPr>
        <w:t>тыс</w:t>
      </w:r>
      <w:r w:rsidRPr="004D3395">
        <w:rPr>
          <w:sz w:val="28"/>
          <w:szCs w:val="28"/>
        </w:rPr>
        <w:t>. рублей, в том числе по годам реализации муниципальной программы:</w:t>
      </w:r>
    </w:p>
    <w:p w:rsidR="001C22F8" w:rsidRPr="004D3395" w:rsidRDefault="001C22F8" w:rsidP="001C22F8">
      <w:pPr>
        <w:autoSpaceDE w:val="0"/>
        <w:autoSpaceDN w:val="0"/>
        <w:adjustRightInd w:val="0"/>
        <w:spacing w:after="0" w:line="240" w:lineRule="auto"/>
        <w:ind w:firstLine="709"/>
        <w:jc w:val="both"/>
        <w:rPr>
          <w:rFonts w:ascii="Times New Roman" w:hAnsi="Times New Roman"/>
          <w:color w:val="000000" w:themeColor="text1"/>
          <w:sz w:val="28"/>
          <w:szCs w:val="28"/>
        </w:rPr>
      </w:pPr>
      <w:r w:rsidRPr="004D3395">
        <w:rPr>
          <w:rFonts w:ascii="Times New Roman" w:hAnsi="Times New Roman"/>
          <w:color w:val="000000" w:themeColor="text1"/>
          <w:sz w:val="28"/>
          <w:szCs w:val="28"/>
        </w:rPr>
        <w:t>2022 год – 15556,5тыс. рублей;</w:t>
      </w:r>
    </w:p>
    <w:p w:rsidR="001C22F8" w:rsidRPr="004D3395" w:rsidRDefault="001C22F8" w:rsidP="001C22F8">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2023 год – </w:t>
      </w:r>
      <w:r w:rsidR="0018040F" w:rsidRPr="004D3395">
        <w:rPr>
          <w:rFonts w:ascii="Times New Roman" w:hAnsi="Times New Roman"/>
          <w:sz w:val="28"/>
          <w:szCs w:val="28"/>
        </w:rPr>
        <w:t>15727,2</w:t>
      </w:r>
      <w:r w:rsidRPr="004D3395">
        <w:rPr>
          <w:rFonts w:ascii="Times New Roman" w:hAnsi="Times New Roman"/>
          <w:sz w:val="28"/>
          <w:szCs w:val="28"/>
        </w:rPr>
        <w:t>тыс. рублей;</w:t>
      </w:r>
    </w:p>
    <w:p w:rsidR="001C22F8" w:rsidRPr="004D3395" w:rsidRDefault="001C22F8" w:rsidP="001C22F8">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2024 год -  </w:t>
      </w:r>
      <w:r w:rsidR="00C16244" w:rsidRPr="004D3395">
        <w:rPr>
          <w:rFonts w:ascii="Times New Roman" w:hAnsi="Times New Roman"/>
          <w:sz w:val="28"/>
          <w:szCs w:val="28"/>
        </w:rPr>
        <w:t>16933,9</w:t>
      </w:r>
      <w:r w:rsidRPr="004D3395">
        <w:rPr>
          <w:rFonts w:ascii="Times New Roman" w:hAnsi="Times New Roman"/>
          <w:sz w:val="28"/>
          <w:szCs w:val="28"/>
        </w:rPr>
        <w:t>тыс. рублей;</w:t>
      </w:r>
    </w:p>
    <w:p w:rsidR="001C22F8" w:rsidRPr="004D3395" w:rsidRDefault="001C22F8" w:rsidP="001C22F8">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2025 год – </w:t>
      </w:r>
      <w:r w:rsidR="00C16244" w:rsidRPr="004D3395">
        <w:rPr>
          <w:rFonts w:ascii="Times New Roman" w:hAnsi="Times New Roman"/>
          <w:sz w:val="28"/>
          <w:szCs w:val="28"/>
        </w:rPr>
        <w:t>17509,2</w:t>
      </w:r>
      <w:r w:rsidRPr="004D3395">
        <w:rPr>
          <w:rFonts w:ascii="Times New Roman" w:hAnsi="Times New Roman"/>
          <w:sz w:val="28"/>
          <w:szCs w:val="28"/>
        </w:rPr>
        <w:t xml:space="preserve"> тыс. рублей;</w:t>
      </w:r>
    </w:p>
    <w:p w:rsidR="001C22F8" w:rsidRPr="004D3395" w:rsidRDefault="001C22F8" w:rsidP="001C22F8">
      <w:pPr>
        <w:pStyle w:val="ac"/>
        <w:rPr>
          <w:sz w:val="28"/>
          <w:szCs w:val="28"/>
        </w:rPr>
      </w:pPr>
      <w:r w:rsidRPr="004D3395">
        <w:rPr>
          <w:sz w:val="28"/>
          <w:szCs w:val="28"/>
        </w:rPr>
        <w:t xml:space="preserve">2026 год – </w:t>
      </w:r>
      <w:r w:rsidR="00C16244" w:rsidRPr="004D3395">
        <w:rPr>
          <w:sz w:val="28"/>
          <w:szCs w:val="28"/>
        </w:rPr>
        <w:t>18102,2</w:t>
      </w:r>
      <w:r w:rsidR="00253903" w:rsidRPr="004D3395">
        <w:rPr>
          <w:sz w:val="28"/>
          <w:szCs w:val="28"/>
        </w:rPr>
        <w:t xml:space="preserve"> тыс. рублей;</w:t>
      </w:r>
    </w:p>
    <w:p w:rsidR="00567E5A" w:rsidRPr="004D3395" w:rsidRDefault="00567E5A" w:rsidP="001C22F8">
      <w:pPr>
        <w:pStyle w:val="ac"/>
        <w:rPr>
          <w:sz w:val="28"/>
          <w:szCs w:val="28"/>
        </w:rPr>
      </w:pPr>
      <w:r w:rsidRPr="004D3395">
        <w:rPr>
          <w:sz w:val="28"/>
          <w:szCs w:val="28"/>
        </w:rPr>
        <w:t xml:space="preserve">2027 год </w:t>
      </w:r>
      <w:r w:rsidR="00253903" w:rsidRPr="004D3395">
        <w:rPr>
          <w:sz w:val="28"/>
          <w:szCs w:val="28"/>
        </w:rPr>
        <w:t>–18 102,2 тыс. рублей;</w:t>
      </w:r>
    </w:p>
    <w:p w:rsidR="00567E5A" w:rsidRPr="004D3395" w:rsidRDefault="00567E5A" w:rsidP="001C22F8">
      <w:pPr>
        <w:pStyle w:val="ac"/>
        <w:rPr>
          <w:sz w:val="28"/>
          <w:szCs w:val="28"/>
        </w:rPr>
      </w:pPr>
      <w:r w:rsidRPr="004D3395">
        <w:rPr>
          <w:sz w:val="28"/>
          <w:szCs w:val="28"/>
        </w:rPr>
        <w:t>2</w:t>
      </w:r>
      <w:r w:rsidR="00253903" w:rsidRPr="004D3395">
        <w:rPr>
          <w:sz w:val="28"/>
          <w:szCs w:val="28"/>
        </w:rPr>
        <w:t>028 год - 18 102,2 тыс. рублей.</w:t>
      </w:r>
    </w:p>
    <w:p w:rsidR="001C22F8" w:rsidRPr="004D3395" w:rsidRDefault="001C22F8" w:rsidP="001C22F8">
      <w:pPr>
        <w:pStyle w:val="ac"/>
        <w:rPr>
          <w:sz w:val="28"/>
          <w:szCs w:val="28"/>
        </w:rPr>
      </w:pPr>
      <w:r w:rsidRPr="004D3395">
        <w:rPr>
          <w:sz w:val="28"/>
          <w:szCs w:val="28"/>
        </w:rPr>
        <w:t>Ресурсное обеспечение подпрограммы за счет средств бюджета муниципального образования «Сюмсинский район» сформировано:</w:t>
      </w:r>
    </w:p>
    <w:p w:rsidR="001C22F8" w:rsidRPr="004D3395" w:rsidRDefault="001C22F8" w:rsidP="009846E1">
      <w:pPr>
        <w:pStyle w:val="ac"/>
        <w:rPr>
          <w:sz w:val="28"/>
          <w:szCs w:val="28"/>
        </w:rPr>
      </w:pPr>
      <w:r w:rsidRPr="004D3395">
        <w:rPr>
          <w:sz w:val="28"/>
          <w:szCs w:val="28"/>
        </w:rPr>
        <w:lastRenderedPageBreak/>
        <w:t>-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C07735" w:rsidRPr="004D3395" w:rsidRDefault="00C07735" w:rsidP="009846E1">
      <w:pPr>
        <w:pStyle w:val="ac"/>
        <w:rPr>
          <w:sz w:val="28"/>
          <w:szCs w:val="28"/>
        </w:rPr>
      </w:pPr>
      <w:r w:rsidRPr="004D3395">
        <w:rPr>
          <w:sz w:val="28"/>
          <w:szCs w:val="28"/>
        </w:rPr>
        <w:t>- на 2023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C07735" w:rsidRPr="004D3395" w:rsidRDefault="00C07735" w:rsidP="009846E1">
      <w:pPr>
        <w:pStyle w:val="ac"/>
        <w:rPr>
          <w:sz w:val="28"/>
          <w:szCs w:val="28"/>
        </w:rPr>
      </w:pPr>
      <w:r w:rsidRPr="004D3395">
        <w:rPr>
          <w:sz w:val="28"/>
          <w:szCs w:val="28"/>
        </w:rPr>
        <w:t>- на 2024-2026 годы - в соответствии с решением Совета депутатов муниципального образования «Муниципальный округ Сюмсинский район Удмуртской Республики»</w:t>
      </w:r>
      <w:r w:rsidR="00F940ED" w:rsidRPr="004D3395">
        <w:rPr>
          <w:sz w:val="28"/>
          <w:szCs w:val="28"/>
        </w:rPr>
        <w:t xml:space="preserve"> </w:t>
      </w:r>
      <w:r w:rsidRPr="004D3395">
        <w:rPr>
          <w:sz w:val="28"/>
          <w:szCs w:val="28"/>
        </w:rPr>
        <w:t>от 21 декабря 2023 года № 340 «О бюджете муниципального образования «Муниципальный округ Сюмсинский район Удмуртской Республики» на 2024 год и на пла</w:t>
      </w:r>
      <w:r w:rsidR="009846E1" w:rsidRPr="004D3395">
        <w:rPr>
          <w:sz w:val="28"/>
          <w:szCs w:val="28"/>
        </w:rPr>
        <w:t>новый период 2025 и 2026 годов»;</w:t>
      </w:r>
    </w:p>
    <w:p w:rsidR="00AA1241" w:rsidRPr="004D3395" w:rsidRDefault="00AA1241" w:rsidP="00AA1241">
      <w:pPr>
        <w:pStyle w:val="ac"/>
        <w:rPr>
          <w:sz w:val="28"/>
          <w:szCs w:val="28"/>
        </w:rPr>
      </w:pPr>
      <w:r w:rsidRPr="004D3395">
        <w:rPr>
          <w:sz w:val="28"/>
          <w:szCs w:val="28"/>
        </w:rPr>
        <w:t>- на 2027-2028 годы –  по планируемому бюджету 2026 года.</w:t>
      </w:r>
    </w:p>
    <w:p w:rsidR="001C22F8" w:rsidRPr="004D3395" w:rsidRDefault="001C22F8" w:rsidP="001C22F8">
      <w:pPr>
        <w:pStyle w:val="ac"/>
        <w:ind w:firstLine="709"/>
        <w:rPr>
          <w:sz w:val="28"/>
          <w:szCs w:val="28"/>
        </w:rPr>
      </w:pPr>
      <w:r w:rsidRPr="004D3395">
        <w:rPr>
          <w:sz w:val="28"/>
          <w:szCs w:val="28"/>
        </w:rPr>
        <w:t xml:space="preserve">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 </w:t>
      </w:r>
      <w:r w:rsidR="002922FF" w:rsidRPr="004D3395">
        <w:rPr>
          <w:sz w:val="28"/>
          <w:szCs w:val="28"/>
        </w:rPr>
        <w:t>4</w:t>
      </w:r>
      <w:r w:rsidRPr="004D3395">
        <w:rPr>
          <w:sz w:val="28"/>
          <w:szCs w:val="28"/>
        </w:rPr>
        <w:t xml:space="preserve"> к муниципальной программе.</w:t>
      </w:r>
    </w:p>
    <w:p w:rsidR="001C22F8" w:rsidRPr="004D3395" w:rsidRDefault="001C22F8" w:rsidP="001C22F8">
      <w:pPr>
        <w:keepNext/>
        <w:shd w:val="clear" w:color="auto" w:fill="FFFFFF"/>
        <w:tabs>
          <w:tab w:val="left" w:pos="1276"/>
          <w:tab w:val="left" w:pos="9354"/>
        </w:tabs>
        <w:spacing w:after="0" w:line="240" w:lineRule="auto"/>
        <w:ind w:right="-2" w:firstLine="708"/>
        <w:jc w:val="both"/>
        <w:rPr>
          <w:rFonts w:ascii="Times New Roman" w:hAnsi="Times New Roman" w:cs="Times New Roman"/>
          <w:sz w:val="28"/>
          <w:szCs w:val="28"/>
        </w:rPr>
      </w:pPr>
      <w:r w:rsidRPr="004D3395">
        <w:rPr>
          <w:rFonts w:ascii="Times New Roman" w:hAnsi="Times New Roman" w:cs="Times New Roman"/>
          <w:sz w:val="28"/>
          <w:szCs w:val="28"/>
        </w:rPr>
        <w:t xml:space="preserve">Прогнозная (справочная) оценка ресурсного обеспечения реализации подпрограммы за счет всех источников финансирования представлена в Приложении № </w:t>
      </w:r>
      <w:r w:rsidR="002922FF" w:rsidRPr="004D3395">
        <w:rPr>
          <w:rFonts w:ascii="Times New Roman" w:hAnsi="Times New Roman" w:cs="Times New Roman"/>
          <w:sz w:val="28"/>
          <w:szCs w:val="28"/>
        </w:rPr>
        <w:t>5</w:t>
      </w:r>
      <w:r w:rsidRPr="004D3395">
        <w:rPr>
          <w:rFonts w:ascii="Times New Roman" w:hAnsi="Times New Roman" w:cs="Times New Roman"/>
          <w:sz w:val="28"/>
          <w:szCs w:val="28"/>
        </w:rPr>
        <w:t xml:space="preserve"> к муниципальной программе</w:t>
      </w:r>
      <w:proofErr w:type="gramStart"/>
      <w:r w:rsidRPr="004D3395">
        <w:rPr>
          <w:rFonts w:ascii="Times New Roman" w:hAnsi="Times New Roman" w:cs="Times New Roman"/>
          <w:sz w:val="28"/>
          <w:szCs w:val="28"/>
        </w:rPr>
        <w:t>.</w:t>
      </w:r>
      <w:r w:rsidR="009705FF" w:rsidRPr="004D3395">
        <w:rPr>
          <w:rFonts w:ascii="Times New Roman" w:hAnsi="Times New Roman" w:cs="Times New Roman"/>
          <w:sz w:val="28"/>
          <w:szCs w:val="28"/>
        </w:rPr>
        <w:t>»</w:t>
      </w:r>
      <w:r w:rsidR="00B133C4">
        <w:rPr>
          <w:rFonts w:ascii="Times New Roman" w:hAnsi="Times New Roman" w:cs="Times New Roman"/>
          <w:sz w:val="28"/>
          <w:szCs w:val="28"/>
        </w:rPr>
        <w:t>;</w:t>
      </w:r>
      <w:proofErr w:type="gramEnd"/>
    </w:p>
    <w:p w:rsidR="009705FF" w:rsidRPr="004D3395" w:rsidRDefault="00F940ED" w:rsidP="009705FF">
      <w:pPr>
        <w:keepNext/>
        <w:shd w:val="clear" w:color="auto" w:fill="FFFFFF"/>
        <w:tabs>
          <w:tab w:val="left" w:pos="1276"/>
          <w:tab w:val="left" w:pos="9356"/>
        </w:tabs>
        <w:spacing w:after="0" w:line="240" w:lineRule="auto"/>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10) </w:t>
      </w:r>
      <w:r w:rsidR="00EF7405">
        <w:rPr>
          <w:rFonts w:ascii="Times New Roman" w:eastAsia="Times New Roman" w:hAnsi="Times New Roman"/>
          <w:sz w:val="28"/>
          <w:szCs w:val="28"/>
        </w:rPr>
        <w:t>раздел</w:t>
      </w:r>
      <w:r w:rsidRPr="004D3395">
        <w:rPr>
          <w:rFonts w:ascii="Times New Roman" w:eastAsia="Times New Roman" w:hAnsi="Times New Roman"/>
          <w:sz w:val="28"/>
          <w:szCs w:val="28"/>
        </w:rPr>
        <w:t xml:space="preserve"> </w:t>
      </w:r>
      <w:r w:rsidR="009705FF" w:rsidRPr="004D3395">
        <w:rPr>
          <w:rFonts w:ascii="Times New Roman" w:eastAsia="Times New Roman" w:hAnsi="Times New Roman"/>
          <w:sz w:val="28"/>
          <w:szCs w:val="28"/>
        </w:rPr>
        <w:t>11</w:t>
      </w:r>
      <w:r w:rsidR="00EF7405">
        <w:rPr>
          <w:rFonts w:ascii="Times New Roman" w:eastAsia="Times New Roman" w:hAnsi="Times New Roman"/>
          <w:sz w:val="28"/>
          <w:szCs w:val="28"/>
        </w:rPr>
        <w:t xml:space="preserve"> «</w:t>
      </w:r>
      <w:r w:rsidR="009705FF" w:rsidRPr="004D3395">
        <w:rPr>
          <w:rFonts w:ascii="Times New Roman" w:eastAsia="Times New Roman" w:hAnsi="Times New Roman"/>
          <w:sz w:val="28"/>
          <w:szCs w:val="28"/>
        </w:rPr>
        <w:t>Конечные ре</w:t>
      </w:r>
      <w:r w:rsidRPr="004D3395">
        <w:rPr>
          <w:rFonts w:ascii="Times New Roman" w:eastAsia="Times New Roman" w:hAnsi="Times New Roman"/>
          <w:sz w:val="28"/>
          <w:szCs w:val="28"/>
        </w:rPr>
        <w:t>зультаты и оценка эффективности</w:t>
      </w:r>
      <w:r w:rsidR="00EF7405">
        <w:rPr>
          <w:rFonts w:ascii="Times New Roman" w:eastAsia="Times New Roman" w:hAnsi="Times New Roman"/>
          <w:sz w:val="28"/>
          <w:szCs w:val="28"/>
        </w:rPr>
        <w:t>»</w:t>
      </w:r>
      <w:r w:rsidR="009705FF" w:rsidRPr="004D3395">
        <w:rPr>
          <w:rFonts w:ascii="Times New Roman" w:eastAsia="Times New Roman" w:hAnsi="Times New Roman"/>
          <w:sz w:val="28"/>
          <w:szCs w:val="28"/>
        </w:rPr>
        <w:t xml:space="preserve"> изложить в </w:t>
      </w:r>
      <w:r w:rsidR="00EF7405">
        <w:rPr>
          <w:rFonts w:ascii="Times New Roman" w:eastAsia="Times New Roman" w:hAnsi="Times New Roman"/>
          <w:sz w:val="28"/>
          <w:szCs w:val="28"/>
        </w:rPr>
        <w:t>следующей</w:t>
      </w:r>
      <w:r w:rsidR="009705FF" w:rsidRPr="004D3395">
        <w:rPr>
          <w:rFonts w:ascii="Times New Roman" w:eastAsia="Times New Roman" w:hAnsi="Times New Roman"/>
          <w:sz w:val="28"/>
          <w:szCs w:val="28"/>
        </w:rPr>
        <w:t xml:space="preserve"> редакции: </w:t>
      </w:r>
    </w:p>
    <w:p w:rsidR="001C22F8" w:rsidRPr="004D3395" w:rsidRDefault="009705FF" w:rsidP="001C22F8">
      <w:pPr>
        <w:keepNext/>
        <w:shd w:val="clear" w:color="auto" w:fill="FFFFFF"/>
        <w:tabs>
          <w:tab w:val="left" w:pos="1276"/>
        </w:tabs>
        <w:spacing w:after="0" w:line="240" w:lineRule="auto"/>
        <w:ind w:right="709" w:firstLine="426"/>
        <w:jc w:val="center"/>
        <w:rPr>
          <w:rFonts w:ascii="Times New Roman" w:eastAsia="Times New Roman" w:hAnsi="Times New Roman"/>
          <w:b/>
          <w:sz w:val="28"/>
          <w:szCs w:val="28"/>
        </w:rPr>
      </w:pPr>
      <w:r w:rsidRPr="004D3395">
        <w:rPr>
          <w:rFonts w:ascii="Times New Roman" w:eastAsia="Times New Roman" w:hAnsi="Times New Roman"/>
          <w:b/>
          <w:sz w:val="28"/>
          <w:szCs w:val="28"/>
        </w:rPr>
        <w:t>«</w:t>
      </w:r>
      <w:r w:rsidR="001C22F8" w:rsidRPr="004D3395">
        <w:rPr>
          <w:rFonts w:ascii="Times New Roman" w:eastAsia="Times New Roman" w:hAnsi="Times New Roman"/>
          <w:b/>
          <w:sz w:val="28"/>
          <w:szCs w:val="28"/>
        </w:rPr>
        <w:t>11. Конечные ре</w:t>
      </w:r>
      <w:r w:rsidR="00F940ED" w:rsidRPr="004D3395">
        <w:rPr>
          <w:rFonts w:ascii="Times New Roman" w:eastAsia="Times New Roman" w:hAnsi="Times New Roman"/>
          <w:b/>
          <w:sz w:val="28"/>
          <w:szCs w:val="28"/>
        </w:rPr>
        <w:t>зультаты и оценка эффективности</w:t>
      </w:r>
    </w:p>
    <w:p w:rsidR="001C22F8" w:rsidRPr="004D3395" w:rsidRDefault="001C22F8" w:rsidP="001C22F8">
      <w:pPr>
        <w:shd w:val="clear" w:color="auto" w:fill="FFFFFF"/>
        <w:spacing w:after="0" w:line="240" w:lineRule="auto"/>
        <w:ind w:right="-2" w:firstLine="709"/>
        <w:jc w:val="both"/>
        <w:rPr>
          <w:rFonts w:ascii="Times New Roman" w:eastAsia="Times New Roman" w:hAnsi="Times New Roman"/>
          <w:sz w:val="28"/>
          <w:szCs w:val="28"/>
        </w:rPr>
      </w:pPr>
      <w:r w:rsidRPr="004D3395">
        <w:rPr>
          <w:rFonts w:ascii="Times New Roman" w:eastAsia="Times New Roman" w:hAnsi="Times New Roman"/>
          <w:sz w:val="28"/>
          <w:szCs w:val="28"/>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p w:rsidR="001C22F8" w:rsidRPr="004D3395" w:rsidRDefault="001C22F8" w:rsidP="001C22F8">
      <w:pPr>
        <w:shd w:val="clear" w:color="auto" w:fill="FFFFFF"/>
        <w:spacing w:after="0" w:line="240" w:lineRule="auto"/>
        <w:ind w:right="-2" w:firstLine="709"/>
        <w:jc w:val="both"/>
        <w:rPr>
          <w:rFonts w:ascii="Times New Roman" w:eastAsia="Times New Roman" w:hAnsi="Times New Roman"/>
          <w:sz w:val="28"/>
          <w:szCs w:val="28"/>
        </w:rPr>
      </w:pPr>
      <w:r w:rsidRPr="004D3395">
        <w:rPr>
          <w:rFonts w:ascii="Times New Roman" w:eastAsia="Times New Roman" w:hAnsi="Times New Roman"/>
          <w:sz w:val="28"/>
          <w:szCs w:val="28"/>
        </w:rPr>
        <w:t>Для оценки результатов определены целевые показатели (индикаторы) подпрограммы, значения которых на конец реализации  подпрограммы (к 202</w:t>
      </w:r>
      <w:r w:rsidR="00E96CEC" w:rsidRPr="004D3395">
        <w:rPr>
          <w:rFonts w:ascii="Times New Roman" w:eastAsia="Times New Roman" w:hAnsi="Times New Roman"/>
          <w:sz w:val="28"/>
          <w:szCs w:val="28"/>
        </w:rPr>
        <w:t>8</w:t>
      </w:r>
      <w:r w:rsidRPr="004D3395">
        <w:rPr>
          <w:rFonts w:ascii="Times New Roman" w:eastAsia="Times New Roman" w:hAnsi="Times New Roman"/>
          <w:sz w:val="28"/>
          <w:szCs w:val="28"/>
        </w:rPr>
        <w:t xml:space="preserve"> году) составят: </w:t>
      </w:r>
    </w:p>
    <w:p w:rsidR="001C22F8" w:rsidRPr="004D3395" w:rsidRDefault="00161E9E" w:rsidP="001C22F8">
      <w:pPr>
        <w:numPr>
          <w:ilvl w:val="0"/>
          <w:numId w:val="22"/>
        </w:numPr>
        <w:spacing w:after="0" w:line="240" w:lineRule="auto"/>
        <w:ind w:left="34" w:firstLine="709"/>
        <w:jc w:val="both"/>
        <w:rPr>
          <w:rFonts w:ascii="Times New Roman" w:eastAsia="Times New Roman" w:hAnsi="Times New Roman"/>
          <w:sz w:val="28"/>
          <w:szCs w:val="28"/>
        </w:rPr>
      </w:pPr>
      <w:r>
        <w:rPr>
          <w:rFonts w:ascii="Times New Roman" w:eastAsia="Times New Roman" w:hAnsi="Times New Roman"/>
          <w:sz w:val="28"/>
          <w:szCs w:val="28"/>
        </w:rPr>
        <w:t>у</w:t>
      </w:r>
      <w:r w:rsidR="001C22F8" w:rsidRPr="004D3395">
        <w:rPr>
          <w:rFonts w:ascii="Times New Roman" w:eastAsia="Times New Roman" w:hAnsi="Times New Roman"/>
          <w:sz w:val="28"/>
          <w:szCs w:val="28"/>
        </w:rPr>
        <w:t>величение доли публичных библиотек, подключенных к информационно-телекоммуникационной сети «Интернет», в общем количестве библиотек Сюмсинского района составит 100 процентов;</w:t>
      </w:r>
    </w:p>
    <w:p w:rsidR="001C22F8" w:rsidRPr="004D3395" w:rsidRDefault="00161E9E" w:rsidP="001C22F8">
      <w:pPr>
        <w:numPr>
          <w:ilvl w:val="0"/>
          <w:numId w:val="22"/>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w:t>
      </w:r>
      <w:r w:rsidR="001C22F8" w:rsidRPr="004D3395">
        <w:rPr>
          <w:rFonts w:ascii="Times New Roman" w:eastAsia="Times New Roman" w:hAnsi="Times New Roman"/>
          <w:sz w:val="28"/>
          <w:szCs w:val="28"/>
        </w:rPr>
        <w:t>оличество новых поступлений в библиотечные фонды общедоступных библиотек Сюмсинского района на 1000 человек населения достигает 91 единицы.</w:t>
      </w:r>
    </w:p>
    <w:p w:rsidR="001C22F8" w:rsidRPr="004D3395" w:rsidRDefault="00161E9E" w:rsidP="009705FF">
      <w:pPr>
        <w:pStyle w:val="ac"/>
        <w:numPr>
          <w:ilvl w:val="0"/>
          <w:numId w:val="22"/>
        </w:numPr>
        <w:ind w:left="0" w:firstLine="709"/>
        <w:rPr>
          <w:rFonts w:eastAsia="Times New Roman"/>
          <w:sz w:val="28"/>
          <w:szCs w:val="28"/>
        </w:rPr>
      </w:pPr>
      <w:r>
        <w:rPr>
          <w:rFonts w:eastAsia="Times New Roman"/>
          <w:sz w:val="28"/>
          <w:szCs w:val="28"/>
        </w:rPr>
        <w:t xml:space="preserve"> к</w:t>
      </w:r>
      <w:r w:rsidR="00EA7B09" w:rsidRPr="004D3395">
        <w:rPr>
          <w:rFonts w:eastAsia="Times New Roman"/>
          <w:sz w:val="28"/>
          <w:szCs w:val="28"/>
        </w:rPr>
        <w:t xml:space="preserve">оличество посещений </w:t>
      </w:r>
      <w:r w:rsidR="001C22F8" w:rsidRPr="004D3395">
        <w:rPr>
          <w:rFonts w:eastAsia="Times New Roman"/>
          <w:sz w:val="28"/>
          <w:szCs w:val="28"/>
        </w:rPr>
        <w:t xml:space="preserve">общедоступных библиотек достигнет </w:t>
      </w:r>
      <w:r w:rsidR="00761B37" w:rsidRPr="004D3395">
        <w:rPr>
          <w:sz w:val="28"/>
          <w:szCs w:val="28"/>
        </w:rPr>
        <w:t>– 250 244</w:t>
      </w:r>
      <w:r w:rsidR="001C22F8" w:rsidRPr="004D3395">
        <w:rPr>
          <w:rFonts w:eastAsia="Times New Roman"/>
          <w:sz w:val="28"/>
          <w:szCs w:val="28"/>
        </w:rPr>
        <w:t xml:space="preserve"> человека</w:t>
      </w:r>
      <w:proofErr w:type="gramStart"/>
      <w:r w:rsidR="001C22F8" w:rsidRPr="004D3395">
        <w:rPr>
          <w:rFonts w:eastAsia="Times New Roman"/>
          <w:sz w:val="28"/>
          <w:szCs w:val="28"/>
        </w:rPr>
        <w:t>.</w:t>
      </w:r>
      <w:r w:rsidR="009705FF" w:rsidRPr="004D3395">
        <w:rPr>
          <w:rFonts w:eastAsia="Times New Roman"/>
          <w:sz w:val="28"/>
          <w:szCs w:val="28"/>
        </w:rPr>
        <w:t>»</w:t>
      </w:r>
      <w:r w:rsidR="00B133C4">
        <w:rPr>
          <w:rFonts w:eastAsia="Times New Roman"/>
          <w:sz w:val="28"/>
          <w:szCs w:val="28"/>
        </w:rPr>
        <w:t>;</w:t>
      </w:r>
      <w:proofErr w:type="gramEnd"/>
    </w:p>
    <w:p w:rsidR="001C22F8" w:rsidRPr="004D3395" w:rsidRDefault="00EA7B09" w:rsidP="00EA7B09">
      <w:pPr>
        <w:pStyle w:val="ac"/>
        <w:ind w:firstLine="709"/>
        <w:rPr>
          <w:sz w:val="28"/>
          <w:szCs w:val="28"/>
        </w:rPr>
      </w:pPr>
      <w:r w:rsidRPr="004D3395">
        <w:rPr>
          <w:sz w:val="28"/>
          <w:szCs w:val="28"/>
        </w:rPr>
        <w:t xml:space="preserve">11) </w:t>
      </w:r>
      <w:r w:rsidR="00161E9E">
        <w:rPr>
          <w:sz w:val="28"/>
          <w:szCs w:val="28"/>
        </w:rPr>
        <w:t>раздел</w:t>
      </w:r>
      <w:r w:rsidRPr="004D3395">
        <w:rPr>
          <w:sz w:val="28"/>
          <w:szCs w:val="28"/>
        </w:rPr>
        <w:t xml:space="preserve"> </w:t>
      </w:r>
      <w:r w:rsidR="001C22F8" w:rsidRPr="004D3395">
        <w:rPr>
          <w:sz w:val="28"/>
          <w:szCs w:val="28"/>
        </w:rPr>
        <w:t xml:space="preserve">3.2 </w:t>
      </w:r>
      <w:r w:rsidR="00161E9E">
        <w:rPr>
          <w:sz w:val="28"/>
          <w:szCs w:val="28"/>
        </w:rPr>
        <w:t>«</w:t>
      </w:r>
      <w:r w:rsidR="001C22F8" w:rsidRPr="004D3395">
        <w:rPr>
          <w:sz w:val="28"/>
          <w:szCs w:val="28"/>
        </w:rPr>
        <w:t>Подпрограмма «Организация досуга и предоставление услуг организаций культуры»</w:t>
      </w:r>
      <w:r w:rsidRPr="004D3395">
        <w:rPr>
          <w:sz w:val="28"/>
          <w:szCs w:val="28"/>
        </w:rPr>
        <w:t xml:space="preserve"> </w:t>
      </w:r>
      <w:r w:rsidR="001C22F8" w:rsidRPr="004D3395">
        <w:rPr>
          <w:sz w:val="28"/>
          <w:szCs w:val="28"/>
        </w:rPr>
        <w:t>Краткая характеристика (паспорт) подпрограммы</w:t>
      </w:r>
      <w:r w:rsidR="00161E9E">
        <w:rPr>
          <w:sz w:val="28"/>
          <w:szCs w:val="28"/>
        </w:rPr>
        <w:t>»</w:t>
      </w:r>
      <w:r w:rsidRPr="004D3395">
        <w:rPr>
          <w:sz w:val="28"/>
          <w:szCs w:val="28"/>
        </w:rPr>
        <w:t xml:space="preserve">  изложить в </w:t>
      </w:r>
      <w:r w:rsidR="00161E9E">
        <w:rPr>
          <w:sz w:val="28"/>
          <w:szCs w:val="28"/>
        </w:rPr>
        <w:t>следующей</w:t>
      </w:r>
      <w:r w:rsidRPr="004D3395">
        <w:rPr>
          <w:sz w:val="28"/>
          <w:szCs w:val="28"/>
        </w:rPr>
        <w:t xml:space="preserve"> редакции:</w:t>
      </w:r>
    </w:p>
    <w:p w:rsidR="00EA7B09" w:rsidRPr="004D3395" w:rsidRDefault="00EA7B09" w:rsidP="00F940ED">
      <w:pPr>
        <w:pStyle w:val="ac"/>
        <w:ind w:firstLine="0"/>
        <w:jc w:val="center"/>
        <w:rPr>
          <w:sz w:val="28"/>
          <w:szCs w:val="28"/>
        </w:rPr>
      </w:pPr>
      <w:r w:rsidRPr="004D3395">
        <w:rPr>
          <w:b/>
          <w:sz w:val="28"/>
          <w:szCs w:val="28"/>
        </w:rPr>
        <w:lastRenderedPageBreak/>
        <w:t>«3.2. Подпрограмма «Организация досуга и предоставление услуг организаций культуры» Краткая характеристика (паспорт) подпрограммы</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7620"/>
      </w:tblGrid>
      <w:tr w:rsidR="001C22F8" w:rsidRPr="00087B08" w:rsidTr="001C22F8">
        <w:tc>
          <w:tcPr>
            <w:tcW w:w="1985" w:type="dxa"/>
          </w:tcPr>
          <w:p w:rsidR="001C22F8" w:rsidRPr="00E716B3" w:rsidRDefault="001C22F8" w:rsidP="001C22F8">
            <w:pPr>
              <w:pStyle w:val="ac"/>
              <w:ind w:firstLine="34"/>
              <w:rPr>
                <w:sz w:val="26"/>
                <w:szCs w:val="26"/>
              </w:rPr>
            </w:pPr>
            <w:r w:rsidRPr="00E716B3">
              <w:rPr>
                <w:sz w:val="26"/>
                <w:szCs w:val="26"/>
              </w:rPr>
              <w:t>Наименование подпрограммы</w:t>
            </w:r>
          </w:p>
        </w:tc>
        <w:tc>
          <w:tcPr>
            <w:tcW w:w="7620" w:type="dxa"/>
          </w:tcPr>
          <w:p w:rsidR="001C22F8" w:rsidRPr="00E716B3" w:rsidRDefault="001C22F8" w:rsidP="00161E9E">
            <w:pPr>
              <w:pStyle w:val="ac"/>
              <w:ind w:firstLine="34"/>
              <w:rPr>
                <w:sz w:val="26"/>
                <w:szCs w:val="26"/>
              </w:rPr>
            </w:pPr>
            <w:r w:rsidRPr="00E716B3">
              <w:rPr>
                <w:sz w:val="26"/>
                <w:szCs w:val="26"/>
              </w:rPr>
              <w:t>Организация досуга и предоставление услуг организаций культуры</w:t>
            </w:r>
          </w:p>
        </w:tc>
      </w:tr>
      <w:tr w:rsidR="001C22F8" w:rsidRPr="00087B08" w:rsidTr="001C22F8">
        <w:tc>
          <w:tcPr>
            <w:tcW w:w="1985" w:type="dxa"/>
          </w:tcPr>
          <w:p w:rsidR="001C22F8" w:rsidRPr="00E716B3" w:rsidRDefault="001C22F8" w:rsidP="001C22F8">
            <w:pPr>
              <w:pStyle w:val="ac"/>
              <w:ind w:firstLine="0"/>
              <w:rPr>
                <w:sz w:val="26"/>
                <w:szCs w:val="26"/>
              </w:rPr>
            </w:pPr>
            <w:r w:rsidRPr="00E716B3">
              <w:rPr>
                <w:sz w:val="26"/>
                <w:szCs w:val="26"/>
              </w:rPr>
              <w:t>Координатор</w:t>
            </w:r>
          </w:p>
        </w:tc>
        <w:tc>
          <w:tcPr>
            <w:tcW w:w="7620" w:type="dxa"/>
          </w:tcPr>
          <w:p w:rsidR="001C22F8" w:rsidRPr="00E716B3" w:rsidRDefault="00E96CEC" w:rsidP="00B66E27">
            <w:pPr>
              <w:pStyle w:val="ac"/>
              <w:ind w:firstLine="34"/>
              <w:rPr>
                <w:sz w:val="26"/>
                <w:szCs w:val="26"/>
              </w:rPr>
            </w:pPr>
            <w:r w:rsidRPr="00E716B3">
              <w:rPr>
                <w:sz w:val="26"/>
                <w:szCs w:val="26"/>
              </w:rPr>
              <w:t>Первый з</w:t>
            </w:r>
            <w:r w:rsidR="001C22F8" w:rsidRPr="00E716B3">
              <w:rPr>
                <w:sz w:val="26"/>
                <w:szCs w:val="26"/>
              </w:rPr>
              <w:t>аместитель главы Администрации муниципального образования</w:t>
            </w:r>
            <w:r w:rsidRPr="00E716B3">
              <w:rPr>
                <w:sz w:val="26"/>
                <w:szCs w:val="26"/>
              </w:rPr>
              <w:t xml:space="preserve"> «Муниципальный округ Сюмсинский район Удмуртской Республики»</w:t>
            </w:r>
          </w:p>
        </w:tc>
      </w:tr>
      <w:tr w:rsidR="001C22F8" w:rsidRPr="00087B08" w:rsidTr="001C22F8">
        <w:tc>
          <w:tcPr>
            <w:tcW w:w="1985" w:type="dxa"/>
          </w:tcPr>
          <w:p w:rsidR="001C22F8" w:rsidRPr="00E716B3" w:rsidRDefault="001C22F8" w:rsidP="001C22F8">
            <w:pPr>
              <w:pStyle w:val="ac"/>
              <w:ind w:firstLine="0"/>
              <w:rPr>
                <w:sz w:val="26"/>
                <w:szCs w:val="26"/>
              </w:rPr>
            </w:pPr>
            <w:r w:rsidRPr="00E716B3">
              <w:rPr>
                <w:sz w:val="26"/>
                <w:szCs w:val="26"/>
              </w:rPr>
              <w:t xml:space="preserve">Ответственный исполнитель </w:t>
            </w:r>
          </w:p>
        </w:tc>
        <w:tc>
          <w:tcPr>
            <w:tcW w:w="7620" w:type="dxa"/>
          </w:tcPr>
          <w:p w:rsidR="001C22F8" w:rsidRPr="00E716B3" w:rsidRDefault="001C22F8" w:rsidP="00E96CEC">
            <w:pPr>
              <w:pStyle w:val="ac"/>
              <w:ind w:firstLine="34"/>
              <w:rPr>
                <w:sz w:val="26"/>
                <w:szCs w:val="26"/>
              </w:rPr>
            </w:pPr>
            <w:r w:rsidRPr="00E716B3">
              <w:rPr>
                <w:sz w:val="26"/>
                <w:szCs w:val="26"/>
              </w:rPr>
              <w:t>Муниципальное бюджетное учреждение культуры Сюмсинского района «Районный Дом культуры»</w:t>
            </w:r>
            <w:r w:rsidR="00B90434" w:rsidRPr="00E716B3">
              <w:rPr>
                <w:sz w:val="26"/>
                <w:szCs w:val="26"/>
              </w:rPr>
              <w:t>, директор Корякина Н.И.</w:t>
            </w:r>
          </w:p>
        </w:tc>
      </w:tr>
      <w:tr w:rsidR="001C22F8" w:rsidRPr="00087B08" w:rsidTr="001C22F8">
        <w:tc>
          <w:tcPr>
            <w:tcW w:w="1985" w:type="dxa"/>
          </w:tcPr>
          <w:p w:rsidR="001C22F8" w:rsidRPr="00E716B3" w:rsidRDefault="001C22F8" w:rsidP="001C22F8">
            <w:pPr>
              <w:pStyle w:val="ac"/>
              <w:ind w:firstLine="0"/>
              <w:rPr>
                <w:sz w:val="26"/>
                <w:szCs w:val="26"/>
              </w:rPr>
            </w:pPr>
            <w:r w:rsidRPr="00E716B3">
              <w:rPr>
                <w:sz w:val="26"/>
                <w:szCs w:val="26"/>
              </w:rPr>
              <w:t xml:space="preserve">Соисполнители </w:t>
            </w:r>
          </w:p>
        </w:tc>
        <w:tc>
          <w:tcPr>
            <w:tcW w:w="7620" w:type="dxa"/>
          </w:tcPr>
          <w:p w:rsidR="00EA7B09" w:rsidRPr="00E716B3" w:rsidRDefault="00EA7B09" w:rsidP="00EA7B09">
            <w:pPr>
              <w:autoSpaceDE w:val="0"/>
              <w:autoSpaceDN w:val="0"/>
              <w:adjustRightInd w:val="0"/>
              <w:spacing w:after="0" w:line="240" w:lineRule="auto"/>
              <w:jc w:val="both"/>
              <w:rPr>
                <w:rFonts w:ascii="Times New Roman" w:hAnsi="Times New Roman" w:cs="Times New Roman"/>
                <w:sz w:val="26"/>
                <w:szCs w:val="26"/>
              </w:rPr>
            </w:pPr>
            <w:r w:rsidRPr="00E716B3">
              <w:rPr>
                <w:rFonts w:ascii="Times New Roman" w:hAnsi="Times New Roman" w:cs="Times New Roman"/>
                <w:sz w:val="26"/>
                <w:szCs w:val="26"/>
              </w:rPr>
              <w:t>1) Муниципальное бюджетное общеобразовательное учрежден</w:t>
            </w:r>
            <w:r w:rsidR="00B66E27">
              <w:rPr>
                <w:rFonts w:ascii="Times New Roman" w:hAnsi="Times New Roman" w:cs="Times New Roman"/>
                <w:sz w:val="26"/>
                <w:szCs w:val="26"/>
              </w:rPr>
              <w:t>ие дополнительного образования «</w:t>
            </w:r>
            <w:proofErr w:type="spellStart"/>
            <w:r w:rsidRPr="00E716B3">
              <w:rPr>
                <w:rFonts w:ascii="Times New Roman" w:hAnsi="Times New Roman" w:cs="Times New Roman"/>
                <w:sz w:val="26"/>
                <w:szCs w:val="26"/>
              </w:rPr>
              <w:t>Сюмсинская</w:t>
            </w:r>
            <w:proofErr w:type="spellEnd"/>
            <w:r w:rsidRPr="00E716B3">
              <w:rPr>
                <w:rFonts w:ascii="Times New Roman" w:hAnsi="Times New Roman" w:cs="Times New Roman"/>
                <w:sz w:val="26"/>
                <w:szCs w:val="26"/>
              </w:rPr>
              <w:t xml:space="preserve"> спортивная школа</w:t>
            </w:r>
            <w:r w:rsidR="00B66E27">
              <w:rPr>
                <w:rFonts w:ascii="Times New Roman" w:hAnsi="Times New Roman" w:cs="Times New Roman"/>
                <w:sz w:val="26"/>
                <w:szCs w:val="26"/>
              </w:rPr>
              <w:t>»;</w:t>
            </w:r>
          </w:p>
          <w:p w:rsidR="00EA7B09" w:rsidRPr="00E716B3" w:rsidRDefault="00EA7B09" w:rsidP="00EA7B09">
            <w:pPr>
              <w:autoSpaceDE w:val="0"/>
              <w:autoSpaceDN w:val="0"/>
              <w:adjustRightInd w:val="0"/>
              <w:spacing w:after="0" w:line="240" w:lineRule="auto"/>
              <w:jc w:val="both"/>
              <w:rPr>
                <w:rFonts w:ascii="Times New Roman" w:hAnsi="Times New Roman" w:cs="Times New Roman"/>
                <w:sz w:val="26"/>
                <w:szCs w:val="26"/>
              </w:rPr>
            </w:pPr>
            <w:r w:rsidRPr="00E716B3">
              <w:rPr>
                <w:rFonts w:ascii="Times New Roman" w:hAnsi="Times New Roman" w:cs="Times New Roman"/>
                <w:sz w:val="26"/>
                <w:szCs w:val="26"/>
              </w:rPr>
              <w:t>2) Муниципальное казенное учреждение «Молодежный центр «Светлана»</w:t>
            </w:r>
            <w:r w:rsidR="00B66E27">
              <w:rPr>
                <w:rFonts w:ascii="Times New Roman" w:hAnsi="Times New Roman" w:cs="Times New Roman"/>
                <w:sz w:val="26"/>
                <w:szCs w:val="26"/>
              </w:rPr>
              <w:t>;</w:t>
            </w:r>
          </w:p>
          <w:p w:rsidR="001C22F8" w:rsidRPr="00E716B3" w:rsidRDefault="00EA7B09" w:rsidP="00B90434">
            <w:pPr>
              <w:pStyle w:val="ac"/>
              <w:ind w:firstLine="0"/>
              <w:rPr>
                <w:sz w:val="26"/>
                <w:szCs w:val="26"/>
              </w:rPr>
            </w:pPr>
            <w:r w:rsidRPr="00E716B3">
              <w:rPr>
                <w:sz w:val="26"/>
                <w:szCs w:val="26"/>
              </w:rPr>
              <w:t>3</w:t>
            </w:r>
            <w:r w:rsidR="00B90434" w:rsidRPr="00E716B3">
              <w:rPr>
                <w:sz w:val="26"/>
                <w:szCs w:val="26"/>
              </w:rPr>
              <w:t>) Управление образования Администрации муниципального образования «Муниципальный округ Сюмсинский район Удмуртской Респу</w:t>
            </w:r>
            <w:r w:rsidRPr="00E716B3">
              <w:rPr>
                <w:sz w:val="26"/>
                <w:szCs w:val="26"/>
              </w:rPr>
              <w:t>блики»</w:t>
            </w:r>
          </w:p>
        </w:tc>
      </w:tr>
      <w:tr w:rsidR="001C22F8" w:rsidRPr="00087B08" w:rsidTr="001C22F8">
        <w:tc>
          <w:tcPr>
            <w:tcW w:w="1985" w:type="dxa"/>
          </w:tcPr>
          <w:p w:rsidR="001C22F8" w:rsidRPr="00E716B3" w:rsidRDefault="001C22F8" w:rsidP="001C22F8">
            <w:pPr>
              <w:pStyle w:val="ac"/>
              <w:ind w:firstLine="0"/>
              <w:rPr>
                <w:sz w:val="26"/>
                <w:szCs w:val="26"/>
              </w:rPr>
            </w:pPr>
            <w:r w:rsidRPr="00E716B3">
              <w:rPr>
                <w:sz w:val="26"/>
                <w:szCs w:val="26"/>
              </w:rPr>
              <w:t xml:space="preserve">Цели </w:t>
            </w:r>
          </w:p>
        </w:tc>
        <w:tc>
          <w:tcPr>
            <w:tcW w:w="7620" w:type="dxa"/>
          </w:tcPr>
          <w:p w:rsidR="001C22F8" w:rsidRPr="00E716B3" w:rsidRDefault="001C22F8" w:rsidP="00E96CEC">
            <w:pPr>
              <w:pStyle w:val="ac"/>
              <w:ind w:firstLine="34"/>
              <w:rPr>
                <w:i/>
                <w:sz w:val="26"/>
                <w:szCs w:val="26"/>
              </w:rPr>
            </w:pPr>
            <w:r w:rsidRPr="00E716B3">
              <w:rPr>
                <w:sz w:val="26"/>
                <w:szCs w:val="26"/>
              </w:rPr>
              <w:t>Создание условий для удовлетворения гражданами своих культурных потребностей и развития местного традиционного народного творчества.</w:t>
            </w:r>
          </w:p>
        </w:tc>
      </w:tr>
      <w:tr w:rsidR="001C22F8" w:rsidRPr="00087B08" w:rsidTr="001C22F8">
        <w:tc>
          <w:tcPr>
            <w:tcW w:w="1985" w:type="dxa"/>
          </w:tcPr>
          <w:p w:rsidR="001C22F8" w:rsidRPr="00E716B3" w:rsidRDefault="001C22F8" w:rsidP="001C22F8">
            <w:pPr>
              <w:pStyle w:val="ac"/>
              <w:ind w:firstLine="34"/>
              <w:rPr>
                <w:sz w:val="26"/>
                <w:szCs w:val="26"/>
              </w:rPr>
            </w:pPr>
            <w:r w:rsidRPr="00E716B3">
              <w:rPr>
                <w:sz w:val="26"/>
                <w:szCs w:val="26"/>
              </w:rPr>
              <w:t xml:space="preserve">Задачи </w:t>
            </w:r>
          </w:p>
        </w:tc>
        <w:tc>
          <w:tcPr>
            <w:tcW w:w="7620" w:type="dxa"/>
          </w:tcPr>
          <w:p w:rsidR="001C22F8" w:rsidRPr="00E716B3" w:rsidRDefault="00161E9E" w:rsidP="00E96CEC">
            <w:pPr>
              <w:pStyle w:val="ac"/>
              <w:ind w:firstLine="34"/>
              <w:rPr>
                <w:sz w:val="26"/>
                <w:szCs w:val="26"/>
              </w:rPr>
            </w:pPr>
            <w:r>
              <w:rPr>
                <w:sz w:val="26"/>
                <w:szCs w:val="26"/>
              </w:rPr>
              <w:t>1) п</w:t>
            </w:r>
            <w:r w:rsidR="001C22F8" w:rsidRPr="00E716B3">
              <w:rPr>
                <w:sz w:val="26"/>
                <w:szCs w:val="26"/>
              </w:rPr>
              <w:t>овышение качества и доступности муниципальных услуг по организации досуга и услуг организаций культуры;</w:t>
            </w:r>
          </w:p>
          <w:p w:rsidR="001C22F8" w:rsidRPr="00E716B3" w:rsidRDefault="00161E9E" w:rsidP="00E96CEC">
            <w:pPr>
              <w:pStyle w:val="ac"/>
              <w:ind w:firstLine="34"/>
              <w:rPr>
                <w:sz w:val="26"/>
                <w:szCs w:val="26"/>
              </w:rPr>
            </w:pPr>
            <w:r>
              <w:rPr>
                <w:sz w:val="26"/>
                <w:szCs w:val="26"/>
              </w:rPr>
              <w:t>2) о</w:t>
            </w:r>
            <w:r w:rsidR="001C22F8" w:rsidRPr="00E716B3">
              <w:rPr>
                <w:sz w:val="26"/>
                <w:szCs w:val="26"/>
              </w:rPr>
              <w:t>рганизация культурно-массовых мероприятий для жителей района;</w:t>
            </w:r>
          </w:p>
          <w:p w:rsidR="001C22F8" w:rsidRPr="00E716B3" w:rsidRDefault="00161E9E" w:rsidP="00E96CEC">
            <w:pPr>
              <w:pStyle w:val="ac"/>
              <w:ind w:firstLine="34"/>
              <w:rPr>
                <w:sz w:val="26"/>
                <w:szCs w:val="26"/>
              </w:rPr>
            </w:pPr>
            <w:r>
              <w:rPr>
                <w:sz w:val="26"/>
                <w:szCs w:val="26"/>
              </w:rPr>
              <w:t>3) с</w:t>
            </w:r>
            <w:r w:rsidR="001C22F8" w:rsidRPr="00E716B3">
              <w:rPr>
                <w:sz w:val="26"/>
                <w:szCs w:val="26"/>
              </w:rPr>
              <w:t>охранение и развитие разнообразных жанров и форм самодеятельного народного творчества;</w:t>
            </w:r>
          </w:p>
          <w:p w:rsidR="001C22F8" w:rsidRPr="00E716B3" w:rsidRDefault="00161E9E" w:rsidP="00E96CEC">
            <w:pPr>
              <w:pStyle w:val="ac"/>
              <w:ind w:firstLine="34"/>
              <w:rPr>
                <w:sz w:val="26"/>
                <w:szCs w:val="26"/>
              </w:rPr>
            </w:pPr>
            <w:r>
              <w:rPr>
                <w:sz w:val="26"/>
                <w:szCs w:val="26"/>
              </w:rPr>
              <w:t>4) п</w:t>
            </w:r>
            <w:r w:rsidR="001C22F8" w:rsidRPr="00E716B3">
              <w:rPr>
                <w:sz w:val="26"/>
                <w:szCs w:val="26"/>
              </w:rPr>
              <w:t>ривлечение населения района в культурно-досуговые учреждения за счет повышения качества услуг, применения новых форм и методов работы;</w:t>
            </w:r>
          </w:p>
          <w:p w:rsidR="001C22F8" w:rsidRPr="00E716B3" w:rsidRDefault="00161E9E" w:rsidP="00E96CEC">
            <w:pPr>
              <w:pStyle w:val="ac"/>
              <w:ind w:firstLine="34"/>
              <w:rPr>
                <w:sz w:val="26"/>
                <w:szCs w:val="26"/>
              </w:rPr>
            </w:pPr>
            <w:r>
              <w:rPr>
                <w:sz w:val="26"/>
                <w:szCs w:val="26"/>
              </w:rPr>
              <w:t>5) в</w:t>
            </w:r>
            <w:r w:rsidR="001C22F8" w:rsidRPr="00E716B3">
              <w:rPr>
                <w:sz w:val="26"/>
                <w:szCs w:val="26"/>
              </w:rPr>
              <w:t>ыявление и поддержка молодых даровани</w:t>
            </w:r>
            <w:r>
              <w:rPr>
                <w:sz w:val="26"/>
                <w:szCs w:val="26"/>
              </w:rPr>
              <w:t>й, новых авторов и исполнителей.</w:t>
            </w:r>
          </w:p>
        </w:tc>
      </w:tr>
      <w:tr w:rsidR="001C22F8" w:rsidRPr="00087B08" w:rsidTr="001C22F8">
        <w:tc>
          <w:tcPr>
            <w:tcW w:w="1985" w:type="dxa"/>
          </w:tcPr>
          <w:p w:rsidR="001C22F8" w:rsidRPr="00E716B3" w:rsidRDefault="001C22F8" w:rsidP="001C22F8">
            <w:pPr>
              <w:pStyle w:val="ac"/>
              <w:ind w:firstLine="0"/>
              <w:rPr>
                <w:sz w:val="26"/>
                <w:szCs w:val="26"/>
              </w:rPr>
            </w:pPr>
            <w:r w:rsidRPr="00E716B3">
              <w:rPr>
                <w:sz w:val="26"/>
                <w:szCs w:val="26"/>
              </w:rPr>
              <w:t xml:space="preserve">Целевые показатели (индикаторы) </w:t>
            </w:r>
          </w:p>
        </w:tc>
        <w:tc>
          <w:tcPr>
            <w:tcW w:w="7620" w:type="dxa"/>
          </w:tcPr>
          <w:p w:rsidR="001C22F8" w:rsidRPr="00E716B3" w:rsidRDefault="00B70EFD" w:rsidP="00E96CEC">
            <w:pPr>
              <w:pStyle w:val="ac"/>
              <w:ind w:firstLine="0"/>
              <w:rPr>
                <w:sz w:val="26"/>
                <w:szCs w:val="26"/>
              </w:rPr>
            </w:pPr>
            <w:r w:rsidRPr="00E716B3">
              <w:rPr>
                <w:sz w:val="26"/>
                <w:szCs w:val="26"/>
              </w:rPr>
              <w:t>1</w:t>
            </w:r>
            <w:r w:rsidR="00161E9E">
              <w:rPr>
                <w:sz w:val="26"/>
                <w:szCs w:val="26"/>
              </w:rPr>
              <w:t>) у</w:t>
            </w:r>
            <w:r w:rsidR="001C22F8" w:rsidRPr="00E716B3">
              <w:rPr>
                <w:sz w:val="26"/>
                <w:szCs w:val="26"/>
              </w:rPr>
              <w:t xml:space="preserve">дельный вес населения, участвующего в платных культурно </w:t>
            </w:r>
            <w:proofErr w:type="gramStart"/>
            <w:r w:rsidR="001C22F8" w:rsidRPr="00E716B3">
              <w:rPr>
                <w:sz w:val="26"/>
                <w:szCs w:val="26"/>
              </w:rPr>
              <w:t>-д</w:t>
            </w:r>
            <w:proofErr w:type="gramEnd"/>
            <w:r w:rsidR="001C22F8" w:rsidRPr="00E716B3">
              <w:rPr>
                <w:sz w:val="26"/>
                <w:szCs w:val="26"/>
              </w:rPr>
              <w:t>осуговых мероприятиях, проводимых муниципальными учреждениями культуры, процентов;</w:t>
            </w:r>
          </w:p>
          <w:p w:rsidR="001C22F8" w:rsidRPr="00E716B3" w:rsidRDefault="00B70EFD" w:rsidP="00E96CEC">
            <w:pPr>
              <w:pStyle w:val="ac"/>
              <w:ind w:firstLine="0"/>
              <w:rPr>
                <w:sz w:val="26"/>
                <w:szCs w:val="26"/>
              </w:rPr>
            </w:pPr>
            <w:r w:rsidRPr="00E716B3">
              <w:rPr>
                <w:sz w:val="26"/>
                <w:szCs w:val="26"/>
              </w:rPr>
              <w:t>2</w:t>
            </w:r>
            <w:r w:rsidR="00161E9E">
              <w:rPr>
                <w:sz w:val="26"/>
                <w:szCs w:val="26"/>
              </w:rPr>
              <w:t>) с</w:t>
            </w:r>
            <w:r w:rsidR="001C22F8" w:rsidRPr="00E716B3">
              <w:rPr>
                <w:sz w:val="26"/>
                <w:szCs w:val="26"/>
              </w:rPr>
              <w:t>реднее число участников клубных формирований в расчете на 1000  человек населения, человек;</w:t>
            </w:r>
          </w:p>
          <w:p w:rsidR="001C22F8" w:rsidRPr="00E716B3" w:rsidRDefault="00B70EFD" w:rsidP="00E96CEC">
            <w:pPr>
              <w:pStyle w:val="ac"/>
              <w:ind w:firstLine="0"/>
              <w:rPr>
                <w:sz w:val="26"/>
                <w:szCs w:val="26"/>
              </w:rPr>
            </w:pPr>
            <w:r w:rsidRPr="00E716B3">
              <w:rPr>
                <w:sz w:val="26"/>
                <w:szCs w:val="26"/>
              </w:rPr>
              <w:t>3</w:t>
            </w:r>
            <w:r w:rsidR="00161E9E">
              <w:rPr>
                <w:sz w:val="26"/>
                <w:szCs w:val="26"/>
              </w:rPr>
              <w:t>) к</w:t>
            </w:r>
            <w:r w:rsidR="001C22F8" w:rsidRPr="00E716B3">
              <w:rPr>
                <w:sz w:val="26"/>
                <w:szCs w:val="26"/>
              </w:rPr>
              <w:t>оличество национальных коллективов самодеятельного народного творчества, из числа клубных формирований – не менее 4 единиц;</w:t>
            </w:r>
          </w:p>
          <w:p w:rsidR="001C22F8" w:rsidRPr="00E716B3" w:rsidRDefault="00B70EFD" w:rsidP="00E96CEC">
            <w:pPr>
              <w:pStyle w:val="ac"/>
              <w:ind w:firstLine="0"/>
              <w:rPr>
                <w:sz w:val="26"/>
                <w:szCs w:val="26"/>
              </w:rPr>
            </w:pPr>
            <w:r w:rsidRPr="00E716B3">
              <w:rPr>
                <w:sz w:val="26"/>
                <w:szCs w:val="26"/>
              </w:rPr>
              <w:t>4</w:t>
            </w:r>
            <w:r w:rsidR="00161E9E">
              <w:rPr>
                <w:sz w:val="26"/>
                <w:szCs w:val="26"/>
              </w:rPr>
              <w:t>) у</w:t>
            </w:r>
            <w:r w:rsidR="001C22F8" w:rsidRPr="00E716B3">
              <w:rPr>
                <w:sz w:val="26"/>
                <w:szCs w:val="26"/>
              </w:rPr>
              <w:t>величение числа посещений культурных мероприятий в 1,8 раз по сравнению с уровнем 2019 года, единиц.</w:t>
            </w:r>
          </w:p>
        </w:tc>
      </w:tr>
      <w:tr w:rsidR="001C22F8" w:rsidRPr="00087B08" w:rsidTr="001C22F8">
        <w:tc>
          <w:tcPr>
            <w:tcW w:w="1985" w:type="dxa"/>
          </w:tcPr>
          <w:p w:rsidR="001C22F8" w:rsidRPr="00E716B3" w:rsidRDefault="001C22F8" w:rsidP="001C22F8">
            <w:pPr>
              <w:pStyle w:val="ac"/>
              <w:ind w:firstLine="34"/>
              <w:rPr>
                <w:sz w:val="26"/>
                <w:szCs w:val="26"/>
              </w:rPr>
            </w:pPr>
            <w:r w:rsidRPr="00E716B3">
              <w:rPr>
                <w:sz w:val="26"/>
                <w:szCs w:val="26"/>
              </w:rPr>
              <w:t>Сроки и этапы  реализации</w:t>
            </w:r>
          </w:p>
        </w:tc>
        <w:tc>
          <w:tcPr>
            <w:tcW w:w="7620" w:type="dxa"/>
          </w:tcPr>
          <w:p w:rsidR="001C22F8" w:rsidRPr="00E716B3" w:rsidRDefault="001C22F8" w:rsidP="00E96CEC">
            <w:pPr>
              <w:shd w:val="clear" w:color="auto" w:fill="FFFFFF"/>
              <w:tabs>
                <w:tab w:val="left" w:pos="1276"/>
              </w:tabs>
              <w:spacing w:after="0" w:line="240" w:lineRule="auto"/>
              <w:ind w:left="34"/>
              <w:jc w:val="both"/>
              <w:rPr>
                <w:rFonts w:ascii="Times New Roman" w:eastAsia="Times New Roman" w:hAnsi="Times New Roman"/>
                <w:sz w:val="26"/>
                <w:szCs w:val="26"/>
              </w:rPr>
            </w:pPr>
            <w:r w:rsidRPr="00E716B3">
              <w:rPr>
                <w:rFonts w:ascii="Times New Roman" w:eastAsia="Times New Roman" w:hAnsi="Times New Roman"/>
                <w:sz w:val="26"/>
                <w:szCs w:val="26"/>
              </w:rPr>
              <w:t>Подпрограмма реализуется в 20</w:t>
            </w:r>
            <w:r w:rsidR="000808C3" w:rsidRPr="00E716B3">
              <w:rPr>
                <w:rFonts w:ascii="Times New Roman" w:eastAsia="Times New Roman" w:hAnsi="Times New Roman"/>
                <w:sz w:val="26"/>
                <w:szCs w:val="26"/>
              </w:rPr>
              <w:t>22</w:t>
            </w:r>
            <w:r w:rsidRPr="00E716B3">
              <w:rPr>
                <w:rFonts w:ascii="Times New Roman" w:eastAsia="Times New Roman" w:hAnsi="Times New Roman"/>
                <w:sz w:val="26"/>
                <w:szCs w:val="26"/>
              </w:rPr>
              <w:t>-202</w:t>
            </w:r>
            <w:r w:rsidR="00E96CEC" w:rsidRPr="00E716B3">
              <w:rPr>
                <w:rFonts w:ascii="Times New Roman" w:eastAsia="Times New Roman" w:hAnsi="Times New Roman"/>
                <w:sz w:val="26"/>
                <w:szCs w:val="26"/>
              </w:rPr>
              <w:t>8</w:t>
            </w:r>
            <w:r w:rsidRPr="00E716B3">
              <w:rPr>
                <w:rFonts w:ascii="Times New Roman" w:eastAsia="Times New Roman" w:hAnsi="Times New Roman"/>
                <w:sz w:val="26"/>
                <w:szCs w:val="26"/>
              </w:rPr>
              <w:t xml:space="preserve"> годы.</w:t>
            </w:r>
          </w:p>
          <w:p w:rsidR="001C22F8" w:rsidRPr="00E716B3" w:rsidRDefault="001C22F8" w:rsidP="00E96CEC">
            <w:pPr>
              <w:shd w:val="clear" w:color="auto" w:fill="FFFFFF"/>
              <w:tabs>
                <w:tab w:val="left" w:pos="1276"/>
              </w:tabs>
              <w:spacing w:after="0" w:line="240" w:lineRule="auto"/>
              <w:ind w:left="34"/>
              <w:jc w:val="both"/>
              <w:rPr>
                <w:rFonts w:ascii="Times New Roman" w:hAnsi="Times New Roman"/>
                <w:sz w:val="26"/>
                <w:szCs w:val="26"/>
              </w:rPr>
            </w:pPr>
          </w:p>
        </w:tc>
      </w:tr>
      <w:tr w:rsidR="001C22F8" w:rsidRPr="00087B08" w:rsidTr="001C22F8">
        <w:tc>
          <w:tcPr>
            <w:tcW w:w="1985" w:type="dxa"/>
          </w:tcPr>
          <w:p w:rsidR="001C22F8" w:rsidRPr="00E716B3" w:rsidRDefault="001C22F8" w:rsidP="001C22F8">
            <w:pPr>
              <w:pStyle w:val="ac"/>
              <w:ind w:firstLine="0"/>
              <w:rPr>
                <w:sz w:val="26"/>
                <w:szCs w:val="26"/>
              </w:rPr>
            </w:pPr>
            <w:r w:rsidRPr="00E716B3">
              <w:rPr>
                <w:sz w:val="26"/>
                <w:szCs w:val="26"/>
              </w:rPr>
              <w:t xml:space="preserve">Ресурсное обеспечение за счет средств бюджета Сюмсинского </w:t>
            </w:r>
            <w:r w:rsidRPr="00E716B3">
              <w:rPr>
                <w:sz w:val="26"/>
                <w:szCs w:val="26"/>
              </w:rPr>
              <w:lastRenderedPageBreak/>
              <w:t>района</w:t>
            </w:r>
          </w:p>
        </w:tc>
        <w:tc>
          <w:tcPr>
            <w:tcW w:w="7620" w:type="dxa"/>
          </w:tcPr>
          <w:p w:rsidR="001C22F8" w:rsidRPr="00E716B3" w:rsidRDefault="001C22F8" w:rsidP="00E96CEC">
            <w:pPr>
              <w:pStyle w:val="ac"/>
              <w:ind w:left="34" w:firstLine="0"/>
              <w:rPr>
                <w:sz w:val="26"/>
                <w:szCs w:val="26"/>
              </w:rPr>
            </w:pPr>
            <w:r w:rsidRPr="00E716B3">
              <w:rPr>
                <w:sz w:val="26"/>
                <w:szCs w:val="26"/>
              </w:rPr>
              <w:lastRenderedPageBreak/>
              <w:t>Общий объем финансирования мероприятий</w:t>
            </w:r>
            <w:r w:rsidR="00A0611E" w:rsidRPr="00E716B3">
              <w:rPr>
                <w:sz w:val="26"/>
                <w:szCs w:val="26"/>
              </w:rPr>
              <w:t xml:space="preserve"> </w:t>
            </w:r>
            <w:r w:rsidRPr="00E716B3">
              <w:rPr>
                <w:sz w:val="26"/>
                <w:szCs w:val="26"/>
              </w:rPr>
              <w:t xml:space="preserve">подпрограммы за счет средств бюджета муниципального образования </w:t>
            </w:r>
            <w:r w:rsidR="00AF6500" w:rsidRPr="00E716B3">
              <w:rPr>
                <w:sz w:val="26"/>
                <w:szCs w:val="26"/>
              </w:rPr>
              <w:t xml:space="preserve"> составляет </w:t>
            </w:r>
            <w:r w:rsidR="000808C3" w:rsidRPr="00E716B3">
              <w:rPr>
                <w:sz w:val="26"/>
                <w:szCs w:val="26"/>
              </w:rPr>
              <w:t>212 675,3</w:t>
            </w:r>
            <w:r w:rsidRPr="00E716B3">
              <w:rPr>
                <w:sz w:val="26"/>
                <w:szCs w:val="26"/>
              </w:rPr>
              <w:t xml:space="preserve"> тыс. рублей, в том числе по годам реализации муниципальной программы:</w:t>
            </w:r>
          </w:p>
          <w:p w:rsidR="001C22F8" w:rsidRPr="00E716B3" w:rsidRDefault="001C22F8" w:rsidP="00E96CEC">
            <w:pPr>
              <w:autoSpaceDE w:val="0"/>
              <w:autoSpaceDN w:val="0"/>
              <w:adjustRightInd w:val="0"/>
              <w:spacing w:after="0" w:line="240" w:lineRule="auto"/>
              <w:ind w:left="34"/>
              <w:jc w:val="both"/>
              <w:rPr>
                <w:rFonts w:ascii="Times New Roman" w:hAnsi="Times New Roman" w:cs="Times New Roman"/>
                <w:sz w:val="26"/>
                <w:szCs w:val="26"/>
              </w:rPr>
            </w:pPr>
            <w:r w:rsidRPr="00E716B3">
              <w:rPr>
                <w:rFonts w:ascii="Times New Roman" w:hAnsi="Times New Roman" w:cs="Times New Roman"/>
                <w:sz w:val="26"/>
                <w:szCs w:val="26"/>
              </w:rPr>
              <w:t>2022 год – 26883,0тыс. руб</w:t>
            </w:r>
            <w:r w:rsidR="00E96CEC" w:rsidRPr="00E716B3">
              <w:rPr>
                <w:rFonts w:ascii="Times New Roman" w:hAnsi="Times New Roman" w:cs="Times New Roman"/>
                <w:sz w:val="26"/>
                <w:szCs w:val="26"/>
              </w:rPr>
              <w:t>лей;</w:t>
            </w:r>
          </w:p>
          <w:p w:rsidR="001C22F8" w:rsidRPr="00E716B3" w:rsidRDefault="001C22F8" w:rsidP="00E96CEC">
            <w:pPr>
              <w:autoSpaceDE w:val="0"/>
              <w:autoSpaceDN w:val="0"/>
              <w:adjustRightInd w:val="0"/>
              <w:spacing w:after="0" w:line="240" w:lineRule="auto"/>
              <w:ind w:left="34"/>
              <w:jc w:val="both"/>
              <w:rPr>
                <w:rFonts w:ascii="Times New Roman" w:hAnsi="Times New Roman" w:cs="Times New Roman"/>
                <w:sz w:val="26"/>
                <w:szCs w:val="26"/>
              </w:rPr>
            </w:pPr>
            <w:r w:rsidRPr="00E716B3">
              <w:rPr>
                <w:rFonts w:ascii="Times New Roman" w:hAnsi="Times New Roman" w:cs="Times New Roman"/>
                <w:sz w:val="26"/>
                <w:szCs w:val="26"/>
              </w:rPr>
              <w:lastRenderedPageBreak/>
              <w:t xml:space="preserve">2023 год – </w:t>
            </w:r>
            <w:r w:rsidR="0018040F" w:rsidRPr="00E716B3">
              <w:rPr>
                <w:rFonts w:ascii="Times New Roman" w:hAnsi="Times New Roman" w:cs="Times New Roman"/>
                <w:sz w:val="26"/>
                <w:szCs w:val="26"/>
              </w:rPr>
              <w:t>26708,1</w:t>
            </w:r>
            <w:r w:rsidR="00E96CEC" w:rsidRPr="00E716B3">
              <w:rPr>
                <w:rFonts w:ascii="Times New Roman" w:hAnsi="Times New Roman" w:cs="Times New Roman"/>
                <w:sz w:val="26"/>
                <w:szCs w:val="26"/>
              </w:rPr>
              <w:t xml:space="preserve"> тыс. рублей;</w:t>
            </w:r>
          </w:p>
          <w:p w:rsidR="001C22F8" w:rsidRPr="00E716B3" w:rsidRDefault="001C22F8" w:rsidP="00E96CEC">
            <w:pPr>
              <w:autoSpaceDE w:val="0"/>
              <w:autoSpaceDN w:val="0"/>
              <w:adjustRightInd w:val="0"/>
              <w:spacing w:after="0" w:line="240" w:lineRule="auto"/>
              <w:ind w:left="34"/>
              <w:jc w:val="both"/>
              <w:rPr>
                <w:rFonts w:ascii="Times New Roman" w:hAnsi="Times New Roman" w:cs="Times New Roman"/>
                <w:sz w:val="26"/>
                <w:szCs w:val="26"/>
              </w:rPr>
            </w:pPr>
            <w:r w:rsidRPr="00E716B3">
              <w:rPr>
                <w:rFonts w:ascii="Times New Roman" w:hAnsi="Times New Roman" w:cs="Times New Roman"/>
                <w:sz w:val="26"/>
                <w:szCs w:val="26"/>
              </w:rPr>
              <w:t xml:space="preserve">2024 год – </w:t>
            </w:r>
            <w:r w:rsidR="0044654E" w:rsidRPr="00E716B3">
              <w:rPr>
                <w:rFonts w:ascii="Times New Roman" w:hAnsi="Times New Roman" w:cs="Times New Roman"/>
                <w:sz w:val="26"/>
                <w:szCs w:val="26"/>
              </w:rPr>
              <w:t>31427,8</w:t>
            </w:r>
            <w:r w:rsidR="00E96CEC" w:rsidRPr="00E716B3">
              <w:rPr>
                <w:rFonts w:ascii="Times New Roman" w:hAnsi="Times New Roman" w:cs="Times New Roman"/>
                <w:sz w:val="26"/>
                <w:szCs w:val="26"/>
              </w:rPr>
              <w:t xml:space="preserve"> тыс. рублей;</w:t>
            </w:r>
          </w:p>
          <w:p w:rsidR="001C22F8" w:rsidRPr="00E716B3" w:rsidRDefault="001C22F8" w:rsidP="00E96CEC">
            <w:pPr>
              <w:autoSpaceDE w:val="0"/>
              <w:autoSpaceDN w:val="0"/>
              <w:adjustRightInd w:val="0"/>
              <w:spacing w:after="0" w:line="240" w:lineRule="auto"/>
              <w:ind w:left="34"/>
              <w:jc w:val="both"/>
              <w:rPr>
                <w:rFonts w:ascii="Times New Roman" w:hAnsi="Times New Roman" w:cs="Times New Roman"/>
                <w:sz w:val="26"/>
                <w:szCs w:val="26"/>
              </w:rPr>
            </w:pPr>
            <w:r w:rsidRPr="00E716B3">
              <w:rPr>
                <w:rFonts w:ascii="Times New Roman" w:hAnsi="Times New Roman" w:cs="Times New Roman"/>
                <w:sz w:val="26"/>
                <w:szCs w:val="26"/>
              </w:rPr>
              <w:t xml:space="preserve">2025 год -  </w:t>
            </w:r>
            <w:r w:rsidR="009F48C4" w:rsidRPr="00E716B3">
              <w:rPr>
                <w:rFonts w:ascii="Times New Roman" w:hAnsi="Times New Roman" w:cs="Times New Roman"/>
                <w:sz w:val="26"/>
                <w:szCs w:val="26"/>
              </w:rPr>
              <w:t>31023,1</w:t>
            </w:r>
            <w:r w:rsidR="0024531F" w:rsidRPr="00E716B3">
              <w:rPr>
                <w:rFonts w:ascii="Times New Roman" w:hAnsi="Times New Roman" w:cs="Times New Roman"/>
                <w:sz w:val="26"/>
                <w:szCs w:val="26"/>
              </w:rPr>
              <w:t xml:space="preserve"> тыс. рублей;</w:t>
            </w:r>
          </w:p>
          <w:p w:rsidR="00AF6500" w:rsidRPr="00E716B3" w:rsidRDefault="00AF6500" w:rsidP="00E96CEC">
            <w:pPr>
              <w:autoSpaceDE w:val="0"/>
              <w:autoSpaceDN w:val="0"/>
              <w:adjustRightInd w:val="0"/>
              <w:spacing w:after="0" w:line="240" w:lineRule="auto"/>
              <w:ind w:left="34"/>
              <w:jc w:val="both"/>
              <w:rPr>
                <w:rFonts w:ascii="Times New Roman" w:hAnsi="Times New Roman" w:cs="Times New Roman"/>
                <w:sz w:val="26"/>
                <w:szCs w:val="26"/>
              </w:rPr>
            </w:pPr>
            <w:r w:rsidRPr="00E716B3">
              <w:rPr>
                <w:rFonts w:ascii="Times New Roman" w:hAnsi="Times New Roman" w:cs="Times New Roman"/>
                <w:sz w:val="26"/>
                <w:szCs w:val="26"/>
              </w:rPr>
              <w:t xml:space="preserve">2026 год – </w:t>
            </w:r>
            <w:r w:rsidR="009F48C4" w:rsidRPr="00E716B3">
              <w:rPr>
                <w:rFonts w:ascii="Times New Roman" w:hAnsi="Times New Roman" w:cs="Times New Roman"/>
                <w:sz w:val="26"/>
                <w:szCs w:val="26"/>
              </w:rPr>
              <w:t>32211,1</w:t>
            </w:r>
            <w:r w:rsidRPr="00E716B3">
              <w:rPr>
                <w:rFonts w:ascii="Times New Roman" w:hAnsi="Times New Roman" w:cs="Times New Roman"/>
                <w:sz w:val="26"/>
                <w:szCs w:val="26"/>
              </w:rPr>
              <w:t>тыс</w:t>
            </w:r>
            <w:proofErr w:type="gramStart"/>
            <w:r w:rsidRPr="00E716B3">
              <w:rPr>
                <w:rFonts w:ascii="Times New Roman" w:hAnsi="Times New Roman" w:cs="Times New Roman"/>
                <w:sz w:val="26"/>
                <w:szCs w:val="26"/>
              </w:rPr>
              <w:t>.р</w:t>
            </w:r>
            <w:proofErr w:type="gramEnd"/>
            <w:r w:rsidRPr="00E716B3">
              <w:rPr>
                <w:rFonts w:ascii="Times New Roman" w:hAnsi="Times New Roman" w:cs="Times New Roman"/>
                <w:sz w:val="26"/>
                <w:szCs w:val="26"/>
              </w:rPr>
              <w:t>уб</w:t>
            </w:r>
            <w:r w:rsidR="0024531F" w:rsidRPr="00E716B3">
              <w:rPr>
                <w:rFonts w:ascii="Times New Roman" w:hAnsi="Times New Roman" w:cs="Times New Roman"/>
                <w:sz w:val="26"/>
                <w:szCs w:val="26"/>
              </w:rPr>
              <w:t>лей;</w:t>
            </w:r>
          </w:p>
          <w:p w:rsidR="0024531F" w:rsidRPr="00E716B3" w:rsidRDefault="0024531F" w:rsidP="00E96CEC">
            <w:pPr>
              <w:autoSpaceDE w:val="0"/>
              <w:autoSpaceDN w:val="0"/>
              <w:adjustRightInd w:val="0"/>
              <w:spacing w:after="0" w:line="240" w:lineRule="auto"/>
              <w:ind w:left="34"/>
              <w:jc w:val="both"/>
              <w:rPr>
                <w:rFonts w:ascii="Times New Roman" w:hAnsi="Times New Roman" w:cs="Times New Roman"/>
                <w:sz w:val="26"/>
                <w:szCs w:val="26"/>
              </w:rPr>
            </w:pPr>
            <w:r w:rsidRPr="00E716B3">
              <w:rPr>
                <w:rFonts w:ascii="Times New Roman" w:hAnsi="Times New Roman" w:cs="Times New Roman"/>
                <w:sz w:val="26"/>
                <w:szCs w:val="26"/>
              </w:rPr>
              <w:t>2027 год – 32 211,1 тыс. рублей;</w:t>
            </w:r>
          </w:p>
          <w:p w:rsidR="0024531F" w:rsidRPr="00E716B3" w:rsidRDefault="0024531F" w:rsidP="00E96CEC">
            <w:pPr>
              <w:autoSpaceDE w:val="0"/>
              <w:autoSpaceDN w:val="0"/>
              <w:adjustRightInd w:val="0"/>
              <w:spacing w:after="0" w:line="240" w:lineRule="auto"/>
              <w:ind w:left="34"/>
              <w:jc w:val="both"/>
              <w:rPr>
                <w:rFonts w:ascii="Times New Roman" w:hAnsi="Times New Roman" w:cs="Times New Roman"/>
                <w:sz w:val="26"/>
                <w:szCs w:val="26"/>
              </w:rPr>
            </w:pPr>
            <w:r w:rsidRPr="00E716B3">
              <w:rPr>
                <w:rFonts w:ascii="Times New Roman" w:hAnsi="Times New Roman" w:cs="Times New Roman"/>
                <w:sz w:val="26"/>
                <w:szCs w:val="26"/>
              </w:rPr>
              <w:t>2028 год – 32 211,1 тыс. рублей.</w:t>
            </w:r>
          </w:p>
          <w:p w:rsidR="001C22F8" w:rsidRPr="00E716B3" w:rsidRDefault="001C22F8" w:rsidP="00E96CEC">
            <w:pPr>
              <w:pStyle w:val="ac"/>
              <w:ind w:left="34" w:firstLine="0"/>
              <w:rPr>
                <w:sz w:val="26"/>
                <w:szCs w:val="26"/>
              </w:rPr>
            </w:pPr>
            <w:r w:rsidRPr="00E716B3">
              <w:rPr>
                <w:sz w:val="26"/>
                <w:szCs w:val="26"/>
              </w:rPr>
              <w:t>Ресурсное обеспечение подпрограммы за счет средств бюджета муниципального образования подлежит уточнению в рамках бюджетного цикла.</w:t>
            </w:r>
          </w:p>
        </w:tc>
      </w:tr>
      <w:tr w:rsidR="001C22F8" w:rsidRPr="00087B08" w:rsidTr="001C22F8">
        <w:tc>
          <w:tcPr>
            <w:tcW w:w="1985" w:type="dxa"/>
          </w:tcPr>
          <w:p w:rsidR="001C22F8" w:rsidRPr="00E716B3" w:rsidRDefault="001C22F8" w:rsidP="001C22F8">
            <w:pPr>
              <w:pStyle w:val="ac"/>
              <w:ind w:firstLine="0"/>
              <w:rPr>
                <w:sz w:val="26"/>
                <w:szCs w:val="26"/>
              </w:rPr>
            </w:pPr>
            <w:r w:rsidRPr="00E716B3">
              <w:rPr>
                <w:sz w:val="26"/>
                <w:szCs w:val="26"/>
              </w:rPr>
              <w:lastRenderedPageBreak/>
              <w:t xml:space="preserve">Ожидаемые конечные результаты, оценка планируемой эффективности </w:t>
            </w:r>
          </w:p>
        </w:tc>
        <w:tc>
          <w:tcPr>
            <w:tcW w:w="7620" w:type="dxa"/>
          </w:tcPr>
          <w:p w:rsidR="001C22F8" w:rsidRPr="00E716B3" w:rsidRDefault="001C22F8" w:rsidP="0024531F">
            <w:pPr>
              <w:pStyle w:val="ac"/>
              <w:ind w:firstLine="34"/>
              <w:rPr>
                <w:sz w:val="26"/>
                <w:szCs w:val="26"/>
              </w:rPr>
            </w:pPr>
            <w:r w:rsidRPr="00E716B3">
              <w:rPr>
                <w:sz w:val="26"/>
                <w:szCs w:val="26"/>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1C22F8" w:rsidRPr="00E716B3" w:rsidRDefault="001C22F8" w:rsidP="0024531F">
            <w:pPr>
              <w:pStyle w:val="ac"/>
              <w:ind w:firstLine="34"/>
              <w:rPr>
                <w:sz w:val="26"/>
                <w:szCs w:val="26"/>
              </w:rPr>
            </w:pPr>
            <w:r w:rsidRPr="00E716B3">
              <w:rPr>
                <w:sz w:val="26"/>
                <w:szCs w:val="26"/>
              </w:rPr>
              <w:t>Для оценки результатов определены целевые показатели (индикаторы) подпрограммы, значения которых на конец</w:t>
            </w:r>
            <w:r w:rsidR="000808C3" w:rsidRPr="00E716B3">
              <w:rPr>
                <w:sz w:val="26"/>
                <w:szCs w:val="26"/>
              </w:rPr>
              <w:t xml:space="preserve"> </w:t>
            </w:r>
            <w:r w:rsidRPr="00E716B3">
              <w:rPr>
                <w:sz w:val="26"/>
                <w:szCs w:val="26"/>
              </w:rPr>
              <w:t xml:space="preserve">реализации достигнут следующие значения: </w:t>
            </w:r>
          </w:p>
          <w:p w:rsidR="001C22F8" w:rsidRPr="00E716B3" w:rsidRDefault="001C22F8" w:rsidP="0024531F">
            <w:pPr>
              <w:pStyle w:val="ac"/>
              <w:ind w:firstLine="34"/>
              <w:rPr>
                <w:sz w:val="26"/>
                <w:szCs w:val="26"/>
              </w:rPr>
            </w:pPr>
            <w:r w:rsidRPr="00E716B3">
              <w:rPr>
                <w:sz w:val="26"/>
                <w:szCs w:val="26"/>
              </w:rPr>
              <w:t>- среднее число участников клубных формирований в расчете на 1000 человек населения к 202</w:t>
            </w:r>
            <w:r w:rsidR="0024531F" w:rsidRPr="00E716B3">
              <w:rPr>
                <w:sz w:val="26"/>
                <w:szCs w:val="26"/>
              </w:rPr>
              <w:t>8</w:t>
            </w:r>
            <w:r w:rsidRPr="00E716B3">
              <w:rPr>
                <w:sz w:val="26"/>
                <w:szCs w:val="26"/>
              </w:rPr>
              <w:t xml:space="preserve"> году составит 126 человек;</w:t>
            </w:r>
          </w:p>
          <w:p w:rsidR="001C22F8" w:rsidRPr="00E716B3" w:rsidRDefault="001C22F8" w:rsidP="0024531F">
            <w:pPr>
              <w:pStyle w:val="ac"/>
              <w:ind w:firstLine="34"/>
              <w:rPr>
                <w:sz w:val="26"/>
                <w:szCs w:val="26"/>
              </w:rPr>
            </w:pPr>
            <w:r w:rsidRPr="00E716B3">
              <w:rPr>
                <w:sz w:val="26"/>
                <w:szCs w:val="26"/>
              </w:rPr>
              <w:t>- удельный вес населения, участвующего в платных культурно - досуговых мероприятиях, проводимых муниципальными учреждениями культуры не менее 143 процентов к 202</w:t>
            </w:r>
            <w:r w:rsidR="0024531F" w:rsidRPr="00E716B3">
              <w:rPr>
                <w:sz w:val="26"/>
                <w:szCs w:val="26"/>
              </w:rPr>
              <w:t>8</w:t>
            </w:r>
            <w:r w:rsidRPr="00E716B3">
              <w:rPr>
                <w:sz w:val="26"/>
                <w:szCs w:val="26"/>
              </w:rPr>
              <w:t xml:space="preserve"> году;</w:t>
            </w:r>
          </w:p>
          <w:p w:rsidR="001C22F8" w:rsidRPr="00E716B3" w:rsidRDefault="001C22F8" w:rsidP="0024531F">
            <w:pPr>
              <w:pStyle w:val="ac"/>
              <w:ind w:firstLine="34"/>
              <w:rPr>
                <w:sz w:val="26"/>
                <w:szCs w:val="26"/>
              </w:rPr>
            </w:pPr>
            <w:r w:rsidRPr="00E716B3">
              <w:rPr>
                <w:sz w:val="26"/>
                <w:szCs w:val="26"/>
              </w:rPr>
              <w:t>- количество национальных коллективов самодеятельного народного творчества, из числа клубных формирований – не менее 4 единиц;</w:t>
            </w:r>
          </w:p>
          <w:p w:rsidR="001C22F8" w:rsidRPr="00E716B3" w:rsidRDefault="001C22F8" w:rsidP="0024531F">
            <w:pPr>
              <w:pStyle w:val="ac"/>
              <w:ind w:firstLine="34"/>
              <w:rPr>
                <w:sz w:val="26"/>
                <w:szCs w:val="26"/>
              </w:rPr>
            </w:pPr>
            <w:r w:rsidRPr="00E716B3">
              <w:rPr>
                <w:sz w:val="26"/>
                <w:szCs w:val="26"/>
              </w:rPr>
              <w:t>- увеличение числа посещений культурных мероприятий в 1,8 раз по сравнению с уровнем 2019 года.</w:t>
            </w:r>
          </w:p>
        </w:tc>
      </w:tr>
    </w:tbl>
    <w:p w:rsidR="001C22F8" w:rsidRPr="00087B08" w:rsidRDefault="00EA7B09" w:rsidP="00EA7B09">
      <w:pPr>
        <w:pStyle w:val="ac"/>
        <w:jc w:val="right"/>
      </w:pPr>
      <w:r>
        <w:t>»</w:t>
      </w:r>
      <w:r w:rsidR="00B133C4">
        <w:t>;</w:t>
      </w:r>
    </w:p>
    <w:p w:rsidR="001C22F8" w:rsidRPr="004D3395" w:rsidRDefault="00F940ED" w:rsidP="00F940ED">
      <w:pPr>
        <w:pStyle w:val="ac"/>
        <w:rPr>
          <w:sz w:val="28"/>
          <w:szCs w:val="28"/>
        </w:rPr>
      </w:pPr>
      <w:r w:rsidRPr="004D3395">
        <w:rPr>
          <w:sz w:val="28"/>
          <w:szCs w:val="28"/>
        </w:rPr>
        <w:t xml:space="preserve">12) </w:t>
      </w:r>
      <w:r w:rsidR="00161E9E">
        <w:rPr>
          <w:sz w:val="28"/>
          <w:szCs w:val="28"/>
        </w:rPr>
        <w:t>Подраздел «</w:t>
      </w:r>
      <w:r w:rsidR="001C22F8" w:rsidRPr="004D3395">
        <w:rPr>
          <w:sz w:val="28"/>
          <w:szCs w:val="28"/>
        </w:rPr>
        <w:t>Характеристика сферы деятельности</w:t>
      </w:r>
      <w:r w:rsidR="00161E9E">
        <w:rPr>
          <w:sz w:val="28"/>
          <w:szCs w:val="28"/>
        </w:rPr>
        <w:t>» раздела 3.2</w:t>
      </w:r>
      <w:r w:rsidR="000664A7" w:rsidRPr="004D3395">
        <w:rPr>
          <w:sz w:val="28"/>
          <w:szCs w:val="28"/>
        </w:rPr>
        <w:t xml:space="preserve"> изложить в </w:t>
      </w:r>
      <w:r w:rsidR="00161E9E">
        <w:rPr>
          <w:sz w:val="28"/>
          <w:szCs w:val="28"/>
        </w:rPr>
        <w:t>следующей</w:t>
      </w:r>
      <w:r w:rsidR="000664A7" w:rsidRPr="004D3395">
        <w:rPr>
          <w:sz w:val="28"/>
          <w:szCs w:val="28"/>
        </w:rPr>
        <w:t xml:space="preserve"> редакции:</w:t>
      </w:r>
    </w:p>
    <w:p w:rsidR="00087B08" w:rsidRPr="004D3395" w:rsidRDefault="000664A7" w:rsidP="00F940ED">
      <w:pPr>
        <w:pStyle w:val="ac"/>
        <w:ind w:firstLine="0"/>
        <w:jc w:val="center"/>
        <w:rPr>
          <w:b/>
          <w:sz w:val="28"/>
          <w:szCs w:val="28"/>
        </w:rPr>
      </w:pPr>
      <w:r w:rsidRPr="004D3395">
        <w:rPr>
          <w:b/>
          <w:sz w:val="28"/>
          <w:szCs w:val="28"/>
        </w:rPr>
        <w:t>«1.Ха</w:t>
      </w:r>
      <w:r w:rsidR="00161E9E">
        <w:rPr>
          <w:b/>
          <w:sz w:val="28"/>
          <w:szCs w:val="28"/>
        </w:rPr>
        <w:t>рактеристика сферы деятельности</w:t>
      </w:r>
    </w:p>
    <w:p w:rsidR="001C22F8" w:rsidRPr="004D3395" w:rsidRDefault="001C22F8" w:rsidP="001C22F8">
      <w:pPr>
        <w:pStyle w:val="ac"/>
        <w:rPr>
          <w:sz w:val="28"/>
          <w:szCs w:val="28"/>
        </w:rPr>
      </w:pPr>
      <w:r w:rsidRPr="004D3395">
        <w:rPr>
          <w:sz w:val="28"/>
          <w:szCs w:val="28"/>
        </w:rPr>
        <w:t xml:space="preserve">В целях организации культурного досуга населения Сюмсинского района создано и осуществляет деятельность муниципальное бюджетное учреждение культуры Сюмсинского района «Районный Дом культуры» (МБУК Сюмсинского района «Районный Дом культуры») далее по тексту районный Дом культуры. В структуру  МБУК Сюмсинского района «Районный Дом культуры» входят 13 структурных подразделений. </w:t>
      </w:r>
    </w:p>
    <w:p w:rsidR="001C22F8" w:rsidRPr="004D3395" w:rsidRDefault="001C22F8" w:rsidP="001C22F8">
      <w:pPr>
        <w:pStyle w:val="ac"/>
        <w:rPr>
          <w:sz w:val="28"/>
          <w:szCs w:val="28"/>
        </w:rPr>
      </w:pPr>
      <w:r w:rsidRPr="004D3395">
        <w:rPr>
          <w:sz w:val="28"/>
          <w:szCs w:val="28"/>
        </w:rPr>
        <w:t>В 202</w:t>
      </w:r>
      <w:r w:rsidR="00B70EFD" w:rsidRPr="004D3395">
        <w:rPr>
          <w:sz w:val="28"/>
          <w:szCs w:val="28"/>
        </w:rPr>
        <w:t>3</w:t>
      </w:r>
      <w:r w:rsidRPr="004D3395">
        <w:rPr>
          <w:sz w:val="28"/>
          <w:szCs w:val="28"/>
        </w:rPr>
        <w:t xml:space="preserve"> году в </w:t>
      </w:r>
      <w:proofErr w:type="spellStart"/>
      <w:r w:rsidRPr="004D3395">
        <w:rPr>
          <w:sz w:val="28"/>
          <w:szCs w:val="28"/>
        </w:rPr>
        <w:t>Сюмсинском</w:t>
      </w:r>
      <w:proofErr w:type="spellEnd"/>
      <w:r w:rsidRPr="004D3395">
        <w:rPr>
          <w:sz w:val="28"/>
          <w:szCs w:val="28"/>
        </w:rPr>
        <w:t xml:space="preserve"> районе проведено 2006 культурно-массовых мероприятий, в числе которых:</w:t>
      </w:r>
    </w:p>
    <w:p w:rsidR="001C22F8" w:rsidRPr="004D3395" w:rsidRDefault="001C22F8" w:rsidP="001C22F8">
      <w:pPr>
        <w:pStyle w:val="ac"/>
        <w:rPr>
          <w:sz w:val="28"/>
          <w:szCs w:val="28"/>
        </w:rPr>
      </w:pPr>
      <w:r w:rsidRPr="004D3395">
        <w:rPr>
          <w:sz w:val="28"/>
          <w:szCs w:val="28"/>
        </w:rPr>
        <w:t xml:space="preserve">календарные праздники: Новый год, Рождество, Масленица, Пасха, Троица, </w:t>
      </w:r>
      <w:proofErr w:type="spellStart"/>
      <w:r w:rsidRPr="004D3395">
        <w:rPr>
          <w:sz w:val="28"/>
          <w:szCs w:val="28"/>
        </w:rPr>
        <w:t>Спасы</w:t>
      </w:r>
      <w:proofErr w:type="spellEnd"/>
      <w:r w:rsidRPr="004D3395">
        <w:rPr>
          <w:sz w:val="28"/>
          <w:szCs w:val="28"/>
        </w:rPr>
        <w:t>, Покров;</w:t>
      </w:r>
    </w:p>
    <w:p w:rsidR="001C22F8" w:rsidRPr="004D3395" w:rsidRDefault="001C22F8" w:rsidP="001C22F8">
      <w:pPr>
        <w:pStyle w:val="ac"/>
        <w:rPr>
          <w:sz w:val="28"/>
          <w:szCs w:val="28"/>
        </w:rPr>
      </w:pPr>
      <w:r w:rsidRPr="004D3395">
        <w:rPr>
          <w:sz w:val="28"/>
          <w:szCs w:val="28"/>
        </w:rPr>
        <w:t>Государственные праздники: День защитника Отечества, Международный женский день, День весны и труда, День Победы, День защиты детей, День государственности России, День молодежи, День семьи, любви и верности, День российского флага, День знаний, День пожилого человека, День матери, День народного единства и день государственности Удмуртской Республики, День людей с ограниченными возможностями, День конституции;</w:t>
      </w:r>
    </w:p>
    <w:p w:rsidR="001C22F8" w:rsidRPr="004D3395" w:rsidRDefault="001C22F8" w:rsidP="001C22F8">
      <w:pPr>
        <w:pStyle w:val="ac"/>
        <w:rPr>
          <w:sz w:val="28"/>
          <w:szCs w:val="28"/>
        </w:rPr>
      </w:pPr>
      <w:r w:rsidRPr="004D3395">
        <w:rPr>
          <w:sz w:val="28"/>
          <w:szCs w:val="28"/>
        </w:rPr>
        <w:lastRenderedPageBreak/>
        <w:t>Профессиональные праздники: День работника культуры, День предпринимателя, День медицинского работника, День социального работника, День учителя, День работников сельского хозяйства и перерабатывающей промышленности;</w:t>
      </w:r>
    </w:p>
    <w:p w:rsidR="001C22F8" w:rsidRPr="004D3395" w:rsidRDefault="001C22F8" w:rsidP="001C22F8">
      <w:pPr>
        <w:pStyle w:val="ac"/>
        <w:rPr>
          <w:sz w:val="28"/>
          <w:szCs w:val="28"/>
        </w:rPr>
      </w:pPr>
      <w:r w:rsidRPr="004D3395">
        <w:rPr>
          <w:sz w:val="28"/>
          <w:szCs w:val="28"/>
        </w:rPr>
        <w:t xml:space="preserve">Общественно-значимые мероприятия: </w:t>
      </w:r>
      <w:proofErr w:type="gramStart"/>
      <w:r w:rsidRPr="004D3395">
        <w:rPr>
          <w:sz w:val="28"/>
          <w:szCs w:val="28"/>
        </w:rPr>
        <w:t>День деревни (села), Открытия клубного сезона, собрания жителей, День борьбы с наркотиками, табаком, День толерантности, День борьбы со СПИДом и др.;</w:t>
      </w:r>
      <w:proofErr w:type="gramEnd"/>
    </w:p>
    <w:p w:rsidR="001C22F8" w:rsidRPr="004D3395" w:rsidRDefault="001C22F8" w:rsidP="001C22F8">
      <w:pPr>
        <w:pStyle w:val="ac"/>
        <w:rPr>
          <w:sz w:val="28"/>
          <w:szCs w:val="28"/>
        </w:rPr>
      </w:pPr>
      <w:r w:rsidRPr="004D3395">
        <w:rPr>
          <w:sz w:val="28"/>
          <w:szCs w:val="28"/>
        </w:rPr>
        <w:t>Патриотические и спортивные мероприятия: республиканский праздник «</w:t>
      </w:r>
      <w:proofErr w:type="spellStart"/>
      <w:r w:rsidRPr="004D3395">
        <w:rPr>
          <w:sz w:val="28"/>
          <w:szCs w:val="28"/>
        </w:rPr>
        <w:t>Триколор</w:t>
      </w:r>
      <w:proofErr w:type="spellEnd"/>
      <w:r w:rsidRPr="004D3395">
        <w:rPr>
          <w:sz w:val="28"/>
          <w:szCs w:val="28"/>
        </w:rPr>
        <w:t xml:space="preserve"> единства», посвящённый Дню Государственного флага, акция «Свеча», Проводы в армию, республиканские соревнования по гиревому спорту, соревнования по теннису, волейболу;</w:t>
      </w:r>
    </w:p>
    <w:p w:rsidR="001C22F8" w:rsidRPr="004D3395" w:rsidRDefault="001C22F8" w:rsidP="001C22F8">
      <w:pPr>
        <w:pStyle w:val="ac"/>
        <w:rPr>
          <w:sz w:val="28"/>
          <w:szCs w:val="28"/>
        </w:rPr>
      </w:pPr>
      <w:r w:rsidRPr="004D3395">
        <w:rPr>
          <w:sz w:val="28"/>
          <w:szCs w:val="28"/>
        </w:rPr>
        <w:t>Конкурсы и фестивали: районный фестиваль военно-патриотической песни среди молодых исполнителей «Служу России», межрайонный инклюзивный фестиваль «Таланты без границ», районный фестиваль самодеятельного народного творчества первичных ветеранских организаций, районный фестиваль детского самодеятельного творчества «Мой мир», районная творческая акция «Сохрани себе жизнь».</w:t>
      </w:r>
    </w:p>
    <w:p w:rsidR="001C22F8" w:rsidRPr="004D3395" w:rsidRDefault="001C22F8" w:rsidP="001C22F8">
      <w:pPr>
        <w:pStyle w:val="ac"/>
        <w:rPr>
          <w:sz w:val="28"/>
          <w:szCs w:val="28"/>
        </w:rPr>
      </w:pPr>
      <w:r w:rsidRPr="004D3395">
        <w:rPr>
          <w:sz w:val="28"/>
          <w:szCs w:val="28"/>
        </w:rPr>
        <w:t xml:space="preserve">На базе структурных подразделений МБУК Сюмсинского района «Районный Дом культуры» осуществляют деятельность клубные формирования. </w:t>
      </w:r>
      <w:proofErr w:type="gramStart"/>
      <w:r w:rsidRPr="004D3395">
        <w:rPr>
          <w:sz w:val="28"/>
          <w:szCs w:val="28"/>
        </w:rPr>
        <w:t>Работают коллективы любительского художественного творчества по вокально-хоровому жанру, театральные, фольклорные, хореографические, инструментальные, декоративно-прикладного творчества, без определенной жанровой направленности (концертные бригады), любительские объединения и клубы по интересам (детские, молодежные, семейные, ветеранские клубы, клубы здорового образа жизни.</w:t>
      </w:r>
      <w:proofErr w:type="gramEnd"/>
    </w:p>
    <w:p w:rsidR="001C22F8" w:rsidRPr="004D3395" w:rsidRDefault="001C22F8" w:rsidP="001C22F8">
      <w:pPr>
        <w:pStyle w:val="ac"/>
        <w:rPr>
          <w:sz w:val="28"/>
          <w:szCs w:val="28"/>
        </w:rPr>
      </w:pPr>
      <w:r w:rsidRPr="004D3395">
        <w:rPr>
          <w:sz w:val="28"/>
          <w:szCs w:val="28"/>
        </w:rPr>
        <w:t>Всего в районе 122 клубных формирования, в которых занимается 1381 человек, в том числе для детей 33 формирования в которых занимается 419 человек. Процент участия населения в клубных формированиях и коллективах любительского народного творчества составляет 12,3 %. В расчете на 1000 человек населения число участников клубных формирований составляет  123,5 человек.</w:t>
      </w:r>
    </w:p>
    <w:p w:rsidR="001C22F8" w:rsidRPr="004D3395" w:rsidRDefault="001C22F8" w:rsidP="001C22F8">
      <w:pPr>
        <w:pStyle w:val="ac"/>
        <w:rPr>
          <w:sz w:val="28"/>
          <w:szCs w:val="28"/>
        </w:rPr>
      </w:pPr>
      <w:proofErr w:type="gramStart"/>
      <w:r w:rsidRPr="004D3395">
        <w:rPr>
          <w:sz w:val="28"/>
          <w:szCs w:val="28"/>
        </w:rPr>
        <w:t>Среди коллективов самодеятельного художественного творчества района 6 имеют звание «народный» и «образцовый», присвоенные в соответствии с Положением, утвержденным постановлением Администрации МО «Сюмсинский район» от 19 октября 2010 г. № 577 «О «народных (образцовых)» коллективах самодеятельного художественного творчества, действующих в муниципальных учреждениях культуры, образования и образовательных учреждений дополнительного образования детей МО «Сюмсинский район».</w:t>
      </w:r>
      <w:proofErr w:type="gramEnd"/>
      <w:r w:rsidR="00E5044F" w:rsidRPr="004D3395">
        <w:rPr>
          <w:sz w:val="28"/>
          <w:szCs w:val="28"/>
        </w:rPr>
        <w:t xml:space="preserve"> Подтверждено звание «народный» и «образцовый» распоряжением Администрации муниципального образования «Муниципальный округ Сюмсинский район Удмуртской Республики» от 28 декабря 2023 года № 309-р.</w:t>
      </w:r>
    </w:p>
    <w:p w:rsidR="001C22F8" w:rsidRPr="004D3395" w:rsidRDefault="001C22F8" w:rsidP="001C22F8">
      <w:pPr>
        <w:pStyle w:val="ac"/>
        <w:rPr>
          <w:sz w:val="28"/>
          <w:szCs w:val="28"/>
        </w:rPr>
      </w:pPr>
      <w:r w:rsidRPr="004D3395">
        <w:rPr>
          <w:sz w:val="28"/>
          <w:szCs w:val="28"/>
        </w:rPr>
        <w:t xml:space="preserve">Звание «народный (образцовый)» коллектив присваивается за высокое исполнительское мастерство, отмеченное дипломами межрегиональных, республиканских конкурсов, смотров, фестивалей, высокохудожественный </w:t>
      </w:r>
      <w:r w:rsidRPr="004D3395">
        <w:rPr>
          <w:sz w:val="28"/>
          <w:szCs w:val="28"/>
        </w:rPr>
        <w:lastRenderedPageBreak/>
        <w:t>уровень репертуара и вклад в просветительскую и общественную деятельность. Детским коллективам, участниками которых являются дети до 17 лет, присваивается звание «образцовый» художественный коллектив; взрослым коллективам присваивается звание «народный» самодеятельный коллектив художественного творчества.</w:t>
      </w:r>
    </w:p>
    <w:p w:rsidR="001C22F8" w:rsidRPr="004D3395" w:rsidRDefault="001C22F8" w:rsidP="001C22F8">
      <w:pPr>
        <w:pStyle w:val="ac"/>
        <w:rPr>
          <w:sz w:val="28"/>
          <w:szCs w:val="28"/>
        </w:rPr>
      </w:pPr>
      <w:r w:rsidRPr="004D3395">
        <w:rPr>
          <w:sz w:val="28"/>
          <w:szCs w:val="28"/>
        </w:rPr>
        <w:t xml:space="preserve">Учреждения культуры в районе размещены в типовых зданиях (5 учреждений) и в приспособленных помещениях (9 учреждений). По состоянию </w:t>
      </w:r>
      <w:proofErr w:type="gramStart"/>
      <w:r w:rsidRPr="004D3395">
        <w:rPr>
          <w:sz w:val="28"/>
          <w:szCs w:val="28"/>
        </w:rPr>
        <w:t>на конец</w:t>
      </w:r>
      <w:proofErr w:type="gramEnd"/>
      <w:r w:rsidRPr="004D3395">
        <w:rPr>
          <w:sz w:val="28"/>
          <w:szCs w:val="28"/>
        </w:rPr>
        <w:t xml:space="preserve"> 202</w:t>
      </w:r>
      <w:r w:rsidR="00A0611E" w:rsidRPr="004D3395">
        <w:rPr>
          <w:sz w:val="28"/>
          <w:szCs w:val="28"/>
        </w:rPr>
        <w:t>3</w:t>
      </w:r>
      <w:r w:rsidRPr="004D3395">
        <w:rPr>
          <w:sz w:val="28"/>
          <w:szCs w:val="28"/>
        </w:rPr>
        <w:t xml:space="preserve"> года капитальный ремонт необходимо  провести в трёх клубных учреждениях: </w:t>
      </w:r>
      <w:proofErr w:type="spellStart"/>
      <w:r w:rsidRPr="004D3395">
        <w:rPr>
          <w:sz w:val="28"/>
          <w:szCs w:val="28"/>
        </w:rPr>
        <w:t>Гуртлудском</w:t>
      </w:r>
      <w:proofErr w:type="spellEnd"/>
      <w:r w:rsidRPr="004D3395">
        <w:rPr>
          <w:sz w:val="28"/>
          <w:szCs w:val="28"/>
        </w:rPr>
        <w:t xml:space="preserve"> СДК, </w:t>
      </w:r>
      <w:proofErr w:type="gramStart"/>
      <w:r w:rsidRPr="004D3395">
        <w:rPr>
          <w:sz w:val="28"/>
          <w:szCs w:val="28"/>
        </w:rPr>
        <w:t>Орловском</w:t>
      </w:r>
      <w:proofErr w:type="gramEnd"/>
      <w:r w:rsidRPr="004D3395">
        <w:rPr>
          <w:sz w:val="28"/>
          <w:szCs w:val="28"/>
        </w:rPr>
        <w:t xml:space="preserve"> СДК, </w:t>
      </w:r>
      <w:proofErr w:type="spellStart"/>
      <w:r w:rsidRPr="004D3395">
        <w:rPr>
          <w:sz w:val="28"/>
          <w:szCs w:val="28"/>
        </w:rPr>
        <w:t>Зонском</w:t>
      </w:r>
      <w:proofErr w:type="spellEnd"/>
      <w:r w:rsidRPr="004D3395">
        <w:rPr>
          <w:sz w:val="28"/>
          <w:szCs w:val="28"/>
        </w:rPr>
        <w:t xml:space="preserve"> СК. </w:t>
      </w:r>
    </w:p>
    <w:p w:rsidR="001C22F8" w:rsidRPr="004D3395" w:rsidRDefault="001C22F8" w:rsidP="001C22F8">
      <w:pPr>
        <w:pStyle w:val="ac"/>
        <w:rPr>
          <w:sz w:val="28"/>
          <w:szCs w:val="28"/>
        </w:rPr>
      </w:pPr>
      <w:r w:rsidRPr="004D3395">
        <w:rPr>
          <w:sz w:val="28"/>
          <w:szCs w:val="28"/>
        </w:rPr>
        <w:t>Численность работников МБУК Сюмсинског</w:t>
      </w:r>
      <w:r w:rsidR="00160489" w:rsidRPr="004D3395">
        <w:rPr>
          <w:sz w:val="28"/>
          <w:szCs w:val="28"/>
        </w:rPr>
        <w:t>о района «РДК» составляет 42 человека, в том числе 36</w:t>
      </w:r>
      <w:r w:rsidRPr="004D3395">
        <w:rPr>
          <w:sz w:val="28"/>
          <w:szCs w:val="28"/>
        </w:rPr>
        <w:t xml:space="preserve"> штатных, из них 3</w:t>
      </w:r>
      <w:r w:rsidR="00160489" w:rsidRPr="004D3395">
        <w:rPr>
          <w:sz w:val="28"/>
          <w:szCs w:val="28"/>
        </w:rPr>
        <w:t>7</w:t>
      </w:r>
      <w:r w:rsidRPr="004D3395">
        <w:rPr>
          <w:sz w:val="28"/>
          <w:szCs w:val="28"/>
        </w:rPr>
        <w:t xml:space="preserve"> специалис</w:t>
      </w:r>
      <w:r w:rsidR="00160489" w:rsidRPr="004D3395">
        <w:rPr>
          <w:sz w:val="28"/>
          <w:szCs w:val="28"/>
        </w:rPr>
        <w:t>тов. Имеют высшее образование 14</w:t>
      </w:r>
      <w:r w:rsidRPr="004D3395">
        <w:rPr>
          <w:sz w:val="28"/>
          <w:szCs w:val="28"/>
        </w:rPr>
        <w:t xml:space="preserve"> работников, в том числе высшее по культуре и искусству – 1; среднее профессиональное – 2</w:t>
      </w:r>
      <w:r w:rsidR="00160489" w:rsidRPr="004D3395">
        <w:rPr>
          <w:sz w:val="28"/>
          <w:szCs w:val="28"/>
        </w:rPr>
        <w:t>1</w:t>
      </w:r>
      <w:r w:rsidRPr="004D3395">
        <w:rPr>
          <w:sz w:val="28"/>
          <w:szCs w:val="28"/>
        </w:rPr>
        <w:t>, в том числе по культуре и искусству – 2</w:t>
      </w:r>
      <w:r w:rsidR="00160489" w:rsidRPr="004D3395">
        <w:rPr>
          <w:sz w:val="28"/>
          <w:szCs w:val="28"/>
        </w:rPr>
        <w:t>1</w:t>
      </w:r>
      <w:r w:rsidRPr="004D3395">
        <w:rPr>
          <w:sz w:val="28"/>
          <w:szCs w:val="28"/>
        </w:rPr>
        <w:t xml:space="preserve">. Из числа штатных работников стаж работы имеют  до 3 лет- </w:t>
      </w:r>
      <w:r w:rsidR="00160489" w:rsidRPr="004D3395">
        <w:rPr>
          <w:sz w:val="28"/>
          <w:szCs w:val="28"/>
        </w:rPr>
        <w:t>7</w:t>
      </w:r>
      <w:r w:rsidRPr="004D3395">
        <w:rPr>
          <w:sz w:val="28"/>
          <w:szCs w:val="28"/>
        </w:rPr>
        <w:t xml:space="preserve"> человек, от 3 до 10 лет – </w:t>
      </w:r>
      <w:r w:rsidR="00160489" w:rsidRPr="004D3395">
        <w:rPr>
          <w:sz w:val="28"/>
          <w:szCs w:val="28"/>
        </w:rPr>
        <w:t>8 человек, свыше 10 лет – 21</w:t>
      </w:r>
      <w:r w:rsidRPr="004D3395">
        <w:rPr>
          <w:sz w:val="28"/>
          <w:szCs w:val="28"/>
        </w:rPr>
        <w:t xml:space="preserve"> человек. Средняя заработная плата работников культурно - досуговых учреждений Сюмсинского района в 202</w:t>
      </w:r>
      <w:r w:rsidR="00160489" w:rsidRPr="004D3395">
        <w:rPr>
          <w:sz w:val="28"/>
          <w:szCs w:val="28"/>
        </w:rPr>
        <w:t>3</w:t>
      </w:r>
      <w:r w:rsidRPr="004D3395">
        <w:rPr>
          <w:sz w:val="28"/>
          <w:szCs w:val="28"/>
        </w:rPr>
        <w:t xml:space="preserve"> году составила </w:t>
      </w:r>
      <w:r w:rsidR="00160489" w:rsidRPr="004D3395">
        <w:rPr>
          <w:sz w:val="28"/>
          <w:szCs w:val="28"/>
        </w:rPr>
        <w:t>34894,56</w:t>
      </w:r>
      <w:r w:rsidRPr="004D3395">
        <w:rPr>
          <w:sz w:val="28"/>
          <w:szCs w:val="28"/>
        </w:rPr>
        <w:t xml:space="preserve">  рублей</w:t>
      </w:r>
      <w:proofErr w:type="gramStart"/>
      <w:r w:rsidRPr="004D3395">
        <w:rPr>
          <w:sz w:val="28"/>
          <w:szCs w:val="28"/>
        </w:rPr>
        <w:t>.</w:t>
      </w:r>
      <w:r w:rsidR="000664A7" w:rsidRPr="004D3395">
        <w:rPr>
          <w:sz w:val="28"/>
          <w:szCs w:val="28"/>
        </w:rPr>
        <w:t>»</w:t>
      </w:r>
      <w:r w:rsidR="00B133C4">
        <w:rPr>
          <w:sz w:val="28"/>
          <w:szCs w:val="28"/>
        </w:rPr>
        <w:t>;</w:t>
      </w:r>
      <w:proofErr w:type="gramEnd"/>
    </w:p>
    <w:p w:rsidR="001C22F8" w:rsidRPr="004D3395" w:rsidRDefault="00E5044F" w:rsidP="00E5044F">
      <w:pPr>
        <w:pStyle w:val="ac"/>
        <w:ind w:firstLine="709"/>
        <w:rPr>
          <w:b/>
          <w:sz w:val="28"/>
          <w:szCs w:val="28"/>
        </w:rPr>
      </w:pPr>
      <w:r w:rsidRPr="004D3395">
        <w:rPr>
          <w:sz w:val="28"/>
          <w:szCs w:val="28"/>
        </w:rPr>
        <w:t xml:space="preserve">13) </w:t>
      </w:r>
      <w:r w:rsidR="00161E9E">
        <w:rPr>
          <w:sz w:val="28"/>
          <w:szCs w:val="28"/>
        </w:rPr>
        <w:t xml:space="preserve">подраздел </w:t>
      </w:r>
      <w:r w:rsidRPr="004D3395">
        <w:rPr>
          <w:sz w:val="28"/>
          <w:szCs w:val="28"/>
        </w:rPr>
        <w:t>2</w:t>
      </w:r>
      <w:r w:rsidR="00161E9E">
        <w:rPr>
          <w:sz w:val="28"/>
          <w:szCs w:val="28"/>
        </w:rPr>
        <w:t xml:space="preserve"> «</w:t>
      </w:r>
      <w:r w:rsidR="001C22F8" w:rsidRPr="004D3395">
        <w:rPr>
          <w:sz w:val="28"/>
          <w:szCs w:val="28"/>
        </w:rPr>
        <w:t>Приоритеты, цел</w:t>
      </w:r>
      <w:r w:rsidR="000476FD" w:rsidRPr="004D3395">
        <w:rPr>
          <w:sz w:val="28"/>
          <w:szCs w:val="28"/>
        </w:rPr>
        <w:t>и и задачи в сфере деятельности</w:t>
      </w:r>
      <w:r w:rsidR="00161E9E">
        <w:rPr>
          <w:sz w:val="28"/>
          <w:szCs w:val="28"/>
        </w:rPr>
        <w:t>»</w:t>
      </w:r>
      <w:r w:rsidR="000476FD" w:rsidRPr="004D3395">
        <w:rPr>
          <w:sz w:val="28"/>
          <w:szCs w:val="28"/>
        </w:rPr>
        <w:t xml:space="preserve"> изложить в </w:t>
      </w:r>
      <w:r w:rsidR="00161E9E">
        <w:rPr>
          <w:sz w:val="28"/>
          <w:szCs w:val="28"/>
        </w:rPr>
        <w:t>следующей</w:t>
      </w:r>
      <w:r w:rsidR="000476FD" w:rsidRPr="004D3395">
        <w:rPr>
          <w:sz w:val="28"/>
          <w:szCs w:val="28"/>
        </w:rPr>
        <w:t xml:space="preserve"> редакции:</w:t>
      </w:r>
    </w:p>
    <w:p w:rsidR="00087B08" w:rsidRPr="00161E9E" w:rsidRDefault="000476FD" w:rsidP="001C22F8">
      <w:pPr>
        <w:pStyle w:val="ac"/>
        <w:ind w:firstLine="0"/>
        <w:jc w:val="center"/>
        <w:rPr>
          <w:b/>
          <w:sz w:val="28"/>
          <w:szCs w:val="28"/>
        </w:rPr>
      </w:pPr>
      <w:r w:rsidRPr="00161E9E">
        <w:rPr>
          <w:b/>
          <w:sz w:val="28"/>
          <w:szCs w:val="28"/>
        </w:rPr>
        <w:t>«2. Приоритеты, цели и задачи в сфере деятельности</w:t>
      </w:r>
    </w:p>
    <w:p w:rsidR="001C22F8" w:rsidRPr="004D3395" w:rsidRDefault="001C22F8" w:rsidP="001C22F8">
      <w:pPr>
        <w:pStyle w:val="ac"/>
        <w:rPr>
          <w:sz w:val="28"/>
          <w:szCs w:val="28"/>
        </w:rPr>
      </w:pPr>
      <w:r w:rsidRPr="004D3395">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 к вопросам местного значения поселений – создание условий для организации досуга и обеспечения жителей поселения услугами организаций культуры. В </w:t>
      </w:r>
      <w:proofErr w:type="spellStart"/>
      <w:r w:rsidRPr="004D3395">
        <w:rPr>
          <w:sz w:val="28"/>
          <w:szCs w:val="28"/>
        </w:rPr>
        <w:t>Сюмсинском</w:t>
      </w:r>
      <w:proofErr w:type="spellEnd"/>
      <w:r w:rsidRPr="004D3395">
        <w:rPr>
          <w:sz w:val="28"/>
          <w:szCs w:val="28"/>
        </w:rPr>
        <w:t xml:space="preserve"> районе органы местного самоуправления поселений передают полномочия по созданию условий для организации досуга и обеспечению жителей поселения услугами организаций культуры для исполнения Администрации Сюмсинского района. </w:t>
      </w:r>
    </w:p>
    <w:p w:rsidR="001C22F8" w:rsidRPr="004D3395" w:rsidRDefault="001C22F8" w:rsidP="000808C3">
      <w:pPr>
        <w:pStyle w:val="ac"/>
        <w:ind w:firstLine="709"/>
        <w:rPr>
          <w:sz w:val="28"/>
          <w:szCs w:val="28"/>
        </w:rPr>
      </w:pPr>
      <w:r w:rsidRPr="004D3395">
        <w:rPr>
          <w:sz w:val="28"/>
          <w:szCs w:val="28"/>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1C22F8" w:rsidRPr="004D3395" w:rsidRDefault="001C22F8" w:rsidP="000808C3">
      <w:pPr>
        <w:pStyle w:val="ac"/>
        <w:ind w:firstLine="709"/>
        <w:rPr>
          <w:sz w:val="28"/>
          <w:szCs w:val="28"/>
        </w:rPr>
      </w:pPr>
      <w:r w:rsidRPr="004D3395">
        <w:rPr>
          <w:sz w:val="28"/>
          <w:szCs w:val="28"/>
        </w:rPr>
        <w:t xml:space="preserve">Целью подпрограммы является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w:t>
      </w:r>
    </w:p>
    <w:p w:rsidR="001C22F8" w:rsidRPr="004D3395" w:rsidRDefault="001C22F8" w:rsidP="000808C3">
      <w:pPr>
        <w:pStyle w:val="ac"/>
        <w:ind w:firstLine="709"/>
        <w:rPr>
          <w:sz w:val="28"/>
          <w:szCs w:val="28"/>
        </w:rPr>
      </w:pPr>
      <w:r w:rsidRPr="004D3395">
        <w:rPr>
          <w:sz w:val="28"/>
          <w:szCs w:val="28"/>
        </w:rPr>
        <w:t>Задачи подпрограммы:</w:t>
      </w:r>
    </w:p>
    <w:p w:rsidR="001C22F8" w:rsidRPr="004D3395" w:rsidRDefault="001C22F8" w:rsidP="000808C3">
      <w:pPr>
        <w:pStyle w:val="ac"/>
        <w:ind w:firstLine="709"/>
        <w:rPr>
          <w:spacing w:val="-2"/>
          <w:sz w:val="28"/>
          <w:szCs w:val="28"/>
        </w:rPr>
      </w:pPr>
      <w:r w:rsidRPr="004D3395">
        <w:rPr>
          <w:sz w:val="28"/>
          <w:szCs w:val="28"/>
        </w:rPr>
        <w:t>- организация культурно-массовых мероприятий для жителей Сюмсинского района</w:t>
      </w:r>
      <w:r w:rsidRPr="004D3395">
        <w:rPr>
          <w:spacing w:val="-2"/>
          <w:sz w:val="28"/>
          <w:szCs w:val="28"/>
        </w:rPr>
        <w:t>;</w:t>
      </w:r>
    </w:p>
    <w:p w:rsidR="001C22F8" w:rsidRPr="004D3395" w:rsidRDefault="001C22F8" w:rsidP="000808C3">
      <w:pPr>
        <w:pStyle w:val="ac"/>
        <w:ind w:firstLine="709"/>
        <w:rPr>
          <w:sz w:val="28"/>
          <w:szCs w:val="28"/>
        </w:rPr>
      </w:pPr>
      <w:r w:rsidRPr="004D3395">
        <w:rPr>
          <w:sz w:val="28"/>
          <w:szCs w:val="28"/>
        </w:rPr>
        <w:t xml:space="preserve">- повышение качества и доступности муниципальных услуг </w:t>
      </w:r>
      <w:r w:rsidRPr="004D3395">
        <w:rPr>
          <w:spacing w:val="-3"/>
          <w:sz w:val="28"/>
          <w:szCs w:val="28"/>
        </w:rPr>
        <w:t>по организации досуга и услуг организаций культуры;</w:t>
      </w:r>
    </w:p>
    <w:p w:rsidR="001C22F8" w:rsidRPr="004D3395" w:rsidRDefault="001C22F8" w:rsidP="001C22F8">
      <w:pPr>
        <w:pStyle w:val="ac"/>
        <w:rPr>
          <w:sz w:val="28"/>
          <w:szCs w:val="28"/>
        </w:rPr>
      </w:pPr>
      <w:r w:rsidRPr="004D3395">
        <w:rPr>
          <w:sz w:val="28"/>
          <w:szCs w:val="28"/>
        </w:rPr>
        <w:lastRenderedPageBreak/>
        <w:t>- привлечение населения района в культурно-досуговые учреждения за счет повышения качества услуг, применения новых форм и методов работы;</w:t>
      </w:r>
    </w:p>
    <w:p w:rsidR="001C22F8" w:rsidRPr="004D3395" w:rsidRDefault="001C22F8" w:rsidP="001C22F8">
      <w:pPr>
        <w:pStyle w:val="ac"/>
        <w:rPr>
          <w:spacing w:val="-2"/>
          <w:sz w:val="28"/>
          <w:szCs w:val="28"/>
        </w:rPr>
      </w:pPr>
      <w:r w:rsidRPr="004D3395">
        <w:rPr>
          <w:spacing w:val="-2"/>
          <w:sz w:val="28"/>
          <w:szCs w:val="28"/>
        </w:rPr>
        <w:t>- с</w:t>
      </w:r>
      <w:r w:rsidRPr="004D3395">
        <w:rPr>
          <w:sz w:val="28"/>
          <w:szCs w:val="28"/>
        </w:rPr>
        <w:t>одействие развитию любительского народного творчества</w:t>
      </w:r>
      <w:r w:rsidRPr="004D3395">
        <w:rPr>
          <w:spacing w:val="-3"/>
          <w:sz w:val="28"/>
          <w:szCs w:val="28"/>
        </w:rPr>
        <w:t>;</w:t>
      </w:r>
    </w:p>
    <w:p w:rsidR="001C22F8" w:rsidRPr="004D3395" w:rsidRDefault="001C22F8" w:rsidP="001C22F8">
      <w:pPr>
        <w:pStyle w:val="ac"/>
        <w:rPr>
          <w:sz w:val="28"/>
          <w:szCs w:val="28"/>
        </w:rPr>
      </w:pPr>
      <w:r w:rsidRPr="004D3395">
        <w:rPr>
          <w:sz w:val="28"/>
          <w:szCs w:val="28"/>
        </w:rPr>
        <w:t>- выявление и поддержка молодых дарований,</w:t>
      </w:r>
      <w:r w:rsidRPr="004D3395">
        <w:rPr>
          <w:spacing w:val="-2"/>
          <w:sz w:val="28"/>
          <w:szCs w:val="28"/>
        </w:rPr>
        <w:t xml:space="preserve"> новых авторов и исполнителей</w:t>
      </w:r>
      <w:proofErr w:type="gramStart"/>
      <w:r w:rsidRPr="004D3395">
        <w:rPr>
          <w:sz w:val="28"/>
          <w:szCs w:val="28"/>
        </w:rPr>
        <w:t>.</w:t>
      </w:r>
      <w:r w:rsidR="000476FD" w:rsidRPr="004D3395">
        <w:rPr>
          <w:sz w:val="28"/>
          <w:szCs w:val="28"/>
        </w:rPr>
        <w:t>»</w:t>
      </w:r>
      <w:r w:rsidR="00B133C4">
        <w:rPr>
          <w:sz w:val="28"/>
          <w:szCs w:val="28"/>
        </w:rPr>
        <w:t>;</w:t>
      </w:r>
      <w:proofErr w:type="gramEnd"/>
    </w:p>
    <w:p w:rsidR="001C22F8" w:rsidRPr="004D3395" w:rsidRDefault="000476FD" w:rsidP="000476FD">
      <w:pPr>
        <w:pStyle w:val="ac"/>
        <w:ind w:firstLine="709"/>
        <w:rPr>
          <w:sz w:val="28"/>
          <w:szCs w:val="28"/>
        </w:rPr>
      </w:pPr>
      <w:r w:rsidRPr="004D3395">
        <w:rPr>
          <w:sz w:val="28"/>
          <w:szCs w:val="28"/>
        </w:rPr>
        <w:t xml:space="preserve">14) </w:t>
      </w:r>
      <w:r w:rsidR="00161E9E">
        <w:rPr>
          <w:sz w:val="28"/>
          <w:szCs w:val="28"/>
        </w:rPr>
        <w:t>подраздел</w:t>
      </w:r>
      <w:r w:rsidRPr="004D3395">
        <w:rPr>
          <w:sz w:val="28"/>
          <w:szCs w:val="28"/>
        </w:rPr>
        <w:t xml:space="preserve"> </w:t>
      </w:r>
      <w:r w:rsidR="001C22F8" w:rsidRPr="004D3395">
        <w:rPr>
          <w:sz w:val="28"/>
          <w:szCs w:val="28"/>
        </w:rPr>
        <w:t>3</w:t>
      </w:r>
      <w:r w:rsidR="00161E9E">
        <w:rPr>
          <w:sz w:val="28"/>
          <w:szCs w:val="28"/>
        </w:rPr>
        <w:t xml:space="preserve"> раздела 3.2«</w:t>
      </w:r>
      <w:r w:rsidR="001C22F8" w:rsidRPr="004D3395">
        <w:rPr>
          <w:sz w:val="28"/>
          <w:szCs w:val="28"/>
        </w:rPr>
        <w:t>Целевые показатели (индикаторы)</w:t>
      </w:r>
      <w:r w:rsidR="00161E9E">
        <w:rPr>
          <w:sz w:val="28"/>
          <w:szCs w:val="28"/>
        </w:rPr>
        <w:t>»</w:t>
      </w:r>
      <w:r w:rsidRPr="004D3395">
        <w:rPr>
          <w:sz w:val="28"/>
          <w:szCs w:val="28"/>
        </w:rPr>
        <w:t xml:space="preserve"> изложить в </w:t>
      </w:r>
      <w:r w:rsidR="00161E9E">
        <w:rPr>
          <w:sz w:val="28"/>
          <w:szCs w:val="28"/>
        </w:rPr>
        <w:t xml:space="preserve">следующей </w:t>
      </w:r>
      <w:r w:rsidRPr="004D3395">
        <w:rPr>
          <w:sz w:val="28"/>
          <w:szCs w:val="28"/>
        </w:rPr>
        <w:t>редакции:</w:t>
      </w:r>
    </w:p>
    <w:p w:rsidR="000476FD" w:rsidRPr="004D3395" w:rsidRDefault="000476FD" w:rsidP="000476FD">
      <w:pPr>
        <w:pStyle w:val="ac"/>
        <w:ind w:firstLine="0"/>
        <w:jc w:val="center"/>
        <w:rPr>
          <w:b/>
          <w:sz w:val="28"/>
          <w:szCs w:val="28"/>
        </w:rPr>
      </w:pPr>
      <w:r w:rsidRPr="004D3395">
        <w:rPr>
          <w:sz w:val="28"/>
          <w:szCs w:val="28"/>
        </w:rPr>
        <w:t>«</w:t>
      </w:r>
      <w:r w:rsidRPr="004D3395">
        <w:rPr>
          <w:b/>
          <w:sz w:val="28"/>
          <w:szCs w:val="28"/>
        </w:rPr>
        <w:t>3. Целевые показатели (индикаторы)</w:t>
      </w:r>
    </w:p>
    <w:p w:rsidR="001C22F8" w:rsidRPr="004D3395" w:rsidRDefault="001C22F8" w:rsidP="000476FD">
      <w:pPr>
        <w:pStyle w:val="ac"/>
        <w:rPr>
          <w:sz w:val="28"/>
          <w:szCs w:val="28"/>
        </w:rPr>
      </w:pPr>
      <w:r w:rsidRPr="004D3395">
        <w:rPr>
          <w:sz w:val="28"/>
          <w:szCs w:val="28"/>
        </w:rPr>
        <w:t>В качестве целевых показателей (индикаторов) подпрограммы определены:</w:t>
      </w:r>
    </w:p>
    <w:p w:rsidR="001C22F8" w:rsidRPr="004D3395" w:rsidRDefault="00B70EFD" w:rsidP="000476FD">
      <w:pPr>
        <w:pStyle w:val="ac"/>
        <w:rPr>
          <w:sz w:val="28"/>
          <w:szCs w:val="28"/>
        </w:rPr>
      </w:pPr>
      <w:r w:rsidRPr="004D3395">
        <w:rPr>
          <w:sz w:val="28"/>
          <w:szCs w:val="28"/>
        </w:rPr>
        <w:t>1</w:t>
      </w:r>
      <w:r w:rsidR="00161E9E">
        <w:rPr>
          <w:sz w:val="28"/>
          <w:szCs w:val="28"/>
        </w:rPr>
        <w:t>) у</w:t>
      </w:r>
      <w:r w:rsidR="001C22F8" w:rsidRPr="004D3395">
        <w:rPr>
          <w:sz w:val="28"/>
          <w:szCs w:val="28"/>
        </w:rPr>
        <w:t>дельный вес населения, участвующего в платных культурно-досуговых мероприятиях, проводимых муниципальными учреждениями культуры, процентов.</w:t>
      </w:r>
    </w:p>
    <w:p w:rsidR="00B70EFD" w:rsidRPr="004D3395" w:rsidRDefault="001C22F8" w:rsidP="000476FD">
      <w:pPr>
        <w:pStyle w:val="ac"/>
        <w:rPr>
          <w:sz w:val="28"/>
          <w:szCs w:val="28"/>
        </w:rPr>
      </w:pPr>
      <w:r w:rsidRPr="004D3395">
        <w:rPr>
          <w:sz w:val="28"/>
          <w:szCs w:val="28"/>
        </w:rPr>
        <w:t xml:space="preserve">Показатель характеризует качество и доступность для населения платных </w:t>
      </w:r>
      <w:proofErr w:type="spellStart"/>
      <w:r w:rsidRPr="004D3395">
        <w:rPr>
          <w:sz w:val="28"/>
          <w:szCs w:val="28"/>
        </w:rPr>
        <w:t>культурно-досуговых</w:t>
      </w:r>
      <w:proofErr w:type="spellEnd"/>
      <w:r w:rsidRPr="004D3395">
        <w:rPr>
          <w:sz w:val="28"/>
          <w:szCs w:val="28"/>
        </w:rPr>
        <w:t xml:space="preserve"> мероприятий, проводимых муниципальными учреждениями культуры. Показатель предусмотрен в государственной программе Удмуртской Республики «Культура Удмуртии на 2015-2024</w:t>
      </w:r>
      <w:r w:rsidR="00B70EFD" w:rsidRPr="004D3395">
        <w:rPr>
          <w:sz w:val="28"/>
          <w:szCs w:val="28"/>
        </w:rPr>
        <w:t xml:space="preserve"> годы».</w:t>
      </w:r>
    </w:p>
    <w:p w:rsidR="001C22F8" w:rsidRPr="004D3395" w:rsidRDefault="00B70EFD" w:rsidP="000476FD">
      <w:pPr>
        <w:pStyle w:val="ac"/>
        <w:rPr>
          <w:sz w:val="28"/>
          <w:szCs w:val="28"/>
        </w:rPr>
      </w:pPr>
      <w:r w:rsidRPr="004D3395">
        <w:rPr>
          <w:sz w:val="28"/>
          <w:szCs w:val="28"/>
        </w:rPr>
        <w:t>2</w:t>
      </w:r>
      <w:r w:rsidR="00161E9E">
        <w:rPr>
          <w:sz w:val="28"/>
          <w:szCs w:val="28"/>
        </w:rPr>
        <w:t>) с</w:t>
      </w:r>
      <w:r w:rsidR="001C22F8" w:rsidRPr="004D3395">
        <w:rPr>
          <w:sz w:val="28"/>
          <w:szCs w:val="28"/>
        </w:rPr>
        <w:t>реднее число участников клубных формирований в расчете на 1000 человек населения, человек.</w:t>
      </w:r>
    </w:p>
    <w:p w:rsidR="001C22F8" w:rsidRPr="004D3395" w:rsidRDefault="001C22F8" w:rsidP="000476FD">
      <w:pPr>
        <w:pStyle w:val="ac"/>
        <w:rPr>
          <w:sz w:val="28"/>
          <w:szCs w:val="28"/>
        </w:rPr>
      </w:pPr>
      <w:r w:rsidRPr="004D3395">
        <w:rPr>
          <w:sz w:val="28"/>
          <w:szCs w:val="28"/>
        </w:rPr>
        <w:t>Показатель характеризует вовлеченность населения в культурно-досуговую деятельность, качество работы учреждения по организации деятельности клубных формирований. Показатель предусмотрен в государственной программе Удмуртской Республики «Культура Удмуртии на 2015-2024 годы», в региональном проекте «Культурная среда» 2019-2024 гг.</w:t>
      </w:r>
    </w:p>
    <w:p w:rsidR="001C22F8" w:rsidRPr="004D3395" w:rsidRDefault="00B70EFD" w:rsidP="000476FD">
      <w:pPr>
        <w:spacing w:after="0" w:line="240" w:lineRule="auto"/>
        <w:ind w:firstLine="708"/>
        <w:jc w:val="both"/>
        <w:rPr>
          <w:rFonts w:ascii="Times New Roman" w:hAnsi="Times New Roman"/>
          <w:sz w:val="28"/>
          <w:szCs w:val="28"/>
        </w:rPr>
      </w:pPr>
      <w:r w:rsidRPr="004D3395">
        <w:rPr>
          <w:rFonts w:ascii="Times New Roman" w:hAnsi="Times New Roman"/>
          <w:sz w:val="28"/>
          <w:szCs w:val="28"/>
        </w:rPr>
        <w:t>3</w:t>
      </w:r>
      <w:r w:rsidR="00161E9E">
        <w:rPr>
          <w:rFonts w:ascii="Times New Roman" w:hAnsi="Times New Roman"/>
          <w:sz w:val="28"/>
          <w:szCs w:val="28"/>
        </w:rPr>
        <w:t>) к</w:t>
      </w:r>
      <w:r w:rsidR="001C22F8" w:rsidRPr="004D3395">
        <w:rPr>
          <w:rFonts w:ascii="Times New Roman" w:hAnsi="Times New Roman"/>
          <w:sz w:val="28"/>
          <w:szCs w:val="28"/>
        </w:rPr>
        <w:t>оличество национальных коллективов самодеятельного народного творчества, из числа клубных формирований – не менее 4 единиц.  Показатель предусмотрен в государственной программе Удмуртской Республики «Культура Удмуртии на 2015-2024 годы»</w:t>
      </w:r>
    </w:p>
    <w:p w:rsidR="001C22F8" w:rsidRPr="004D3395" w:rsidRDefault="00B70EFD" w:rsidP="000476FD">
      <w:pPr>
        <w:pStyle w:val="ac"/>
        <w:rPr>
          <w:sz w:val="28"/>
          <w:szCs w:val="28"/>
        </w:rPr>
      </w:pPr>
      <w:r w:rsidRPr="004D3395">
        <w:rPr>
          <w:sz w:val="28"/>
          <w:szCs w:val="28"/>
        </w:rPr>
        <w:t>4</w:t>
      </w:r>
      <w:r w:rsidR="00161E9E">
        <w:rPr>
          <w:sz w:val="28"/>
          <w:szCs w:val="28"/>
        </w:rPr>
        <w:t>) у</w:t>
      </w:r>
      <w:r w:rsidR="001C22F8" w:rsidRPr="004D3395">
        <w:rPr>
          <w:sz w:val="28"/>
          <w:szCs w:val="28"/>
        </w:rPr>
        <w:t>величение числа посещений культурных мероприятий в 1,8 раз по сравнению с уровнем 2019 года, единиц.</w:t>
      </w:r>
    </w:p>
    <w:p w:rsidR="001C22F8" w:rsidRPr="004D3395" w:rsidRDefault="001C22F8" w:rsidP="000476FD">
      <w:pPr>
        <w:pStyle w:val="ac"/>
        <w:rPr>
          <w:sz w:val="28"/>
          <w:szCs w:val="28"/>
        </w:rPr>
      </w:pPr>
      <w:r w:rsidRPr="004D3395">
        <w:rPr>
          <w:sz w:val="28"/>
          <w:szCs w:val="28"/>
        </w:rPr>
        <w:t>Сведения о значениях целевых показателей (индикаторов) по годам реализации подпрограммы представлены в приложении 1.</w:t>
      </w:r>
      <w:r w:rsidR="000476FD" w:rsidRPr="004D3395">
        <w:rPr>
          <w:sz w:val="28"/>
          <w:szCs w:val="28"/>
        </w:rPr>
        <w:t>»</w:t>
      </w:r>
      <w:r w:rsidR="00B133C4">
        <w:rPr>
          <w:sz w:val="28"/>
          <w:szCs w:val="28"/>
        </w:rPr>
        <w:t>;</w:t>
      </w:r>
    </w:p>
    <w:p w:rsidR="001C22F8" w:rsidRPr="004D3395" w:rsidRDefault="008B467A" w:rsidP="008B467A">
      <w:pPr>
        <w:pStyle w:val="ac"/>
        <w:rPr>
          <w:sz w:val="28"/>
          <w:szCs w:val="28"/>
        </w:rPr>
      </w:pPr>
      <w:r w:rsidRPr="004D3395">
        <w:rPr>
          <w:sz w:val="28"/>
          <w:szCs w:val="28"/>
        </w:rPr>
        <w:t xml:space="preserve">15) </w:t>
      </w:r>
      <w:r w:rsidR="00161E9E">
        <w:rPr>
          <w:sz w:val="28"/>
          <w:szCs w:val="28"/>
        </w:rPr>
        <w:t>раздел</w:t>
      </w:r>
      <w:r w:rsidRPr="004D3395">
        <w:rPr>
          <w:sz w:val="28"/>
          <w:szCs w:val="28"/>
        </w:rPr>
        <w:t xml:space="preserve"> </w:t>
      </w:r>
      <w:r w:rsidR="001C22F8" w:rsidRPr="004D3395">
        <w:rPr>
          <w:sz w:val="28"/>
          <w:szCs w:val="28"/>
        </w:rPr>
        <w:t>4</w:t>
      </w:r>
      <w:r w:rsidR="00161E9E">
        <w:rPr>
          <w:sz w:val="28"/>
          <w:szCs w:val="28"/>
        </w:rPr>
        <w:t xml:space="preserve"> «</w:t>
      </w:r>
      <w:r w:rsidR="001C22F8" w:rsidRPr="004D3395">
        <w:rPr>
          <w:sz w:val="28"/>
          <w:szCs w:val="28"/>
        </w:rPr>
        <w:t>Сроки и этапы реализаци</w:t>
      </w:r>
      <w:r w:rsidRPr="004D3395">
        <w:rPr>
          <w:sz w:val="28"/>
          <w:szCs w:val="28"/>
        </w:rPr>
        <w:t>и</w:t>
      </w:r>
      <w:r w:rsidR="00161E9E">
        <w:rPr>
          <w:sz w:val="28"/>
          <w:szCs w:val="28"/>
        </w:rPr>
        <w:t>»</w:t>
      </w:r>
      <w:r w:rsidRPr="004D3395">
        <w:rPr>
          <w:sz w:val="28"/>
          <w:szCs w:val="28"/>
        </w:rPr>
        <w:t xml:space="preserve"> изложить в </w:t>
      </w:r>
      <w:r w:rsidR="00161E9E">
        <w:rPr>
          <w:sz w:val="28"/>
          <w:szCs w:val="28"/>
        </w:rPr>
        <w:t>следующей</w:t>
      </w:r>
      <w:r w:rsidRPr="004D3395">
        <w:rPr>
          <w:sz w:val="28"/>
          <w:szCs w:val="28"/>
        </w:rPr>
        <w:t xml:space="preserve"> редакции:</w:t>
      </w:r>
    </w:p>
    <w:p w:rsidR="008B467A" w:rsidRPr="004D3395" w:rsidRDefault="008B467A" w:rsidP="008B467A">
      <w:pPr>
        <w:pStyle w:val="ac"/>
        <w:ind w:firstLine="0"/>
        <w:jc w:val="center"/>
        <w:rPr>
          <w:sz w:val="28"/>
          <w:szCs w:val="28"/>
        </w:rPr>
      </w:pPr>
      <w:r w:rsidRPr="004D3395">
        <w:rPr>
          <w:sz w:val="28"/>
          <w:szCs w:val="28"/>
        </w:rPr>
        <w:t>«</w:t>
      </w:r>
      <w:r w:rsidRPr="004D3395">
        <w:rPr>
          <w:b/>
          <w:sz w:val="28"/>
          <w:szCs w:val="28"/>
        </w:rPr>
        <w:t>4. Сроки и этапы реализации</w:t>
      </w:r>
    </w:p>
    <w:p w:rsidR="001C22F8" w:rsidRPr="004D3395" w:rsidRDefault="001C22F8" w:rsidP="001C22F8">
      <w:pPr>
        <w:shd w:val="clear" w:color="auto" w:fill="FFFFFF"/>
        <w:tabs>
          <w:tab w:val="left" w:pos="1276"/>
        </w:tabs>
        <w:spacing w:after="0" w:line="240" w:lineRule="auto"/>
        <w:ind w:left="709"/>
        <w:jc w:val="both"/>
        <w:rPr>
          <w:rFonts w:ascii="Times New Roman" w:eastAsia="Times New Roman" w:hAnsi="Times New Roman"/>
          <w:sz w:val="28"/>
          <w:szCs w:val="28"/>
        </w:rPr>
      </w:pPr>
      <w:r w:rsidRPr="004D3395">
        <w:rPr>
          <w:rFonts w:ascii="Times New Roman" w:eastAsia="Times New Roman" w:hAnsi="Times New Roman"/>
          <w:sz w:val="28"/>
          <w:szCs w:val="28"/>
        </w:rPr>
        <w:t>Подп</w:t>
      </w:r>
      <w:r w:rsidR="00865C68" w:rsidRPr="004D3395">
        <w:rPr>
          <w:rFonts w:ascii="Times New Roman" w:eastAsia="Times New Roman" w:hAnsi="Times New Roman"/>
          <w:sz w:val="28"/>
          <w:szCs w:val="28"/>
        </w:rPr>
        <w:t>рограмма реализуется в 202</w:t>
      </w:r>
      <w:r w:rsidR="000808C3" w:rsidRPr="004D3395">
        <w:rPr>
          <w:rFonts w:ascii="Times New Roman" w:eastAsia="Times New Roman" w:hAnsi="Times New Roman"/>
          <w:sz w:val="28"/>
          <w:szCs w:val="28"/>
        </w:rPr>
        <w:t>2</w:t>
      </w:r>
      <w:r w:rsidRPr="004D3395">
        <w:rPr>
          <w:rFonts w:ascii="Times New Roman" w:eastAsia="Times New Roman" w:hAnsi="Times New Roman"/>
          <w:sz w:val="28"/>
          <w:szCs w:val="28"/>
        </w:rPr>
        <w:t>-202</w:t>
      </w:r>
      <w:r w:rsidR="00865C68" w:rsidRPr="004D3395">
        <w:rPr>
          <w:rFonts w:ascii="Times New Roman" w:eastAsia="Times New Roman" w:hAnsi="Times New Roman"/>
          <w:sz w:val="28"/>
          <w:szCs w:val="28"/>
        </w:rPr>
        <w:t>8</w:t>
      </w:r>
      <w:r w:rsidRPr="004D3395">
        <w:rPr>
          <w:rFonts w:ascii="Times New Roman" w:eastAsia="Times New Roman" w:hAnsi="Times New Roman"/>
          <w:sz w:val="28"/>
          <w:szCs w:val="28"/>
        </w:rPr>
        <w:t xml:space="preserve"> годах</w:t>
      </w:r>
      <w:proofErr w:type="gramStart"/>
      <w:r w:rsidR="00161E9E">
        <w:rPr>
          <w:rFonts w:ascii="Times New Roman" w:eastAsia="Times New Roman" w:hAnsi="Times New Roman"/>
          <w:sz w:val="28"/>
          <w:szCs w:val="28"/>
        </w:rPr>
        <w:t>.</w:t>
      </w:r>
      <w:r w:rsidR="00B133C4">
        <w:rPr>
          <w:rFonts w:ascii="Times New Roman" w:eastAsia="Times New Roman" w:hAnsi="Times New Roman"/>
          <w:sz w:val="28"/>
          <w:szCs w:val="28"/>
        </w:rPr>
        <w:t>»;</w:t>
      </w:r>
      <w:proofErr w:type="gramEnd"/>
    </w:p>
    <w:p w:rsidR="008B467A" w:rsidRPr="004D3395" w:rsidRDefault="008B467A" w:rsidP="001C22F8">
      <w:pPr>
        <w:pStyle w:val="ac"/>
        <w:rPr>
          <w:sz w:val="28"/>
          <w:szCs w:val="28"/>
        </w:rPr>
      </w:pPr>
      <w:r w:rsidRPr="004D3395">
        <w:rPr>
          <w:sz w:val="28"/>
          <w:szCs w:val="28"/>
        </w:rPr>
        <w:t xml:space="preserve">16) </w:t>
      </w:r>
      <w:r w:rsidR="00AF6807">
        <w:rPr>
          <w:sz w:val="28"/>
          <w:szCs w:val="28"/>
        </w:rPr>
        <w:t>подраздел</w:t>
      </w:r>
      <w:r w:rsidRPr="004D3395">
        <w:rPr>
          <w:sz w:val="28"/>
          <w:szCs w:val="28"/>
        </w:rPr>
        <w:t xml:space="preserve"> 6</w:t>
      </w:r>
      <w:r w:rsidR="00AF6807">
        <w:rPr>
          <w:sz w:val="28"/>
          <w:szCs w:val="28"/>
        </w:rPr>
        <w:t xml:space="preserve"> раздела 3.2 признать утратившим силу</w:t>
      </w:r>
      <w:r w:rsidRPr="004D3395">
        <w:rPr>
          <w:sz w:val="28"/>
          <w:szCs w:val="28"/>
        </w:rPr>
        <w:t xml:space="preserve"> в связи с отсутствием мер муниципального регулирования</w:t>
      </w:r>
      <w:r w:rsidR="00B133C4">
        <w:rPr>
          <w:sz w:val="28"/>
          <w:szCs w:val="28"/>
        </w:rPr>
        <w:t>;</w:t>
      </w:r>
    </w:p>
    <w:p w:rsidR="008B467A" w:rsidRPr="004D3395" w:rsidRDefault="008B467A" w:rsidP="008B467A">
      <w:pPr>
        <w:pStyle w:val="ac"/>
        <w:ind w:firstLine="709"/>
        <w:rPr>
          <w:sz w:val="28"/>
          <w:szCs w:val="28"/>
        </w:rPr>
      </w:pPr>
      <w:r w:rsidRPr="004D3395">
        <w:rPr>
          <w:sz w:val="28"/>
          <w:szCs w:val="28"/>
        </w:rPr>
        <w:t xml:space="preserve">17) </w:t>
      </w:r>
      <w:r w:rsidR="00AF6807">
        <w:rPr>
          <w:sz w:val="28"/>
          <w:szCs w:val="28"/>
        </w:rPr>
        <w:t>подраздел</w:t>
      </w:r>
      <w:r w:rsidRPr="004D3395">
        <w:rPr>
          <w:sz w:val="28"/>
          <w:szCs w:val="28"/>
        </w:rPr>
        <w:t xml:space="preserve"> 7</w:t>
      </w:r>
      <w:r w:rsidR="00AF6807">
        <w:rPr>
          <w:sz w:val="28"/>
          <w:szCs w:val="28"/>
        </w:rPr>
        <w:t xml:space="preserve"> «</w:t>
      </w:r>
      <w:r w:rsidRPr="004D3395">
        <w:rPr>
          <w:sz w:val="28"/>
          <w:szCs w:val="28"/>
        </w:rPr>
        <w:t>Прогноз сводных показателей муниципальных заданий</w:t>
      </w:r>
      <w:r w:rsidR="00AF6807">
        <w:rPr>
          <w:sz w:val="28"/>
          <w:szCs w:val="28"/>
        </w:rPr>
        <w:t>»</w:t>
      </w:r>
      <w:r w:rsidRPr="004D3395">
        <w:rPr>
          <w:sz w:val="28"/>
          <w:szCs w:val="28"/>
        </w:rPr>
        <w:t xml:space="preserve"> </w:t>
      </w:r>
      <w:r w:rsidR="00AF6807">
        <w:rPr>
          <w:sz w:val="28"/>
          <w:szCs w:val="28"/>
        </w:rPr>
        <w:t xml:space="preserve">раздела 3.2 </w:t>
      </w:r>
      <w:r w:rsidRPr="004D3395">
        <w:rPr>
          <w:sz w:val="28"/>
          <w:szCs w:val="28"/>
        </w:rPr>
        <w:t xml:space="preserve">изложить в </w:t>
      </w:r>
      <w:r w:rsidR="00AF6807">
        <w:rPr>
          <w:sz w:val="28"/>
          <w:szCs w:val="28"/>
        </w:rPr>
        <w:t>следующей</w:t>
      </w:r>
      <w:r w:rsidRPr="004D3395">
        <w:rPr>
          <w:sz w:val="28"/>
          <w:szCs w:val="28"/>
        </w:rPr>
        <w:t xml:space="preserve"> редакции:</w:t>
      </w:r>
    </w:p>
    <w:p w:rsidR="001C22F8" w:rsidRPr="004D3395" w:rsidRDefault="008B467A" w:rsidP="001C22F8">
      <w:pPr>
        <w:pStyle w:val="ac"/>
        <w:ind w:firstLine="0"/>
        <w:jc w:val="center"/>
        <w:rPr>
          <w:b/>
          <w:sz w:val="28"/>
          <w:szCs w:val="28"/>
        </w:rPr>
      </w:pPr>
      <w:r w:rsidRPr="004D3395">
        <w:rPr>
          <w:b/>
          <w:sz w:val="28"/>
          <w:szCs w:val="28"/>
        </w:rPr>
        <w:t>«</w:t>
      </w:r>
      <w:r w:rsidR="001C22F8" w:rsidRPr="004D3395">
        <w:rPr>
          <w:b/>
          <w:sz w:val="28"/>
          <w:szCs w:val="28"/>
        </w:rPr>
        <w:t>7. Прогноз сводных по</w:t>
      </w:r>
      <w:r w:rsidR="00AF6807">
        <w:rPr>
          <w:b/>
          <w:sz w:val="28"/>
          <w:szCs w:val="28"/>
        </w:rPr>
        <w:t>казателей муниципальных заданий</w:t>
      </w:r>
    </w:p>
    <w:p w:rsidR="001C22F8" w:rsidRPr="004D3395" w:rsidRDefault="001C22F8" w:rsidP="001C22F8">
      <w:pPr>
        <w:pStyle w:val="ac"/>
        <w:rPr>
          <w:sz w:val="28"/>
          <w:szCs w:val="28"/>
        </w:rPr>
      </w:pPr>
      <w:r w:rsidRPr="004D3395">
        <w:rPr>
          <w:sz w:val="28"/>
          <w:szCs w:val="28"/>
        </w:rPr>
        <w:t>В рамках подпрограммы осуществляется:</w:t>
      </w:r>
    </w:p>
    <w:p w:rsidR="001C22F8" w:rsidRPr="004D3395" w:rsidRDefault="00AF6807" w:rsidP="001C22F8">
      <w:pPr>
        <w:pStyle w:val="ac"/>
        <w:ind w:firstLine="709"/>
        <w:rPr>
          <w:sz w:val="28"/>
          <w:szCs w:val="28"/>
        </w:rPr>
      </w:pPr>
      <w:r>
        <w:rPr>
          <w:sz w:val="28"/>
          <w:szCs w:val="28"/>
        </w:rPr>
        <w:lastRenderedPageBreak/>
        <w:t>1) о</w:t>
      </w:r>
      <w:r w:rsidR="001C22F8" w:rsidRPr="004D3395">
        <w:rPr>
          <w:sz w:val="28"/>
          <w:szCs w:val="28"/>
        </w:rPr>
        <w:t>казание муниципальной услуги «Организация деятельности клубных формирований и формирований самодеятельного народного творчества»»;</w:t>
      </w:r>
    </w:p>
    <w:p w:rsidR="001C22F8" w:rsidRPr="004D3395" w:rsidRDefault="00AF6807" w:rsidP="001C22F8">
      <w:pPr>
        <w:pStyle w:val="ac"/>
        <w:ind w:firstLine="709"/>
        <w:rPr>
          <w:sz w:val="28"/>
          <w:szCs w:val="28"/>
        </w:rPr>
      </w:pPr>
      <w:r>
        <w:rPr>
          <w:sz w:val="28"/>
          <w:szCs w:val="28"/>
        </w:rPr>
        <w:t>2) о</w:t>
      </w:r>
      <w:r w:rsidR="001C22F8" w:rsidRPr="004D3395">
        <w:rPr>
          <w:sz w:val="28"/>
          <w:szCs w:val="28"/>
        </w:rPr>
        <w:t>казание муниципальной работы «Организация и проведение культурно-массовых мероприятий»;</w:t>
      </w:r>
    </w:p>
    <w:p w:rsidR="001C22F8" w:rsidRPr="004D3395" w:rsidRDefault="001C22F8" w:rsidP="001C22F8">
      <w:pPr>
        <w:pStyle w:val="ac"/>
        <w:ind w:firstLine="709"/>
        <w:rPr>
          <w:sz w:val="28"/>
          <w:szCs w:val="28"/>
        </w:rPr>
      </w:pPr>
      <w:r w:rsidRPr="004D3395">
        <w:rPr>
          <w:sz w:val="28"/>
          <w:szCs w:val="28"/>
        </w:rPr>
        <w:t>Муниципальные услуги и работы  оказывает МБУК Сюмсинского района «РДК».</w:t>
      </w:r>
    </w:p>
    <w:p w:rsidR="001C22F8" w:rsidRPr="004D3395" w:rsidRDefault="001C22F8" w:rsidP="001C22F8">
      <w:pPr>
        <w:pStyle w:val="ac"/>
        <w:rPr>
          <w:sz w:val="28"/>
          <w:szCs w:val="28"/>
        </w:rPr>
      </w:pPr>
      <w:r w:rsidRPr="004D3395">
        <w:rPr>
          <w:sz w:val="28"/>
          <w:szCs w:val="28"/>
        </w:rPr>
        <w:t>Муниципальные услуги и работы, предоставляемые в рамках подпрограммы, включены в Перечень муниципальных услуг, оказываемых муниципальными бюджетными учреждениями муниципального образования «Сюмсинский район».</w:t>
      </w:r>
    </w:p>
    <w:p w:rsidR="001C22F8" w:rsidRPr="004D3395" w:rsidRDefault="001C22F8" w:rsidP="001C22F8">
      <w:pPr>
        <w:pStyle w:val="ac"/>
        <w:rPr>
          <w:sz w:val="28"/>
          <w:szCs w:val="28"/>
        </w:rPr>
      </w:pPr>
      <w:r w:rsidRPr="004D3395">
        <w:rPr>
          <w:sz w:val="28"/>
          <w:szCs w:val="28"/>
        </w:rPr>
        <w:t>Сведения о прогнозе сводных показателей муниципальных зад</w:t>
      </w:r>
      <w:r w:rsidR="002922FF" w:rsidRPr="004D3395">
        <w:rPr>
          <w:sz w:val="28"/>
          <w:szCs w:val="28"/>
        </w:rPr>
        <w:t>аний представлены в Приложении 3</w:t>
      </w:r>
      <w:r w:rsidRPr="004D3395">
        <w:rPr>
          <w:sz w:val="28"/>
          <w:szCs w:val="28"/>
        </w:rPr>
        <w:t xml:space="preserve"> к муниципальной программе</w:t>
      </w:r>
      <w:proofErr w:type="gramStart"/>
      <w:r w:rsidRPr="004D3395">
        <w:rPr>
          <w:sz w:val="28"/>
          <w:szCs w:val="28"/>
        </w:rPr>
        <w:t>.</w:t>
      </w:r>
      <w:r w:rsidR="008B467A" w:rsidRPr="004D3395">
        <w:rPr>
          <w:sz w:val="28"/>
          <w:szCs w:val="28"/>
        </w:rPr>
        <w:t>»</w:t>
      </w:r>
      <w:r w:rsidR="00B133C4">
        <w:rPr>
          <w:sz w:val="28"/>
          <w:szCs w:val="28"/>
        </w:rPr>
        <w:t>;</w:t>
      </w:r>
      <w:proofErr w:type="gramEnd"/>
    </w:p>
    <w:p w:rsidR="001C22F8" w:rsidRPr="004D3395" w:rsidRDefault="008B467A" w:rsidP="00E716B3">
      <w:pPr>
        <w:pStyle w:val="ac"/>
        <w:rPr>
          <w:sz w:val="28"/>
          <w:szCs w:val="28"/>
        </w:rPr>
      </w:pPr>
      <w:r w:rsidRPr="004D3395">
        <w:rPr>
          <w:sz w:val="28"/>
          <w:szCs w:val="28"/>
        </w:rPr>
        <w:t xml:space="preserve">18) </w:t>
      </w:r>
      <w:r w:rsidR="00AF6807">
        <w:rPr>
          <w:sz w:val="28"/>
          <w:szCs w:val="28"/>
        </w:rPr>
        <w:t>подраздел</w:t>
      </w:r>
      <w:r w:rsidRPr="004D3395">
        <w:rPr>
          <w:sz w:val="28"/>
          <w:szCs w:val="28"/>
        </w:rPr>
        <w:t xml:space="preserve"> </w:t>
      </w:r>
      <w:r w:rsidR="00E716B3" w:rsidRPr="004D3395">
        <w:rPr>
          <w:sz w:val="28"/>
          <w:szCs w:val="28"/>
        </w:rPr>
        <w:t>9</w:t>
      </w:r>
      <w:r w:rsidR="00AF6807">
        <w:rPr>
          <w:sz w:val="28"/>
          <w:szCs w:val="28"/>
        </w:rPr>
        <w:t xml:space="preserve"> раздела 3.2 « Ресурсное обеспечение»</w:t>
      </w:r>
      <w:r w:rsidR="00E716B3" w:rsidRPr="004D3395">
        <w:rPr>
          <w:sz w:val="28"/>
          <w:szCs w:val="28"/>
        </w:rPr>
        <w:t xml:space="preserve"> изложить в </w:t>
      </w:r>
      <w:r w:rsidR="00AF6807">
        <w:rPr>
          <w:sz w:val="28"/>
          <w:szCs w:val="28"/>
        </w:rPr>
        <w:t>следующей</w:t>
      </w:r>
      <w:r w:rsidR="00E716B3" w:rsidRPr="004D3395">
        <w:rPr>
          <w:sz w:val="28"/>
          <w:szCs w:val="28"/>
        </w:rPr>
        <w:t xml:space="preserve"> редакции:</w:t>
      </w:r>
    </w:p>
    <w:p w:rsidR="001C22F8" w:rsidRPr="004D3395" w:rsidRDefault="00E716B3" w:rsidP="001C22F8">
      <w:pPr>
        <w:pStyle w:val="ac"/>
        <w:ind w:firstLine="0"/>
        <w:jc w:val="center"/>
        <w:rPr>
          <w:b/>
          <w:sz w:val="28"/>
          <w:szCs w:val="28"/>
        </w:rPr>
      </w:pPr>
      <w:r w:rsidRPr="004D3395">
        <w:rPr>
          <w:b/>
          <w:sz w:val="28"/>
          <w:szCs w:val="28"/>
        </w:rPr>
        <w:t>«</w:t>
      </w:r>
      <w:r w:rsidR="00AF6807">
        <w:rPr>
          <w:b/>
          <w:sz w:val="28"/>
          <w:szCs w:val="28"/>
        </w:rPr>
        <w:t>9. Ресурсное обеспечение</w:t>
      </w:r>
    </w:p>
    <w:p w:rsidR="001C22F8" w:rsidRPr="004D3395" w:rsidRDefault="001C22F8" w:rsidP="001C22F8">
      <w:pPr>
        <w:pStyle w:val="ac"/>
        <w:rPr>
          <w:sz w:val="28"/>
          <w:szCs w:val="28"/>
        </w:rPr>
      </w:pPr>
      <w:r w:rsidRPr="004D3395">
        <w:rPr>
          <w:sz w:val="28"/>
          <w:szCs w:val="28"/>
        </w:rPr>
        <w:t xml:space="preserve">Источниками ресурсного обеспечения подпрограммы являются средства бюджета муниципального образования, в том числе </w:t>
      </w:r>
      <w:r w:rsidRPr="004D3395">
        <w:rPr>
          <w:color w:val="000000"/>
          <w:sz w:val="28"/>
          <w:szCs w:val="28"/>
        </w:rPr>
        <w:t>субсидии из бюджета Удмуртской Республики.</w:t>
      </w:r>
    </w:p>
    <w:p w:rsidR="001C22F8" w:rsidRPr="004D3395" w:rsidRDefault="001C22F8" w:rsidP="001C22F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D3395">
        <w:rPr>
          <w:rFonts w:ascii="Times New Roman" w:hAnsi="Times New Roman" w:cs="Times New Roman"/>
          <w:color w:val="000000"/>
          <w:sz w:val="28"/>
          <w:szCs w:val="28"/>
        </w:rPr>
        <w:t xml:space="preserve">Сведения о ресурсном обеспечении подпрограммы за счет средств бюджета муниципального образования </w:t>
      </w:r>
      <w:r w:rsidR="0094411D" w:rsidRPr="004D3395">
        <w:rPr>
          <w:rFonts w:ascii="Times New Roman" w:hAnsi="Times New Roman" w:cs="Times New Roman"/>
          <w:sz w:val="28"/>
          <w:szCs w:val="28"/>
        </w:rPr>
        <w:t xml:space="preserve">«Муниципальный округ Сюмсинский район Удмуртской Республики» составляет </w:t>
      </w:r>
      <w:r w:rsidR="000808C3" w:rsidRPr="004D3395">
        <w:rPr>
          <w:rFonts w:ascii="Times New Roman" w:hAnsi="Times New Roman" w:cs="Times New Roman"/>
          <w:sz w:val="28"/>
          <w:szCs w:val="28"/>
        </w:rPr>
        <w:t xml:space="preserve">212 675,3 </w:t>
      </w:r>
      <w:r w:rsidR="0094411D" w:rsidRPr="004D3395">
        <w:rPr>
          <w:rFonts w:ascii="Times New Roman" w:eastAsia="Times New Roman" w:hAnsi="Times New Roman" w:cs="Times New Roman"/>
          <w:sz w:val="28"/>
          <w:szCs w:val="28"/>
        </w:rPr>
        <w:t>тыс</w:t>
      </w:r>
      <w:r w:rsidR="0094411D" w:rsidRPr="004D3395">
        <w:rPr>
          <w:rFonts w:ascii="Times New Roman" w:hAnsi="Times New Roman" w:cs="Times New Roman"/>
          <w:sz w:val="28"/>
          <w:szCs w:val="28"/>
        </w:rPr>
        <w:t xml:space="preserve">. рублей, в том числе </w:t>
      </w:r>
      <w:r w:rsidRPr="004D3395">
        <w:rPr>
          <w:rFonts w:ascii="Times New Roman" w:hAnsi="Times New Roman" w:cs="Times New Roman"/>
          <w:color w:val="000000"/>
          <w:sz w:val="28"/>
          <w:szCs w:val="28"/>
        </w:rPr>
        <w:t>по годам реализации муниципальной подпрограммы.</w:t>
      </w:r>
    </w:p>
    <w:p w:rsidR="001C22F8" w:rsidRPr="004D3395" w:rsidRDefault="001C22F8" w:rsidP="001C22F8">
      <w:pPr>
        <w:autoSpaceDE w:val="0"/>
        <w:autoSpaceDN w:val="0"/>
        <w:adjustRightInd w:val="0"/>
        <w:spacing w:after="0" w:line="240" w:lineRule="auto"/>
        <w:ind w:left="709"/>
        <w:jc w:val="both"/>
        <w:rPr>
          <w:rFonts w:ascii="Times New Roman" w:hAnsi="Times New Roman" w:cs="Times New Roman"/>
          <w:sz w:val="28"/>
          <w:szCs w:val="28"/>
        </w:rPr>
      </w:pPr>
      <w:r w:rsidRPr="004D3395">
        <w:rPr>
          <w:rFonts w:ascii="Times New Roman" w:hAnsi="Times New Roman" w:cs="Times New Roman"/>
          <w:sz w:val="28"/>
          <w:szCs w:val="28"/>
        </w:rPr>
        <w:t>2022 год – 26 883,0тыс</w:t>
      </w:r>
      <w:proofErr w:type="gramStart"/>
      <w:r w:rsidRPr="004D3395">
        <w:rPr>
          <w:rFonts w:ascii="Times New Roman" w:hAnsi="Times New Roman" w:cs="Times New Roman"/>
          <w:sz w:val="28"/>
          <w:szCs w:val="28"/>
        </w:rPr>
        <w:t>.р</w:t>
      </w:r>
      <w:proofErr w:type="gramEnd"/>
      <w:r w:rsidRPr="004D3395">
        <w:rPr>
          <w:rFonts w:ascii="Times New Roman" w:hAnsi="Times New Roman" w:cs="Times New Roman"/>
          <w:sz w:val="28"/>
          <w:szCs w:val="28"/>
        </w:rPr>
        <w:t>ублей ;</w:t>
      </w:r>
    </w:p>
    <w:p w:rsidR="009F48C4" w:rsidRPr="004D3395" w:rsidRDefault="009F48C4" w:rsidP="009F48C4">
      <w:pPr>
        <w:autoSpaceDE w:val="0"/>
        <w:autoSpaceDN w:val="0"/>
        <w:adjustRightInd w:val="0"/>
        <w:spacing w:after="0" w:line="240" w:lineRule="auto"/>
        <w:ind w:left="743"/>
        <w:jc w:val="both"/>
        <w:rPr>
          <w:rFonts w:ascii="Times New Roman" w:hAnsi="Times New Roman" w:cs="Times New Roman"/>
          <w:sz w:val="28"/>
          <w:szCs w:val="28"/>
        </w:rPr>
      </w:pPr>
      <w:r w:rsidRPr="004D3395">
        <w:rPr>
          <w:rFonts w:ascii="Times New Roman" w:hAnsi="Times New Roman" w:cs="Times New Roman"/>
          <w:sz w:val="28"/>
          <w:szCs w:val="28"/>
        </w:rPr>
        <w:t xml:space="preserve">2023 год – </w:t>
      </w:r>
      <w:r w:rsidR="0044654E" w:rsidRPr="004D3395">
        <w:rPr>
          <w:rFonts w:ascii="Times New Roman" w:hAnsi="Times New Roman" w:cs="Times New Roman"/>
          <w:sz w:val="28"/>
          <w:szCs w:val="28"/>
        </w:rPr>
        <w:t xml:space="preserve">26708,1 </w:t>
      </w:r>
      <w:r w:rsidR="0094411D" w:rsidRPr="004D3395">
        <w:rPr>
          <w:rFonts w:ascii="Times New Roman" w:hAnsi="Times New Roman" w:cs="Times New Roman"/>
          <w:sz w:val="28"/>
          <w:szCs w:val="28"/>
        </w:rPr>
        <w:t>тыс. рублей;</w:t>
      </w:r>
    </w:p>
    <w:p w:rsidR="009F48C4" w:rsidRPr="004D3395" w:rsidRDefault="009F48C4" w:rsidP="009F48C4">
      <w:pPr>
        <w:autoSpaceDE w:val="0"/>
        <w:autoSpaceDN w:val="0"/>
        <w:adjustRightInd w:val="0"/>
        <w:spacing w:after="0" w:line="240" w:lineRule="auto"/>
        <w:ind w:left="743"/>
        <w:jc w:val="both"/>
        <w:rPr>
          <w:rFonts w:ascii="Times New Roman" w:hAnsi="Times New Roman" w:cs="Times New Roman"/>
          <w:sz w:val="28"/>
          <w:szCs w:val="28"/>
        </w:rPr>
      </w:pPr>
      <w:r w:rsidRPr="004D3395">
        <w:rPr>
          <w:rFonts w:ascii="Times New Roman" w:hAnsi="Times New Roman" w:cs="Times New Roman"/>
          <w:sz w:val="28"/>
          <w:szCs w:val="28"/>
        </w:rPr>
        <w:t xml:space="preserve">2024 год – </w:t>
      </w:r>
      <w:r w:rsidR="0044654E" w:rsidRPr="004D3395">
        <w:rPr>
          <w:rFonts w:ascii="Times New Roman" w:hAnsi="Times New Roman" w:cs="Times New Roman"/>
          <w:sz w:val="28"/>
          <w:szCs w:val="28"/>
        </w:rPr>
        <w:t xml:space="preserve">31427,8 </w:t>
      </w:r>
      <w:r w:rsidRPr="004D3395">
        <w:rPr>
          <w:rFonts w:ascii="Times New Roman" w:hAnsi="Times New Roman" w:cs="Times New Roman"/>
          <w:sz w:val="28"/>
          <w:szCs w:val="28"/>
        </w:rPr>
        <w:t>тыс. руб</w:t>
      </w:r>
      <w:r w:rsidR="0094411D" w:rsidRPr="004D3395">
        <w:rPr>
          <w:rFonts w:ascii="Times New Roman" w:hAnsi="Times New Roman" w:cs="Times New Roman"/>
          <w:sz w:val="28"/>
          <w:szCs w:val="28"/>
        </w:rPr>
        <w:t>лей;</w:t>
      </w:r>
    </w:p>
    <w:p w:rsidR="009F48C4" w:rsidRPr="004D3395" w:rsidRDefault="009F48C4" w:rsidP="009F48C4">
      <w:pPr>
        <w:autoSpaceDE w:val="0"/>
        <w:autoSpaceDN w:val="0"/>
        <w:adjustRightInd w:val="0"/>
        <w:spacing w:after="0" w:line="240" w:lineRule="auto"/>
        <w:ind w:left="743"/>
        <w:jc w:val="both"/>
        <w:rPr>
          <w:rFonts w:ascii="Times New Roman" w:hAnsi="Times New Roman" w:cs="Times New Roman"/>
          <w:sz w:val="28"/>
          <w:szCs w:val="28"/>
        </w:rPr>
      </w:pPr>
      <w:r w:rsidRPr="004D3395">
        <w:rPr>
          <w:rFonts w:ascii="Times New Roman" w:hAnsi="Times New Roman" w:cs="Times New Roman"/>
          <w:sz w:val="28"/>
          <w:szCs w:val="28"/>
        </w:rPr>
        <w:t>2025 год -  31023,1</w:t>
      </w:r>
      <w:r w:rsidR="0094411D" w:rsidRPr="004D3395">
        <w:rPr>
          <w:rFonts w:ascii="Times New Roman" w:hAnsi="Times New Roman" w:cs="Times New Roman"/>
          <w:sz w:val="28"/>
          <w:szCs w:val="28"/>
        </w:rPr>
        <w:t>тыс. рублей;</w:t>
      </w:r>
    </w:p>
    <w:p w:rsidR="009F48C4" w:rsidRPr="004D3395" w:rsidRDefault="009F48C4" w:rsidP="009F48C4">
      <w:pPr>
        <w:autoSpaceDE w:val="0"/>
        <w:autoSpaceDN w:val="0"/>
        <w:adjustRightInd w:val="0"/>
        <w:spacing w:after="0" w:line="240" w:lineRule="auto"/>
        <w:ind w:left="743"/>
        <w:jc w:val="both"/>
        <w:rPr>
          <w:rFonts w:ascii="Times New Roman" w:hAnsi="Times New Roman" w:cs="Times New Roman"/>
          <w:sz w:val="28"/>
          <w:szCs w:val="28"/>
        </w:rPr>
      </w:pPr>
      <w:r w:rsidRPr="004D3395">
        <w:rPr>
          <w:rFonts w:ascii="Times New Roman" w:hAnsi="Times New Roman" w:cs="Times New Roman"/>
          <w:sz w:val="28"/>
          <w:szCs w:val="28"/>
        </w:rPr>
        <w:t>2026 год – 32211,1 тыс.</w:t>
      </w:r>
      <w:r w:rsidR="00416381" w:rsidRPr="004D3395">
        <w:rPr>
          <w:rFonts w:ascii="Times New Roman" w:hAnsi="Times New Roman" w:cs="Times New Roman"/>
          <w:sz w:val="28"/>
          <w:szCs w:val="28"/>
        </w:rPr>
        <w:t xml:space="preserve"> </w:t>
      </w:r>
      <w:r w:rsidRPr="004D3395">
        <w:rPr>
          <w:rFonts w:ascii="Times New Roman" w:hAnsi="Times New Roman" w:cs="Times New Roman"/>
          <w:sz w:val="28"/>
          <w:szCs w:val="28"/>
        </w:rPr>
        <w:t>руб</w:t>
      </w:r>
      <w:r w:rsidR="0094411D" w:rsidRPr="004D3395">
        <w:rPr>
          <w:rFonts w:ascii="Times New Roman" w:hAnsi="Times New Roman" w:cs="Times New Roman"/>
          <w:sz w:val="28"/>
          <w:szCs w:val="28"/>
        </w:rPr>
        <w:t>лей;</w:t>
      </w:r>
    </w:p>
    <w:p w:rsidR="0094411D" w:rsidRPr="004D3395" w:rsidRDefault="0094411D" w:rsidP="009F48C4">
      <w:pPr>
        <w:autoSpaceDE w:val="0"/>
        <w:autoSpaceDN w:val="0"/>
        <w:adjustRightInd w:val="0"/>
        <w:spacing w:after="0" w:line="240" w:lineRule="auto"/>
        <w:ind w:left="743"/>
        <w:jc w:val="both"/>
        <w:rPr>
          <w:rFonts w:ascii="Times New Roman" w:hAnsi="Times New Roman" w:cs="Times New Roman"/>
          <w:sz w:val="28"/>
          <w:szCs w:val="28"/>
        </w:rPr>
      </w:pPr>
      <w:r w:rsidRPr="004D3395">
        <w:rPr>
          <w:rFonts w:ascii="Times New Roman" w:hAnsi="Times New Roman" w:cs="Times New Roman"/>
          <w:sz w:val="28"/>
          <w:szCs w:val="28"/>
        </w:rPr>
        <w:t>2027 год – 32211,1 тыс. рублей;</w:t>
      </w:r>
    </w:p>
    <w:p w:rsidR="0094411D" w:rsidRPr="004D3395" w:rsidRDefault="0094411D" w:rsidP="009F48C4">
      <w:pPr>
        <w:autoSpaceDE w:val="0"/>
        <w:autoSpaceDN w:val="0"/>
        <w:adjustRightInd w:val="0"/>
        <w:spacing w:after="0" w:line="240" w:lineRule="auto"/>
        <w:ind w:left="743"/>
        <w:jc w:val="both"/>
        <w:rPr>
          <w:rFonts w:ascii="Times New Roman" w:hAnsi="Times New Roman" w:cs="Times New Roman"/>
          <w:sz w:val="28"/>
          <w:szCs w:val="28"/>
        </w:rPr>
      </w:pPr>
      <w:r w:rsidRPr="004D3395">
        <w:rPr>
          <w:rFonts w:ascii="Times New Roman" w:hAnsi="Times New Roman" w:cs="Times New Roman"/>
          <w:sz w:val="28"/>
          <w:szCs w:val="28"/>
        </w:rPr>
        <w:t>2028 год – 32211,1 тыс. рублей.</w:t>
      </w:r>
    </w:p>
    <w:p w:rsidR="001C22F8" w:rsidRPr="004D3395" w:rsidRDefault="001C22F8" w:rsidP="004F425D">
      <w:pPr>
        <w:pStyle w:val="ac"/>
        <w:rPr>
          <w:sz w:val="28"/>
          <w:szCs w:val="28"/>
        </w:rPr>
      </w:pPr>
      <w:r w:rsidRPr="004D3395">
        <w:rPr>
          <w:sz w:val="28"/>
          <w:szCs w:val="28"/>
        </w:rPr>
        <w:t>Ресурсное обеспечение подпрограммы за счет средств бюджета муниципального образования «Сюмсинский район» сформировано:</w:t>
      </w:r>
    </w:p>
    <w:p w:rsidR="001C22F8" w:rsidRPr="004D3395" w:rsidRDefault="001C22F8" w:rsidP="004F425D">
      <w:pPr>
        <w:pStyle w:val="ac"/>
        <w:rPr>
          <w:sz w:val="28"/>
          <w:szCs w:val="28"/>
        </w:rPr>
      </w:pPr>
      <w:r w:rsidRPr="004D3395">
        <w:rPr>
          <w:sz w:val="28"/>
          <w:szCs w:val="28"/>
        </w:rPr>
        <w:t>-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1C22F8" w:rsidRPr="004D3395" w:rsidRDefault="001C22F8" w:rsidP="004F425D">
      <w:pPr>
        <w:pStyle w:val="ac"/>
        <w:rPr>
          <w:sz w:val="28"/>
          <w:szCs w:val="28"/>
        </w:rPr>
      </w:pPr>
      <w:r w:rsidRPr="004D3395">
        <w:rPr>
          <w:sz w:val="28"/>
          <w:szCs w:val="28"/>
        </w:rPr>
        <w:t>- на 2023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r w:rsidR="00E25A9C" w:rsidRPr="004D3395">
        <w:rPr>
          <w:sz w:val="28"/>
          <w:szCs w:val="28"/>
        </w:rPr>
        <w:t>»;</w:t>
      </w:r>
    </w:p>
    <w:p w:rsidR="00E25A9C" w:rsidRPr="004D3395" w:rsidRDefault="00E25A9C" w:rsidP="004F425D">
      <w:pPr>
        <w:pStyle w:val="ac"/>
        <w:rPr>
          <w:sz w:val="28"/>
          <w:szCs w:val="28"/>
        </w:rPr>
      </w:pPr>
      <w:r w:rsidRPr="004D3395">
        <w:rPr>
          <w:sz w:val="28"/>
          <w:szCs w:val="28"/>
        </w:rPr>
        <w:t xml:space="preserve">- на 2024-2026 годы - в соответствии с решением Совета депутатов муниципального образования «Муниципальный округ Сюмсинский район </w:t>
      </w:r>
      <w:r w:rsidRPr="004D3395">
        <w:rPr>
          <w:sz w:val="28"/>
          <w:szCs w:val="28"/>
        </w:rPr>
        <w:lastRenderedPageBreak/>
        <w:t>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r w:rsidR="00B84E81" w:rsidRPr="004D3395">
        <w:rPr>
          <w:sz w:val="28"/>
          <w:szCs w:val="28"/>
        </w:rPr>
        <w:t>»;</w:t>
      </w:r>
    </w:p>
    <w:p w:rsidR="00AA1241" w:rsidRPr="004D3395" w:rsidRDefault="00AA1241" w:rsidP="00AA1241">
      <w:pPr>
        <w:pStyle w:val="ac"/>
        <w:rPr>
          <w:sz w:val="28"/>
          <w:szCs w:val="28"/>
        </w:rPr>
      </w:pPr>
      <w:r w:rsidRPr="004D3395">
        <w:rPr>
          <w:sz w:val="28"/>
          <w:szCs w:val="28"/>
        </w:rPr>
        <w:t>- на 2027-2028 годы – по планируемому бюджету 2026 года.</w:t>
      </w:r>
    </w:p>
    <w:p w:rsidR="001C22F8" w:rsidRPr="004D3395" w:rsidRDefault="001C22F8" w:rsidP="004F425D">
      <w:pPr>
        <w:pStyle w:val="ac"/>
        <w:ind w:firstLine="709"/>
        <w:rPr>
          <w:sz w:val="28"/>
          <w:szCs w:val="28"/>
        </w:rPr>
      </w:pPr>
      <w:r w:rsidRPr="004D3395">
        <w:rPr>
          <w:sz w:val="28"/>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1C22F8" w:rsidRPr="004D3395" w:rsidRDefault="001C22F8" w:rsidP="004F425D">
      <w:pPr>
        <w:pStyle w:val="ac"/>
        <w:ind w:firstLine="709"/>
        <w:rPr>
          <w:sz w:val="28"/>
          <w:szCs w:val="28"/>
        </w:rPr>
      </w:pPr>
      <w:r w:rsidRPr="004D3395">
        <w:rPr>
          <w:sz w:val="28"/>
          <w:szCs w:val="28"/>
        </w:rPr>
        <w:t>Средства на капитальное строительство и реконструкцию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1C22F8" w:rsidRPr="004D3395" w:rsidRDefault="001C22F8" w:rsidP="004F425D">
      <w:pPr>
        <w:pStyle w:val="ac"/>
        <w:ind w:firstLine="709"/>
        <w:rPr>
          <w:sz w:val="28"/>
          <w:szCs w:val="28"/>
        </w:rPr>
      </w:pPr>
      <w:r w:rsidRPr="004D3395">
        <w:rPr>
          <w:sz w:val="28"/>
          <w:szCs w:val="28"/>
        </w:rPr>
        <w:t>Ресурсное обеспечение реализации подпрограммы за счет средств бюджета муниципального образования пред</w:t>
      </w:r>
      <w:r w:rsidR="002922FF" w:rsidRPr="004D3395">
        <w:rPr>
          <w:sz w:val="28"/>
          <w:szCs w:val="28"/>
        </w:rPr>
        <w:t>ставлено в Приложении № 4</w:t>
      </w:r>
      <w:r w:rsidRPr="004D3395">
        <w:rPr>
          <w:sz w:val="28"/>
          <w:szCs w:val="28"/>
        </w:rPr>
        <w:t xml:space="preserve"> к муниципальной программе «Развитие культуры».</w:t>
      </w:r>
    </w:p>
    <w:p w:rsidR="001C22F8" w:rsidRPr="004D3395" w:rsidRDefault="001C22F8" w:rsidP="004F425D">
      <w:pPr>
        <w:pStyle w:val="ac"/>
        <w:ind w:firstLine="709"/>
        <w:rPr>
          <w:sz w:val="28"/>
          <w:szCs w:val="28"/>
        </w:rPr>
      </w:pPr>
      <w:r w:rsidRPr="004D3395">
        <w:rPr>
          <w:sz w:val="28"/>
          <w:szCs w:val="28"/>
        </w:rPr>
        <w:t>Прогнозная (справочная) оценка ресурсного обеспечения реализации подпрограммы за счет всех источников финансирован</w:t>
      </w:r>
      <w:r w:rsidR="002922FF" w:rsidRPr="004D3395">
        <w:rPr>
          <w:sz w:val="28"/>
          <w:szCs w:val="28"/>
        </w:rPr>
        <w:t>ия представлена в Приложении № 5</w:t>
      </w:r>
      <w:r w:rsidRPr="004D3395">
        <w:rPr>
          <w:sz w:val="28"/>
          <w:szCs w:val="28"/>
        </w:rPr>
        <w:t xml:space="preserve"> к муниципальной программе «Развитие культуры»</w:t>
      </w:r>
      <w:proofErr w:type="gramStart"/>
      <w:r w:rsidR="004F425D" w:rsidRPr="004D3395">
        <w:rPr>
          <w:sz w:val="28"/>
          <w:szCs w:val="28"/>
        </w:rPr>
        <w:t>.</w:t>
      </w:r>
      <w:r w:rsidR="00E716B3" w:rsidRPr="004D3395">
        <w:rPr>
          <w:sz w:val="28"/>
          <w:szCs w:val="28"/>
        </w:rPr>
        <w:t>»</w:t>
      </w:r>
      <w:proofErr w:type="gramEnd"/>
      <w:r w:rsidR="00B133C4">
        <w:rPr>
          <w:sz w:val="28"/>
          <w:szCs w:val="28"/>
        </w:rPr>
        <w:t>;</w:t>
      </w:r>
    </w:p>
    <w:p w:rsidR="001C22F8" w:rsidRPr="004D3395" w:rsidRDefault="00E716B3" w:rsidP="00E716B3">
      <w:pPr>
        <w:pStyle w:val="ac"/>
        <w:ind w:firstLine="709"/>
        <w:rPr>
          <w:sz w:val="28"/>
          <w:szCs w:val="28"/>
        </w:rPr>
      </w:pPr>
      <w:r w:rsidRPr="004D3395">
        <w:rPr>
          <w:sz w:val="28"/>
          <w:szCs w:val="28"/>
        </w:rPr>
        <w:t xml:space="preserve">19) </w:t>
      </w:r>
      <w:r w:rsidR="00AF6807">
        <w:rPr>
          <w:sz w:val="28"/>
          <w:szCs w:val="28"/>
        </w:rPr>
        <w:t xml:space="preserve">подраздел </w:t>
      </w:r>
      <w:r w:rsidR="001C22F8" w:rsidRPr="004D3395">
        <w:rPr>
          <w:sz w:val="28"/>
          <w:szCs w:val="28"/>
        </w:rPr>
        <w:t>11</w:t>
      </w:r>
      <w:r w:rsidR="00AF6807">
        <w:rPr>
          <w:sz w:val="28"/>
          <w:szCs w:val="28"/>
        </w:rPr>
        <w:t xml:space="preserve"> «</w:t>
      </w:r>
      <w:r w:rsidR="001C22F8" w:rsidRPr="004D3395">
        <w:rPr>
          <w:sz w:val="28"/>
          <w:szCs w:val="28"/>
        </w:rPr>
        <w:t>Конечные ре</w:t>
      </w:r>
      <w:r w:rsidRPr="004D3395">
        <w:rPr>
          <w:sz w:val="28"/>
          <w:szCs w:val="28"/>
        </w:rPr>
        <w:t>зультаты и оценка эффективности</w:t>
      </w:r>
      <w:r w:rsidR="00AF6807">
        <w:rPr>
          <w:sz w:val="28"/>
          <w:szCs w:val="28"/>
        </w:rPr>
        <w:t>» раздела 3.2</w:t>
      </w:r>
      <w:r w:rsidRPr="004D3395">
        <w:rPr>
          <w:sz w:val="28"/>
          <w:szCs w:val="28"/>
        </w:rPr>
        <w:t xml:space="preserve"> изложить в </w:t>
      </w:r>
      <w:r w:rsidR="00AF6807">
        <w:rPr>
          <w:sz w:val="28"/>
          <w:szCs w:val="28"/>
        </w:rPr>
        <w:t>следующей</w:t>
      </w:r>
      <w:r w:rsidRPr="004D3395">
        <w:rPr>
          <w:sz w:val="28"/>
          <w:szCs w:val="28"/>
        </w:rPr>
        <w:t xml:space="preserve"> редакции:</w:t>
      </w:r>
    </w:p>
    <w:p w:rsidR="00E716B3" w:rsidRPr="004D3395" w:rsidRDefault="00E716B3" w:rsidP="001C22F8">
      <w:pPr>
        <w:pStyle w:val="ac"/>
        <w:ind w:firstLine="0"/>
        <w:jc w:val="center"/>
        <w:rPr>
          <w:b/>
          <w:sz w:val="28"/>
          <w:szCs w:val="28"/>
        </w:rPr>
      </w:pPr>
      <w:r w:rsidRPr="004D3395">
        <w:rPr>
          <w:sz w:val="28"/>
          <w:szCs w:val="28"/>
        </w:rPr>
        <w:t>«</w:t>
      </w:r>
      <w:r w:rsidRPr="004D3395">
        <w:rPr>
          <w:b/>
          <w:sz w:val="28"/>
          <w:szCs w:val="28"/>
        </w:rPr>
        <w:t>11. Конечные ре</w:t>
      </w:r>
      <w:r w:rsidR="00AF6807">
        <w:rPr>
          <w:b/>
          <w:sz w:val="28"/>
          <w:szCs w:val="28"/>
        </w:rPr>
        <w:t>зультаты и оценка эффективности</w:t>
      </w:r>
    </w:p>
    <w:p w:rsidR="001C22F8" w:rsidRPr="004D3395" w:rsidRDefault="001C22F8" w:rsidP="00E716B3">
      <w:pPr>
        <w:pStyle w:val="ac"/>
        <w:rPr>
          <w:sz w:val="28"/>
          <w:szCs w:val="28"/>
        </w:rPr>
      </w:pPr>
      <w:r w:rsidRPr="004D3395">
        <w:rPr>
          <w:sz w:val="28"/>
          <w:szCs w:val="28"/>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w:t>
      </w:r>
      <w:r w:rsidR="004F425D" w:rsidRPr="004D3395">
        <w:rPr>
          <w:sz w:val="28"/>
          <w:szCs w:val="28"/>
        </w:rPr>
        <w:t xml:space="preserve"> и мероприятий в сфере культуры, </w:t>
      </w:r>
      <w:r w:rsidRPr="004D3395">
        <w:rPr>
          <w:sz w:val="28"/>
          <w:szCs w:val="28"/>
        </w:rPr>
        <w:t>дости</w:t>
      </w:r>
      <w:r w:rsidR="004F425D" w:rsidRPr="004D3395">
        <w:rPr>
          <w:sz w:val="28"/>
          <w:szCs w:val="28"/>
        </w:rPr>
        <w:t>жение следующих значений</w:t>
      </w:r>
      <w:r w:rsidRPr="004D3395">
        <w:rPr>
          <w:sz w:val="28"/>
          <w:szCs w:val="28"/>
        </w:rPr>
        <w:t xml:space="preserve"> целевых индикаторов (показателей) </w:t>
      </w:r>
      <w:r w:rsidR="004F425D" w:rsidRPr="004D3395">
        <w:rPr>
          <w:sz w:val="28"/>
          <w:szCs w:val="28"/>
        </w:rPr>
        <w:t>к 2028</w:t>
      </w:r>
      <w:r w:rsidRPr="004D3395">
        <w:rPr>
          <w:sz w:val="28"/>
          <w:szCs w:val="28"/>
        </w:rPr>
        <w:t>г.</w:t>
      </w:r>
    </w:p>
    <w:p w:rsidR="001C22F8" w:rsidRPr="004D3395" w:rsidRDefault="001C22F8" w:rsidP="00E716B3">
      <w:pPr>
        <w:pStyle w:val="ac"/>
        <w:rPr>
          <w:sz w:val="28"/>
          <w:szCs w:val="28"/>
        </w:rPr>
      </w:pPr>
      <w:r w:rsidRPr="004D3395">
        <w:rPr>
          <w:sz w:val="28"/>
          <w:szCs w:val="28"/>
        </w:rPr>
        <w:t>- среднее число участников клубных формирований в расчете на 1000  человек населения к 202</w:t>
      </w:r>
      <w:r w:rsidR="004F425D" w:rsidRPr="004D3395">
        <w:rPr>
          <w:sz w:val="28"/>
          <w:szCs w:val="28"/>
        </w:rPr>
        <w:t>8</w:t>
      </w:r>
      <w:r w:rsidRPr="004D3395">
        <w:rPr>
          <w:sz w:val="28"/>
          <w:szCs w:val="28"/>
        </w:rPr>
        <w:t xml:space="preserve"> году составит 126 человек;</w:t>
      </w:r>
    </w:p>
    <w:p w:rsidR="001C22F8" w:rsidRPr="004D3395" w:rsidRDefault="001C22F8" w:rsidP="00E716B3">
      <w:pPr>
        <w:pStyle w:val="ac"/>
        <w:ind w:firstLine="709"/>
        <w:rPr>
          <w:sz w:val="28"/>
          <w:szCs w:val="28"/>
        </w:rPr>
      </w:pPr>
      <w:r w:rsidRPr="004D3395">
        <w:rPr>
          <w:sz w:val="28"/>
          <w:szCs w:val="28"/>
        </w:rPr>
        <w:t>- удельный вес населения, участвующего в платных культурно - досуговых мероприятиях, проводимых муниципальными учреждениями культу</w:t>
      </w:r>
      <w:r w:rsidR="004F425D" w:rsidRPr="004D3395">
        <w:rPr>
          <w:sz w:val="28"/>
          <w:szCs w:val="28"/>
        </w:rPr>
        <w:t>ры не менее 143 процентов к 2028</w:t>
      </w:r>
      <w:r w:rsidRPr="004D3395">
        <w:rPr>
          <w:sz w:val="28"/>
          <w:szCs w:val="28"/>
        </w:rPr>
        <w:t xml:space="preserve"> году;</w:t>
      </w:r>
    </w:p>
    <w:p w:rsidR="001C22F8" w:rsidRPr="004D3395" w:rsidRDefault="001C22F8" w:rsidP="00E716B3">
      <w:pPr>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-количество национальных коллективов самодеятельного народного творчества, из числа клубных формирований – не менее 4 единиц.</w:t>
      </w:r>
    </w:p>
    <w:p w:rsidR="001C22F8" w:rsidRPr="004D3395" w:rsidRDefault="001C22F8" w:rsidP="00E716B3">
      <w:pPr>
        <w:spacing w:after="0" w:line="240" w:lineRule="auto"/>
        <w:ind w:firstLine="709"/>
        <w:jc w:val="both"/>
        <w:rPr>
          <w:rFonts w:ascii="Times New Roman" w:hAnsi="Times New Roman" w:cs="Times New Roman"/>
          <w:sz w:val="28"/>
          <w:szCs w:val="28"/>
        </w:rPr>
      </w:pPr>
      <w:r w:rsidRPr="004D3395">
        <w:rPr>
          <w:rFonts w:ascii="Times New Roman" w:hAnsi="Times New Roman" w:cs="Times New Roman"/>
          <w:sz w:val="28"/>
          <w:szCs w:val="28"/>
        </w:rPr>
        <w:t>- увеличение числа посещений культурных мероприятий в 1,8 раз по сравнению с уровнем 2019 года</w:t>
      </w:r>
      <w:proofErr w:type="gramStart"/>
      <w:r w:rsidRPr="004D3395">
        <w:rPr>
          <w:rFonts w:ascii="Times New Roman" w:hAnsi="Times New Roman" w:cs="Times New Roman"/>
          <w:sz w:val="28"/>
          <w:szCs w:val="28"/>
        </w:rPr>
        <w:t>.</w:t>
      </w:r>
      <w:r w:rsidR="00D17532">
        <w:rPr>
          <w:rFonts w:ascii="Times New Roman" w:hAnsi="Times New Roman" w:cs="Times New Roman"/>
          <w:sz w:val="28"/>
          <w:szCs w:val="28"/>
        </w:rPr>
        <w:t>»;</w:t>
      </w:r>
      <w:proofErr w:type="gramEnd"/>
    </w:p>
    <w:p w:rsidR="001C22F8" w:rsidRPr="004D3395" w:rsidRDefault="00E716B3" w:rsidP="00E716B3">
      <w:pPr>
        <w:spacing w:after="0" w:line="240" w:lineRule="atLeast"/>
        <w:ind w:firstLine="709"/>
        <w:jc w:val="both"/>
        <w:rPr>
          <w:rFonts w:ascii="Times New Roman" w:hAnsi="Times New Roman"/>
          <w:sz w:val="28"/>
          <w:szCs w:val="28"/>
        </w:rPr>
      </w:pPr>
      <w:r w:rsidRPr="004D3395">
        <w:rPr>
          <w:rFonts w:ascii="Times New Roman" w:hAnsi="Times New Roman"/>
          <w:sz w:val="28"/>
          <w:szCs w:val="28"/>
        </w:rPr>
        <w:t xml:space="preserve">20) </w:t>
      </w:r>
      <w:r w:rsidR="00CD51E2">
        <w:rPr>
          <w:rFonts w:ascii="Times New Roman" w:hAnsi="Times New Roman"/>
          <w:sz w:val="28"/>
          <w:szCs w:val="28"/>
        </w:rPr>
        <w:t>раздел</w:t>
      </w:r>
      <w:r w:rsidRPr="004D3395">
        <w:rPr>
          <w:rFonts w:ascii="Times New Roman" w:hAnsi="Times New Roman"/>
          <w:sz w:val="28"/>
          <w:szCs w:val="28"/>
        </w:rPr>
        <w:t xml:space="preserve"> </w:t>
      </w:r>
      <w:r w:rsidR="001C22F8" w:rsidRPr="004D3395">
        <w:rPr>
          <w:rFonts w:ascii="Times New Roman" w:hAnsi="Times New Roman"/>
          <w:sz w:val="28"/>
          <w:szCs w:val="28"/>
        </w:rPr>
        <w:t xml:space="preserve">3.4. </w:t>
      </w:r>
      <w:r w:rsidR="00CD51E2">
        <w:rPr>
          <w:rFonts w:ascii="Times New Roman" w:hAnsi="Times New Roman"/>
          <w:sz w:val="28"/>
          <w:szCs w:val="28"/>
        </w:rPr>
        <w:t>«</w:t>
      </w:r>
      <w:r w:rsidR="001C22F8" w:rsidRPr="004D3395">
        <w:rPr>
          <w:rFonts w:ascii="Times New Roman" w:hAnsi="Times New Roman"/>
          <w:sz w:val="28"/>
          <w:szCs w:val="28"/>
        </w:rPr>
        <w:t>Подпрограмма «Создание условий для реализации муниципальной программы».</w:t>
      </w:r>
      <w:r w:rsidRPr="004D3395">
        <w:rPr>
          <w:rFonts w:ascii="Times New Roman" w:hAnsi="Times New Roman"/>
          <w:sz w:val="28"/>
          <w:szCs w:val="28"/>
        </w:rPr>
        <w:t xml:space="preserve"> </w:t>
      </w:r>
      <w:r w:rsidR="001C22F8" w:rsidRPr="004D3395">
        <w:rPr>
          <w:rFonts w:ascii="Times New Roman" w:hAnsi="Times New Roman"/>
          <w:sz w:val="28"/>
          <w:szCs w:val="28"/>
        </w:rPr>
        <w:t>Краткая характ</w:t>
      </w:r>
      <w:r w:rsidRPr="004D3395">
        <w:rPr>
          <w:rFonts w:ascii="Times New Roman" w:hAnsi="Times New Roman"/>
          <w:sz w:val="28"/>
          <w:szCs w:val="28"/>
        </w:rPr>
        <w:t>еристика (паспорт) подпрограммы</w:t>
      </w:r>
      <w:r w:rsidR="00CD51E2">
        <w:rPr>
          <w:rFonts w:ascii="Times New Roman" w:hAnsi="Times New Roman"/>
          <w:sz w:val="28"/>
          <w:szCs w:val="28"/>
        </w:rPr>
        <w:t>»</w:t>
      </w:r>
      <w:r w:rsidRPr="004D3395">
        <w:rPr>
          <w:rFonts w:ascii="Times New Roman" w:hAnsi="Times New Roman"/>
          <w:sz w:val="28"/>
          <w:szCs w:val="28"/>
        </w:rPr>
        <w:t xml:space="preserve"> изложить в </w:t>
      </w:r>
      <w:r w:rsidR="00CD51E2">
        <w:rPr>
          <w:rFonts w:ascii="Times New Roman" w:hAnsi="Times New Roman"/>
          <w:sz w:val="28"/>
          <w:szCs w:val="28"/>
        </w:rPr>
        <w:t>следующей</w:t>
      </w:r>
      <w:r w:rsidRPr="004D3395">
        <w:rPr>
          <w:rFonts w:ascii="Times New Roman" w:hAnsi="Times New Roman"/>
          <w:sz w:val="28"/>
          <w:szCs w:val="28"/>
        </w:rPr>
        <w:t xml:space="preserve"> редакции:</w:t>
      </w:r>
    </w:p>
    <w:p w:rsidR="00E716B3" w:rsidRPr="00CD51E2" w:rsidRDefault="00E716B3" w:rsidP="00CD51E2">
      <w:pPr>
        <w:spacing w:after="0" w:line="240" w:lineRule="atLeast"/>
        <w:jc w:val="center"/>
        <w:rPr>
          <w:rFonts w:ascii="Times New Roman" w:hAnsi="Times New Roman"/>
          <w:b/>
          <w:sz w:val="28"/>
          <w:szCs w:val="28"/>
        </w:rPr>
      </w:pPr>
      <w:r w:rsidRPr="004D3395">
        <w:rPr>
          <w:rFonts w:ascii="Times New Roman" w:hAnsi="Times New Roman"/>
          <w:sz w:val="28"/>
          <w:szCs w:val="28"/>
        </w:rPr>
        <w:t>«</w:t>
      </w:r>
      <w:r w:rsidR="00CD51E2" w:rsidRPr="00CD51E2">
        <w:rPr>
          <w:rFonts w:ascii="Times New Roman" w:hAnsi="Times New Roman"/>
          <w:b/>
          <w:sz w:val="28"/>
          <w:szCs w:val="28"/>
        </w:rPr>
        <w:t>3.4. Подпрограмма «Создание условий для реализации муниципальной программы». 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619"/>
      </w:tblGrid>
      <w:tr w:rsidR="001C22F8" w:rsidRPr="00087B08" w:rsidTr="001C22F8">
        <w:trPr>
          <w:trHeight w:val="565"/>
        </w:trPr>
        <w:tc>
          <w:tcPr>
            <w:tcW w:w="1951" w:type="dxa"/>
          </w:tcPr>
          <w:p w:rsidR="001C22F8" w:rsidRPr="00E716B3" w:rsidRDefault="001C22F8" w:rsidP="001C22F8">
            <w:pPr>
              <w:spacing w:after="0" w:line="240" w:lineRule="auto"/>
              <w:jc w:val="both"/>
              <w:rPr>
                <w:rFonts w:ascii="Times New Roman" w:hAnsi="Times New Roman"/>
                <w:sz w:val="26"/>
                <w:szCs w:val="26"/>
              </w:rPr>
            </w:pPr>
            <w:r w:rsidRPr="00E716B3">
              <w:rPr>
                <w:rFonts w:ascii="Times New Roman" w:hAnsi="Times New Roman"/>
                <w:sz w:val="26"/>
                <w:szCs w:val="26"/>
              </w:rPr>
              <w:t>Наименование подпрограммы</w:t>
            </w:r>
          </w:p>
        </w:tc>
        <w:tc>
          <w:tcPr>
            <w:tcW w:w="7619" w:type="dxa"/>
          </w:tcPr>
          <w:p w:rsidR="001C22F8" w:rsidRPr="00E716B3" w:rsidRDefault="001C22F8" w:rsidP="00CD51E2">
            <w:pPr>
              <w:spacing w:after="0" w:line="240" w:lineRule="auto"/>
              <w:jc w:val="both"/>
              <w:rPr>
                <w:rFonts w:ascii="Times New Roman" w:hAnsi="Times New Roman"/>
                <w:sz w:val="26"/>
                <w:szCs w:val="26"/>
              </w:rPr>
            </w:pPr>
            <w:r w:rsidRPr="00E716B3">
              <w:rPr>
                <w:rFonts w:ascii="Times New Roman" w:hAnsi="Times New Roman"/>
                <w:sz w:val="26"/>
                <w:szCs w:val="26"/>
              </w:rPr>
              <w:t>Создание условий для реализации муниципальной программы</w:t>
            </w:r>
          </w:p>
        </w:tc>
      </w:tr>
      <w:tr w:rsidR="001C22F8" w:rsidRPr="00087B08" w:rsidTr="001C22F8">
        <w:tc>
          <w:tcPr>
            <w:tcW w:w="1951" w:type="dxa"/>
          </w:tcPr>
          <w:p w:rsidR="001C22F8" w:rsidRPr="00E716B3" w:rsidRDefault="001C22F8" w:rsidP="001C22F8">
            <w:pPr>
              <w:spacing w:after="0" w:line="240" w:lineRule="auto"/>
              <w:jc w:val="both"/>
              <w:rPr>
                <w:rFonts w:ascii="Times New Roman" w:hAnsi="Times New Roman"/>
                <w:sz w:val="26"/>
                <w:szCs w:val="26"/>
              </w:rPr>
            </w:pPr>
            <w:r w:rsidRPr="00E716B3">
              <w:rPr>
                <w:rFonts w:ascii="Times New Roman" w:hAnsi="Times New Roman"/>
                <w:sz w:val="26"/>
                <w:szCs w:val="26"/>
              </w:rPr>
              <w:t xml:space="preserve">Координатор </w:t>
            </w:r>
          </w:p>
        </w:tc>
        <w:tc>
          <w:tcPr>
            <w:tcW w:w="7619" w:type="dxa"/>
          </w:tcPr>
          <w:p w:rsidR="001C22F8" w:rsidRDefault="004F425D" w:rsidP="001C22F8">
            <w:pPr>
              <w:spacing w:after="0" w:line="240" w:lineRule="auto"/>
              <w:jc w:val="both"/>
              <w:rPr>
                <w:rFonts w:ascii="Times New Roman" w:hAnsi="Times New Roman"/>
                <w:sz w:val="26"/>
                <w:szCs w:val="26"/>
              </w:rPr>
            </w:pPr>
            <w:r w:rsidRPr="00E716B3">
              <w:rPr>
                <w:rFonts w:ascii="Times New Roman" w:hAnsi="Times New Roman"/>
                <w:sz w:val="26"/>
                <w:szCs w:val="26"/>
              </w:rPr>
              <w:t>Первый з</w:t>
            </w:r>
            <w:r w:rsidR="001C22F8" w:rsidRPr="00E716B3">
              <w:rPr>
                <w:rFonts w:ascii="Times New Roman" w:hAnsi="Times New Roman"/>
                <w:sz w:val="26"/>
                <w:szCs w:val="26"/>
              </w:rPr>
              <w:t>аместитель главы Администрации муниципального образования «Муниципальный округ Сюмсинский район</w:t>
            </w:r>
            <w:r w:rsidR="000760CE" w:rsidRPr="00E716B3">
              <w:rPr>
                <w:rFonts w:ascii="Times New Roman" w:hAnsi="Times New Roman"/>
                <w:sz w:val="26"/>
                <w:szCs w:val="26"/>
              </w:rPr>
              <w:t xml:space="preserve"> Удму</w:t>
            </w:r>
            <w:r w:rsidR="00E716B3" w:rsidRPr="00E716B3">
              <w:rPr>
                <w:rFonts w:ascii="Times New Roman" w:hAnsi="Times New Roman"/>
                <w:sz w:val="26"/>
                <w:szCs w:val="26"/>
              </w:rPr>
              <w:t xml:space="preserve">ртской Республики» </w:t>
            </w:r>
          </w:p>
          <w:p w:rsidR="00CD51E2" w:rsidRPr="00E716B3" w:rsidRDefault="00CD51E2" w:rsidP="001C22F8">
            <w:pPr>
              <w:spacing w:after="0" w:line="240" w:lineRule="auto"/>
              <w:jc w:val="both"/>
              <w:rPr>
                <w:rFonts w:ascii="Times New Roman" w:hAnsi="Times New Roman"/>
                <w:sz w:val="26"/>
                <w:szCs w:val="26"/>
              </w:rPr>
            </w:pPr>
          </w:p>
        </w:tc>
      </w:tr>
      <w:tr w:rsidR="001C22F8" w:rsidRPr="00087B08" w:rsidTr="001C22F8">
        <w:tc>
          <w:tcPr>
            <w:tcW w:w="1951" w:type="dxa"/>
          </w:tcPr>
          <w:p w:rsidR="001C22F8" w:rsidRPr="00E716B3" w:rsidRDefault="001C22F8" w:rsidP="001C22F8">
            <w:pPr>
              <w:spacing w:after="0" w:line="240" w:lineRule="auto"/>
              <w:jc w:val="both"/>
              <w:rPr>
                <w:rFonts w:ascii="Times New Roman" w:hAnsi="Times New Roman"/>
                <w:sz w:val="26"/>
                <w:szCs w:val="26"/>
              </w:rPr>
            </w:pPr>
            <w:r w:rsidRPr="00E716B3">
              <w:rPr>
                <w:rFonts w:ascii="Times New Roman" w:hAnsi="Times New Roman"/>
                <w:sz w:val="26"/>
                <w:szCs w:val="26"/>
              </w:rPr>
              <w:lastRenderedPageBreak/>
              <w:t>Ответственный исполнитель</w:t>
            </w:r>
          </w:p>
        </w:tc>
        <w:tc>
          <w:tcPr>
            <w:tcW w:w="7619" w:type="dxa"/>
          </w:tcPr>
          <w:p w:rsidR="001C22F8" w:rsidRPr="00E716B3" w:rsidRDefault="004F425D" w:rsidP="004F425D">
            <w:pPr>
              <w:spacing w:after="0" w:line="240" w:lineRule="auto"/>
              <w:jc w:val="both"/>
              <w:rPr>
                <w:rFonts w:ascii="Times New Roman" w:hAnsi="Times New Roman"/>
                <w:sz w:val="26"/>
                <w:szCs w:val="26"/>
              </w:rPr>
            </w:pPr>
            <w:r w:rsidRPr="00E716B3">
              <w:rPr>
                <w:rFonts w:ascii="Times New Roman" w:hAnsi="Times New Roman"/>
                <w:sz w:val="26"/>
                <w:szCs w:val="26"/>
              </w:rPr>
              <w:t>Отдел</w:t>
            </w:r>
            <w:r w:rsidR="001C22F8" w:rsidRPr="00E716B3">
              <w:rPr>
                <w:rFonts w:ascii="Times New Roman" w:hAnsi="Times New Roman"/>
                <w:sz w:val="26"/>
                <w:szCs w:val="26"/>
              </w:rPr>
              <w:t xml:space="preserve"> культуры Администрации Муниципального образования «Муниципальный округ Сюмсински</w:t>
            </w:r>
            <w:r w:rsidR="000760CE" w:rsidRPr="00E716B3">
              <w:rPr>
                <w:rFonts w:ascii="Times New Roman" w:hAnsi="Times New Roman"/>
                <w:sz w:val="26"/>
                <w:szCs w:val="26"/>
              </w:rPr>
              <w:t>й район Удмуртской Республики», начальник Медведева О.П.</w:t>
            </w:r>
          </w:p>
        </w:tc>
      </w:tr>
      <w:tr w:rsidR="001C22F8" w:rsidRPr="00087B08" w:rsidTr="001C22F8">
        <w:tc>
          <w:tcPr>
            <w:tcW w:w="1951" w:type="dxa"/>
          </w:tcPr>
          <w:p w:rsidR="001C22F8" w:rsidRPr="00E716B3" w:rsidRDefault="001C22F8" w:rsidP="001C22F8">
            <w:pPr>
              <w:spacing w:after="0" w:line="240" w:lineRule="auto"/>
              <w:jc w:val="both"/>
              <w:rPr>
                <w:rFonts w:ascii="Times New Roman" w:hAnsi="Times New Roman"/>
                <w:sz w:val="26"/>
                <w:szCs w:val="26"/>
              </w:rPr>
            </w:pPr>
            <w:r w:rsidRPr="00E716B3">
              <w:rPr>
                <w:rFonts w:ascii="Times New Roman" w:hAnsi="Times New Roman"/>
                <w:sz w:val="26"/>
                <w:szCs w:val="26"/>
              </w:rPr>
              <w:t>Соисполнители</w:t>
            </w:r>
          </w:p>
        </w:tc>
        <w:tc>
          <w:tcPr>
            <w:tcW w:w="7619" w:type="dxa"/>
          </w:tcPr>
          <w:p w:rsidR="00C8032A" w:rsidRPr="00E716B3" w:rsidRDefault="00C8032A" w:rsidP="00C8032A">
            <w:pPr>
              <w:autoSpaceDE w:val="0"/>
              <w:autoSpaceDN w:val="0"/>
              <w:adjustRightInd w:val="0"/>
              <w:spacing w:after="0" w:line="240" w:lineRule="auto"/>
              <w:jc w:val="both"/>
              <w:rPr>
                <w:rFonts w:ascii="Times New Roman" w:hAnsi="Times New Roman"/>
                <w:sz w:val="26"/>
                <w:szCs w:val="26"/>
              </w:rPr>
            </w:pPr>
            <w:r w:rsidRPr="00E716B3">
              <w:rPr>
                <w:rFonts w:ascii="Times New Roman" w:hAnsi="Times New Roman"/>
                <w:sz w:val="26"/>
                <w:szCs w:val="26"/>
              </w:rPr>
              <w:t>1) Муниципальное бюджетное учреждение культуры Сюмсинского района «Централизованная библиотечная си</w:t>
            </w:r>
            <w:r w:rsidR="00E716B3" w:rsidRPr="00E716B3">
              <w:rPr>
                <w:rFonts w:ascii="Times New Roman" w:hAnsi="Times New Roman"/>
                <w:sz w:val="26"/>
                <w:szCs w:val="26"/>
              </w:rPr>
              <w:t xml:space="preserve">стема», </w:t>
            </w:r>
          </w:p>
          <w:p w:rsidR="001C22F8" w:rsidRPr="00E716B3" w:rsidRDefault="00C8032A" w:rsidP="004F0E23">
            <w:pPr>
              <w:autoSpaceDE w:val="0"/>
              <w:autoSpaceDN w:val="0"/>
              <w:adjustRightInd w:val="0"/>
              <w:spacing w:after="0" w:line="240" w:lineRule="auto"/>
              <w:jc w:val="both"/>
              <w:rPr>
                <w:rFonts w:ascii="Times New Roman" w:hAnsi="Times New Roman"/>
                <w:color w:val="FF0000"/>
                <w:sz w:val="26"/>
                <w:szCs w:val="26"/>
              </w:rPr>
            </w:pPr>
            <w:r w:rsidRPr="00E716B3">
              <w:rPr>
                <w:rFonts w:ascii="Times New Roman" w:hAnsi="Times New Roman"/>
                <w:sz w:val="26"/>
                <w:szCs w:val="26"/>
              </w:rPr>
              <w:t>2) Муниципальное бюджетное учреждение культуры Сюмсинского района «Районный Дом к</w:t>
            </w:r>
            <w:r w:rsidR="00E716B3" w:rsidRPr="00E716B3">
              <w:rPr>
                <w:rFonts w:ascii="Times New Roman" w:hAnsi="Times New Roman"/>
                <w:sz w:val="26"/>
                <w:szCs w:val="26"/>
              </w:rPr>
              <w:t>ультуры»</w:t>
            </w:r>
          </w:p>
        </w:tc>
      </w:tr>
      <w:tr w:rsidR="001C22F8" w:rsidRPr="00087B08" w:rsidTr="001C22F8">
        <w:tc>
          <w:tcPr>
            <w:tcW w:w="1951" w:type="dxa"/>
          </w:tcPr>
          <w:p w:rsidR="001C22F8" w:rsidRPr="00E716B3" w:rsidRDefault="001C22F8" w:rsidP="001C22F8">
            <w:pPr>
              <w:spacing w:after="0" w:line="240" w:lineRule="auto"/>
              <w:jc w:val="both"/>
              <w:rPr>
                <w:rFonts w:ascii="Times New Roman" w:hAnsi="Times New Roman"/>
                <w:sz w:val="26"/>
                <w:szCs w:val="26"/>
              </w:rPr>
            </w:pPr>
            <w:r w:rsidRPr="00E716B3">
              <w:rPr>
                <w:rFonts w:ascii="Times New Roman" w:hAnsi="Times New Roman"/>
                <w:sz w:val="26"/>
                <w:szCs w:val="26"/>
              </w:rPr>
              <w:t xml:space="preserve">Цель </w:t>
            </w:r>
          </w:p>
        </w:tc>
        <w:tc>
          <w:tcPr>
            <w:tcW w:w="7619" w:type="dxa"/>
          </w:tcPr>
          <w:p w:rsidR="001C22F8" w:rsidRPr="00E716B3" w:rsidRDefault="00CD51E2" w:rsidP="00410677">
            <w:pPr>
              <w:pStyle w:val="a8"/>
              <w:numPr>
                <w:ilvl w:val="0"/>
                <w:numId w:val="7"/>
              </w:numPr>
              <w:suppressAutoHyphens/>
              <w:spacing w:before="40"/>
              <w:ind w:left="0" w:firstLine="0"/>
              <w:contextualSpacing w:val="0"/>
              <w:jc w:val="both"/>
              <w:rPr>
                <w:rFonts w:ascii="Times New Roman" w:hAnsi="Times New Roman"/>
                <w:sz w:val="26"/>
                <w:szCs w:val="26"/>
              </w:rPr>
            </w:pPr>
            <w:r>
              <w:rPr>
                <w:rFonts w:ascii="Times New Roman" w:eastAsia="Times New Roman" w:hAnsi="Times New Roman"/>
                <w:bCs w:val="0"/>
                <w:sz w:val="26"/>
                <w:szCs w:val="26"/>
              </w:rPr>
              <w:t>в</w:t>
            </w:r>
            <w:r w:rsidR="001C22F8" w:rsidRPr="00E716B3">
              <w:rPr>
                <w:rFonts w:ascii="Times New Roman" w:eastAsia="Times New Roman" w:hAnsi="Times New Roman"/>
                <w:bCs w:val="0"/>
                <w:sz w:val="26"/>
                <w:szCs w:val="26"/>
              </w:rPr>
              <w:t>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r w:rsidR="00410677" w:rsidRPr="00E716B3">
              <w:rPr>
                <w:rFonts w:ascii="Times New Roman" w:eastAsia="Times New Roman" w:hAnsi="Times New Roman"/>
                <w:bCs w:val="0"/>
                <w:sz w:val="26"/>
                <w:szCs w:val="26"/>
              </w:rPr>
              <w:t xml:space="preserve"> </w:t>
            </w:r>
            <w:r w:rsidR="001C22F8" w:rsidRPr="00E716B3">
              <w:rPr>
                <w:rFonts w:ascii="Times New Roman" w:hAnsi="Times New Roman"/>
                <w:sz w:val="26"/>
                <w:szCs w:val="26"/>
              </w:rPr>
              <w:t>повышение эффективности деятельности в сфере культуры района</w:t>
            </w:r>
          </w:p>
        </w:tc>
      </w:tr>
      <w:tr w:rsidR="001C22F8" w:rsidRPr="00087B08" w:rsidTr="001C22F8">
        <w:tc>
          <w:tcPr>
            <w:tcW w:w="1951" w:type="dxa"/>
          </w:tcPr>
          <w:p w:rsidR="001C22F8" w:rsidRPr="00E716B3" w:rsidRDefault="001C22F8" w:rsidP="001C22F8">
            <w:pPr>
              <w:spacing w:line="240" w:lineRule="auto"/>
              <w:jc w:val="both"/>
              <w:rPr>
                <w:rFonts w:ascii="Times New Roman" w:hAnsi="Times New Roman"/>
                <w:sz w:val="26"/>
                <w:szCs w:val="26"/>
              </w:rPr>
            </w:pPr>
            <w:r w:rsidRPr="00E716B3">
              <w:rPr>
                <w:rFonts w:ascii="Times New Roman" w:hAnsi="Times New Roman"/>
                <w:sz w:val="26"/>
                <w:szCs w:val="26"/>
              </w:rPr>
              <w:t xml:space="preserve">Задачи </w:t>
            </w:r>
          </w:p>
        </w:tc>
        <w:tc>
          <w:tcPr>
            <w:tcW w:w="7619" w:type="dxa"/>
          </w:tcPr>
          <w:p w:rsidR="001C22F8" w:rsidRPr="00E716B3" w:rsidRDefault="001C22F8" w:rsidP="004F425D">
            <w:pPr>
              <w:spacing w:after="0" w:line="240" w:lineRule="auto"/>
              <w:jc w:val="both"/>
              <w:rPr>
                <w:rFonts w:ascii="Times New Roman" w:eastAsia="Times New Roman" w:hAnsi="Times New Roman"/>
                <w:sz w:val="26"/>
                <w:szCs w:val="26"/>
              </w:rPr>
            </w:pPr>
            <w:r w:rsidRPr="00E716B3">
              <w:rPr>
                <w:rFonts w:ascii="Times New Roman" w:eastAsia="Times New Roman" w:hAnsi="Times New Roman"/>
                <w:sz w:val="26"/>
                <w:szCs w:val="26"/>
              </w:rPr>
              <w:t>1)</w:t>
            </w:r>
            <w:r w:rsidR="00CD51E2">
              <w:rPr>
                <w:rFonts w:ascii="Times New Roman" w:eastAsia="Times New Roman" w:hAnsi="Times New Roman"/>
                <w:sz w:val="26"/>
                <w:szCs w:val="26"/>
              </w:rPr>
              <w:t xml:space="preserve"> </w:t>
            </w:r>
            <w:r w:rsidRPr="00E716B3">
              <w:rPr>
                <w:rFonts w:ascii="Times New Roman" w:eastAsia="Times New Roman" w:hAnsi="Times New Roman"/>
                <w:sz w:val="26"/>
                <w:szCs w:val="26"/>
              </w:rPr>
              <w:t xml:space="preserve">реализация установленных полномочий (функций) </w:t>
            </w:r>
            <w:r w:rsidR="00CD51E2">
              <w:rPr>
                <w:rFonts w:ascii="Times New Roman" w:eastAsia="Times New Roman" w:hAnsi="Times New Roman"/>
                <w:sz w:val="26"/>
                <w:szCs w:val="26"/>
              </w:rPr>
              <w:t>о</w:t>
            </w:r>
            <w:r w:rsidR="004F425D" w:rsidRPr="00E716B3">
              <w:rPr>
                <w:rFonts w:ascii="Times New Roman" w:eastAsia="Times New Roman" w:hAnsi="Times New Roman"/>
                <w:sz w:val="26"/>
                <w:szCs w:val="26"/>
              </w:rPr>
              <w:t>тдел</w:t>
            </w:r>
            <w:r w:rsidR="00410677" w:rsidRPr="00E716B3">
              <w:rPr>
                <w:rFonts w:ascii="Times New Roman" w:eastAsia="Times New Roman" w:hAnsi="Times New Roman"/>
                <w:sz w:val="26"/>
                <w:szCs w:val="26"/>
              </w:rPr>
              <w:t>а</w:t>
            </w:r>
            <w:r w:rsidR="00CD51E2">
              <w:rPr>
                <w:rFonts w:ascii="Times New Roman" w:hAnsi="Times New Roman"/>
                <w:sz w:val="26"/>
                <w:szCs w:val="26"/>
              </w:rPr>
              <w:t xml:space="preserve"> культуры Администрации м</w:t>
            </w:r>
            <w:r w:rsidRPr="00E716B3">
              <w:rPr>
                <w:rFonts w:ascii="Times New Roman" w:hAnsi="Times New Roman"/>
                <w:sz w:val="26"/>
                <w:szCs w:val="26"/>
              </w:rPr>
              <w:t>униципального образования «Муниципальный округ Сюмсинский район Удмуртской Республики»</w:t>
            </w:r>
            <w:r w:rsidRPr="00E716B3">
              <w:rPr>
                <w:rFonts w:ascii="Times New Roman" w:eastAsia="Times New Roman" w:hAnsi="Times New Roman"/>
                <w:sz w:val="26"/>
                <w:szCs w:val="26"/>
              </w:rPr>
              <w:t>;</w:t>
            </w:r>
          </w:p>
          <w:p w:rsidR="001C22F8" w:rsidRPr="00E716B3" w:rsidRDefault="001C22F8" w:rsidP="004F425D">
            <w:pPr>
              <w:spacing w:after="0" w:line="240" w:lineRule="auto"/>
              <w:jc w:val="both"/>
              <w:rPr>
                <w:rFonts w:ascii="Times New Roman" w:eastAsia="Times New Roman" w:hAnsi="Times New Roman"/>
                <w:sz w:val="26"/>
                <w:szCs w:val="26"/>
              </w:rPr>
            </w:pPr>
            <w:r w:rsidRPr="00E716B3">
              <w:rPr>
                <w:rFonts w:ascii="Times New Roman" w:eastAsia="Times New Roman" w:hAnsi="Times New Roman"/>
                <w:sz w:val="26"/>
                <w:szCs w:val="26"/>
              </w:rPr>
              <w:t>2) повышение квалификации кадров в отрасли культуры;</w:t>
            </w:r>
          </w:p>
          <w:p w:rsidR="001C22F8" w:rsidRPr="00E716B3" w:rsidRDefault="001C22F8" w:rsidP="004F425D">
            <w:pPr>
              <w:spacing w:after="0" w:line="240" w:lineRule="auto"/>
              <w:jc w:val="both"/>
              <w:rPr>
                <w:rFonts w:ascii="Times New Roman" w:eastAsia="Times New Roman" w:hAnsi="Times New Roman"/>
                <w:sz w:val="26"/>
                <w:szCs w:val="26"/>
              </w:rPr>
            </w:pPr>
            <w:r w:rsidRPr="00E716B3">
              <w:rPr>
                <w:rFonts w:ascii="Times New Roman" w:eastAsia="Times New Roman" w:hAnsi="Times New Roman"/>
                <w:sz w:val="26"/>
                <w:szCs w:val="26"/>
              </w:rPr>
              <w:t>3) организация управления муниципальной программы;</w:t>
            </w:r>
          </w:p>
          <w:p w:rsidR="001C22F8" w:rsidRPr="00E716B3" w:rsidRDefault="001C22F8" w:rsidP="004F425D">
            <w:pPr>
              <w:spacing w:after="0" w:line="240" w:lineRule="auto"/>
              <w:jc w:val="both"/>
              <w:rPr>
                <w:rFonts w:ascii="Times New Roman" w:eastAsia="Times New Roman" w:hAnsi="Times New Roman"/>
                <w:sz w:val="26"/>
                <w:szCs w:val="26"/>
              </w:rPr>
            </w:pPr>
            <w:r w:rsidRPr="00E716B3">
              <w:rPr>
                <w:rFonts w:ascii="Times New Roman" w:eastAsia="Times New Roman" w:hAnsi="Times New Roman"/>
                <w:sz w:val="26"/>
                <w:szCs w:val="26"/>
              </w:rPr>
              <w:t>4)</w:t>
            </w:r>
            <w:r w:rsidR="00CD51E2">
              <w:rPr>
                <w:rFonts w:ascii="Times New Roman" w:eastAsia="Times New Roman" w:hAnsi="Times New Roman"/>
                <w:sz w:val="26"/>
                <w:szCs w:val="26"/>
              </w:rPr>
              <w:t xml:space="preserve"> </w:t>
            </w:r>
            <w:r w:rsidRPr="00E716B3">
              <w:rPr>
                <w:rFonts w:ascii="Times New Roman" w:eastAsia="Times New Roman" w:hAnsi="Times New Roman"/>
                <w:sz w:val="26"/>
                <w:szCs w:val="26"/>
              </w:rPr>
              <w:t>реализация структурных преобразований в сфере культуры, направленных на повышение эффективности деятельности в данной сфере;</w:t>
            </w:r>
          </w:p>
          <w:p w:rsidR="001C22F8" w:rsidRPr="00E716B3" w:rsidRDefault="001C22F8" w:rsidP="004F425D">
            <w:pPr>
              <w:spacing w:after="0" w:line="240" w:lineRule="auto"/>
              <w:jc w:val="both"/>
              <w:rPr>
                <w:rFonts w:ascii="Times New Roman" w:hAnsi="Times New Roman"/>
                <w:sz w:val="26"/>
                <w:szCs w:val="26"/>
              </w:rPr>
            </w:pPr>
            <w:r w:rsidRPr="00E716B3">
              <w:rPr>
                <w:rFonts w:ascii="Times New Roman" w:eastAsia="Times New Roman" w:hAnsi="Times New Roman"/>
                <w:sz w:val="26"/>
                <w:szCs w:val="26"/>
              </w:rPr>
              <w:t>5)</w:t>
            </w:r>
            <w:r w:rsidR="00CD51E2">
              <w:rPr>
                <w:rFonts w:ascii="Times New Roman" w:eastAsia="Times New Roman" w:hAnsi="Times New Roman"/>
                <w:sz w:val="26"/>
                <w:szCs w:val="26"/>
              </w:rPr>
              <w:t xml:space="preserve"> </w:t>
            </w:r>
            <w:r w:rsidRPr="00E716B3">
              <w:rPr>
                <w:rFonts w:ascii="Times New Roman" w:eastAsia="Times New Roman" w:hAnsi="Times New Roman"/>
                <w:sz w:val="26"/>
                <w:szCs w:val="26"/>
              </w:rPr>
              <w:t>обеспечение поэтапного доступа социально- ориентированных некоммерческих организаций (дале</w:t>
            </w:r>
            <w:proofErr w:type="gramStart"/>
            <w:r w:rsidRPr="00E716B3">
              <w:rPr>
                <w:rFonts w:ascii="Times New Roman" w:eastAsia="Times New Roman" w:hAnsi="Times New Roman"/>
                <w:sz w:val="26"/>
                <w:szCs w:val="26"/>
              </w:rPr>
              <w:t>е-</w:t>
            </w:r>
            <w:proofErr w:type="gramEnd"/>
            <w:r w:rsidRPr="00E716B3">
              <w:rPr>
                <w:rFonts w:ascii="Times New Roman" w:eastAsia="Times New Roman" w:hAnsi="Times New Roman"/>
                <w:sz w:val="26"/>
                <w:szCs w:val="26"/>
              </w:rPr>
              <w:t xml:space="preserve"> СОНКО), осуществляющих деятельность в сфере культуры, к бюджетным средствам, выделяемым на предоставление услуг населению в сфере культуры.</w:t>
            </w:r>
          </w:p>
        </w:tc>
      </w:tr>
      <w:tr w:rsidR="001C22F8" w:rsidRPr="00087B08" w:rsidTr="001C22F8">
        <w:tc>
          <w:tcPr>
            <w:tcW w:w="1951" w:type="dxa"/>
          </w:tcPr>
          <w:p w:rsidR="001C22F8" w:rsidRPr="00E716B3" w:rsidRDefault="001C22F8" w:rsidP="001C22F8">
            <w:pPr>
              <w:spacing w:line="240" w:lineRule="auto"/>
              <w:jc w:val="both"/>
              <w:rPr>
                <w:rFonts w:ascii="Times New Roman" w:hAnsi="Times New Roman"/>
                <w:sz w:val="26"/>
                <w:szCs w:val="26"/>
              </w:rPr>
            </w:pPr>
            <w:r w:rsidRPr="00E716B3">
              <w:rPr>
                <w:rFonts w:ascii="Times New Roman" w:hAnsi="Times New Roman"/>
                <w:sz w:val="26"/>
                <w:szCs w:val="26"/>
              </w:rPr>
              <w:t>Целевые показатели (индикаторы)</w:t>
            </w:r>
          </w:p>
        </w:tc>
        <w:tc>
          <w:tcPr>
            <w:tcW w:w="7619" w:type="dxa"/>
          </w:tcPr>
          <w:p w:rsidR="001C22F8" w:rsidRPr="00E716B3" w:rsidRDefault="001C22F8" w:rsidP="004F0E23">
            <w:pPr>
              <w:spacing w:after="0" w:line="240" w:lineRule="auto"/>
              <w:ind w:left="-24"/>
              <w:jc w:val="both"/>
              <w:rPr>
                <w:rFonts w:ascii="Times New Roman" w:hAnsi="Times New Roman"/>
                <w:sz w:val="26"/>
                <w:szCs w:val="26"/>
              </w:rPr>
            </w:pPr>
            <w:r w:rsidRPr="00E716B3">
              <w:rPr>
                <w:rFonts w:ascii="Times New Roman" w:hAnsi="Times New Roman"/>
                <w:sz w:val="26"/>
                <w:szCs w:val="26"/>
              </w:rPr>
              <w:t xml:space="preserve">1) уровень удовлетворенности населения качеством и доступностью муниципальных услуг в сфере культуры, процентов; </w:t>
            </w:r>
          </w:p>
          <w:p w:rsidR="001C22F8" w:rsidRPr="00E716B3" w:rsidRDefault="001C22F8" w:rsidP="004F0E23">
            <w:pPr>
              <w:spacing w:after="0" w:line="240" w:lineRule="auto"/>
              <w:ind w:hanging="24"/>
              <w:jc w:val="both"/>
              <w:rPr>
                <w:rFonts w:ascii="Times New Roman" w:hAnsi="Times New Roman"/>
                <w:sz w:val="26"/>
                <w:szCs w:val="26"/>
              </w:rPr>
            </w:pPr>
            <w:r w:rsidRPr="00E716B3">
              <w:rPr>
                <w:rFonts w:ascii="Times New Roman" w:hAnsi="Times New Roman"/>
                <w:sz w:val="26"/>
                <w:szCs w:val="26"/>
              </w:rPr>
              <w:t>2) соотношение числа специалистов отрасли, прошедших аттестацию, переподготовку и повышение квалификации, и общего числа специалистов отрасли, процентов;</w:t>
            </w:r>
          </w:p>
          <w:p w:rsidR="001C22F8" w:rsidRPr="00E716B3" w:rsidRDefault="001C22F8" w:rsidP="004F0E23">
            <w:pPr>
              <w:spacing w:after="0" w:line="240" w:lineRule="auto"/>
              <w:jc w:val="both"/>
              <w:rPr>
                <w:rFonts w:ascii="Times New Roman" w:hAnsi="Times New Roman"/>
                <w:sz w:val="26"/>
                <w:szCs w:val="26"/>
              </w:rPr>
            </w:pPr>
            <w:r w:rsidRPr="00E716B3">
              <w:rPr>
                <w:rFonts w:ascii="Times New Roman" w:hAnsi="Times New Roman"/>
                <w:sz w:val="26"/>
                <w:szCs w:val="26"/>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 процентов</w:t>
            </w:r>
          </w:p>
        </w:tc>
      </w:tr>
      <w:tr w:rsidR="001C22F8" w:rsidRPr="00087B08" w:rsidTr="001C22F8">
        <w:tc>
          <w:tcPr>
            <w:tcW w:w="1951" w:type="dxa"/>
          </w:tcPr>
          <w:p w:rsidR="001C22F8" w:rsidRPr="00E716B3" w:rsidRDefault="001C22F8" w:rsidP="001C22F8">
            <w:pPr>
              <w:spacing w:after="0" w:line="240" w:lineRule="auto"/>
              <w:jc w:val="both"/>
              <w:rPr>
                <w:rFonts w:ascii="Times New Roman" w:hAnsi="Times New Roman"/>
                <w:sz w:val="26"/>
                <w:szCs w:val="26"/>
              </w:rPr>
            </w:pPr>
            <w:r w:rsidRPr="00E716B3">
              <w:rPr>
                <w:rFonts w:ascii="Times New Roman" w:hAnsi="Times New Roman"/>
                <w:sz w:val="26"/>
                <w:szCs w:val="26"/>
              </w:rPr>
              <w:t>Сроки и этапы реализации</w:t>
            </w:r>
          </w:p>
        </w:tc>
        <w:tc>
          <w:tcPr>
            <w:tcW w:w="7619" w:type="dxa"/>
          </w:tcPr>
          <w:p w:rsidR="001C22F8" w:rsidRPr="00E716B3" w:rsidRDefault="004F425D" w:rsidP="001C22F8">
            <w:pPr>
              <w:spacing w:after="0" w:line="240" w:lineRule="auto"/>
              <w:jc w:val="both"/>
              <w:rPr>
                <w:rFonts w:ascii="Times New Roman" w:hAnsi="Times New Roman"/>
                <w:sz w:val="26"/>
                <w:szCs w:val="26"/>
              </w:rPr>
            </w:pPr>
            <w:r w:rsidRPr="00E716B3">
              <w:rPr>
                <w:rFonts w:ascii="Times New Roman" w:hAnsi="Times New Roman"/>
                <w:sz w:val="26"/>
                <w:szCs w:val="26"/>
              </w:rPr>
              <w:t>202</w:t>
            </w:r>
            <w:r w:rsidR="004F0E23" w:rsidRPr="00E716B3">
              <w:rPr>
                <w:rFonts w:ascii="Times New Roman" w:hAnsi="Times New Roman"/>
                <w:sz w:val="26"/>
                <w:szCs w:val="26"/>
              </w:rPr>
              <w:t>2</w:t>
            </w:r>
            <w:r w:rsidR="00AF6500" w:rsidRPr="00E716B3">
              <w:rPr>
                <w:rFonts w:ascii="Times New Roman" w:hAnsi="Times New Roman"/>
                <w:sz w:val="26"/>
                <w:szCs w:val="26"/>
              </w:rPr>
              <w:t xml:space="preserve"> – 202</w:t>
            </w:r>
            <w:r w:rsidRPr="00E716B3">
              <w:rPr>
                <w:rFonts w:ascii="Times New Roman" w:hAnsi="Times New Roman"/>
                <w:sz w:val="26"/>
                <w:szCs w:val="26"/>
              </w:rPr>
              <w:t>8</w:t>
            </w:r>
            <w:r w:rsidR="001C22F8" w:rsidRPr="00E716B3">
              <w:rPr>
                <w:rFonts w:ascii="Times New Roman" w:hAnsi="Times New Roman"/>
                <w:sz w:val="26"/>
                <w:szCs w:val="26"/>
              </w:rPr>
              <w:t xml:space="preserve"> годы</w:t>
            </w:r>
          </w:p>
          <w:p w:rsidR="001C22F8" w:rsidRPr="00E716B3" w:rsidRDefault="001C22F8" w:rsidP="001C22F8">
            <w:pPr>
              <w:spacing w:after="0" w:line="240" w:lineRule="auto"/>
              <w:jc w:val="both"/>
              <w:rPr>
                <w:rFonts w:ascii="Times New Roman" w:hAnsi="Times New Roman"/>
                <w:sz w:val="26"/>
                <w:szCs w:val="26"/>
              </w:rPr>
            </w:pPr>
          </w:p>
        </w:tc>
      </w:tr>
      <w:tr w:rsidR="001C22F8" w:rsidRPr="00087B08" w:rsidTr="001C22F8">
        <w:tc>
          <w:tcPr>
            <w:tcW w:w="1951" w:type="dxa"/>
          </w:tcPr>
          <w:p w:rsidR="001C22F8" w:rsidRPr="00E716B3" w:rsidRDefault="001C22F8" w:rsidP="001C22F8">
            <w:pPr>
              <w:spacing w:line="240" w:lineRule="auto"/>
              <w:jc w:val="both"/>
              <w:rPr>
                <w:rFonts w:ascii="Times New Roman" w:hAnsi="Times New Roman"/>
                <w:sz w:val="26"/>
                <w:szCs w:val="26"/>
                <w:highlight w:val="yellow"/>
              </w:rPr>
            </w:pPr>
            <w:r w:rsidRPr="00E716B3">
              <w:rPr>
                <w:rFonts w:ascii="Times New Roman" w:hAnsi="Times New Roman"/>
                <w:sz w:val="26"/>
                <w:szCs w:val="26"/>
              </w:rPr>
              <w:t>Ресурсное обеспечение за счет средств бюджета Сюмсинского района</w:t>
            </w:r>
          </w:p>
        </w:tc>
        <w:tc>
          <w:tcPr>
            <w:tcW w:w="7619" w:type="dxa"/>
          </w:tcPr>
          <w:p w:rsidR="001C22F8" w:rsidRPr="00E716B3" w:rsidRDefault="001C22F8" w:rsidP="001C22F8">
            <w:pPr>
              <w:autoSpaceDE w:val="0"/>
              <w:autoSpaceDN w:val="0"/>
              <w:adjustRightInd w:val="0"/>
              <w:spacing w:before="40" w:after="0" w:line="240" w:lineRule="auto"/>
              <w:jc w:val="both"/>
              <w:rPr>
                <w:rFonts w:ascii="Times New Roman" w:hAnsi="Times New Roman"/>
                <w:sz w:val="26"/>
                <w:szCs w:val="26"/>
              </w:rPr>
            </w:pPr>
            <w:r w:rsidRPr="00E716B3">
              <w:rPr>
                <w:rFonts w:ascii="Times New Roman" w:hAnsi="Times New Roman"/>
                <w:sz w:val="26"/>
                <w:szCs w:val="26"/>
              </w:rPr>
              <w:t>Объем финансирования мероприятий подпрограммы за счет средств бюджета муниципального образования «Муниципальный округ Сюмсинский район Удмуртско</w:t>
            </w:r>
            <w:r w:rsidR="00AF6500" w:rsidRPr="00E716B3">
              <w:rPr>
                <w:rFonts w:ascii="Times New Roman" w:hAnsi="Times New Roman"/>
                <w:sz w:val="26"/>
                <w:szCs w:val="26"/>
              </w:rPr>
              <w:t xml:space="preserve">й Республики» составляет </w:t>
            </w:r>
            <w:r w:rsidR="004F0E23" w:rsidRPr="00E716B3">
              <w:rPr>
                <w:rFonts w:ascii="Times New Roman" w:hAnsi="Times New Roman"/>
                <w:sz w:val="26"/>
                <w:szCs w:val="26"/>
              </w:rPr>
              <w:t>13 812,8</w:t>
            </w:r>
            <w:r w:rsidR="00193B85" w:rsidRPr="00E716B3">
              <w:rPr>
                <w:rFonts w:ascii="Times New Roman" w:hAnsi="Times New Roman"/>
                <w:sz w:val="26"/>
                <w:szCs w:val="26"/>
              </w:rPr>
              <w:t xml:space="preserve"> </w:t>
            </w:r>
            <w:r w:rsidRPr="00E716B3">
              <w:rPr>
                <w:rFonts w:ascii="Times New Roman" w:hAnsi="Times New Roman"/>
                <w:sz w:val="26"/>
                <w:szCs w:val="26"/>
              </w:rPr>
              <w:t>тыс. рублей, в том числе:</w:t>
            </w:r>
          </w:p>
          <w:p w:rsidR="001C22F8" w:rsidRPr="00E716B3" w:rsidRDefault="001C22F8" w:rsidP="001C22F8">
            <w:pPr>
              <w:autoSpaceDE w:val="0"/>
              <w:autoSpaceDN w:val="0"/>
              <w:adjustRightInd w:val="0"/>
              <w:spacing w:after="0" w:line="240" w:lineRule="auto"/>
              <w:ind w:left="176" w:hanging="142"/>
              <w:jc w:val="both"/>
              <w:rPr>
                <w:rFonts w:ascii="Times New Roman" w:hAnsi="Times New Roman"/>
                <w:sz w:val="26"/>
                <w:szCs w:val="26"/>
              </w:rPr>
            </w:pPr>
            <w:r w:rsidRPr="00E716B3">
              <w:rPr>
                <w:rFonts w:ascii="Times New Roman" w:hAnsi="Times New Roman"/>
                <w:sz w:val="26"/>
                <w:szCs w:val="26"/>
              </w:rPr>
              <w:t>2022 год – 2022,0 тыс. рублей;</w:t>
            </w:r>
          </w:p>
          <w:p w:rsidR="001C22F8" w:rsidRPr="00E716B3" w:rsidRDefault="001C22F8" w:rsidP="001C22F8">
            <w:pPr>
              <w:autoSpaceDE w:val="0"/>
              <w:autoSpaceDN w:val="0"/>
              <w:adjustRightInd w:val="0"/>
              <w:spacing w:after="0" w:line="240" w:lineRule="auto"/>
              <w:ind w:left="176" w:hanging="142"/>
              <w:jc w:val="both"/>
              <w:rPr>
                <w:rFonts w:ascii="Times New Roman" w:hAnsi="Times New Roman"/>
                <w:sz w:val="26"/>
                <w:szCs w:val="26"/>
              </w:rPr>
            </w:pPr>
            <w:r w:rsidRPr="00E716B3">
              <w:rPr>
                <w:rFonts w:ascii="Times New Roman" w:hAnsi="Times New Roman"/>
                <w:sz w:val="26"/>
                <w:szCs w:val="26"/>
              </w:rPr>
              <w:t xml:space="preserve">2023 год – </w:t>
            </w:r>
            <w:r w:rsidR="0044654E" w:rsidRPr="00E716B3">
              <w:rPr>
                <w:rFonts w:ascii="Times New Roman" w:hAnsi="Times New Roman"/>
                <w:sz w:val="26"/>
                <w:szCs w:val="26"/>
              </w:rPr>
              <w:t>2006,2</w:t>
            </w:r>
            <w:r w:rsidRPr="00E716B3">
              <w:rPr>
                <w:rFonts w:ascii="Times New Roman" w:hAnsi="Times New Roman"/>
                <w:sz w:val="26"/>
                <w:szCs w:val="26"/>
              </w:rPr>
              <w:t xml:space="preserve"> тыс. рублей;</w:t>
            </w:r>
          </w:p>
          <w:p w:rsidR="001C22F8" w:rsidRPr="00E716B3" w:rsidRDefault="001C22F8" w:rsidP="001C22F8">
            <w:pPr>
              <w:autoSpaceDE w:val="0"/>
              <w:autoSpaceDN w:val="0"/>
              <w:adjustRightInd w:val="0"/>
              <w:spacing w:after="0" w:line="240" w:lineRule="auto"/>
              <w:ind w:left="176" w:hanging="142"/>
              <w:jc w:val="both"/>
              <w:rPr>
                <w:rFonts w:ascii="Times New Roman" w:hAnsi="Times New Roman"/>
                <w:sz w:val="26"/>
                <w:szCs w:val="26"/>
              </w:rPr>
            </w:pPr>
            <w:r w:rsidRPr="00E716B3">
              <w:rPr>
                <w:rFonts w:ascii="Times New Roman" w:hAnsi="Times New Roman"/>
                <w:sz w:val="26"/>
                <w:szCs w:val="26"/>
              </w:rPr>
              <w:t xml:space="preserve">2024 год – </w:t>
            </w:r>
            <w:r w:rsidR="009F48C4" w:rsidRPr="00E716B3">
              <w:rPr>
                <w:rFonts w:ascii="Times New Roman" w:hAnsi="Times New Roman"/>
                <w:sz w:val="26"/>
                <w:szCs w:val="26"/>
              </w:rPr>
              <w:t>1841,1</w:t>
            </w:r>
            <w:r w:rsidRPr="00E716B3">
              <w:rPr>
                <w:rFonts w:ascii="Times New Roman" w:hAnsi="Times New Roman"/>
                <w:sz w:val="26"/>
                <w:szCs w:val="26"/>
              </w:rPr>
              <w:t xml:space="preserve"> тыс. рублей;</w:t>
            </w:r>
          </w:p>
          <w:p w:rsidR="001C22F8" w:rsidRPr="00E716B3" w:rsidRDefault="001C22F8" w:rsidP="001C22F8">
            <w:pPr>
              <w:autoSpaceDE w:val="0"/>
              <w:autoSpaceDN w:val="0"/>
              <w:adjustRightInd w:val="0"/>
              <w:spacing w:after="0" w:line="240" w:lineRule="auto"/>
              <w:ind w:left="176" w:hanging="142"/>
              <w:jc w:val="both"/>
              <w:rPr>
                <w:rFonts w:ascii="Times New Roman" w:hAnsi="Times New Roman"/>
                <w:sz w:val="26"/>
                <w:szCs w:val="26"/>
              </w:rPr>
            </w:pPr>
            <w:r w:rsidRPr="00E716B3">
              <w:rPr>
                <w:rFonts w:ascii="Times New Roman" w:hAnsi="Times New Roman"/>
                <w:sz w:val="26"/>
                <w:szCs w:val="26"/>
              </w:rPr>
              <w:t xml:space="preserve">2025 год – </w:t>
            </w:r>
            <w:r w:rsidR="009F48C4" w:rsidRPr="00E716B3">
              <w:rPr>
                <w:rFonts w:ascii="Times New Roman" w:hAnsi="Times New Roman"/>
                <w:sz w:val="26"/>
                <w:szCs w:val="26"/>
              </w:rPr>
              <w:t>1953,7</w:t>
            </w:r>
            <w:r w:rsidRPr="00E716B3">
              <w:rPr>
                <w:rFonts w:ascii="Times New Roman" w:hAnsi="Times New Roman"/>
                <w:sz w:val="26"/>
                <w:szCs w:val="26"/>
              </w:rPr>
              <w:t>тыс. рублей</w:t>
            </w:r>
            <w:r w:rsidR="00AF6500" w:rsidRPr="00E716B3">
              <w:rPr>
                <w:rFonts w:ascii="Times New Roman" w:hAnsi="Times New Roman"/>
                <w:sz w:val="26"/>
                <w:szCs w:val="26"/>
              </w:rPr>
              <w:t>;</w:t>
            </w:r>
          </w:p>
          <w:p w:rsidR="00AF6500" w:rsidRPr="00E716B3" w:rsidRDefault="00AF6500" w:rsidP="001C22F8">
            <w:pPr>
              <w:autoSpaceDE w:val="0"/>
              <w:autoSpaceDN w:val="0"/>
              <w:adjustRightInd w:val="0"/>
              <w:spacing w:after="0" w:line="240" w:lineRule="auto"/>
              <w:ind w:left="176" w:hanging="142"/>
              <w:jc w:val="both"/>
              <w:rPr>
                <w:rFonts w:ascii="Times New Roman" w:hAnsi="Times New Roman"/>
                <w:sz w:val="26"/>
                <w:szCs w:val="26"/>
              </w:rPr>
            </w:pPr>
            <w:r w:rsidRPr="00E716B3">
              <w:rPr>
                <w:rFonts w:ascii="Times New Roman" w:hAnsi="Times New Roman"/>
                <w:sz w:val="26"/>
                <w:szCs w:val="26"/>
              </w:rPr>
              <w:t xml:space="preserve">2026 год – </w:t>
            </w:r>
            <w:r w:rsidR="009F48C4" w:rsidRPr="00E716B3">
              <w:rPr>
                <w:rFonts w:ascii="Times New Roman" w:hAnsi="Times New Roman"/>
                <w:sz w:val="26"/>
                <w:szCs w:val="26"/>
              </w:rPr>
              <w:t>1996,6</w:t>
            </w:r>
            <w:r w:rsidRPr="00E716B3">
              <w:rPr>
                <w:rFonts w:ascii="Times New Roman" w:hAnsi="Times New Roman"/>
                <w:sz w:val="26"/>
                <w:szCs w:val="26"/>
              </w:rPr>
              <w:t xml:space="preserve"> тыс. рублей</w:t>
            </w:r>
            <w:r w:rsidR="004F425D" w:rsidRPr="00E716B3">
              <w:rPr>
                <w:rFonts w:ascii="Times New Roman" w:hAnsi="Times New Roman"/>
                <w:sz w:val="26"/>
                <w:szCs w:val="26"/>
              </w:rPr>
              <w:t>;</w:t>
            </w:r>
          </w:p>
          <w:p w:rsidR="004F425D" w:rsidRPr="00E716B3" w:rsidRDefault="004F425D" w:rsidP="001C22F8">
            <w:pPr>
              <w:autoSpaceDE w:val="0"/>
              <w:autoSpaceDN w:val="0"/>
              <w:adjustRightInd w:val="0"/>
              <w:spacing w:after="0" w:line="240" w:lineRule="auto"/>
              <w:ind w:left="176" w:hanging="142"/>
              <w:jc w:val="both"/>
              <w:rPr>
                <w:rFonts w:ascii="Times New Roman" w:hAnsi="Times New Roman"/>
                <w:sz w:val="26"/>
                <w:szCs w:val="26"/>
              </w:rPr>
            </w:pPr>
            <w:r w:rsidRPr="00E716B3">
              <w:rPr>
                <w:rFonts w:ascii="Times New Roman" w:hAnsi="Times New Roman"/>
                <w:sz w:val="26"/>
                <w:szCs w:val="26"/>
              </w:rPr>
              <w:t>2027 год – 1 996,6 тыс. рублей;</w:t>
            </w:r>
          </w:p>
          <w:p w:rsidR="004F425D" w:rsidRPr="00E716B3" w:rsidRDefault="004F425D" w:rsidP="001C22F8">
            <w:pPr>
              <w:autoSpaceDE w:val="0"/>
              <w:autoSpaceDN w:val="0"/>
              <w:adjustRightInd w:val="0"/>
              <w:spacing w:after="0" w:line="240" w:lineRule="auto"/>
              <w:ind w:left="176" w:hanging="142"/>
              <w:jc w:val="both"/>
              <w:rPr>
                <w:rFonts w:ascii="Times New Roman" w:hAnsi="Times New Roman"/>
                <w:sz w:val="26"/>
                <w:szCs w:val="26"/>
              </w:rPr>
            </w:pPr>
            <w:r w:rsidRPr="00E716B3">
              <w:rPr>
                <w:rFonts w:ascii="Times New Roman" w:hAnsi="Times New Roman"/>
                <w:sz w:val="26"/>
                <w:szCs w:val="26"/>
              </w:rPr>
              <w:lastRenderedPageBreak/>
              <w:t>2028 год – 1 996,6 тыс. рублей.</w:t>
            </w:r>
          </w:p>
          <w:p w:rsidR="001C22F8" w:rsidRPr="00E716B3" w:rsidRDefault="001C22F8" w:rsidP="001C22F8">
            <w:pPr>
              <w:spacing w:after="0" w:line="240" w:lineRule="auto"/>
              <w:jc w:val="both"/>
              <w:rPr>
                <w:rFonts w:ascii="Times New Roman" w:hAnsi="Times New Roman"/>
                <w:color w:val="FF0000"/>
                <w:sz w:val="26"/>
                <w:szCs w:val="26"/>
                <w:highlight w:val="yellow"/>
              </w:rPr>
            </w:pPr>
            <w:r w:rsidRPr="00E716B3">
              <w:rPr>
                <w:rFonts w:ascii="Times New Roman" w:hAnsi="Times New Roman"/>
                <w:sz w:val="26"/>
                <w:szCs w:val="26"/>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1C22F8" w:rsidRPr="00087B08" w:rsidTr="001C22F8">
        <w:tc>
          <w:tcPr>
            <w:tcW w:w="1951" w:type="dxa"/>
          </w:tcPr>
          <w:p w:rsidR="001C22F8" w:rsidRPr="00E716B3" w:rsidRDefault="001C22F8" w:rsidP="001C22F8">
            <w:pPr>
              <w:spacing w:line="240" w:lineRule="auto"/>
              <w:jc w:val="both"/>
              <w:rPr>
                <w:rFonts w:ascii="Times New Roman" w:hAnsi="Times New Roman"/>
                <w:sz w:val="26"/>
                <w:szCs w:val="26"/>
              </w:rPr>
            </w:pPr>
            <w:r w:rsidRPr="00E716B3">
              <w:rPr>
                <w:rFonts w:ascii="Times New Roman" w:hAnsi="Times New Roman"/>
                <w:sz w:val="26"/>
                <w:szCs w:val="26"/>
              </w:rPr>
              <w:lastRenderedPageBreak/>
              <w:t>Ожидаемые конечные результаты, оценка планируемой эффективности</w:t>
            </w:r>
          </w:p>
        </w:tc>
        <w:tc>
          <w:tcPr>
            <w:tcW w:w="7619" w:type="dxa"/>
          </w:tcPr>
          <w:p w:rsidR="001C22F8" w:rsidRPr="00E716B3" w:rsidRDefault="001C22F8" w:rsidP="00193B85">
            <w:pPr>
              <w:tabs>
                <w:tab w:val="left" w:pos="359"/>
                <w:tab w:val="left" w:pos="1134"/>
              </w:tabs>
              <w:spacing w:after="0" w:line="240" w:lineRule="auto"/>
              <w:jc w:val="both"/>
              <w:rPr>
                <w:rFonts w:ascii="Times New Roman" w:hAnsi="Times New Roman"/>
                <w:sz w:val="26"/>
                <w:szCs w:val="26"/>
              </w:rPr>
            </w:pPr>
            <w:r w:rsidRPr="00E716B3">
              <w:rPr>
                <w:rFonts w:ascii="Times New Roman" w:hAnsi="Times New Roman"/>
                <w:sz w:val="26"/>
                <w:szCs w:val="26"/>
              </w:rPr>
              <w:t>Ожидаемым конечным результатом реализации подпрограммы является:</w:t>
            </w:r>
          </w:p>
          <w:p w:rsidR="001C22F8" w:rsidRPr="00E716B3" w:rsidRDefault="001C22F8" w:rsidP="00193B85">
            <w:pPr>
              <w:tabs>
                <w:tab w:val="left" w:pos="359"/>
                <w:tab w:val="left" w:pos="1134"/>
              </w:tabs>
              <w:spacing w:after="0" w:line="240" w:lineRule="auto"/>
              <w:jc w:val="both"/>
              <w:rPr>
                <w:rFonts w:ascii="Times New Roman" w:hAnsi="Times New Roman"/>
                <w:sz w:val="26"/>
                <w:szCs w:val="26"/>
              </w:rPr>
            </w:pPr>
            <w:r w:rsidRPr="00E716B3">
              <w:rPr>
                <w:rFonts w:ascii="Times New Roman" w:hAnsi="Times New Roman"/>
                <w:sz w:val="26"/>
                <w:szCs w:val="26"/>
              </w:rPr>
              <w:t>1) достижение установленных значений всех целевых показателей (индикаторов) муниципальной программы (в том числе ее подпрограмм);</w:t>
            </w:r>
          </w:p>
          <w:p w:rsidR="001C22F8" w:rsidRPr="00E716B3" w:rsidRDefault="001C22F8" w:rsidP="00193B85">
            <w:pPr>
              <w:tabs>
                <w:tab w:val="left" w:pos="359"/>
                <w:tab w:val="left" w:pos="1134"/>
              </w:tabs>
              <w:spacing w:after="0" w:line="240" w:lineRule="auto"/>
              <w:jc w:val="both"/>
              <w:rPr>
                <w:rFonts w:ascii="Times New Roman" w:hAnsi="Times New Roman"/>
                <w:sz w:val="26"/>
                <w:szCs w:val="26"/>
              </w:rPr>
            </w:pPr>
            <w:r w:rsidRPr="00E716B3">
              <w:rPr>
                <w:rFonts w:ascii="Times New Roman" w:hAnsi="Times New Roman"/>
                <w:sz w:val="26"/>
                <w:szCs w:val="26"/>
              </w:rPr>
              <w:t>2) ежегодно переподготовку и повышение квалификации будет проходить 9,6 процентов от общего количества специалистов отрасли;</w:t>
            </w:r>
          </w:p>
          <w:p w:rsidR="001C22F8" w:rsidRPr="00E716B3" w:rsidRDefault="001C22F8" w:rsidP="00193B85">
            <w:pPr>
              <w:spacing w:after="0" w:line="240" w:lineRule="auto"/>
              <w:jc w:val="both"/>
              <w:rPr>
                <w:rFonts w:ascii="Times New Roman" w:hAnsi="Times New Roman"/>
                <w:sz w:val="26"/>
                <w:szCs w:val="26"/>
              </w:rPr>
            </w:pPr>
            <w:r w:rsidRPr="00E716B3">
              <w:rPr>
                <w:rFonts w:ascii="Times New Roman" w:hAnsi="Times New Roman"/>
                <w:color w:val="000000"/>
                <w:sz w:val="26"/>
                <w:szCs w:val="26"/>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sidRPr="00E716B3">
              <w:rPr>
                <w:rFonts w:ascii="Times New Roman" w:hAnsi="Times New Roman"/>
                <w:sz w:val="26"/>
                <w:szCs w:val="26"/>
              </w:rPr>
              <w:t xml:space="preserve"> составит  20,4процентов</w:t>
            </w:r>
          </w:p>
        </w:tc>
      </w:tr>
    </w:tbl>
    <w:p w:rsidR="001C22F8" w:rsidRPr="00087B08" w:rsidRDefault="00E716B3" w:rsidP="00E716B3">
      <w:pPr>
        <w:pStyle w:val="2"/>
        <w:keepLines w:val="0"/>
        <w:tabs>
          <w:tab w:val="left" w:pos="9356"/>
        </w:tabs>
        <w:spacing w:before="0"/>
        <w:jc w:val="right"/>
        <w:rPr>
          <w:rFonts w:ascii="Times New Roman" w:hAnsi="Times New Roman"/>
          <w:b/>
          <w:bCs/>
          <w:color w:val="auto"/>
          <w:sz w:val="24"/>
          <w:szCs w:val="24"/>
        </w:rPr>
      </w:pPr>
      <w:r>
        <w:rPr>
          <w:rFonts w:ascii="Times New Roman" w:hAnsi="Times New Roman"/>
          <w:b/>
          <w:bCs/>
          <w:color w:val="auto"/>
          <w:sz w:val="24"/>
          <w:szCs w:val="24"/>
        </w:rPr>
        <w:t>»</w:t>
      </w:r>
      <w:r w:rsidR="00D17532">
        <w:rPr>
          <w:rFonts w:ascii="Times New Roman" w:hAnsi="Times New Roman"/>
          <w:b/>
          <w:bCs/>
          <w:color w:val="auto"/>
          <w:sz w:val="24"/>
          <w:szCs w:val="24"/>
        </w:rPr>
        <w:t>;</w:t>
      </w:r>
    </w:p>
    <w:p w:rsidR="00E716B3" w:rsidRPr="004D3395" w:rsidRDefault="00E716B3" w:rsidP="00587413">
      <w:pPr>
        <w:pStyle w:val="2"/>
        <w:keepLines w:val="0"/>
        <w:spacing w:before="0"/>
        <w:ind w:firstLine="709"/>
        <w:jc w:val="both"/>
        <w:rPr>
          <w:rFonts w:ascii="Times New Roman" w:hAnsi="Times New Roman"/>
          <w:bCs/>
          <w:color w:val="auto"/>
          <w:sz w:val="28"/>
          <w:szCs w:val="28"/>
        </w:rPr>
      </w:pPr>
      <w:r w:rsidRPr="004D3395">
        <w:rPr>
          <w:rFonts w:ascii="Times New Roman" w:hAnsi="Times New Roman"/>
          <w:bCs/>
          <w:color w:val="auto"/>
          <w:sz w:val="28"/>
          <w:szCs w:val="28"/>
        </w:rPr>
        <w:t xml:space="preserve">21) </w:t>
      </w:r>
      <w:r w:rsidR="00D85B9C">
        <w:rPr>
          <w:rFonts w:ascii="Times New Roman" w:hAnsi="Times New Roman"/>
          <w:bCs/>
          <w:color w:val="auto"/>
          <w:sz w:val="28"/>
          <w:szCs w:val="28"/>
        </w:rPr>
        <w:t xml:space="preserve">подраздел </w:t>
      </w:r>
      <w:r w:rsidR="00587413" w:rsidRPr="004D3395">
        <w:rPr>
          <w:rFonts w:ascii="Times New Roman" w:hAnsi="Times New Roman"/>
          <w:bCs/>
          <w:color w:val="auto"/>
          <w:sz w:val="28"/>
          <w:szCs w:val="28"/>
        </w:rPr>
        <w:t>2</w:t>
      </w:r>
      <w:r w:rsidR="00D85B9C">
        <w:rPr>
          <w:rFonts w:ascii="Times New Roman" w:hAnsi="Times New Roman"/>
          <w:bCs/>
          <w:color w:val="auto"/>
          <w:sz w:val="28"/>
          <w:szCs w:val="28"/>
        </w:rPr>
        <w:t xml:space="preserve"> «</w:t>
      </w:r>
      <w:r w:rsidR="00587413" w:rsidRPr="004D3395">
        <w:rPr>
          <w:rFonts w:ascii="Times New Roman" w:hAnsi="Times New Roman"/>
          <w:color w:val="auto"/>
          <w:sz w:val="28"/>
          <w:szCs w:val="28"/>
        </w:rPr>
        <w:t>Приоритеты, цели и задачи в сфере деятельности</w:t>
      </w:r>
      <w:r w:rsidR="00D85B9C">
        <w:rPr>
          <w:rFonts w:ascii="Times New Roman" w:hAnsi="Times New Roman"/>
          <w:color w:val="auto"/>
          <w:sz w:val="28"/>
          <w:szCs w:val="28"/>
        </w:rPr>
        <w:t>» раздела 3.4</w:t>
      </w:r>
      <w:r w:rsidR="00587413" w:rsidRPr="004D3395">
        <w:rPr>
          <w:rFonts w:ascii="Times New Roman" w:hAnsi="Times New Roman"/>
          <w:color w:val="auto"/>
          <w:sz w:val="28"/>
          <w:szCs w:val="28"/>
        </w:rPr>
        <w:t xml:space="preserve"> изложить в </w:t>
      </w:r>
      <w:r w:rsidR="00D85B9C">
        <w:rPr>
          <w:rFonts w:ascii="Times New Roman" w:hAnsi="Times New Roman"/>
          <w:color w:val="auto"/>
          <w:sz w:val="28"/>
          <w:szCs w:val="28"/>
        </w:rPr>
        <w:t>следующей</w:t>
      </w:r>
      <w:r w:rsidR="00587413" w:rsidRPr="004D3395">
        <w:rPr>
          <w:rFonts w:ascii="Times New Roman" w:hAnsi="Times New Roman"/>
          <w:color w:val="auto"/>
          <w:sz w:val="28"/>
          <w:szCs w:val="28"/>
        </w:rPr>
        <w:t xml:space="preserve"> редакции:</w:t>
      </w:r>
    </w:p>
    <w:p w:rsidR="001C22F8" w:rsidRPr="004D3395" w:rsidRDefault="00587413" w:rsidP="00587413">
      <w:pPr>
        <w:shd w:val="clear" w:color="auto" w:fill="FFFFFF"/>
        <w:tabs>
          <w:tab w:val="left" w:pos="1276"/>
        </w:tabs>
        <w:spacing w:after="0" w:line="240" w:lineRule="auto"/>
        <w:ind w:left="709" w:right="709"/>
        <w:jc w:val="center"/>
        <w:rPr>
          <w:rFonts w:ascii="Times New Roman" w:hAnsi="Times New Roman"/>
          <w:b/>
          <w:sz w:val="28"/>
          <w:szCs w:val="28"/>
        </w:rPr>
      </w:pPr>
      <w:r w:rsidRPr="004D3395">
        <w:rPr>
          <w:rFonts w:ascii="Times New Roman" w:hAnsi="Times New Roman"/>
          <w:b/>
          <w:sz w:val="28"/>
          <w:szCs w:val="28"/>
        </w:rPr>
        <w:t>«</w:t>
      </w:r>
      <w:r w:rsidR="001C22F8" w:rsidRPr="004D3395">
        <w:rPr>
          <w:rFonts w:ascii="Times New Roman" w:hAnsi="Times New Roman"/>
          <w:b/>
          <w:sz w:val="28"/>
          <w:szCs w:val="28"/>
        </w:rPr>
        <w:t>2. Приоритеты, цел</w:t>
      </w:r>
      <w:r w:rsidR="00D85B9C">
        <w:rPr>
          <w:rFonts w:ascii="Times New Roman" w:hAnsi="Times New Roman"/>
          <w:b/>
          <w:sz w:val="28"/>
          <w:szCs w:val="28"/>
        </w:rPr>
        <w:t>и и задачи в сфере деятельности</w:t>
      </w:r>
    </w:p>
    <w:p w:rsidR="001C22F8" w:rsidRPr="004D3395" w:rsidRDefault="00587413" w:rsidP="001C22F8">
      <w:pPr>
        <w:autoSpaceDE w:val="0"/>
        <w:autoSpaceDN w:val="0"/>
        <w:adjustRightInd w:val="0"/>
        <w:spacing w:after="0" w:line="240" w:lineRule="auto"/>
        <w:ind w:firstLine="709"/>
        <w:jc w:val="both"/>
        <w:rPr>
          <w:rFonts w:ascii="Times New Roman" w:hAnsi="Times New Roman"/>
          <w:bCs/>
          <w:sz w:val="28"/>
          <w:szCs w:val="28"/>
        </w:rPr>
      </w:pPr>
      <w:r w:rsidRPr="004D3395">
        <w:rPr>
          <w:rFonts w:ascii="Times New Roman" w:hAnsi="Times New Roman"/>
          <w:bCs/>
          <w:sz w:val="28"/>
          <w:szCs w:val="28"/>
        </w:rPr>
        <w:t>М</w:t>
      </w:r>
      <w:r w:rsidR="001C22F8" w:rsidRPr="004D3395">
        <w:rPr>
          <w:rFonts w:ascii="Times New Roman" w:hAnsi="Times New Roman"/>
          <w:bCs/>
          <w:sz w:val="28"/>
          <w:szCs w:val="28"/>
        </w:rPr>
        <w:t>еры, обеспечивающие достижение целевых показателей (индикаторов) развития сферы культуры:</w:t>
      </w:r>
    </w:p>
    <w:p w:rsidR="001C22F8" w:rsidRPr="004D3395" w:rsidRDefault="001C22F8" w:rsidP="001C22F8">
      <w:pPr>
        <w:pStyle w:val="a8"/>
        <w:numPr>
          <w:ilvl w:val="0"/>
          <w:numId w:val="10"/>
        </w:numPr>
        <w:tabs>
          <w:tab w:val="left" w:pos="1134"/>
        </w:tabs>
        <w:autoSpaceDE w:val="0"/>
        <w:autoSpaceDN w:val="0"/>
        <w:adjustRightInd w:val="0"/>
        <w:spacing w:before="0"/>
        <w:ind w:left="0" w:firstLine="709"/>
        <w:jc w:val="both"/>
        <w:rPr>
          <w:rFonts w:ascii="Times New Roman" w:hAnsi="Times New Roman"/>
          <w:bCs w:val="0"/>
          <w:sz w:val="28"/>
          <w:szCs w:val="28"/>
        </w:rPr>
      </w:pPr>
      <w:r w:rsidRPr="004D3395">
        <w:rPr>
          <w:rFonts w:ascii="Times New Roman" w:hAnsi="Times New Roman"/>
          <w:bCs w:val="0"/>
          <w:sz w:val="28"/>
          <w:szCs w:val="28"/>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1C22F8" w:rsidRPr="004D3395" w:rsidRDefault="001C22F8" w:rsidP="001C22F8">
      <w:pPr>
        <w:pStyle w:val="a8"/>
        <w:numPr>
          <w:ilvl w:val="0"/>
          <w:numId w:val="10"/>
        </w:numPr>
        <w:tabs>
          <w:tab w:val="left" w:pos="1134"/>
        </w:tabs>
        <w:autoSpaceDE w:val="0"/>
        <w:autoSpaceDN w:val="0"/>
        <w:adjustRightInd w:val="0"/>
        <w:spacing w:before="0"/>
        <w:ind w:left="0" w:firstLine="709"/>
        <w:contextualSpacing w:val="0"/>
        <w:jc w:val="both"/>
        <w:rPr>
          <w:rFonts w:ascii="Times New Roman" w:hAnsi="Times New Roman"/>
          <w:bCs w:val="0"/>
          <w:sz w:val="28"/>
          <w:szCs w:val="28"/>
        </w:rPr>
      </w:pPr>
      <w:r w:rsidRPr="004D3395">
        <w:rPr>
          <w:rFonts w:ascii="Times New Roman" w:hAnsi="Times New Roman"/>
          <w:bCs w:val="0"/>
          <w:sz w:val="28"/>
          <w:szCs w:val="28"/>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10" w:history="1">
        <w:r w:rsidRPr="004D3395">
          <w:rPr>
            <w:rFonts w:ascii="Times New Roman" w:hAnsi="Times New Roman"/>
            <w:bCs w:val="0"/>
            <w:sz w:val="28"/>
            <w:szCs w:val="28"/>
          </w:rPr>
          <w:t>Указом</w:t>
        </w:r>
      </w:hyperlink>
      <w:r w:rsidRPr="004D3395">
        <w:rPr>
          <w:rFonts w:ascii="Times New Roman" w:hAnsi="Times New Roman"/>
          <w:bCs w:val="0"/>
          <w:sz w:val="28"/>
          <w:szCs w:val="28"/>
        </w:rPr>
        <w:t xml:space="preserve"> Президента Российской Федерации от 7 мая 2012 года № 597 «О мероприятиях по реализации государственной социальной политики»;</w:t>
      </w:r>
    </w:p>
    <w:p w:rsidR="001C22F8" w:rsidRPr="004D3395" w:rsidRDefault="001C22F8" w:rsidP="001C22F8">
      <w:pPr>
        <w:pStyle w:val="a8"/>
        <w:numPr>
          <w:ilvl w:val="0"/>
          <w:numId w:val="10"/>
        </w:numPr>
        <w:tabs>
          <w:tab w:val="left" w:pos="1134"/>
        </w:tabs>
        <w:autoSpaceDE w:val="0"/>
        <w:autoSpaceDN w:val="0"/>
        <w:adjustRightInd w:val="0"/>
        <w:spacing w:before="0"/>
        <w:ind w:left="0" w:firstLine="709"/>
        <w:contextualSpacing w:val="0"/>
        <w:jc w:val="both"/>
        <w:rPr>
          <w:rFonts w:ascii="Times New Roman" w:hAnsi="Times New Roman"/>
          <w:bCs w:val="0"/>
          <w:sz w:val="28"/>
          <w:szCs w:val="28"/>
        </w:rPr>
      </w:pPr>
      <w:r w:rsidRPr="004D3395">
        <w:rPr>
          <w:rFonts w:ascii="Times New Roman" w:hAnsi="Times New Roman"/>
          <w:bCs w:val="0"/>
          <w:sz w:val="28"/>
          <w:szCs w:val="28"/>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1C22F8" w:rsidRPr="004D3395" w:rsidRDefault="001C22F8" w:rsidP="001C22F8">
      <w:pPr>
        <w:pStyle w:val="a8"/>
        <w:numPr>
          <w:ilvl w:val="0"/>
          <w:numId w:val="10"/>
        </w:numPr>
        <w:tabs>
          <w:tab w:val="left" w:pos="1134"/>
        </w:tabs>
        <w:autoSpaceDE w:val="0"/>
        <w:autoSpaceDN w:val="0"/>
        <w:adjustRightInd w:val="0"/>
        <w:spacing w:before="0"/>
        <w:ind w:left="0" w:firstLine="709"/>
        <w:contextualSpacing w:val="0"/>
        <w:jc w:val="both"/>
        <w:rPr>
          <w:rFonts w:ascii="Times New Roman" w:hAnsi="Times New Roman"/>
          <w:bCs w:val="0"/>
          <w:sz w:val="28"/>
          <w:szCs w:val="28"/>
        </w:rPr>
      </w:pPr>
      <w:r w:rsidRPr="004D3395">
        <w:rPr>
          <w:rFonts w:ascii="Times New Roman" w:hAnsi="Times New Roman"/>
          <w:bCs w:val="0"/>
          <w:sz w:val="28"/>
          <w:szCs w:val="28"/>
        </w:rPr>
        <w:t>реорганизация неэффективных учреждений культуры.</w:t>
      </w:r>
    </w:p>
    <w:p w:rsidR="001C22F8" w:rsidRPr="004D3395" w:rsidRDefault="001C22F8" w:rsidP="001C22F8">
      <w:pPr>
        <w:autoSpaceDE w:val="0"/>
        <w:autoSpaceDN w:val="0"/>
        <w:adjustRightInd w:val="0"/>
        <w:spacing w:after="0" w:line="240" w:lineRule="auto"/>
        <w:ind w:firstLine="709"/>
        <w:jc w:val="both"/>
        <w:rPr>
          <w:rFonts w:ascii="Times New Roman" w:hAnsi="Times New Roman"/>
          <w:color w:val="000000"/>
          <w:sz w:val="28"/>
          <w:szCs w:val="28"/>
        </w:rPr>
      </w:pPr>
      <w:r w:rsidRPr="004D3395">
        <w:rPr>
          <w:rFonts w:ascii="Times New Roman" w:hAnsi="Times New Roman"/>
          <w:color w:val="000000"/>
          <w:sz w:val="28"/>
          <w:szCs w:val="28"/>
        </w:rPr>
        <w:t>С учетом приоритетов государственной политики определены цели и задачи подпрограммы.</w:t>
      </w:r>
    </w:p>
    <w:p w:rsidR="001C22F8" w:rsidRPr="004D3395" w:rsidRDefault="001C22F8" w:rsidP="001C22F8">
      <w:pPr>
        <w:autoSpaceDE w:val="0"/>
        <w:autoSpaceDN w:val="0"/>
        <w:adjustRightInd w:val="0"/>
        <w:spacing w:after="0" w:line="240" w:lineRule="auto"/>
        <w:ind w:firstLine="709"/>
        <w:jc w:val="both"/>
        <w:rPr>
          <w:rFonts w:ascii="Times New Roman" w:hAnsi="Times New Roman"/>
          <w:color w:val="000000"/>
          <w:sz w:val="28"/>
          <w:szCs w:val="28"/>
        </w:rPr>
      </w:pPr>
      <w:r w:rsidRPr="004D3395">
        <w:rPr>
          <w:rFonts w:ascii="Times New Roman" w:hAnsi="Times New Roman"/>
          <w:color w:val="000000"/>
          <w:sz w:val="28"/>
          <w:szCs w:val="28"/>
        </w:rPr>
        <w:t>Целями подпрограммы является;</w:t>
      </w:r>
    </w:p>
    <w:p w:rsidR="001C22F8" w:rsidRPr="004D3395" w:rsidRDefault="001C22F8" w:rsidP="001C22F8">
      <w:pPr>
        <w:numPr>
          <w:ilvl w:val="0"/>
          <w:numId w:val="13"/>
        </w:numPr>
        <w:autoSpaceDE w:val="0"/>
        <w:autoSpaceDN w:val="0"/>
        <w:adjustRightInd w:val="0"/>
        <w:spacing w:after="0" w:line="240" w:lineRule="auto"/>
        <w:ind w:left="0" w:firstLine="709"/>
        <w:jc w:val="both"/>
        <w:rPr>
          <w:rFonts w:ascii="Times New Roman" w:hAnsi="Times New Roman"/>
          <w:bCs/>
          <w:sz w:val="28"/>
          <w:szCs w:val="28"/>
        </w:rPr>
      </w:pPr>
      <w:r w:rsidRPr="004D3395">
        <w:rPr>
          <w:rFonts w:ascii="Times New Roman" w:hAnsi="Times New Roman"/>
          <w:color w:val="000000"/>
          <w:sz w:val="28"/>
          <w:szCs w:val="28"/>
        </w:rPr>
        <w:lastRenderedPageBreak/>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1C22F8" w:rsidRPr="004D3395" w:rsidRDefault="001C22F8" w:rsidP="001C22F8">
      <w:pPr>
        <w:numPr>
          <w:ilvl w:val="0"/>
          <w:numId w:val="13"/>
        </w:numPr>
        <w:autoSpaceDE w:val="0"/>
        <w:autoSpaceDN w:val="0"/>
        <w:adjustRightInd w:val="0"/>
        <w:spacing w:after="0" w:line="240" w:lineRule="auto"/>
        <w:ind w:left="0" w:firstLine="709"/>
        <w:jc w:val="both"/>
        <w:rPr>
          <w:rFonts w:ascii="Times New Roman" w:hAnsi="Times New Roman"/>
          <w:bCs/>
          <w:sz w:val="28"/>
          <w:szCs w:val="28"/>
        </w:rPr>
      </w:pPr>
      <w:r w:rsidRPr="004D3395">
        <w:rPr>
          <w:rFonts w:ascii="Times New Roman" w:hAnsi="Times New Roman"/>
          <w:sz w:val="28"/>
          <w:szCs w:val="28"/>
        </w:rPr>
        <w:t xml:space="preserve">повышение эффективности и результативности деятельности сферы культуры в </w:t>
      </w:r>
      <w:proofErr w:type="spellStart"/>
      <w:r w:rsidRPr="004D3395">
        <w:rPr>
          <w:rFonts w:ascii="Times New Roman" w:hAnsi="Times New Roman"/>
          <w:sz w:val="28"/>
          <w:szCs w:val="28"/>
        </w:rPr>
        <w:t>Сюмсинском</w:t>
      </w:r>
      <w:proofErr w:type="spellEnd"/>
      <w:r w:rsidRPr="004D3395">
        <w:rPr>
          <w:rFonts w:ascii="Times New Roman" w:hAnsi="Times New Roman"/>
          <w:sz w:val="28"/>
          <w:szCs w:val="28"/>
        </w:rPr>
        <w:t xml:space="preserve"> районе.</w:t>
      </w:r>
    </w:p>
    <w:p w:rsidR="001C22F8" w:rsidRPr="004D3395" w:rsidRDefault="001C22F8" w:rsidP="001C22F8">
      <w:pPr>
        <w:autoSpaceDE w:val="0"/>
        <w:autoSpaceDN w:val="0"/>
        <w:adjustRightInd w:val="0"/>
        <w:spacing w:after="0" w:line="240" w:lineRule="auto"/>
        <w:ind w:firstLine="709"/>
        <w:jc w:val="both"/>
        <w:rPr>
          <w:rFonts w:ascii="Times New Roman" w:hAnsi="Times New Roman"/>
          <w:bCs/>
          <w:sz w:val="28"/>
          <w:szCs w:val="28"/>
        </w:rPr>
      </w:pPr>
      <w:r w:rsidRPr="004D3395">
        <w:rPr>
          <w:rFonts w:ascii="Times New Roman" w:hAnsi="Times New Roman"/>
          <w:bCs/>
          <w:sz w:val="28"/>
          <w:szCs w:val="28"/>
        </w:rPr>
        <w:t>Для достижения поставленных целей в рамках подпрограммы определены следующие задачи:</w:t>
      </w:r>
    </w:p>
    <w:p w:rsidR="001C22F8" w:rsidRPr="004D3395" w:rsidRDefault="001C22F8" w:rsidP="001C22F8">
      <w:pPr>
        <w:pStyle w:val="ad"/>
        <w:spacing w:before="0" w:beforeAutospacing="0" w:after="0" w:afterAutospacing="0"/>
        <w:jc w:val="both"/>
        <w:rPr>
          <w:sz w:val="28"/>
          <w:szCs w:val="28"/>
        </w:rPr>
      </w:pPr>
      <w:r w:rsidRPr="004D3395">
        <w:rPr>
          <w:sz w:val="28"/>
          <w:szCs w:val="28"/>
        </w:rPr>
        <w:tab/>
        <w:t>1) реализация установленных полномочий (функций)</w:t>
      </w:r>
      <w:r w:rsidR="00193B85" w:rsidRPr="004D3395">
        <w:rPr>
          <w:sz w:val="28"/>
          <w:szCs w:val="28"/>
        </w:rPr>
        <w:t xml:space="preserve"> отдела</w:t>
      </w:r>
      <w:r w:rsidRPr="004D3395">
        <w:rPr>
          <w:sz w:val="28"/>
          <w:szCs w:val="28"/>
        </w:rPr>
        <w:t xml:space="preserve"> культуры;</w:t>
      </w:r>
    </w:p>
    <w:p w:rsidR="001C22F8" w:rsidRPr="004D3395" w:rsidRDefault="001C22F8" w:rsidP="001C22F8">
      <w:pPr>
        <w:pStyle w:val="ad"/>
        <w:spacing w:before="0" w:beforeAutospacing="0" w:after="0" w:afterAutospacing="0"/>
        <w:ind w:firstLine="709"/>
        <w:jc w:val="both"/>
        <w:rPr>
          <w:sz w:val="28"/>
          <w:szCs w:val="28"/>
        </w:rPr>
      </w:pPr>
      <w:r w:rsidRPr="004D3395">
        <w:rPr>
          <w:sz w:val="28"/>
          <w:szCs w:val="28"/>
        </w:rPr>
        <w:t>2) повышение квалификации кадров в отрасли культура;</w:t>
      </w:r>
    </w:p>
    <w:p w:rsidR="001C22F8" w:rsidRPr="004D3395" w:rsidRDefault="001C22F8" w:rsidP="001C22F8">
      <w:pPr>
        <w:pStyle w:val="ad"/>
        <w:spacing w:before="0" w:beforeAutospacing="0" w:after="0" w:afterAutospacing="0"/>
        <w:ind w:firstLine="709"/>
        <w:jc w:val="both"/>
        <w:rPr>
          <w:sz w:val="28"/>
          <w:szCs w:val="28"/>
        </w:rPr>
      </w:pPr>
      <w:r w:rsidRPr="004D3395">
        <w:rPr>
          <w:sz w:val="28"/>
          <w:szCs w:val="28"/>
        </w:rPr>
        <w:t>3) организация управления муниципальной программой;</w:t>
      </w:r>
    </w:p>
    <w:p w:rsidR="001C22F8" w:rsidRDefault="001C22F8" w:rsidP="001C22F8">
      <w:pPr>
        <w:pStyle w:val="ad"/>
        <w:spacing w:before="0" w:beforeAutospacing="0" w:after="0" w:afterAutospacing="0"/>
        <w:ind w:firstLine="709"/>
        <w:jc w:val="both"/>
        <w:rPr>
          <w:sz w:val="28"/>
          <w:szCs w:val="28"/>
        </w:rPr>
      </w:pPr>
      <w:r w:rsidRPr="004D3395">
        <w:rPr>
          <w:sz w:val="28"/>
          <w:szCs w:val="28"/>
        </w:rPr>
        <w:t>4) реализация структурных преобразований в сфере культуры, направленных на повышение эффективности деятельности в</w:t>
      </w:r>
      <w:r w:rsidR="00845EA4" w:rsidRPr="004D3395">
        <w:rPr>
          <w:sz w:val="28"/>
          <w:szCs w:val="28"/>
        </w:rPr>
        <w:t xml:space="preserve"> </w:t>
      </w:r>
      <w:r w:rsidRPr="004D3395">
        <w:rPr>
          <w:sz w:val="28"/>
          <w:szCs w:val="28"/>
        </w:rPr>
        <w:t>данной сфере</w:t>
      </w:r>
      <w:proofErr w:type="gramStart"/>
      <w:r w:rsidRPr="004D3395">
        <w:rPr>
          <w:sz w:val="28"/>
          <w:szCs w:val="28"/>
        </w:rPr>
        <w:t>.</w:t>
      </w:r>
      <w:r w:rsidR="00D17532">
        <w:rPr>
          <w:sz w:val="28"/>
          <w:szCs w:val="28"/>
        </w:rPr>
        <w:t>»;</w:t>
      </w:r>
      <w:proofErr w:type="gramEnd"/>
    </w:p>
    <w:p w:rsidR="001C22F8" w:rsidRPr="004D3395" w:rsidRDefault="00BB1E53" w:rsidP="00BB1E53">
      <w:pPr>
        <w:pStyle w:val="ad"/>
        <w:spacing w:before="0" w:beforeAutospacing="0" w:after="0" w:afterAutospacing="0"/>
        <w:ind w:firstLine="709"/>
        <w:jc w:val="both"/>
        <w:rPr>
          <w:sz w:val="28"/>
          <w:szCs w:val="28"/>
        </w:rPr>
      </w:pPr>
      <w:r w:rsidRPr="004D3395">
        <w:rPr>
          <w:sz w:val="28"/>
          <w:szCs w:val="28"/>
        </w:rPr>
        <w:t xml:space="preserve">22) </w:t>
      </w:r>
      <w:r w:rsidR="00D85B9C">
        <w:rPr>
          <w:sz w:val="28"/>
          <w:szCs w:val="28"/>
        </w:rPr>
        <w:t>подраздел</w:t>
      </w:r>
      <w:r w:rsidRPr="004D3395">
        <w:rPr>
          <w:sz w:val="28"/>
          <w:szCs w:val="28"/>
        </w:rPr>
        <w:t xml:space="preserve"> </w:t>
      </w:r>
      <w:r w:rsidR="00644716" w:rsidRPr="004D3395">
        <w:rPr>
          <w:sz w:val="28"/>
          <w:szCs w:val="28"/>
        </w:rPr>
        <w:t>4</w:t>
      </w:r>
      <w:r w:rsidR="00D85B9C">
        <w:rPr>
          <w:sz w:val="28"/>
          <w:szCs w:val="28"/>
        </w:rPr>
        <w:t xml:space="preserve"> «</w:t>
      </w:r>
      <w:r w:rsidR="00644716" w:rsidRPr="004D3395">
        <w:rPr>
          <w:sz w:val="28"/>
          <w:szCs w:val="28"/>
        </w:rPr>
        <w:t>Сроки и этапы реализации</w:t>
      </w:r>
      <w:r w:rsidR="00D85B9C">
        <w:rPr>
          <w:sz w:val="28"/>
          <w:szCs w:val="28"/>
        </w:rPr>
        <w:t>» раздела 3.4</w:t>
      </w:r>
      <w:r w:rsidR="00644716" w:rsidRPr="004D3395">
        <w:rPr>
          <w:sz w:val="28"/>
          <w:szCs w:val="28"/>
        </w:rPr>
        <w:t xml:space="preserve"> изложить в </w:t>
      </w:r>
      <w:r w:rsidR="00D85B9C">
        <w:rPr>
          <w:sz w:val="28"/>
          <w:szCs w:val="28"/>
        </w:rPr>
        <w:t>следующей</w:t>
      </w:r>
      <w:r w:rsidR="00644716" w:rsidRPr="004D3395">
        <w:rPr>
          <w:sz w:val="28"/>
          <w:szCs w:val="28"/>
        </w:rPr>
        <w:t xml:space="preserve"> редакции:</w:t>
      </w:r>
    </w:p>
    <w:p w:rsidR="001C22F8" w:rsidRPr="004D3395" w:rsidRDefault="00644716" w:rsidP="00644716">
      <w:pPr>
        <w:shd w:val="clear" w:color="auto" w:fill="FFFFFF"/>
        <w:tabs>
          <w:tab w:val="left" w:pos="1276"/>
        </w:tabs>
        <w:spacing w:after="0" w:line="240" w:lineRule="auto"/>
        <w:ind w:right="709"/>
        <w:jc w:val="center"/>
        <w:rPr>
          <w:rFonts w:ascii="Times New Roman" w:hAnsi="Times New Roman"/>
          <w:b/>
          <w:sz w:val="28"/>
          <w:szCs w:val="28"/>
        </w:rPr>
      </w:pPr>
      <w:r w:rsidRPr="004D3395">
        <w:rPr>
          <w:rFonts w:ascii="Times New Roman" w:hAnsi="Times New Roman"/>
          <w:b/>
          <w:sz w:val="28"/>
          <w:szCs w:val="28"/>
        </w:rPr>
        <w:t>«</w:t>
      </w:r>
      <w:r w:rsidR="001C22F8" w:rsidRPr="004D3395">
        <w:rPr>
          <w:rFonts w:ascii="Times New Roman" w:hAnsi="Times New Roman"/>
          <w:b/>
          <w:sz w:val="28"/>
          <w:szCs w:val="28"/>
        </w:rPr>
        <w:t>4. Сроки и этапы реализации</w:t>
      </w:r>
    </w:p>
    <w:p w:rsidR="001C22F8" w:rsidRPr="004D3395" w:rsidRDefault="001C22F8" w:rsidP="001C22F8">
      <w:pPr>
        <w:shd w:val="clear" w:color="auto" w:fill="FFFFFF"/>
        <w:tabs>
          <w:tab w:val="left" w:pos="1276"/>
        </w:tabs>
        <w:spacing w:after="0" w:line="240" w:lineRule="auto"/>
        <w:ind w:left="709"/>
        <w:jc w:val="both"/>
        <w:rPr>
          <w:rFonts w:ascii="Times New Roman" w:hAnsi="Times New Roman"/>
          <w:sz w:val="28"/>
          <w:szCs w:val="28"/>
        </w:rPr>
      </w:pPr>
      <w:r w:rsidRPr="004D3395">
        <w:rPr>
          <w:rFonts w:ascii="Times New Roman" w:hAnsi="Times New Roman"/>
          <w:sz w:val="28"/>
          <w:szCs w:val="28"/>
        </w:rPr>
        <w:t>Подпрограмма реализуется в 20</w:t>
      </w:r>
      <w:r w:rsidR="00FA6B65" w:rsidRPr="004D3395">
        <w:rPr>
          <w:rFonts w:ascii="Times New Roman" w:hAnsi="Times New Roman"/>
          <w:sz w:val="28"/>
          <w:szCs w:val="28"/>
        </w:rPr>
        <w:t>22</w:t>
      </w:r>
      <w:r w:rsidRPr="004D3395">
        <w:rPr>
          <w:rFonts w:ascii="Times New Roman" w:hAnsi="Times New Roman"/>
          <w:sz w:val="28"/>
          <w:szCs w:val="28"/>
        </w:rPr>
        <w:t>-202</w:t>
      </w:r>
      <w:r w:rsidR="00193B85" w:rsidRPr="004D3395">
        <w:rPr>
          <w:rFonts w:ascii="Times New Roman" w:hAnsi="Times New Roman"/>
          <w:sz w:val="28"/>
          <w:szCs w:val="28"/>
        </w:rPr>
        <w:t>8</w:t>
      </w:r>
      <w:r w:rsidR="00644716" w:rsidRPr="004D3395">
        <w:rPr>
          <w:rFonts w:ascii="Times New Roman" w:hAnsi="Times New Roman"/>
          <w:sz w:val="28"/>
          <w:szCs w:val="28"/>
        </w:rPr>
        <w:t xml:space="preserve"> годах</w:t>
      </w:r>
      <w:proofErr w:type="gramStart"/>
      <w:r w:rsidR="00644716" w:rsidRPr="004D3395">
        <w:rPr>
          <w:rFonts w:ascii="Times New Roman" w:hAnsi="Times New Roman"/>
          <w:sz w:val="28"/>
          <w:szCs w:val="28"/>
        </w:rPr>
        <w:t>.»</w:t>
      </w:r>
      <w:r w:rsidR="0038418E">
        <w:rPr>
          <w:rFonts w:ascii="Times New Roman" w:hAnsi="Times New Roman"/>
          <w:sz w:val="28"/>
          <w:szCs w:val="28"/>
        </w:rPr>
        <w:t>;</w:t>
      </w:r>
      <w:proofErr w:type="gramEnd"/>
    </w:p>
    <w:p w:rsidR="00644716" w:rsidRPr="004D3395" w:rsidRDefault="00644716" w:rsidP="00D85B9C">
      <w:pPr>
        <w:shd w:val="clear" w:color="auto" w:fill="FFFFFF"/>
        <w:tabs>
          <w:tab w:val="left" w:pos="1276"/>
        </w:tabs>
        <w:spacing w:after="0" w:line="240" w:lineRule="auto"/>
        <w:ind w:right="709" w:firstLine="709"/>
        <w:jc w:val="both"/>
        <w:rPr>
          <w:rFonts w:ascii="Times New Roman" w:hAnsi="Times New Roman"/>
          <w:sz w:val="28"/>
          <w:szCs w:val="28"/>
        </w:rPr>
      </w:pPr>
      <w:r w:rsidRPr="004D3395">
        <w:rPr>
          <w:rFonts w:ascii="Times New Roman" w:hAnsi="Times New Roman"/>
          <w:sz w:val="28"/>
          <w:szCs w:val="28"/>
        </w:rPr>
        <w:t xml:space="preserve">23) </w:t>
      </w:r>
      <w:r w:rsidR="00D85B9C">
        <w:rPr>
          <w:rFonts w:ascii="Times New Roman" w:hAnsi="Times New Roman"/>
          <w:sz w:val="28"/>
          <w:szCs w:val="28"/>
        </w:rPr>
        <w:t xml:space="preserve">подраздел </w:t>
      </w:r>
      <w:r w:rsidRPr="004D3395">
        <w:rPr>
          <w:rFonts w:ascii="Times New Roman" w:hAnsi="Times New Roman"/>
          <w:sz w:val="28"/>
          <w:szCs w:val="28"/>
        </w:rPr>
        <w:t>5</w:t>
      </w:r>
      <w:r w:rsidR="00D85B9C">
        <w:rPr>
          <w:rFonts w:ascii="Times New Roman" w:hAnsi="Times New Roman"/>
          <w:sz w:val="28"/>
          <w:szCs w:val="28"/>
        </w:rPr>
        <w:t xml:space="preserve"> «</w:t>
      </w:r>
      <w:r w:rsidRPr="004D3395">
        <w:rPr>
          <w:rFonts w:ascii="Times New Roman" w:hAnsi="Times New Roman"/>
          <w:sz w:val="28"/>
          <w:szCs w:val="28"/>
        </w:rPr>
        <w:t>Основные мероприятия</w:t>
      </w:r>
      <w:r w:rsidR="00D85B9C">
        <w:rPr>
          <w:rFonts w:ascii="Times New Roman" w:hAnsi="Times New Roman"/>
          <w:sz w:val="28"/>
          <w:szCs w:val="28"/>
        </w:rPr>
        <w:t>» раздел 3.4</w:t>
      </w:r>
      <w:r w:rsidRPr="004D3395">
        <w:rPr>
          <w:rFonts w:ascii="Times New Roman" w:hAnsi="Times New Roman"/>
          <w:sz w:val="28"/>
          <w:szCs w:val="28"/>
        </w:rPr>
        <w:t xml:space="preserve">, изложить в </w:t>
      </w:r>
      <w:r w:rsidR="00D85B9C">
        <w:rPr>
          <w:rFonts w:ascii="Times New Roman" w:hAnsi="Times New Roman"/>
          <w:sz w:val="28"/>
          <w:szCs w:val="28"/>
        </w:rPr>
        <w:t xml:space="preserve">следующей </w:t>
      </w:r>
      <w:r w:rsidRPr="004D3395">
        <w:rPr>
          <w:rFonts w:ascii="Times New Roman" w:hAnsi="Times New Roman"/>
          <w:sz w:val="28"/>
          <w:szCs w:val="28"/>
        </w:rPr>
        <w:t>редакции:</w:t>
      </w:r>
    </w:p>
    <w:p w:rsidR="001C22F8" w:rsidRPr="004D3395" w:rsidRDefault="00644716" w:rsidP="001C22F8">
      <w:pPr>
        <w:shd w:val="clear" w:color="auto" w:fill="FFFFFF"/>
        <w:tabs>
          <w:tab w:val="left" w:pos="1276"/>
        </w:tabs>
        <w:spacing w:after="0" w:line="240" w:lineRule="auto"/>
        <w:ind w:left="709" w:right="709"/>
        <w:jc w:val="center"/>
        <w:rPr>
          <w:rFonts w:ascii="Times New Roman" w:hAnsi="Times New Roman"/>
          <w:b/>
          <w:sz w:val="28"/>
          <w:szCs w:val="28"/>
        </w:rPr>
      </w:pPr>
      <w:r w:rsidRPr="004D3395">
        <w:rPr>
          <w:rFonts w:ascii="Times New Roman" w:hAnsi="Times New Roman"/>
          <w:b/>
          <w:sz w:val="28"/>
          <w:szCs w:val="28"/>
        </w:rPr>
        <w:t>«</w:t>
      </w:r>
      <w:r w:rsidR="00D85B9C">
        <w:rPr>
          <w:rFonts w:ascii="Times New Roman" w:hAnsi="Times New Roman"/>
          <w:b/>
          <w:sz w:val="28"/>
          <w:szCs w:val="28"/>
        </w:rPr>
        <w:t>5. Основные мероприятия</w:t>
      </w:r>
    </w:p>
    <w:p w:rsidR="001C22F8" w:rsidRPr="004D3395" w:rsidRDefault="001C22F8" w:rsidP="00410677">
      <w:pPr>
        <w:shd w:val="clear" w:color="auto" w:fill="FFFFFF"/>
        <w:tabs>
          <w:tab w:val="left" w:pos="1276"/>
        </w:tabs>
        <w:spacing w:after="0" w:line="240" w:lineRule="auto"/>
        <w:ind w:right="709" w:firstLine="709"/>
        <w:rPr>
          <w:rFonts w:ascii="Times New Roman" w:hAnsi="Times New Roman"/>
          <w:sz w:val="28"/>
          <w:szCs w:val="28"/>
        </w:rPr>
      </w:pPr>
      <w:r w:rsidRPr="004D3395">
        <w:rPr>
          <w:rFonts w:ascii="Times New Roman" w:hAnsi="Times New Roman"/>
          <w:sz w:val="28"/>
          <w:szCs w:val="28"/>
        </w:rPr>
        <w:t>Основные мероприятия в сфере реализации подпрограммы:</w:t>
      </w:r>
    </w:p>
    <w:p w:rsidR="001C22F8" w:rsidRPr="004D3395" w:rsidRDefault="00D85B9C" w:rsidP="001C22F8">
      <w:pPr>
        <w:pStyle w:val="a8"/>
        <w:numPr>
          <w:ilvl w:val="0"/>
          <w:numId w:val="30"/>
        </w:numPr>
        <w:shd w:val="clear" w:color="auto" w:fill="FFFFFF"/>
        <w:spacing w:before="0"/>
        <w:ind w:left="0" w:firstLine="709"/>
        <w:jc w:val="both"/>
        <w:rPr>
          <w:rFonts w:ascii="Times New Roman" w:hAnsi="Times New Roman"/>
          <w:sz w:val="28"/>
          <w:szCs w:val="28"/>
        </w:rPr>
      </w:pPr>
      <w:r>
        <w:rPr>
          <w:rFonts w:ascii="Times New Roman" w:hAnsi="Times New Roman"/>
          <w:sz w:val="28"/>
          <w:szCs w:val="28"/>
        </w:rPr>
        <w:t>с</w:t>
      </w:r>
      <w:r w:rsidR="001C22F8" w:rsidRPr="004D3395">
        <w:rPr>
          <w:rFonts w:ascii="Times New Roman" w:hAnsi="Times New Roman"/>
          <w:sz w:val="28"/>
          <w:szCs w:val="28"/>
        </w:rPr>
        <w:t>оздание условий для оказания муниципальных услуг, выполнения работ</w:t>
      </w:r>
      <w:r w:rsidR="002B33B6" w:rsidRPr="004D3395">
        <w:rPr>
          <w:rFonts w:ascii="Times New Roman" w:hAnsi="Times New Roman"/>
          <w:sz w:val="28"/>
          <w:szCs w:val="28"/>
        </w:rPr>
        <w:t xml:space="preserve"> </w:t>
      </w:r>
      <w:r w:rsidR="001C22F8" w:rsidRPr="004D3395">
        <w:rPr>
          <w:rFonts w:ascii="Times New Roman" w:hAnsi="Times New Roman"/>
          <w:sz w:val="28"/>
          <w:szCs w:val="28"/>
        </w:rPr>
        <w:t xml:space="preserve">организациями культуры; </w:t>
      </w:r>
    </w:p>
    <w:p w:rsidR="001C22F8" w:rsidRPr="004D3395" w:rsidRDefault="00D85B9C" w:rsidP="001C22F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sz w:val="28"/>
          <w:szCs w:val="28"/>
        </w:rPr>
        <w:t>2) в</w:t>
      </w:r>
      <w:r w:rsidR="001C22F8" w:rsidRPr="004D3395">
        <w:rPr>
          <w:rFonts w:ascii="Times New Roman" w:hAnsi="Times New Roman"/>
          <w:sz w:val="28"/>
          <w:szCs w:val="28"/>
        </w:rPr>
        <w:t xml:space="preserve"> рамках основного мероприятия осуществляется организация бухгалтерского учета в муниципальных бюджетных учреждениях культуры Сюмсинского района </w:t>
      </w:r>
      <w:r w:rsidR="001C22F8" w:rsidRPr="004D3395">
        <w:rPr>
          <w:rFonts w:ascii="Times New Roman" w:hAnsi="Times New Roman" w:cs="Times New Roman"/>
          <w:sz w:val="28"/>
          <w:szCs w:val="28"/>
        </w:rPr>
        <w:t>централизованной бухгалтерией и финансирование расходов:</w:t>
      </w:r>
    </w:p>
    <w:p w:rsidR="00410677" w:rsidRPr="004D3395" w:rsidRDefault="001C22F8" w:rsidP="00410677">
      <w:pPr>
        <w:pStyle w:val="a8"/>
        <w:numPr>
          <w:ilvl w:val="0"/>
          <w:numId w:val="11"/>
        </w:numPr>
        <w:tabs>
          <w:tab w:val="left" w:pos="1134"/>
        </w:tabs>
        <w:autoSpaceDE w:val="0"/>
        <w:autoSpaceDN w:val="0"/>
        <w:adjustRightInd w:val="0"/>
        <w:spacing w:before="0"/>
        <w:ind w:left="0" w:firstLine="709"/>
        <w:jc w:val="both"/>
        <w:rPr>
          <w:rFonts w:ascii="Times New Roman" w:hAnsi="Times New Roman"/>
          <w:sz w:val="28"/>
          <w:szCs w:val="28"/>
        </w:rPr>
      </w:pPr>
      <w:r w:rsidRPr="004D3395">
        <w:rPr>
          <w:rFonts w:ascii="Times New Roman" w:hAnsi="Times New Roman"/>
          <w:sz w:val="28"/>
          <w:szCs w:val="28"/>
        </w:rPr>
        <w:t>на уплату налога на имущество организаций Администрации муниципального</w:t>
      </w:r>
      <w:r w:rsidR="00410677" w:rsidRPr="004D3395">
        <w:rPr>
          <w:rFonts w:ascii="Times New Roman" w:hAnsi="Times New Roman"/>
          <w:sz w:val="28"/>
          <w:szCs w:val="28"/>
        </w:rPr>
        <w:t xml:space="preserve"> образования «Сюмсинский район»</w:t>
      </w:r>
      <w:r w:rsidR="0038418E">
        <w:rPr>
          <w:rFonts w:ascii="Times New Roman" w:hAnsi="Times New Roman"/>
          <w:sz w:val="28"/>
          <w:szCs w:val="28"/>
        </w:rPr>
        <w:t>;</w:t>
      </w:r>
    </w:p>
    <w:p w:rsidR="001C22F8" w:rsidRPr="004D3395" w:rsidRDefault="00193B85" w:rsidP="00410677">
      <w:pPr>
        <w:pStyle w:val="a8"/>
        <w:numPr>
          <w:ilvl w:val="0"/>
          <w:numId w:val="11"/>
        </w:numPr>
        <w:tabs>
          <w:tab w:val="left" w:pos="1134"/>
        </w:tabs>
        <w:autoSpaceDE w:val="0"/>
        <w:autoSpaceDN w:val="0"/>
        <w:adjustRightInd w:val="0"/>
        <w:spacing w:before="0"/>
        <w:ind w:left="0" w:firstLine="709"/>
        <w:jc w:val="both"/>
        <w:rPr>
          <w:rFonts w:ascii="Times New Roman" w:hAnsi="Times New Roman"/>
          <w:sz w:val="28"/>
          <w:szCs w:val="28"/>
        </w:rPr>
      </w:pPr>
      <w:r w:rsidRPr="004D3395">
        <w:rPr>
          <w:rFonts w:ascii="Times New Roman" w:hAnsi="Times New Roman"/>
          <w:sz w:val="28"/>
          <w:szCs w:val="28"/>
        </w:rPr>
        <w:t xml:space="preserve"> б</w:t>
      </w:r>
      <w:r w:rsidR="001C22F8" w:rsidRPr="004D3395">
        <w:rPr>
          <w:rFonts w:ascii="Times New Roman" w:hAnsi="Times New Roman"/>
          <w:sz w:val="28"/>
          <w:szCs w:val="28"/>
        </w:rPr>
        <w:t>езопасность учреждений</w:t>
      </w:r>
      <w:r w:rsidR="00D85B9C">
        <w:rPr>
          <w:rFonts w:ascii="Times New Roman" w:hAnsi="Times New Roman"/>
          <w:sz w:val="28"/>
          <w:szCs w:val="28"/>
        </w:rPr>
        <w:t>;</w:t>
      </w:r>
      <w:r w:rsidR="001C22F8" w:rsidRPr="004D3395">
        <w:rPr>
          <w:rFonts w:ascii="Times New Roman" w:hAnsi="Times New Roman"/>
          <w:sz w:val="28"/>
          <w:szCs w:val="28"/>
        </w:rPr>
        <w:t xml:space="preserve"> </w:t>
      </w:r>
    </w:p>
    <w:p w:rsidR="001C22F8" w:rsidRPr="004D3395" w:rsidRDefault="00D85B9C" w:rsidP="001C22F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001C22F8" w:rsidRPr="004D3395">
        <w:rPr>
          <w:rFonts w:ascii="Times New Roman" w:hAnsi="Times New Roman" w:cs="Times New Roman"/>
          <w:sz w:val="28"/>
          <w:szCs w:val="28"/>
        </w:rPr>
        <w:t>еализация уста</w:t>
      </w:r>
      <w:r w:rsidR="00193B85" w:rsidRPr="004D3395">
        <w:rPr>
          <w:rFonts w:ascii="Times New Roman" w:hAnsi="Times New Roman" w:cs="Times New Roman"/>
          <w:sz w:val="28"/>
          <w:szCs w:val="28"/>
        </w:rPr>
        <w:t>новленных полномочий (функций) отдела</w:t>
      </w:r>
      <w:r w:rsidR="001C22F8" w:rsidRPr="004D3395">
        <w:rPr>
          <w:rFonts w:ascii="Times New Roman" w:hAnsi="Times New Roman" w:cs="Times New Roman"/>
          <w:sz w:val="28"/>
          <w:szCs w:val="28"/>
        </w:rPr>
        <w:t xml:space="preserve"> культуры</w:t>
      </w:r>
      <w:r w:rsidR="00410677" w:rsidRPr="004D3395">
        <w:rPr>
          <w:rFonts w:ascii="Times New Roman" w:hAnsi="Times New Roman" w:cs="Times New Roman"/>
          <w:sz w:val="28"/>
          <w:szCs w:val="28"/>
        </w:rPr>
        <w:t xml:space="preserve"> </w:t>
      </w:r>
      <w:r w:rsidR="001C22F8" w:rsidRPr="004D3395">
        <w:rPr>
          <w:rFonts w:ascii="Times New Roman" w:hAnsi="Times New Roman" w:cs="Times New Roman"/>
          <w:sz w:val="28"/>
          <w:szCs w:val="28"/>
        </w:rPr>
        <w:t>Администрации Муниципального образования «Муниципальный округ Сюмсинский район Удмуртской Республики»;</w:t>
      </w:r>
    </w:p>
    <w:p w:rsidR="001C22F8" w:rsidRPr="004D3395" w:rsidRDefault="00D85B9C" w:rsidP="001C22F8">
      <w:pPr>
        <w:pStyle w:val="a8"/>
        <w:shd w:val="clear" w:color="auto" w:fill="FFFFFF"/>
        <w:spacing w:before="0"/>
        <w:ind w:left="0" w:firstLine="709"/>
        <w:jc w:val="both"/>
        <w:rPr>
          <w:rFonts w:ascii="Times New Roman" w:hAnsi="Times New Roman"/>
          <w:sz w:val="28"/>
          <w:szCs w:val="28"/>
        </w:rPr>
      </w:pPr>
      <w:r>
        <w:rPr>
          <w:rFonts w:ascii="Times New Roman" w:hAnsi="Times New Roman"/>
          <w:sz w:val="28"/>
          <w:szCs w:val="28"/>
        </w:rPr>
        <w:t>5) с</w:t>
      </w:r>
      <w:r w:rsidR="001C22F8" w:rsidRPr="004D3395">
        <w:rPr>
          <w:rFonts w:ascii="Times New Roman" w:hAnsi="Times New Roman"/>
          <w:sz w:val="28"/>
          <w:szCs w:val="28"/>
        </w:rPr>
        <w:t xml:space="preserve">охранение и развитие традиционной народной культуры в </w:t>
      </w:r>
      <w:proofErr w:type="spellStart"/>
      <w:r w:rsidR="001C22F8" w:rsidRPr="004D3395">
        <w:rPr>
          <w:rFonts w:ascii="Times New Roman" w:hAnsi="Times New Roman"/>
          <w:sz w:val="28"/>
          <w:szCs w:val="28"/>
        </w:rPr>
        <w:t>Сюмсинском</w:t>
      </w:r>
      <w:proofErr w:type="spellEnd"/>
      <w:r w:rsidR="001C22F8" w:rsidRPr="004D3395">
        <w:rPr>
          <w:rFonts w:ascii="Times New Roman" w:hAnsi="Times New Roman"/>
          <w:sz w:val="28"/>
          <w:szCs w:val="28"/>
        </w:rPr>
        <w:t xml:space="preserve"> районе;</w:t>
      </w:r>
    </w:p>
    <w:p w:rsidR="001C22F8" w:rsidRPr="004D3395" w:rsidRDefault="00D85B9C" w:rsidP="001C22F8">
      <w:pPr>
        <w:shd w:val="clear" w:color="auto" w:fill="FFFFFF"/>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6) с</w:t>
      </w:r>
      <w:r w:rsidR="001C22F8" w:rsidRPr="004D3395">
        <w:rPr>
          <w:rFonts w:ascii="Times New Roman" w:hAnsi="Times New Roman" w:cs="Times New Roman"/>
          <w:sz w:val="28"/>
          <w:szCs w:val="28"/>
        </w:rPr>
        <w:t>оциальная поддержка работников культуры.</w:t>
      </w:r>
    </w:p>
    <w:p w:rsidR="001C22F8" w:rsidRPr="004D3395" w:rsidRDefault="001C22F8" w:rsidP="001C22F8">
      <w:pPr>
        <w:pStyle w:val="a8"/>
        <w:autoSpaceDE w:val="0"/>
        <w:autoSpaceDN w:val="0"/>
        <w:adjustRightInd w:val="0"/>
        <w:spacing w:before="0"/>
        <w:ind w:left="0" w:firstLine="709"/>
        <w:jc w:val="both"/>
        <w:rPr>
          <w:rFonts w:ascii="Times New Roman" w:hAnsi="Times New Roman"/>
          <w:sz w:val="28"/>
          <w:szCs w:val="28"/>
        </w:rPr>
      </w:pPr>
      <w:proofErr w:type="gramStart"/>
      <w:r w:rsidRPr="004D3395">
        <w:rPr>
          <w:rFonts w:ascii="Times New Roman" w:hAnsi="Times New Roman"/>
          <w:sz w:val="28"/>
          <w:szCs w:val="28"/>
        </w:rPr>
        <w:t xml:space="preserve">В рамках основного мероприятия осуществляется предоставление мер социальной поддержки работникам муниципальных </w:t>
      </w:r>
      <w:r w:rsidR="00644716" w:rsidRPr="004D3395">
        <w:rPr>
          <w:rFonts w:ascii="Times New Roman" w:hAnsi="Times New Roman"/>
          <w:sz w:val="28"/>
          <w:szCs w:val="28"/>
        </w:rPr>
        <w:t>уч</w:t>
      </w:r>
      <w:r w:rsidRPr="004D3395">
        <w:rPr>
          <w:rFonts w:ascii="Times New Roman" w:hAnsi="Times New Roman"/>
          <w:sz w:val="28"/>
          <w:szCs w:val="28"/>
        </w:rPr>
        <w:t xml:space="preserve">реждений </w:t>
      </w:r>
      <w:r w:rsidR="00644716" w:rsidRPr="004D3395">
        <w:rPr>
          <w:rFonts w:ascii="Times New Roman" w:hAnsi="Times New Roman"/>
          <w:sz w:val="28"/>
          <w:szCs w:val="28"/>
        </w:rPr>
        <w:t>муниципального образования «Муниципальный округ Сюмсинский район</w:t>
      </w:r>
      <w:r w:rsidRPr="004D3395">
        <w:rPr>
          <w:rFonts w:ascii="Times New Roman" w:hAnsi="Times New Roman"/>
          <w:sz w:val="28"/>
          <w:szCs w:val="28"/>
        </w:rPr>
        <w:t xml:space="preserve"> </w:t>
      </w:r>
      <w:r w:rsidR="00644716" w:rsidRPr="004D3395">
        <w:rPr>
          <w:rFonts w:ascii="Times New Roman" w:hAnsi="Times New Roman"/>
          <w:sz w:val="28"/>
          <w:szCs w:val="28"/>
        </w:rPr>
        <w:t xml:space="preserve">Удмуртской Республики» </w:t>
      </w:r>
      <w:r w:rsidRPr="004D3395">
        <w:rPr>
          <w:rFonts w:ascii="Times New Roman" w:hAnsi="Times New Roman"/>
          <w:sz w:val="28"/>
          <w:szCs w:val="28"/>
        </w:rPr>
        <w:t xml:space="preserve">в виде денежной компенсации </w:t>
      </w:r>
      <w:r w:rsidR="00644716" w:rsidRPr="004D3395">
        <w:rPr>
          <w:rFonts w:ascii="Times New Roman" w:hAnsi="Times New Roman"/>
          <w:sz w:val="28"/>
          <w:szCs w:val="28"/>
        </w:rPr>
        <w:t>в связи с их расходами по оплате жилых помещений и коммунальных услуг (</w:t>
      </w:r>
      <w:r w:rsidRPr="004D3395">
        <w:rPr>
          <w:rFonts w:ascii="Times New Roman" w:hAnsi="Times New Roman"/>
          <w:sz w:val="28"/>
          <w:szCs w:val="28"/>
        </w:rPr>
        <w:t>отопление, освещение) согласно</w:t>
      </w:r>
      <w:r w:rsidR="00644716" w:rsidRPr="004D3395">
        <w:rPr>
          <w:rFonts w:ascii="Times New Roman" w:hAnsi="Times New Roman"/>
          <w:sz w:val="28"/>
          <w:szCs w:val="28"/>
        </w:rPr>
        <w:t xml:space="preserve"> </w:t>
      </w:r>
      <w:r w:rsidRPr="004D3395">
        <w:rPr>
          <w:rFonts w:ascii="Times New Roman" w:hAnsi="Times New Roman"/>
          <w:sz w:val="28"/>
          <w:szCs w:val="28"/>
        </w:rPr>
        <w:t xml:space="preserve">порядку, утвержденному постановлением </w:t>
      </w:r>
      <w:r w:rsidR="00644716" w:rsidRPr="004D3395">
        <w:rPr>
          <w:rFonts w:ascii="Times New Roman" w:hAnsi="Times New Roman"/>
          <w:sz w:val="28"/>
          <w:szCs w:val="28"/>
        </w:rPr>
        <w:t>А</w:t>
      </w:r>
      <w:r w:rsidRPr="004D3395">
        <w:rPr>
          <w:rFonts w:ascii="Times New Roman" w:hAnsi="Times New Roman"/>
          <w:sz w:val="28"/>
          <w:szCs w:val="28"/>
        </w:rPr>
        <w:t xml:space="preserve">дминистрации </w:t>
      </w:r>
      <w:r w:rsidR="00644716" w:rsidRPr="004D3395">
        <w:rPr>
          <w:rFonts w:ascii="Times New Roman" w:hAnsi="Times New Roman"/>
          <w:sz w:val="28"/>
          <w:szCs w:val="28"/>
        </w:rPr>
        <w:t>муниципального образования «Муниципальный округ Сюмсинский район</w:t>
      </w:r>
      <w:r w:rsidRPr="004D3395">
        <w:rPr>
          <w:rFonts w:ascii="Times New Roman" w:hAnsi="Times New Roman"/>
          <w:sz w:val="28"/>
          <w:szCs w:val="28"/>
        </w:rPr>
        <w:t xml:space="preserve"> Удмуртской Республики</w:t>
      </w:r>
      <w:r w:rsidR="00644716" w:rsidRPr="004D3395">
        <w:rPr>
          <w:rFonts w:ascii="Times New Roman" w:hAnsi="Times New Roman"/>
          <w:sz w:val="28"/>
          <w:szCs w:val="28"/>
        </w:rPr>
        <w:t>»</w:t>
      </w:r>
      <w:r w:rsidRPr="004D3395">
        <w:rPr>
          <w:rFonts w:ascii="Times New Roman" w:hAnsi="Times New Roman"/>
          <w:sz w:val="28"/>
          <w:szCs w:val="28"/>
        </w:rPr>
        <w:t xml:space="preserve"> от </w:t>
      </w:r>
      <w:r w:rsidR="00644716" w:rsidRPr="004D3395">
        <w:rPr>
          <w:rFonts w:ascii="Times New Roman" w:hAnsi="Times New Roman"/>
          <w:sz w:val="28"/>
          <w:szCs w:val="28"/>
        </w:rPr>
        <w:t>7</w:t>
      </w:r>
      <w:r w:rsidRPr="004D3395">
        <w:rPr>
          <w:rFonts w:ascii="Times New Roman" w:hAnsi="Times New Roman"/>
          <w:sz w:val="28"/>
          <w:szCs w:val="28"/>
        </w:rPr>
        <w:t xml:space="preserve"> ноября 20</w:t>
      </w:r>
      <w:r w:rsidR="00644716" w:rsidRPr="004D3395">
        <w:rPr>
          <w:rFonts w:ascii="Times New Roman" w:hAnsi="Times New Roman"/>
          <w:sz w:val="28"/>
          <w:szCs w:val="28"/>
        </w:rPr>
        <w:t>23 года № 693</w:t>
      </w:r>
      <w:r w:rsidR="00251F86">
        <w:rPr>
          <w:rFonts w:ascii="Times New Roman" w:hAnsi="Times New Roman"/>
          <w:sz w:val="28"/>
          <w:szCs w:val="28"/>
        </w:rPr>
        <w:t>;</w:t>
      </w:r>
      <w:proofErr w:type="gramEnd"/>
    </w:p>
    <w:p w:rsidR="001C22F8" w:rsidRPr="004D3395" w:rsidRDefault="001C22F8" w:rsidP="001C22F8">
      <w:pPr>
        <w:tabs>
          <w:tab w:val="left" w:pos="1134"/>
        </w:tabs>
        <w:autoSpaceDE w:val="0"/>
        <w:autoSpaceDN w:val="0"/>
        <w:adjustRightInd w:val="0"/>
        <w:spacing w:after="0" w:line="240" w:lineRule="auto"/>
        <w:ind w:left="709"/>
        <w:jc w:val="both"/>
        <w:rPr>
          <w:rFonts w:ascii="Times New Roman" w:hAnsi="Times New Roman"/>
          <w:sz w:val="28"/>
          <w:szCs w:val="28"/>
        </w:rPr>
      </w:pPr>
      <w:r w:rsidRPr="004D3395">
        <w:rPr>
          <w:rFonts w:ascii="Times New Roman" w:hAnsi="Times New Roman"/>
          <w:sz w:val="28"/>
          <w:szCs w:val="28"/>
        </w:rPr>
        <w:t>7)</w:t>
      </w:r>
      <w:r w:rsidR="00644716" w:rsidRPr="004D3395">
        <w:rPr>
          <w:rFonts w:ascii="Times New Roman" w:hAnsi="Times New Roman"/>
          <w:sz w:val="28"/>
          <w:szCs w:val="28"/>
        </w:rPr>
        <w:t xml:space="preserve"> </w:t>
      </w:r>
      <w:r w:rsidR="00D85B9C">
        <w:rPr>
          <w:rFonts w:ascii="Times New Roman" w:hAnsi="Times New Roman"/>
          <w:sz w:val="28"/>
          <w:szCs w:val="28"/>
        </w:rPr>
        <w:t>у</w:t>
      </w:r>
      <w:r w:rsidRPr="004D3395">
        <w:rPr>
          <w:rFonts w:ascii="Times New Roman" w:hAnsi="Times New Roman"/>
          <w:sz w:val="28"/>
          <w:szCs w:val="28"/>
        </w:rPr>
        <w:t>крепление материально-технической базы</w:t>
      </w:r>
      <w:r w:rsidR="00251F86">
        <w:rPr>
          <w:rFonts w:ascii="Times New Roman" w:hAnsi="Times New Roman"/>
          <w:sz w:val="28"/>
          <w:szCs w:val="28"/>
        </w:rPr>
        <w:t>;</w:t>
      </w:r>
    </w:p>
    <w:p w:rsidR="001C22F8" w:rsidRPr="004D3395" w:rsidRDefault="00D85B9C" w:rsidP="001C22F8">
      <w:pPr>
        <w:pStyle w:val="a8"/>
        <w:tabs>
          <w:tab w:val="left" w:pos="1134"/>
        </w:tabs>
        <w:autoSpaceDE w:val="0"/>
        <w:autoSpaceDN w:val="0"/>
        <w:adjustRightInd w:val="0"/>
        <w:spacing w:before="0"/>
        <w:ind w:left="0" w:firstLine="709"/>
        <w:jc w:val="both"/>
        <w:rPr>
          <w:rFonts w:ascii="Times New Roman" w:hAnsi="Times New Roman"/>
          <w:sz w:val="28"/>
          <w:szCs w:val="28"/>
        </w:rPr>
      </w:pPr>
      <w:r>
        <w:rPr>
          <w:rFonts w:ascii="Times New Roman" w:hAnsi="Times New Roman"/>
          <w:sz w:val="28"/>
          <w:szCs w:val="28"/>
        </w:rPr>
        <w:lastRenderedPageBreak/>
        <w:t>8) м</w:t>
      </w:r>
      <w:r w:rsidR="001C22F8" w:rsidRPr="004D3395">
        <w:rPr>
          <w:rFonts w:ascii="Times New Roman" w:hAnsi="Times New Roman"/>
          <w:sz w:val="28"/>
          <w:szCs w:val="28"/>
        </w:rPr>
        <w:t>одернизация муниципальных детских школ искусств по видам искусств путем их реконструкции и (или) капитального ремонта</w:t>
      </w:r>
      <w:r w:rsidR="00251F86">
        <w:rPr>
          <w:rFonts w:ascii="Times New Roman" w:hAnsi="Times New Roman"/>
          <w:sz w:val="28"/>
          <w:szCs w:val="28"/>
        </w:rPr>
        <w:t>;</w:t>
      </w:r>
    </w:p>
    <w:p w:rsidR="001C22F8" w:rsidRPr="004D3395" w:rsidRDefault="00D85B9C" w:rsidP="001C22F8">
      <w:pPr>
        <w:pStyle w:val="a8"/>
        <w:tabs>
          <w:tab w:val="left" w:pos="1134"/>
        </w:tabs>
        <w:autoSpaceDE w:val="0"/>
        <w:autoSpaceDN w:val="0"/>
        <w:adjustRightInd w:val="0"/>
        <w:spacing w:before="0"/>
        <w:ind w:left="0" w:firstLine="709"/>
        <w:jc w:val="both"/>
        <w:rPr>
          <w:rFonts w:ascii="Times New Roman" w:hAnsi="Times New Roman"/>
          <w:sz w:val="28"/>
          <w:szCs w:val="28"/>
        </w:rPr>
      </w:pPr>
      <w:r>
        <w:rPr>
          <w:rFonts w:ascii="Times New Roman" w:hAnsi="Times New Roman"/>
          <w:sz w:val="28"/>
          <w:szCs w:val="28"/>
        </w:rPr>
        <w:t>9) п</w:t>
      </w:r>
      <w:r w:rsidR="001C22F8" w:rsidRPr="004D3395">
        <w:rPr>
          <w:rFonts w:ascii="Times New Roman" w:hAnsi="Times New Roman"/>
          <w:sz w:val="28"/>
          <w:szCs w:val="28"/>
        </w:rPr>
        <w:t>оддержка добровольческих (волонтерских) и нек</w:t>
      </w:r>
      <w:r w:rsidR="002B33B6" w:rsidRPr="004D3395">
        <w:rPr>
          <w:rFonts w:ascii="Times New Roman" w:hAnsi="Times New Roman"/>
          <w:sz w:val="28"/>
          <w:szCs w:val="28"/>
        </w:rPr>
        <w:t xml:space="preserve">оммерческих организаций, в целях </w:t>
      </w:r>
      <w:r w:rsidR="001C22F8" w:rsidRPr="004D3395">
        <w:rPr>
          <w:rFonts w:ascii="Times New Roman" w:hAnsi="Times New Roman"/>
          <w:sz w:val="28"/>
          <w:szCs w:val="28"/>
        </w:rPr>
        <w:t>стимулирования их работы, в том числе по реализации социокультурных проектов сельской местности;</w:t>
      </w:r>
    </w:p>
    <w:p w:rsidR="001C22F8" w:rsidRPr="004D3395" w:rsidRDefault="00D85B9C" w:rsidP="001C22F8">
      <w:pPr>
        <w:pStyle w:val="a8"/>
        <w:tabs>
          <w:tab w:val="left" w:pos="1134"/>
        </w:tabs>
        <w:autoSpaceDE w:val="0"/>
        <w:autoSpaceDN w:val="0"/>
        <w:adjustRightInd w:val="0"/>
        <w:spacing w:before="0"/>
        <w:ind w:left="0" w:firstLine="709"/>
        <w:jc w:val="both"/>
        <w:rPr>
          <w:rFonts w:ascii="Times New Roman" w:hAnsi="Times New Roman"/>
          <w:sz w:val="28"/>
          <w:szCs w:val="28"/>
        </w:rPr>
      </w:pPr>
      <w:r>
        <w:rPr>
          <w:rFonts w:ascii="Times New Roman" w:hAnsi="Times New Roman"/>
          <w:sz w:val="28"/>
          <w:szCs w:val="28"/>
        </w:rPr>
        <w:t>10) ф</w:t>
      </w:r>
      <w:r w:rsidR="001C22F8" w:rsidRPr="004D3395">
        <w:rPr>
          <w:rFonts w:ascii="Times New Roman" w:hAnsi="Times New Roman"/>
          <w:sz w:val="28"/>
          <w:szCs w:val="28"/>
        </w:rPr>
        <w:t xml:space="preserve">едеральный проект «Творческие люди». </w:t>
      </w:r>
    </w:p>
    <w:p w:rsidR="001C22F8" w:rsidRPr="004D3395" w:rsidRDefault="001C22F8" w:rsidP="001C22F8">
      <w:pPr>
        <w:pStyle w:val="a8"/>
        <w:tabs>
          <w:tab w:val="left" w:pos="1134"/>
        </w:tabs>
        <w:autoSpaceDE w:val="0"/>
        <w:autoSpaceDN w:val="0"/>
        <w:adjustRightInd w:val="0"/>
        <w:spacing w:before="0"/>
        <w:ind w:left="0" w:firstLine="709"/>
        <w:jc w:val="both"/>
        <w:rPr>
          <w:rFonts w:ascii="Times New Roman" w:hAnsi="Times New Roman"/>
          <w:sz w:val="28"/>
          <w:szCs w:val="28"/>
        </w:rPr>
      </w:pPr>
      <w:r w:rsidRPr="004D3395">
        <w:rPr>
          <w:rFonts w:ascii="Times New Roman" w:hAnsi="Times New Roman"/>
          <w:sz w:val="28"/>
          <w:szCs w:val="28"/>
        </w:rPr>
        <w:t xml:space="preserve">В рамках основного мероприятия планируется </w:t>
      </w:r>
      <w:r w:rsidR="00251F86">
        <w:rPr>
          <w:rFonts w:ascii="Times New Roman" w:hAnsi="Times New Roman"/>
          <w:sz w:val="28"/>
          <w:szCs w:val="28"/>
        </w:rPr>
        <w:t>п</w:t>
      </w:r>
      <w:r w:rsidRPr="004D3395">
        <w:rPr>
          <w:rFonts w:ascii="Times New Roman" w:hAnsi="Times New Roman"/>
          <w:sz w:val="28"/>
          <w:szCs w:val="28"/>
        </w:rPr>
        <w:t>риведение учреждений культуры в соответствие с требованиями безопасности</w:t>
      </w:r>
      <w:r w:rsidR="00251F86">
        <w:rPr>
          <w:rFonts w:ascii="Times New Roman" w:hAnsi="Times New Roman"/>
          <w:sz w:val="28"/>
          <w:szCs w:val="28"/>
        </w:rPr>
        <w:t>,</w:t>
      </w:r>
      <w:r w:rsidRPr="004D3395">
        <w:rPr>
          <w:rFonts w:ascii="Times New Roman" w:hAnsi="Times New Roman"/>
          <w:sz w:val="28"/>
          <w:szCs w:val="28"/>
        </w:rPr>
        <w:t xml:space="preserve"> </w:t>
      </w:r>
      <w:r w:rsidR="00251F86">
        <w:rPr>
          <w:rFonts w:ascii="Times New Roman" w:hAnsi="Times New Roman"/>
          <w:sz w:val="28"/>
          <w:szCs w:val="28"/>
        </w:rPr>
        <w:t>у</w:t>
      </w:r>
      <w:r w:rsidRPr="004D3395">
        <w:rPr>
          <w:rFonts w:ascii="Times New Roman" w:hAnsi="Times New Roman"/>
          <w:sz w:val="28"/>
          <w:szCs w:val="28"/>
        </w:rPr>
        <w:t xml:space="preserve">лучшение качества обслуживания посетителей, увеличения количества </w:t>
      </w:r>
      <w:r w:rsidR="00644716" w:rsidRPr="004D3395">
        <w:rPr>
          <w:rFonts w:ascii="Times New Roman" w:hAnsi="Times New Roman"/>
          <w:sz w:val="28"/>
          <w:szCs w:val="28"/>
        </w:rPr>
        <w:t>получателей муниципальных услуг</w:t>
      </w:r>
      <w:proofErr w:type="gramStart"/>
      <w:r w:rsidR="00644716" w:rsidRPr="004D3395">
        <w:rPr>
          <w:rFonts w:ascii="Times New Roman" w:hAnsi="Times New Roman"/>
          <w:sz w:val="28"/>
          <w:szCs w:val="28"/>
        </w:rPr>
        <w:t>.»</w:t>
      </w:r>
      <w:r w:rsidR="008123B0">
        <w:rPr>
          <w:rFonts w:ascii="Times New Roman" w:hAnsi="Times New Roman"/>
          <w:sz w:val="28"/>
          <w:szCs w:val="28"/>
        </w:rPr>
        <w:t>;</w:t>
      </w:r>
      <w:proofErr w:type="gramEnd"/>
    </w:p>
    <w:p w:rsidR="00162F95" w:rsidRPr="004D3395" w:rsidRDefault="00162F95" w:rsidP="00162F95">
      <w:pPr>
        <w:pStyle w:val="a8"/>
        <w:tabs>
          <w:tab w:val="left" w:pos="1134"/>
        </w:tabs>
        <w:autoSpaceDE w:val="0"/>
        <w:autoSpaceDN w:val="0"/>
        <w:adjustRightInd w:val="0"/>
        <w:spacing w:before="0"/>
        <w:ind w:left="0" w:firstLine="709"/>
        <w:jc w:val="both"/>
        <w:rPr>
          <w:rFonts w:ascii="Times New Roman" w:hAnsi="Times New Roman"/>
          <w:bCs w:val="0"/>
          <w:sz w:val="28"/>
          <w:szCs w:val="28"/>
        </w:rPr>
      </w:pPr>
      <w:r w:rsidRPr="004D3395">
        <w:rPr>
          <w:rFonts w:ascii="Times New Roman" w:hAnsi="Times New Roman"/>
          <w:bCs w:val="0"/>
          <w:sz w:val="28"/>
          <w:szCs w:val="28"/>
        </w:rPr>
        <w:t xml:space="preserve">24) </w:t>
      </w:r>
      <w:r w:rsidR="00D85B9C">
        <w:rPr>
          <w:rFonts w:ascii="Times New Roman" w:hAnsi="Times New Roman"/>
          <w:bCs w:val="0"/>
          <w:sz w:val="28"/>
          <w:szCs w:val="28"/>
        </w:rPr>
        <w:t>подраздел</w:t>
      </w:r>
      <w:r w:rsidRPr="004D3395">
        <w:rPr>
          <w:rFonts w:ascii="Times New Roman" w:hAnsi="Times New Roman"/>
          <w:bCs w:val="0"/>
          <w:sz w:val="28"/>
          <w:szCs w:val="28"/>
        </w:rPr>
        <w:t xml:space="preserve"> 6</w:t>
      </w:r>
      <w:r w:rsidR="00D85B9C">
        <w:rPr>
          <w:rFonts w:ascii="Times New Roman" w:hAnsi="Times New Roman"/>
          <w:bCs w:val="0"/>
          <w:sz w:val="28"/>
          <w:szCs w:val="28"/>
        </w:rPr>
        <w:t xml:space="preserve"> «</w:t>
      </w:r>
      <w:r w:rsidRPr="004D3395">
        <w:rPr>
          <w:rFonts w:ascii="Times New Roman" w:hAnsi="Times New Roman"/>
          <w:bCs w:val="0"/>
          <w:sz w:val="28"/>
          <w:szCs w:val="28"/>
        </w:rPr>
        <w:t>Меры муниципального регулирования</w:t>
      </w:r>
      <w:r w:rsidR="00D85B9C">
        <w:rPr>
          <w:rFonts w:ascii="Times New Roman" w:hAnsi="Times New Roman"/>
          <w:bCs w:val="0"/>
          <w:sz w:val="28"/>
          <w:szCs w:val="28"/>
        </w:rPr>
        <w:t>» раздела 3.4</w:t>
      </w:r>
      <w:r w:rsidRPr="004D3395">
        <w:rPr>
          <w:rFonts w:ascii="Times New Roman" w:hAnsi="Times New Roman"/>
          <w:bCs w:val="0"/>
          <w:sz w:val="28"/>
          <w:szCs w:val="28"/>
        </w:rPr>
        <w:t xml:space="preserve"> изложить в </w:t>
      </w:r>
      <w:r w:rsidR="00D85B9C">
        <w:rPr>
          <w:rFonts w:ascii="Times New Roman" w:hAnsi="Times New Roman"/>
          <w:bCs w:val="0"/>
          <w:sz w:val="28"/>
          <w:szCs w:val="28"/>
        </w:rPr>
        <w:t>следующей</w:t>
      </w:r>
      <w:r w:rsidRPr="004D3395">
        <w:rPr>
          <w:rFonts w:ascii="Times New Roman" w:hAnsi="Times New Roman"/>
          <w:bCs w:val="0"/>
          <w:sz w:val="28"/>
          <w:szCs w:val="28"/>
        </w:rPr>
        <w:t xml:space="preserve"> редакции:</w:t>
      </w:r>
    </w:p>
    <w:p w:rsidR="001C22F8" w:rsidRPr="004D3395" w:rsidRDefault="00251F86" w:rsidP="001C22F8">
      <w:pPr>
        <w:pStyle w:val="a8"/>
        <w:tabs>
          <w:tab w:val="left" w:pos="1134"/>
        </w:tabs>
        <w:autoSpaceDE w:val="0"/>
        <w:autoSpaceDN w:val="0"/>
        <w:adjustRightInd w:val="0"/>
        <w:spacing w:before="0"/>
        <w:ind w:left="0"/>
        <w:jc w:val="center"/>
        <w:rPr>
          <w:rFonts w:ascii="Times New Roman" w:hAnsi="Times New Roman"/>
          <w:b/>
          <w:sz w:val="28"/>
          <w:szCs w:val="28"/>
        </w:rPr>
      </w:pPr>
      <w:r>
        <w:rPr>
          <w:rFonts w:ascii="Times New Roman" w:hAnsi="Times New Roman"/>
          <w:b/>
          <w:sz w:val="28"/>
          <w:szCs w:val="28"/>
        </w:rPr>
        <w:t>«</w:t>
      </w:r>
      <w:r w:rsidR="001C22F8" w:rsidRPr="004D3395">
        <w:rPr>
          <w:rFonts w:ascii="Times New Roman" w:hAnsi="Times New Roman"/>
          <w:b/>
          <w:sz w:val="28"/>
          <w:szCs w:val="28"/>
        </w:rPr>
        <w:t>6. Меры муниципального регулирования</w:t>
      </w:r>
      <w:r w:rsidR="00B70EFD" w:rsidRPr="004D3395">
        <w:rPr>
          <w:rFonts w:ascii="Times New Roman" w:hAnsi="Times New Roman"/>
          <w:b/>
          <w:sz w:val="28"/>
          <w:szCs w:val="28"/>
        </w:rPr>
        <w:t xml:space="preserve"> </w:t>
      </w:r>
    </w:p>
    <w:p w:rsidR="001C22F8" w:rsidRPr="004D3395" w:rsidRDefault="001C22F8" w:rsidP="001C22F8">
      <w:pPr>
        <w:pStyle w:val="a8"/>
        <w:autoSpaceDE w:val="0"/>
        <w:autoSpaceDN w:val="0"/>
        <w:adjustRightInd w:val="0"/>
        <w:ind w:left="0" w:firstLine="709"/>
        <w:jc w:val="both"/>
        <w:rPr>
          <w:rFonts w:ascii="Times New Roman" w:hAnsi="Times New Roman"/>
          <w:sz w:val="28"/>
          <w:szCs w:val="28"/>
        </w:rPr>
      </w:pPr>
      <w:r w:rsidRPr="004D3395">
        <w:rPr>
          <w:rFonts w:ascii="Times New Roman" w:hAnsi="Times New Roman"/>
          <w:bCs w:val="0"/>
          <w:sz w:val="28"/>
          <w:szCs w:val="28"/>
        </w:rPr>
        <w:t>Положение о порядке предоставления мер социальной поддержки работникам муниципальных учреждений муниципального образования «</w:t>
      </w:r>
      <w:r w:rsidR="00B70EFD" w:rsidRPr="004D3395">
        <w:rPr>
          <w:rFonts w:ascii="Times New Roman" w:hAnsi="Times New Roman"/>
          <w:bCs w:val="0"/>
          <w:sz w:val="28"/>
          <w:szCs w:val="28"/>
        </w:rPr>
        <w:t xml:space="preserve">Муниципальный округ </w:t>
      </w:r>
      <w:r w:rsidRPr="004D3395">
        <w:rPr>
          <w:rFonts w:ascii="Times New Roman" w:hAnsi="Times New Roman"/>
          <w:bCs w:val="0"/>
          <w:sz w:val="28"/>
          <w:szCs w:val="28"/>
        </w:rPr>
        <w:t>Сюмсинский район</w:t>
      </w:r>
      <w:r w:rsidR="00B70EFD" w:rsidRPr="004D3395">
        <w:rPr>
          <w:rFonts w:ascii="Times New Roman" w:hAnsi="Times New Roman"/>
          <w:bCs w:val="0"/>
          <w:sz w:val="28"/>
          <w:szCs w:val="28"/>
        </w:rPr>
        <w:t xml:space="preserve"> Удмуртской Республики</w:t>
      </w:r>
      <w:r w:rsidRPr="004D3395">
        <w:rPr>
          <w:rFonts w:ascii="Times New Roman" w:hAnsi="Times New Roman"/>
          <w:bCs w:val="0"/>
          <w:sz w:val="28"/>
          <w:szCs w:val="28"/>
        </w:rPr>
        <w:t>» утверждено постановлением Главы</w:t>
      </w:r>
      <w:r w:rsidR="00845EA4" w:rsidRPr="004D3395">
        <w:rPr>
          <w:rFonts w:ascii="Times New Roman" w:hAnsi="Times New Roman"/>
          <w:bCs w:val="0"/>
          <w:sz w:val="28"/>
          <w:szCs w:val="28"/>
        </w:rPr>
        <w:t xml:space="preserve"> </w:t>
      </w:r>
      <w:r w:rsidRPr="004D3395">
        <w:rPr>
          <w:rFonts w:ascii="Times New Roman" w:hAnsi="Times New Roman"/>
          <w:sz w:val="28"/>
          <w:szCs w:val="28"/>
        </w:rPr>
        <w:t>Сюмсинск</w:t>
      </w:r>
      <w:r w:rsidR="00B70EFD" w:rsidRPr="004D3395">
        <w:rPr>
          <w:rFonts w:ascii="Times New Roman" w:hAnsi="Times New Roman"/>
          <w:sz w:val="28"/>
          <w:szCs w:val="28"/>
        </w:rPr>
        <w:t>ого района</w:t>
      </w:r>
      <w:r w:rsidRPr="004D3395">
        <w:rPr>
          <w:rFonts w:ascii="Times New Roman" w:hAnsi="Times New Roman"/>
          <w:sz w:val="28"/>
          <w:szCs w:val="28"/>
        </w:rPr>
        <w:t xml:space="preserve"> от </w:t>
      </w:r>
      <w:r w:rsidR="00B70EFD" w:rsidRPr="004D3395">
        <w:rPr>
          <w:rFonts w:ascii="Times New Roman" w:hAnsi="Times New Roman"/>
          <w:sz w:val="28"/>
          <w:szCs w:val="28"/>
        </w:rPr>
        <w:t>7</w:t>
      </w:r>
      <w:r w:rsidRPr="004D3395">
        <w:rPr>
          <w:rFonts w:ascii="Times New Roman" w:hAnsi="Times New Roman"/>
          <w:sz w:val="28"/>
          <w:szCs w:val="28"/>
        </w:rPr>
        <w:t xml:space="preserve"> ноября 20</w:t>
      </w:r>
      <w:r w:rsidR="00B70EFD" w:rsidRPr="004D3395">
        <w:rPr>
          <w:rFonts w:ascii="Times New Roman" w:hAnsi="Times New Roman"/>
          <w:sz w:val="28"/>
          <w:szCs w:val="28"/>
        </w:rPr>
        <w:t>23</w:t>
      </w:r>
      <w:r w:rsidRPr="004D3395">
        <w:rPr>
          <w:rFonts w:ascii="Times New Roman" w:hAnsi="Times New Roman"/>
          <w:sz w:val="28"/>
          <w:szCs w:val="28"/>
        </w:rPr>
        <w:t xml:space="preserve"> года № </w:t>
      </w:r>
      <w:r w:rsidR="00B70EFD" w:rsidRPr="004D3395">
        <w:rPr>
          <w:rFonts w:ascii="Times New Roman" w:hAnsi="Times New Roman"/>
          <w:sz w:val="28"/>
          <w:szCs w:val="28"/>
        </w:rPr>
        <w:t>693.</w:t>
      </w:r>
      <w:r w:rsidR="00251F86">
        <w:rPr>
          <w:rFonts w:ascii="Times New Roman" w:hAnsi="Times New Roman"/>
          <w:sz w:val="28"/>
          <w:szCs w:val="28"/>
        </w:rPr>
        <w:t>»</w:t>
      </w:r>
      <w:r w:rsidR="008123B0">
        <w:rPr>
          <w:rFonts w:ascii="Times New Roman" w:hAnsi="Times New Roman"/>
          <w:sz w:val="28"/>
          <w:szCs w:val="28"/>
        </w:rPr>
        <w:t>;</w:t>
      </w:r>
    </w:p>
    <w:p w:rsidR="004D3395" w:rsidRPr="004D3395" w:rsidRDefault="004D3395" w:rsidP="004D3395">
      <w:pPr>
        <w:keepNext/>
        <w:shd w:val="clear" w:color="auto" w:fill="FFFFFF"/>
        <w:tabs>
          <w:tab w:val="left" w:pos="1276"/>
        </w:tabs>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25) </w:t>
      </w:r>
      <w:r w:rsidR="00DE5127">
        <w:rPr>
          <w:rFonts w:ascii="Times New Roman" w:hAnsi="Times New Roman"/>
          <w:sz w:val="28"/>
          <w:szCs w:val="28"/>
        </w:rPr>
        <w:t>подраздел</w:t>
      </w:r>
      <w:r w:rsidRPr="004D3395">
        <w:rPr>
          <w:rFonts w:ascii="Times New Roman" w:hAnsi="Times New Roman"/>
          <w:sz w:val="28"/>
          <w:szCs w:val="28"/>
        </w:rPr>
        <w:t xml:space="preserve"> 8</w:t>
      </w:r>
      <w:r w:rsidR="00DE5127">
        <w:rPr>
          <w:rFonts w:ascii="Times New Roman" w:hAnsi="Times New Roman"/>
          <w:sz w:val="28"/>
          <w:szCs w:val="28"/>
        </w:rPr>
        <w:t xml:space="preserve"> «</w:t>
      </w:r>
      <w:r w:rsidRPr="004D3395">
        <w:rPr>
          <w:rFonts w:ascii="Times New Roman" w:hAnsi="Times New Roman"/>
          <w:sz w:val="28"/>
          <w:szCs w:val="28"/>
        </w:rPr>
        <w:t>Взаимодействие с органами государственной власти и местного самоуправления, организациями и гражданами</w:t>
      </w:r>
      <w:r w:rsidR="00DE5127">
        <w:rPr>
          <w:rFonts w:ascii="Times New Roman" w:hAnsi="Times New Roman"/>
          <w:sz w:val="28"/>
          <w:szCs w:val="28"/>
        </w:rPr>
        <w:t>» раздела 3.4</w:t>
      </w:r>
      <w:r w:rsidRPr="004D3395">
        <w:rPr>
          <w:rFonts w:ascii="Times New Roman" w:hAnsi="Times New Roman"/>
          <w:sz w:val="28"/>
          <w:szCs w:val="28"/>
        </w:rPr>
        <w:t xml:space="preserve"> изложить в </w:t>
      </w:r>
      <w:r w:rsidR="00DE5127">
        <w:rPr>
          <w:rFonts w:ascii="Times New Roman" w:hAnsi="Times New Roman"/>
          <w:sz w:val="28"/>
          <w:szCs w:val="28"/>
        </w:rPr>
        <w:t>следующей</w:t>
      </w:r>
      <w:r w:rsidRPr="004D3395">
        <w:rPr>
          <w:rFonts w:ascii="Times New Roman" w:hAnsi="Times New Roman"/>
          <w:sz w:val="28"/>
          <w:szCs w:val="28"/>
        </w:rPr>
        <w:t xml:space="preserve"> редакции:</w:t>
      </w:r>
    </w:p>
    <w:p w:rsidR="001C22F8" w:rsidRPr="004D3395" w:rsidRDefault="004D3395" w:rsidP="004D3395">
      <w:pPr>
        <w:keepNext/>
        <w:shd w:val="clear" w:color="auto" w:fill="FFFFFF"/>
        <w:tabs>
          <w:tab w:val="left" w:pos="1276"/>
        </w:tabs>
        <w:spacing w:after="0" w:line="240" w:lineRule="auto"/>
        <w:ind w:right="709"/>
        <w:jc w:val="center"/>
        <w:rPr>
          <w:rFonts w:ascii="Times New Roman" w:hAnsi="Times New Roman"/>
          <w:b/>
          <w:sz w:val="28"/>
          <w:szCs w:val="28"/>
        </w:rPr>
      </w:pPr>
      <w:r w:rsidRPr="004D3395">
        <w:rPr>
          <w:rFonts w:ascii="Times New Roman" w:hAnsi="Times New Roman"/>
          <w:b/>
          <w:sz w:val="28"/>
          <w:szCs w:val="28"/>
        </w:rPr>
        <w:t>«</w:t>
      </w:r>
      <w:r w:rsidR="001C22F8" w:rsidRPr="004D3395">
        <w:rPr>
          <w:rFonts w:ascii="Times New Roman" w:hAnsi="Times New Roman"/>
          <w:b/>
          <w:sz w:val="28"/>
          <w:szCs w:val="28"/>
        </w:rPr>
        <w:t>8. Взаимодействие с органами государственной власти и местного самоуправле</w:t>
      </w:r>
      <w:r w:rsidR="00DE5127">
        <w:rPr>
          <w:rFonts w:ascii="Times New Roman" w:hAnsi="Times New Roman"/>
          <w:b/>
          <w:sz w:val="28"/>
          <w:szCs w:val="28"/>
        </w:rPr>
        <w:t>ния, организациями и гражданами</w:t>
      </w:r>
    </w:p>
    <w:p w:rsidR="001C22F8" w:rsidRPr="004D3395" w:rsidRDefault="001C22F8" w:rsidP="001C22F8">
      <w:pPr>
        <w:tabs>
          <w:tab w:val="left" w:pos="1134"/>
        </w:tabs>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бюджетных учреждений культуры Сюмсинского района в </w:t>
      </w:r>
      <w:r w:rsidRPr="004D3395">
        <w:rPr>
          <w:rFonts w:ascii="Times New Roman" w:hAnsi="Times New Roman"/>
          <w:color w:val="000000"/>
          <w:sz w:val="28"/>
          <w:szCs w:val="28"/>
        </w:rPr>
        <w:t xml:space="preserve">АОУ ДПО УР «Центр </w:t>
      </w:r>
      <w:proofErr w:type="gramStart"/>
      <w:r w:rsidRPr="004D3395">
        <w:rPr>
          <w:rFonts w:ascii="Times New Roman" w:hAnsi="Times New Roman"/>
          <w:color w:val="000000"/>
          <w:sz w:val="28"/>
          <w:szCs w:val="28"/>
        </w:rPr>
        <w:t>повышения квалификации работников культуры Удмуртской Республики</w:t>
      </w:r>
      <w:proofErr w:type="gramEnd"/>
      <w:r w:rsidRPr="004D3395">
        <w:rPr>
          <w:rFonts w:ascii="Times New Roman" w:hAnsi="Times New Roman"/>
          <w:color w:val="000000"/>
          <w:sz w:val="28"/>
          <w:szCs w:val="28"/>
        </w:rPr>
        <w:t>»</w:t>
      </w:r>
      <w:r w:rsidRPr="004D3395">
        <w:rPr>
          <w:rFonts w:ascii="Times New Roman" w:hAnsi="Times New Roman"/>
          <w:sz w:val="28"/>
          <w:szCs w:val="28"/>
        </w:rPr>
        <w:t>.</w:t>
      </w:r>
    </w:p>
    <w:p w:rsidR="001C22F8" w:rsidRPr="004D3395" w:rsidRDefault="001C22F8" w:rsidP="001C22F8">
      <w:pPr>
        <w:tabs>
          <w:tab w:val="left" w:pos="1134"/>
        </w:tabs>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В целях реализации комплекса мер, направленных на обеспечение квалифицированными и творческими кадрами муниципальных учреждений культуры Сюмсинского района, осуществляется взаимодействие с образовательными организациями: школами, учреждениями высшего и среднего профессионального образования.</w:t>
      </w:r>
    </w:p>
    <w:p w:rsidR="001C22F8" w:rsidRPr="004D3395" w:rsidRDefault="001C22F8" w:rsidP="001C22F8">
      <w:pPr>
        <w:tabs>
          <w:tab w:val="left" w:pos="1134"/>
        </w:tabs>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В реализации мероприятий подпрограммы участвуют руководители и работники муниципальных учреждений культуры. </w:t>
      </w:r>
    </w:p>
    <w:p w:rsidR="001C22F8" w:rsidRPr="004D3395" w:rsidRDefault="001C22F8" w:rsidP="001C22F8">
      <w:pPr>
        <w:tabs>
          <w:tab w:val="left" w:pos="1134"/>
        </w:tabs>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Сюмсинская районная организация Российского профессионального союза работников культуры участвует в решении вопросов касающихся профессиональной деятельности и защите прав работников культуры</w:t>
      </w:r>
      <w:proofErr w:type="gramStart"/>
      <w:r w:rsidRPr="004D3395">
        <w:rPr>
          <w:rFonts w:ascii="Times New Roman" w:hAnsi="Times New Roman"/>
          <w:sz w:val="28"/>
          <w:szCs w:val="28"/>
        </w:rPr>
        <w:t>.</w:t>
      </w:r>
      <w:r w:rsidR="004D3395" w:rsidRPr="004D3395">
        <w:rPr>
          <w:rFonts w:ascii="Times New Roman" w:hAnsi="Times New Roman"/>
          <w:sz w:val="28"/>
          <w:szCs w:val="28"/>
        </w:rPr>
        <w:t>»</w:t>
      </w:r>
      <w:r w:rsidR="008123B0">
        <w:rPr>
          <w:rFonts w:ascii="Times New Roman" w:hAnsi="Times New Roman"/>
          <w:sz w:val="28"/>
          <w:szCs w:val="28"/>
        </w:rPr>
        <w:t>;</w:t>
      </w:r>
      <w:proofErr w:type="gramEnd"/>
    </w:p>
    <w:p w:rsidR="004D3395" w:rsidRPr="004D3395" w:rsidRDefault="004D3395" w:rsidP="00DE5127">
      <w:pPr>
        <w:shd w:val="clear" w:color="auto" w:fill="FFFFFF"/>
        <w:tabs>
          <w:tab w:val="left" w:pos="1276"/>
        </w:tabs>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26) </w:t>
      </w:r>
      <w:r w:rsidR="00DE5127">
        <w:rPr>
          <w:rFonts w:ascii="Times New Roman" w:hAnsi="Times New Roman"/>
          <w:sz w:val="28"/>
          <w:szCs w:val="28"/>
        </w:rPr>
        <w:t>подраздел</w:t>
      </w:r>
      <w:r w:rsidRPr="004D3395">
        <w:rPr>
          <w:rFonts w:ascii="Times New Roman" w:hAnsi="Times New Roman"/>
          <w:sz w:val="28"/>
          <w:szCs w:val="28"/>
        </w:rPr>
        <w:t xml:space="preserve"> 9</w:t>
      </w:r>
      <w:r w:rsidR="00DE5127">
        <w:rPr>
          <w:rFonts w:ascii="Times New Roman" w:hAnsi="Times New Roman"/>
          <w:sz w:val="28"/>
          <w:szCs w:val="28"/>
        </w:rPr>
        <w:t xml:space="preserve"> «</w:t>
      </w:r>
      <w:r w:rsidRPr="004D3395">
        <w:rPr>
          <w:rFonts w:ascii="Times New Roman" w:hAnsi="Times New Roman"/>
          <w:sz w:val="28"/>
          <w:szCs w:val="28"/>
        </w:rPr>
        <w:t>Ресурсное обеспечение</w:t>
      </w:r>
      <w:r w:rsidR="00DE5127">
        <w:rPr>
          <w:rFonts w:ascii="Times New Roman" w:hAnsi="Times New Roman"/>
          <w:sz w:val="28"/>
          <w:szCs w:val="28"/>
        </w:rPr>
        <w:t>» раздела 3.4</w:t>
      </w:r>
      <w:r w:rsidRPr="004D3395">
        <w:rPr>
          <w:rFonts w:ascii="Times New Roman" w:hAnsi="Times New Roman"/>
          <w:sz w:val="28"/>
          <w:szCs w:val="28"/>
        </w:rPr>
        <w:t xml:space="preserve"> изложить в </w:t>
      </w:r>
      <w:r w:rsidR="00DE5127">
        <w:rPr>
          <w:rFonts w:ascii="Times New Roman" w:hAnsi="Times New Roman"/>
          <w:sz w:val="28"/>
          <w:szCs w:val="28"/>
        </w:rPr>
        <w:t>следующей</w:t>
      </w:r>
      <w:r w:rsidRPr="004D3395">
        <w:rPr>
          <w:rFonts w:ascii="Times New Roman" w:hAnsi="Times New Roman"/>
          <w:sz w:val="28"/>
          <w:szCs w:val="28"/>
        </w:rPr>
        <w:t xml:space="preserve"> редакции:</w:t>
      </w:r>
    </w:p>
    <w:p w:rsidR="001C22F8" w:rsidRPr="004D3395" w:rsidRDefault="004D3395" w:rsidP="001C22F8">
      <w:pPr>
        <w:shd w:val="clear" w:color="auto" w:fill="FFFFFF"/>
        <w:tabs>
          <w:tab w:val="left" w:pos="1276"/>
        </w:tabs>
        <w:spacing w:after="0" w:line="240" w:lineRule="auto"/>
        <w:ind w:left="709" w:right="709"/>
        <w:jc w:val="center"/>
        <w:rPr>
          <w:rFonts w:ascii="Times New Roman" w:hAnsi="Times New Roman"/>
          <w:b/>
          <w:sz w:val="28"/>
          <w:szCs w:val="28"/>
        </w:rPr>
      </w:pPr>
      <w:r w:rsidRPr="004D3395">
        <w:rPr>
          <w:rFonts w:ascii="Times New Roman" w:hAnsi="Times New Roman"/>
          <w:b/>
          <w:sz w:val="28"/>
          <w:szCs w:val="28"/>
        </w:rPr>
        <w:t>«</w:t>
      </w:r>
      <w:r w:rsidR="00DE5127">
        <w:rPr>
          <w:rFonts w:ascii="Times New Roman" w:hAnsi="Times New Roman"/>
          <w:b/>
          <w:sz w:val="28"/>
          <w:szCs w:val="28"/>
        </w:rPr>
        <w:t>9. Ресурсное обеспечение</w:t>
      </w:r>
    </w:p>
    <w:p w:rsidR="001C22F8" w:rsidRPr="004D3395" w:rsidRDefault="001C22F8" w:rsidP="001C22F8">
      <w:pPr>
        <w:shd w:val="clear" w:color="auto" w:fill="FFFFFF"/>
        <w:spacing w:after="0" w:line="240" w:lineRule="auto"/>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w:t>
      </w:r>
    </w:p>
    <w:p w:rsidR="001C22F8" w:rsidRPr="004D3395" w:rsidRDefault="001C22F8" w:rsidP="001C22F8">
      <w:pPr>
        <w:shd w:val="clear" w:color="auto" w:fill="FFFFFF"/>
        <w:spacing w:after="0" w:line="240" w:lineRule="auto"/>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lastRenderedPageBreak/>
        <w:t>На повышение квалификации кадров могут направляться доходы от оказания платных услуг, полученные муниципальными бюджетными учреждениями культуры Сюмсинского района, а также личные средства работников.</w:t>
      </w:r>
    </w:p>
    <w:p w:rsidR="001C22F8" w:rsidRPr="004D3395" w:rsidRDefault="001C22F8" w:rsidP="001C22F8">
      <w:pPr>
        <w:shd w:val="clear" w:color="auto" w:fill="FFFFFF"/>
        <w:spacing w:after="0" w:line="240" w:lineRule="auto"/>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t xml:space="preserve">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составляет </w:t>
      </w:r>
      <w:r w:rsidR="00CF48F9" w:rsidRPr="004D3395">
        <w:rPr>
          <w:rFonts w:ascii="Times New Roman" w:eastAsia="Calibri" w:hAnsi="Times New Roman" w:cs="Times New Roman"/>
          <w:sz w:val="28"/>
          <w:szCs w:val="28"/>
          <w:lang w:eastAsia="en-US"/>
        </w:rPr>
        <w:t xml:space="preserve">13 812,8 </w:t>
      </w:r>
      <w:r w:rsidRPr="004D3395">
        <w:rPr>
          <w:rFonts w:ascii="Times New Roman" w:hAnsi="Times New Roman"/>
          <w:sz w:val="28"/>
          <w:szCs w:val="28"/>
        </w:rPr>
        <w:t>тыс. рублей</w:t>
      </w:r>
      <w:r w:rsidRPr="004D3395">
        <w:rPr>
          <w:rFonts w:ascii="Times New Roman" w:eastAsia="Calibri" w:hAnsi="Times New Roman" w:cs="Times New Roman"/>
          <w:sz w:val="28"/>
          <w:szCs w:val="28"/>
          <w:lang w:eastAsia="en-US"/>
        </w:rPr>
        <w:t>, в том числе:</w:t>
      </w:r>
    </w:p>
    <w:p w:rsidR="001C22F8" w:rsidRPr="004D3395" w:rsidRDefault="001C22F8" w:rsidP="00193B8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t>2022 год – 2022,0 тыс. рублей;</w:t>
      </w:r>
    </w:p>
    <w:p w:rsidR="009F48C4" w:rsidRPr="004D3395" w:rsidRDefault="009F48C4" w:rsidP="00193B85">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 xml:space="preserve">2023 год – </w:t>
      </w:r>
      <w:r w:rsidR="0044654E" w:rsidRPr="004D3395">
        <w:rPr>
          <w:rFonts w:ascii="Times New Roman" w:hAnsi="Times New Roman"/>
          <w:sz w:val="28"/>
          <w:szCs w:val="28"/>
        </w:rPr>
        <w:t xml:space="preserve">2006,2 </w:t>
      </w:r>
      <w:r w:rsidRPr="004D3395">
        <w:rPr>
          <w:rFonts w:ascii="Times New Roman" w:hAnsi="Times New Roman"/>
          <w:sz w:val="28"/>
          <w:szCs w:val="28"/>
        </w:rPr>
        <w:t>тыс. рублей;</w:t>
      </w:r>
    </w:p>
    <w:p w:rsidR="009F48C4" w:rsidRPr="004D3395" w:rsidRDefault="009F48C4" w:rsidP="00193B85">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2024 год – 1841,1 тыс. рублей;</w:t>
      </w:r>
    </w:p>
    <w:p w:rsidR="009F48C4" w:rsidRPr="004D3395" w:rsidRDefault="009F48C4" w:rsidP="00193B85">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2025 год – 1953,7 тыс. рублей;</w:t>
      </w:r>
    </w:p>
    <w:p w:rsidR="009F48C4" w:rsidRPr="004D3395" w:rsidRDefault="00AA1241" w:rsidP="00193B85">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2026 год – 1 996,6 тыс. рублей;</w:t>
      </w:r>
    </w:p>
    <w:p w:rsidR="00AA1241" w:rsidRPr="004D3395" w:rsidRDefault="00AA1241" w:rsidP="00193B85">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2027 год – 1 996,6 тыс. рублей;</w:t>
      </w:r>
    </w:p>
    <w:p w:rsidR="00AA1241" w:rsidRPr="004D3395" w:rsidRDefault="00AA1241" w:rsidP="00193B85">
      <w:pPr>
        <w:autoSpaceDE w:val="0"/>
        <w:autoSpaceDN w:val="0"/>
        <w:adjustRightInd w:val="0"/>
        <w:spacing w:after="0" w:line="240" w:lineRule="auto"/>
        <w:ind w:firstLine="709"/>
        <w:jc w:val="both"/>
        <w:rPr>
          <w:rFonts w:ascii="Times New Roman" w:hAnsi="Times New Roman"/>
          <w:sz w:val="28"/>
          <w:szCs w:val="28"/>
        </w:rPr>
      </w:pPr>
      <w:r w:rsidRPr="004D3395">
        <w:rPr>
          <w:rFonts w:ascii="Times New Roman" w:hAnsi="Times New Roman"/>
          <w:sz w:val="28"/>
          <w:szCs w:val="28"/>
        </w:rPr>
        <w:t>2028 год – 1 996,6 тыс. рублей.</w:t>
      </w:r>
    </w:p>
    <w:p w:rsidR="001C22F8" w:rsidRPr="004D3395" w:rsidRDefault="001C22F8" w:rsidP="00AA1241">
      <w:pPr>
        <w:pStyle w:val="ac"/>
        <w:rPr>
          <w:sz w:val="28"/>
          <w:szCs w:val="28"/>
        </w:rPr>
      </w:pPr>
      <w:r w:rsidRPr="004D3395">
        <w:rPr>
          <w:sz w:val="28"/>
          <w:szCs w:val="28"/>
        </w:rPr>
        <w:t>Ресурсное обеспечение подпрограммы за счет средств бюджета муниципального образования сформировано:</w:t>
      </w:r>
    </w:p>
    <w:p w:rsidR="001C22F8" w:rsidRPr="004D3395" w:rsidRDefault="001C22F8" w:rsidP="00AA1241">
      <w:pPr>
        <w:pStyle w:val="ac"/>
        <w:rPr>
          <w:sz w:val="28"/>
          <w:szCs w:val="28"/>
        </w:rPr>
      </w:pPr>
      <w:r w:rsidRPr="004D3395">
        <w:rPr>
          <w:sz w:val="28"/>
          <w:szCs w:val="28"/>
        </w:rPr>
        <w:t>-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1C22F8" w:rsidRPr="004D3395" w:rsidRDefault="005E4DA0" w:rsidP="00AA1241">
      <w:pPr>
        <w:pStyle w:val="ac"/>
        <w:rPr>
          <w:sz w:val="28"/>
          <w:szCs w:val="28"/>
        </w:rPr>
      </w:pPr>
      <w:r>
        <w:rPr>
          <w:sz w:val="28"/>
          <w:szCs w:val="28"/>
        </w:rPr>
        <w:t>- на 2023</w:t>
      </w:r>
      <w:bookmarkStart w:id="0" w:name="_GoBack"/>
      <w:bookmarkEnd w:id="0"/>
      <w:r w:rsidR="001C22F8" w:rsidRPr="004D3395">
        <w:rPr>
          <w:sz w:val="28"/>
          <w:szCs w:val="28"/>
        </w:rPr>
        <w:t xml:space="preserve">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AA1241" w:rsidRPr="004D3395" w:rsidRDefault="00AA1241" w:rsidP="00AA1241">
      <w:pPr>
        <w:pStyle w:val="ac"/>
        <w:rPr>
          <w:sz w:val="28"/>
          <w:szCs w:val="28"/>
        </w:rPr>
      </w:pPr>
      <w:r w:rsidRPr="004D3395">
        <w:rPr>
          <w:sz w:val="28"/>
          <w:szCs w:val="28"/>
        </w:rPr>
        <w:t>- на 2024-2026 годы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AA1241" w:rsidRPr="004D3395" w:rsidRDefault="00AA1241" w:rsidP="00AA1241">
      <w:pPr>
        <w:pStyle w:val="ac"/>
        <w:rPr>
          <w:sz w:val="28"/>
          <w:szCs w:val="28"/>
        </w:rPr>
      </w:pPr>
      <w:r w:rsidRPr="004D3395">
        <w:rPr>
          <w:sz w:val="28"/>
          <w:szCs w:val="28"/>
        </w:rPr>
        <w:t>- на 2027-2028 годы – по планируемому бюджету 2026 года.</w:t>
      </w:r>
    </w:p>
    <w:p w:rsidR="001C22F8" w:rsidRPr="004D3395" w:rsidRDefault="001C22F8" w:rsidP="00AA1241">
      <w:pPr>
        <w:pStyle w:val="ac"/>
        <w:rPr>
          <w:sz w:val="28"/>
          <w:szCs w:val="28"/>
        </w:rPr>
      </w:pPr>
      <w:r w:rsidRPr="004D3395">
        <w:rPr>
          <w:sz w:val="28"/>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1C22F8" w:rsidRPr="004D3395" w:rsidRDefault="001C22F8" w:rsidP="00AA1241">
      <w:pPr>
        <w:pStyle w:val="ac"/>
        <w:rPr>
          <w:sz w:val="28"/>
          <w:szCs w:val="28"/>
        </w:rPr>
      </w:pPr>
      <w:r w:rsidRPr="004D3395">
        <w:rPr>
          <w:sz w:val="28"/>
          <w:szCs w:val="28"/>
        </w:rPr>
        <w:t>Средства на капитальное строительство и реконструкцию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1C22F8" w:rsidRPr="004D3395" w:rsidRDefault="001C22F8" w:rsidP="00AA1241">
      <w:pPr>
        <w:pStyle w:val="ac"/>
        <w:ind w:firstLine="709"/>
        <w:rPr>
          <w:sz w:val="28"/>
          <w:szCs w:val="28"/>
        </w:rPr>
      </w:pPr>
      <w:r w:rsidRPr="004D3395">
        <w:rPr>
          <w:sz w:val="28"/>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1C22F8" w:rsidRPr="004D3395" w:rsidRDefault="001C22F8" w:rsidP="001C22F8">
      <w:pPr>
        <w:pStyle w:val="ac"/>
        <w:rPr>
          <w:sz w:val="28"/>
          <w:szCs w:val="28"/>
        </w:rPr>
      </w:pPr>
      <w:r w:rsidRPr="004D3395">
        <w:rPr>
          <w:sz w:val="28"/>
          <w:szCs w:val="28"/>
        </w:rPr>
        <w:lastRenderedPageBreak/>
        <w:t xml:space="preserve">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 </w:t>
      </w:r>
      <w:r w:rsidR="002922FF" w:rsidRPr="004D3395">
        <w:rPr>
          <w:sz w:val="28"/>
          <w:szCs w:val="28"/>
        </w:rPr>
        <w:t>4</w:t>
      </w:r>
      <w:r w:rsidRPr="004D3395">
        <w:rPr>
          <w:sz w:val="28"/>
          <w:szCs w:val="28"/>
        </w:rPr>
        <w:t xml:space="preserve"> к муниципальной программе «Развитие культуры».</w:t>
      </w:r>
    </w:p>
    <w:p w:rsidR="001C22F8" w:rsidRPr="004D3395" w:rsidRDefault="001C22F8" w:rsidP="001C22F8">
      <w:pPr>
        <w:pStyle w:val="ac"/>
        <w:rPr>
          <w:sz w:val="28"/>
          <w:szCs w:val="28"/>
        </w:rPr>
      </w:pPr>
      <w:r w:rsidRPr="004D3395">
        <w:rPr>
          <w:sz w:val="28"/>
          <w:szCs w:val="28"/>
        </w:rPr>
        <w:t>Прогнозная (справочная) оценка ресурсного обеспечения реализации подпрограммы за счет всех источников финансирован</w:t>
      </w:r>
      <w:r w:rsidR="002922FF" w:rsidRPr="004D3395">
        <w:rPr>
          <w:sz w:val="28"/>
          <w:szCs w:val="28"/>
        </w:rPr>
        <w:t>ия представлена в Приложении № 5</w:t>
      </w:r>
      <w:r w:rsidRPr="004D3395">
        <w:rPr>
          <w:sz w:val="28"/>
          <w:szCs w:val="28"/>
        </w:rPr>
        <w:t xml:space="preserve"> к муниципальной</w:t>
      </w:r>
      <w:r w:rsidR="00EB30EB" w:rsidRPr="004D3395">
        <w:rPr>
          <w:sz w:val="28"/>
          <w:szCs w:val="28"/>
        </w:rPr>
        <w:t xml:space="preserve"> программе «Развитие культуры»</w:t>
      </w:r>
      <w:proofErr w:type="gramStart"/>
      <w:r w:rsidR="00EB30EB" w:rsidRPr="004D3395">
        <w:rPr>
          <w:sz w:val="28"/>
          <w:szCs w:val="28"/>
        </w:rPr>
        <w:t>.</w:t>
      </w:r>
      <w:r w:rsidR="004D3395" w:rsidRPr="004D3395">
        <w:rPr>
          <w:sz w:val="28"/>
          <w:szCs w:val="28"/>
        </w:rPr>
        <w:t>»</w:t>
      </w:r>
      <w:proofErr w:type="gramEnd"/>
      <w:r w:rsidR="008123B0">
        <w:rPr>
          <w:sz w:val="28"/>
          <w:szCs w:val="28"/>
        </w:rPr>
        <w:t>;</w:t>
      </w:r>
    </w:p>
    <w:p w:rsidR="001C22F8" w:rsidRDefault="00874126" w:rsidP="00874126">
      <w:pPr>
        <w:shd w:val="clear" w:color="auto" w:fill="FFFFFF"/>
        <w:tabs>
          <w:tab w:val="left" w:pos="1276"/>
          <w:tab w:val="left" w:pos="9356"/>
        </w:tabs>
        <w:spacing w:after="0" w:line="240" w:lineRule="auto"/>
        <w:ind w:firstLine="709"/>
        <w:jc w:val="both"/>
        <w:rPr>
          <w:rFonts w:ascii="Times New Roman" w:hAnsi="Times New Roman"/>
          <w:sz w:val="28"/>
          <w:szCs w:val="28"/>
        </w:rPr>
      </w:pPr>
      <w:r w:rsidRPr="00874126">
        <w:rPr>
          <w:rFonts w:ascii="Times New Roman" w:hAnsi="Times New Roman"/>
          <w:sz w:val="28"/>
          <w:szCs w:val="28"/>
        </w:rPr>
        <w:t xml:space="preserve">27) Приложение 1 </w:t>
      </w:r>
      <w:r>
        <w:rPr>
          <w:rFonts w:ascii="Times New Roman" w:hAnsi="Times New Roman"/>
          <w:sz w:val="28"/>
          <w:szCs w:val="28"/>
        </w:rPr>
        <w:t>к муниципальной программе «Развитие культуры» изложить в новой редакции согласно приложени</w:t>
      </w:r>
      <w:r w:rsidR="00F46BDD">
        <w:rPr>
          <w:rFonts w:ascii="Times New Roman" w:hAnsi="Times New Roman"/>
          <w:sz w:val="28"/>
          <w:szCs w:val="28"/>
        </w:rPr>
        <w:t>ю</w:t>
      </w:r>
      <w:r>
        <w:rPr>
          <w:rFonts w:ascii="Times New Roman" w:hAnsi="Times New Roman"/>
          <w:sz w:val="28"/>
          <w:szCs w:val="28"/>
        </w:rPr>
        <w:t xml:space="preserve"> 1 к настоящему постановлению</w:t>
      </w:r>
      <w:r w:rsidR="008123B0">
        <w:rPr>
          <w:rFonts w:ascii="Times New Roman" w:hAnsi="Times New Roman"/>
          <w:sz w:val="28"/>
          <w:szCs w:val="28"/>
        </w:rPr>
        <w:t>;</w:t>
      </w:r>
    </w:p>
    <w:p w:rsidR="00874126" w:rsidRDefault="00874126" w:rsidP="00874126">
      <w:pPr>
        <w:shd w:val="clear" w:color="auto" w:fill="FFFFFF"/>
        <w:tabs>
          <w:tab w:val="left" w:pos="1276"/>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28) Приложение 2</w:t>
      </w:r>
      <w:r w:rsidRPr="00874126">
        <w:rPr>
          <w:rFonts w:ascii="Times New Roman" w:hAnsi="Times New Roman"/>
          <w:sz w:val="28"/>
          <w:szCs w:val="28"/>
        </w:rPr>
        <w:t xml:space="preserve"> </w:t>
      </w:r>
      <w:r>
        <w:rPr>
          <w:rFonts w:ascii="Times New Roman" w:hAnsi="Times New Roman"/>
          <w:sz w:val="28"/>
          <w:szCs w:val="28"/>
        </w:rPr>
        <w:t>к муниципальной программе «Развитие культуры» изложить в новой редакции согласно приложени</w:t>
      </w:r>
      <w:r w:rsidR="00F46BDD">
        <w:rPr>
          <w:rFonts w:ascii="Times New Roman" w:hAnsi="Times New Roman"/>
          <w:sz w:val="28"/>
          <w:szCs w:val="28"/>
        </w:rPr>
        <w:t>ю</w:t>
      </w:r>
      <w:r>
        <w:rPr>
          <w:rFonts w:ascii="Times New Roman" w:hAnsi="Times New Roman"/>
          <w:sz w:val="28"/>
          <w:szCs w:val="28"/>
        </w:rPr>
        <w:t xml:space="preserve"> 2 к настоящему постановлению</w:t>
      </w:r>
      <w:r w:rsidR="008123B0">
        <w:rPr>
          <w:rFonts w:ascii="Times New Roman" w:hAnsi="Times New Roman"/>
          <w:sz w:val="28"/>
          <w:szCs w:val="28"/>
        </w:rPr>
        <w:t>;</w:t>
      </w:r>
    </w:p>
    <w:p w:rsidR="00874126" w:rsidRDefault="00874126" w:rsidP="00874126">
      <w:pPr>
        <w:shd w:val="clear" w:color="auto" w:fill="FFFFFF"/>
        <w:tabs>
          <w:tab w:val="left" w:pos="1276"/>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29) Приложение 3 к муниципальной программе «Развитие культуры» исключить</w:t>
      </w:r>
      <w:r w:rsidR="008123B0">
        <w:rPr>
          <w:rFonts w:ascii="Times New Roman" w:hAnsi="Times New Roman"/>
          <w:sz w:val="28"/>
          <w:szCs w:val="28"/>
        </w:rPr>
        <w:t>;</w:t>
      </w:r>
    </w:p>
    <w:p w:rsidR="00874126" w:rsidRDefault="00874126" w:rsidP="00874126">
      <w:pPr>
        <w:shd w:val="clear" w:color="auto" w:fill="FFFFFF"/>
        <w:tabs>
          <w:tab w:val="left" w:pos="1276"/>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30) Приложение 4 к муниципальной программе «Развитие культуры» считать приложением 3 к муниципальной программе «Развитие культуры»</w:t>
      </w:r>
      <w:r w:rsidR="00D0558B">
        <w:rPr>
          <w:rFonts w:ascii="Times New Roman" w:hAnsi="Times New Roman"/>
          <w:sz w:val="28"/>
          <w:szCs w:val="28"/>
        </w:rPr>
        <w:t xml:space="preserve"> и изложить в новой редакции согласно приложени</w:t>
      </w:r>
      <w:r w:rsidR="00F46BDD">
        <w:rPr>
          <w:rFonts w:ascii="Times New Roman" w:hAnsi="Times New Roman"/>
          <w:sz w:val="28"/>
          <w:szCs w:val="28"/>
        </w:rPr>
        <w:t>ю</w:t>
      </w:r>
      <w:r w:rsidR="00D0558B">
        <w:rPr>
          <w:rFonts w:ascii="Times New Roman" w:hAnsi="Times New Roman"/>
          <w:sz w:val="28"/>
          <w:szCs w:val="28"/>
        </w:rPr>
        <w:t xml:space="preserve"> 3 к настоящему постановлению</w:t>
      </w:r>
      <w:r w:rsidR="008123B0">
        <w:rPr>
          <w:rFonts w:ascii="Times New Roman" w:hAnsi="Times New Roman"/>
          <w:sz w:val="28"/>
          <w:szCs w:val="28"/>
        </w:rPr>
        <w:t>;</w:t>
      </w:r>
    </w:p>
    <w:p w:rsidR="00D0558B" w:rsidRDefault="00D0558B" w:rsidP="00D0558B">
      <w:pPr>
        <w:shd w:val="clear" w:color="auto" w:fill="FFFFFF"/>
        <w:tabs>
          <w:tab w:val="left" w:pos="1276"/>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31) Приложение 5 к муниципальной программе «Развитие культуры» считать приложением 4 к муниципальной программе «Развитие культуры» и изложить в новой редакции согласно приложени</w:t>
      </w:r>
      <w:r w:rsidR="00F46BDD">
        <w:rPr>
          <w:rFonts w:ascii="Times New Roman" w:hAnsi="Times New Roman"/>
          <w:sz w:val="28"/>
          <w:szCs w:val="28"/>
        </w:rPr>
        <w:t>ю</w:t>
      </w:r>
      <w:r>
        <w:rPr>
          <w:rFonts w:ascii="Times New Roman" w:hAnsi="Times New Roman"/>
          <w:sz w:val="28"/>
          <w:szCs w:val="28"/>
        </w:rPr>
        <w:t xml:space="preserve"> 4 к настоящему постановлению</w:t>
      </w:r>
      <w:r w:rsidR="008123B0">
        <w:rPr>
          <w:rFonts w:ascii="Times New Roman" w:hAnsi="Times New Roman"/>
          <w:sz w:val="28"/>
          <w:szCs w:val="28"/>
        </w:rPr>
        <w:t>;</w:t>
      </w:r>
    </w:p>
    <w:p w:rsidR="00D0558B" w:rsidRDefault="00D0558B" w:rsidP="00D0558B">
      <w:pPr>
        <w:shd w:val="clear" w:color="auto" w:fill="FFFFFF"/>
        <w:tabs>
          <w:tab w:val="left" w:pos="1276"/>
          <w:tab w:val="left" w:pos="9356"/>
        </w:tabs>
        <w:spacing w:after="0" w:line="240" w:lineRule="auto"/>
        <w:ind w:firstLine="709"/>
        <w:jc w:val="both"/>
        <w:rPr>
          <w:rFonts w:ascii="Times New Roman" w:hAnsi="Times New Roman"/>
          <w:sz w:val="28"/>
          <w:szCs w:val="28"/>
        </w:rPr>
      </w:pPr>
      <w:r>
        <w:rPr>
          <w:rFonts w:ascii="Times New Roman" w:hAnsi="Times New Roman"/>
          <w:sz w:val="28"/>
          <w:szCs w:val="28"/>
        </w:rPr>
        <w:t>32) Приложение 6 к муниципальной программе «Развитие культуры» считать приложением 5 к муниципальной программе «Развитие культуры» и изложить в новой редакции согласно приложени</w:t>
      </w:r>
      <w:r w:rsidR="00F46BDD">
        <w:rPr>
          <w:rFonts w:ascii="Times New Roman" w:hAnsi="Times New Roman"/>
          <w:sz w:val="28"/>
          <w:szCs w:val="28"/>
        </w:rPr>
        <w:t>ю</w:t>
      </w:r>
      <w:r>
        <w:rPr>
          <w:rFonts w:ascii="Times New Roman" w:hAnsi="Times New Roman"/>
          <w:sz w:val="28"/>
          <w:szCs w:val="28"/>
        </w:rPr>
        <w:t xml:space="preserve"> 5 к настоящему постановлению.</w:t>
      </w:r>
    </w:p>
    <w:p w:rsidR="005A723B" w:rsidRPr="004D3395" w:rsidRDefault="005A723B" w:rsidP="005A723B">
      <w:pPr>
        <w:pStyle w:val="a8"/>
        <w:spacing w:before="0"/>
        <w:ind w:left="0" w:firstLine="709"/>
        <w:jc w:val="both"/>
        <w:rPr>
          <w:rFonts w:ascii="Times New Roman" w:hAnsi="Times New Roman"/>
          <w:sz w:val="28"/>
          <w:szCs w:val="28"/>
        </w:rPr>
      </w:pPr>
      <w:r w:rsidRPr="004D3395">
        <w:rPr>
          <w:rFonts w:ascii="Times New Roman" w:eastAsia="Times New Roman" w:hAnsi="Times New Roman"/>
          <w:sz w:val="28"/>
          <w:szCs w:val="28"/>
        </w:rPr>
        <w:t>2. 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5A723B" w:rsidRDefault="005A723B" w:rsidP="005A723B">
      <w:pPr>
        <w:pStyle w:val="ac"/>
        <w:jc w:val="right"/>
        <w:rPr>
          <w:sz w:val="26"/>
          <w:szCs w:val="26"/>
        </w:rPr>
      </w:pPr>
    </w:p>
    <w:p w:rsidR="00F46BDD" w:rsidRPr="004D3395" w:rsidRDefault="00F46BDD" w:rsidP="005A723B">
      <w:pPr>
        <w:pStyle w:val="ac"/>
        <w:jc w:val="right"/>
        <w:rPr>
          <w:sz w:val="26"/>
          <w:szCs w:val="26"/>
        </w:rPr>
      </w:pPr>
    </w:p>
    <w:p w:rsidR="005A723B" w:rsidRPr="004D3395" w:rsidRDefault="005A723B" w:rsidP="005A723B">
      <w:pPr>
        <w:pStyle w:val="ac"/>
        <w:ind w:firstLine="0"/>
        <w:rPr>
          <w:sz w:val="28"/>
          <w:szCs w:val="28"/>
        </w:rPr>
      </w:pPr>
      <w:r w:rsidRPr="004D3395">
        <w:rPr>
          <w:sz w:val="28"/>
          <w:szCs w:val="28"/>
        </w:rPr>
        <w:t xml:space="preserve">Глава Сюмсинского района    </w:t>
      </w:r>
      <w:r w:rsidR="004D3395">
        <w:rPr>
          <w:sz w:val="28"/>
          <w:szCs w:val="28"/>
        </w:rPr>
        <w:t xml:space="preserve">   </w:t>
      </w:r>
      <w:r w:rsidRPr="004D3395">
        <w:rPr>
          <w:sz w:val="28"/>
          <w:szCs w:val="28"/>
        </w:rPr>
        <w:t xml:space="preserve">                             </w:t>
      </w:r>
      <w:r w:rsidR="004D3395" w:rsidRPr="004D3395">
        <w:rPr>
          <w:sz w:val="28"/>
          <w:szCs w:val="28"/>
        </w:rPr>
        <w:t xml:space="preserve">            </w:t>
      </w:r>
      <w:r w:rsidR="00DE5127">
        <w:rPr>
          <w:sz w:val="28"/>
          <w:szCs w:val="28"/>
        </w:rPr>
        <w:t xml:space="preserve">          </w:t>
      </w:r>
      <w:r w:rsidRPr="004D3395">
        <w:rPr>
          <w:sz w:val="28"/>
          <w:szCs w:val="28"/>
        </w:rPr>
        <w:t xml:space="preserve"> П.П.</w:t>
      </w:r>
      <w:r w:rsidR="00DE5127">
        <w:rPr>
          <w:sz w:val="28"/>
          <w:szCs w:val="28"/>
        </w:rPr>
        <w:t xml:space="preserve"> </w:t>
      </w:r>
      <w:r w:rsidRPr="004D3395">
        <w:rPr>
          <w:sz w:val="28"/>
          <w:szCs w:val="28"/>
        </w:rPr>
        <w:t>Кудрявцев</w:t>
      </w:r>
    </w:p>
    <w:p w:rsidR="005A723B" w:rsidRPr="004D3395" w:rsidRDefault="005A723B" w:rsidP="00B70EFD">
      <w:pPr>
        <w:pStyle w:val="ac"/>
        <w:ind w:firstLine="0"/>
        <w:jc w:val="center"/>
        <w:rPr>
          <w:b/>
          <w:sz w:val="26"/>
          <w:szCs w:val="26"/>
        </w:rPr>
      </w:pPr>
    </w:p>
    <w:p w:rsidR="00B70EFD" w:rsidRPr="00087B08" w:rsidRDefault="00B70EFD" w:rsidP="00B70EFD">
      <w:pPr>
        <w:pStyle w:val="ac"/>
        <w:jc w:val="center"/>
        <w:rPr>
          <w:b/>
        </w:rPr>
      </w:pPr>
    </w:p>
    <w:p w:rsidR="001C22F8" w:rsidRPr="00087B08" w:rsidRDefault="001C22F8" w:rsidP="001C22F8">
      <w:pPr>
        <w:spacing w:after="0" w:line="240" w:lineRule="auto"/>
        <w:jc w:val="both"/>
        <w:rPr>
          <w:sz w:val="24"/>
          <w:szCs w:val="24"/>
        </w:rPr>
        <w:sectPr w:rsidR="001C22F8" w:rsidRPr="00087B08" w:rsidSect="00C718E2">
          <w:headerReference w:type="default" r:id="rId11"/>
          <w:headerReference w:type="first" r:id="rId12"/>
          <w:pgSz w:w="11906" w:h="16838"/>
          <w:pgMar w:top="1134" w:right="849" w:bottom="851" w:left="1701" w:header="709" w:footer="709" w:gutter="0"/>
          <w:pgNumType w:start="1"/>
          <w:cols w:space="708"/>
          <w:titlePg/>
          <w:docGrid w:linePitch="360"/>
        </w:sectPr>
      </w:pPr>
    </w:p>
    <w:p w:rsidR="00750F5E" w:rsidRPr="00082438" w:rsidRDefault="00750F5E" w:rsidP="00750F5E">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lastRenderedPageBreak/>
        <w:t xml:space="preserve">Приложение </w:t>
      </w:r>
      <w:r w:rsidR="00A5571B">
        <w:rPr>
          <w:rFonts w:ascii="Times New Roman" w:eastAsia="Times New Roman" w:hAnsi="Times New Roman"/>
          <w:sz w:val="24"/>
          <w:szCs w:val="24"/>
        </w:rPr>
        <w:t xml:space="preserve"> </w:t>
      </w:r>
      <w:r w:rsidRPr="00082438">
        <w:rPr>
          <w:rFonts w:ascii="Times New Roman" w:eastAsia="Times New Roman" w:hAnsi="Times New Roman"/>
          <w:sz w:val="24"/>
          <w:szCs w:val="24"/>
        </w:rPr>
        <w:t>1</w:t>
      </w:r>
    </w:p>
    <w:p w:rsidR="00A5571B" w:rsidRDefault="00750F5E"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к постановлению </w:t>
      </w:r>
      <w:r w:rsidR="00A5571B">
        <w:rPr>
          <w:rFonts w:ascii="Times New Roman" w:eastAsia="Times New Roman" w:hAnsi="Times New Roman"/>
          <w:sz w:val="24"/>
          <w:szCs w:val="24"/>
        </w:rPr>
        <w:t>Администрации</w:t>
      </w:r>
    </w:p>
    <w:p w:rsidR="00A5571B" w:rsidRDefault="00A5571B"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A5571B" w:rsidRDefault="00A5571B"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A5571B" w:rsidRDefault="00A5571B"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A5571B" w:rsidRDefault="00A5571B"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750F5E" w:rsidRPr="00082438" w:rsidRDefault="00A5571B" w:rsidP="00750F5E">
      <w:pPr>
        <w:spacing w:after="0" w:line="0" w:lineRule="atLeast"/>
        <w:jc w:val="right"/>
        <w:rPr>
          <w:rFonts w:ascii="Times New Roman" w:hAnsi="Times New Roman" w:cs="Times New Roman"/>
          <w:sz w:val="24"/>
          <w:szCs w:val="24"/>
        </w:rPr>
      </w:pPr>
      <w:r>
        <w:rPr>
          <w:rFonts w:ascii="Times New Roman" w:eastAsia="Times New Roman" w:hAnsi="Times New Roman"/>
          <w:sz w:val="24"/>
          <w:szCs w:val="24"/>
        </w:rPr>
        <w:t>о</w:t>
      </w:r>
      <w:r w:rsidR="00750F5E">
        <w:rPr>
          <w:rFonts w:ascii="Times New Roman" w:eastAsia="Times New Roman" w:hAnsi="Times New Roman"/>
          <w:sz w:val="24"/>
          <w:szCs w:val="24"/>
        </w:rPr>
        <w:t>т</w:t>
      </w:r>
      <w:r>
        <w:rPr>
          <w:rFonts w:ascii="Times New Roman" w:eastAsia="Times New Roman" w:hAnsi="Times New Roman"/>
          <w:sz w:val="24"/>
          <w:szCs w:val="24"/>
        </w:rPr>
        <w:t xml:space="preserve"> 30 июля </w:t>
      </w:r>
      <w:r w:rsidR="00750F5E">
        <w:rPr>
          <w:rFonts w:ascii="Times New Roman" w:eastAsia="Times New Roman" w:hAnsi="Times New Roman"/>
          <w:sz w:val="24"/>
          <w:szCs w:val="24"/>
        </w:rPr>
        <w:t xml:space="preserve">2024 года № </w:t>
      </w:r>
      <w:r>
        <w:rPr>
          <w:rFonts w:ascii="Times New Roman" w:eastAsia="Times New Roman" w:hAnsi="Times New Roman"/>
          <w:sz w:val="24"/>
          <w:szCs w:val="24"/>
        </w:rPr>
        <w:t>436</w:t>
      </w:r>
    </w:p>
    <w:p w:rsidR="00750F5E" w:rsidRDefault="00750F5E" w:rsidP="001C22F8">
      <w:pPr>
        <w:spacing w:after="0" w:line="0" w:lineRule="atLeast"/>
        <w:jc w:val="right"/>
        <w:rPr>
          <w:rFonts w:ascii="Times New Roman" w:eastAsia="Times New Roman" w:hAnsi="Times New Roman"/>
          <w:sz w:val="24"/>
          <w:szCs w:val="24"/>
        </w:rPr>
      </w:pPr>
    </w:p>
    <w:p w:rsidR="001C22F8" w:rsidRPr="00082438" w:rsidRDefault="00750F5E" w:rsidP="001C22F8">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w:t>
      </w:r>
      <w:r w:rsidR="001C22F8" w:rsidRPr="00082438">
        <w:rPr>
          <w:rFonts w:ascii="Times New Roman" w:eastAsia="Times New Roman" w:hAnsi="Times New Roman"/>
          <w:sz w:val="24"/>
          <w:szCs w:val="24"/>
        </w:rPr>
        <w:t>Приложение 1</w:t>
      </w:r>
    </w:p>
    <w:p w:rsidR="001C22F8" w:rsidRPr="00082438" w:rsidRDefault="001C22F8" w:rsidP="001C22F8">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1C22F8" w:rsidRPr="00082438" w:rsidRDefault="001C22F8" w:rsidP="001C22F8">
      <w:pPr>
        <w:spacing w:after="0"/>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tbl>
      <w:tblPr>
        <w:tblW w:w="15734" w:type="dxa"/>
        <w:tblInd w:w="-1026" w:type="dxa"/>
        <w:tblLayout w:type="fixed"/>
        <w:tblLook w:val="04A0"/>
      </w:tblPr>
      <w:tblGrid>
        <w:gridCol w:w="283"/>
        <w:gridCol w:w="15168"/>
        <w:gridCol w:w="283"/>
      </w:tblGrid>
      <w:tr w:rsidR="006A6550" w:rsidRPr="008F4DEE" w:rsidTr="00750F5E">
        <w:trPr>
          <w:gridAfter w:val="1"/>
          <w:wAfter w:w="283" w:type="dxa"/>
          <w:trHeight w:val="288"/>
        </w:trPr>
        <w:tc>
          <w:tcPr>
            <w:tcW w:w="15451" w:type="dxa"/>
            <w:gridSpan w:val="2"/>
            <w:tcBorders>
              <w:top w:val="nil"/>
              <w:left w:val="nil"/>
              <w:bottom w:val="nil"/>
              <w:right w:val="nil"/>
            </w:tcBorders>
          </w:tcPr>
          <w:p w:rsidR="006A6550" w:rsidRDefault="006A6550" w:rsidP="001C22F8">
            <w:pPr>
              <w:jc w:val="center"/>
              <w:rPr>
                <w:rFonts w:ascii="Times New Roman" w:hAnsi="Times New Roman"/>
                <w:color w:val="000000"/>
              </w:rPr>
            </w:pPr>
            <w:r w:rsidRPr="008F4DEE">
              <w:rPr>
                <w:rFonts w:ascii="Times New Roman" w:hAnsi="Times New Roman"/>
                <w:color w:val="000000"/>
              </w:rPr>
              <w:t>Сведения о составе и значениях целевых показателей (индикаторов) муниципальной программы «Развитие культуры»</w:t>
            </w:r>
          </w:p>
          <w:tbl>
            <w:tblPr>
              <w:tblStyle w:val="af0"/>
              <w:tblW w:w="15338" w:type="dxa"/>
              <w:tblLayout w:type="fixed"/>
              <w:tblLook w:val="04A0"/>
            </w:tblPr>
            <w:tblGrid>
              <w:gridCol w:w="595"/>
              <w:gridCol w:w="567"/>
              <w:gridCol w:w="426"/>
              <w:gridCol w:w="2410"/>
              <w:gridCol w:w="851"/>
              <w:gridCol w:w="1559"/>
              <w:gridCol w:w="1417"/>
              <w:gridCol w:w="1418"/>
              <w:gridCol w:w="1417"/>
              <w:gridCol w:w="1560"/>
              <w:gridCol w:w="1417"/>
              <w:gridCol w:w="1701"/>
            </w:tblGrid>
            <w:tr w:rsidR="006D70BE" w:rsidTr="00CF48F9">
              <w:tc>
                <w:tcPr>
                  <w:tcW w:w="1162" w:type="dxa"/>
                  <w:gridSpan w:val="2"/>
                </w:tcPr>
                <w:p w:rsidR="006D70BE" w:rsidRPr="006D70BE" w:rsidRDefault="006D70BE" w:rsidP="002F733F">
                  <w:pPr>
                    <w:rPr>
                      <w:rFonts w:ascii="Times New Roman" w:hAnsi="Times New Roman"/>
                      <w:color w:val="000000"/>
                    </w:rPr>
                  </w:pPr>
                  <w:r w:rsidRPr="006D70BE">
                    <w:rPr>
                      <w:rFonts w:ascii="Times New Roman" w:hAnsi="Times New Roman"/>
                      <w:color w:val="000000"/>
                    </w:rPr>
                    <w:t>Код аналитической программной классификации</w:t>
                  </w:r>
                </w:p>
              </w:tc>
              <w:tc>
                <w:tcPr>
                  <w:tcW w:w="426" w:type="dxa"/>
                  <w:vMerge w:val="restart"/>
                </w:tcPr>
                <w:p w:rsidR="006D70BE" w:rsidRPr="006D70BE" w:rsidRDefault="006D70BE" w:rsidP="002F733F">
                  <w:pPr>
                    <w:rPr>
                      <w:rFonts w:ascii="Times New Roman" w:hAnsi="Times New Roman"/>
                      <w:color w:val="000000"/>
                    </w:rPr>
                  </w:pPr>
                  <w:r w:rsidRPr="006D70BE">
                    <w:rPr>
                      <w:rFonts w:ascii="Times New Roman" w:hAnsi="Times New Roman"/>
                      <w:color w:val="000000"/>
                    </w:rPr>
                    <w:t xml:space="preserve">№ </w:t>
                  </w:r>
                  <w:proofErr w:type="gramStart"/>
                  <w:r w:rsidRPr="006D70BE">
                    <w:rPr>
                      <w:rFonts w:ascii="Times New Roman" w:hAnsi="Times New Roman"/>
                      <w:color w:val="000000"/>
                    </w:rPr>
                    <w:t>п</w:t>
                  </w:r>
                  <w:proofErr w:type="gramEnd"/>
                  <w:r w:rsidRPr="006D70BE">
                    <w:rPr>
                      <w:rFonts w:ascii="Times New Roman" w:hAnsi="Times New Roman"/>
                      <w:color w:val="000000"/>
                    </w:rPr>
                    <w:t>/п</w:t>
                  </w:r>
                </w:p>
              </w:tc>
              <w:tc>
                <w:tcPr>
                  <w:tcW w:w="2410" w:type="dxa"/>
                  <w:vMerge w:val="restart"/>
                </w:tcPr>
                <w:p w:rsidR="006D70BE" w:rsidRPr="006D70BE" w:rsidRDefault="006D70BE" w:rsidP="002F733F">
                  <w:pPr>
                    <w:rPr>
                      <w:rFonts w:ascii="Times New Roman" w:hAnsi="Times New Roman"/>
                      <w:color w:val="000000"/>
                    </w:rPr>
                  </w:pPr>
                  <w:r w:rsidRPr="006D70BE">
                    <w:rPr>
                      <w:rFonts w:ascii="Times New Roman" w:hAnsi="Times New Roman"/>
                      <w:color w:val="000000"/>
                    </w:rPr>
                    <w:t>Наименование целевого показателя</w:t>
                  </w:r>
                </w:p>
              </w:tc>
              <w:tc>
                <w:tcPr>
                  <w:tcW w:w="851" w:type="dxa"/>
                  <w:vMerge w:val="restart"/>
                </w:tcPr>
                <w:p w:rsidR="006D70BE" w:rsidRPr="006D70BE" w:rsidRDefault="006D70BE" w:rsidP="001C22F8">
                  <w:pPr>
                    <w:jc w:val="center"/>
                    <w:rPr>
                      <w:rFonts w:ascii="Times New Roman" w:hAnsi="Times New Roman"/>
                      <w:color w:val="000000"/>
                    </w:rPr>
                  </w:pPr>
                  <w:r w:rsidRPr="006D70BE">
                    <w:rPr>
                      <w:rFonts w:ascii="Times New Roman" w:hAnsi="Times New Roman"/>
                      <w:color w:val="000000"/>
                    </w:rPr>
                    <w:t>Единица измерения</w:t>
                  </w:r>
                </w:p>
              </w:tc>
              <w:tc>
                <w:tcPr>
                  <w:tcW w:w="10489" w:type="dxa"/>
                  <w:gridSpan w:val="7"/>
                </w:tcPr>
                <w:p w:rsidR="006D70BE" w:rsidRPr="006D70BE" w:rsidRDefault="006D70BE" w:rsidP="002F733F">
                  <w:pPr>
                    <w:rPr>
                      <w:rFonts w:ascii="Times New Roman" w:hAnsi="Times New Roman"/>
                      <w:color w:val="000000"/>
                    </w:rPr>
                  </w:pPr>
                  <w:r w:rsidRPr="006D70BE">
                    <w:rPr>
                      <w:rFonts w:ascii="Times New Roman" w:hAnsi="Times New Roman"/>
                      <w:color w:val="000000"/>
                    </w:rPr>
                    <w:t>Значения целевых показателей (индикаторов)</w:t>
                  </w:r>
                </w:p>
              </w:tc>
            </w:tr>
            <w:tr w:rsidR="00CF48F9" w:rsidTr="00CF48F9">
              <w:tc>
                <w:tcPr>
                  <w:tcW w:w="595" w:type="dxa"/>
                  <w:vMerge w:val="restart"/>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МП</w:t>
                  </w:r>
                </w:p>
              </w:tc>
              <w:tc>
                <w:tcPr>
                  <w:tcW w:w="567" w:type="dxa"/>
                  <w:vMerge w:val="restart"/>
                </w:tcPr>
                <w:p w:rsidR="00CF48F9" w:rsidRPr="008F4DEE" w:rsidRDefault="00CF48F9" w:rsidP="002F733F">
                  <w:pPr>
                    <w:rPr>
                      <w:rFonts w:ascii="Times New Roman" w:hAnsi="Times New Roman"/>
                      <w:color w:val="000000"/>
                      <w:sz w:val="20"/>
                      <w:szCs w:val="20"/>
                    </w:rPr>
                  </w:pPr>
                  <w:proofErr w:type="spellStart"/>
                  <w:r w:rsidRPr="008F4DEE">
                    <w:rPr>
                      <w:rFonts w:ascii="Times New Roman" w:hAnsi="Times New Roman"/>
                      <w:color w:val="000000"/>
                      <w:sz w:val="20"/>
                      <w:szCs w:val="20"/>
                    </w:rPr>
                    <w:t>Пп</w:t>
                  </w:r>
                  <w:proofErr w:type="spellEnd"/>
                </w:p>
              </w:tc>
              <w:tc>
                <w:tcPr>
                  <w:tcW w:w="426" w:type="dxa"/>
                  <w:vMerge/>
                </w:tcPr>
                <w:p w:rsidR="00CF48F9" w:rsidRDefault="00CF48F9" w:rsidP="001C22F8">
                  <w:pPr>
                    <w:jc w:val="center"/>
                    <w:rPr>
                      <w:rFonts w:ascii="Times New Roman" w:hAnsi="Times New Roman"/>
                      <w:color w:val="000000"/>
                    </w:rPr>
                  </w:pPr>
                </w:p>
              </w:tc>
              <w:tc>
                <w:tcPr>
                  <w:tcW w:w="2410" w:type="dxa"/>
                  <w:vMerge/>
                </w:tcPr>
                <w:p w:rsidR="00CF48F9" w:rsidRPr="006D70BE" w:rsidRDefault="00CF48F9" w:rsidP="001C22F8">
                  <w:pPr>
                    <w:jc w:val="center"/>
                    <w:rPr>
                      <w:rFonts w:ascii="Times New Roman" w:hAnsi="Times New Roman"/>
                      <w:color w:val="000000"/>
                    </w:rPr>
                  </w:pPr>
                </w:p>
              </w:tc>
              <w:tc>
                <w:tcPr>
                  <w:tcW w:w="851" w:type="dxa"/>
                  <w:vMerge/>
                </w:tcPr>
                <w:p w:rsidR="00CF48F9" w:rsidRPr="006D70BE" w:rsidRDefault="00CF48F9" w:rsidP="001C22F8">
                  <w:pPr>
                    <w:jc w:val="center"/>
                    <w:rPr>
                      <w:rFonts w:ascii="Times New Roman" w:hAnsi="Times New Roman"/>
                      <w:color w:val="000000"/>
                    </w:rPr>
                  </w:pPr>
                </w:p>
              </w:tc>
              <w:tc>
                <w:tcPr>
                  <w:tcW w:w="1559" w:type="dxa"/>
                </w:tcPr>
                <w:p w:rsidR="00CF48F9" w:rsidRPr="006D70BE" w:rsidRDefault="00CF48F9" w:rsidP="002922FF">
                  <w:pPr>
                    <w:jc w:val="center"/>
                    <w:rPr>
                      <w:rFonts w:ascii="Times New Roman" w:hAnsi="Times New Roman"/>
                      <w:color w:val="000000"/>
                    </w:rPr>
                  </w:pPr>
                  <w:r w:rsidRPr="006D70BE">
                    <w:rPr>
                      <w:rFonts w:ascii="Times New Roman" w:hAnsi="Times New Roman"/>
                      <w:color w:val="000000"/>
                    </w:rPr>
                    <w:t>2022 год</w:t>
                  </w:r>
                </w:p>
              </w:tc>
              <w:tc>
                <w:tcPr>
                  <w:tcW w:w="1417" w:type="dxa"/>
                </w:tcPr>
                <w:p w:rsidR="00CF48F9" w:rsidRPr="006D70BE" w:rsidRDefault="00CF48F9" w:rsidP="002922FF">
                  <w:pPr>
                    <w:jc w:val="center"/>
                    <w:rPr>
                      <w:rFonts w:ascii="Times New Roman" w:hAnsi="Times New Roman"/>
                      <w:color w:val="000000"/>
                    </w:rPr>
                  </w:pPr>
                  <w:r w:rsidRPr="006D70BE">
                    <w:rPr>
                      <w:rFonts w:ascii="Times New Roman" w:hAnsi="Times New Roman"/>
                      <w:color w:val="000000"/>
                    </w:rPr>
                    <w:t xml:space="preserve">2023 </w:t>
                  </w:r>
                  <w:r>
                    <w:rPr>
                      <w:rFonts w:ascii="Times New Roman" w:hAnsi="Times New Roman"/>
                      <w:color w:val="000000"/>
                    </w:rPr>
                    <w:t>г</w:t>
                  </w:r>
                  <w:r w:rsidRPr="006D70BE">
                    <w:rPr>
                      <w:rFonts w:ascii="Times New Roman" w:hAnsi="Times New Roman"/>
                      <w:color w:val="000000"/>
                    </w:rPr>
                    <w:t>од</w:t>
                  </w:r>
                </w:p>
              </w:tc>
              <w:tc>
                <w:tcPr>
                  <w:tcW w:w="1418" w:type="dxa"/>
                </w:tcPr>
                <w:p w:rsidR="00CF48F9" w:rsidRPr="006D70BE" w:rsidRDefault="00CF48F9" w:rsidP="002922FF">
                  <w:pPr>
                    <w:jc w:val="center"/>
                    <w:rPr>
                      <w:rFonts w:ascii="Times New Roman" w:hAnsi="Times New Roman"/>
                      <w:color w:val="000000"/>
                    </w:rPr>
                  </w:pPr>
                  <w:r w:rsidRPr="006D70BE">
                    <w:rPr>
                      <w:rFonts w:ascii="Times New Roman" w:hAnsi="Times New Roman"/>
                      <w:color w:val="000000"/>
                    </w:rPr>
                    <w:t>2024год</w:t>
                  </w:r>
                </w:p>
              </w:tc>
              <w:tc>
                <w:tcPr>
                  <w:tcW w:w="1417" w:type="dxa"/>
                </w:tcPr>
                <w:p w:rsidR="00CF48F9" w:rsidRPr="006D70BE" w:rsidRDefault="00CF48F9" w:rsidP="002922FF">
                  <w:pPr>
                    <w:jc w:val="center"/>
                    <w:rPr>
                      <w:rFonts w:ascii="Times New Roman" w:hAnsi="Times New Roman"/>
                      <w:color w:val="000000"/>
                    </w:rPr>
                  </w:pPr>
                  <w:r w:rsidRPr="006D70BE">
                    <w:rPr>
                      <w:rFonts w:ascii="Times New Roman" w:hAnsi="Times New Roman"/>
                      <w:color w:val="000000"/>
                    </w:rPr>
                    <w:t>2025год</w:t>
                  </w:r>
                </w:p>
              </w:tc>
              <w:tc>
                <w:tcPr>
                  <w:tcW w:w="1560" w:type="dxa"/>
                </w:tcPr>
                <w:p w:rsidR="00CF48F9" w:rsidRPr="006D70BE" w:rsidRDefault="00CF48F9" w:rsidP="002922FF">
                  <w:pPr>
                    <w:jc w:val="center"/>
                    <w:rPr>
                      <w:rFonts w:ascii="Times New Roman" w:hAnsi="Times New Roman"/>
                      <w:color w:val="000000"/>
                    </w:rPr>
                  </w:pPr>
                  <w:r w:rsidRPr="006D70BE">
                    <w:rPr>
                      <w:rFonts w:ascii="Times New Roman" w:hAnsi="Times New Roman"/>
                      <w:color w:val="000000"/>
                    </w:rPr>
                    <w:t>2026  год</w:t>
                  </w:r>
                </w:p>
              </w:tc>
              <w:tc>
                <w:tcPr>
                  <w:tcW w:w="1417" w:type="dxa"/>
                </w:tcPr>
                <w:p w:rsidR="00CF48F9" w:rsidRPr="006D70BE" w:rsidRDefault="00CF48F9" w:rsidP="002922FF">
                  <w:pPr>
                    <w:jc w:val="center"/>
                    <w:rPr>
                      <w:rFonts w:ascii="Times New Roman" w:hAnsi="Times New Roman"/>
                      <w:color w:val="000000"/>
                    </w:rPr>
                  </w:pPr>
                  <w:r w:rsidRPr="006D70BE">
                    <w:rPr>
                      <w:rFonts w:ascii="Times New Roman" w:hAnsi="Times New Roman"/>
                      <w:color w:val="000000"/>
                    </w:rPr>
                    <w:t>2027 год</w:t>
                  </w:r>
                </w:p>
              </w:tc>
              <w:tc>
                <w:tcPr>
                  <w:tcW w:w="1701" w:type="dxa"/>
                </w:tcPr>
                <w:p w:rsidR="00CF48F9" w:rsidRPr="006D70BE" w:rsidRDefault="00CF48F9" w:rsidP="002922FF">
                  <w:pPr>
                    <w:jc w:val="center"/>
                    <w:rPr>
                      <w:rFonts w:ascii="Times New Roman" w:hAnsi="Times New Roman"/>
                      <w:color w:val="000000"/>
                    </w:rPr>
                  </w:pPr>
                  <w:r>
                    <w:rPr>
                      <w:rFonts w:ascii="Times New Roman" w:hAnsi="Times New Roman"/>
                      <w:color w:val="000000"/>
                    </w:rPr>
                    <w:t>2028 год</w:t>
                  </w:r>
                </w:p>
              </w:tc>
            </w:tr>
            <w:tr w:rsidR="00CF48F9" w:rsidTr="00CF48F9">
              <w:tc>
                <w:tcPr>
                  <w:tcW w:w="595" w:type="dxa"/>
                  <w:vMerge/>
                </w:tcPr>
                <w:p w:rsidR="00CF48F9" w:rsidRPr="008F4DEE" w:rsidRDefault="00CF48F9" w:rsidP="002F733F">
                  <w:pPr>
                    <w:rPr>
                      <w:rFonts w:ascii="Times New Roman" w:hAnsi="Times New Roman"/>
                      <w:color w:val="000000"/>
                      <w:sz w:val="20"/>
                      <w:szCs w:val="20"/>
                    </w:rPr>
                  </w:pPr>
                </w:p>
              </w:tc>
              <w:tc>
                <w:tcPr>
                  <w:tcW w:w="567" w:type="dxa"/>
                  <w:vMerge/>
                </w:tcPr>
                <w:p w:rsidR="00CF48F9" w:rsidRPr="008F4DEE" w:rsidRDefault="00CF48F9" w:rsidP="002F733F">
                  <w:pPr>
                    <w:rPr>
                      <w:rFonts w:ascii="Times New Roman" w:hAnsi="Times New Roman"/>
                      <w:color w:val="000000"/>
                      <w:sz w:val="20"/>
                      <w:szCs w:val="20"/>
                    </w:rPr>
                  </w:pPr>
                </w:p>
              </w:tc>
              <w:tc>
                <w:tcPr>
                  <w:tcW w:w="426" w:type="dxa"/>
                  <w:vMerge/>
                </w:tcPr>
                <w:p w:rsidR="00CF48F9" w:rsidRDefault="00CF48F9" w:rsidP="001C22F8">
                  <w:pPr>
                    <w:jc w:val="center"/>
                    <w:rPr>
                      <w:rFonts w:ascii="Times New Roman" w:hAnsi="Times New Roman"/>
                      <w:color w:val="000000"/>
                    </w:rPr>
                  </w:pPr>
                </w:p>
              </w:tc>
              <w:tc>
                <w:tcPr>
                  <w:tcW w:w="2410" w:type="dxa"/>
                  <w:vMerge/>
                </w:tcPr>
                <w:p w:rsidR="00CF48F9" w:rsidRPr="006D70BE" w:rsidRDefault="00CF48F9" w:rsidP="001C22F8">
                  <w:pPr>
                    <w:jc w:val="center"/>
                    <w:rPr>
                      <w:rFonts w:ascii="Times New Roman" w:hAnsi="Times New Roman"/>
                      <w:color w:val="000000"/>
                    </w:rPr>
                  </w:pPr>
                </w:p>
              </w:tc>
              <w:tc>
                <w:tcPr>
                  <w:tcW w:w="851" w:type="dxa"/>
                  <w:vMerge/>
                </w:tcPr>
                <w:p w:rsidR="00CF48F9" w:rsidRPr="006D70BE" w:rsidRDefault="00CF48F9" w:rsidP="001C22F8">
                  <w:pPr>
                    <w:jc w:val="center"/>
                    <w:rPr>
                      <w:rFonts w:ascii="Times New Roman" w:hAnsi="Times New Roman"/>
                      <w:color w:val="000000"/>
                    </w:rPr>
                  </w:pPr>
                </w:p>
              </w:tc>
              <w:tc>
                <w:tcPr>
                  <w:tcW w:w="1559" w:type="dxa"/>
                </w:tcPr>
                <w:p w:rsidR="00CF48F9" w:rsidRPr="008F4DEE" w:rsidRDefault="00CF48F9" w:rsidP="002922FF">
                  <w:pPr>
                    <w:jc w:val="center"/>
                    <w:rPr>
                      <w:rFonts w:ascii="Times New Roman" w:hAnsi="Times New Roman"/>
                      <w:color w:val="000000"/>
                      <w:sz w:val="20"/>
                      <w:szCs w:val="20"/>
                    </w:rPr>
                  </w:pPr>
                  <w:r>
                    <w:rPr>
                      <w:rFonts w:ascii="Times New Roman" w:hAnsi="Times New Roman"/>
                      <w:color w:val="000000"/>
                      <w:sz w:val="20"/>
                      <w:szCs w:val="20"/>
                    </w:rPr>
                    <w:t>отчет</w:t>
                  </w:r>
                </w:p>
              </w:tc>
              <w:tc>
                <w:tcPr>
                  <w:tcW w:w="1417" w:type="dxa"/>
                </w:tcPr>
                <w:p w:rsidR="00CF48F9" w:rsidRPr="008F4DEE" w:rsidRDefault="00CF48F9" w:rsidP="002922FF">
                  <w:pPr>
                    <w:jc w:val="center"/>
                    <w:rPr>
                      <w:rFonts w:ascii="Times New Roman" w:hAnsi="Times New Roman"/>
                      <w:color w:val="000000"/>
                      <w:sz w:val="20"/>
                      <w:szCs w:val="20"/>
                    </w:rPr>
                  </w:pPr>
                  <w:r>
                    <w:rPr>
                      <w:rFonts w:ascii="Times New Roman" w:hAnsi="Times New Roman"/>
                      <w:color w:val="000000"/>
                      <w:sz w:val="20"/>
                      <w:szCs w:val="20"/>
                    </w:rPr>
                    <w:t>отчет</w:t>
                  </w:r>
                </w:p>
              </w:tc>
              <w:tc>
                <w:tcPr>
                  <w:tcW w:w="1418" w:type="dxa"/>
                </w:tcPr>
                <w:p w:rsidR="00CF48F9" w:rsidRPr="008F4DEE" w:rsidRDefault="00CF48F9" w:rsidP="002922FF">
                  <w:pPr>
                    <w:jc w:val="center"/>
                    <w:rPr>
                      <w:rFonts w:ascii="Times New Roman" w:hAnsi="Times New Roman"/>
                      <w:color w:val="000000"/>
                      <w:sz w:val="20"/>
                      <w:szCs w:val="20"/>
                    </w:rPr>
                  </w:pPr>
                  <w:r w:rsidRPr="008F4DEE">
                    <w:rPr>
                      <w:rFonts w:ascii="Times New Roman" w:hAnsi="Times New Roman"/>
                      <w:color w:val="000000"/>
                      <w:sz w:val="20"/>
                      <w:szCs w:val="20"/>
                    </w:rPr>
                    <w:t>прогноз</w:t>
                  </w:r>
                </w:p>
              </w:tc>
              <w:tc>
                <w:tcPr>
                  <w:tcW w:w="1417" w:type="dxa"/>
                </w:tcPr>
                <w:p w:rsidR="00CF48F9" w:rsidRPr="008F4DEE" w:rsidRDefault="00CF48F9" w:rsidP="002922FF">
                  <w:pPr>
                    <w:jc w:val="center"/>
                    <w:rPr>
                      <w:rFonts w:ascii="Times New Roman" w:hAnsi="Times New Roman"/>
                      <w:color w:val="000000"/>
                      <w:sz w:val="20"/>
                      <w:szCs w:val="20"/>
                    </w:rPr>
                  </w:pPr>
                  <w:r>
                    <w:rPr>
                      <w:rFonts w:ascii="Times New Roman" w:hAnsi="Times New Roman"/>
                      <w:color w:val="000000"/>
                      <w:sz w:val="20"/>
                      <w:szCs w:val="20"/>
                    </w:rPr>
                    <w:t>прогноз</w:t>
                  </w:r>
                </w:p>
              </w:tc>
              <w:tc>
                <w:tcPr>
                  <w:tcW w:w="1560" w:type="dxa"/>
                </w:tcPr>
                <w:p w:rsidR="00CF48F9" w:rsidRDefault="00CF48F9" w:rsidP="002922FF">
                  <w:pPr>
                    <w:jc w:val="center"/>
                    <w:rPr>
                      <w:rFonts w:ascii="Times New Roman" w:hAnsi="Times New Roman"/>
                      <w:color w:val="000000"/>
                      <w:sz w:val="20"/>
                      <w:szCs w:val="20"/>
                    </w:rPr>
                  </w:pPr>
                  <w:r>
                    <w:rPr>
                      <w:rFonts w:ascii="Times New Roman" w:hAnsi="Times New Roman"/>
                      <w:color w:val="000000"/>
                      <w:sz w:val="20"/>
                      <w:szCs w:val="20"/>
                    </w:rPr>
                    <w:t>прогноз</w:t>
                  </w:r>
                </w:p>
              </w:tc>
              <w:tc>
                <w:tcPr>
                  <w:tcW w:w="1417" w:type="dxa"/>
                </w:tcPr>
                <w:p w:rsidR="00CF48F9" w:rsidRPr="006D70BE" w:rsidRDefault="00CF48F9" w:rsidP="002922FF">
                  <w:pPr>
                    <w:jc w:val="center"/>
                    <w:rPr>
                      <w:rFonts w:ascii="Times New Roman" w:hAnsi="Times New Roman"/>
                      <w:color w:val="000000"/>
                    </w:rPr>
                  </w:pPr>
                  <w:r>
                    <w:rPr>
                      <w:rFonts w:ascii="Times New Roman" w:hAnsi="Times New Roman"/>
                      <w:color w:val="000000"/>
                    </w:rPr>
                    <w:t>прогноз</w:t>
                  </w:r>
                </w:p>
              </w:tc>
              <w:tc>
                <w:tcPr>
                  <w:tcW w:w="1701" w:type="dxa"/>
                </w:tcPr>
                <w:p w:rsidR="00CF48F9" w:rsidRDefault="00CF48F9" w:rsidP="002922FF">
                  <w:pPr>
                    <w:jc w:val="center"/>
                    <w:rPr>
                      <w:rFonts w:ascii="Times New Roman" w:hAnsi="Times New Roman"/>
                      <w:color w:val="000000"/>
                    </w:rPr>
                  </w:pPr>
                  <w:r>
                    <w:rPr>
                      <w:rFonts w:ascii="Times New Roman" w:hAnsi="Times New Roman"/>
                      <w:color w:val="000000"/>
                    </w:rPr>
                    <w:t>прогноз</w:t>
                  </w:r>
                </w:p>
              </w:tc>
            </w:tr>
            <w:tr w:rsidR="006D70BE" w:rsidTr="00CF48F9">
              <w:tc>
                <w:tcPr>
                  <w:tcW w:w="595" w:type="dxa"/>
                </w:tcPr>
                <w:p w:rsidR="006D70BE" w:rsidRPr="008F4DEE" w:rsidRDefault="006D70BE" w:rsidP="002F733F">
                  <w:pPr>
                    <w:rPr>
                      <w:rFonts w:ascii="Times New Roman" w:hAnsi="Times New Roman"/>
                      <w:b/>
                      <w:bCs/>
                      <w:color w:val="000000"/>
                      <w:sz w:val="20"/>
                      <w:szCs w:val="20"/>
                    </w:rPr>
                  </w:pPr>
                  <w:r w:rsidRPr="008F4DEE">
                    <w:rPr>
                      <w:rFonts w:ascii="Times New Roman" w:hAnsi="Times New Roman"/>
                      <w:b/>
                      <w:bCs/>
                      <w:color w:val="000000"/>
                      <w:sz w:val="20"/>
                      <w:szCs w:val="20"/>
                    </w:rPr>
                    <w:t>03</w:t>
                  </w:r>
                </w:p>
              </w:tc>
              <w:tc>
                <w:tcPr>
                  <w:tcW w:w="567" w:type="dxa"/>
                </w:tcPr>
                <w:p w:rsidR="006D70BE" w:rsidRPr="008F4DEE" w:rsidRDefault="006D70BE" w:rsidP="002F733F">
                  <w:pPr>
                    <w:rPr>
                      <w:rFonts w:ascii="Times New Roman" w:hAnsi="Times New Roman"/>
                      <w:b/>
                      <w:bCs/>
                      <w:color w:val="000000"/>
                      <w:sz w:val="20"/>
                      <w:szCs w:val="20"/>
                    </w:rPr>
                  </w:pPr>
                  <w:r w:rsidRPr="008F4DEE">
                    <w:rPr>
                      <w:rFonts w:ascii="Times New Roman" w:hAnsi="Times New Roman"/>
                      <w:b/>
                      <w:bCs/>
                      <w:color w:val="000000"/>
                      <w:sz w:val="20"/>
                      <w:szCs w:val="20"/>
                    </w:rPr>
                    <w:t>1</w:t>
                  </w:r>
                </w:p>
              </w:tc>
              <w:tc>
                <w:tcPr>
                  <w:tcW w:w="426" w:type="dxa"/>
                </w:tcPr>
                <w:p w:rsidR="006D70BE" w:rsidRPr="008F4DEE" w:rsidRDefault="006D70BE" w:rsidP="002F733F">
                  <w:pPr>
                    <w:rPr>
                      <w:rFonts w:ascii="Times New Roman" w:hAnsi="Times New Roman"/>
                      <w:color w:val="000000"/>
                      <w:sz w:val="20"/>
                      <w:szCs w:val="20"/>
                    </w:rPr>
                  </w:pPr>
                  <w:r w:rsidRPr="008F4DEE">
                    <w:rPr>
                      <w:rFonts w:ascii="Times New Roman" w:hAnsi="Times New Roman"/>
                      <w:color w:val="000000"/>
                      <w:sz w:val="20"/>
                      <w:szCs w:val="20"/>
                    </w:rPr>
                    <w:t> </w:t>
                  </w:r>
                </w:p>
              </w:tc>
              <w:tc>
                <w:tcPr>
                  <w:tcW w:w="13750" w:type="dxa"/>
                  <w:gridSpan w:val="9"/>
                </w:tcPr>
                <w:p w:rsidR="006D70BE" w:rsidRPr="008F4DEE" w:rsidRDefault="006D70BE" w:rsidP="002F733F">
                  <w:pPr>
                    <w:rPr>
                      <w:rFonts w:ascii="Times New Roman" w:hAnsi="Times New Roman"/>
                      <w:b/>
                      <w:bCs/>
                      <w:color w:val="000000"/>
                      <w:sz w:val="20"/>
                      <w:szCs w:val="20"/>
                    </w:rPr>
                  </w:pPr>
                  <w:r w:rsidRPr="008F4DEE">
                    <w:rPr>
                      <w:rFonts w:ascii="Times New Roman" w:hAnsi="Times New Roman"/>
                      <w:b/>
                      <w:bCs/>
                      <w:color w:val="000000"/>
                      <w:sz w:val="20"/>
                      <w:szCs w:val="20"/>
                    </w:rPr>
                    <w:t>Организация библиотечного обслуживания населения</w:t>
                  </w:r>
                </w:p>
              </w:tc>
            </w:tr>
            <w:tr w:rsidR="00CF48F9" w:rsidTr="00CF48F9">
              <w:tc>
                <w:tcPr>
                  <w:tcW w:w="595"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4</w:t>
                  </w:r>
                </w:p>
              </w:tc>
              <w:tc>
                <w:tcPr>
                  <w:tcW w:w="2410"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Количество посещений общедоступных библиотек</w:t>
                  </w:r>
                </w:p>
              </w:tc>
              <w:tc>
                <w:tcPr>
                  <w:tcW w:w="851"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CF48F9" w:rsidRPr="008F4DEE" w:rsidRDefault="00CF48F9" w:rsidP="006D70BE">
                  <w:pPr>
                    <w:jc w:val="center"/>
                    <w:rPr>
                      <w:rFonts w:ascii="Times New Roman" w:hAnsi="Times New Roman"/>
                      <w:color w:val="000000"/>
                      <w:sz w:val="20"/>
                      <w:szCs w:val="20"/>
                    </w:rPr>
                  </w:pPr>
                  <w:r>
                    <w:rPr>
                      <w:rFonts w:ascii="Times New Roman" w:hAnsi="Times New Roman"/>
                      <w:color w:val="000000"/>
                      <w:sz w:val="20"/>
                      <w:szCs w:val="20"/>
                    </w:rPr>
                    <w:t>114587</w:t>
                  </w:r>
                </w:p>
              </w:tc>
              <w:tc>
                <w:tcPr>
                  <w:tcW w:w="1417" w:type="dxa"/>
                </w:tcPr>
                <w:p w:rsidR="00CF48F9" w:rsidRPr="008F4DEE" w:rsidRDefault="00CF48F9" w:rsidP="006D70BE">
                  <w:pPr>
                    <w:jc w:val="center"/>
                    <w:rPr>
                      <w:rFonts w:ascii="Times New Roman" w:hAnsi="Times New Roman"/>
                      <w:color w:val="000000"/>
                      <w:sz w:val="20"/>
                      <w:szCs w:val="20"/>
                    </w:rPr>
                  </w:pPr>
                  <w:r>
                    <w:rPr>
                      <w:rFonts w:ascii="Times New Roman" w:hAnsi="Times New Roman"/>
                      <w:color w:val="000000"/>
                      <w:sz w:val="20"/>
                      <w:szCs w:val="20"/>
                    </w:rPr>
                    <w:t>119706</w:t>
                  </w:r>
                </w:p>
              </w:tc>
              <w:tc>
                <w:tcPr>
                  <w:tcW w:w="1418" w:type="dxa"/>
                </w:tcPr>
                <w:p w:rsidR="00CF48F9" w:rsidRPr="008F4DEE" w:rsidRDefault="00CF48F9" w:rsidP="006D70BE">
                  <w:pPr>
                    <w:jc w:val="center"/>
                    <w:rPr>
                      <w:rFonts w:ascii="Times New Roman" w:hAnsi="Times New Roman"/>
                      <w:color w:val="000000"/>
                      <w:sz w:val="20"/>
                      <w:szCs w:val="20"/>
                    </w:rPr>
                  </w:pPr>
                  <w:r>
                    <w:rPr>
                      <w:rFonts w:ascii="Times New Roman" w:hAnsi="Times New Roman"/>
                      <w:color w:val="000000"/>
                      <w:sz w:val="20"/>
                      <w:szCs w:val="20"/>
                    </w:rPr>
                    <w:t>145895</w:t>
                  </w:r>
                </w:p>
              </w:tc>
              <w:tc>
                <w:tcPr>
                  <w:tcW w:w="1417" w:type="dxa"/>
                </w:tcPr>
                <w:p w:rsidR="00CF48F9" w:rsidRDefault="00CF48F9" w:rsidP="006D70BE">
                  <w:pPr>
                    <w:jc w:val="center"/>
                    <w:rPr>
                      <w:rFonts w:ascii="Times New Roman" w:hAnsi="Times New Roman"/>
                      <w:color w:val="000000"/>
                      <w:sz w:val="20"/>
                      <w:szCs w:val="20"/>
                    </w:rPr>
                  </w:pPr>
                  <w:r>
                    <w:rPr>
                      <w:rFonts w:ascii="Times New Roman" w:hAnsi="Times New Roman"/>
                      <w:color w:val="000000"/>
                      <w:sz w:val="20"/>
                      <w:szCs w:val="20"/>
                    </w:rPr>
                    <w:t>187633</w:t>
                  </w:r>
                </w:p>
              </w:tc>
              <w:tc>
                <w:tcPr>
                  <w:tcW w:w="1560" w:type="dxa"/>
                </w:tcPr>
                <w:p w:rsidR="00CF48F9" w:rsidRPr="00587CDE" w:rsidRDefault="00CF48F9" w:rsidP="006D70BE">
                  <w:pPr>
                    <w:jc w:val="center"/>
                    <w:rPr>
                      <w:rFonts w:ascii="Times New Roman" w:hAnsi="Times New Roman"/>
                      <w:color w:val="000000"/>
                      <w:sz w:val="20"/>
                      <w:szCs w:val="20"/>
                    </w:rPr>
                  </w:pPr>
                  <w:r w:rsidRPr="00587CDE">
                    <w:rPr>
                      <w:rFonts w:ascii="Times New Roman" w:hAnsi="Times New Roman" w:cs="Times New Roman"/>
                      <w:sz w:val="20"/>
                      <w:szCs w:val="20"/>
                    </w:rPr>
                    <w:t>208 504</w:t>
                  </w:r>
                </w:p>
              </w:tc>
              <w:tc>
                <w:tcPr>
                  <w:tcW w:w="1417" w:type="dxa"/>
                </w:tcPr>
                <w:p w:rsidR="00CF48F9" w:rsidRPr="00BD39F0" w:rsidRDefault="00CF48F9" w:rsidP="006D70BE">
                  <w:pPr>
                    <w:jc w:val="center"/>
                    <w:rPr>
                      <w:rFonts w:ascii="Times New Roman" w:hAnsi="Times New Roman"/>
                      <w:color w:val="000000"/>
                      <w:sz w:val="20"/>
                      <w:szCs w:val="20"/>
                    </w:rPr>
                  </w:pPr>
                  <w:r w:rsidRPr="00BD39F0">
                    <w:rPr>
                      <w:rFonts w:ascii="Times New Roman" w:hAnsi="Times New Roman" w:cs="Times New Roman"/>
                      <w:sz w:val="20"/>
                      <w:szCs w:val="20"/>
                    </w:rPr>
                    <w:t>229 374</w:t>
                  </w:r>
                </w:p>
              </w:tc>
              <w:tc>
                <w:tcPr>
                  <w:tcW w:w="1701" w:type="dxa"/>
                </w:tcPr>
                <w:p w:rsidR="00CF48F9" w:rsidRPr="006D70BE" w:rsidRDefault="00CF48F9" w:rsidP="006D70BE">
                  <w:pPr>
                    <w:jc w:val="center"/>
                    <w:rPr>
                      <w:rFonts w:ascii="Times New Roman" w:hAnsi="Times New Roman"/>
                      <w:color w:val="000000"/>
                      <w:sz w:val="20"/>
                      <w:szCs w:val="20"/>
                    </w:rPr>
                  </w:pPr>
                  <w:r w:rsidRPr="006D70BE">
                    <w:rPr>
                      <w:rFonts w:ascii="Times New Roman" w:hAnsi="Times New Roman"/>
                      <w:color w:val="000000"/>
                      <w:sz w:val="20"/>
                      <w:szCs w:val="20"/>
                    </w:rPr>
                    <w:t>250 244</w:t>
                  </w:r>
                </w:p>
              </w:tc>
            </w:tr>
            <w:tr w:rsidR="00CF48F9" w:rsidTr="00CF48F9">
              <w:trPr>
                <w:trHeight w:val="161"/>
              </w:trPr>
              <w:tc>
                <w:tcPr>
                  <w:tcW w:w="595"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1</w:t>
                  </w:r>
                </w:p>
              </w:tc>
              <w:tc>
                <w:tcPr>
                  <w:tcW w:w="426"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4</w:t>
                  </w:r>
                </w:p>
              </w:tc>
              <w:tc>
                <w:tcPr>
                  <w:tcW w:w="2410"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процентов;</w:t>
                  </w:r>
                </w:p>
                <w:p w:rsidR="00DE5127" w:rsidRDefault="00DE5127" w:rsidP="002F733F">
                  <w:pPr>
                    <w:rPr>
                      <w:rFonts w:ascii="Times New Roman" w:hAnsi="Times New Roman"/>
                      <w:color w:val="000000"/>
                      <w:sz w:val="20"/>
                      <w:szCs w:val="20"/>
                    </w:rPr>
                  </w:pPr>
                </w:p>
                <w:p w:rsidR="00DE5127" w:rsidRDefault="00DE5127" w:rsidP="002F733F">
                  <w:pPr>
                    <w:rPr>
                      <w:rFonts w:ascii="Times New Roman" w:hAnsi="Times New Roman"/>
                      <w:color w:val="000000"/>
                      <w:sz w:val="20"/>
                      <w:szCs w:val="20"/>
                    </w:rPr>
                  </w:pPr>
                </w:p>
                <w:p w:rsidR="00C718E2" w:rsidRPr="008F4DEE" w:rsidRDefault="00C718E2" w:rsidP="002F733F">
                  <w:pPr>
                    <w:rPr>
                      <w:rFonts w:ascii="Times New Roman" w:hAnsi="Times New Roman"/>
                      <w:color w:val="000000"/>
                      <w:sz w:val="20"/>
                      <w:szCs w:val="20"/>
                    </w:rPr>
                  </w:pPr>
                </w:p>
              </w:tc>
              <w:tc>
                <w:tcPr>
                  <w:tcW w:w="851"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процент</w:t>
                  </w:r>
                </w:p>
              </w:tc>
              <w:tc>
                <w:tcPr>
                  <w:tcW w:w="1559" w:type="dxa"/>
                </w:tcPr>
                <w:p w:rsidR="00CF48F9" w:rsidRPr="008F4DEE" w:rsidRDefault="00CF48F9" w:rsidP="006D70BE">
                  <w:pPr>
                    <w:jc w:val="center"/>
                    <w:rPr>
                      <w:rFonts w:ascii="Times New Roman" w:hAnsi="Times New Roman"/>
                      <w:color w:val="000000"/>
                      <w:sz w:val="20"/>
                      <w:szCs w:val="20"/>
                    </w:rPr>
                  </w:pPr>
                  <w:r>
                    <w:rPr>
                      <w:rFonts w:ascii="Times New Roman" w:hAnsi="Times New Roman"/>
                      <w:color w:val="000000"/>
                      <w:sz w:val="20"/>
                      <w:szCs w:val="20"/>
                    </w:rPr>
                    <w:t>86</w:t>
                  </w:r>
                </w:p>
              </w:tc>
              <w:tc>
                <w:tcPr>
                  <w:tcW w:w="1417" w:type="dxa"/>
                </w:tcPr>
                <w:p w:rsidR="00CF48F9" w:rsidRPr="008F4DEE" w:rsidRDefault="00CF48F9" w:rsidP="006D70BE">
                  <w:pPr>
                    <w:jc w:val="center"/>
                    <w:rPr>
                      <w:rFonts w:ascii="Times New Roman" w:hAnsi="Times New Roman"/>
                      <w:color w:val="000000"/>
                      <w:sz w:val="20"/>
                      <w:szCs w:val="20"/>
                    </w:rPr>
                  </w:pPr>
                  <w:r>
                    <w:rPr>
                      <w:rFonts w:ascii="Times New Roman" w:hAnsi="Times New Roman"/>
                      <w:color w:val="000000"/>
                      <w:sz w:val="20"/>
                      <w:szCs w:val="20"/>
                    </w:rPr>
                    <w:t>86</w:t>
                  </w:r>
                </w:p>
              </w:tc>
              <w:tc>
                <w:tcPr>
                  <w:tcW w:w="1418" w:type="dxa"/>
                </w:tcPr>
                <w:p w:rsidR="00CF48F9" w:rsidRPr="008F4DEE" w:rsidRDefault="00CF48F9" w:rsidP="006D70BE">
                  <w:pPr>
                    <w:jc w:val="center"/>
                    <w:rPr>
                      <w:rFonts w:ascii="Times New Roman" w:hAnsi="Times New Roman"/>
                      <w:color w:val="000000"/>
                      <w:sz w:val="20"/>
                      <w:szCs w:val="20"/>
                    </w:rPr>
                  </w:pPr>
                  <w:r>
                    <w:rPr>
                      <w:rFonts w:ascii="Times New Roman" w:hAnsi="Times New Roman"/>
                      <w:color w:val="000000"/>
                      <w:sz w:val="20"/>
                      <w:szCs w:val="20"/>
                    </w:rPr>
                    <w:t>100</w:t>
                  </w:r>
                </w:p>
              </w:tc>
              <w:tc>
                <w:tcPr>
                  <w:tcW w:w="1417" w:type="dxa"/>
                </w:tcPr>
                <w:p w:rsidR="00CF48F9" w:rsidRPr="008F4DEE" w:rsidRDefault="00CF48F9" w:rsidP="006D70BE">
                  <w:pPr>
                    <w:jc w:val="center"/>
                    <w:rPr>
                      <w:rFonts w:ascii="Times New Roman" w:hAnsi="Times New Roman"/>
                      <w:color w:val="000000"/>
                      <w:sz w:val="20"/>
                      <w:szCs w:val="20"/>
                    </w:rPr>
                  </w:pPr>
                  <w:r>
                    <w:rPr>
                      <w:rFonts w:ascii="Times New Roman" w:hAnsi="Times New Roman"/>
                      <w:color w:val="000000"/>
                      <w:sz w:val="20"/>
                      <w:szCs w:val="20"/>
                    </w:rPr>
                    <w:t>100</w:t>
                  </w:r>
                </w:p>
              </w:tc>
              <w:tc>
                <w:tcPr>
                  <w:tcW w:w="1560" w:type="dxa"/>
                </w:tcPr>
                <w:p w:rsidR="00CF48F9" w:rsidRDefault="00CF48F9" w:rsidP="006D70BE">
                  <w:pPr>
                    <w:jc w:val="center"/>
                    <w:rPr>
                      <w:rFonts w:ascii="Times New Roman" w:hAnsi="Times New Roman"/>
                      <w:color w:val="000000"/>
                      <w:sz w:val="20"/>
                      <w:szCs w:val="20"/>
                    </w:rPr>
                  </w:pPr>
                  <w:r>
                    <w:rPr>
                      <w:rFonts w:ascii="Times New Roman" w:hAnsi="Times New Roman"/>
                      <w:color w:val="000000"/>
                      <w:sz w:val="20"/>
                      <w:szCs w:val="20"/>
                    </w:rPr>
                    <w:t>100</w:t>
                  </w:r>
                </w:p>
              </w:tc>
              <w:tc>
                <w:tcPr>
                  <w:tcW w:w="1417" w:type="dxa"/>
                </w:tcPr>
                <w:p w:rsidR="00CF48F9" w:rsidRPr="006D70BE" w:rsidRDefault="00CF48F9" w:rsidP="006D70BE">
                  <w:pPr>
                    <w:jc w:val="center"/>
                    <w:rPr>
                      <w:rFonts w:ascii="Times New Roman" w:hAnsi="Times New Roman"/>
                      <w:color w:val="000000"/>
                    </w:rPr>
                  </w:pPr>
                  <w:r>
                    <w:rPr>
                      <w:rFonts w:ascii="Times New Roman" w:hAnsi="Times New Roman"/>
                      <w:color w:val="000000"/>
                    </w:rPr>
                    <w:t>100</w:t>
                  </w:r>
                </w:p>
              </w:tc>
              <w:tc>
                <w:tcPr>
                  <w:tcW w:w="1701" w:type="dxa"/>
                </w:tcPr>
                <w:p w:rsidR="00CF48F9" w:rsidRPr="006D70BE" w:rsidRDefault="00CF48F9" w:rsidP="006D70BE">
                  <w:pPr>
                    <w:jc w:val="center"/>
                    <w:rPr>
                      <w:rFonts w:ascii="Times New Roman" w:hAnsi="Times New Roman"/>
                      <w:color w:val="000000"/>
                      <w:sz w:val="20"/>
                      <w:szCs w:val="20"/>
                    </w:rPr>
                  </w:pPr>
                  <w:r w:rsidRPr="006D70BE">
                    <w:rPr>
                      <w:rFonts w:ascii="Times New Roman" w:hAnsi="Times New Roman"/>
                      <w:color w:val="000000"/>
                      <w:sz w:val="20"/>
                      <w:szCs w:val="20"/>
                    </w:rPr>
                    <w:t>100</w:t>
                  </w:r>
                </w:p>
              </w:tc>
            </w:tr>
            <w:tr w:rsidR="00CF48F9" w:rsidTr="00CF48F9">
              <w:tc>
                <w:tcPr>
                  <w:tcW w:w="595"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lastRenderedPageBreak/>
                    <w:t>03</w:t>
                  </w:r>
                </w:p>
              </w:tc>
              <w:tc>
                <w:tcPr>
                  <w:tcW w:w="567"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5</w:t>
                  </w:r>
                </w:p>
              </w:tc>
              <w:tc>
                <w:tcPr>
                  <w:tcW w:w="2410"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Количество экземпляров новых поступлений в библиотечные фонды общедоступных библиотек Сюмсинского района на 1000 человек населения, единиц</w:t>
                  </w:r>
                </w:p>
              </w:tc>
              <w:tc>
                <w:tcPr>
                  <w:tcW w:w="851"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CF48F9" w:rsidRDefault="00CF48F9" w:rsidP="006D70BE">
                  <w:pPr>
                    <w:jc w:val="center"/>
                    <w:rPr>
                      <w:rFonts w:ascii="Times New Roman" w:hAnsi="Times New Roman"/>
                      <w:color w:val="000000"/>
                      <w:sz w:val="20"/>
                      <w:szCs w:val="20"/>
                    </w:rPr>
                  </w:pPr>
                  <w:r>
                    <w:rPr>
                      <w:rFonts w:ascii="Times New Roman" w:hAnsi="Times New Roman"/>
                      <w:color w:val="000000"/>
                      <w:sz w:val="20"/>
                      <w:szCs w:val="20"/>
                    </w:rPr>
                    <w:t>134</w:t>
                  </w:r>
                </w:p>
              </w:tc>
              <w:tc>
                <w:tcPr>
                  <w:tcW w:w="1417" w:type="dxa"/>
                </w:tcPr>
                <w:p w:rsidR="00CF48F9" w:rsidRDefault="00CF48F9" w:rsidP="006D70BE">
                  <w:pPr>
                    <w:jc w:val="center"/>
                    <w:rPr>
                      <w:rFonts w:ascii="Times New Roman" w:hAnsi="Times New Roman"/>
                      <w:color w:val="000000"/>
                      <w:sz w:val="20"/>
                      <w:szCs w:val="20"/>
                    </w:rPr>
                  </w:pPr>
                  <w:r>
                    <w:rPr>
                      <w:rFonts w:ascii="Times New Roman" w:hAnsi="Times New Roman"/>
                      <w:color w:val="000000"/>
                      <w:sz w:val="20"/>
                      <w:szCs w:val="20"/>
                    </w:rPr>
                    <w:t>91</w:t>
                  </w:r>
                </w:p>
              </w:tc>
              <w:tc>
                <w:tcPr>
                  <w:tcW w:w="1418" w:type="dxa"/>
                </w:tcPr>
                <w:p w:rsidR="00CF48F9" w:rsidRDefault="00CF48F9" w:rsidP="006D70BE">
                  <w:pPr>
                    <w:jc w:val="center"/>
                    <w:rPr>
                      <w:rFonts w:ascii="Times New Roman" w:hAnsi="Times New Roman"/>
                      <w:color w:val="000000"/>
                      <w:sz w:val="20"/>
                      <w:szCs w:val="20"/>
                    </w:rPr>
                  </w:pPr>
                  <w:r>
                    <w:rPr>
                      <w:rFonts w:ascii="Times New Roman" w:hAnsi="Times New Roman"/>
                      <w:color w:val="000000"/>
                      <w:sz w:val="20"/>
                      <w:szCs w:val="20"/>
                    </w:rPr>
                    <w:t>91</w:t>
                  </w:r>
                </w:p>
              </w:tc>
              <w:tc>
                <w:tcPr>
                  <w:tcW w:w="1417" w:type="dxa"/>
                </w:tcPr>
                <w:p w:rsidR="00CF48F9" w:rsidRDefault="00CF48F9" w:rsidP="006D70BE">
                  <w:pPr>
                    <w:jc w:val="center"/>
                    <w:rPr>
                      <w:rFonts w:ascii="Times New Roman" w:hAnsi="Times New Roman"/>
                      <w:color w:val="000000"/>
                      <w:sz w:val="20"/>
                      <w:szCs w:val="20"/>
                    </w:rPr>
                  </w:pPr>
                  <w:r>
                    <w:rPr>
                      <w:rFonts w:ascii="Times New Roman" w:hAnsi="Times New Roman"/>
                      <w:color w:val="000000"/>
                      <w:sz w:val="20"/>
                      <w:szCs w:val="20"/>
                    </w:rPr>
                    <w:t>91</w:t>
                  </w:r>
                </w:p>
              </w:tc>
              <w:tc>
                <w:tcPr>
                  <w:tcW w:w="1560" w:type="dxa"/>
                </w:tcPr>
                <w:p w:rsidR="00CF48F9" w:rsidRDefault="00CF48F9" w:rsidP="006D70BE">
                  <w:pPr>
                    <w:jc w:val="center"/>
                    <w:rPr>
                      <w:rFonts w:ascii="Times New Roman" w:hAnsi="Times New Roman"/>
                      <w:color w:val="000000"/>
                      <w:sz w:val="20"/>
                      <w:szCs w:val="20"/>
                    </w:rPr>
                  </w:pPr>
                  <w:r>
                    <w:rPr>
                      <w:rFonts w:ascii="Times New Roman" w:hAnsi="Times New Roman"/>
                      <w:color w:val="000000"/>
                      <w:sz w:val="20"/>
                      <w:szCs w:val="20"/>
                    </w:rPr>
                    <w:t>91</w:t>
                  </w:r>
                </w:p>
              </w:tc>
              <w:tc>
                <w:tcPr>
                  <w:tcW w:w="1417" w:type="dxa"/>
                </w:tcPr>
                <w:p w:rsidR="00CF48F9" w:rsidRPr="006D70BE" w:rsidRDefault="00CF48F9" w:rsidP="006D70BE">
                  <w:pPr>
                    <w:jc w:val="center"/>
                    <w:rPr>
                      <w:rFonts w:ascii="Times New Roman" w:hAnsi="Times New Roman"/>
                      <w:color w:val="000000"/>
                    </w:rPr>
                  </w:pPr>
                  <w:r>
                    <w:rPr>
                      <w:rFonts w:ascii="Times New Roman" w:hAnsi="Times New Roman"/>
                      <w:color w:val="000000"/>
                    </w:rPr>
                    <w:t>91</w:t>
                  </w:r>
                </w:p>
              </w:tc>
              <w:tc>
                <w:tcPr>
                  <w:tcW w:w="1701" w:type="dxa"/>
                </w:tcPr>
                <w:p w:rsidR="00CF48F9" w:rsidRDefault="00CF48F9" w:rsidP="006D70BE">
                  <w:pPr>
                    <w:jc w:val="center"/>
                    <w:rPr>
                      <w:rFonts w:ascii="Times New Roman" w:hAnsi="Times New Roman"/>
                      <w:color w:val="000000"/>
                    </w:rPr>
                  </w:pPr>
                  <w:r>
                    <w:rPr>
                      <w:rFonts w:ascii="Times New Roman" w:hAnsi="Times New Roman"/>
                      <w:color w:val="000000"/>
                    </w:rPr>
                    <w:t>91</w:t>
                  </w:r>
                </w:p>
              </w:tc>
            </w:tr>
            <w:tr w:rsidR="004E7D22" w:rsidTr="00CF48F9">
              <w:tc>
                <w:tcPr>
                  <w:tcW w:w="595" w:type="dxa"/>
                </w:tcPr>
                <w:p w:rsidR="004E7D22" w:rsidRPr="008F4DEE" w:rsidRDefault="004E7D22" w:rsidP="002F733F">
                  <w:pPr>
                    <w:rPr>
                      <w:rFonts w:ascii="Times New Roman" w:hAnsi="Times New Roman"/>
                      <w:b/>
                      <w:color w:val="000000"/>
                      <w:sz w:val="20"/>
                      <w:szCs w:val="20"/>
                    </w:rPr>
                  </w:pPr>
                  <w:r w:rsidRPr="008F4DEE">
                    <w:rPr>
                      <w:rFonts w:ascii="Times New Roman" w:hAnsi="Times New Roman"/>
                      <w:b/>
                      <w:color w:val="000000"/>
                      <w:sz w:val="20"/>
                      <w:szCs w:val="20"/>
                    </w:rPr>
                    <w:t>03</w:t>
                  </w:r>
                </w:p>
              </w:tc>
              <w:tc>
                <w:tcPr>
                  <w:tcW w:w="567" w:type="dxa"/>
                </w:tcPr>
                <w:p w:rsidR="004E7D22" w:rsidRPr="008F4DEE" w:rsidRDefault="004E7D22" w:rsidP="002F733F">
                  <w:pPr>
                    <w:rPr>
                      <w:rFonts w:ascii="Times New Roman" w:hAnsi="Times New Roman"/>
                      <w:b/>
                      <w:color w:val="000000"/>
                      <w:sz w:val="20"/>
                      <w:szCs w:val="20"/>
                    </w:rPr>
                  </w:pPr>
                  <w:r w:rsidRPr="008F4DEE">
                    <w:rPr>
                      <w:rFonts w:ascii="Times New Roman" w:hAnsi="Times New Roman"/>
                      <w:b/>
                      <w:color w:val="000000"/>
                      <w:sz w:val="20"/>
                      <w:szCs w:val="20"/>
                    </w:rPr>
                    <w:t>2</w:t>
                  </w:r>
                </w:p>
              </w:tc>
              <w:tc>
                <w:tcPr>
                  <w:tcW w:w="426" w:type="dxa"/>
                </w:tcPr>
                <w:p w:rsidR="004E7D22" w:rsidRPr="008F4DEE" w:rsidRDefault="004E7D22" w:rsidP="002F733F">
                  <w:pPr>
                    <w:rPr>
                      <w:rFonts w:ascii="Times New Roman" w:hAnsi="Times New Roman"/>
                      <w:b/>
                      <w:color w:val="000000"/>
                      <w:sz w:val="20"/>
                      <w:szCs w:val="20"/>
                    </w:rPr>
                  </w:pPr>
                </w:p>
              </w:tc>
              <w:tc>
                <w:tcPr>
                  <w:tcW w:w="13750" w:type="dxa"/>
                  <w:gridSpan w:val="9"/>
                </w:tcPr>
                <w:p w:rsidR="004E7D22" w:rsidRPr="008F4DEE" w:rsidRDefault="004E7D22" w:rsidP="002F733F">
                  <w:pPr>
                    <w:rPr>
                      <w:rFonts w:ascii="Times New Roman" w:hAnsi="Times New Roman"/>
                      <w:b/>
                      <w:color w:val="000000"/>
                      <w:sz w:val="20"/>
                      <w:szCs w:val="20"/>
                    </w:rPr>
                  </w:pPr>
                  <w:r w:rsidRPr="008F4DEE">
                    <w:rPr>
                      <w:rFonts w:ascii="Times New Roman" w:hAnsi="Times New Roman"/>
                      <w:b/>
                      <w:color w:val="000000"/>
                      <w:sz w:val="20"/>
                      <w:szCs w:val="20"/>
                    </w:rPr>
                    <w:t>Организация досуга и предоставление услуг организаций культуры</w:t>
                  </w:r>
                </w:p>
              </w:tc>
            </w:tr>
            <w:tr w:rsidR="00CF48F9" w:rsidTr="00CF48F9">
              <w:tc>
                <w:tcPr>
                  <w:tcW w:w="595"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2</w:t>
                  </w:r>
                </w:p>
              </w:tc>
              <w:tc>
                <w:tcPr>
                  <w:tcW w:w="426"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4</w:t>
                  </w:r>
                </w:p>
              </w:tc>
              <w:tc>
                <w:tcPr>
                  <w:tcW w:w="2410"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Удельный вес населения, участвующего в платных культурно-досуговых мероприятиях, проводимых муниципальными учреждениями культуры.</w:t>
                  </w:r>
                </w:p>
              </w:tc>
              <w:tc>
                <w:tcPr>
                  <w:tcW w:w="851"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1559" w:type="dxa"/>
                </w:tcPr>
                <w:p w:rsidR="00CF48F9" w:rsidRPr="008F4DEE" w:rsidRDefault="00CF48F9" w:rsidP="00622864">
                  <w:pPr>
                    <w:jc w:val="center"/>
                    <w:rPr>
                      <w:rFonts w:ascii="Times New Roman" w:hAnsi="Times New Roman"/>
                      <w:color w:val="000000"/>
                      <w:sz w:val="20"/>
                      <w:szCs w:val="20"/>
                    </w:rPr>
                  </w:pPr>
                  <w:r w:rsidRPr="008F4DEE">
                    <w:rPr>
                      <w:rFonts w:ascii="Times New Roman" w:hAnsi="Times New Roman"/>
                      <w:color w:val="000000"/>
                      <w:sz w:val="20"/>
                      <w:szCs w:val="20"/>
                    </w:rPr>
                    <w:t>142,0</w:t>
                  </w:r>
                </w:p>
              </w:tc>
              <w:tc>
                <w:tcPr>
                  <w:tcW w:w="1417" w:type="dxa"/>
                </w:tcPr>
                <w:p w:rsidR="00CF48F9" w:rsidRPr="008F4DEE" w:rsidRDefault="00CF48F9" w:rsidP="00622864">
                  <w:pPr>
                    <w:jc w:val="center"/>
                    <w:rPr>
                      <w:rFonts w:ascii="Times New Roman" w:hAnsi="Times New Roman"/>
                      <w:color w:val="000000"/>
                      <w:sz w:val="20"/>
                      <w:szCs w:val="20"/>
                    </w:rPr>
                  </w:pPr>
                  <w:r w:rsidRPr="008F4DEE">
                    <w:rPr>
                      <w:rFonts w:ascii="Times New Roman" w:hAnsi="Times New Roman"/>
                      <w:color w:val="000000"/>
                      <w:sz w:val="20"/>
                      <w:szCs w:val="20"/>
                    </w:rPr>
                    <w:t>142,5</w:t>
                  </w:r>
                </w:p>
              </w:tc>
              <w:tc>
                <w:tcPr>
                  <w:tcW w:w="1418" w:type="dxa"/>
                </w:tcPr>
                <w:p w:rsidR="00CF48F9" w:rsidRPr="008F4DEE" w:rsidRDefault="00CF48F9" w:rsidP="00622864">
                  <w:pPr>
                    <w:jc w:val="center"/>
                    <w:rPr>
                      <w:rFonts w:ascii="Times New Roman" w:hAnsi="Times New Roman"/>
                      <w:color w:val="000000"/>
                      <w:sz w:val="20"/>
                      <w:szCs w:val="20"/>
                    </w:rPr>
                  </w:pPr>
                  <w:r w:rsidRPr="008F4DEE">
                    <w:rPr>
                      <w:rFonts w:ascii="Times New Roman" w:hAnsi="Times New Roman"/>
                      <w:color w:val="000000"/>
                      <w:sz w:val="20"/>
                      <w:szCs w:val="20"/>
                    </w:rPr>
                    <w:t>143</w:t>
                  </w:r>
                </w:p>
              </w:tc>
              <w:tc>
                <w:tcPr>
                  <w:tcW w:w="1417" w:type="dxa"/>
                </w:tcPr>
                <w:p w:rsidR="00CF48F9" w:rsidRPr="008F4DEE" w:rsidRDefault="00CF48F9" w:rsidP="00622864">
                  <w:pPr>
                    <w:jc w:val="center"/>
                    <w:rPr>
                      <w:rFonts w:ascii="Times New Roman" w:hAnsi="Times New Roman"/>
                      <w:color w:val="000000"/>
                      <w:sz w:val="20"/>
                      <w:szCs w:val="20"/>
                    </w:rPr>
                  </w:pPr>
                  <w:r>
                    <w:rPr>
                      <w:rFonts w:ascii="Times New Roman" w:hAnsi="Times New Roman"/>
                      <w:color w:val="000000"/>
                      <w:sz w:val="20"/>
                      <w:szCs w:val="20"/>
                    </w:rPr>
                    <w:t>143</w:t>
                  </w:r>
                </w:p>
              </w:tc>
              <w:tc>
                <w:tcPr>
                  <w:tcW w:w="1560"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143</w:t>
                  </w:r>
                </w:p>
              </w:tc>
              <w:tc>
                <w:tcPr>
                  <w:tcW w:w="1417" w:type="dxa"/>
                </w:tcPr>
                <w:p w:rsidR="00CF48F9" w:rsidRDefault="00CF48F9" w:rsidP="00622864">
                  <w:pPr>
                    <w:jc w:val="center"/>
                    <w:rPr>
                      <w:rFonts w:ascii="Times New Roman" w:hAnsi="Times New Roman"/>
                      <w:color w:val="000000"/>
                    </w:rPr>
                  </w:pPr>
                  <w:r>
                    <w:rPr>
                      <w:rFonts w:ascii="Times New Roman" w:hAnsi="Times New Roman"/>
                      <w:color w:val="000000"/>
                    </w:rPr>
                    <w:t>143</w:t>
                  </w:r>
                </w:p>
              </w:tc>
              <w:tc>
                <w:tcPr>
                  <w:tcW w:w="1701" w:type="dxa"/>
                </w:tcPr>
                <w:p w:rsidR="00CF48F9" w:rsidRDefault="00CF48F9" w:rsidP="00622864">
                  <w:pPr>
                    <w:jc w:val="center"/>
                    <w:rPr>
                      <w:rFonts w:ascii="Times New Roman" w:hAnsi="Times New Roman"/>
                      <w:color w:val="000000"/>
                    </w:rPr>
                  </w:pPr>
                  <w:r>
                    <w:rPr>
                      <w:rFonts w:ascii="Times New Roman" w:hAnsi="Times New Roman"/>
                      <w:color w:val="000000"/>
                    </w:rPr>
                    <w:t>143</w:t>
                  </w:r>
                </w:p>
              </w:tc>
            </w:tr>
            <w:tr w:rsidR="00CF48F9" w:rsidTr="00CF48F9">
              <w:tc>
                <w:tcPr>
                  <w:tcW w:w="595"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2</w:t>
                  </w:r>
                </w:p>
              </w:tc>
              <w:tc>
                <w:tcPr>
                  <w:tcW w:w="426"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5</w:t>
                  </w:r>
                </w:p>
              </w:tc>
              <w:tc>
                <w:tcPr>
                  <w:tcW w:w="2410"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Среднее число участников клубных формирований в расчете на 1000  человек населения</w:t>
                  </w:r>
                </w:p>
              </w:tc>
              <w:tc>
                <w:tcPr>
                  <w:tcW w:w="851"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человек</w:t>
                  </w:r>
                </w:p>
              </w:tc>
              <w:tc>
                <w:tcPr>
                  <w:tcW w:w="1559" w:type="dxa"/>
                </w:tcPr>
                <w:p w:rsidR="00CF48F9" w:rsidRPr="008F4DEE" w:rsidRDefault="00CF48F9" w:rsidP="00622864">
                  <w:pPr>
                    <w:jc w:val="center"/>
                    <w:rPr>
                      <w:rFonts w:ascii="Times New Roman" w:hAnsi="Times New Roman"/>
                      <w:color w:val="000000"/>
                      <w:sz w:val="20"/>
                      <w:szCs w:val="20"/>
                    </w:rPr>
                  </w:pPr>
                  <w:r>
                    <w:rPr>
                      <w:rFonts w:ascii="Times New Roman" w:hAnsi="Times New Roman"/>
                      <w:color w:val="000000"/>
                      <w:sz w:val="20"/>
                      <w:szCs w:val="20"/>
                    </w:rPr>
                    <w:t>122</w:t>
                  </w:r>
                </w:p>
              </w:tc>
              <w:tc>
                <w:tcPr>
                  <w:tcW w:w="1417" w:type="dxa"/>
                </w:tcPr>
                <w:p w:rsidR="00CF48F9" w:rsidRPr="008F4DEE" w:rsidRDefault="00CF48F9" w:rsidP="00622864">
                  <w:pPr>
                    <w:jc w:val="center"/>
                    <w:rPr>
                      <w:rFonts w:ascii="Times New Roman" w:hAnsi="Times New Roman"/>
                      <w:color w:val="000000"/>
                      <w:sz w:val="20"/>
                      <w:szCs w:val="20"/>
                    </w:rPr>
                  </w:pPr>
                  <w:r w:rsidRPr="008F4DEE">
                    <w:rPr>
                      <w:rFonts w:ascii="Times New Roman" w:hAnsi="Times New Roman"/>
                      <w:color w:val="000000"/>
                      <w:sz w:val="20"/>
                      <w:szCs w:val="20"/>
                    </w:rPr>
                    <w:t>125</w:t>
                  </w:r>
                </w:p>
              </w:tc>
              <w:tc>
                <w:tcPr>
                  <w:tcW w:w="1418" w:type="dxa"/>
                </w:tcPr>
                <w:p w:rsidR="00CF48F9" w:rsidRPr="008F4DEE" w:rsidRDefault="00CF48F9" w:rsidP="00622864">
                  <w:pPr>
                    <w:jc w:val="center"/>
                    <w:rPr>
                      <w:rFonts w:ascii="Times New Roman" w:hAnsi="Times New Roman"/>
                      <w:color w:val="000000"/>
                      <w:sz w:val="20"/>
                      <w:szCs w:val="20"/>
                    </w:rPr>
                  </w:pPr>
                  <w:r w:rsidRPr="008F4DEE">
                    <w:rPr>
                      <w:rFonts w:ascii="Times New Roman" w:hAnsi="Times New Roman"/>
                      <w:color w:val="000000"/>
                      <w:sz w:val="20"/>
                      <w:szCs w:val="20"/>
                    </w:rPr>
                    <w:t>126</w:t>
                  </w:r>
                </w:p>
              </w:tc>
              <w:tc>
                <w:tcPr>
                  <w:tcW w:w="1417" w:type="dxa"/>
                </w:tcPr>
                <w:p w:rsidR="00CF48F9" w:rsidRPr="008F4DEE" w:rsidRDefault="00CF48F9" w:rsidP="00622864">
                  <w:pPr>
                    <w:jc w:val="center"/>
                    <w:rPr>
                      <w:rFonts w:ascii="Times New Roman" w:hAnsi="Times New Roman"/>
                      <w:color w:val="000000"/>
                      <w:sz w:val="20"/>
                      <w:szCs w:val="20"/>
                    </w:rPr>
                  </w:pPr>
                  <w:r>
                    <w:rPr>
                      <w:rFonts w:ascii="Times New Roman" w:hAnsi="Times New Roman"/>
                      <w:color w:val="000000"/>
                      <w:sz w:val="20"/>
                      <w:szCs w:val="20"/>
                    </w:rPr>
                    <w:t>126</w:t>
                  </w:r>
                </w:p>
              </w:tc>
              <w:tc>
                <w:tcPr>
                  <w:tcW w:w="1560"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126</w:t>
                  </w:r>
                </w:p>
              </w:tc>
              <w:tc>
                <w:tcPr>
                  <w:tcW w:w="1417" w:type="dxa"/>
                </w:tcPr>
                <w:p w:rsidR="00CF48F9" w:rsidRDefault="00CF48F9" w:rsidP="00622864">
                  <w:pPr>
                    <w:jc w:val="center"/>
                    <w:rPr>
                      <w:rFonts w:ascii="Times New Roman" w:hAnsi="Times New Roman"/>
                      <w:color w:val="000000"/>
                    </w:rPr>
                  </w:pPr>
                  <w:r>
                    <w:rPr>
                      <w:rFonts w:ascii="Times New Roman" w:hAnsi="Times New Roman"/>
                      <w:color w:val="000000"/>
                    </w:rPr>
                    <w:t>126</w:t>
                  </w:r>
                </w:p>
              </w:tc>
              <w:tc>
                <w:tcPr>
                  <w:tcW w:w="1701" w:type="dxa"/>
                </w:tcPr>
                <w:p w:rsidR="00CF48F9" w:rsidRDefault="00CF48F9" w:rsidP="00622864">
                  <w:pPr>
                    <w:jc w:val="center"/>
                    <w:rPr>
                      <w:rFonts w:ascii="Times New Roman" w:hAnsi="Times New Roman"/>
                      <w:color w:val="000000"/>
                    </w:rPr>
                  </w:pPr>
                  <w:r>
                    <w:rPr>
                      <w:rFonts w:ascii="Times New Roman" w:hAnsi="Times New Roman"/>
                      <w:color w:val="000000"/>
                    </w:rPr>
                    <w:t>126</w:t>
                  </w:r>
                </w:p>
              </w:tc>
            </w:tr>
            <w:tr w:rsidR="00CF48F9" w:rsidTr="00CF48F9">
              <w:tc>
                <w:tcPr>
                  <w:tcW w:w="595"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10</w:t>
                  </w:r>
                </w:p>
              </w:tc>
              <w:tc>
                <w:tcPr>
                  <w:tcW w:w="2410"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Количество национальных коллективов самодеятельного народного творчества, из числа клубных формирований</w:t>
                  </w:r>
                </w:p>
              </w:tc>
              <w:tc>
                <w:tcPr>
                  <w:tcW w:w="851"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CF48F9" w:rsidRPr="008F4DEE" w:rsidRDefault="00CF48F9" w:rsidP="00622864">
                  <w:pPr>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CF48F9" w:rsidRPr="008F4DEE" w:rsidRDefault="00CF48F9" w:rsidP="00622864">
                  <w:pPr>
                    <w:jc w:val="center"/>
                    <w:rPr>
                      <w:rFonts w:ascii="Times New Roman" w:hAnsi="Times New Roman"/>
                      <w:color w:val="000000"/>
                      <w:sz w:val="20"/>
                      <w:szCs w:val="20"/>
                    </w:rPr>
                  </w:pPr>
                  <w:r>
                    <w:rPr>
                      <w:rFonts w:ascii="Times New Roman" w:hAnsi="Times New Roman"/>
                      <w:color w:val="000000"/>
                      <w:sz w:val="20"/>
                      <w:szCs w:val="20"/>
                    </w:rPr>
                    <w:t>4</w:t>
                  </w:r>
                </w:p>
              </w:tc>
              <w:tc>
                <w:tcPr>
                  <w:tcW w:w="1418" w:type="dxa"/>
                </w:tcPr>
                <w:p w:rsidR="00CF48F9" w:rsidRPr="008F4DEE" w:rsidRDefault="00CF48F9" w:rsidP="00622864">
                  <w:pPr>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CF48F9" w:rsidRPr="008F4DEE" w:rsidRDefault="00CF48F9" w:rsidP="00622864">
                  <w:pPr>
                    <w:jc w:val="center"/>
                    <w:rPr>
                      <w:rFonts w:ascii="Times New Roman" w:hAnsi="Times New Roman"/>
                      <w:color w:val="000000"/>
                      <w:sz w:val="20"/>
                      <w:szCs w:val="20"/>
                    </w:rPr>
                  </w:pPr>
                  <w:r>
                    <w:rPr>
                      <w:rFonts w:ascii="Times New Roman" w:hAnsi="Times New Roman"/>
                      <w:color w:val="000000"/>
                      <w:sz w:val="20"/>
                      <w:szCs w:val="20"/>
                    </w:rPr>
                    <w:t>4</w:t>
                  </w:r>
                </w:p>
              </w:tc>
              <w:tc>
                <w:tcPr>
                  <w:tcW w:w="1560"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CF48F9" w:rsidRDefault="00CF48F9" w:rsidP="00622864">
                  <w:pPr>
                    <w:jc w:val="center"/>
                    <w:rPr>
                      <w:rFonts w:ascii="Times New Roman" w:hAnsi="Times New Roman"/>
                      <w:color w:val="000000"/>
                    </w:rPr>
                  </w:pPr>
                  <w:r>
                    <w:rPr>
                      <w:rFonts w:ascii="Times New Roman" w:hAnsi="Times New Roman"/>
                      <w:color w:val="000000"/>
                    </w:rPr>
                    <w:t>4</w:t>
                  </w:r>
                </w:p>
              </w:tc>
              <w:tc>
                <w:tcPr>
                  <w:tcW w:w="1701" w:type="dxa"/>
                </w:tcPr>
                <w:p w:rsidR="00CF48F9" w:rsidRDefault="00CF48F9" w:rsidP="00622864">
                  <w:pPr>
                    <w:jc w:val="center"/>
                    <w:rPr>
                      <w:rFonts w:ascii="Times New Roman" w:hAnsi="Times New Roman"/>
                      <w:color w:val="000000"/>
                    </w:rPr>
                  </w:pPr>
                  <w:r>
                    <w:rPr>
                      <w:rFonts w:ascii="Times New Roman" w:hAnsi="Times New Roman"/>
                      <w:color w:val="000000"/>
                    </w:rPr>
                    <w:t>4</w:t>
                  </w:r>
                </w:p>
              </w:tc>
            </w:tr>
            <w:tr w:rsidR="00CF48F9" w:rsidTr="00CF48F9">
              <w:tc>
                <w:tcPr>
                  <w:tcW w:w="595"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11</w:t>
                  </w:r>
                </w:p>
              </w:tc>
              <w:tc>
                <w:tcPr>
                  <w:tcW w:w="2410" w:type="dxa"/>
                </w:tcPr>
                <w:p w:rsidR="00CF48F9" w:rsidRPr="006F2DFB" w:rsidRDefault="00CF48F9" w:rsidP="002F733F">
                  <w:pPr>
                    <w:pStyle w:val="ac"/>
                    <w:ind w:firstLine="0"/>
                    <w:rPr>
                      <w:sz w:val="20"/>
                      <w:szCs w:val="20"/>
                    </w:rPr>
                  </w:pPr>
                  <w:r w:rsidRPr="006F2DFB">
                    <w:rPr>
                      <w:sz w:val="20"/>
                      <w:szCs w:val="20"/>
                    </w:rPr>
                    <w:t>Увеличение числа посещений культурных мероприятий в 1,8 раз по сравнению с уровнем 2019 года</w:t>
                  </w:r>
                  <w:r>
                    <w:rPr>
                      <w:sz w:val="20"/>
                      <w:szCs w:val="20"/>
                    </w:rPr>
                    <w:t>.</w:t>
                  </w:r>
                </w:p>
              </w:tc>
              <w:tc>
                <w:tcPr>
                  <w:tcW w:w="851" w:type="dxa"/>
                </w:tcPr>
                <w:p w:rsidR="00CF48F9" w:rsidRDefault="00CF48F9" w:rsidP="002F733F">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1,10</w:t>
                  </w:r>
                </w:p>
              </w:tc>
              <w:tc>
                <w:tcPr>
                  <w:tcW w:w="1417"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1,20</w:t>
                  </w:r>
                </w:p>
              </w:tc>
              <w:tc>
                <w:tcPr>
                  <w:tcW w:w="1418"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1,40</w:t>
                  </w:r>
                </w:p>
              </w:tc>
              <w:tc>
                <w:tcPr>
                  <w:tcW w:w="1417"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1,60</w:t>
                  </w:r>
                </w:p>
              </w:tc>
              <w:tc>
                <w:tcPr>
                  <w:tcW w:w="1560" w:type="dxa"/>
                </w:tcPr>
                <w:p w:rsidR="00CF48F9" w:rsidRDefault="00CF48F9" w:rsidP="00622864">
                  <w:pPr>
                    <w:jc w:val="center"/>
                    <w:rPr>
                      <w:rFonts w:ascii="Times New Roman" w:hAnsi="Times New Roman"/>
                      <w:color w:val="000000"/>
                      <w:sz w:val="20"/>
                      <w:szCs w:val="20"/>
                    </w:rPr>
                  </w:pPr>
                  <w:r>
                    <w:rPr>
                      <w:rFonts w:ascii="Times New Roman" w:hAnsi="Times New Roman"/>
                      <w:color w:val="000000"/>
                      <w:sz w:val="20"/>
                      <w:szCs w:val="20"/>
                    </w:rPr>
                    <w:t>1,60</w:t>
                  </w:r>
                </w:p>
              </w:tc>
              <w:tc>
                <w:tcPr>
                  <w:tcW w:w="1417" w:type="dxa"/>
                </w:tcPr>
                <w:p w:rsidR="00CF48F9" w:rsidRDefault="00CF48F9" w:rsidP="00622864">
                  <w:pPr>
                    <w:jc w:val="center"/>
                    <w:rPr>
                      <w:rFonts w:ascii="Times New Roman" w:hAnsi="Times New Roman"/>
                      <w:color w:val="000000"/>
                    </w:rPr>
                  </w:pPr>
                  <w:r>
                    <w:rPr>
                      <w:rFonts w:ascii="Times New Roman" w:hAnsi="Times New Roman"/>
                      <w:color w:val="000000"/>
                    </w:rPr>
                    <w:t>1,7</w:t>
                  </w:r>
                </w:p>
              </w:tc>
              <w:tc>
                <w:tcPr>
                  <w:tcW w:w="1701" w:type="dxa"/>
                </w:tcPr>
                <w:p w:rsidR="00CF48F9" w:rsidRDefault="00CF48F9" w:rsidP="00622864">
                  <w:pPr>
                    <w:jc w:val="center"/>
                    <w:rPr>
                      <w:rFonts w:ascii="Times New Roman" w:hAnsi="Times New Roman"/>
                      <w:color w:val="000000"/>
                    </w:rPr>
                  </w:pPr>
                  <w:r>
                    <w:rPr>
                      <w:rFonts w:ascii="Times New Roman" w:hAnsi="Times New Roman"/>
                      <w:color w:val="000000"/>
                    </w:rPr>
                    <w:t>1,8</w:t>
                  </w:r>
                </w:p>
              </w:tc>
            </w:tr>
            <w:tr w:rsidR="004E7D22" w:rsidTr="00CF48F9">
              <w:tc>
                <w:tcPr>
                  <w:tcW w:w="595" w:type="dxa"/>
                </w:tcPr>
                <w:p w:rsidR="004E7D22" w:rsidRPr="008F4DEE" w:rsidRDefault="004E7D22" w:rsidP="002F733F">
                  <w:pPr>
                    <w:rPr>
                      <w:rFonts w:ascii="Times New Roman" w:hAnsi="Times New Roman"/>
                      <w:b/>
                      <w:color w:val="000000"/>
                      <w:sz w:val="20"/>
                      <w:szCs w:val="20"/>
                    </w:rPr>
                  </w:pPr>
                  <w:r w:rsidRPr="008F4DEE">
                    <w:rPr>
                      <w:rFonts w:ascii="Times New Roman" w:hAnsi="Times New Roman"/>
                      <w:b/>
                      <w:color w:val="000000"/>
                      <w:sz w:val="20"/>
                      <w:szCs w:val="20"/>
                    </w:rPr>
                    <w:t>03</w:t>
                  </w:r>
                </w:p>
              </w:tc>
              <w:tc>
                <w:tcPr>
                  <w:tcW w:w="567" w:type="dxa"/>
                </w:tcPr>
                <w:p w:rsidR="004E7D22" w:rsidRPr="008F4DEE" w:rsidRDefault="004E7D22" w:rsidP="002F733F">
                  <w:pPr>
                    <w:rPr>
                      <w:rFonts w:ascii="Times New Roman" w:hAnsi="Times New Roman"/>
                      <w:b/>
                      <w:color w:val="000000"/>
                      <w:sz w:val="20"/>
                      <w:szCs w:val="20"/>
                    </w:rPr>
                  </w:pPr>
                  <w:r>
                    <w:rPr>
                      <w:rFonts w:ascii="Times New Roman" w:hAnsi="Times New Roman"/>
                      <w:b/>
                      <w:color w:val="000000"/>
                      <w:sz w:val="20"/>
                      <w:szCs w:val="20"/>
                    </w:rPr>
                    <w:t>4</w:t>
                  </w:r>
                </w:p>
              </w:tc>
              <w:tc>
                <w:tcPr>
                  <w:tcW w:w="426" w:type="dxa"/>
                </w:tcPr>
                <w:p w:rsidR="004E7D22" w:rsidRPr="008F4DEE" w:rsidRDefault="004E7D22" w:rsidP="002F733F">
                  <w:pPr>
                    <w:rPr>
                      <w:rFonts w:ascii="Times New Roman" w:hAnsi="Times New Roman"/>
                      <w:b/>
                      <w:color w:val="000000"/>
                      <w:sz w:val="20"/>
                      <w:szCs w:val="20"/>
                    </w:rPr>
                  </w:pPr>
                </w:p>
              </w:tc>
              <w:tc>
                <w:tcPr>
                  <w:tcW w:w="13750" w:type="dxa"/>
                  <w:gridSpan w:val="9"/>
                </w:tcPr>
                <w:p w:rsidR="004E7D22" w:rsidRPr="008F4DEE" w:rsidRDefault="004E7D22" w:rsidP="002F733F">
                  <w:pPr>
                    <w:rPr>
                      <w:rFonts w:ascii="Times New Roman" w:hAnsi="Times New Roman"/>
                      <w:color w:val="000000"/>
                      <w:sz w:val="20"/>
                      <w:szCs w:val="20"/>
                    </w:rPr>
                  </w:pPr>
                  <w:r w:rsidRPr="008F4DEE">
                    <w:rPr>
                      <w:rFonts w:ascii="Times New Roman" w:hAnsi="Times New Roman"/>
                      <w:b/>
                      <w:bCs/>
                      <w:color w:val="000000"/>
                      <w:sz w:val="20"/>
                      <w:szCs w:val="20"/>
                    </w:rPr>
                    <w:t>Создание условий для реализации муниципальной программы</w:t>
                  </w:r>
                </w:p>
              </w:tc>
            </w:tr>
            <w:tr w:rsidR="00CF48F9" w:rsidTr="00CF48F9">
              <w:tc>
                <w:tcPr>
                  <w:tcW w:w="595"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1</w:t>
                  </w:r>
                </w:p>
              </w:tc>
              <w:tc>
                <w:tcPr>
                  <w:tcW w:w="2410" w:type="dxa"/>
                </w:tcPr>
                <w:p w:rsidR="00CF48F9" w:rsidRDefault="00CF48F9" w:rsidP="002F733F">
                  <w:pPr>
                    <w:rPr>
                      <w:rFonts w:ascii="Times New Roman" w:hAnsi="Times New Roman"/>
                      <w:color w:val="000000"/>
                      <w:sz w:val="20"/>
                      <w:szCs w:val="20"/>
                    </w:rPr>
                  </w:pPr>
                  <w:r w:rsidRPr="008F4DEE">
                    <w:rPr>
                      <w:rFonts w:ascii="Times New Roman" w:hAnsi="Times New Roman"/>
                      <w:color w:val="000000"/>
                      <w:sz w:val="20"/>
                      <w:szCs w:val="20"/>
                    </w:rPr>
                    <w:t>Уровень удовлетворенности населения качеством и доступностью муниципальных услуг в сфере культуры</w:t>
                  </w:r>
                </w:p>
                <w:p w:rsidR="00CA2CE7" w:rsidRDefault="00CA2CE7" w:rsidP="002F733F">
                  <w:pPr>
                    <w:rPr>
                      <w:rFonts w:ascii="Times New Roman" w:hAnsi="Times New Roman"/>
                      <w:color w:val="000000"/>
                      <w:sz w:val="20"/>
                      <w:szCs w:val="20"/>
                    </w:rPr>
                  </w:pPr>
                </w:p>
                <w:p w:rsidR="00DE5127" w:rsidRPr="008F4DEE" w:rsidRDefault="00DE5127" w:rsidP="002F733F">
                  <w:pPr>
                    <w:rPr>
                      <w:rFonts w:ascii="Times New Roman" w:hAnsi="Times New Roman"/>
                      <w:color w:val="000000"/>
                      <w:sz w:val="20"/>
                      <w:szCs w:val="20"/>
                    </w:rPr>
                  </w:pPr>
                </w:p>
              </w:tc>
              <w:tc>
                <w:tcPr>
                  <w:tcW w:w="851"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1559"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417"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418"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417"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560" w:type="dxa"/>
                </w:tcPr>
                <w:p w:rsidR="00CF48F9" w:rsidRPr="008F4DEE" w:rsidRDefault="00CF48F9" w:rsidP="004E7D22">
                  <w:pPr>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CF48F9" w:rsidRDefault="00CF48F9" w:rsidP="004E7D22">
                  <w:pPr>
                    <w:jc w:val="center"/>
                  </w:pPr>
                  <w:r w:rsidRPr="00496307">
                    <w:rPr>
                      <w:rFonts w:ascii="Times New Roman" w:hAnsi="Times New Roman"/>
                      <w:color w:val="000000"/>
                      <w:sz w:val="20"/>
                      <w:szCs w:val="20"/>
                    </w:rPr>
                    <w:t>не менее 90,0</w:t>
                  </w:r>
                </w:p>
              </w:tc>
              <w:tc>
                <w:tcPr>
                  <w:tcW w:w="1701" w:type="dxa"/>
                </w:tcPr>
                <w:p w:rsidR="00CF48F9" w:rsidRDefault="00CF48F9" w:rsidP="004E7D22">
                  <w:pPr>
                    <w:jc w:val="center"/>
                  </w:pPr>
                  <w:r w:rsidRPr="00496307">
                    <w:rPr>
                      <w:rFonts w:ascii="Times New Roman" w:hAnsi="Times New Roman"/>
                      <w:color w:val="000000"/>
                      <w:sz w:val="20"/>
                      <w:szCs w:val="20"/>
                    </w:rPr>
                    <w:t>не менее 90,0</w:t>
                  </w:r>
                </w:p>
              </w:tc>
            </w:tr>
            <w:tr w:rsidR="00CF48F9" w:rsidTr="00CF48F9">
              <w:tc>
                <w:tcPr>
                  <w:tcW w:w="595"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lastRenderedPageBreak/>
                    <w:t>03</w:t>
                  </w:r>
                </w:p>
              </w:tc>
              <w:tc>
                <w:tcPr>
                  <w:tcW w:w="567"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2</w:t>
                  </w:r>
                </w:p>
              </w:tc>
              <w:tc>
                <w:tcPr>
                  <w:tcW w:w="2410"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Соотношение числа специалистов отрасли, прошедших аттестацию, переподготовку и повышение квалификации, и общего числа специалистов отрасли</w:t>
                  </w:r>
                </w:p>
              </w:tc>
              <w:tc>
                <w:tcPr>
                  <w:tcW w:w="851"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1559" w:type="dxa"/>
                </w:tcPr>
                <w:p w:rsidR="00CF48F9" w:rsidRPr="008F4DEE" w:rsidRDefault="00CF48F9" w:rsidP="004E7D22">
                  <w:pPr>
                    <w:jc w:val="center"/>
                    <w:rPr>
                      <w:rFonts w:ascii="Times New Roman" w:hAnsi="Times New Roman"/>
                      <w:color w:val="000000"/>
                      <w:sz w:val="20"/>
                      <w:szCs w:val="20"/>
                    </w:rPr>
                  </w:pPr>
                  <w:r>
                    <w:rPr>
                      <w:rFonts w:ascii="Times New Roman" w:hAnsi="Times New Roman"/>
                      <w:color w:val="000000"/>
                      <w:sz w:val="20"/>
                      <w:szCs w:val="20"/>
                    </w:rPr>
                    <w:t>19,28</w:t>
                  </w:r>
                </w:p>
              </w:tc>
              <w:tc>
                <w:tcPr>
                  <w:tcW w:w="1417"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9,6</w:t>
                  </w:r>
                </w:p>
              </w:tc>
              <w:tc>
                <w:tcPr>
                  <w:tcW w:w="1418"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9,6</w:t>
                  </w:r>
                </w:p>
              </w:tc>
              <w:tc>
                <w:tcPr>
                  <w:tcW w:w="1417" w:type="dxa"/>
                </w:tcPr>
                <w:p w:rsidR="00CF48F9" w:rsidRPr="008F4DEE" w:rsidRDefault="00CF48F9" w:rsidP="004E7D22">
                  <w:pPr>
                    <w:jc w:val="center"/>
                    <w:rPr>
                      <w:rFonts w:ascii="Times New Roman" w:hAnsi="Times New Roman"/>
                      <w:color w:val="000000"/>
                      <w:sz w:val="20"/>
                      <w:szCs w:val="20"/>
                    </w:rPr>
                  </w:pPr>
                  <w:r>
                    <w:rPr>
                      <w:rFonts w:ascii="Times New Roman" w:hAnsi="Times New Roman"/>
                      <w:color w:val="000000"/>
                      <w:sz w:val="20"/>
                      <w:szCs w:val="20"/>
                    </w:rPr>
                    <w:t>9,6</w:t>
                  </w:r>
                </w:p>
              </w:tc>
              <w:tc>
                <w:tcPr>
                  <w:tcW w:w="1560" w:type="dxa"/>
                </w:tcPr>
                <w:p w:rsidR="00CF48F9" w:rsidRDefault="00CF48F9" w:rsidP="004E7D22">
                  <w:pPr>
                    <w:jc w:val="center"/>
                    <w:rPr>
                      <w:rFonts w:ascii="Times New Roman" w:hAnsi="Times New Roman"/>
                      <w:color w:val="000000"/>
                      <w:sz w:val="20"/>
                      <w:szCs w:val="20"/>
                    </w:rPr>
                  </w:pPr>
                  <w:r>
                    <w:rPr>
                      <w:rFonts w:ascii="Times New Roman" w:hAnsi="Times New Roman"/>
                      <w:color w:val="000000"/>
                      <w:sz w:val="20"/>
                      <w:szCs w:val="20"/>
                    </w:rPr>
                    <w:t>9,6</w:t>
                  </w:r>
                </w:p>
              </w:tc>
              <w:tc>
                <w:tcPr>
                  <w:tcW w:w="1417" w:type="dxa"/>
                </w:tcPr>
                <w:p w:rsidR="00CF48F9" w:rsidRDefault="00CF48F9" w:rsidP="004E7D22">
                  <w:pPr>
                    <w:jc w:val="center"/>
                    <w:rPr>
                      <w:rFonts w:ascii="Times New Roman" w:hAnsi="Times New Roman"/>
                      <w:color w:val="000000"/>
                    </w:rPr>
                  </w:pPr>
                  <w:r>
                    <w:rPr>
                      <w:rFonts w:ascii="Times New Roman" w:hAnsi="Times New Roman"/>
                      <w:color w:val="000000"/>
                    </w:rPr>
                    <w:t>9,6</w:t>
                  </w:r>
                </w:p>
              </w:tc>
              <w:tc>
                <w:tcPr>
                  <w:tcW w:w="1701" w:type="dxa"/>
                </w:tcPr>
                <w:p w:rsidR="00CF48F9" w:rsidRDefault="00CF48F9" w:rsidP="006D70BE">
                  <w:pPr>
                    <w:jc w:val="center"/>
                    <w:rPr>
                      <w:rFonts w:ascii="Times New Roman" w:hAnsi="Times New Roman"/>
                      <w:color w:val="000000"/>
                    </w:rPr>
                  </w:pPr>
                  <w:r>
                    <w:rPr>
                      <w:rFonts w:ascii="Times New Roman" w:hAnsi="Times New Roman"/>
                      <w:color w:val="000000"/>
                    </w:rPr>
                    <w:t>9,6</w:t>
                  </w:r>
                </w:p>
              </w:tc>
            </w:tr>
            <w:tr w:rsidR="00CF48F9" w:rsidTr="00CF48F9">
              <w:tc>
                <w:tcPr>
                  <w:tcW w:w="595"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CF48F9" w:rsidRPr="008F4DEE" w:rsidRDefault="00CF48F9" w:rsidP="002F733F">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3</w:t>
                  </w:r>
                </w:p>
              </w:tc>
              <w:tc>
                <w:tcPr>
                  <w:tcW w:w="2410"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Соотношение числа специалистов отрасли в возрасте до 35 лет, руководителей учреждений и резерва руководящих кадров в возрасте до 45 ле</w:t>
                  </w:r>
                  <w:r>
                    <w:rPr>
                      <w:rFonts w:ascii="Times New Roman" w:hAnsi="Times New Roman"/>
                      <w:color w:val="000000"/>
                      <w:sz w:val="20"/>
                      <w:szCs w:val="20"/>
                    </w:rPr>
                    <w:t>т, и общего числа специалистов о</w:t>
                  </w:r>
                  <w:r w:rsidRPr="008F4DEE">
                    <w:rPr>
                      <w:rFonts w:ascii="Times New Roman" w:hAnsi="Times New Roman"/>
                      <w:color w:val="000000"/>
                      <w:sz w:val="20"/>
                      <w:szCs w:val="20"/>
                    </w:rPr>
                    <w:t>трасли</w:t>
                  </w:r>
                </w:p>
              </w:tc>
              <w:tc>
                <w:tcPr>
                  <w:tcW w:w="851" w:type="dxa"/>
                </w:tcPr>
                <w:p w:rsidR="00CF48F9" w:rsidRPr="008F4DEE" w:rsidRDefault="00CF48F9" w:rsidP="002F733F">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1559" w:type="dxa"/>
                </w:tcPr>
                <w:p w:rsidR="00CF48F9" w:rsidRPr="008F4DEE" w:rsidRDefault="00CF48F9" w:rsidP="004E7D22">
                  <w:pPr>
                    <w:jc w:val="center"/>
                    <w:rPr>
                      <w:rFonts w:ascii="Times New Roman" w:hAnsi="Times New Roman"/>
                      <w:color w:val="000000"/>
                      <w:sz w:val="20"/>
                      <w:szCs w:val="20"/>
                    </w:rPr>
                  </w:pPr>
                  <w:r>
                    <w:rPr>
                      <w:rFonts w:ascii="Times New Roman" w:hAnsi="Times New Roman"/>
                      <w:color w:val="000000"/>
                      <w:sz w:val="20"/>
                      <w:szCs w:val="20"/>
                    </w:rPr>
                    <w:t>24,1</w:t>
                  </w:r>
                </w:p>
              </w:tc>
              <w:tc>
                <w:tcPr>
                  <w:tcW w:w="1417"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20,4</w:t>
                  </w:r>
                </w:p>
              </w:tc>
              <w:tc>
                <w:tcPr>
                  <w:tcW w:w="1418" w:type="dxa"/>
                </w:tcPr>
                <w:p w:rsidR="00CF48F9" w:rsidRPr="008F4DEE" w:rsidRDefault="00CF48F9" w:rsidP="004E7D22">
                  <w:pPr>
                    <w:jc w:val="center"/>
                    <w:rPr>
                      <w:rFonts w:ascii="Times New Roman" w:hAnsi="Times New Roman"/>
                      <w:color w:val="000000"/>
                      <w:sz w:val="20"/>
                      <w:szCs w:val="20"/>
                    </w:rPr>
                  </w:pPr>
                  <w:r w:rsidRPr="008F4DEE">
                    <w:rPr>
                      <w:rFonts w:ascii="Times New Roman" w:hAnsi="Times New Roman"/>
                      <w:color w:val="000000"/>
                      <w:sz w:val="20"/>
                      <w:szCs w:val="20"/>
                    </w:rPr>
                    <w:t>20,4</w:t>
                  </w:r>
                </w:p>
              </w:tc>
              <w:tc>
                <w:tcPr>
                  <w:tcW w:w="1417" w:type="dxa"/>
                </w:tcPr>
                <w:p w:rsidR="00CF48F9" w:rsidRPr="008F4DEE" w:rsidRDefault="00CF48F9" w:rsidP="004E7D22">
                  <w:pPr>
                    <w:jc w:val="center"/>
                    <w:rPr>
                      <w:rFonts w:ascii="Times New Roman" w:hAnsi="Times New Roman"/>
                      <w:color w:val="000000"/>
                      <w:sz w:val="20"/>
                      <w:szCs w:val="20"/>
                    </w:rPr>
                  </w:pPr>
                  <w:r>
                    <w:rPr>
                      <w:rFonts w:ascii="Times New Roman" w:hAnsi="Times New Roman"/>
                      <w:color w:val="000000"/>
                      <w:sz w:val="20"/>
                      <w:szCs w:val="20"/>
                    </w:rPr>
                    <w:t>20,4</w:t>
                  </w:r>
                </w:p>
              </w:tc>
              <w:tc>
                <w:tcPr>
                  <w:tcW w:w="1560" w:type="dxa"/>
                </w:tcPr>
                <w:p w:rsidR="00CF48F9" w:rsidRDefault="00CF48F9" w:rsidP="004E7D22">
                  <w:pPr>
                    <w:jc w:val="center"/>
                    <w:rPr>
                      <w:rFonts w:ascii="Times New Roman" w:hAnsi="Times New Roman"/>
                      <w:color w:val="000000"/>
                      <w:sz w:val="20"/>
                      <w:szCs w:val="20"/>
                    </w:rPr>
                  </w:pPr>
                  <w:r>
                    <w:rPr>
                      <w:rFonts w:ascii="Times New Roman" w:hAnsi="Times New Roman"/>
                      <w:color w:val="000000"/>
                      <w:sz w:val="20"/>
                      <w:szCs w:val="20"/>
                    </w:rPr>
                    <w:t>20,4</w:t>
                  </w:r>
                </w:p>
              </w:tc>
              <w:tc>
                <w:tcPr>
                  <w:tcW w:w="1417" w:type="dxa"/>
                </w:tcPr>
                <w:p w:rsidR="00CF48F9" w:rsidRDefault="00CF48F9" w:rsidP="004E7D22">
                  <w:pPr>
                    <w:jc w:val="center"/>
                    <w:rPr>
                      <w:rFonts w:ascii="Times New Roman" w:hAnsi="Times New Roman"/>
                      <w:color w:val="000000"/>
                    </w:rPr>
                  </w:pPr>
                  <w:r>
                    <w:rPr>
                      <w:rFonts w:ascii="Times New Roman" w:hAnsi="Times New Roman"/>
                      <w:color w:val="000000"/>
                    </w:rPr>
                    <w:t>20,4</w:t>
                  </w:r>
                </w:p>
              </w:tc>
              <w:tc>
                <w:tcPr>
                  <w:tcW w:w="1701" w:type="dxa"/>
                </w:tcPr>
                <w:p w:rsidR="00CF48F9" w:rsidRDefault="00CF48F9" w:rsidP="006D70BE">
                  <w:pPr>
                    <w:jc w:val="center"/>
                    <w:rPr>
                      <w:rFonts w:ascii="Times New Roman" w:hAnsi="Times New Roman"/>
                      <w:color w:val="000000"/>
                    </w:rPr>
                  </w:pPr>
                  <w:r>
                    <w:rPr>
                      <w:rFonts w:ascii="Times New Roman" w:hAnsi="Times New Roman"/>
                      <w:color w:val="000000"/>
                    </w:rPr>
                    <w:t>20,4</w:t>
                  </w:r>
                </w:p>
              </w:tc>
            </w:tr>
            <w:tr w:rsidR="00CF48F9" w:rsidTr="00CF48F9">
              <w:tc>
                <w:tcPr>
                  <w:tcW w:w="595" w:type="dxa"/>
                </w:tcPr>
                <w:p w:rsidR="00CF48F9" w:rsidRPr="006B2DAF" w:rsidRDefault="00CF48F9" w:rsidP="002F733F">
                  <w:pPr>
                    <w:rPr>
                      <w:rFonts w:ascii="Times New Roman" w:hAnsi="Times New Roman"/>
                      <w:sz w:val="20"/>
                      <w:szCs w:val="20"/>
                    </w:rPr>
                  </w:pPr>
                  <w:r w:rsidRPr="006B2DAF">
                    <w:rPr>
                      <w:rFonts w:ascii="Times New Roman" w:hAnsi="Times New Roman"/>
                      <w:sz w:val="20"/>
                      <w:szCs w:val="20"/>
                    </w:rPr>
                    <w:t>04</w:t>
                  </w:r>
                </w:p>
              </w:tc>
              <w:tc>
                <w:tcPr>
                  <w:tcW w:w="567" w:type="dxa"/>
                </w:tcPr>
                <w:p w:rsidR="00CF48F9" w:rsidRPr="006B2DAF" w:rsidRDefault="00CF48F9" w:rsidP="002F733F">
                  <w:pPr>
                    <w:rPr>
                      <w:rFonts w:ascii="Times New Roman" w:hAnsi="Times New Roman"/>
                      <w:sz w:val="20"/>
                      <w:szCs w:val="20"/>
                    </w:rPr>
                  </w:pPr>
                  <w:r w:rsidRPr="006B2DAF">
                    <w:rPr>
                      <w:rFonts w:ascii="Times New Roman" w:hAnsi="Times New Roman"/>
                      <w:sz w:val="20"/>
                      <w:szCs w:val="20"/>
                    </w:rPr>
                    <w:t>5</w:t>
                  </w:r>
                </w:p>
              </w:tc>
              <w:tc>
                <w:tcPr>
                  <w:tcW w:w="426" w:type="dxa"/>
                </w:tcPr>
                <w:p w:rsidR="00CF48F9" w:rsidRPr="006B2DAF" w:rsidRDefault="00CF48F9" w:rsidP="002F733F">
                  <w:pPr>
                    <w:rPr>
                      <w:rFonts w:ascii="Times New Roman" w:hAnsi="Times New Roman"/>
                      <w:sz w:val="20"/>
                      <w:szCs w:val="20"/>
                    </w:rPr>
                  </w:pPr>
                  <w:r w:rsidRPr="006B2DAF">
                    <w:rPr>
                      <w:rFonts w:ascii="Times New Roman" w:hAnsi="Times New Roman"/>
                      <w:sz w:val="20"/>
                      <w:szCs w:val="20"/>
                    </w:rPr>
                    <w:t>1</w:t>
                  </w:r>
                </w:p>
              </w:tc>
              <w:tc>
                <w:tcPr>
                  <w:tcW w:w="2410" w:type="dxa"/>
                </w:tcPr>
                <w:p w:rsidR="00CF48F9" w:rsidRPr="006B2DAF" w:rsidRDefault="00CF48F9" w:rsidP="002F733F">
                  <w:pPr>
                    <w:rPr>
                      <w:rFonts w:ascii="Times New Roman" w:hAnsi="Times New Roman"/>
                      <w:sz w:val="20"/>
                      <w:szCs w:val="20"/>
                    </w:rPr>
                  </w:pPr>
                  <w:r w:rsidRPr="006B2DAF">
                    <w:rPr>
                      <w:rFonts w:ascii="Times New Roman" w:hAnsi="Times New Roman"/>
                      <w:sz w:val="20"/>
                      <w:szCs w:val="20"/>
                    </w:rPr>
                    <w:t xml:space="preserve"> Количество участников волонтерского движения в сфере культуры </w:t>
                  </w:r>
                </w:p>
              </w:tc>
              <w:tc>
                <w:tcPr>
                  <w:tcW w:w="851" w:type="dxa"/>
                </w:tcPr>
                <w:p w:rsidR="00CF48F9" w:rsidRPr="006B2DAF" w:rsidRDefault="00CF48F9" w:rsidP="002F733F">
                  <w:pPr>
                    <w:rPr>
                      <w:rFonts w:ascii="Times New Roman" w:hAnsi="Times New Roman"/>
                      <w:sz w:val="20"/>
                      <w:szCs w:val="20"/>
                    </w:rPr>
                  </w:pPr>
                  <w:r w:rsidRPr="006B2DAF">
                    <w:rPr>
                      <w:rFonts w:ascii="Times New Roman" w:hAnsi="Times New Roman"/>
                      <w:sz w:val="20"/>
                      <w:szCs w:val="20"/>
                    </w:rPr>
                    <w:t>человек</w:t>
                  </w:r>
                </w:p>
              </w:tc>
              <w:tc>
                <w:tcPr>
                  <w:tcW w:w="1559" w:type="dxa"/>
                </w:tcPr>
                <w:p w:rsidR="00CF48F9" w:rsidRPr="006B2DAF" w:rsidRDefault="00CF48F9" w:rsidP="002F733F">
                  <w:pPr>
                    <w:pStyle w:val="p3"/>
                    <w:spacing w:before="0" w:beforeAutospacing="0" w:after="0" w:afterAutospacing="0"/>
                    <w:jc w:val="center"/>
                    <w:rPr>
                      <w:sz w:val="18"/>
                      <w:szCs w:val="18"/>
                    </w:rPr>
                  </w:pPr>
                  <w:r>
                    <w:rPr>
                      <w:sz w:val="18"/>
                      <w:szCs w:val="18"/>
                    </w:rPr>
                    <w:t>48</w:t>
                  </w:r>
                </w:p>
              </w:tc>
              <w:tc>
                <w:tcPr>
                  <w:tcW w:w="1417" w:type="dxa"/>
                </w:tcPr>
                <w:p w:rsidR="00CF48F9" w:rsidRPr="006B2DAF" w:rsidRDefault="00CF48F9" w:rsidP="002F733F">
                  <w:pPr>
                    <w:pStyle w:val="p3"/>
                    <w:spacing w:before="0" w:beforeAutospacing="0" w:after="0" w:afterAutospacing="0"/>
                    <w:jc w:val="center"/>
                    <w:rPr>
                      <w:sz w:val="18"/>
                      <w:szCs w:val="18"/>
                    </w:rPr>
                  </w:pPr>
                  <w:r w:rsidRPr="006B2DAF">
                    <w:rPr>
                      <w:sz w:val="18"/>
                      <w:szCs w:val="18"/>
                    </w:rPr>
                    <w:t>48</w:t>
                  </w:r>
                </w:p>
              </w:tc>
              <w:tc>
                <w:tcPr>
                  <w:tcW w:w="1418" w:type="dxa"/>
                </w:tcPr>
                <w:p w:rsidR="00CF48F9" w:rsidRPr="006B2DAF" w:rsidRDefault="00CF48F9" w:rsidP="002F733F">
                  <w:pPr>
                    <w:pStyle w:val="p3"/>
                    <w:spacing w:before="0" w:beforeAutospacing="0" w:after="0" w:afterAutospacing="0"/>
                    <w:jc w:val="center"/>
                    <w:rPr>
                      <w:sz w:val="18"/>
                      <w:szCs w:val="18"/>
                    </w:rPr>
                  </w:pPr>
                  <w:r w:rsidRPr="006B2DAF">
                    <w:rPr>
                      <w:sz w:val="18"/>
                      <w:szCs w:val="18"/>
                    </w:rPr>
                    <w:t>52</w:t>
                  </w:r>
                </w:p>
              </w:tc>
              <w:tc>
                <w:tcPr>
                  <w:tcW w:w="1417" w:type="dxa"/>
                </w:tcPr>
                <w:p w:rsidR="00CF48F9" w:rsidRPr="006B2DAF" w:rsidRDefault="00CF48F9" w:rsidP="002F733F">
                  <w:pPr>
                    <w:pStyle w:val="p3"/>
                    <w:spacing w:before="0" w:beforeAutospacing="0" w:after="0" w:afterAutospacing="0"/>
                    <w:jc w:val="center"/>
                    <w:rPr>
                      <w:sz w:val="18"/>
                      <w:szCs w:val="18"/>
                    </w:rPr>
                  </w:pPr>
                  <w:r>
                    <w:rPr>
                      <w:sz w:val="18"/>
                      <w:szCs w:val="18"/>
                    </w:rPr>
                    <w:t>52</w:t>
                  </w:r>
                </w:p>
              </w:tc>
              <w:tc>
                <w:tcPr>
                  <w:tcW w:w="1560" w:type="dxa"/>
                </w:tcPr>
                <w:p w:rsidR="00CF48F9" w:rsidRDefault="00CF48F9" w:rsidP="002F733F">
                  <w:pPr>
                    <w:pStyle w:val="p3"/>
                    <w:spacing w:before="0" w:beforeAutospacing="0" w:after="0" w:afterAutospacing="0"/>
                    <w:jc w:val="center"/>
                    <w:rPr>
                      <w:sz w:val="18"/>
                      <w:szCs w:val="18"/>
                    </w:rPr>
                  </w:pPr>
                  <w:r>
                    <w:rPr>
                      <w:sz w:val="18"/>
                      <w:szCs w:val="18"/>
                    </w:rPr>
                    <w:t>52</w:t>
                  </w:r>
                </w:p>
              </w:tc>
              <w:tc>
                <w:tcPr>
                  <w:tcW w:w="1417" w:type="dxa"/>
                </w:tcPr>
                <w:p w:rsidR="00CF48F9" w:rsidRDefault="00CF48F9" w:rsidP="004E7D22">
                  <w:pPr>
                    <w:jc w:val="center"/>
                    <w:rPr>
                      <w:rFonts w:ascii="Times New Roman" w:hAnsi="Times New Roman"/>
                      <w:color w:val="000000"/>
                    </w:rPr>
                  </w:pPr>
                  <w:r>
                    <w:rPr>
                      <w:rFonts w:ascii="Times New Roman" w:hAnsi="Times New Roman"/>
                      <w:color w:val="000000"/>
                    </w:rPr>
                    <w:t>52</w:t>
                  </w:r>
                </w:p>
              </w:tc>
              <w:tc>
                <w:tcPr>
                  <w:tcW w:w="1701" w:type="dxa"/>
                </w:tcPr>
                <w:p w:rsidR="00CF48F9" w:rsidRDefault="00CF48F9" w:rsidP="006D70BE">
                  <w:pPr>
                    <w:jc w:val="center"/>
                    <w:rPr>
                      <w:rFonts w:ascii="Times New Roman" w:hAnsi="Times New Roman"/>
                      <w:color w:val="000000"/>
                    </w:rPr>
                  </w:pPr>
                  <w:r>
                    <w:rPr>
                      <w:rFonts w:ascii="Times New Roman" w:hAnsi="Times New Roman"/>
                      <w:color w:val="000000"/>
                    </w:rPr>
                    <w:t>52</w:t>
                  </w:r>
                </w:p>
              </w:tc>
            </w:tr>
          </w:tbl>
          <w:p w:rsidR="00812A18" w:rsidRDefault="00750F5E" w:rsidP="00750F5E">
            <w:pPr>
              <w:jc w:val="right"/>
              <w:rPr>
                <w:rFonts w:ascii="Times New Roman" w:hAnsi="Times New Roman"/>
                <w:color w:val="000000"/>
              </w:rPr>
            </w:pPr>
            <w:r>
              <w:rPr>
                <w:rFonts w:ascii="Times New Roman" w:hAnsi="Times New Roman"/>
                <w:color w:val="000000"/>
              </w:rPr>
              <w:t>».</w:t>
            </w:r>
          </w:p>
          <w:p w:rsidR="00812A18" w:rsidRDefault="00560F4E" w:rsidP="001C22F8">
            <w:pPr>
              <w:jc w:val="center"/>
              <w:rPr>
                <w:rFonts w:ascii="Times New Roman" w:hAnsi="Times New Roman"/>
                <w:color w:val="000000"/>
              </w:rPr>
            </w:pPr>
            <w:r>
              <w:rPr>
                <w:rFonts w:ascii="Times New Roman" w:hAnsi="Times New Roman"/>
                <w:color w:val="000000"/>
              </w:rPr>
              <w:t>___________________________</w:t>
            </w:r>
          </w:p>
          <w:p w:rsidR="00812A18" w:rsidRPr="008F4DEE" w:rsidRDefault="00812A18" w:rsidP="001C22F8">
            <w:pPr>
              <w:jc w:val="center"/>
              <w:rPr>
                <w:rFonts w:ascii="Times New Roman" w:hAnsi="Times New Roman"/>
                <w:color w:val="000000"/>
              </w:rPr>
            </w:pPr>
          </w:p>
        </w:tc>
      </w:tr>
      <w:tr w:rsidR="00AB0C32" w:rsidRPr="008F4DEE" w:rsidTr="00750F5E">
        <w:trPr>
          <w:gridBefore w:val="1"/>
          <w:wBefore w:w="283" w:type="dxa"/>
          <w:trHeight w:val="288"/>
        </w:trPr>
        <w:tc>
          <w:tcPr>
            <w:tcW w:w="15451" w:type="dxa"/>
            <w:gridSpan w:val="2"/>
            <w:tcBorders>
              <w:top w:val="nil"/>
              <w:left w:val="nil"/>
              <w:bottom w:val="nil"/>
              <w:right w:val="nil"/>
            </w:tcBorders>
            <w:shd w:val="clear" w:color="auto" w:fill="auto"/>
            <w:noWrap/>
            <w:vAlign w:val="bottom"/>
            <w:hideMark/>
          </w:tcPr>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C056E9" w:rsidRDefault="00C056E9" w:rsidP="00634280">
            <w:pPr>
              <w:spacing w:after="0" w:line="0" w:lineRule="atLeast"/>
              <w:jc w:val="right"/>
              <w:rPr>
                <w:rFonts w:ascii="Times New Roman" w:eastAsia="Times New Roman" w:hAnsi="Times New Roman"/>
                <w:sz w:val="24"/>
                <w:szCs w:val="24"/>
              </w:rPr>
            </w:pPr>
          </w:p>
          <w:p w:rsidR="00750F5E" w:rsidRPr="00082438" w:rsidRDefault="00750F5E"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2</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A5571B" w:rsidRPr="00082438" w:rsidRDefault="00A5571B" w:rsidP="00A5571B">
            <w:pPr>
              <w:spacing w:after="0" w:line="0" w:lineRule="atLeast"/>
              <w:jc w:val="right"/>
              <w:rPr>
                <w:rFonts w:ascii="Times New Roman" w:hAnsi="Times New Roman" w:cs="Times New Roman"/>
                <w:sz w:val="24"/>
                <w:szCs w:val="24"/>
              </w:rPr>
            </w:pPr>
            <w:r>
              <w:rPr>
                <w:rFonts w:ascii="Times New Roman" w:eastAsia="Times New Roman" w:hAnsi="Times New Roman"/>
                <w:sz w:val="24"/>
                <w:szCs w:val="24"/>
              </w:rPr>
              <w:t>от 30 июля 2024 года № 436</w:t>
            </w:r>
          </w:p>
          <w:p w:rsidR="00C056E9" w:rsidRDefault="00C056E9" w:rsidP="00634280">
            <w:pPr>
              <w:spacing w:after="0" w:line="0" w:lineRule="atLeast"/>
              <w:jc w:val="right"/>
              <w:rPr>
                <w:rFonts w:ascii="Times New Roman" w:eastAsia="Times New Roman" w:hAnsi="Times New Roman"/>
                <w:sz w:val="24"/>
                <w:szCs w:val="24"/>
              </w:rPr>
            </w:pPr>
          </w:p>
          <w:p w:rsidR="00634280" w:rsidRPr="00082438" w:rsidRDefault="00750F5E" w:rsidP="00634280">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w:t>
            </w:r>
            <w:r w:rsidR="00634280">
              <w:rPr>
                <w:rFonts w:ascii="Times New Roman" w:eastAsia="Times New Roman" w:hAnsi="Times New Roman"/>
                <w:sz w:val="24"/>
                <w:szCs w:val="24"/>
              </w:rPr>
              <w:t>Приложение 2</w:t>
            </w:r>
          </w:p>
          <w:p w:rsidR="00634280" w:rsidRPr="00082438" w:rsidRDefault="00634280" w:rsidP="00634280">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AB0C32" w:rsidRPr="008C344B" w:rsidRDefault="00634280" w:rsidP="008C344B">
            <w:pPr>
              <w:spacing w:after="0"/>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tbl>
            <w:tblPr>
              <w:tblW w:w="15073" w:type="dxa"/>
              <w:tblLayout w:type="fixed"/>
              <w:tblLook w:val="04A0"/>
            </w:tblPr>
            <w:tblGrid>
              <w:gridCol w:w="716"/>
              <w:gridCol w:w="140"/>
              <w:gridCol w:w="436"/>
              <w:gridCol w:w="13"/>
              <w:gridCol w:w="321"/>
              <w:gridCol w:w="397"/>
              <w:gridCol w:w="492"/>
              <w:gridCol w:w="71"/>
              <w:gridCol w:w="18"/>
              <w:gridCol w:w="153"/>
              <w:gridCol w:w="3656"/>
              <w:gridCol w:w="3629"/>
              <w:gridCol w:w="16"/>
              <w:gridCol w:w="23"/>
              <w:gridCol w:w="1435"/>
              <w:gridCol w:w="2268"/>
              <w:gridCol w:w="1248"/>
              <w:gridCol w:w="16"/>
              <w:gridCol w:w="25"/>
            </w:tblGrid>
            <w:tr w:rsidR="00E92017" w:rsidRPr="006B2DAF" w:rsidTr="00CA2CE7">
              <w:trPr>
                <w:trHeight w:val="560"/>
              </w:trPr>
              <w:tc>
                <w:tcPr>
                  <w:tcW w:w="856" w:type="dxa"/>
                  <w:gridSpan w:val="2"/>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770" w:type="dxa"/>
                  <w:gridSpan w:val="3"/>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889" w:type="dxa"/>
                  <w:gridSpan w:val="2"/>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242" w:type="dxa"/>
                  <w:gridSpan w:val="3"/>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8759" w:type="dxa"/>
                  <w:gridSpan w:val="5"/>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Перечень основных мероприятий муниципальной программы</w:t>
                  </w:r>
                </w:p>
                <w:p w:rsidR="00E92017" w:rsidRPr="006B2DAF" w:rsidRDefault="00E92017" w:rsidP="00E92017">
                  <w:pPr>
                    <w:spacing w:after="0" w:line="240" w:lineRule="auto"/>
                    <w:rPr>
                      <w:rFonts w:ascii="Times New Roman" w:eastAsia="Times New Roman" w:hAnsi="Times New Roman"/>
                      <w:i/>
                    </w:rPr>
                  </w:pPr>
                </w:p>
              </w:tc>
              <w:tc>
                <w:tcPr>
                  <w:tcW w:w="2268" w:type="dxa"/>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c>
                <w:tcPr>
                  <w:tcW w:w="1289" w:type="dxa"/>
                  <w:gridSpan w:val="3"/>
                  <w:tcBorders>
                    <w:top w:val="nil"/>
                    <w:left w:val="nil"/>
                    <w:bottom w:val="nil"/>
                    <w:right w:val="nil"/>
                  </w:tcBorders>
                  <w:shd w:val="clear" w:color="000000" w:fill="FFFFFF"/>
                  <w:noWrap/>
                  <w:vAlign w:val="bottom"/>
                  <w:hideMark/>
                </w:tcPr>
                <w:p w:rsidR="00E92017" w:rsidRPr="006B2DAF" w:rsidRDefault="00E92017" w:rsidP="00E92017">
                  <w:pPr>
                    <w:spacing w:after="0" w:line="240" w:lineRule="auto"/>
                    <w:rPr>
                      <w:rFonts w:ascii="Times New Roman" w:eastAsia="Times New Roman" w:hAnsi="Times New Roman"/>
                    </w:rPr>
                  </w:pPr>
                </w:p>
              </w:tc>
            </w:tr>
            <w:tr w:rsidR="00E92017" w:rsidRPr="006B2DAF" w:rsidTr="00CA2CE7">
              <w:trPr>
                <w:trHeight w:val="1008"/>
              </w:trPr>
              <w:tc>
                <w:tcPr>
                  <w:tcW w:w="2586"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E92017" w:rsidRPr="006B2DAF" w:rsidRDefault="00E92017" w:rsidP="00CA2CE7">
                  <w:pPr>
                    <w:spacing w:after="0" w:line="240" w:lineRule="auto"/>
                    <w:jc w:val="center"/>
                    <w:rPr>
                      <w:rFonts w:ascii="Times New Roman" w:eastAsia="Times New Roman" w:hAnsi="Times New Roman"/>
                    </w:rPr>
                  </w:pPr>
                  <w:r w:rsidRPr="006B2DAF">
                    <w:rPr>
                      <w:rFonts w:ascii="Times New Roman" w:eastAsia="Times New Roman" w:hAnsi="Times New Roman"/>
                    </w:rPr>
                    <w:t>Код аналитической программной классификации</w:t>
                  </w:r>
                </w:p>
              </w:tc>
              <w:tc>
                <w:tcPr>
                  <w:tcW w:w="3827"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E92017" w:rsidRPr="006B2DAF" w:rsidRDefault="00E92017" w:rsidP="00CA2CE7">
                  <w:pPr>
                    <w:spacing w:after="0" w:line="240" w:lineRule="auto"/>
                    <w:jc w:val="center"/>
                    <w:rPr>
                      <w:rFonts w:ascii="Times New Roman" w:eastAsia="Times New Roman" w:hAnsi="Times New Roman"/>
                    </w:rPr>
                  </w:pPr>
                  <w:r w:rsidRPr="006B2DAF">
                    <w:rPr>
                      <w:rFonts w:ascii="Times New Roman" w:eastAsia="Times New Roman" w:hAnsi="Times New Roman"/>
                    </w:rPr>
                    <w:t>Наименование подпрограммы, основного мероприятия, мероприятия</w:t>
                  </w:r>
                </w:p>
              </w:tc>
              <w:tc>
                <w:tcPr>
                  <w:tcW w:w="3668"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E92017" w:rsidRPr="006B2DAF" w:rsidRDefault="00E92017" w:rsidP="00CA2CE7">
                  <w:pPr>
                    <w:spacing w:after="0" w:line="240" w:lineRule="auto"/>
                    <w:jc w:val="center"/>
                    <w:rPr>
                      <w:rFonts w:ascii="Times New Roman" w:eastAsia="Times New Roman" w:hAnsi="Times New Roman"/>
                    </w:rPr>
                  </w:pPr>
                  <w:r w:rsidRPr="006B2DAF">
                    <w:rPr>
                      <w:rFonts w:ascii="Times New Roman" w:eastAsia="Times New Roman" w:hAnsi="Times New Roman"/>
                    </w:rPr>
                    <w:t>Ответственный исполнитель, соисполнители</w:t>
                  </w:r>
                </w:p>
              </w:tc>
              <w:tc>
                <w:tcPr>
                  <w:tcW w:w="143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E92017" w:rsidRPr="006B2DAF" w:rsidRDefault="00E92017" w:rsidP="00CA2CE7">
                  <w:pPr>
                    <w:spacing w:after="0" w:line="240" w:lineRule="auto"/>
                    <w:jc w:val="center"/>
                    <w:rPr>
                      <w:rFonts w:ascii="Times New Roman" w:eastAsia="Times New Roman" w:hAnsi="Times New Roman"/>
                    </w:rPr>
                  </w:pPr>
                  <w:r w:rsidRPr="006B2DAF">
                    <w:rPr>
                      <w:rFonts w:ascii="Times New Roman" w:eastAsia="Times New Roman" w:hAnsi="Times New Roman"/>
                    </w:rPr>
                    <w:t>Срок выполнения</w:t>
                  </w:r>
                </w:p>
              </w:tc>
              <w:tc>
                <w:tcPr>
                  <w:tcW w:w="226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E92017" w:rsidRPr="006B2DAF" w:rsidRDefault="00E92017" w:rsidP="00CA2CE7">
                  <w:pPr>
                    <w:spacing w:after="0" w:line="240" w:lineRule="auto"/>
                    <w:jc w:val="center"/>
                    <w:rPr>
                      <w:rFonts w:ascii="Times New Roman" w:eastAsia="Times New Roman" w:hAnsi="Times New Roman"/>
                    </w:rPr>
                  </w:pPr>
                  <w:r w:rsidRPr="006B2DAF">
                    <w:rPr>
                      <w:rFonts w:ascii="Times New Roman" w:eastAsia="Times New Roman" w:hAnsi="Times New Roman"/>
                    </w:rPr>
                    <w:t>Ожидаемый непосредственный результат</w:t>
                  </w:r>
                </w:p>
              </w:tc>
              <w:tc>
                <w:tcPr>
                  <w:tcW w:w="1289"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E92017" w:rsidRPr="006B2DAF" w:rsidRDefault="00E92017" w:rsidP="00CA2CE7">
                  <w:pPr>
                    <w:spacing w:after="0" w:line="240" w:lineRule="auto"/>
                    <w:jc w:val="center"/>
                    <w:rPr>
                      <w:rFonts w:ascii="Times New Roman" w:eastAsia="Times New Roman" w:hAnsi="Times New Roman"/>
                    </w:rPr>
                  </w:pPr>
                  <w:r w:rsidRPr="006B2DAF">
                    <w:rPr>
                      <w:rFonts w:ascii="Times New Roman" w:eastAsia="Times New Roman" w:hAnsi="Times New Roman"/>
                    </w:rPr>
                    <w:t xml:space="preserve">Взаимосвязь </w:t>
                  </w:r>
                  <w:proofErr w:type="gramStart"/>
                  <w:r w:rsidRPr="006B2DAF">
                    <w:rPr>
                      <w:rFonts w:ascii="Times New Roman" w:eastAsia="Times New Roman" w:hAnsi="Times New Roman"/>
                    </w:rPr>
                    <w:t>с</w:t>
                  </w:r>
                  <w:proofErr w:type="gramEnd"/>
                </w:p>
                <w:p w:rsidR="00E92017" w:rsidRPr="006B2DAF" w:rsidRDefault="00E92017" w:rsidP="00CA2CE7">
                  <w:pPr>
                    <w:spacing w:after="0" w:line="240" w:lineRule="auto"/>
                    <w:jc w:val="center"/>
                    <w:rPr>
                      <w:rFonts w:ascii="Times New Roman" w:eastAsia="Times New Roman" w:hAnsi="Times New Roman"/>
                    </w:rPr>
                  </w:pPr>
                  <w:r w:rsidRPr="006B2DAF">
                    <w:rPr>
                      <w:rFonts w:ascii="Times New Roman" w:eastAsia="Times New Roman" w:hAnsi="Times New Roman"/>
                    </w:rPr>
                    <w:t>целевыми показателями (индикаторами)</w:t>
                  </w:r>
                </w:p>
              </w:tc>
            </w:tr>
            <w:tr w:rsidR="00E92017" w:rsidRPr="006B2DAF" w:rsidTr="00CA2CE7">
              <w:trPr>
                <w:gridAfter w:val="1"/>
                <w:wAfter w:w="25" w:type="dxa"/>
                <w:trHeight w:val="27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МП</w:t>
                  </w:r>
                </w:p>
              </w:tc>
              <w:tc>
                <w:tcPr>
                  <w:tcW w:w="576" w:type="dxa"/>
                  <w:gridSpan w:val="2"/>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proofErr w:type="spellStart"/>
                  <w:r w:rsidRPr="006B2DAF">
                    <w:rPr>
                      <w:rFonts w:ascii="Times New Roman" w:eastAsia="Times New Roman" w:hAnsi="Times New Roman"/>
                    </w:rPr>
                    <w:t>Пп</w:t>
                  </w:r>
                  <w:proofErr w:type="spellEnd"/>
                </w:p>
              </w:tc>
              <w:tc>
                <w:tcPr>
                  <w:tcW w:w="73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ОМ</w:t>
                  </w:r>
                </w:p>
              </w:tc>
              <w:tc>
                <w:tcPr>
                  <w:tcW w:w="58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w:t>
                  </w:r>
                </w:p>
              </w:tc>
              <w:tc>
                <w:tcPr>
                  <w:tcW w:w="3809" w:type="dxa"/>
                  <w:gridSpan w:val="2"/>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3645" w:type="dxa"/>
                  <w:gridSpan w:val="2"/>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1458" w:type="dxa"/>
                  <w:gridSpan w:val="2"/>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2268" w:type="dxa"/>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c>
                <w:tcPr>
                  <w:tcW w:w="1264" w:type="dxa"/>
                  <w:gridSpan w:val="2"/>
                  <w:tcBorders>
                    <w:top w:val="single" w:sz="4" w:space="0" w:color="auto"/>
                    <w:left w:val="single" w:sz="4" w:space="0" w:color="auto"/>
                    <w:bottom w:val="single" w:sz="4" w:space="0" w:color="000000"/>
                    <w:right w:val="single" w:sz="4" w:space="0" w:color="auto"/>
                  </w:tcBorders>
                  <w:vAlign w:val="center"/>
                  <w:hideMark/>
                </w:tcPr>
                <w:p w:rsidR="00E92017" w:rsidRPr="006B2DAF" w:rsidRDefault="00E92017" w:rsidP="00E92017">
                  <w:pPr>
                    <w:spacing w:after="0" w:line="240" w:lineRule="auto"/>
                    <w:rPr>
                      <w:rFonts w:ascii="Times New Roman" w:eastAsia="Times New Roman" w:hAnsi="Times New Roman"/>
                    </w:rPr>
                  </w:pPr>
                </w:p>
              </w:tc>
            </w:tr>
            <w:tr w:rsidR="00E92017" w:rsidRPr="006B2DAF" w:rsidTr="00CA2CE7">
              <w:trPr>
                <w:gridAfter w:val="2"/>
                <w:wAfter w:w="41" w:type="dxa"/>
                <w:trHeight w:val="324"/>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03</w:t>
                  </w:r>
                </w:p>
              </w:tc>
              <w:tc>
                <w:tcPr>
                  <w:tcW w:w="576" w:type="dxa"/>
                  <w:gridSpan w:val="2"/>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1</w:t>
                  </w:r>
                </w:p>
              </w:tc>
              <w:tc>
                <w:tcPr>
                  <w:tcW w:w="73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w:t>
                  </w:r>
                </w:p>
              </w:tc>
              <w:tc>
                <w:tcPr>
                  <w:tcW w:w="581" w:type="dxa"/>
                  <w:gridSpan w:val="3"/>
                  <w:tcBorders>
                    <w:top w:val="nil"/>
                    <w:left w:val="nil"/>
                    <w:bottom w:val="single" w:sz="4" w:space="0" w:color="auto"/>
                    <w:right w:val="single" w:sz="4" w:space="0" w:color="auto"/>
                  </w:tcBorders>
                  <w:shd w:val="clear" w:color="000000" w:fill="FFFFFF"/>
                  <w:noWrap/>
                  <w:vAlign w:val="bottom"/>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 </w:t>
                  </w:r>
                </w:p>
              </w:tc>
              <w:tc>
                <w:tcPr>
                  <w:tcW w:w="12428" w:type="dxa"/>
                  <w:gridSpan w:val="8"/>
                  <w:tcBorders>
                    <w:top w:val="single" w:sz="4" w:space="0" w:color="auto"/>
                    <w:left w:val="nil"/>
                    <w:bottom w:val="single" w:sz="4" w:space="0" w:color="auto"/>
                    <w:right w:val="single" w:sz="4" w:space="0" w:color="000000"/>
                  </w:tcBorders>
                  <w:shd w:val="clear" w:color="000000" w:fill="FFFFFF"/>
                  <w:vAlign w:val="bottom"/>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Организация библиотечного обслуживания населения</w:t>
                  </w:r>
                </w:p>
              </w:tc>
            </w:tr>
            <w:tr w:rsidR="00E92017" w:rsidRPr="006B2DAF" w:rsidTr="00CA2CE7">
              <w:trPr>
                <w:gridAfter w:val="1"/>
                <w:wAfter w:w="25" w:type="dxa"/>
                <w:trHeight w:val="869"/>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tcPr>
                <w:p w:rsidR="00E92017" w:rsidRPr="006B2DAF" w:rsidRDefault="00E9201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Осуществление библиотечного и  информационного обслуживания пользователей библиотеки</w:t>
                  </w:r>
                </w:p>
              </w:tc>
              <w:tc>
                <w:tcPr>
                  <w:tcW w:w="3645" w:type="dxa"/>
                  <w:gridSpan w:val="2"/>
                  <w:vMerge w:val="restart"/>
                  <w:tcBorders>
                    <w:top w:val="nil"/>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458" w:type="dxa"/>
                  <w:gridSpan w:val="2"/>
                  <w:vMerge w:val="restart"/>
                  <w:tcBorders>
                    <w:top w:val="nil"/>
                    <w:left w:val="single" w:sz="4" w:space="0" w:color="auto"/>
                    <w:bottom w:val="single" w:sz="4" w:space="0" w:color="auto"/>
                    <w:right w:val="single" w:sz="4" w:space="0" w:color="auto"/>
                  </w:tcBorders>
                  <w:shd w:val="clear" w:color="000000" w:fill="FFFFFF"/>
                </w:tcPr>
                <w:p w:rsidR="00E92017" w:rsidRPr="006B2DAF" w:rsidRDefault="00CF48F9" w:rsidP="00CF48F9">
                  <w:pPr>
                    <w:spacing w:after="0" w:line="240" w:lineRule="auto"/>
                    <w:jc w:val="center"/>
                    <w:rPr>
                      <w:rFonts w:ascii="Times New Roman" w:eastAsia="Times New Roman" w:hAnsi="Times New Roman"/>
                    </w:rPr>
                  </w:pPr>
                  <w:r>
                    <w:rPr>
                      <w:rFonts w:ascii="Times New Roman" w:eastAsia="Times New Roman" w:hAnsi="Times New Roman"/>
                    </w:rPr>
                    <w:t>2022</w:t>
                  </w:r>
                  <w:r w:rsidR="00E92017">
                    <w:rPr>
                      <w:rFonts w:ascii="Times New Roman" w:eastAsia="Times New Roman" w:hAnsi="Times New Roman"/>
                    </w:rPr>
                    <w:t xml:space="preserve"> – </w:t>
                  </w:r>
                  <w:r w:rsidR="00C07735">
                    <w:rPr>
                      <w:rFonts w:ascii="Times New Roman" w:eastAsia="Times New Roman" w:hAnsi="Times New Roman"/>
                    </w:rPr>
                    <w:t>202</w:t>
                  </w:r>
                  <w:r>
                    <w:rPr>
                      <w:rFonts w:ascii="Times New Roman" w:eastAsia="Times New Roman" w:hAnsi="Times New Roman"/>
                    </w:rPr>
                    <w:t>6</w:t>
                  </w:r>
                  <w:r w:rsidR="00E92017" w:rsidRPr="006B2DAF">
                    <w:rPr>
                      <w:rFonts w:ascii="Times New Roman" w:eastAsia="Times New Roman" w:hAnsi="Times New Roman"/>
                    </w:rPr>
                    <w:t xml:space="preserve"> годы</w:t>
                  </w:r>
                </w:p>
              </w:tc>
              <w:tc>
                <w:tcPr>
                  <w:tcW w:w="2268" w:type="dxa"/>
                  <w:tcBorders>
                    <w:top w:val="nil"/>
                    <w:left w:val="nil"/>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rPr>
                  </w:pPr>
                  <w:r w:rsidRPr="00970D6C">
                    <w:rPr>
                      <w:rFonts w:ascii="Times New Roman" w:eastAsia="Times New Roman" w:hAnsi="Times New Roman"/>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tc>
              <w:tc>
                <w:tcPr>
                  <w:tcW w:w="1264" w:type="dxa"/>
                  <w:gridSpan w:val="2"/>
                  <w:tcBorders>
                    <w:top w:val="nil"/>
                    <w:left w:val="nil"/>
                    <w:bottom w:val="single" w:sz="4" w:space="0" w:color="auto"/>
                    <w:right w:val="single" w:sz="4" w:space="0" w:color="auto"/>
                  </w:tcBorders>
                  <w:shd w:val="clear" w:color="000000" w:fill="FFFFFF"/>
                  <w:hideMark/>
                </w:tcPr>
                <w:p w:rsidR="00E92017" w:rsidRPr="00970D6C" w:rsidRDefault="00E92017" w:rsidP="00E92017">
                  <w:pPr>
                    <w:spacing w:after="0" w:line="240" w:lineRule="auto"/>
                    <w:jc w:val="center"/>
                    <w:rPr>
                      <w:rFonts w:ascii="Times New Roman" w:eastAsia="Times New Roman" w:hAnsi="Times New Roman"/>
                    </w:rPr>
                  </w:pPr>
                  <w:r w:rsidRPr="00970D6C">
                    <w:rPr>
                      <w:rFonts w:ascii="Times New Roman" w:eastAsia="Times New Roman" w:hAnsi="Times New Roman"/>
                    </w:rPr>
                    <w:t>03.1.04; 03.1.05</w:t>
                  </w:r>
                </w:p>
              </w:tc>
            </w:tr>
            <w:tr w:rsidR="00E92017" w:rsidRPr="006B2DAF" w:rsidTr="00CA2CE7">
              <w:trPr>
                <w:gridAfter w:val="1"/>
                <w:wAfter w:w="25" w:type="dxa"/>
                <w:trHeight w:val="60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03</w:t>
                  </w:r>
                </w:p>
              </w:tc>
              <w:tc>
                <w:tcPr>
                  <w:tcW w:w="576" w:type="dxa"/>
                  <w:gridSpan w:val="2"/>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45" w:type="dxa"/>
                  <w:gridSpan w:val="2"/>
                  <w:vMerge/>
                  <w:tcBorders>
                    <w:top w:val="single" w:sz="4" w:space="0" w:color="auto"/>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CA2CE7">
              <w:trPr>
                <w:gridAfter w:val="1"/>
                <w:wAfter w:w="25" w:type="dxa"/>
                <w:trHeight w:val="60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3</w:t>
                  </w: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Субсидии бюджетным учреждениям на иные цели (Дотация на поддержку мер по обеспечению сбалансированности бюджетов)</w:t>
                  </w:r>
                </w:p>
              </w:tc>
              <w:tc>
                <w:tcPr>
                  <w:tcW w:w="3645" w:type="dxa"/>
                  <w:gridSpan w:val="2"/>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458" w:type="dxa"/>
                  <w:gridSpan w:val="2"/>
                  <w:vMerge/>
                  <w:tcBorders>
                    <w:top w:val="single" w:sz="4" w:space="0" w:color="auto"/>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p>
              </w:tc>
            </w:tr>
            <w:tr w:rsidR="00E92017" w:rsidRPr="006B2DAF" w:rsidTr="00CA2CE7">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02</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 xml:space="preserve">Приобретение книг и литературно-художественных журналов (Комплектование библиотечных фондов </w:t>
                  </w:r>
                  <w:proofErr w:type="spellStart"/>
                  <w:r w:rsidRPr="006B2DAF">
                    <w:rPr>
                      <w:rFonts w:ascii="Times New Roman" w:eastAsia="Times New Roman" w:hAnsi="Times New Roman"/>
                      <w:b/>
                    </w:rPr>
                    <w:t>межпоселенческих</w:t>
                  </w:r>
                  <w:proofErr w:type="spellEnd"/>
                  <w:r w:rsidRPr="006B2DAF">
                    <w:rPr>
                      <w:rFonts w:ascii="Times New Roman" w:eastAsia="Times New Roman" w:hAnsi="Times New Roman"/>
                      <w:b/>
                    </w:rPr>
                    <w:t xml:space="preserve"> библиотек, Комплектование библиотечного фонда сети муниципальных библиотек)</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458" w:type="dxa"/>
                  <w:gridSpan w:val="2"/>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w:t>
                  </w:r>
                </w:p>
              </w:tc>
              <w:tc>
                <w:tcPr>
                  <w:tcW w:w="1264" w:type="dxa"/>
                  <w:gridSpan w:val="2"/>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03.1.04; 03.1.05</w:t>
                  </w:r>
                </w:p>
              </w:tc>
            </w:tr>
            <w:tr w:rsidR="00E92017" w:rsidRPr="006B2DAF" w:rsidTr="00CA2CE7">
              <w:trPr>
                <w:gridAfter w:val="1"/>
                <w:wAfter w:w="25" w:type="dxa"/>
                <w:trHeight w:val="57"/>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b/>
                    </w:rPr>
                    <w:t>Модельная библиотека (Создание модельной библиотеки)</w:t>
                  </w:r>
                </w:p>
              </w:tc>
              <w:tc>
                <w:tcPr>
                  <w:tcW w:w="3645" w:type="dxa"/>
                  <w:gridSpan w:val="2"/>
                  <w:vMerge/>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458" w:type="dxa"/>
                  <w:gridSpan w:val="2"/>
                  <w:vMerge/>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Обеспечение  равного доступа граждан на получение полной и качественной информации</w:t>
                  </w:r>
                </w:p>
              </w:tc>
              <w:tc>
                <w:tcPr>
                  <w:tcW w:w="1264" w:type="dxa"/>
                  <w:gridSpan w:val="2"/>
                  <w:tcBorders>
                    <w:top w:val="nil"/>
                    <w:left w:val="nil"/>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03.1.03;03.1.04; 03.1.05; 03.1.06</w:t>
                  </w:r>
                </w:p>
              </w:tc>
            </w:tr>
            <w:tr w:rsidR="00E92017" w:rsidRPr="006B2DAF" w:rsidTr="00CA2CE7">
              <w:trPr>
                <w:gridAfter w:val="1"/>
                <w:wAfter w:w="25" w:type="dxa"/>
                <w:trHeight w:val="1182"/>
              </w:trPr>
              <w:tc>
                <w:tcPr>
                  <w:tcW w:w="716" w:type="dxa"/>
                  <w:tcBorders>
                    <w:top w:val="nil"/>
                    <w:left w:val="single" w:sz="4" w:space="0" w:color="auto"/>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cs="Times New Roman"/>
                      <w:b/>
                    </w:rPr>
                  </w:pPr>
                  <w:r w:rsidRPr="00970D6C">
                    <w:rPr>
                      <w:rFonts w:ascii="Times New Roman" w:eastAsia="Times New Roman" w:hAnsi="Times New Roman" w:cs="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cs="Times New Roman"/>
                      <w:b/>
                    </w:rPr>
                  </w:pPr>
                  <w:r w:rsidRPr="00970D6C">
                    <w:rPr>
                      <w:rFonts w:ascii="Times New Roman" w:eastAsia="Times New Roman" w:hAnsi="Times New Roman" w:cs="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E92017" w:rsidRPr="00970D6C" w:rsidRDefault="00E92017" w:rsidP="00E92017">
                  <w:pPr>
                    <w:spacing w:after="0" w:line="240" w:lineRule="auto"/>
                    <w:jc w:val="center"/>
                    <w:rPr>
                      <w:rFonts w:ascii="Times New Roman" w:eastAsia="Times New Roman" w:hAnsi="Times New Roman" w:cs="Times New Roman"/>
                      <w:b/>
                    </w:rPr>
                  </w:pPr>
                  <w:r w:rsidRPr="00970D6C">
                    <w:rPr>
                      <w:rFonts w:ascii="Times New Roman" w:eastAsia="Times New Roman" w:hAnsi="Times New Roman" w:cs="Times New Roman"/>
                      <w:b/>
                    </w:rPr>
                    <w:t>07</w:t>
                  </w:r>
                </w:p>
              </w:tc>
              <w:tc>
                <w:tcPr>
                  <w:tcW w:w="581" w:type="dxa"/>
                  <w:gridSpan w:val="3"/>
                  <w:tcBorders>
                    <w:top w:val="nil"/>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3809" w:type="dxa"/>
                  <w:gridSpan w:val="2"/>
                  <w:tcBorders>
                    <w:top w:val="nil"/>
                    <w:left w:val="nil"/>
                    <w:bottom w:val="single" w:sz="4" w:space="0" w:color="auto"/>
                    <w:right w:val="single" w:sz="4" w:space="0" w:color="auto"/>
                  </w:tcBorders>
                  <w:shd w:val="clear" w:color="000000" w:fill="FFFFFF"/>
                  <w:hideMark/>
                </w:tcPr>
                <w:p w:rsidR="00E92017" w:rsidRPr="00970D6C" w:rsidRDefault="00E92017" w:rsidP="00E92017">
                  <w:pPr>
                    <w:spacing w:after="0" w:line="240" w:lineRule="auto"/>
                    <w:jc w:val="center"/>
                    <w:rPr>
                      <w:rFonts w:ascii="Times New Roman" w:hAnsi="Times New Roman" w:cs="Times New Roman"/>
                      <w:b/>
                    </w:rPr>
                  </w:pPr>
                  <w:r w:rsidRPr="00970D6C">
                    <w:rPr>
                      <w:rFonts w:ascii="Times New Roman" w:hAnsi="Times New Roman" w:cs="Times New Roman"/>
                      <w:b/>
                    </w:rPr>
                    <w:t>Модернизация библиотек в части комплектования книжных фондов муниципальных библиотек.</w:t>
                  </w:r>
                </w:p>
                <w:p w:rsidR="00E92017" w:rsidRPr="006B2DAF" w:rsidRDefault="00E92017" w:rsidP="00E92017">
                  <w:pPr>
                    <w:spacing w:after="0" w:line="240" w:lineRule="auto"/>
                    <w:jc w:val="center"/>
                    <w:rPr>
                      <w:rFonts w:ascii="Times New Roman" w:hAnsi="Times New Roman" w:cs="Times New Roman"/>
                    </w:rPr>
                  </w:pPr>
                </w:p>
              </w:tc>
              <w:tc>
                <w:tcPr>
                  <w:tcW w:w="3629" w:type="dxa"/>
                  <w:tcBorders>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cs="Times New Roman"/>
                    </w:rPr>
                  </w:pPr>
                </w:p>
              </w:tc>
              <w:tc>
                <w:tcPr>
                  <w:tcW w:w="1474" w:type="dxa"/>
                  <w:gridSpan w:val="3"/>
                  <w:tcBorders>
                    <w:top w:val="nil"/>
                    <w:left w:val="single" w:sz="4" w:space="0" w:color="auto"/>
                    <w:bottom w:val="nil"/>
                    <w:right w:val="single" w:sz="4" w:space="0" w:color="auto"/>
                  </w:tcBorders>
                </w:tcPr>
                <w:p w:rsidR="00E92017" w:rsidRPr="006B2DAF" w:rsidRDefault="00E92017" w:rsidP="00E92017">
                  <w:pPr>
                    <w:spacing w:after="0" w:line="240" w:lineRule="auto"/>
                    <w:jc w:val="center"/>
                    <w:rPr>
                      <w:rFonts w:ascii="Times New Roman" w:eastAsia="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noWrap/>
                  <w:hideMark/>
                </w:tcPr>
                <w:p w:rsidR="00E92017"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У</w:t>
                  </w:r>
                  <w:r w:rsidRPr="00970D6C">
                    <w:rPr>
                      <w:rFonts w:ascii="Times New Roman" w:eastAsia="Times New Roman" w:hAnsi="Times New Roman"/>
                    </w:rPr>
                    <w:t>довлетворение потребностей населения Сюмсинского района в библиотечных услугах, повышение их качества и доступности.</w:t>
                  </w:r>
                </w:p>
                <w:p w:rsidR="00DE5127" w:rsidRPr="00970D6C" w:rsidRDefault="00DE5127" w:rsidP="00E92017">
                  <w:pPr>
                    <w:spacing w:after="0" w:line="240" w:lineRule="auto"/>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hideMark/>
                </w:tcPr>
                <w:p w:rsidR="00E92017" w:rsidRPr="00970D6C" w:rsidRDefault="00E92017" w:rsidP="00E92017">
                  <w:pPr>
                    <w:spacing w:after="0" w:line="240" w:lineRule="auto"/>
                    <w:jc w:val="center"/>
                    <w:rPr>
                      <w:rFonts w:ascii="Times New Roman" w:eastAsia="Times New Roman" w:hAnsi="Times New Roman"/>
                    </w:rPr>
                  </w:pPr>
                  <w:r w:rsidRPr="00970D6C">
                    <w:rPr>
                      <w:rFonts w:ascii="Times New Roman" w:eastAsia="Times New Roman" w:hAnsi="Times New Roman"/>
                    </w:rPr>
                    <w:t>03.1.04; 03.1.05</w:t>
                  </w:r>
                </w:p>
              </w:tc>
            </w:tr>
            <w:tr w:rsidR="00E92017" w:rsidRPr="006B2DAF" w:rsidTr="00CA2CE7">
              <w:trPr>
                <w:gridAfter w:val="2"/>
                <w:wAfter w:w="41" w:type="dxa"/>
                <w:trHeight w:val="373"/>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581" w:type="dxa"/>
                  <w:gridSpan w:val="3"/>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428" w:type="dxa"/>
                  <w:gridSpan w:val="8"/>
                  <w:tcBorders>
                    <w:top w:val="single" w:sz="8" w:space="0" w:color="595959"/>
                    <w:left w:val="nil"/>
                    <w:bottom w:val="single" w:sz="8" w:space="0" w:color="595959"/>
                    <w:right w:val="single" w:sz="8" w:space="0" w:color="595959"/>
                  </w:tcBorders>
                  <w:shd w:val="clear" w:color="000000" w:fill="FFFFFF"/>
                  <w:noWrap/>
                  <w:hideMark/>
                </w:tcPr>
                <w:p w:rsidR="00E92017" w:rsidRPr="006B2DAF" w:rsidRDefault="00E92017" w:rsidP="00FA33DC">
                  <w:pPr>
                    <w:spacing w:after="0" w:line="240" w:lineRule="auto"/>
                    <w:rPr>
                      <w:rFonts w:ascii="Times New Roman" w:eastAsia="Times New Roman" w:hAnsi="Times New Roman"/>
                      <w:b/>
                      <w:bCs/>
                    </w:rPr>
                  </w:pPr>
                  <w:r w:rsidRPr="006B2DAF">
                    <w:rPr>
                      <w:rFonts w:ascii="Times New Roman" w:eastAsia="Times New Roman" w:hAnsi="Times New Roman"/>
                      <w:b/>
                      <w:bCs/>
                    </w:rPr>
                    <w:t>«Организация досуга и предоставление услуг организаций культуры».</w:t>
                  </w:r>
                </w:p>
              </w:tc>
            </w:tr>
            <w:tr w:rsidR="00DE5127" w:rsidRPr="006B2DAF" w:rsidTr="00CA2CE7">
              <w:trPr>
                <w:gridAfter w:val="1"/>
                <w:wAfter w:w="25" w:type="dxa"/>
                <w:trHeight w:val="1245"/>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38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29" w:type="dxa"/>
                  <w:vMerge w:val="restart"/>
                  <w:tcBorders>
                    <w:top w:val="single" w:sz="4" w:space="0" w:color="auto"/>
                    <w:left w:val="single" w:sz="4" w:space="0" w:color="auto"/>
                    <w:bottom w:val="single" w:sz="4" w:space="0" w:color="auto"/>
                    <w:right w:val="single" w:sz="4" w:space="0" w:color="auto"/>
                  </w:tcBorders>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Муниципальное бюджетное учреждение культуры Сюмсинского района «Районный Дом культуры»</w:t>
                  </w:r>
                </w:p>
              </w:tc>
              <w:tc>
                <w:tcPr>
                  <w:tcW w:w="1474" w:type="dxa"/>
                  <w:gridSpan w:val="3"/>
                  <w:tcBorders>
                    <w:top w:val="single" w:sz="4" w:space="0" w:color="auto"/>
                    <w:left w:val="single" w:sz="4" w:space="0" w:color="auto"/>
                    <w:bottom w:val="single" w:sz="4" w:space="0" w:color="auto"/>
                    <w:right w:val="single" w:sz="4" w:space="0" w:color="auto"/>
                  </w:tcBorders>
                  <w:hideMark/>
                </w:tcPr>
                <w:p w:rsidR="00DE5127" w:rsidRPr="006B2DAF" w:rsidRDefault="00DE5127" w:rsidP="00E92017">
                  <w:pPr>
                    <w:spacing w:after="0" w:line="240" w:lineRule="auto"/>
                    <w:jc w:val="center"/>
                    <w:rPr>
                      <w:rFonts w:ascii="Times New Roman" w:eastAsia="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p>
              </w:tc>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E5127" w:rsidRPr="006B2DAF" w:rsidRDefault="00DE5127" w:rsidP="00E92017">
                  <w:pPr>
                    <w:spacing w:after="0" w:line="240" w:lineRule="auto"/>
                    <w:jc w:val="center"/>
                    <w:rPr>
                      <w:rFonts w:ascii="Times New Roman" w:eastAsia="Times New Roman" w:hAnsi="Times New Roman"/>
                    </w:rPr>
                  </w:pPr>
                </w:p>
              </w:tc>
            </w:tr>
            <w:tr w:rsidR="00DE5127" w:rsidRPr="006B2DAF" w:rsidTr="00CA2CE7">
              <w:trPr>
                <w:gridAfter w:val="1"/>
                <w:wAfter w:w="25" w:type="dxa"/>
                <w:trHeight w:val="508"/>
              </w:trPr>
              <w:tc>
                <w:tcPr>
                  <w:tcW w:w="716" w:type="dxa"/>
                  <w:tcBorders>
                    <w:top w:val="single" w:sz="4" w:space="0" w:color="auto"/>
                    <w:left w:val="single" w:sz="8" w:space="0" w:color="595959"/>
                    <w:bottom w:val="single" w:sz="4" w:space="0" w:color="auto"/>
                    <w:right w:val="single" w:sz="8" w:space="0" w:color="595959"/>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03</w:t>
                  </w:r>
                </w:p>
              </w:tc>
              <w:tc>
                <w:tcPr>
                  <w:tcW w:w="589" w:type="dxa"/>
                  <w:gridSpan w:val="3"/>
                  <w:tcBorders>
                    <w:top w:val="single" w:sz="4" w:space="0" w:color="auto"/>
                    <w:left w:val="nil"/>
                    <w:bottom w:val="single" w:sz="4" w:space="0" w:color="auto"/>
                    <w:right w:val="single" w:sz="8" w:space="0" w:color="595959"/>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single" w:sz="4" w:space="0" w:color="auto"/>
                    <w:left w:val="nil"/>
                    <w:bottom w:val="single" w:sz="4" w:space="0" w:color="auto"/>
                    <w:right w:val="single" w:sz="8" w:space="0" w:color="595959"/>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3809" w:type="dxa"/>
                  <w:gridSpan w:val="2"/>
                  <w:tcBorders>
                    <w:top w:val="single" w:sz="4" w:space="0" w:color="auto"/>
                    <w:left w:val="nil"/>
                    <w:bottom w:val="single" w:sz="8" w:space="0" w:color="595959"/>
                    <w:right w:val="single" w:sz="8" w:space="0" w:color="595959"/>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r w:rsidRPr="006B2DAF">
                    <w:rPr>
                      <w:rFonts w:ascii="Times New Roman" w:eastAsia="Times New Roman" w:hAnsi="Times New Roman"/>
                    </w:rPr>
                    <w:t>Субсидии бюджетным учреждениям на иные цели (Стимулирование развития муниципальных образований)</w:t>
                  </w:r>
                </w:p>
              </w:tc>
              <w:tc>
                <w:tcPr>
                  <w:tcW w:w="3629" w:type="dxa"/>
                  <w:vMerge/>
                  <w:tcBorders>
                    <w:top w:val="single" w:sz="4" w:space="0" w:color="auto"/>
                    <w:left w:val="nil"/>
                    <w:bottom w:val="nil"/>
                    <w:right w:val="nil"/>
                  </w:tcBorders>
                  <w:hideMark/>
                </w:tcPr>
                <w:p w:rsidR="00DE5127" w:rsidRPr="006B2DAF" w:rsidRDefault="00DE5127" w:rsidP="00E92017">
                  <w:pPr>
                    <w:spacing w:after="0" w:line="240" w:lineRule="auto"/>
                    <w:jc w:val="center"/>
                    <w:rPr>
                      <w:rFonts w:ascii="Times New Roman" w:eastAsia="Times New Roman" w:hAnsi="Times New Roman"/>
                    </w:rPr>
                  </w:pPr>
                </w:p>
              </w:tc>
              <w:tc>
                <w:tcPr>
                  <w:tcW w:w="1474" w:type="dxa"/>
                  <w:gridSpan w:val="3"/>
                  <w:tcBorders>
                    <w:top w:val="single" w:sz="4" w:space="0" w:color="auto"/>
                    <w:left w:val="single" w:sz="4" w:space="0" w:color="auto"/>
                    <w:bottom w:val="single" w:sz="4" w:space="0" w:color="auto"/>
                    <w:right w:val="single" w:sz="8" w:space="0" w:color="595959"/>
                  </w:tcBorders>
                  <w:shd w:val="clear" w:color="000000" w:fill="FFFFFF"/>
                  <w:hideMark/>
                </w:tcPr>
                <w:p w:rsidR="00DE5127" w:rsidRPr="006B2DAF" w:rsidRDefault="00DE5127" w:rsidP="00E92017">
                  <w:pPr>
                    <w:spacing w:after="0" w:line="240" w:lineRule="auto"/>
                    <w:jc w:val="center"/>
                    <w:rPr>
                      <w:rFonts w:ascii="Times New Roman" w:eastAsia="Times New Roman" w:hAnsi="Times New Roman"/>
                    </w:rPr>
                  </w:pPr>
                </w:p>
              </w:tc>
              <w:tc>
                <w:tcPr>
                  <w:tcW w:w="2268" w:type="dxa"/>
                  <w:vMerge/>
                  <w:tcBorders>
                    <w:top w:val="single" w:sz="4" w:space="0" w:color="auto"/>
                    <w:left w:val="single" w:sz="8" w:space="0" w:color="595959"/>
                    <w:bottom w:val="single" w:sz="4" w:space="0" w:color="auto"/>
                    <w:right w:val="single" w:sz="8" w:space="0" w:color="595959"/>
                  </w:tcBorders>
                  <w:shd w:val="clear" w:color="000000" w:fill="FFFFFF"/>
                  <w:noWrap/>
                  <w:hideMark/>
                </w:tcPr>
                <w:p w:rsidR="00DE5127" w:rsidRPr="006B2DAF" w:rsidRDefault="00DE5127" w:rsidP="00E92017">
                  <w:pPr>
                    <w:spacing w:after="0" w:line="240" w:lineRule="auto"/>
                    <w:jc w:val="center"/>
                    <w:rPr>
                      <w:rFonts w:ascii="Times New Roman" w:eastAsia="Times New Roman" w:hAnsi="Times New Roman"/>
                    </w:rPr>
                  </w:pPr>
                </w:p>
              </w:tc>
              <w:tc>
                <w:tcPr>
                  <w:tcW w:w="1264" w:type="dxa"/>
                  <w:gridSpan w:val="2"/>
                  <w:vMerge/>
                  <w:tcBorders>
                    <w:top w:val="single" w:sz="4" w:space="0" w:color="auto"/>
                    <w:left w:val="single" w:sz="8" w:space="0" w:color="595959"/>
                    <w:bottom w:val="single" w:sz="4" w:space="0" w:color="auto"/>
                    <w:right w:val="single" w:sz="8" w:space="0" w:color="595959"/>
                  </w:tcBorders>
                  <w:shd w:val="clear" w:color="000000" w:fill="FFFFFF"/>
                  <w:hideMark/>
                </w:tcPr>
                <w:p w:rsidR="00DE5127" w:rsidRPr="006B2DAF" w:rsidRDefault="00DE5127" w:rsidP="00E92017">
                  <w:pPr>
                    <w:spacing w:after="0" w:line="240" w:lineRule="auto"/>
                    <w:jc w:val="center"/>
                    <w:rPr>
                      <w:rFonts w:ascii="Times New Roman" w:eastAsia="Times New Roman" w:hAnsi="Times New Roman"/>
                    </w:rPr>
                  </w:pPr>
                </w:p>
              </w:tc>
            </w:tr>
            <w:tr w:rsidR="00E92017" w:rsidRPr="006B2DAF" w:rsidTr="00CA2CE7">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E92017" w:rsidRPr="00CF48F9" w:rsidRDefault="00E92017" w:rsidP="00E92017">
                  <w:pPr>
                    <w:spacing w:after="0" w:line="240" w:lineRule="auto"/>
                    <w:jc w:val="center"/>
                    <w:rPr>
                      <w:rFonts w:ascii="Times New Roman" w:eastAsia="Times New Roman" w:hAnsi="Times New Roman"/>
                      <w:b/>
                    </w:rPr>
                  </w:pPr>
                  <w:r w:rsidRPr="00CF48F9">
                    <w:rPr>
                      <w:rFonts w:ascii="Times New Roman" w:eastAsia="Times New Roman" w:hAnsi="Times New Roman"/>
                      <w:b/>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E92017" w:rsidRPr="00CF48F9" w:rsidRDefault="00E92017" w:rsidP="00E92017">
                  <w:pPr>
                    <w:spacing w:after="0" w:line="240" w:lineRule="auto"/>
                    <w:jc w:val="center"/>
                    <w:rPr>
                      <w:rFonts w:ascii="Times New Roman" w:eastAsia="Times New Roman" w:hAnsi="Times New Roman"/>
                      <w:b/>
                    </w:rPr>
                  </w:pPr>
                  <w:r w:rsidRPr="00CF48F9">
                    <w:rPr>
                      <w:rFonts w:ascii="Times New Roman" w:eastAsia="Times New Roman" w:hAnsi="Times New Roman"/>
                      <w:b/>
                    </w:rPr>
                    <w:t>2</w:t>
                  </w:r>
                </w:p>
              </w:tc>
              <w:tc>
                <w:tcPr>
                  <w:tcW w:w="718" w:type="dxa"/>
                  <w:gridSpan w:val="2"/>
                  <w:tcBorders>
                    <w:top w:val="nil"/>
                    <w:left w:val="nil"/>
                    <w:bottom w:val="single" w:sz="4" w:space="0" w:color="auto"/>
                    <w:right w:val="single" w:sz="8" w:space="0" w:color="595959"/>
                  </w:tcBorders>
                  <w:shd w:val="clear" w:color="000000" w:fill="FFFFFF"/>
                  <w:noWrap/>
                  <w:hideMark/>
                </w:tcPr>
                <w:p w:rsidR="00E92017" w:rsidRPr="00CF48F9" w:rsidRDefault="00E92017" w:rsidP="00E92017">
                  <w:pPr>
                    <w:spacing w:after="0" w:line="240" w:lineRule="auto"/>
                    <w:jc w:val="center"/>
                    <w:rPr>
                      <w:rFonts w:ascii="Times New Roman" w:eastAsia="Times New Roman" w:hAnsi="Times New Roman"/>
                      <w:b/>
                    </w:rPr>
                  </w:pPr>
                  <w:r w:rsidRPr="00CF48F9">
                    <w:rPr>
                      <w:rFonts w:ascii="Times New Roman" w:eastAsia="Times New Roman" w:hAnsi="Times New Roman"/>
                      <w:b/>
                    </w:rPr>
                    <w:t>03</w:t>
                  </w:r>
                </w:p>
              </w:tc>
              <w:tc>
                <w:tcPr>
                  <w:tcW w:w="581" w:type="dxa"/>
                  <w:gridSpan w:val="3"/>
                  <w:tcBorders>
                    <w:top w:val="nil"/>
                    <w:left w:val="nil"/>
                    <w:bottom w:val="single" w:sz="4" w:space="0" w:color="auto"/>
                    <w:right w:val="single" w:sz="8" w:space="0" w:color="595959"/>
                  </w:tcBorders>
                  <w:shd w:val="clear" w:color="000000" w:fill="FFFFFF"/>
                  <w:noWrap/>
                  <w:hideMark/>
                </w:tcPr>
                <w:p w:rsidR="00E92017" w:rsidRPr="00CF48F9" w:rsidRDefault="00E9201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8" w:space="0" w:color="595959"/>
                    <w:right w:val="single" w:sz="8" w:space="0" w:color="595959"/>
                  </w:tcBorders>
                  <w:shd w:val="clear" w:color="000000" w:fill="FFFFFF"/>
                  <w:noWrap/>
                  <w:hideMark/>
                </w:tcPr>
                <w:p w:rsidR="00E92017" w:rsidRPr="00CF48F9" w:rsidRDefault="00E92017" w:rsidP="00E92017">
                  <w:pPr>
                    <w:spacing w:after="0" w:line="240" w:lineRule="auto"/>
                    <w:jc w:val="center"/>
                    <w:rPr>
                      <w:rFonts w:ascii="Times New Roman" w:eastAsia="Times New Roman" w:hAnsi="Times New Roman"/>
                      <w:b/>
                    </w:rPr>
                  </w:pPr>
                  <w:r w:rsidRPr="00CF48F9">
                    <w:rPr>
                      <w:rFonts w:ascii="Times New Roman" w:eastAsia="Times New Roman" w:hAnsi="Times New Roman"/>
                      <w:b/>
                    </w:rPr>
                    <w:t>Организация внутреннего и въездного туризма, развитие туристической инфраструктуры</w:t>
                  </w:r>
                </w:p>
              </w:tc>
              <w:tc>
                <w:tcPr>
                  <w:tcW w:w="3629" w:type="dxa"/>
                  <w:vMerge/>
                  <w:tcBorders>
                    <w:top w:val="nil"/>
                    <w:left w:val="nil"/>
                    <w:bottom w:val="nil"/>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474" w:type="dxa"/>
                  <w:gridSpan w:val="3"/>
                  <w:vMerge w:val="restart"/>
                  <w:tcBorders>
                    <w:top w:val="nil"/>
                    <w:left w:val="single" w:sz="4" w:space="0" w:color="auto"/>
                    <w:bottom w:val="single" w:sz="4" w:space="0" w:color="auto"/>
                    <w:right w:val="single" w:sz="4" w:space="0" w:color="auto"/>
                  </w:tcBorders>
                  <w:shd w:val="clear" w:color="000000" w:fill="FFFFFF"/>
                  <w:hideMark/>
                </w:tcPr>
                <w:p w:rsidR="00E92017" w:rsidRPr="006B2DAF" w:rsidRDefault="00CF48F9" w:rsidP="00CF48F9">
                  <w:pPr>
                    <w:spacing w:after="0" w:line="240" w:lineRule="auto"/>
                    <w:jc w:val="center"/>
                    <w:rPr>
                      <w:rFonts w:ascii="Times New Roman" w:eastAsia="Times New Roman" w:hAnsi="Times New Roman"/>
                    </w:rPr>
                  </w:pPr>
                  <w:r>
                    <w:rPr>
                      <w:rFonts w:ascii="Times New Roman" w:eastAsia="Times New Roman" w:hAnsi="Times New Roman"/>
                    </w:rPr>
                    <w:t>2022</w:t>
                  </w:r>
                  <w:r w:rsidR="00E92017">
                    <w:rPr>
                      <w:rFonts w:ascii="Times New Roman" w:eastAsia="Times New Roman" w:hAnsi="Times New Roman"/>
                    </w:rPr>
                    <w:t>-2025</w:t>
                  </w:r>
                  <w:r w:rsidR="00E92017" w:rsidRPr="006B2DAF">
                    <w:rPr>
                      <w:rFonts w:ascii="Times New Roman" w:eastAsia="Times New Roman" w:hAnsi="Times New Roman"/>
                    </w:rPr>
                    <w:t xml:space="preserve"> годы</w:t>
                  </w:r>
                </w:p>
              </w:tc>
              <w:tc>
                <w:tcPr>
                  <w:tcW w:w="2268" w:type="dxa"/>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Гражданско-патриотическое воспитание населения</w:t>
                  </w:r>
                  <w:r w:rsidRPr="006B2DAF">
                    <w:rPr>
                      <w:rFonts w:eastAsia="Times New Roman"/>
                    </w:rPr>
                    <w:t>.</w:t>
                  </w:r>
                </w:p>
              </w:tc>
              <w:tc>
                <w:tcPr>
                  <w:tcW w:w="1264" w:type="dxa"/>
                  <w:gridSpan w:val="2"/>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tc>
            </w:tr>
            <w:tr w:rsidR="00E92017" w:rsidRPr="006B2DAF" w:rsidTr="00CA2CE7">
              <w:trPr>
                <w:gridAfter w:val="1"/>
                <w:wAfter w:w="25" w:type="dxa"/>
                <w:trHeight w:val="915"/>
              </w:trPr>
              <w:tc>
                <w:tcPr>
                  <w:tcW w:w="716" w:type="dxa"/>
                  <w:tcBorders>
                    <w:top w:val="single" w:sz="4" w:space="0" w:color="auto"/>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04</w:t>
                  </w:r>
                </w:p>
              </w:tc>
              <w:tc>
                <w:tcPr>
                  <w:tcW w:w="581" w:type="dxa"/>
                  <w:gridSpan w:val="3"/>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Капитальный ремонт  объектов культуры</w:t>
                  </w:r>
                </w:p>
              </w:tc>
              <w:tc>
                <w:tcPr>
                  <w:tcW w:w="3629" w:type="dxa"/>
                  <w:vMerge/>
                  <w:tcBorders>
                    <w:top w:val="nil"/>
                    <w:left w:val="nil"/>
                    <w:bottom w:val="single" w:sz="4" w:space="0" w:color="auto"/>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474" w:type="dxa"/>
                  <w:gridSpan w:val="3"/>
                  <w:vMerge/>
                  <w:tcBorders>
                    <w:top w:val="nil"/>
                    <w:left w:val="single" w:sz="4" w:space="0" w:color="auto"/>
                    <w:bottom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268" w:type="dxa"/>
                  <w:tcBorders>
                    <w:top w:val="single" w:sz="4" w:space="0" w:color="auto"/>
                    <w:left w:val="nil"/>
                    <w:bottom w:val="single" w:sz="4" w:space="0" w:color="auto"/>
                    <w:right w:val="single" w:sz="8" w:space="0" w:color="595959"/>
                  </w:tcBorders>
                  <w:shd w:val="clear" w:color="000000" w:fill="FFFFFF"/>
                  <w:noWrap/>
                  <w:hideMark/>
                </w:tcPr>
                <w:p w:rsidR="00E92017"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Уменьшение доли сельских домов культуры, находящихся в неудовлетворительном состоянии, при условии финансирования</w:t>
                  </w:r>
                </w:p>
                <w:p w:rsidR="00DE5127" w:rsidRDefault="00DE5127" w:rsidP="00E92017">
                  <w:pPr>
                    <w:spacing w:after="0" w:line="240" w:lineRule="auto"/>
                    <w:jc w:val="center"/>
                    <w:rPr>
                      <w:rFonts w:ascii="Times New Roman" w:eastAsia="Times New Roman" w:hAnsi="Times New Roman"/>
                    </w:rPr>
                  </w:pPr>
                </w:p>
                <w:p w:rsidR="00DE5127" w:rsidRPr="006B2DAF" w:rsidRDefault="00DE5127" w:rsidP="00E92017">
                  <w:pPr>
                    <w:spacing w:after="0" w:line="240" w:lineRule="auto"/>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tc>
            </w:tr>
            <w:tr w:rsidR="00E92017" w:rsidRPr="006B2DAF" w:rsidTr="00CA2CE7">
              <w:trPr>
                <w:gridAfter w:val="1"/>
                <w:wAfter w:w="25" w:type="dxa"/>
                <w:trHeight w:val="816"/>
              </w:trPr>
              <w:tc>
                <w:tcPr>
                  <w:tcW w:w="716" w:type="dxa"/>
                  <w:tcBorders>
                    <w:top w:val="single" w:sz="4" w:space="0" w:color="auto"/>
                    <w:left w:val="single" w:sz="8" w:space="0" w:color="595959"/>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07</w:t>
                  </w:r>
                </w:p>
              </w:tc>
              <w:tc>
                <w:tcPr>
                  <w:tcW w:w="581" w:type="dxa"/>
                  <w:gridSpan w:val="3"/>
                  <w:tcBorders>
                    <w:top w:val="single" w:sz="4" w:space="0" w:color="auto"/>
                    <w:left w:val="nil"/>
                    <w:bottom w:val="single" w:sz="4" w:space="0" w:color="auto"/>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rPr>
                  </w:pPr>
                </w:p>
              </w:tc>
              <w:tc>
                <w:tcPr>
                  <w:tcW w:w="38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lang w:val="en-US"/>
                    </w:rPr>
                  </w:pPr>
                  <w:r w:rsidRPr="006B2DAF">
                    <w:rPr>
                      <w:rFonts w:ascii="Times New Roman" w:eastAsia="Times New Roman" w:hAnsi="Times New Roman"/>
                      <w:b/>
                    </w:rPr>
                    <w:t>Укрепление материально-технической</w:t>
                  </w:r>
                  <w:r w:rsidR="005302A8">
                    <w:rPr>
                      <w:rFonts w:ascii="Times New Roman" w:eastAsia="Times New Roman" w:hAnsi="Times New Roman"/>
                      <w:b/>
                    </w:rPr>
                    <w:t xml:space="preserve"> </w:t>
                  </w:r>
                  <w:r w:rsidRPr="006B2DAF">
                    <w:rPr>
                      <w:rFonts w:ascii="Times New Roman" w:eastAsia="Times New Roman" w:hAnsi="Times New Roman"/>
                      <w:b/>
                    </w:rPr>
                    <w:t>базы</w:t>
                  </w:r>
                </w:p>
                <w:p w:rsidR="00E92017" w:rsidRPr="006B2DAF" w:rsidRDefault="00E92017" w:rsidP="00E92017">
                  <w:pPr>
                    <w:spacing w:after="0" w:line="240" w:lineRule="auto"/>
                    <w:jc w:val="center"/>
                    <w:rPr>
                      <w:rFonts w:ascii="Times New Roman" w:eastAsia="Times New Roman" w:hAnsi="Times New Roman"/>
                      <w:b/>
                      <w:lang w:val="en-US"/>
                    </w:rPr>
                  </w:pPr>
                </w:p>
              </w:tc>
              <w:tc>
                <w:tcPr>
                  <w:tcW w:w="3629" w:type="dxa"/>
                  <w:tcBorders>
                    <w:top w:val="single" w:sz="4" w:space="0" w:color="auto"/>
                    <w:left w:val="nil"/>
                    <w:bottom w:val="single" w:sz="4" w:space="0" w:color="auto"/>
                    <w:right w:val="nil"/>
                  </w:tcBorders>
                  <w:hideMark/>
                </w:tcPr>
                <w:p w:rsidR="00E92017" w:rsidRPr="006B2DAF" w:rsidRDefault="00E92017" w:rsidP="00E92017">
                  <w:pPr>
                    <w:spacing w:after="0" w:line="240" w:lineRule="auto"/>
                    <w:jc w:val="center"/>
                    <w:rPr>
                      <w:rFonts w:ascii="Times New Roman" w:eastAsia="Times New Roman" w:hAnsi="Times New Roman"/>
                    </w:rPr>
                  </w:pPr>
                </w:p>
              </w:tc>
              <w:tc>
                <w:tcPr>
                  <w:tcW w:w="1474" w:type="dxa"/>
                  <w:gridSpan w:val="3"/>
                  <w:tcBorders>
                    <w:top w:val="single" w:sz="4" w:space="0" w:color="auto"/>
                    <w:left w:val="single" w:sz="4" w:space="0" w:color="auto"/>
                    <w:bottom w:val="single" w:sz="4" w:space="0" w:color="auto"/>
                    <w:right w:val="single" w:sz="4" w:space="0" w:color="auto"/>
                  </w:tcBorders>
                  <w:hideMark/>
                </w:tcPr>
                <w:p w:rsidR="00E92017" w:rsidRPr="006B2DAF" w:rsidRDefault="00CF48F9" w:rsidP="00CF48F9">
                  <w:pPr>
                    <w:spacing w:after="0" w:line="240" w:lineRule="auto"/>
                    <w:jc w:val="center"/>
                    <w:rPr>
                      <w:rFonts w:ascii="Times New Roman" w:eastAsia="Times New Roman" w:hAnsi="Times New Roman"/>
                    </w:rPr>
                  </w:pPr>
                  <w:r>
                    <w:rPr>
                      <w:rFonts w:ascii="Times New Roman" w:eastAsia="Times New Roman" w:hAnsi="Times New Roman"/>
                    </w:rPr>
                    <w:t>2022</w:t>
                  </w:r>
                  <w:r w:rsidR="00E92017">
                    <w:rPr>
                      <w:rFonts w:ascii="Times New Roman" w:eastAsia="Times New Roman" w:hAnsi="Times New Roman"/>
                    </w:rPr>
                    <w:t>-202</w:t>
                  </w:r>
                  <w:r>
                    <w:rPr>
                      <w:rFonts w:ascii="Times New Roman" w:eastAsia="Times New Roman" w:hAnsi="Times New Roman"/>
                    </w:rPr>
                    <w:t>8</w:t>
                  </w:r>
                  <w:r w:rsidR="00E92017" w:rsidRPr="006B2DAF">
                    <w:rPr>
                      <w:rFonts w:ascii="Times New Roman" w:eastAsia="Times New Roman" w:hAnsi="Times New Roman"/>
                    </w:rPr>
                    <w:t xml:space="preserve"> годы</w:t>
                  </w:r>
                </w:p>
              </w:tc>
              <w:tc>
                <w:tcPr>
                  <w:tcW w:w="2268" w:type="dxa"/>
                  <w:tcBorders>
                    <w:top w:val="single" w:sz="4" w:space="0" w:color="auto"/>
                    <w:left w:val="nil"/>
                    <w:bottom w:val="single" w:sz="4" w:space="0" w:color="auto"/>
                    <w:right w:val="single" w:sz="8" w:space="0" w:color="595959"/>
                  </w:tcBorders>
                  <w:shd w:val="clear" w:color="000000" w:fill="FFFFFF"/>
                  <w:noWrap/>
                  <w:hideMark/>
                </w:tcPr>
                <w:p w:rsidR="00E92017"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Улучшение материально- технической базы культурн</w:t>
                  </w:r>
                  <w:proofErr w:type="gramStart"/>
                  <w:r w:rsidRPr="006B2DAF">
                    <w:rPr>
                      <w:rFonts w:ascii="Times New Roman" w:eastAsia="Times New Roman" w:hAnsi="Times New Roman"/>
                    </w:rPr>
                    <w:t>о-</w:t>
                  </w:r>
                  <w:proofErr w:type="gramEnd"/>
                  <w:r w:rsidRPr="006B2DAF">
                    <w:rPr>
                      <w:rFonts w:ascii="Times New Roman" w:eastAsia="Times New Roman" w:hAnsi="Times New Roman"/>
                    </w:rPr>
                    <w:t xml:space="preserve"> досуговых учреждений МБУК Сюмсинского района «РДК»</w:t>
                  </w:r>
                </w:p>
                <w:p w:rsidR="00DE5127" w:rsidRDefault="00DE5127" w:rsidP="00E92017">
                  <w:pPr>
                    <w:spacing w:after="0" w:line="240" w:lineRule="auto"/>
                    <w:jc w:val="center"/>
                    <w:rPr>
                      <w:rFonts w:ascii="Times New Roman" w:eastAsia="Times New Roman" w:hAnsi="Times New Roman"/>
                    </w:rPr>
                  </w:pPr>
                </w:p>
                <w:p w:rsidR="00DE5127" w:rsidRPr="006B2DAF" w:rsidRDefault="00DE5127" w:rsidP="00E92017">
                  <w:pPr>
                    <w:spacing w:after="0" w:line="240" w:lineRule="auto"/>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w:t>
                  </w:r>
                </w:p>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03.2.3,03.2.4,</w:t>
                  </w:r>
                </w:p>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03.2.5</w:t>
                  </w:r>
                </w:p>
              </w:tc>
            </w:tr>
            <w:tr w:rsidR="00CA2CE7" w:rsidRPr="006B2DAF" w:rsidTr="00CA2CE7">
              <w:trPr>
                <w:gridAfter w:val="1"/>
                <w:wAfter w:w="25" w:type="dxa"/>
                <w:trHeight w:val="1781"/>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CA2CE7" w:rsidRPr="006B2DAF" w:rsidRDefault="00CA2CE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A2CE7" w:rsidRPr="006B2DAF" w:rsidRDefault="00CA2CE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A2CE7" w:rsidRPr="006B2DAF" w:rsidRDefault="00CA2CE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A2CE7" w:rsidRPr="006B2DAF" w:rsidRDefault="00CA2CE7" w:rsidP="00E92017">
                  <w:pPr>
                    <w:spacing w:after="0" w:line="240" w:lineRule="auto"/>
                    <w:ind w:right="-96"/>
                    <w:jc w:val="center"/>
                    <w:rPr>
                      <w:rFonts w:ascii="Times New Roman" w:eastAsia="Times New Roman" w:hAnsi="Times New Roman"/>
                    </w:rPr>
                  </w:pPr>
                  <w:r w:rsidRPr="006B2DAF">
                    <w:rPr>
                      <w:rFonts w:ascii="Times New Roman" w:eastAsia="Times New Roman" w:hAnsi="Times New Roman"/>
                    </w:rPr>
                    <w:t>06</w:t>
                  </w:r>
                </w:p>
              </w:tc>
              <w:tc>
                <w:tcPr>
                  <w:tcW w:w="38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A2CE7" w:rsidRPr="006B2DAF" w:rsidRDefault="00CA2CE7" w:rsidP="00E92017">
                  <w:pPr>
                    <w:spacing w:after="0" w:line="240" w:lineRule="auto"/>
                    <w:jc w:val="center"/>
                    <w:rPr>
                      <w:rFonts w:ascii="Times New Roman" w:eastAsia="Times New Roman" w:hAnsi="Times New Roman"/>
                    </w:rPr>
                  </w:pPr>
                  <w:r w:rsidRPr="006B2DAF">
                    <w:rPr>
                      <w:rFonts w:ascii="Times New Roman" w:eastAsia="Times New Roman" w:hAnsi="Times New Roman"/>
                    </w:rPr>
                    <w:t>Дотация на поддержку мер по обеспечению сбалансированности бюджетов</w:t>
                  </w:r>
                </w:p>
              </w:tc>
              <w:tc>
                <w:tcPr>
                  <w:tcW w:w="3629" w:type="dxa"/>
                  <w:vMerge w:val="restart"/>
                  <w:tcBorders>
                    <w:top w:val="single" w:sz="4" w:space="0" w:color="auto"/>
                    <w:left w:val="single" w:sz="4" w:space="0" w:color="auto"/>
                    <w:bottom w:val="single" w:sz="4" w:space="0" w:color="auto"/>
                    <w:right w:val="single" w:sz="4" w:space="0" w:color="auto"/>
                  </w:tcBorders>
                  <w:hideMark/>
                </w:tcPr>
                <w:p w:rsidR="00CA2CE7" w:rsidRPr="006B2DAF" w:rsidRDefault="00CA2CE7" w:rsidP="00E92017">
                  <w:pPr>
                    <w:spacing w:after="0" w:line="240" w:lineRule="auto"/>
                    <w:jc w:val="center"/>
                    <w:rPr>
                      <w:rFonts w:ascii="Times New Roman" w:eastAsia="Times New Roman" w:hAnsi="Times New Roman"/>
                    </w:rPr>
                  </w:pPr>
                </w:p>
              </w:tc>
              <w:tc>
                <w:tcPr>
                  <w:tcW w:w="1474" w:type="dxa"/>
                  <w:gridSpan w:val="3"/>
                  <w:vMerge w:val="restart"/>
                  <w:tcBorders>
                    <w:top w:val="single" w:sz="4" w:space="0" w:color="auto"/>
                    <w:left w:val="single" w:sz="4" w:space="0" w:color="auto"/>
                    <w:bottom w:val="single" w:sz="4" w:space="0" w:color="auto"/>
                    <w:right w:val="single" w:sz="4" w:space="0" w:color="auto"/>
                  </w:tcBorders>
                  <w:hideMark/>
                </w:tcPr>
                <w:p w:rsidR="00CA2CE7" w:rsidRPr="006B2DAF" w:rsidRDefault="00CA2CE7" w:rsidP="00E92017">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CA2CE7" w:rsidRPr="006B2DAF" w:rsidRDefault="00CA2CE7" w:rsidP="00E92017">
                  <w:pPr>
                    <w:spacing w:after="0" w:line="240" w:lineRule="auto"/>
                    <w:jc w:val="center"/>
                    <w:rPr>
                      <w:rFonts w:ascii="Times New Roman" w:eastAsia="Times New Roman" w:hAnsi="Times New Roman"/>
                    </w:rPr>
                  </w:pPr>
                </w:p>
              </w:tc>
              <w:tc>
                <w:tcPr>
                  <w:tcW w:w="126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A2CE7" w:rsidRPr="006B2DAF" w:rsidRDefault="00CA2CE7" w:rsidP="00E92017">
                  <w:pPr>
                    <w:pStyle w:val="ad"/>
                    <w:spacing w:after="0"/>
                    <w:jc w:val="center"/>
                  </w:pPr>
                  <w:r w:rsidRPr="006B2DAF">
                    <w:rPr>
                      <w:sz w:val="22"/>
                      <w:szCs w:val="22"/>
                    </w:rPr>
                    <w:t>03.2.1, 03.2.2, 03.2.3, 03.2.4, 03.2.503.2.2</w:t>
                  </w:r>
                </w:p>
              </w:tc>
            </w:tr>
            <w:tr w:rsidR="00E92017" w:rsidRPr="006B2DAF" w:rsidTr="00CA2CE7">
              <w:trPr>
                <w:gridAfter w:val="1"/>
                <w:wAfter w:w="25" w:type="dxa"/>
                <w:trHeight w:val="1120"/>
              </w:trPr>
              <w:tc>
                <w:tcPr>
                  <w:tcW w:w="716" w:type="dxa"/>
                  <w:tcBorders>
                    <w:top w:val="single" w:sz="4" w:space="0" w:color="auto"/>
                    <w:left w:val="single" w:sz="8" w:space="0" w:color="595959"/>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lastRenderedPageBreak/>
                    <w:t>03</w:t>
                  </w:r>
                </w:p>
              </w:tc>
              <w:tc>
                <w:tcPr>
                  <w:tcW w:w="589" w:type="dxa"/>
                  <w:gridSpan w:val="3"/>
                  <w:tcBorders>
                    <w:top w:val="single" w:sz="4" w:space="0" w:color="auto"/>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4" w:space="0" w:color="auto"/>
                    <w:left w:val="nil"/>
                    <w:right w:val="single" w:sz="8" w:space="0" w:color="595959"/>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4" w:space="0" w:color="auto"/>
                    <w:left w:val="nil"/>
                    <w:right w:val="single" w:sz="8" w:space="0" w:color="595959"/>
                  </w:tcBorders>
                  <w:shd w:val="clear" w:color="000000" w:fill="FFFFFF"/>
                  <w:noWrap/>
                  <w:hideMark/>
                </w:tcPr>
                <w:p w:rsidR="00E92017" w:rsidRPr="006B2DAF" w:rsidRDefault="00E92017" w:rsidP="00E92017">
                  <w:pPr>
                    <w:spacing w:after="0" w:line="240" w:lineRule="auto"/>
                    <w:ind w:right="-96"/>
                    <w:jc w:val="center"/>
                    <w:rPr>
                      <w:rFonts w:ascii="Times New Roman" w:eastAsia="Times New Roman" w:hAnsi="Times New Roman"/>
                    </w:rPr>
                  </w:pPr>
                  <w:r w:rsidRPr="006B2DAF">
                    <w:rPr>
                      <w:rFonts w:ascii="Times New Roman" w:eastAsia="Times New Roman" w:hAnsi="Times New Roman"/>
                    </w:rPr>
                    <w:t>08</w:t>
                  </w:r>
                </w:p>
              </w:tc>
              <w:tc>
                <w:tcPr>
                  <w:tcW w:w="3809" w:type="dxa"/>
                  <w:gridSpan w:val="2"/>
                  <w:tcBorders>
                    <w:top w:val="single" w:sz="4" w:space="0" w:color="auto"/>
                    <w:left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3629" w:type="dxa"/>
                  <w:vMerge/>
                  <w:tcBorders>
                    <w:top w:val="single" w:sz="4" w:space="0" w:color="auto"/>
                    <w:left w:val="single" w:sz="8" w:space="0" w:color="595959"/>
                    <w:bottom w:val="nil"/>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1474" w:type="dxa"/>
                  <w:gridSpan w:val="3"/>
                  <w:vMerge/>
                  <w:tcBorders>
                    <w:top w:val="single" w:sz="4" w:space="0" w:color="auto"/>
                    <w:left w:val="single" w:sz="4" w:space="0" w:color="auto"/>
                    <w:right w:val="single" w:sz="4" w:space="0" w:color="auto"/>
                  </w:tcBorders>
                  <w:hideMark/>
                </w:tcPr>
                <w:p w:rsidR="00E92017" w:rsidRPr="006B2DAF" w:rsidRDefault="00E92017" w:rsidP="00E92017">
                  <w:pPr>
                    <w:spacing w:after="0" w:line="240" w:lineRule="auto"/>
                    <w:jc w:val="center"/>
                    <w:rPr>
                      <w:rFonts w:ascii="Times New Roman" w:eastAsia="Times New Roman" w:hAnsi="Times New Roman"/>
                    </w:rPr>
                  </w:pPr>
                </w:p>
              </w:tc>
              <w:tc>
                <w:tcPr>
                  <w:tcW w:w="2268" w:type="dxa"/>
                  <w:tcBorders>
                    <w:top w:val="single" w:sz="4" w:space="0" w:color="auto"/>
                    <w:left w:val="single" w:sz="4" w:space="0" w:color="auto"/>
                    <w:bottom w:val="nil"/>
                    <w:right w:val="single" w:sz="8" w:space="0" w:color="595959"/>
                  </w:tcBorders>
                  <w:shd w:val="clear" w:color="000000" w:fill="FFFFFF"/>
                  <w:noWrap/>
                  <w:hideMark/>
                </w:tcPr>
                <w:p w:rsidR="00E92017" w:rsidRPr="006B2DAF" w:rsidRDefault="00E92017" w:rsidP="00FE4FFB">
                  <w:pPr>
                    <w:spacing w:after="0" w:line="240" w:lineRule="auto"/>
                    <w:jc w:val="center"/>
                    <w:rPr>
                      <w:rFonts w:ascii="Times New Roman" w:eastAsia="Times New Roman" w:hAnsi="Times New Roman"/>
                    </w:rPr>
                  </w:pPr>
                  <w:r w:rsidRPr="006B2DAF">
                    <w:rPr>
                      <w:rFonts w:ascii="Times New Roman" w:eastAsia="Times New Roman" w:hAnsi="Times New Roman"/>
                    </w:rPr>
                    <w:t>Средняя численность участников клубных формирований в расчёте на 1 тыс</w:t>
                  </w:r>
                  <w:proofErr w:type="gramStart"/>
                  <w:r w:rsidRPr="006B2DAF">
                    <w:rPr>
                      <w:rFonts w:ascii="Times New Roman" w:eastAsia="Times New Roman" w:hAnsi="Times New Roman"/>
                    </w:rPr>
                    <w:t>.ч</w:t>
                  </w:r>
                  <w:proofErr w:type="gramEnd"/>
                  <w:r w:rsidRPr="006B2DAF">
                    <w:rPr>
                      <w:rFonts w:ascii="Times New Roman" w:eastAsia="Times New Roman" w:hAnsi="Times New Roman"/>
                    </w:rPr>
                    <w:t>еловек (в</w:t>
                  </w:r>
                  <w:r w:rsidR="00FE4FFB">
                    <w:rPr>
                      <w:rFonts w:ascii="Times New Roman" w:eastAsia="Times New Roman" w:hAnsi="Times New Roman"/>
                    </w:rPr>
                    <w:t xml:space="preserve"> муниципальных домах культуры) к 2028г- 126</w:t>
                  </w:r>
                  <w:r w:rsidRPr="006B2DAF">
                    <w:rPr>
                      <w:rFonts w:ascii="Times New Roman" w:eastAsia="Times New Roman" w:hAnsi="Times New Roman"/>
                    </w:rPr>
                    <w:t xml:space="preserve"> человек</w:t>
                  </w:r>
                </w:p>
              </w:tc>
              <w:tc>
                <w:tcPr>
                  <w:tcW w:w="1264" w:type="dxa"/>
                  <w:gridSpan w:val="2"/>
                  <w:tcBorders>
                    <w:top w:val="single" w:sz="4" w:space="0" w:color="auto"/>
                    <w:left w:val="nil"/>
                    <w:bottom w:val="nil"/>
                    <w:right w:val="single" w:sz="8" w:space="0" w:color="595959"/>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03.2.1, 03.2.2, 03.2.3, 03.2.4, 03.2.5.</w:t>
                  </w:r>
                </w:p>
              </w:tc>
            </w:tr>
            <w:tr w:rsidR="00E92017" w:rsidRPr="006B2DAF" w:rsidTr="00CA2CE7">
              <w:trPr>
                <w:gridAfter w:val="2"/>
                <w:wAfter w:w="41" w:type="dxa"/>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E92017" w:rsidRPr="006B2DAF" w:rsidRDefault="00E92017" w:rsidP="00E92017">
                  <w:pPr>
                    <w:spacing w:after="0" w:line="240" w:lineRule="auto"/>
                    <w:jc w:val="center"/>
                    <w:rPr>
                      <w:rFonts w:ascii="Times New Roman" w:eastAsia="Times New Roman" w:hAnsi="Times New Roman"/>
                    </w:rPr>
                  </w:pPr>
                </w:p>
              </w:tc>
              <w:tc>
                <w:tcPr>
                  <w:tcW w:w="12428" w:type="dxa"/>
                  <w:gridSpan w:val="8"/>
                  <w:tcBorders>
                    <w:top w:val="single" w:sz="4" w:space="0" w:color="auto"/>
                    <w:left w:val="nil"/>
                    <w:bottom w:val="single" w:sz="4" w:space="0" w:color="auto"/>
                    <w:right w:val="single" w:sz="4" w:space="0" w:color="000000"/>
                  </w:tcBorders>
                  <w:shd w:val="clear" w:color="000000" w:fill="FFFFFF"/>
                  <w:hideMark/>
                </w:tcPr>
                <w:p w:rsidR="00E92017" w:rsidRPr="006B2DAF" w:rsidRDefault="00E92017" w:rsidP="00E92017">
                  <w:pPr>
                    <w:spacing w:after="0" w:line="240" w:lineRule="auto"/>
                    <w:jc w:val="center"/>
                    <w:rPr>
                      <w:rFonts w:ascii="Times New Roman" w:eastAsia="Times New Roman" w:hAnsi="Times New Roman"/>
                      <w:b/>
                      <w:bCs/>
                    </w:rPr>
                  </w:pPr>
                  <w:r w:rsidRPr="006B2DAF">
                    <w:rPr>
                      <w:rFonts w:ascii="Times New Roman" w:eastAsia="Times New Roman" w:hAnsi="Times New Roman"/>
                      <w:b/>
                      <w:bCs/>
                    </w:rPr>
                    <w:t>Создание условий для реализации муниципальной программы</w:t>
                  </w:r>
                </w:p>
              </w:tc>
            </w:tr>
            <w:tr w:rsidR="00C70827" w:rsidRPr="006B2DAF" w:rsidTr="00CA2CE7">
              <w:trPr>
                <w:gridAfter w:val="1"/>
                <w:wAfter w:w="25" w:type="dxa"/>
                <w:trHeight w:val="1152"/>
              </w:trPr>
              <w:tc>
                <w:tcPr>
                  <w:tcW w:w="716" w:type="dxa"/>
                  <w:tcBorders>
                    <w:top w:val="nil"/>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Организация бухгалтерского учета, кадрово-правовой работы в муниципальных бюджетных учреждениях культуры Сюмсинского района централизованной бухгалтерией</w:t>
                  </w:r>
                </w:p>
              </w:tc>
              <w:tc>
                <w:tcPr>
                  <w:tcW w:w="3629" w:type="dxa"/>
                  <w:vMerge w:val="restart"/>
                  <w:tcBorders>
                    <w:top w:val="nil"/>
                    <w:left w:val="single" w:sz="4" w:space="0" w:color="auto"/>
                    <w:bottom w:val="nil"/>
                    <w:right w:val="single" w:sz="4" w:space="0" w:color="auto"/>
                  </w:tcBorders>
                  <w:shd w:val="clear" w:color="000000" w:fill="FFFFFF"/>
                </w:tcPr>
                <w:p w:rsidR="00C70827" w:rsidRPr="006B2DAF" w:rsidRDefault="00C70827" w:rsidP="000B197F">
                  <w:pPr>
                    <w:spacing w:after="0" w:line="240" w:lineRule="auto"/>
                    <w:jc w:val="center"/>
                    <w:rPr>
                      <w:rFonts w:ascii="Times New Roman" w:eastAsia="Times New Roman" w:hAnsi="Times New Roman"/>
                    </w:rPr>
                  </w:pPr>
                  <w:r w:rsidRPr="006B2DAF">
                    <w:rPr>
                      <w:rFonts w:ascii="Times New Roman" w:eastAsia="Times New Roman" w:hAnsi="Times New Roman"/>
                    </w:rPr>
                    <w:t>Администраци</w:t>
                  </w:r>
                  <w:r>
                    <w:rPr>
                      <w:rFonts w:ascii="Times New Roman" w:eastAsia="Times New Roman" w:hAnsi="Times New Roman"/>
                    </w:rPr>
                    <w:t xml:space="preserve">я </w:t>
                  </w:r>
                  <w:r w:rsidRPr="006B2DAF">
                    <w:rPr>
                      <w:rFonts w:ascii="Times New Roman" w:eastAsia="Times New Roman" w:hAnsi="Times New Roman"/>
                    </w:rPr>
                    <w:t xml:space="preserve"> муниципального образования «</w:t>
                  </w:r>
                  <w:r>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474" w:type="dxa"/>
                  <w:gridSpan w:val="3"/>
                  <w:vMerge w:val="restart"/>
                  <w:tcBorders>
                    <w:top w:val="nil"/>
                    <w:left w:val="single" w:sz="4" w:space="0" w:color="auto"/>
                    <w:bottom w:val="nil"/>
                    <w:right w:val="single" w:sz="4" w:space="0" w:color="auto"/>
                  </w:tcBorders>
                  <w:shd w:val="clear" w:color="000000" w:fill="FFFFFF"/>
                </w:tcPr>
                <w:p w:rsidR="00C70827" w:rsidRPr="006B2DAF" w:rsidRDefault="00C70827" w:rsidP="00C70827">
                  <w:pPr>
                    <w:spacing w:after="0" w:line="240" w:lineRule="auto"/>
                    <w:jc w:val="center"/>
                    <w:rPr>
                      <w:rFonts w:ascii="Times New Roman" w:eastAsia="Times New Roman" w:hAnsi="Times New Roman"/>
                    </w:rPr>
                  </w:pPr>
                  <w:r>
                    <w:rPr>
                      <w:rFonts w:ascii="Times New Roman" w:eastAsia="Times New Roman" w:hAnsi="Times New Roman"/>
                    </w:rPr>
                    <w:t>2022</w:t>
                  </w:r>
                  <w:r w:rsidRPr="006B2DAF">
                    <w:rPr>
                      <w:rFonts w:ascii="Times New Roman" w:eastAsia="Times New Roman" w:hAnsi="Times New Roman"/>
                    </w:rPr>
                    <w:t xml:space="preserve"> – 202</w:t>
                  </w:r>
                  <w:r>
                    <w:rPr>
                      <w:rFonts w:ascii="Times New Roman" w:eastAsia="Times New Roman" w:hAnsi="Times New Roman"/>
                    </w:rPr>
                    <w:t>8</w:t>
                  </w:r>
                  <w:r w:rsidRPr="006B2DAF">
                    <w:rPr>
                      <w:rFonts w:ascii="Times New Roman" w:eastAsia="Times New Roman" w:hAnsi="Times New Roman"/>
                    </w:rPr>
                    <w:t xml:space="preserve"> годы</w:t>
                  </w:r>
                </w:p>
              </w:tc>
              <w:tc>
                <w:tcPr>
                  <w:tcW w:w="2268" w:type="dxa"/>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Организация бухгалтерского учета в муниципальных бюджетных учреждениях культуры Сюмсинского района централизованной бухгалтерией</w:t>
                  </w:r>
                </w:p>
              </w:tc>
              <w:tc>
                <w:tcPr>
                  <w:tcW w:w="1264"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p>
              </w:tc>
            </w:tr>
            <w:tr w:rsidR="00C70827" w:rsidRPr="006B2DAF" w:rsidTr="00CA2CE7">
              <w:trPr>
                <w:gridAfter w:val="1"/>
                <w:wAfter w:w="25" w:type="dxa"/>
                <w:trHeight w:val="36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01</w:t>
                  </w: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C70827"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Создание условий для оказания муниципальных услуг, выполнения работ организациями культуры</w:t>
                  </w:r>
                </w:p>
                <w:p w:rsidR="00DE5127" w:rsidRDefault="00DE5127" w:rsidP="00E92017">
                  <w:pPr>
                    <w:spacing w:after="0" w:line="240" w:lineRule="auto"/>
                    <w:jc w:val="center"/>
                    <w:rPr>
                      <w:rFonts w:ascii="Times New Roman" w:eastAsia="Times New Roman" w:hAnsi="Times New Roman"/>
                    </w:rPr>
                  </w:pPr>
                </w:p>
                <w:p w:rsidR="00DE5127" w:rsidRDefault="00DE5127" w:rsidP="00E92017">
                  <w:pPr>
                    <w:spacing w:after="0" w:line="240" w:lineRule="auto"/>
                    <w:jc w:val="center"/>
                    <w:rPr>
                      <w:rFonts w:ascii="Times New Roman" w:eastAsia="Times New Roman" w:hAnsi="Times New Roman"/>
                    </w:rPr>
                  </w:pPr>
                </w:p>
                <w:p w:rsidR="00DE5127" w:rsidRDefault="00DE5127" w:rsidP="00E92017">
                  <w:pPr>
                    <w:spacing w:after="0" w:line="240" w:lineRule="auto"/>
                    <w:jc w:val="center"/>
                    <w:rPr>
                      <w:rFonts w:ascii="Times New Roman" w:eastAsia="Times New Roman" w:hAnsi="Times New Roman"/>
                    </w:rPr>
                  </w:pPr>
                </w:p>
                <w:p w:rsidR="00DE5127" w:rsidRPr="006B2DAF" w:rsidRDefault="00DE5127" w:rsidP="00E92017">
                  <w:pPr>
                    <w:spacing w:after="0" w:line="240" w:lineRule="auto"/>
                    <w:jc w:val="center"/>
                    <w:rPr>
                      <w:rFonts w:ascii="Times New Roman" w:eastAsia="Times New Roman" w:hAnsi="Times New Roman"/>
                    </w:rPr>
                  </w:pPr>
                </w:p>
              </w:tc>
              <w:tc>
                <w:tcPr>
                  <w:tcW w:w="3629" w:type="dxa"/>
                  <w:vMerge/>
                  <w:tcBorders>
                    <w:top w:val="nil"/>
                    <w:left w:val="single" w:sz="4" w:space="0" w:color="auto"/>
                    <w:bottom w:val="nil"/>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1474" w:type="dxa"/>
                  <w:gridSpan w:val="3"/>
                  <w:vMerge/>
                  <w:tcBorders>
                    <w:top w:val="nil"/>
                    <w:left w:val="single" w:sz="4" w:space="0" w:color="auto"/>
                    <w:bottom w:val="nil"/>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w:t>
                  </w:r>
                </w:p>
              </w:tc>
            </w:tr>
            <w:tr w:rsidR="00C70827" w:rsidRPr="006B2DAF" w:rsidTr="00200E7C">
              <w:trPr>
                <w:gridAfter w:val="1"/>
                <w:wAfter w:w="25" w:type="dxa"/>
                <w:trHeight w:val="458"/>
              </w:trPr>
              <w:tc>
                <w:tcPr>
                  <w:tcW w:w="716" w:type="dxa"/>
                  <w:tcBorders>
                    <w:top w:val="nil"/>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02</w:t>
                  </w:r>
                </w:p>
              </w:tc>
              <w:tc>
                <w:tcPr>
                  <w:tcW w:w="581" w:type="dxa"/>
                  <w:gridSpan w:val="3"/>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3809"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Безопасность учреждений культуры</w:t>
                  </w:r>
                </w:p>
              </w:tc>
              <w:tc>
                <w:tcPr>
                  <w:tcW w:w="3629" w:type="dxa"/>
                  <w:vMerge/>
                  <w:tcBorders>
                    <w:top w:val="nil"/>
                    <w:left w:val="single" w:sz="4" w:space="0" w:color="auto"/>
                    <w:bottom w:val="single" w:sz="4" w:space="0" w:color="auto"/>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1474" w:type="dxa"/>
                  <w:gridSpan w:val="3"/>
                  <w:vMerge/>
                  <w:tcBorders>
                    <w:top w:val="nil"/>
                    <w:left w:val="single" w:sz="4" w:space="0" w:color="auto"/>
                    <w:bottom w:val="single" w:sz="4" w:space="0" w:color="auto"/>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C70827" w:rsidRDefault="00C70827" w:rsidP="005302A8">
                  <w:pPr>
                    <w:spacing w:after="0" w:line="240" w:lineRule="auto"/>
                    <w:jc w:val="center"/>
                    <w:rPr>
                      <w:rFonts w:ascii="Times New Roman" w:eastAsia="Times New Roman" w:hAnsi="Times New Roman"/>
                    </w:rPr>
                  </w:pPr>
                  <w:r w:rsidRPr="006B2DAF">
                    <w:rPr>
                      <w:rFonts w:ascii="Times New Roman" w:eastAsia="Times New Roman" w:hAnsi="Times New Roman"/>
                    </w:rPr>
                    <w:t>Реализация установленных полномочий МБУК Сюмсинского района «РДК»</w:t>
                  </w:r>
                  <w:r>
                    <w:rPr>
                      <w:rFonts w:ascii="Times New Roman" w:eastAsia="Times New Roman" w:hAnsi="Times New Roman"/>
                    </w:rPr>
                    <w:t>, МБУК Сюмсинского района «ЦБС</w:t>
                  </w:r>
                  <w:r w:rsidRPr="006B2DAF">
                    <w:rPr>
                      <w:rFonts w:ascii="Times New Roman" w:eastAsia="Times New Roman" w:hAnsi="Times New Roman"/>
                    </w:rPr>
                    <w:t>»</w:t>
                  </w:r>
                </w:p>
                <w:p w:rsidR="003646AA" w:rsidRDefault="003646AA" w:rsidP="005302A8">
                  <w:pPr>
                    <w:spacing w:after="0" w:line="240" w:lineRule="auto"/>
                    <w:jc w:val="center"/>
                    <w:rPr>
                      <w:rFonts w:ascii="Times New Roman" w:eastAsia="Times New Roman" w:hAnsi="Times New Roman"/>
                    </w:rPr>
                  </w:pPr>
                </w:p>
                <w:p w:rsidR="003646AA" w:rsidRDefault="003646AA" w:rsidP="005302A8">
                  <w:pPr>
                    <w:spacing w:after="0" w:line="240" w:lineRule="auto"/>
                    <w:jc w:val="center"/>
                    <w:rPr>
                      <w:rFonts w:ascii="Times New Roman" w:eastAsia="Times New Roman" w:hAnsi="Times New Roman"/>
                    </w:rPr>
                  </w:pPr>
                </w:p>
                <w:p w:rsidR="003646AA" w:rsidRDefault="003646AA" w:rsidP="005302A8">
                  <w:pPr>
                    <w:spacing w:after="0" w:line="240" w:lineRule="auto"/>
                    <w:jc w:val="center"/>
                    <w:rPr>
                      <w:rFonts w:ascii="Times New Roman" w:eastAsia="Times New Roman" w:hAnsi="Times New Roman"/>
                    </w:rPr>
                  </w:pPr>
                </w:p>
                <w:p w:rsidR="003646AA" w:rsidRDefault="003646AA" w:rsidP="005302A8">
                  <w:pPr>
                    <w:spacing w:after="0" w:line="240" w:lineRule="auto"/>
                    <w:jc w:val="center"/>
                    <w:rPr>
                      <w:rFonts w:ascii="Times New Roman" w:eastAsia="Times New Roman" w:hAnsi="Times New Roman"/>
                    </w:rPr>
                  </w:pPr>
                </w:p>
                <w:p w:rsidR="003646AA" w:rsidRPr="006B2DAF" w:rsidRDefault="003646AA" w:rsidP="005302A8">
                  <w:pPr>
                    <w:spacing w:after="0" w:line="240" w:lineRule="auto"/>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03.4.1</w:t>
                  </w:r>
                </w:p>
              </w:tc>
            </w:tr>
            <w:tr w:rsidR="00C70827" w:rsidRPr="006B2DAF" w:rsidTr="00200E7C">
              <w:trPr>
                <w:gridAfter w:val="1"/>
                <w:wAfter w:w="25" w:type="dxa"/>
                <w:trHeight w:val="412"/>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lastRenderedPageBreak/>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1</w:t>
                  </w:r>
                </w:p>
              </w:tc>
              <w:tc>
                <w:tcPr>
                  <w:tcW w:w="3809" w:type="dxa"/>
                  <w:gridSpan w:val="2"/>
                  <w:vMerge w:val="restart"/>
                  <w:tcBorders>
                    <w:top w:val="single" w:sz="4" w:space="0" w:color="auto"/>
                    <w:left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hAnsi="Times New Roman" w:cs="Times New Roman"/>
                      <w:b/>
                    </w:rPr>
                  </w:pPr>
                  <w:r w:rsidRPr="006B2DAF">
                    <w:rPr>
                      <w:rFonts w:ascii="Times New Roman" w:hAnsi="Times New Roman" w:cs="Times New Roman"/>
                      <w:b/>
                    </w:rPr>
                    <w:t>Уплата налога</w:t>
                  </w:r>
                </w:p>
                <w:p w:rsidR="00C70827" w:rsidRPr="006B2DAF" w:rsidRDefault="00C70827" w:rsidP="00E92017">
                  <w:pPr>
                    <w:spacing w:after="0" w:line="240" w:lineRule="auto"/>
                    <w:jc w:val="center"/>
                    <w:rPr>
                      <w:rFonts w:ascii="Times New Roman" w:hAnsi="Times New Roman" w:cs="Times New Roman"/>
                      <w:b/>
                    </w:rPr>
                  </w:pPr>
                  <w:r w:rsidRPr="006B2DAF">
                    <w:rPr>
                      <w:rFonts w:ascii="Times New Roman" w:hAnsi="Times New Roman" w:cs="Times New Roman"/>
                      <w:b/>
                    </w:rPr>
                    <w:t xml:space="preserve"> на имущество организаций</w:t>
                  </w:r>
                </w:p>
                <w:p w:rsidR="00C70827" w:rsidRPr="006B2DAF" w:rsidRDefault="00C70827" w:rsidP="00E92017">
                  <w:pPr>
                    <w:spacing w:after="0" w:line="240" w:lineRule="auto"/>
                    <w:jc w:val="center"/>
                    <w:rPr>
                      <w:rFonts w:ascii="Times New Roman" w:eastAsia="Times New Roman" w:hAnsi="Times New Roman"/>
                      <w:b/>
                    </w:rPr>
                  </w:pPr>
                </w:p>
              </w:tc>
              <w:tc>
                <w:tcPr>
                  <w:tcW w:w="3629" w:type="dxa"/>
                  <w:vMerge/>
                  <w:tcBorders>
                    <w:top w:val="single" w:sz="4" w:space="0" w:color="auto"/>
                    <w:left w:val="single" w:sz="4" w:space="0" w:color="auto"/>
                    <w:bottom w:val="nil"/>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1474" w:type="dxa"/>
                  <w:gridSpan w:val="3"/>
                  <w:vMerge/>
                  <w:tcBorders>
                    <w:top w:val="single" w:sz="4" w:space="0" w:color="auto"/>
                    <w:left w:val="single" w:sz="4" w:space="0" w:color="auto"/>
                    <w:bottom w:val="nil"/>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2268" w:type="dxa"/>
                  <w:vMerge w:val="restart"/>
                  <w:tcBorders>
                    <w:top w:val="single" w:sz="4" w:space="0" w:color="auto"/>
                    <w:left w:val="nil"/>
                    <w:right w:val="single" w:sz="4" w:space="0" w:color="auto"/>
                  </w:tcBorders>
                  <w:shd w:val="clear" w:color="000000" w:fill="FFFFFF"/>
                  <w:hideMark/>
                </w:tcPr>
                <w:p w:rsidR="00C70827" w:rsidRPr="006B2DAF" w:rsidRDefault="00C70827" w:rsidP="00774312">
                  <w:pPr>
                    <w:spacing w:after="0" w:line="240" w:lineRule="auto"/>
                    <w:jc w:val="center"/>
                    <w:rPr>
                      <w:rFonts w:ascii="Times New Roman" w:eastAsia="Times New Roman" w:hAnsi="Times New Roman"/>
                    </w:rPr>
                  </w:pPr>
                  <w:r w:rsidRPr="006B2DAF">
                    <w:rPr>
                      <w:rFonts w:ascii="Times New Roman" w:eastAsia="Times New Roman" w:hAnsi="Times New Roman"/>
                    </w:rPr>
                    <w:t>Реализация установленных полномочий МБУК Сюмсинского района «РДК»</w:t>
                  </w:r>
                  <w:r>
                    <w:rPr>
                      <w:rFonts w:ascii="Times New Roman" w:eastAsia="Times New Roman" w:hAnsi="Times New Roman"/>
                    </w:rPr>
                    <w:t>, МБУК Сюмсинского района «ЦБС</w:t>
                  </w:r>
                  <w:r w:rsidRPr="006B2DAF">
                    <w:rPr>
                      <w:rFonts w:ascii="Times New Roman" w:eastAsia="Times New Roman" w:hAnsi="Times New Roman"/>
                    </w:rPr>
                    <w:t>»</w:t>
                  </w:r>
                </w:p>
              </w:tc>
              <w:tc>
                <w:tcPr>
                  <w:tcW w:w="1264"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03.4.1</w:t>
                  </w:r>
                </w:p>
              </w:tc>
            </w:tr>
            <w:tr w:rsidR="00C70827" w:rsidRPr="006B2DAF" w:rsidTr="00200E7C">
              <w:trPr>
                <w:gridAfter w:val="1"/>
                <w:wAfter w:w="25" w:type="dxa"/>
                <w:trHeight w:val="506"/>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2</w:t>
                  </w:r>
                </w:p>
              </w:tc>
              <w:tc>
                <w:tcPr>
                  <w:tcW w:w="3809" w:type="dxa"/>
                  <w:gridSpan w:val="2"/>
                  <w:vMerge/>
                  <w:tcBorders>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hAnsi="Times New Roman" w:cs="Times New Roman"/>
                      <w:b/>
                    </w:rPr>
                  </w:pPr>
                </w:p>
              </w:tc>
              <w:tc>
                <w:tcPr>
                  <w:tcW w:w="3629" w:type="dxa"/>
                  <w:vMerge/>
                  <w:tcBorders>
                    <w:top w:val="nil"/>
                    <w:left w:val="single" w:sz="4" w:space="0" w:color="auto"/>
                    <w:bottom w:val="nil"/>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1474" w:type="dxa"/>
                  <w:gridSpan w:val="3"/>
                  <w:vMerge/>
                  <w:tcBorders>
                    <w:top w:val="nil"/>
                    <w:left w:val="single" w:sz="4" w:space="0" w:color="auto"/>
                    <w:bottom w:val="nil"/>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2268" w:type="dxa"/>
                  <w:vMerge/>
                  <w:tcBorders>
                    <w:left w:val="nil"/>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p>
              </w:tc>
            </w:tr>
            <w:tr w:rsidR="00C70827" w:rsidRPr="006B2DAF" w:rsidTr="00CA2CE7">
              <w:trPr>
                <w:gridAfter w:val="1"/>
                <w:wAfter w:w="25" w:type="dxa"/>
                <w:trHeight w:val="904"/>
              </w:trPr>
              <w:tc>
                <w:tcPr>
                  <w:tcW w:w="716" w:type="dxa"/>
                  <w:tcBorders>
                    <w:top w:val="nil"/>
                    <w:left w:val="single" w:sz="4" w:space="0" w:color="auto"/>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6</w:t>
                  </w:r>
                </w:p>
              </w:tc>
              <w:tc>
                <w:tcPr>
                  <w:tcW w:w="3809" w:type="dxa"/>
                  <w:gridSpan w:val="2"/>
                  <w:tcBorders>
                    <w:top w:val="single" w:sz="4" w:space="0" w:color="auto"/>
                    <w:left w:val="nil"/>
                    <w:bottom w:val="single" w:sz="4" w:space="0" w:color="auto"/>
                    <w:right w:val="single" w:sz="4" w:space="0" w:color="auto"/>
                  </w:tcBorders>
                  <w:shd w:val="clear" w:color="000000" w:fill="FFFFFF"/>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Уплата земельного налога</w:t>
                  </w:r>
                </w:p>
              </w:tc>
              <w:tc>
                <w:tcPr>
                  <w:tcW w:w="3629" w:type="dxa"/>
                  <w:vMerge/>
                  <w:tcBorders>
                    <w:top w:val="nil"/>
                    <w:left w:val="single" w:sz="4" w:space="0" w:color="auto"/>
                    <w:bottom w:val="nil"/>
                    <w:right w:val="single" w:sz="4" w:space="0" w:color="auto"/>
                  </w:tcBorders>
                </w:tcPr>
                <w:p w:rsidR="00C70827" w:rsidRPr="006B2DAF" w:rsidRDefault="00C70827" w:rsidP="00E92017">
                  <w:pPr>
                    <w:spacing w:after="0" w:line="240" w:lineRule="auto"/>
                    <w:jc w:val="center"/>
                    <w:rPr>
                      <w:rFonts w:ascii="Times New Roman" w:eastAsia="Times New Roman" w:hAnsi="Times New Roman"/>
                    </w:rPr>
                  </w:pPr>
                </w:p>
              </w:tc>
              <w:tc>
                <w:tcPr>
                  <w:tcW w:w="1474" w:type="dxa"/>
                  <w:gridSpan w:val="3"/>
                  <w:vMerge/>
                  <w:tcBorders>
                    <w:top w:val="nil"/>
                    <w:left w:val="single" w:sz="4" w:space="0" w:color="auto"/>
                    <w:bottom w:val="nil"/>
                    <w:right w:val="single" w:sz="4" w:space="0" w:color="auto"/>
                  </w:tcBorders>
                </w:tcPr>
                <w:p w:rsidR="00C70827" w:rsidRPr="006B2DAF" w:rsidRDefault="00C70827" w:rsidP="00E92017">
                  <w:pPr>
                    <w:spacing w:after="0" w:line="240" w:lineRule="auto"/>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Реализация установленных полномочий МБУК Сюмсинского района «РДК»</w:t>
                  </w:r>
                  <w:r>
                    <w:rPr>
                      <w:rFonts w:ascii="Times New Roman" w:eastAsia="Times New Roman" w:hAnsi="Times New Roman"/>
                    </w:rPr>
                    <w:t>, МБУК Сюмсинского района «ЦБС</w:t>
                  </w:r>
                  <w:r w:rsidRPr="006B2DAF">
                    <w:rPr>
                      <w:rFonts w:ascii="Times New Roman" w:eastAsia="Times New Roman" w:hAnsi="Times New Roman"/>
                    </w:rPr>
                    <w:t>»</w:t>
                  </w:r>
                </w:p>
              </w:tc>
              <w:tc>
                <w:tcPr>
                  <w:tcW w:w="1264" w:type="dxa"/>
                  <w:gridSpan w:val="2"/>
                  <w:tcBorders>
                    <w:top w:val="nil"/>
                    <w:left w:val="nil"/>
                    <w:bottom w:val="single" w:sz="4" w:space="0" w:color="auto"/>
                    <w:right w:val="single" w:sz="4" w:space="0" w:color="auto"/>
                  </w:tcBorders>
                  <w:shd w:val="clear" w:color="000000" w:fill="FFFFFF"/>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03.4.1</w:t>
                  </w:r>
                </w:p>
              </w:tc>
            </w:tr>
            <w:tr w:rsidR="00C70827" w:rsidRPr="006B2DAF" w:rsidTr="00CA2CE7">
              <w:trPr>
                <w:gridAfter w:val="1"/>
                <w:wAfter w:w="25" w:type="dxa"/>
                <w:trHeight w:val="870"/>
              </w:trPr>
              <w:tc>
                <w:tcPr>
                  <w:tcW w:w="716" w:type="dxa"/>
                  <w:tcBorders>
                    <w:top w:val="nil"/>
                    <w:left w:val="single" w:sz="4" w:space="0" w:color="auto"/>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r w:rsidRPr="006B2DAF">
                    <w:rPr>
                      <w:rFonts w:ascii="Times New Roman" w:eastAsia="Times New Roman" w:hAnsi="Times New Roman"/>
                      <w:b/>
                    </w:rPr>
                    <w:t>04</w:t>
                  </w:r>
                </w:p>
              </w:tc>
              <w:tc>
                <w:tcPr>
                  <w:tcW w:w="581" w:type="dxa"/>
                  <w:gridSpan w:val="3"/>
                  <w:tcBorders>
                    <w:top w:val="nil"/>
                    <w:left w:val="nil"/>
                    <w:bottom w:val="single" w:sz="4" w:space="0" w:color="auto"/>
                    <w:right w:val="single" w:sz="4" w:space="0" w:color="auto"/>
                  </w:tcBorders>
                  <w:shd w:val="clear" w:color="000000" w:fill="FFFFFF"/>
                  <w:noWrap/>
                  <w:hideMark/>
                </w:tcPr>
                <w:p w:rsidR="00C70827" w:rsidRPr="006B2DAF" w:rsidRDefault="00C7082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hAnsi="Times New Roman" w:cs="Times New Roman"/>
                      <w:b/>
                    </w:rPr>
                  </w:pPr>
                  <w:r w:rsidRPr="006B2DAF">
                    <w:rPr>
                      <w:rFonts w:ascii="Times New Roman" w:hAnsi="Times New Roman" w:cs="Times New Roman"/>
                      <w:b/>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3629" w:type="dxa"/>
                  <w:vMerge/>
                  <w:tcBorders>
                    <w:top w:val="nil"/>
                    <w:left w:val="single" w:sz="4" w:space="0" w:color="auto"/>
                    <w:bottom w:val="single" w:sz="4" w:space="0" w:color="auto"/>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1474" w:type="dxa"/>
                  <w:gridSpan w:val="3"/>
                  <w:vMerge/>
                  <w:tcBorders>
                    <w:top w:val="nil"/>
                    <w:left w:val="single" w:sz="4" w:space="0" w:color="auto"/>
                    <w:bottom w:val="single" w:sz="4" w:space="0" w:color="auto"/>
                    <w:right w:val="single" w:sz="4" w:space="0" w:color="auto"/>
                  </w:tcBorders>
                  <w:hideMark/>
                </w:tcPr>
                <w:p w:rsidR="00C70827" w:rsidRPr="006B2DAF" w:rsidRDefault="00C70827" w:rsidP="00E92017">
                  <w:pPr>
                    <w:spacing w:after="0" w:line="240" w:lineRule="auto"/>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Предоставление мер социальной поддержки работникам муниципальных бюджетных учреждений культуры Сюмсинского района в виде денежной компенсации расходов по оплате жилых помещений и коммунальных услуг (отопление, освещение)</w:t>
                  </w:r>
                </w:p>
              </w:tc>
              <w:tc>
                <w:tcPr>
                  <w:tcW w:w="1264" w:type="dxa"/>
                  <w:gridSpan w:val="2"/>
                  <w:tcBorders>
                    <w:top w:val="nil"/>
                    <w:left w:val="nil"/>
                    <w:bottom w:val="single" w:sz="4" w:space="0" w:color="auto"/>
                    <w:right w:val="single" w:sz="4" w:space="0" w:color="auto"/>
                  </w:tcBorders>
                  <w:shd w:val="clear" w:color="000000" w:fill="FFFFFF"/>
                  <w:hideMark/>
                </w:tcPr>
                <w:p w:rsidR="00C70827" w:rsidRPr="006B2DAF" w:rsidRDefault="00C70827" w:rsidP="00E92017">
                  <w:pPr>
                    <w:spacing w:after="0" w:line="240" w:lineRule="auto"/>
                    <w:jc w:val="center"/>
                    <w:rPr>
                      <w:rFonts w:ascii="Times New Roman" w:eastAsia="Times New Roman" w:hAnsi="Times New Roman"/>
                    </w:rPr>
                  </w:pPr>
                  <w:r w:rsidRPr="006B2DAF">
                    <w:rPr>
                      <w:rFonts w:ascii="Times New Roman" w:eastAsia="Times New Roman" w:hAnsi="Times New Roman"/>
                    </w:rPr>
                    <w:t>03.4.1</w:t>
                  </w:r>
                </w:p>
              </w:tc>
            </w:tr>
            <w:tr w:rsidR="00C70827" w:rsidRPr="006B2DAF" w:rsidTr="00200E7C">
              <w:trPr>
                <w:gridAfter w:val="1"/>
                <w:wAfter w:w="25" w:type="dxa"/>
                <w:trHeight w:val="1486"/>
              </w:trPr>
              <w:tc>
                <w:tcPr>
                  <w:tcW w:w="716" w:type="dxa"/>
                  <w:tcBorders>
                    <w:top w:val="nil"/>
                    <w:left w:val="single" w:sz="4" w:space="0" w:color="auto"/>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08</w:t>
                  </w:r>
                </w:p>
              </w:tc>
              <w:tc>
                <w:tcPr>
                  <w:tcW w:w="581" w:type="dxa"/>
                  <w:gridSpan w:val="3"/>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tcPr>
                <w:p w:rsidR="00C70827" w:rsidRPr="00E4285C" w:rsidRDefault="00C70827" w:rsidP="00E92017">
                  <w:pPr>
                    <w:spacing w:after="0" w:line="240" w:lineRule="auto"/>
                    <w:jc w:val="center"/>
                    <w:rPr>
                      <w:rFonts w:ascii="Times New Roman" w:eastAsia="Times New Roman" w:hAnsi="Times New Roman"/>
                      <w:b/>
                    </w:rPr>
                  </w:pPr>
                  <w:r w:rsidRPr="00E4285C">
                    <w:rPr>
                      <w:rFonts w:ascii="Times New Roman" w:eastAsia="Times New Roman" w:hAnsi="Times New Roman"/>
                    </w:rPr>
                    <w:t xml:space="preserve">Поддержка добровольческих (волонтерских) и некоммерческих организаций в </w:t>
                  </w:r>
                  <w:proofErr w:type="spellStart"/>
                  <w:proofErr w:type="gramStart"/>
                  <w:r w:rsidRPr="00E4285C">
                    <w:rPr>
                      <w:rFonts w:ascii="Times New Roman" w:eastAsia="Times New Roman" w:hAnsi="Times New Roman"/>
                    </w:rPr>
                    <w:t>в</w:t>
                  </w:r>
                  <w:proofErr w:type="spellEnd"/>
                  <w:proofErr w:type="gramEnd"/>
                  <w:r w:rsidRPr="00E4285C">
                    <w:rPr>
                      <w:rFonts w:ascii="Times New Roman" w:eastAsia="Times New Roman" w:hAnsi="Times New Roman"/>
                    </w:rPr>
                    <w:t xml:space="preserve"> целях стимулирования их работы, в том числе по реализации социокультурных проектов в сельской местности</w:t>
                  </w:r>
                </w:p>
              </w:tc>
              <w:tc>
                <w:tcPr>
                  <w:tcW w:w="3629" w:type="dxa"/>
                  <w:tcBorders>
                    <w:top w:val="single" w:sz="4" w:space="0" w:color="auto"/>
                    <w:left w:val="single" w:sz="4" w:space="0" w:color="auto"/>
                    <w:bottom w:val="single" w:sz="4" w:space="0" w:color="auto"/>
                    <w:right w:val="single" w:sz="4" w:space="0" w:color="auto"/>
                  </w:tcBorders>
                </w:tcPr>
                <w:p w:rsidR="00C70827" w:rsidRPr="006B2DAF" w:rsidRDefault="00C70827" w:rsidP="00E92017">
                  <w:pPr>
                    <w:spacing w:after="0" w:line="240" w:lineRule="auto"/>
                    <w:jc w:val="center"/>
                    <w:rPr>
                      <w:rFonts w:ascii="Times New Roman" w:eastAsia="Times New Roman" w:hAnsi="Times New Roman"/>
                    </w:rPr>
                  </w:pPr>
                </w:p>
              </w:tc>
              <w:tc>
                <w:tcPr>
                  <w:tcW w:w="1474" w:type="dxa"/>
                  <w:gridSpan w:val="3"/>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p>
              </w:tc>
              <w:tc>
                <w:tcPr>
                  <w:tcW w:w="2268" w:type="dxa"/>
                  <w:tcBorders>
                    <w:left w:val="nil"/>
                    <w:bottom w:val="single" w:sz="4" w:space="0" w:color="auto"/>
                    <w:right w:val="single" w:sz="4" w:space="0" w:color="auto"/>
                  </w:tcBorders>
                  <w:shd w:val="clear" w:color="000000" w:fill="FFFFFF"/>
                </w:tcPr>
                <w:p w:rsidR="00C70827" w:rsidRPr="006B2DAF" w:rsidRDefault="00C70827" w:rsidP="00E92017">
                  <w:pPr>
                    <w:spacing w:after="0" w:line="240" w:lineRule="auto"/>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p>
              </w:tc>
            </w:tr>
            <w:tr w:rsidR="00C70827" w:rsidRPr="006B2DAF" w:rsidTr="00200E7C">
              <w:trPr>
                <w:gridAfter w:val="1"/>
                <w:wAfter w:w="25" w:type="dxa"/>
                <w:trHeight w:val="2287"/>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lastRenderedPageBreak/>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b/>
                    </w:rPr>
                  </w:pPr>
                </w:p>
              </w:tc>
              <w:tc>
                <w:tcPr>
                  <w:tcW w:w="3809" w:type="dxa"/>
                  <w:gridSpan w:val="2"/>
                  <w:tcBorders>
                    <w:top w:val="single" w:sz="4" w:space="0" w:color="auto"/>
                    <w:left w:val="nil"/>
                    <w:bottom w:val="single" w:sz="4" w:space="0" w:color="auto"/>
                    <w:right w:val="single" w:sz="4" w:space="0" w:color="auto"/>
                  </w:tcBorders>
                  <w:shd w:val="clear" w:color="000000" w:fill="FFFFFF"/>
                </w:tcPr>
                <w:p w:rsidR="00C70827" w:rsidRPr="00E4285C" w:rsidRDefault="00C70827" w:rsidP="00C05EA3">
                  <w:pPr>
                    <w:spacing w:after="0" w:line="240" w:lineRule="auto"/>
                    <w:jc w:val="center"/>
                    <w:rPr>
                      <w:rFonts w:ascii="Times New Roman" w:eastAsia="Times New Roman" w:hAnsi="Times New Roman"/>
                    </w:rPr>
                  </w:pPr>
                  <w:r>
                    <w:rPr>
                      <w:rFonts w:ascii="Times New Roman" w:eastAsia="Times New Roman" w:hAnsi="Times New Roman"/>
                    </w:rPr>
                    <w:t>Федеральный проект «Творческие люди»</w:t>
                  </w:r>
                </w:p>
              </w:tc>
              <w:tc>
                <w:tcPr>
                  <w:tcW w:w="3629" w:type="dxa"/>
                  <w:tcBorders>
                    <w:top w:val="single" w:sz="4" w:space="0" w:color="auto"/>
                    <w:left w:val="single" w:sz="4" w:space="0" w:color="auto"/>
                    <w:bottom w:val="single" w:sz="4" w:space="0" w:color="auto"/>
                    <w:right w:val="single" w:sz="4" w:space="0" w:color="auto"/>
                  </w:tcBorders>
                </w:tcPr>
                <w:p w:rsidR="00C70827" w:rsidRPr="006B2DAF" w:rsidRDefault="00C70827" w:rsidP="00622864">
                  <w:pPr>
                    <w:spacing w:after="0" w:line="240" w:lineRule="auto"/>
                    <w:jc w:val="center"/>
                    <w:rPr>
                      <w:rFonts w:ascii="Times New Roman" w:eastAsia="Times New Roman" w:hAnsi="Times New Roman"/>
                    </w:rPr>
                  </w:pPr>
                  <w:r>
                    <w:rPr>
                      <w:rFonts w:ascii="Times New Roman" w:eastAsia="Times New Roman" w:hAnsi="Times New Roman"/>
                    </w:rPr>
                    <w:t xml:space="preserve">Отдел культуры </w:t>
                  </w:r>
                  <w:r w:rsidRPr="006B2DAF">
                    <w:rPr>
                      <w:rFonts w:ascii="Times New Roman" w:eastAsia="Times New Roman" w:hAnsi="Times New Roman"/>
                    </w:rPr>
                    <w:t>Администрации муниципального образования «</w:t>
                  </w:r>
                  <w:r>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474" w:type="dxa"/>
                  <w:gridSpan w:val="3"/>
                  <w:tcBorders>
                    <w:top w:val="single" w:sz="4" w:space="0" w:color="auto"/>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C70827" w:rsidRPr="006B2DAF"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Ежегодное увеличение количества посещений культурно-массовых мероприятий</w:t>
                  </w:r>
                </w:p>
              </w:tc>
              <w:tc>
                <w:tcPr>
                  <w:tcW w:w="1264" w:type="dxa"/>
                  <w:gridSpan w:val="2"/>
                  <w:tcBorders>
                    <w:top w:val="single" w:sz="4" w:space="0" w:color="auto"/>
                    <w:left w:val="nil"/>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03.1.03</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03.1.04</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03.1.05</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03.1.06</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03.2.1</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03.2.2</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03.2.3</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03.2.4</w:t>
                  </w:r>
                </w:p>
                <w:p w:rsidR="00C70827" w:rsidRDefault="00C70827" w:rsidP="00E92017">
                  <w:pPr>
                    <w:spacing w:after="0" w:line="240" w:lineRule="auto"/>
                    <w:jc w:val="center"/>
                    <w:rPr>
                      <w:rFonts w:ascii="Times New Roman" w:eastAsia="Times New Roman" w:hAnsi="Times New Roman"/>
                    </w:rPr>
                  </w:pPr>
                  <w:r>
                    <w:rPr>
                      <w:rFonts w:ascii="Times New Roman" w:eastAsia="Times New Roman" w:hAnsi="Times New Roman"/>
                    </w:rPr>
                    <w:t>03.2.5</w:t>
                  </w:r>
                </w:p>
                <w:p w:rsidR="00DE5127" w:rsidRPr="006B2DAF" w:rsidRDefault="00DE5127" w:rsidP="00E92017">
                  <w:pPr>
                    <w:spacing w:after="0" w:line="240" w:lineRule="auto"/>
                    <w:jc w:val="center"/>
                    <w:rPr>
                      <w:rFonts w:ascii="Times New Roman" w:eastAsia="Times New Roman" w:hAnsi="Times New Roman"/>
                    </w:rPr>
                  </w:pPr>
                </w:p>
              </w:tc>
            </w:tr>
            <w:tr w:rsidR="00C70827" w:rsidRPr="006B2DAF" w:rsidTr="00CA2CE7">
              <w:trPr>
                <w:gridAfter w:val="1"/>
                <w:wAfter w:w="25"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b/>
                    </w:rPr>
                  </w:pPr>
                  <w:r>
                    <w:rPr>
                      <w:rFonts w:ascii="Times New Roman" w:eastAsia="Times New Roman" w:hAnsi="Times New Roman"/>
                      <w:b/>
                    </w:rPr>
                    <w:t>01</w:t>
                  </w:r>
                </w:p>
              </w:tc>
              <w:tc>
                <w:tcPr>
                  <w:tcW w:w="3809" w:type="dxa"/>
                  <w:gridSpan w:val="2"/>
                  <w:tcBorders>
                    <w:top w:val="nil"/>
                    <w:left w:val="nil"/>
                    <w:bottom w:val="single" w:sz="4" w:space="0" w:color="auto"/>
                    <w:right w:val="single" w:sz="4" w:space="0" w:color="auto"/>
                  </w:tcBorders>
                  <w:shd w:val="clear" w:color="000000" w:fill="FFFFFF"/>
                </w:tcPr>
                <w:p w:rsidR="00C70827" w:rsidRDefault="00C70827" w:rsidP="00C05EA3">
                  <w:pPr>
                    <w:spacing w:after="0" w:line="240" w:lineRule="auto"/>
                    <w:jc w:val="center"/>
                    <w:rPr>
                      <w:rFonts w:ascii="Times New Roman" w:eastAsia="Times New Roman" w:hAnsi="Times New Roman"/>
                    </w:rPr>
                  </w:pPr>
                  <w:r>
                    <w:rPr>
                      <w:rFonts w:ascii="Times New Roman" w:eastAsia="Times New Roman" w:hAnsi="Times New Roman"/>
                    </w:rPr>
                    <w:t>Реализация регионального проекта «Создание условий для реализации творческого потенциала нации» «Творческие люди»</w:t>
                  </w:r>
                </w:p>
              </w:tc>
              <w:tc>
                <w:tcPr>
                  <w:tcW w:w="3629" w:type="dxa"/>
                  <w:tcBorders>
                    <w:top w:val="single" w:sz="4" w:space="0" w:color="auto"/>
                    <w:left w:val="single" w:sz="4" w:space="0" w:color="auto"/>
                    <w:bottom w:val="single" w:sz="4" w:space="0" w:color="auto"/>
                    <w:right w:val="single" w:sz="4" w:space="0" w:color="auto"/>
                  </w:tcBorders>
                </w:tcPr>
                <w:p w:rsidR="00C70827" w:rsidRDefault="00C70827" w:rsidP="00E92017">
                  <w:pPr>
                    <w:spacing w:after="0" w:line="240" w:lineRule="auto"/>
                    <w:jc w:val="center"/>
                    <w:rPr>
                      <w:rFonts w:ascii="Times New Roman" w:eastAsia="Times New Roman" w:hAnsi="Times New Roman"/>
                    </w:rPr>
                  </w:pPr>
                </w:p>
              </w:tc>
              <w:tc>
                <w:tcPr>
                  <w:tcW w:w="1474" w:type="dxa"/>
                  <w:gridSpan w:val="3"/>
                  <w:tcBorders>
                    <w:top w:val="nil"/>
                    <w:left w:val="nil"/>
                    <w:bottom w:val="single" w:sz="4" w:space="0" w:color="auto"/>
                    <w:right w:val="single" w:sz="4" w:space="0" w:color="auto"/>
                  </w:tcBorders>
                  <w:shd w:val="clear" w:color="000000" w:fill="FFFFFF"/>
                  <w:noWrap/>
                </w:tcPr>
                <w:p w:rsidR="00C70827" w:rsidRPr="006B2DAF" w:rsidRDefault="00C70827" w:rsidP="00E92017">
                  <w:pPr>
                    <w:spacing w:after="0" w:line="240" w:lineRule="auto"/>
                    <w:jc w:val="center"/>
                    <w:rPr>
                      <w:rFonts w:ascii="Times New Roman" w:eastAsia="Times New Roman" w:hAnsi="Times New Roman"/>
                    </w:rPr>
                  </w:pPr>
                </w:p>
              </w:tc>
              <w:tc>
                <w:tcPr>
                  <w:tcW w:w="2268" w:type="dxa"/>
                  <w:tcBorders>
                    <w:left w:val="nil"/>
                    <w:bottom w:val="single" w:sz="4" w:space="0" w:color="auto"/>
                    <w:right w:val="single" w:sz="4" w:space="0" w:color="auto"/>
                  </w:tcBorders>
                  <w:shd w:val="clear" w:color="000000" w:fill="FFFFFF"/>
                </w:tcPr>
                <w:p w:rsidR="00C70827" w:rsidRDefault="00C70827" w:rsidP="00E92017">
                  <w:pPr>
                    <w:spacing w:after="0" w:line="240" w:lineRule="auto"/>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tcPr>
                <w:p w:rsidR="00C70827" w:rsidRDefault="00C70827" w:rsidP="00E92017">
                  <w:pPr>
                    <w:spacing w:after="0" w:line="240" w:lineRule="auto"/>
                    <w:jc w:val="center"/>
                    <w:rPr>
                      <w:rFonts w:ascii="Times New Roman" w:eastAsia="Times New Roman" w:hAnsi="Times New Roman"/>
                    </w:rPr>
                  </w:pPr>
                </w:p>
              </w:tc>
            </w:tr>
            <w:tr w:rsidR="00C70827" w:rsidTr="00CA2CE7">
              <w:trPr>
                <w:gridAfter w:val="1"/>
                <w:wAfter w:w="25" w:type="dxa"/>
                <w:trHeight w:val="1025"/>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C70827" w:rsidRPr="00B6489C" w:rsidRDefault="00C70827"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C70827" w:rsidRPr="00B6489C" w:rsidRDefault="00C70827"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C70827" w:rsidRPr="00B6489C" w:rsidRDefault="00C70827" w:rsidP="00B6489C">
                  <w:pPr>
                    <w:rPr>
                      <w:rFonts w:ascii="Times New Roman" w:eastAsia="Times New Roman" w:hAnsi="Times New Roman"/>
                      <w:b/>
                      <w:sz w:val="18"/>
                      <w:szCs w:val="18"/>
                    </w:rPr>
                  </w:pPr>
                  <w:r w:rsidRPr="00B6489C">
                    <w:rPr>
                      <w:rFonts w:ascii="Times New Roman" w:eastAsia="Times New Roman" w:hAnsi="Times New Roman"/>
                      <w:b/>
                      <w:sz w:val="18"/>
                      <w:szCs w:val="18"/>
                    </w:rPr>
                    <w:t>А</w:t>
                  </w:r>
                  <w:proofErr w:type="gramStart"/>
                  <w:r w:rsidRPr="00B6489C">
                    <w:rPr>
                      <w:rFonts w:ascii="Times New Roman" w:eastAsia="Times New Roman" w:hAnsi="Times New Roman"/>
                      <w:b/>
                      <w:sz w:val="18"/>
                      <w:szCs w:val="18"/>
                    </w:rPr>
                    <w:t>1</w:t>
                  </w:r>
                  <w:proofErr w:type="gramEnd"/>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C70827" w:rsidRPr="00B6489C" w:rsidRDefault="00C70827" w:rsidP="00B6489C">
                  <w:pPr>
                    <w:rPr>
                      <w:rFonts w:ascii="Times New Roman" w:hAnsi="Times New Roman" w:cs="Times New Roman"/>
                      <w:b/>
                      <w:sz w:val="18"/>
                      <w:szCs w:val="18"/>
                    </w:rPr>
                  </w:pP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C70827" w:rsidRPr="00E4285C" w:rsidRDefault="00C70827" w:rsidP="00200E7C">
                  <w:pPr>
                    <w:spacing w:after="0" w:line="240" w:lineRule="auto"/>
                    <w:jc w:val="center"/>
                    <w:rPr>
                      <w:rFonts w:ascii="Times New Roman" w:eastAsia="Times New Roman" w:hAnsi="Times New Roman"/>
                    </w:rPr>
                  </w:pPr>
                  <w:r w:rsidRPr="00E4285C">
                    <w:rPr>
                      <w:rFonts w:ascii="Times New Roman" w:eastAsia="Times New Roman" w:hAnsi="Times New Roman"/>
                    </w:rPr>
                    <w:t>Федеральный проект «Культурная среда» Национального проекта «Культура»</w:t>
                  </w:r>
                </w:p>
              </w:tc>
              <w:tc>
                <w:tcPr>
                  <w:tcW w:w="3629" w:type="dxa"/>
                  <w:tcBorders>
                    <w:top w:val="single" w:sz="4" w:space="0" w:color="auto"/>
                    <w:left w:val="single" w:sz="4" w:space="0" w:color="auto"/>
                    <w:bottom w:val="single" w:sz="4" w:space="0" w:color="auto"/>
                    <w:right w:val="single" w:sz="4" w:space="0" w:color="auto"/>
                  </w:tcBorders>
                  <w:hideMark/>
                </w:tcPr>
                <w:p w:rsidR="00C70827" w:rsidRPr="00B6489C" w:rsidRDefault="00C70827" w:rsidP="00E4285C">
                  <w:pPr>
                    <w:spacing w:after="0" w:line="240" w:lineRule="auto"/>
                    <w:jc w:val="center"/>
                    <w:rPr>
                      <w:rFonts w:ascii="Times New Roman" w:eastAsia="Times New Roman" w:hAnsi="Times New Roman"/>
                    </w:rPr>
                  </w:pPr>
                  <w:r>
                    <w:rPr>
                      <w:rFonts w:ascii="Times New Roman" w:eastAsia="Times New Roman" w:hAnsi="Times New Roman"/>
                    </w:rPr>
                    <w:t>Администрация муниципального образования «Муниципальный округ Сюмсинский район Удмуртской Республики»</w:t>
                  </w:r>
                </w:p>
              </w:tc>
              <w:tc>
                <w:tcPr>
                  <w:tcW w:w="1474" w:type="dxa"/>
                  <w:gridSpan w:val="3"/>
                  <w:tcBorders>
                    <w:top w:val="single" w:sz="4" w:space="0" w:color="auto"/>
                    <w:left w:val="nil"/>
                    <w:bottom w:val="single" w:sz="4" w:space="0" w:color="auto"/>
                    <w:right w:val="single" w:sz="4" w:space="0" w:color="auto"/>
                  </w:tcBorders>
                  <w:shd w:val="clear" w:color="000000" w:fill="FFFFFF"/>
                  <w:noWrap/>
                  <w:hideMark/>
                </w:tcPr>
                <w:p w:rsidR="00C70827" w:rsidRPr="00B6489C" w:rsidRDefault="00C70827" w:rsidP="00C70827">
                  <w:pPr>
                    <w:spacing w:after="0" w:line="240" w:lineRule="auto"/>
                    <w:jc w:val="center"/>
                    <w:rPr>
                      <w:rFonts w:ascii="Times New Roman" w:eastAsia="Times New Roman" w:hAnsi="Times New Roman"/>
                    </w:rPr>
                  </w:pPr>
                  <w:r>
                    <w:rPr>
                      <w:rFonts w:ascii="Times New Roman" w:eastAsia="Times New Roman" w:hAnsi="Times New Roman"/>
                    </w:rPr>
                    <w:t>2022</w:t>
                  </w:r>
                  <w:r w:rsidRPr="00B6489C">
                    <w:rPr>
                      <w:rFonts w:ascii="Times New Roman" w:eastAsia="Times New Roman" w:hAnsi="Times New Roman"/>
                    </w:rPr>
                    <w:t>-202</w:t>
                  </w:r>
                  <w:r>
                    <w:rPr>
                      <w:rFonts w:ascii="Times New Roman" w:eastAsia="Times New Roman" w:hAnsi="Times New Roman"/>
                    </w:rPr>
                    <w:t>8</w:t>
                  </w:r>
                  <w:r w:rsidRPr="00B6489C">
                    <w:rPr>
                      <w:rFonts w:ascii="Times New Roman" w:eastAsia="Times New Roman" w:hAnsi="Times New Roman"/>
                    </w:rPr>
                    <w:t xml:space="preserve"> годы</w:t>
                  </w:r>
                </w:p>
              </w:tc>
              <w:tc>
                <w:tcPr>
                  <w:tcW w:w="2268" w:type="dxa"/>
                  <w:tcBorders>
                    <w:top w:val="single" w:sz="4" w:space="0" w:color="auto"/>
                    <w:left w:val="nil"/>
                    <w:bottom w:val="single" w:sz="4" w:space="0" w:color="auto"/>
                    <w:right w:val="single" w:sz="4" w:space="0" w:color="auto"/>
                  </w:tcBorders>
                  <w:shd w:val="clear" w:color="000000" w:fill="FFFFFF"/>
                  <w:hideMark/>
                </w:tcPr>
                <w:p w:rsidR="00C70827" w:rsidRPr="00B6489C" w:rsidRDefault="00C70827" w:rsidP="00B6489C">
                  <w:pPr>
                    <w:spacing w:after="0" w:line="240" w:lineRule="auto"/>
                    <w:jc w:val="center"/>
                    <w:rPr>
                      <w:rFonts w:ascii="Times New Roman" w:eastAsia="Times New Roman" w:hAnsi="Times New Roman"/>
                    </w:rPr>
                  </w:pPr>
                  <w:r w:rsidRPr="00B6489C">
                    <w:rPr>
                      <w:rFonts w:ascii="Times New Roman" w:eastAsia="Times New Roman" w:hAnsi="Times New Roman"/>
                    </w:rPr>
                    <w:t xml:space="preserve">Получены субсидии из федерального бюджета на условиях </w:t>
                  </w:r>
                  <w:proofErr w:type="spellStart"/>
                  <w:r w:rsidRPr="00B6489C">
                    <w:rPr>
                      <w:rFonts w:ascii="Times New Roman" w:eastAsia="Times New Roman" w:hAnsi="Times New Roman"/>
                    </w:rPr>
                    <w:t>софинансирования</w:t>
                  </w:r>
                  <w:proofErr w:type="spellEnd"/>
                  <w:r w:rsidRPr="00B6489C">
                    <w:rPr>
                      <w:rFonts w:ascii="Times New Roman" w:eastAsia="Times New Roman" w:hAnsi="Times New Roman"/>
                    </w:rPr>
                    <w:t xml:space="preserve"> на модернизацию (капитальный ремонт и реконструкцию) детских школ искусств</w:t>
                  </w:r>
                </w:p>
              </w:tc>
              <w:tc>
                <w:tcPr>
                  <w:tcW w:w="1264" w:type="dxa"/>
                  <w:gridSpan w:val="2"/>
                  <w:tcBorders>
                    <w:top w:val="single" w:sz="4" w:space="0" w:color="auto"/>
                    <w:left w:val="nil"/>
                    <w:bottom w:val="single" w:sz="4" w:space="0" w:color="auto"/>
                    <w:right w:val="single" w:sz="4" w:space="0" w:color="auto"/>
                  </w:tcBorders>
                  <w:shd w:val="clear" w:color="000000" w:fill="FFFFFF"/>
                  <w:noWrap/>
                  <w:hideMark/>
                </w:tcPr>
                <w:p w:rsidR="00C70827" w:rsidRPr="00B6489C" w:rsidRDefault="00C70827" w:rsidP="00B6489C">
                  <w:pPr>
                    <w:spacing w:after="0" w:line="240" w:lineRule="auto"/>
                    <w:jc w:val="center"/>
                    <w:rPr>
                      <w:rFonts w:ascii="Times New Roman" w:eastAsia="Times New Roman" w:hAnsi="Times New Roman"/>
                    </w:rPr>
                  </w:pPr>
                </w:p>
              </w:tc>
            </w:tr>
            <w:tr w:rsidR="00C70827" w:rsidTr="00CA2CE7">
              <w:trPr>
                <w:gridAfter w:val="1"/>
                <w:wAfter w:w="25" w:type="dxa"/>
                <w:trHeight w:val="827"/>
              </w:trPr>
              <w:tc>
                <w:tcPr>
                  <w:tcW w:w="716" w:type="dxa"/>
                  <w:tcBorders>
                    <w:top w:val="nil"/>
                    <w:left w:val="single" w:sz="4" w:space="0" w:color="auto"/>
                    <w:bottom w:val="single" w:sz="4" w:space="0" w:color="auto"/>
                    <w:right w:val="single" w:sz="4" w:space="0" w:color="auto"/>
                  </w:tcBorders>
                  <w:shd w:val="clear" w:color="000000" w:fill="FFFFFF"/>
                  <w:noWrap/>
                  <w:hideMark/>
                </w:tcPr>
                <w:p w:rsidR="00C70827" w:rsidRPr="00B6489C" w:rsidRDefault="00C70827"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03</w:t>
                  </w:r>
                </w:p>
              </w:tc>
              <w:tc>
                <w:tcPr>
                  <w:tcW w:w="589" w:type="dxa"/>
                  <w:gridSpan w:val="3"/>
                  <w:tcBorders>
                    <w:top w:val="nil"/>
                    <w:left w:val="nil"/>
                    <w:bottom w:val="single" w:sz="4" w:space="0" w:color="auto"/>
                    <w:right w:val="single" w:sz="4" w:space="0" w:color="auto"/>
                  </w:tcBorders>
                  <w:shd w:val="clear" w:color="000000" w:fill="FFFFFF"/>
                  <w:noWrap/>
                  <w:hideMark/>
                </w:tcPr>
                <w:p w:rsidR="00C70827" w:rsidRPr="00B6489C" w:rsidRDefault="00C70827" w:rsidP="00B6489C">
                  <w:pPr>
                    <w:jc w:val="center"/>
                    <w:rPr>
                      <w:rFonts w:ascii="Times New Roman" w:eastAsia="Times New Roman" w:hAnsi="Times New Roman"/>
                      <w:b/>
                      <w:sz w:val="18"/>
                      <w:szCs w:val="18"/>
                    </w:rPr>
                  </w:pPr>
                  <w:r w:rsidRPr="00B6489C">
                    <w:rPr>
                      <w:rFonts w:ascii="Times New Roman" w:eastAsia="Times New Roman" w:hAnsi="Times New Roman"/>
                      <w:b/>
                      <w:sz w:val="18"/>
                      <w:szCs w:val="18"/>
                    </w:rPr>
                    <w:t>4</w:t>
                  </w:r>
                </w:p>
              </w:tc>
              <w:tc>
                <w:tcPr>
                  <w:tcW w:w="718" w:type="dxa"/>
                  <w:gridSpan w:val="2"/>
                  <w:tcBorders>
                    <w:top w:val="nil"/>
                    <w:left w:val="nil"/>
                    <w:bottom w:val="single" w:sz="4" w:space="0" w:color="auto"/>
                    <w:right w:val="single" w:sz="4" w:space="0" w:color="auto"/>
                  </w:tcBorders>
                  <w:shd w:val="clear" w:color="000000" w:fill="FFFFFF"/>
                  <w:noWrap/>
                  <w:hideMark/>
                </w:tcPr>
                <w:p w:rsidR="00C70827" w:rsidRPr="00B6489C" w:rsidRDefault="00C70827" w:rsidP="00B6489C">
                  <w:pPr>
                    <w:rPr>
                      <w:rFonts w:ascii="Times New Roman" w:eastAsia="Times New Roman" w:hAnsi="Times New Roman"/>
                      <w:b/>
                      <w:sz w:val="18"/>
                      <w:szCs w:val="18"/>
                    </w:rPr>
                  </w:pPr>
                  <w:r w:rsidRPr="00B6489C">
                    <w:rPr>
                      <w:rFonts w:ascii="Times New Roman" w:eastAsia="Times New Roman" w:hAnsi="Times New Roman"/>
                      <w:b/>
                      <w:sz w:val="18"/>
                      <w:szCs w:val="18"/>
                    </w:rPr>
                    <w:t>А</w:t>
                  </w:r>
                  <w:proofErr w:type="gramStart"/>
                  <w:r w:rsidRPr="00B6489C">
                    <w:rPr>
                      <w:rFonts w:ascii="Times New Roman" w:eastAsia="Times New Roman" w:hAnsi="Times New Roman"/>
                      <w:b/>
                      <w:sz w:val="18"/>
                      <w:szCs w:val="18"/>
                    </w:rPr>
                    <w:t>1</w:t>
                  </w:r>
                  <w:proofErr w:type="gramEnd"/>
                </w:p>
              </w:tc>
              <w:tc>
                <w:tcPr>
                  <w:tcW w:w="581" w:type="dxa"/>
                  <w:gridSpan w:val="3"/>
                  <w:tcBorders>
                    <w:top w:val="nil"/>
                    <w:left w:val="nil"/>
                    <w:bottom w:val="single" w:sz="4" w:space="0" w:color="auto"/>
                    <w:right w:val="single" w:sz="4" w:space="0" w:color="auto"/>
                  </w:tcBorders>
                  <w:shd w:val="clear" w:color="000000" w:fill="FFFFFF"/>
                  <w:noWrap/>
                  <w:hideMark/>
                </w:tcPr>
                <w:p w:rsidR="00C70827" w:rsidRPr="00B6489C" w:rsidRDefault="00C70827" w:rsidP="00B6489C">
                  <w:pPr>
                    <w:rPr>
                      <w:rFonts w:ascii="Times New Roman" w:hAnsi="Times New Roman" w:cs="Times New Roman"/>
                      <w:b/>
                      <w:sz w:val="18"/>
                      <w:szCs w:val="18"/>
                    </w:rPr>
                  </w:pPr>
                  <w:r w:rsidRPr="00B6489C">
                    <w:rPr>
                      <w:rFonts w:ascii="Times New Roman" w:hAnsi="Times New Roman" w:cs="Times New Roman"/>
                      <w:b/>
                      <w:sz w:val="18"/>
                      <w:szCs w:val="18"/>
                    </w:rPr>
                    <w:t>01</w:t>
                  </w:r>
                </w:p>
              </w:tc>
              <w:tc>
                <w:tcPr>
                  <w:tcW w:w="3809" w:type="dxa"/>
                  <w:gridSpan w:val="2"/>
                  <w:tcBorders>
                    <w:top w:val="nil"/>
                    <w:left w:val="nil"/>
                    <w:bottom w:val="single" w:sz="4" w:space="0" w:color="auto"/>
                    <w:right w:val="single" w:sz="4" w:space="0" w:color="auto"/>
                  </w:tcBorders>
                  <w:shd w:val="clear" w:color="000000" w:fill="FFFFFF"/>
                  <w:hideMark/>
                </w:tcPr>
                <w:p w:rsidR="00C70827" w:rsidRPr="00E4285C" w:rsidRDefault="00C70827" w:rsidP="00200E7C">
                  <w:pPr>
                    <w:spacing w:after="0" w:line="240" w:lineRule="auto"/>
                    <w:jc w:val="center"/>
                    <w:rPr>
                      <w:rFonts w:ascii="Times New Roman" w:eastAsia="Times New Roman" w:hAnsi="Times New Roman"/>
                    </w:rPr>
                  </w:pPr>
                  <w:r w:rsidRPr="00E4285C">
                    <w:rPr>
                      <w:rFonts w:ascii="Times New Roman" w:eastAsia="Times New Roman" w:hAnsi="Times New Roman"/>
                    </w:rPr>
                    <w:t>Модернизация муниципальных детских школ искусств по видам искусств путем их реконструкции и (или) капитального ремонта</w:t>
                  </w:r>
                </w:p>
              </w:tc>
              <w:tc>
                <w:tcPr>
                  <w:tcW w:w="3629" w:type="dxa"/>
                  <w:tcBorders>
                    <w:top w:val="single" w:sz="4" w:space="0" w:color="auto"/>
                    <w:left w:val="single" w:sz="4" w:space="0" w:color="auto"/>
                    <w:bottom w:val="single" w:sz="4" w:space="0" w:color="auto"/>
                    <w:right w:val="single" w:sz="4" w:space="0" w:color="auto"/>
                  </w:tcBorders>
                </w:tcPr>
                <w:p w:rsidR="00C70827" w:rsidRPr="00B6489C" w:rsidRDefault="00C70827" w:rsidP="00B6489C">
                  <w:pPr>
                    <w:spacing w:after="0" w:line="240" w:lineRule="auto"/>
                    <w:jc w:val="center"/>
                    <w:rPr>
                      <w:rFonts w:ascii="Times New Roman" w:eastAsia="Times New Roman" w:hAnsi="Times New Roman"/>
                    </w:rPr>
                  </w:pPr>
                </w:p>
              </w:tc>
              <w:tc>
                <w:tcPr>
                  <w:tcW w:w="1474" w:type="dxa"/>
                  <w:gridSpan w:val="3"/>
                  <w:tcBorders>
                    <w:top w:val="nil"/>
                    <w:left w:val="nil"/>
                    <w:bottom w:val="single" w:sz="4" w:space="0" w:color="auto"/>
                    <w:right w:val="single" w:sz="4" w:space="0" w:color="auto"/>
                  </w:tcBorders>
                  <w:shd w:val="clear" w:color="000000" w:fill="FFFFFF"/>
                  <w:noWrap/>
                </w:tcPr>
                <w:p w:rsidR="00C70827" w:rsidRPr="00B6489C" w:rsidRDefault="00C70827" w:rsidP="00B6489C">
                  <w:pPr>
                    <w:spacing w:after="0" w:line="240" w:lineRule="auto"/>
                    <w:jc w:val="center"/>
                    <w:rPr>
                      <w:rFonts w:ascii="Times New Roman" w:eastAsia="Times New Roman" w:hAnsi="Times New Roman"/>
                    </w:rPr>
                  </w:pPr>
                </w:p>
              </w:tc>
              <w:tc>
                <w:tcPr>
                  <w:tcW w:w="2268" w:type="dxa"/>
                  <w:tcBorders>
                    <w:left w:val="nil"/>
                    <w:bottom w:val="single" w:sz="4" w:space="0" w:color="auto"/>
                    <w:right w:val="single" w:sz="4" w:space="0" w:color="auto"/>
                  </w:tcBorders>
                  <w:shd w:val="clear" w:color="000000" w:fill="FFFFFF"/>
                  <w:hideMark/>
                </w:tcPr>
                <w:p w:rsidR="00C70827" w:rsidRPr="00B6489C" w:rsidRDefault="00C70827" w:rsidP="00B6489C">
                  <w:pPr>
                    <w:spacing w:after="0" w:line="240" w:lineRule="auto"/>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hideMark/>
                </w:tcPr>
                <w:p w:rsidR="00C70827" w:rsidRPr="00B6489C" w:rsidRDefault="00C70827" w:rsidP="00B6489C">
                  <w:pPr>
                    <w:spacing w:after="0" w:line="240" w:lineRule="auto"/>
                    <w:jc w:val="center"/>
                    <w:rPr>
                      <w:rFonts w:ascii="Times New Roman" w:eastAsia="Times New Roman" w:hAnsi="Times New Roman"/>
                    </w:rPr>
                  </w:pPr>
                </w:p>
              </w:tc>
            </w:tr>
          </w:tbl>
          <w:p w:rsidR="00AB0C32" w:rsidRPr="008F4DEE" w:rsidRDefault="00AB0C32" w:rsidP="00AB0C32">
            <w:pPr>
              <w:rPr>
                <w:rFonts w:ascii="Times New Roman" w:hAnsi="Times New Roman"/>
                <w:color w:val="000000"/>
              </w:rPr>
            </w:pPr>
          </w:p>
        </w:tc>
      </w:tr>
    </w:tbl>
    <w:p w:rsidR="00DE5127" w:rsidRDefault="00DE5127" w:rsidP="00C34D77">
      <w:pPr>
        <w:spacing w:after="0" w:line="0" w:lineRule="atLeast"/>
        <w:jc w:val="right"/>
        <w:rPr>
          <w:rFonts w:ascii="Times New Roman" w:eastAsia="Times New Roman" w:hAnsi="Times New Roman"/>
          <w:sz w:val="24"/>
          <w:szCs w:val="24"/>
        </w:rPr>
      </w:pPr>
    </w:p>
    <w:p w:rsidR="009C00BD" w:rsidRDefault="00750F5E" w:rsidP="00C34D77">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w:t>
      </w:r>
    </w:p>
    <w:p w:rsidR="009C00BD" w:rsidRDefault="00560F4E" w:rsidP="00560F4E">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__________________________</w:t>
      </w:r>
    </w:p>
    <w:p w:rsidR="00750F5E" w:rsidRDefault="00750F5E" w:rsidP="00750F5E">
      <w:pPr>
        <w:spacing w:after="0" w:line="0" w:lineRule="atLeast"/>
        <w:jc w:val="right"/>
        <w:rPr>
          <w:rFonts w:ascii="Times New Roman" w:eastAsia="Times New Roman" w:hAnsi="Times New Roman"/>
          <w:sz w:val="24"/>
          <w:szCs w:val="24"/>
        </w:rPr>
      </w:pPr>
    </w:p>
    <w:p w:rsidR="00A5571B" w:rsidRDefault="00A5571B" w:rsidP="00750F5E">
      <w:pPr>
        <w:spacing w:after="0" w:line="0" w:lineRule="atLeast"/>
        <w:jc w:val="right"/>
        <w:rPr>
          <w:rFonts w:ascii="Times New Roman" w:eastAsia="Times New Roman" w:hAnsi="Times New Roman"/>
          <w:sz w:val="24"/>
          <w:szCs w:val="24"/>
        </w:rPr>
      </w:pPr>
    </w:p>
    <w:p w:rsidR="00750F5E" w:rsidRPr="00082438" w:rsidRDefault="00750F5E"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3</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A5571B" w:rsidRDefault="00A5571B" w:rsidP="00A5571B">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C70827" w:rsidRDefault="00A5571B" w:rsidP="00A5571B">
      <w:pPr>
        <w:tabs>
          <w:tab w:val="left" w:pos="3782"/>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30 июля 2024 года № 436</w:t>
      </w:r>
    </w:p>
    <w:p w:rsidR="00860F05" w:rsidRDefault="00860F05" w:rsidP="00A5571B">
      <w:pPr>
        <w:tabs>
          <w:tab w:val="left" w:pos="3782"/>
        </w:tabs>
        <w:spacing w:after="0" w:line="240" w:lineRule="auto"/>
        <w:jc w:val="right"/>
        <w:rPr>
          <w:rFonts w:ascii="Times New Roman" w:hAnsi="Times New Roman"/>
          <w:color w:val="000000"/>
        </w:rPr>
      </w:pPr>
    </w:p>
    <w:p w:rsidR="00ED6B14" w:rsidRDefault="00955971" w:rsidP="00ED6B14">
      <w:pPr>
        <w:tabs>
          <w:tab w:val="left" w:pos="3782"/>
        </w:tabs>
        <w:spacing w:after="0" w:line="240" w:lineRule="auto"/>
        <w:jc w:val="right"/>
        <w:rPr>
          <w:rFonts w:ascii="Times New Roman" w:hAnsi="Times New Roman"/>
          <w:color w:val="000000"/>
        </w:rPr>
      </w:pPr>
      <w:r w:rsidRPr="00955971">
        <w:rPr>
          <w:rFonts w:ascii="Times New Roman" w:hAnsi="Times New Roman"/>
          <w:noProof/>
        </w:rPr>
        <w:pict>
          <v:rect id="_x0000_s1026" style="position:absolute;left:0;text-align:left;margin-left:391.05pt;margin-top:5.3pt;width:1in;height:30pt;z-index:251659264" strokecolor="white">
            <v:textbox style="mso-next-textbox:#_x0000_s1026">
              <w:txbxContent>
                <w:p w:rsidR="00200E7C" w:rsidRDefault="00200E7C" w:rsidP="00F75B68"/>
              </w:txbxContent>
            </v:textbox>
          </v:rect>
        </w:pict>
      </w:r>
      <w:r w:rsidR="00750F5E">
        <w:rPr>
          <w:rFonts w:ascii="Times New Roman" w:hAnsi="Times New Roman"/>
          <w:color w:val="000000"/>
        </w:rPr>
        <w:t>«</w:t>
      </w:r>
      <w:r w:rsidR="00C70827">
        <w:rPr>
          <w:rFonts w:ascii="Times New Roman" w:hAnsi="Times New Roman"/>
          <w:color w:val="000000"/>
        </w:rPr>
        <w:t>Приложение 3</w:t>
      </w:r>
    </w:p>
    <w:p w:rsidR="00F75B68" w:rsidRPr="008F4DEE" w:rsidRDefault="00F75B68" w:rsidP="00ED6B14">
      <w:pPr>
        <w:tabs>
          <w:tab w:val="left" w:pos="3782"/>
        </w:tabs>
        <w:spacing w:after="0" w:line="240" w:lineRule="auto"/>
        <w:jc w:val="right"/>
        <w:rPr>
          <w:rFonts w:ascii="Times New Roman" w:hAnsi="Times New Roman"/>
          <w:color w:val="000000"/>
        </w:rPr>
      </w:pPr>
      <w:r w:rsidRPr="008F4DEE">
        <w:rPr>
          <w:rFonts w:ascii="Times New Roman" w:hAnsi="Times New Roman"/>
          <w:color w:val="000000"/>
        </w:rPr>
        <w:t>к муниципальной программе</w:t>
      </w:r>
    </w:p>
    <w:p w:rsidR="00F75B68" w:rsidRDefault="00F75B68" w:rsidP="00ED6B14">
      <w:pPr>
        <w:spacing w:after="0" w:line="240" w:lineRule="auto"/>
        <w:jc w:val="right"/>
        <w:rPr>
          <w:rFonts w:ascii="Times New Roman" w:hAnsi="Times New Roman"/>
          <w:color w:val="000000"/>
        </w:rPr>
      </w:pPr>
      <w:r w:rsidRPr="008F4DEE">
        <w:rPr>
          <w:rFonts w:ascii="Times New Roman" w:hAnsi="Times New Roman"/>
          <w:color w:val="000000"/>
        </w:rPr>
        <w:t xml:space="preserve"> «Развитие культуры»</w:t>
      </w:r>
    </w:p>
    <w:p w:rsidR="00435226" w:rsidRDefault="00435226" w:rsidP="00ED6B14">
      <w:pPr>
        <w:spacing w:after="0" w:line="240" w:lineRule="auto"/>
        <w:jc w:val="right"/>
        <w:rPr>
          <w:rFonts w:ascii="Times New Roman" w:hAnsi="Times New Roman"/>
          <w:color w:val="000000"/>
          <w:lang w:val="en-US"/>
        </w:rPr>
      </w:pPr>
    </w:p>
    <w:p w:rsidR="00F75B68" w:rsidRDefault="00435226" w:rsidP="00435226">
      <w:pPr>
        <w:spacing w:after="0" w:line="240" w:lineRule="auto"/>
        <w:jc w:val="center"/>
        <w:rPr>
          <w:rFonts w:ascii="Times New Roman" w:hAnsi="Times New Roman"/>
          <w:color w:val="000000"/>
        </w:rPr>
      </w:pPr>
      <w:r w:rsidRPr="008F4DEE">
        <w:rPr>
          <w:rFonts w:ascii="Times New Roman" w:hAnsi="Times New Roman"/>
          <w:color w:val="000000"/>
        </w:rPr>
        <w:t>Прогноз сводных показателей муниципальных заданий на оказание муниципальных услуг (выполнение работ)</w:t>
      </w:r>
    </w:p>
    <w:tbl>
      <w:tblPr>
        <w:tblW w:w="14742" w:type="dxa"/>
        <w:tblInd w:w="279" w:type="dxa"/>
        <w:tblLayout w:type="fixed"/>
        <w:tblLook w:val="04A0"/>
      </w:tblPr>
      <w:tblGrid>
        <w:gridCol w:w="660"/>
        <w:gridCol w:w="49"/>
        <w:gridCol w:w="611"/>
        <w:gridCol w:w="660"/>
        <w:gridCol w:w="543"/>
        <w:gridCol w:w="646"/>
        <w:gridCol w:w="1622"/>
        <w:gridCol w:w="1559"/>
        <w:gridCol w:w="900"/>
        <w:gridCol w:w="1104"/>
        <w:gridCol w:w="1134"/>
        <w:gridCol w:w="1134"/>
        <w:gridCol w:w="1134"/>
        <w:gridCol w:w="1134"/>
        <w:gridCol w:w="953"/>
        <w:gridCol w:w="899"/>
      </w:tblGrid>
      <w:tr w:rsidR="004C1B76" w:rsidRPr="00ED6B14" w:rsidTr="00166F23">
        <w:trPr>
          <w:trHeight w:val="792"/>
        </w:trPr>
        <w:tc>
          <w:tcPr>
            <w:tcW w:w="2523"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4C1B76" w:rsidRPr="00435226" w:rsidRDefault="004C1B76" w:rsidP="00AA37D4">
            <w:pPr>
              <w:spacing w:after="0" w:line="240" w:lineRule="auto"/>
              <w:jc w:val="center"/>
              <w:rPr>
                <w:rFonts w:ascii="Times New Roman" w:hAnsi="Times New Roman"/>
                <w:sz w:val="20"/>
                <w:szCs w:val="20"/>
              </w:rPr>
            </w:pPr>
            <w:r w:rsidRPr="00435226">
              <w:rPr>
                <w:rFonts w:ascii="Times New Roman" w:hAnsi="Times New Roman"/>
                <w:sz w:val="20"/>
                <w:szCs w:val="20"/>
              </w:rPr>
              <w:t>Код аналитической программной классификации</w:t>
            </w:r>
          </w:p>
        </w:tc>
        <w:tc>
          <w:tcPr>
            <w:tcW w:w="646" w:type="dxa"/>
            <w:vMerge w:val="restart"/>
            <w:tcBorders>
              <w:top w:val="single" w:sz="4" w:space="0" w:color="auto"/>
              <w:left w:val="single" w:sz="4" w:space="0" w:color="auto"/>
              <w:right w:val="single" w:sz="4" w:space="0" w:color="auto"/>
            </w:tcBorders>
            <w:shd w:val="clear" w:color="000000" w:fill="FFFFFF"/>
            <w:hideMark/>
          </w:tcPr>
          <w:p w:rsidR="004C1B76" w:rsidRPr="00435226" w:rsidRDefault="004C1B76" w:rsidP="00166F23">
            <w:pPr>
              <w:spacing w:after="0" w:line="240" w:lineRule="auto"/>
              <w:jc w:val="center"/>
              <w:rPr>
                <w:rFonts w:ascii="Times New Roman" w:hAnsi="Times New Roman"/>
                <w:sz w:val="20"/>
                <w:szCs w:val="20"/>
              </w:rPr>
            </w:pPr>
            <w:r w:rsidRPr="00435226">
              <w:rPr>
                <w:rFonts w:ascii="Times New Roman" w:hAnsi="Times New Roman"/>
                <w:sz w:val="20"/>
                <w:szCs w:val="20"/>
              </w:rPr>
              <w:t>ГРБС</w:t>
            </w:r>
          </w:p>
        </w:tc>
        <w:tc>
          <w:tcPr>
            <w:tcW w:w="1622" w:type="dxa"/>
            <w:vMerge w:val="restart"/>
            <w:tcBorders>
              <w:top w:val="single" w:sz="4" w:space="0" w:color="auto"/>
              <w:left w:val="single" w:sz="4" w:space="0" w:color="auto"/>
              <w:right w:val="single" w:sz="4" w:space="0" w:color="auto"/>
            </w:tcBorders>
            <w:shd w:val="clear" w:color="000000" w:fill="FFFFFF"/>
            <w:hideMark/>
          </w:tcPr>
          <w:p w:rsidR="004C1B76" w:rsidRPr="00435226" w:rsidRDefault="004C1B76" w:rsidP="00AA37D4">
            <w:pPr>
              <w:spacing w:after="0" w:line="240" w:lineRule="auto"/>
              <w:rPr>
                <w:rFonts w:ascii="Times New Roman" w:hAnsi="Times New Roman"/>
                <w:sz w:val="20"/>
                <w:szCs w:val="20"/>
              </w:rPr>
            </w:pPr>
            <w:r w:rsidRPr="00435226">
              <w:rPr>
                <w:rFonts w:ascii="Times New Roman" w:hAnsi="Times New Roman"/>
                <w:sz w:val="20"/>
                <w:szCs w:val="20"/>
              </w:rPr>
              <w:t>Наименование муниципальной услуги (работы)</w:t>
            </w:r>
          </w:p>
        </w:tc>
        <w:tc>
          <w:tcPr>
            <w:tcW w:w="1559" w:type="dxa"/>
            <w:vMerge w:val="restart"/>
            <w:tcBorders>
              <w:top w:val="single" w:sz="4" w:space="0" w:color="auto"/>
              <w:left w:val="single" w:sz="4" w:space="0" w:color="auto"/>
              <w:right w:val="single" w:sz="4" w:space="0" w:color="auto"/>
            </w:tcBorders>
            <w:shd w:val="clear" w:color="000000" w:fill="FFFFFF"/>
            <w:hideMark/>
          </w:tcPr>
          <w:p w:rsidR="004C1B76" w:rsidRPr="00435226" w:rsidRDefault="004C1B76" w:rsidP="00AA37D4">
            <w:pPr>
              <w:spacing w:after="0" w:line="240" w:lineRule="auto"/>
              <w:rPr>
                <w:rFonts w:ascii="Times New Roman" w:hAnsi="Times New Roman"/>
                <w:sz w:val="20"/>
                <w:szCs w:val="20"/>
              </w:rPr>
            </w:pPr>
            <w:r w:rsidRPr="00435226">
              <w:rPr>
                <w:rFonts w:ascii="Times New Roman" w:hAnsi="Times New Roman"/>
                <w:sz w:val="20"/>
                <w:szCs w:val="20"/>
              </w:rPr>
              <w:t>Наименование показателя</w:t>
            </w:r>
          </w:p>
        </w:tc>
        <w:tc>
          <w:tcPr>
            <w:tcW w:w="900" w:type="dxa"/>
            <w:vMerge w:val="restart"/>
            <w:tcBorders>
              <w:top w:val="single" w:sz="4" w:space="0" w:color="auto"/>
              <w:left w:val="single" w:sz="4" w:space="0" w:color="auto"/>
              <w:right w:val="single" w:sz="4" w:space="0" w:color="auto"/>
            </w:tcBorders>
            <w:shd w:val="clear" w:color="000000" w:fill="FFFFFF"/>
            <w:hideMark/>
          </w:tcPr>
          <w:p w:rsidR="004C1B76" w:rsidRPr="00435226" w:rsidRDefault="004C1B76" w:rsidP="00AA37D4">
            <w:pPr>
              <w:spacing w:after="0" w:line="240" w:lineRule="auto"/>
              <w:rPr>
                <w:rFonts w:ascii="Times New Roman" w:hAnsi="Times New Roman"/>
                <w:sz w:val="20"/>
                <w:szCs w:val="20"/>
              </w:rPr>
            </w:pPr>
            <w:r w:rsidRPr="00435226">
              <w:rPr>
                <w:rFonts w:ascii="Times New Roman" w:hAnsi="Times New Roman"/>
                <w:sz w:val="20"/>
                <w:szCs w:val="20"/>
              </w:rPr>
              <w:t>Единица измерения</w:t>
            </w:r>
          </w:p>
        </w:tc>
        <w:tc>
          <w:tcPr>
            <w:tcW w:w="1104" w:type="dxa"/>
            <w:vMerge w:val="restart"/>
            <w:tcBorders>
              <w:top w:val="single" w:sz="4" w:space="0" w:color="auto"/>
              <w:left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2022 год</w:t>
            </w:r>
          </w:p>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2023 год</w:t>
            </w:r>
          </w:p>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2024 год</w:t>
            </w:r>
          </w:p>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прогноз</w:t>
            </w:r>
          </w:p>
        </w:tc>
        <w:tc>
          <w:tcPr>
            <w:tcW w:w="1134" w:type="dxa"/>
            <w:vMerge w:val="restart"/>
            <w:tcBorders>
              <w:top w:val="single" w:sz="4" w:space="0" w:color="auto"/>
              <w:left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2025 год</w:t>
            </w:r>
          </w:p>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прогноз</w:t>
            </w:r>
          </w:p>
        </w:tc>
        <w:tc>
          <w:tcPr>
            <w:tcW w:w="1134" w:type="dxa"/>
            <w:vMerge w:val="restart"/>
            <w:tcBorders>
              <w:top w:val="single" w:sz="4" w:space="0" w:color="auto"/>
              <w:left w:val="single" w:sz="4" w:space="0" w:color="auto"/>
              <w:right w:val="single" w:sz="4" w:space="0" w:color="auto"/>
            </w:tcBorders>
            <w:shd w:val="clear" w:color="000000" w:fill="FFFFFF"/>
            <w:noWrap/>
          </w:tcPr>
          <w:p w:rsidR="004C1B76" w:rsidRPr="00435226" w:rsidRDefault="004C1B76" w:rsidP="00AA37D4">
            <w:pPr>
              <w:spacing w:after="0" w:line="240" w:lineRule="auto"/>
              <w:rPr>
                <w:rFonts w:ascii="Times New Roman" w:hAnsi="Times New Roman" w:cs="Times New Roman"/>
                <w:sz w:val="18"/>
                <w:szCs w:val="18"/>
              </w:rPr>
            </w:pPr>
            <w:r w:rsidRPr="00435226">
              <w:rPr>
                <w:rFonts w:ascii="Times New Roman" w:hAnsi="Times New Roman" w:cs="Times New Roman"/>
                <w:sz w:val="18"/>
                <w:szCs w:val="18"/>
              </w:rPr>
              <w:t>2026 год прогноз</w:t>
            </w:r>
          </w:p>
        </w:tc>
        <w:tc>
          <w:tcPr>
            <w:tcW w:w="953" w:type="dxa"/>
            <w:vMerge w:val="restart"/>
            <w:tcBorders>
              <w:top w:val="single" w:sz="4" w:space="0" w:color="auto"/>
              <w:left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r>
              <w:rPr>
                <w:rFonts w:ascii="Times New Roman" w:hAnsi="Times New Roman" w:cs="Times New Roman"/>
                <w:sz w:val="18"/>
                <w:szCs w:val="18"/>
              </w:rPr>
              <w:t>2027 год прогноз</w:t>
            </w:r>
          </w:p>
        </w:tc>
        <w:tc>
          <w:tcPr>
            <w:tcW w:w="899" w:type="dxa"/>
            <w:vMerge w:val="restart"/>
            <w:tcBorders>
              <w:top w:val="single" w:sz="4" w:space="0" w:color="auto"/>
              <w:left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r>
              <w:rPr>
                <w:rFonts w:ascii="Times New Roman" w:hAnsi="Times New Roman" w:cs="Times New Roman"/>
                <w:sz w:val="18"/>
                <w:szCs w:val="18"/>
              </w:rPr>
              <w:t>2028 год прогноз</w:t>
            </w:r>
          </w:p>
        </w:tc>
      </w:tr>
      <w:tr w:rsidR="004C1B76" w:rsidRPr="00ED6B14" w:rsidTr="00166F23">
        <w:trPr>
          <w:trHeight w:val="417"/>
        </w:trPr>
        <w:tc>
          <w:tcPr>
            <w:tcW w:w="660" w:type="dxa"/>
            <w:tcBorders>
              <w:top w:val="single" w:sz="4" w:space="0" w:color="auto"/>
              <w:left w:val="single" w:sz="4" w:space="0" w:color="auto"/>
              <w:bottom w:val="single" w:sz="4" w:space="0" w:color="auto"/>
              <w:right w:val="single" w:sz="4" w:space="0" w:color="000000"/>
            </w:tcBorders>
            <w:shd w:val="clear" w:color="000000" w:fill="FFFFFF"/>
          </w:tcPr>
          <w:p w:rsidR="004C1B76" w:rsidRPr="00435226" w:rsidRDefault="004C1B76" w:rsidP="00166F23">
            <w:pPr>
              <w:spacing w:after="0" w:line="240" w:lineRule="auto"/>
              <w:jc w:val="center"/>
              <w:rPr>
                <w:rFonts w:ascii="Times New Roman" w:hAnsi="Times New Roman"/>
              </w:rPr>
            </w:pPr>
            <w:r w:rsidRPr="00435226">
              <w:rPr>
                <w:rFonts w:ascii="Times New Roman" w:hAnsi="Times New Roman"/>
              </w:rPr>
              <w:t>МП</w:t>
            </w:r>
          </w:p>
        </w:tc>
        <w:tc>
          <w:tcPr>
            <w:tcW w:w="660" w:type="dxa"/>
            <w:gridSpan w:val="2"/>
            <w:tcBorders>
              <w:top w:val="single" w:sz="4" w:space="0" w:color="auto"/>
              <w:left w:val="single" w:sz="4" w:space="0" w:color="auto"/>
              <w:bottom w:val="single" w:sz="4" w:space="0" w:color="auto"/>
              <w:right w:val="single" w:sz="4" w:space="0" w:color="000000"/>
            </w:tcBorders>
            <w:shd w:val="clear" w:color="000000" w:fill="FFFFFF"/>
          </w:tcPr>
          <w:p w:rsidR="004C1B76" w:rsidRPr="00435226" w:rsidRDefault="004C1B76" w:rsidP="00166F23">
            <w:pPr>
              <w:spacing w:after="0" w:line="240" w:lineRule="auto"/>
              <w:jc w:val="center"/>
              <w:rPr>
                <w:rFonts w:ascii="Times New Roman" w:hAnsi="Times New Roman"/>
              </w:rPr>
            </w:pPr>
            <w:proofErr w:type="spellStart"/>
            <w:r w:rsidRPr="00435226">
              <w:rPr>
                <w:rFonts w:ascii="Times New Roman" w:hAnsi="Times New Roman"/>
              </w:rPr>
              <w:t>Пп</w:t>
            </w:r>
            <w:proofErr w:type="spellEnd"/>
          </w:p>
        </w:tc>
        <w:tc>
          <w:tcPr>
            <w:tcW w:w="660" w:type="dxa"/>
            <w:tcBorders>
              <w:top w:val="single" w:sz="4" w:space="0" w:color="auto"/>
              <w:left w:val="single" w:sz="4" w:space="0" w:color="auto"/>
              <w:bottom w:val="single" w:sz="4" w:space="0" w:color="auto"/>
              <w:right w:val="single" w:sz="4" w:space="0" w:color="000000"/>
            </w:tcBorders>
            <w:shd w:val="clear" w:color="000000" w:fill="FFFFFF"/>
          </w:tcPr>
          <w:p w:rsidR="004C1B76" w:rsidRPr="00435226" w:rsidRDefault="004C1B76" w:rsidP="00166F23">
            <w:pPr>
              <w:spacing w:after="0" w:line="240" w:lineRule="auto"/>
              <w:jc w:val="center"/>
              <w:rPr>
                <w:rFonts w:ascii="Times New Roman" w:hAnsi="Times New Roman"/>
                <w:sz w:val="20"/>
                <w:szCs w:val="20"/>
              </w:rPr>
            </w:pPr>
            <w:r w:rsidRPr="00435226">
              <w:rPr>
                <w:rFonts w:ascii="Times New Roman" w:hAnsi="Times New Roman"/>
                <w:sz w:val="20"/>
                <w:szCs w:val="20"/>
              </w:rPr>
              <w:t>ОМ</w:t>
            </w:r>
          </w:p>
        </w:tc>
        <w:tc>
          <w:tcPr>
            <w:tcW w:w="543" w:type="dxa"/>
            <w:tcBorders>
              <w:top w:val="single" w:sz="4" w:space="0" w:color="auto"/>
              <w:left w:val="single" w:sz="4" w:space="0" w:color="auto"/>
              <w:bottom w:val="single" w:sz="4" w:space="0" w:color="auto"/>
              <w:right w:val="single" w:sz="4" w:space="0" w:color="000000"/>
            </w:tcBorders>
            <w:shd w:val="clear" w:color="000000" w:fill="FFFFFF"/>
          </w:tcPr>
          <w:p w:rsidR="004C1B76" w:rsidRPr="00435226" w:rsidRDefault="004C1B76" w:rsidP="00166F23">
            <w:pPr>
              <w:spacing w:after="0" w:line="240" w:lineRule="auto"/>
              <w:jc w:val="center"/>
              <w:rPr>
                <w:rFonts w:ascii="Times New Roman" w:hAnsi="Times New Roman"/>
                <w:sz w:val="20"/>
                <w:szCs w:val="20"/>
              </w:rPr>
            </w:pPr>
            <w:r w:rsidRPr="00435226">
              <w:rPr>
                <w:rFonts w:ascii="Times New Roman" w:hAnsi="Times New Roman"/>
                <w:sz w:val="20"/>
                <w:szCs w:val="20"/>
              </w:rPr>
              <w:t>М</w:t>
            </w:r>
          </w:p>
        </w:tc>
        <w:tc>
          <w:tcPr>
            <w:tcW w:w="646" w:type="dxa"/>
            <w:vMerge/>
            <w:tcBorders>
              <w:left w:val="single" w:sz="4" w:space="0" w:color="auto"/>
              <w:bottom w:val="single" w:sz="4" w:space="0" w:color="auto"/>
              <w:right w:val="single" w:sz="4" w:space="0" w:color="auto"/>
            </w:tcBorders>
            <w:shd w:val="clear" w:color="000000" w:fill="FFFFFF"/>
            <w:vAlign w:val="bottom"/>
          </w:tcPr>
          <w:p w:rsidR="004C1B76" w:rsidRPr="00435226" w:rsidRDefault="004C1B76" w:rsidP="00AA37D4">
            <w:pPr>
              <w:spacing w:after="0" w:line="240" w:lineRule="auto"/>
              <w:jc w:val="center"/>
              <w:rPr>
                <w:rFonts w:ascii="Times New Roman" w:hAnsi="Times New Roman"/>
                <w:sz w:val="20"/>
                <w:szCs w:val="20"/>
              </w:rPr>
            </w:pPr>
          </w:p>
        </w:tc>
        <w:tc>
          <w:tcPr>
            <w:tcW w:w="1622"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sz w:val="20"/>
                <w:szCs w:val="20"/>
              </w:rPr>
            </w:pPr>
          </w:p>
        </w:tc>
        <w:tc>
          <w:tcPr>
            <w:tcW w:w="900"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sz w:val="20"/>
                <w:szCs w:val="20"/>
              </w:rPr>
            </w:pPr>
          </w:p>
        </w:tc>
        <w:tc>
          <w:tcPr>
            <w:tcW w:w="1104"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noWrap/>
          </w:tcPr>
          <w:p w:rsidR="004C1B76" w:rsidRPr="00435226" w:rsidRDefault="004C1B76" w:rsidP="00AA37D4">
            <w:pPr>
              <w:spacing w:after="0" w:line="240" w:lineRule="auto"/>
              <w:rPr>
                <w:rFonts w:ascii="Times New Roman" w:hAnsi="Times New Roman" w:cs="Times New Roman"/>
                <w:sz w:val="18"/>
                <w:szCs w:val="18"/>
              </w:rPr>
            </w:pPr>
          </w:p>
        </w:tc>
        <w:tc>
          <w:tcPr>
            <w:tcW w:w="953"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p>
        </w:tc>
        <w:tc>
          <w:tcPr>
            <w:tcW w:w="899" w:type="dxa"/>
            <w:vMerge/>
            <w:tcBorders>
              <w:left w:val="single" w:sz="4" w:space="0" w:color="auto"/>
              <w:bottom w:val="single" w:sz="4" w:space="0" w:color="auto"/>
              <w:right w:val="single" w:sz="4" w:space="0" w:color="auto"/>
            </w:tcBorders>
            <w:shd w:val="clear" w:color="000000" w:fill="FFFFFF"/>
          </w:tcPr>
          <w:p w:rsidR="004C1B76" w:rsidRPr="00435226" w:rsidRDefault="004C1B76" w:rsidP="00AA37D4">
            <w:pPr>
              <w:spacing w:after="0" w:line="240" w:lineRule="auto"/>
              <w:rPr>
                <w:rFonts w:ascii="Times New Roman" w:hAnsi="Times New Roman" w:cs="Times New Roman"/>
                <w:sz w:val="18"/>
                <w:szCs w:val="18"/>
              </w:rPr>
            </w:pPr>
          </w:p>
        </w:tc>
      </w:tr>
      <w:tr w:rsidR="00435226" w:rsidRPr="00ED6B14" w:rsidTr="00166F23">
        <w:trPr>
          <w:trHeight w:val="146"/>
        </w:trPr>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435226" w:rsidRPr="00435226" w:rsidRDefault="00435226" w:rsidP="00AA37D4">
            <w:pPr>
              <w:spacing w:after="0" w:line="240" w:lineRule="auto"/>
              <w:rPr>
                <w:rFonts w:ascii="Times New Roman" w:hAnsi="Times New Roman"/>
              </w:rPr>
            </w:pP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435226" w:rsidRPr="00435226" w:rsidRDefault="00435226" w:rsidP="00AA37D4">
            <w:pPr>
              <w:spacing w:after="0" w:line="240" w:lineRule="auto"/>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435226" w:rsidRPr="00435226" w:rsidRDefault="00435226" w:rsidP="00AA37D4">
            <w:pPr>
              <w:spacing w:after="0" w:line="240" w:lineRule="auto"/>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bottom"/>
          </w:tcPr>
          <w:p w:rsidR="00435226" w:rsidRPr="00435226" w:rsidRDefault="00435226" w:rsidP="00AA37D4">
            <w:pPr>
              <w:spacing w:after="0" w:line="240" w:lineRule="auto"/>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bottom"/>
          </w:tcPr>
          <w:p w:rsidR="00435226" w:rsidRPr="00435226" w:rsidRDefault="00435226" w:rsidP="00AA37D4">
            <w:pPr>
              <w:spacing w:after="0" w:line="240" w:lineRule="auto"/>
              <w:jc w:val="center"/>
              <w:rPr>
                <w:rFonts w:ascii="Times New Roman" w:hAnsi="Times New Roman"/>
                <w:sz w:val="20"/>
                <w:szCs w:val="20"/>
              </w:rPr>
            </w:pPr>
          </w:p>
        </w:tc>
        <w:tc>
          <w:tcPr>
            <w:tcW w:w="11573" w:type="dxa"/>
            <w:gridSpan w:val="10"/>
            <w:tcBorders>
              <w:top w:val="single" w:sz="4" w:space="0" w:color="auto"/>
              <w:left w:val="single" w:sz="4" w:space="0" w:color="auto"/>
              <w:bottom w:val="single" w:sz="4" w:space="0" w:color="auto"/>
              <w:right w:val="single" w:sz="4" w:space="0" w:color="auto"/>
            </w:tcBorders>
            <w:shd w:val="clear" w:color="000000" w:fill="FFFFFF"/>
          </w:tcPr>
          <w:p w:rsidR="00435226" w:rsidRPr="00435226" w:rsidRDefault="00435226" w:rsidP="00AA37D4">
            <w:pPr>
              <w:spacing w:after="0" w:line="240" w:lineRule="auto"/>
              <w:rPr>
                <w:rFonts w:ascii="Times New Roman" w:hAnsi="Times New Roman" w:cs="Times New Roman"/>
                <w:sz w:val="18"/>
                <w:szCs w:val="18"/>
              </w:rPr>
            </w:pPr>
            <w:r w:rsidRPr="00435226">
              <w:rPr>
                <w:rFonts w:ascii="Times New Roman" w:hAnsi="Times New Roman"/>
                <w:b/>
                <w:bCs/>
                <w:sz w:val="20"/>
                <w:szCs w:val="20"/>
              </w:rPr>
              <w:t>Организация библиотечного обслуживания населения</w:t>
            </w:r>
          </w:p>
        </w:tc>
      </w:tr>
      <w:tr w:rsidR="004C1B76" w:rsidRPr="00ED6B14"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67</w:t>
            </w:r>
            <w:r>
              <w:rPr>
                <w:rFonts w:ascii="Times New Roman" w:hAnsi="Times New Roman"/>
                <w:sz w:val="20"/>
                <w:szCs w:val="20"/>
              </w:rPr>
              <w:t>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b/>
                <w:sz w:val="20"/>
                <w:szCs w:val="20"/>
              </w:rPr>
            </w:pPr>
            <w:r w:rsidRPr="009811D7">
              <w:rPr>
                <w:rFonts w:ascii="Times New Roman" w:hAnsi="Times New Roman"/>
                <w:b/>
                <w:sz w:val="20"/>
                <w:szCs w:val="20"/>
              </w:rPr>
              <w:t>Всего</w:t>
            </w:r>
          </w:p>
          <w:p w:rsidR="004C1B76" w:rsidRPr="009811D7" w:rsidRDefault="004C1B76" w:rsidP="00AA37D4">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Default="004C1B76" w:rsidP="00AA37D4">
            <w:pPr>
              <w:spacing w:after="0" w:line="240" w:lineRule="auto"/>
              <w:jc w:val="center"/>
              <w:rPr>
                <w:rFonts w:ascii="Times New Roman" w:hAnsi="Times New Roman"/>
                <w:b/>
                <w:bCs/>
                <w:sz w:val="20"/>
                <w:szCs w:val="20"/>
                <w:lang w:val="en-US"/>
              </w:rPr>
            </w:pPr>
            <w:r w:rsidRPr="00BD250F">
              <w:rPr>
                <w:rFonts w:ascii="Times New Roman" w:hAnsi="Times New Roman"/>
                <w:b/>
                <w:bCs/>
                <w:sz w:val="20"/>
                <w:szCs w:val="20"/>
              </w:rPr>
              <w:t>Расходы бюджета муниципального района на оказание муниципальной услуги (выполнение работ)</w:t>
            </w:r>
          </w:p>
          <w:p w:rsidR="00166F23" w:rsidRPr="00166F23" w:rsidRDefault="00166F23" w:rsidP="00AA37D4">
            <w:pPr>
              <w:spacing w:after="0" w:line="240" w:lineRule="auto"/>
              <w:jc w:val="center"/>
              <w:rPr>
                <w:rFonts w:ascii="Times New Roman" w:hAnsi="Times New Roman"/>
                <w:b/>
                <w:bCs/>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D250F" w:rsidRDefault="004C1B76" w:rsidP="00AA37D4">
            <w:pPr>
              <w:spacing w:after="0" w:line="240" w:lineRule="auto"/>
              <w:jc w:val="center"/>
              <w:rPr>
                <w:rFonts w:ascii="Times New Roman" w:hAnsi="Times New Roman"/>
                <w:b/>
                <w:bCs/>
                <w:sz w:val="20"/>
                <w:szCs w:val="20"/>
              </w:rPr>
            </w:pPr>
            <w:r w:rsidRPr="00BD250F">
              <w:rPr>
                <w:rFonts w:ascii="Times New Roman" w:hAnsi="Times New Roman"/>
                <w:b/>
                <w:bCs/>
                <w:sz w:val="20"/>
                <w:szCs w:val="20"/>
              </w:rPr>
              <w:t>тыс</w:t>
            </w:r>
            <w:proofErr w:type="gramStart"/>
            <w:r w:rsidRPr="00BD250F">
              <w:rPr>
                <w:rFonts w:ascii="Times New Roman" w:hAnsi="Times New Roman"/>
                <w:b/>
                <w:bCs/>
                <w:sz w:val="20"/>
                <w:szCs w:val="20"/>
              </w:rPr>
              <w:t>.р</w:t>
            </w:r>
            <w:proofErr w:type="gramEnd"/>
            <w:r w:rsidRPr="00BD250F">
              <w:rPr>
                <w:rFonts w:ascii="Times New Roman" w:hAnsi="Times New Roman"/>
                <w:b/>
                <w:bCs/>
                <w:sz w:val="20"/>
                <w:szCs w:val="20"/>
              </w:rPr>
              <w:t>уб.</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line="240" w:lineRule="auto"/>
              <w:jc w:val="center"/>
              <w:rPr>
                <w:rFonts w:ascii="Times New Roman" w:hAnsi="Times New Roman" w:cs="Times New Roman"/>
                <w:sz w:val="20"/>
                <w:szCs w:val="20"/>
              </w:rPr>
            </w:pPr>
            <w:r w:rsidRPr="00DB1D28">
              <w:rPr>
                <w:rFonts w:ascii="Times New Roman" w:hAnsi="Times New Roman" w:cs="Times New Roman"/>
                <w:sz w:val="20"/>
                <w:szCs w:val="20"/>
              </w:rPr>
              <w:t>14308,6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line="240" w:lineRule="auto"/>
              <w:jc w:val="center"/>
              <w:rPr>
                <w:rFonts w:ascii="Times New Roman" w:hAnsi="Times New Roman" w:cs="Times New Roman"/>
                <w:sz w:val="20"/>
                <w:szCs w:val="20"/>
              </w:rPr>
            </w:pPr>
            <w:r w:rsidRPr="00DB1D28">
              <w:rPr>
                <w:rFonts w:ascii="Times New Roman" w:hAnsi="Times New Roman" w:cs="Times New Roman"/>
                <w:sz w:val="20"/>
                <w:szCs w:val="20"/>
              </w:rPr>
              <w:t>15372,9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line="240" w:lineRule="auto"/>
              <w:jc w:val="center"/>
              <w:rPr>
                <w:rFonts w:ascii="Times New Roman" w:hAnsi="Times New Roman" w:cs="Times New Roman"/>
                <w:sz w:val="20"/>
                <w:szCs w:val="20"/>
              </w:rPr>
            </w:pPr>
            <w:r w:rsidRPr="00DB1D28">
              <w:rPr>
                <w:rFonts w:ascii="Times New Roman" w:hAnsi="Times New Roman" w:cs="Times New Roman"/>
                <w:sz w:val="20"/>
                <w:szCs w:val="20"/>
              </w:rPr>
              <w:t>16509,4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line="240" w:lineRule="auto"/>
              <w:jc w:val="center"/>
              <w:rPr>
                <w:rFonts w:ascii="Times New Roman" w:hAnsi="Times New Roman" w:cs="Times New Roman"/>
                <w:sz w:val="20"/>
                <w:szCs w:val="20"/>
              </w:rPr>
            </w:pPr>
            <w:r w:rsidRPr="00DB1D28">
              <w:rPr>
                <w:rFonts w:ascii="Times New Roman" w:hAnsi="Times New Roman" w:cs="Times New Roman"/>
                <w:sz w:val="20"/>
                <w:szCs w:val="20"/>
              </w:rPr>
              <w:t>17315,0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1B76" w:rsidRPr="00DB1D28" w:rsidRDefault="004C1B76" w:rsidP="00AA37D4">
            <w:pPr>
              <w:spacing w:line="240" w:lineRule="auto"/>
              <w:jc w:val="center"/>
              <w:rPr>
                <w:rFonts w:ascii="Times New Roman" w:hAnsi="Times New Roman" w:cs="Times New Roman"/>
                <w:sz w:val="20"/>
                <w:szCs w:val="20"/>
              </w:rPr>
            </w:pPr>
            <w:r w:rsidRPr="00DB1D28">
              <w:rPr>
                <w:rFonts w:ascii="Times New Roman" w:hAnsi="Times New Roman" w:cs="Times New Roman"/>
                <w:sz w:val="20"/>
                <w:szCs w:val="20"/>
              </w:rPr>
              <w:t>18008,0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18008,0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18008,0</w:t>
            </w:r>
          </w:p>
        </w:tc>
      </w:tr>
      <w:tr w:rsidR="004C1B76" w:rsidRPr="00ED6B14"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67</w:t>
            </w:r>
            <w:r>
              <w:rPr>
                <w:rFonts w:ascii="Times New Roman" w:hAnsi="Times New Roman"/>
                <w:sz w:val="20"/>
                <w:szCs w:val="20"/>
              </w:rPr>
              <w:t>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166F23">
            <w:pPr>
              <w:spacing w:after="0" w:line="240" w:lineRule="auto"/>
              <w:rPr>
                <w:rFonts w:ascii="Times New Roman" w:hAnsi="Times New Roman"/>
                <w:b/>
                <w:sz w:val="20"/>
                <w:szCs w:val="20"/>
              </w:rPr>
            </w:pPr>
            <w:r w:rsidRPr="009811D7">
              <w:rPr>
                <w:rFonts w:ascii="Times New Roman" w:hAnsi="Times New Roman"/>
                <w:sz w:val="20"/>
                <w:szCs w:val="20"/>
              </w:rPr>
              <w:t xml:space="preserve">Библиотечное, библиографическое и информационное обслуживание пользователей </w:t>
            </w:r>
            <w:r>
              <w:rPr>
                <w:rFonts w:ascii="Times New Roman" w:hAnsi="Times New Roman"/>
                <w:sz w:val="20"/>
                <w:szCs w:val="20"/>
              </w:rPr>
              <w:t xml:space="preserve">библиотеки </w:t>
            </w:r>
            <w:r w:rsidRPr="009811D7">
              <w:rPr>
                <w:rFonts w:ascii="Times New Roman" w:hAnsi="Times New Roman"/>
                <w:sz w:val="20"/>
                <w:szCs w:val="20"/>
              </w:rPr>
              <w:t>(в стационарных условиях)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68490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69879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88895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88995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89095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89195</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89295</w:t>
            </w:r>
          </w:p>
        </w:tc>
      </w:tr>
      <w:tr w:rsidR="004C1B76" w:rsidRPr="00ED6B14"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lastRenderedPageBreak/>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6</w:t>
            </w:r>
            <w:r>
              <w:rPr>
                <w:rFonts w:ascii="Times New Roman" w:hAnsi="Times New Roman"/>
                <w:sz w:val="20"/>
                <w:szCs w:val="20"/>
              </w:rPr>
              <w:t>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rPr>
                <w:rFonts w:ascii="Times New Roman" w:hAnsi="Times New Roman"/>
                <w:sz w:val="20"/>
                <w:szCs w:val="20"/>
              </w:rPr>
            </w:pPr>
            <w:r w:rsidRPr="009811D7">
              <w:rPr>
                <w:rFonts w:ascii="Times New Roman" w:hAnsi="Times New Roman"/>
                <w:sz w:val="20"/>
                <w:szCs w:val="20"/>
              </w:rPr>
              <w:t>Библиотечное, библиографическое и информационное обслуживание пользователей библиотеки                      (вне  стационара)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CD0E83" w:rsidRDefault="004C1B76" w:rsidP="00AA37D4">
            <w:pPr>
              <w:spacing w:after="0" w:line="240" w:lineRule="auto"/>
              <w:jc w:val="center"/>
              <w:rPr>
                <w:rFonts w:ascii="Times New Roman" w:hAnsi="Times New Roman"/>
                <w:bCs/>
                <w:sz w:val="20"/>
                <w:szCs w:val="20"/>
              </w:rPr>
            </w:pPr>
            <w:r w:rsidRPr="00CD0E83">
              <w:rPr>
                <w:rFonts w:ascii="Times New Roman" w:hAnsi="Times New Roman"/>
                <w:bCs/>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18020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eastAsia="Times New Roman" w:hAnsi="Times New Roman" w:cs="Times New Roman"/>
                <w:bCs/>
                <w:sz w:val="20"/>
                <w:szCs w:val="20"/>
              </w:rPr>
              <w:t>18309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21000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22000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23000</w:t>
            </w:r>
          </w:p>
        </w:tc>
      </w:tr>
      <w:tr w:rsidR="004C1B76" w:rsidRPr="004C1B76"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Default="004C1B76" w:rsidP="00AA37D4">
            <w:pPr>
              <w:spacing w:after="0" w:line="240" w:lineRule="auto"/>
              <w:rPr>
                <w:rFonts w:ascii="Times New Roman" w:hAnsi="Times New Roman"/>
                <w:sz w:val="20"/>
                <w:szCs w:val="20"/>
              </w:rPr>
            </w:pPr>
            <w:r w:rsidRPr="00CD0E83">
              <w:rPr>
                <w:rFonts w:ascii="Times New Roman" w:hAnsi="Times New Roman"/>
                <w:sz w:val="20"/>
                <w:szCs w:val="20"/>
              </w:rPr>
              <w:t>Библиотечное, библиографическое и информационное обслуживание пользователей библиотеки (удаленно через сеть Интернет)</w:t>
            </w:r>
          </w:p>
          <w:p w:rsidR="00AA37D4" w:rsidRPr="00CD0E83" w:rsidRDefault="00AA37D4" w:rsidP="00AA37D4">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CD0E83" w:rsidRDefault="004C1B76" w:rsidP="00AA37D4">
            <w:pPr>
              <w:spacing w:after="0" w:line="240" w:lineRule="auto"/>
              <w:jc w:val="center"/>
              <w:rPr>
                <w:rFonts w:ascii="Times New Roman" w:hAnsi="Times New Roman"/>
                <w:sz w:val="20"/>
                <w:szCs w:val="20"/>
              </w:rPr>
            </w:pPr>
            <w:r w:rsidRPr="00CD0E83">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4C1B76" w:rsidRDefault="004C1B76" w:rsidP="00AA37D4">
            <w:pPr>
              <w:spacing w:after="0" w:line="240" w:lineRule="auto"/>
              <w:jc w:val="center"/>
              <w:rPr>
                <w:rFonts w:ascii="Times New Roman" w:hAnsi="Times New Roman"/>
                <w:bCs/>
                <w:sz w:val="20"/>
                <w:szCs w:val="20"/>
              </w:rPr>
            </w:pPr>
            <w:r w:rsidRPr="004C1B76">
              <w:rPr>
                <w:rFonts w:ascii="Times New Roman" w:hAnsi="Times New Roman"/>
                <w:bCs/>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28077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28100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37000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37100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37200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37500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38000</w:t>
            </w:r>
          </w:p>
        </w:tc>
      </w:tr>
      <w:tr w:rsidR="004C1B76" w:rsidRPr="00CD0E83"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9811D7" w:rsidRDefault="004C1B76" w:rsidP="00AA37D4">
            <w:pPr>
              <w:spacing w:after="0" w:line="240" w:lineRule="auto"/>
              <w:jc w:val="center"/>
              <w:rPr>
                <w:rFonts w:ascii="Times New Roman" w:hAnsi="Times New Roman"/>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4C1B76" w:rsidRPr="00CD0E83" w:rsidRDefault="004C1B76" w:rsidP="00AA37D4">
            <w:pPr>
              <w:spacing w:after="0" w:line="240" w:lineRule="auto"/>
              <w:rPr>
                <w:rFonts w:ascii="Times New Roman" w:hAnsi="Times New Roman"/>
                <w:b/>
                <w:sz w:val="20"/>
                <w:szCs w:val="20"/>
              </w:rPr>
            </w:pPr>
            <w:r w:rsidRPr="00CD0E83">
              <w:rPr>
                <w:rFonts w:ascii="Times New Roman" w:hAnsi="Times New Roman"/>
                <w:b/>
                <w:sz w:val="20"/>
                <w:szCs w:val="20"/>
              </w:rPr>
              <w:t>Муниципальная работа:</w:t>
            </w:r>
          </w:p>
          <w:p w:rsidR="004C1B76" w:rsidRPr="00166F23" w:rsidRDefault="004C1B76" w:rsidP="00AA37D4">
            <w:pPr>
              <w:spacing w:after="0" w:line="240" w:lineRule="auto"/>
              <w:rPr>
                <w:rFonts w:ascii="Times New Roman" w:hAnsi="Times New Roman"/>
                <w:sz w:val="20"/>
                <w:szCs w:val="20"/>
              </w:rPr>
            </w:pPr>
            <w:r w:rsidRPr="00CD0E83">
              <w:rPr>
                <w:rFonts w:ascii="Times New Roman" w:hAnsi="Times New Roman"/>
                <w:sz w:val="20"/>
                <w:szCs w:val="20"/>
              </w:rPr>
              <w:t xml:space="preserve">Библиографическая обработка </w:t>
            </w:r>
            <w:r w:rsidR="00166F23">
              <w:rPr>
                <w:rFonts w:ascii="Times New Roman" w:hAnsi="Times New Roman"/>
                <w:sz w:val="20"/>
                <w:szCs w:val="20"/>
              </w:rPr>
              <w:t>документов и создание каталогов</w:t>
            </w:r>
          </w:p>
          <w:p w:rsidR="00166F23" w:rsidRPr="00166F23" w:rsidRDefault="00166F23" w:rsidP="00AA37D4">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CD0E83" w:rsidRDefault="004C1B76" w:rsidP="00AA37D4">
            <w:pPr>
              <w:spacing w:after="0" w:line="240" w:lineRule="auto"/>
              <w:jc w:val="center"/>
              <w:rPr>
                <w:rFonts w:ascii="Times New Roman" w:hAnsi="Times New Roman"/>
                <w:b/>
                <w:bCs/>
                <w:sz w:val="20"/>
                <w:szCs w:val="20"/>
              </w:rPr>
            </w:pPr>
            <w:r w:rsidRPr="00CD0E83">
              <w:rPr>
                <w:rFonts w:ascii="Times New Roman" w:hAnsi="Times New Roman"/>
                <w:sz w:val="20"/>
                <w:szCs w:val="20"/>
              </w:rPr>
              <w:t>Количество документов</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CD0E83" w:rsidRDefault="004C1B76" w:rsidP="00AA37D4">
            <w:pPr>
              <w:spacing w:after="0" w:line="240" w:lineRule="auto"/>
              <w:jc w:val="center"/>
              <w:rPr>
                <w:rFonts w:ascii="Times New Roman" w:hAnsi="Times New Roman"/>
                <w:bCs/>
                <w:sz w:val="16"/>
                <w:szCs w:val="16"/>
              </w:rPr>
            </w:pPr>
            <w:r w:rsidRPr="00CD0E83">
              <w:rPr>
                <w:rFonts w:ascii="Times New Roman" w:hAnsi="Times New Roman"/>
                <w:bCs/>
                <w:sz w:val="16"/>
                <w:szCs w:val="16"/>
              </w:rPr>
              <w:t>штук</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1860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1860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1860</w:t>
            </w:r>
          </w:p>
        </w:tc>
      </w:tr>
      <w:tr w:rsidR="004C1B76" w:rsidRPr="00CD0E83"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3A748E" w:rsidRDefault="004C1B76" w:rsidP="00AA37D4">
            <w:pPr>
              <w:spacing w:after="0" w:line="240" w:lineRule="auto"/>
              <w:jc w:val="center"/>
              <w:rPr>
                <w:rFonts w:ascii="Times New Roman" w:hAnsi="Times New Roman"/>
                <w:sz w:val="20"/>
                <w:szCs w:val="20"/>
              </w:rPr>
            </w:pPr>
            <w:r w:rsidRPr="003A748E">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3A748E" w:rsidRDefault="004C1B76" w:rsidP="00AA37D4">
            <w:pPr>
              <w:spacing w:after="0" w:line="240" w:lineRule="auto"/>
              <w:jc w:val="center"/>
              <w:rPr>
                <w:rFonts w:ascii="Times New Roman" w:hAnsi="Times New Roman"/>
                <w:sz w:val="20"/>
                <w:szCs w:val="20"/>
              </w:rPr>
            </w:pPr>
            <w:r w:rsidRPr="003A748E">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3A748E" w:rsidRDefault="004C1B76" w:rsidP="00AA37D4">
            <w:pPr>
              <w:spacing w:after="0" w:line="240" w:lineRule="auto"/>
              <w:jc w:val="center"/>
              <w:rPr>
                <w:rFonts w:ascii="Times New Roman" w:hAnsi="Times New Roman"/>
                <w:sz w:val="20"/>
                <w:szCs w:val="20"/>
              </w:rPr>
            </w:pPr>
            <w:r w:rsidRPr="003A748E">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3A748E" w:rsidRDefault="004C1B76" w:rsidP="00AA37D4">
            <w:pPr>
              <w:spacing w:after="0" w:line="240" w:lineRule="auto"/>
              <w:jc w:val="center"/>
              <w:rPr>
                <w:rFonts w:ascii="Times New Roman" w:hAnsi="Times New Roman"/>
                <w:sz w:val="20"/>
                <w:szCs w:val="20"/>
              </w:rPr>
            </w:pPr>
            <w:r w:rsidRPr="003A748E">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3A748E" w:rsidRDefault="004C1B76" w:rsidP="00AA37D4">
            <w:pPr>
              <w:spacing w:after="0" w:line="240" w:lineRule="auto"/>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4C1B76" w:rsidRDefault="004C1B76" w:rsidP="00AA37D4">
            <w:pPr>
              <w:spacing w:after="0" w:line="240" w:lineRule="auto"/>
              <w:rPr>
                <w:rFonts w:ascii="Times New Roman" w:eastAsia="Times New Roman" w:hAnsi="Times New Roman" w:cs="Times New Roman"/>
                <w:sz w:val="20"/>
                <w:szCs w:val="20"/>
                <w:lang w:val="en-US"/>
              </w:rPr>
            </w:pPr>
            <w:r w:rsidRPr="003A748E">
              <w:rPr>
                <w:rFonts w:ascii="Times New Roman" w:eastAsia="Times New Roman" w:hAnsi="Times New Roman" w:cs="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p w:rsidR="00166F23" w:rsidRPr="00166F23" w:rsidRDefault="00166F23" w:rsidP="00AA37D4">
            <w:pPr>
              <w:spacing w:after="0" w:line="240" w:lineRule="auto"/>
              <w:rPr>
                <w:rFonts w:ascii="Times New Roman" w:hAnsi="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3A748E" w:rsidRDefault="004C1B76" w:rsidP="00AA37D4">
            <w:pPr>
              <w:spacing w:after="0" w:line="240" w:lineRule="auto"/>
              <w:jc w:val="center"/>
              <w:rPr>
                <w:rFonts w:ascii="Times New Roman" w:hAnsi="Times New Roman"/>
                <w:sz w:val="20"/>
                <w:szCs w:val="20"/>
              </w:rPr>
            </w:pPr>
            <w:r>
              <w:rPr>
                <w:rFonts w:ascii="Times New Roman" w:hAnsi="Times New Roman"/>
                <w:sz w:val="20"/>
                <w:szCs w:val="20"/>
              </w:rPr>
              <w:t>Количество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3A748E" w:rsidRDefault="004C1B76" w:rsidP="00AA37D4">
            <w:pPr>
              <w:spacing w:after="0" w:line="240" w:lineRule="auto"/>
              <w:jc w:val="center"/>
              <w:rPr>
                <w:rFonts w:ascii="Times New Roman" w:hAnsi="Times New Roman"/>
                <w:bCs/>
                <w:sz w:val="20"/>
                <w:szCs w:val="20"/>
              </w:rPr>
            </w:pPr>
            <w:r>
              <w:rPr>
                <w:rFonts w:ascii="Times New Roman" w:hAnsi="Times New Roman"/>
                <w:bCs/>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sz w:val="20"/>
                <w:szCs w:val="20"/>
              </w:rPr>
            </w:pPr>
            <w:r w:rsidRPr="00DB1D28">
              <w:rPr>
                <w:rFonts w:ascii="Times New Roman" w:hAnsi="Times New Roman"/>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sz w:val="20"/>
                <w:szCs w:val="20"/>
              </w:rPr>
            </w:pPr>
            <w:r w:rsidRPr="00DB1D28">
              <w:rPr>
                <w:rFonts w:ascii="Times New Roman" w:hAnsi="Times New Roman"/>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1B76" w:rsidRPr="00DB1D28" w:rsidRDefault="004C1B76" w:rsidP="00AA37D4">
            <w:pPr>
              <w:spacing w:after="0" w:line="240" w:lineRule="auto"/>
              <w:jc w:val="center"/>
              <w:rPr>
                <w:rFonts w:ascii="Times New Roman" w:hAnsi="Times New Roman"/>
                <w:sz w:val="20"/>
                <w:szCs w:val="20"/>
              </w:rPr>
            </w:pPr>
            <w:r w:rsidRPr="00DB1D28">
              <w:rPr>
                <w:rFonts w:ascii="Times New Roman" w:hAnsi="Times New Roman"/>
                <w:sz w:val="20"/>
                <w:szCs w:val="20"/>
              </w:rPr>
              <w:t>65266</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bCs/>
                <w:sz w:val="20"/>
                <w:szCs w:val="20"/>
              </w:rPr>
            </w:pPr>
            <w:r w:rsidRPr="00DB1D28">
              <w:rPr>
                <w:rFonts w:ascii="Times New Roman" w:hAnsi="Times New Roman"/>
                <w:bCs/>
                <w:sz w:val="20"/>
                <w:szCs w:val="20"/>
              </w:rPr>
              <w:t>65266</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DB1D28" w:rsidRDefault="004C1B76" w:rsidP="00AA37D4">
            <w:pPr>
              <w:spacing w:after="0" w:line="240" w:lineRule="auto"/>
              <w:jc w:val="center"/>
              <w:rPr>
                <w:rFonts w:ascii="Times New Roman" w:hAnsi="Times New Roman" w:cs="Times New Roman"/>
                <w:sz w:val="20"/>
                <w:szCs w:val="20"/>
              </w:rPr>
            </w:pPr>
            <w:r w:rsidRPr="00DB1D28">
              <w:rPr>
                <w:rFonts w:ascii="Times New Roman" w:hAnsi="Times New Roman" w:cs="Times New Roman"/>
                <w:sz w:val="20"/>
                <w:szCs w:val="20"/>
              </w:rPr>
              <w:t>65266</w:t>
            </w:r>
          </w:p>
        </w:tc>
      </w:tr>
      <w:tr w:rsidR="004C1B76" w:rsidRPr="004C1B76"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F0E0B" w:rsidRDefault="004C1B76" w:rsidP="00AA37D4">
            <w:pPr>
              <w:spacing w:after="0" w:line="240" w:lineRule="auto"/>
              <w:jc w:val="center"/>
              <w:rPr>
                <w:rFonts w:ascii="Times New Roman" w:hAnsi="Times New Roman"/>
                <w:sz w:val="20"/>
                <w:szCs w:val="20"/>
              </w:rPr>
            </w:pPr>
            <w:r w:rsidRPr="00BF0E0B">
              <w:rPr>
                <w:rFonts w:ascii="Times New Roman" w:hAnsi="Times New Roman"/>
                <w:sz w:val="20"/>
                <w:szCs w:val="20"/>
              </w:rPr>
              <w:lastRenderedPageBreak/>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F0E0B" w:rsidRDefault="004C1B76" w:rsidP="00AA37D4">
            <w:pPr>
              <w:spacing w:after="0" w:line="240" w:lineRule="auto"/>
              <w:jc w:val="center"/>
              <w:rPr>
                <w:rFonts w:ascii="Times New Roman" w:hAnsi="Times New Roman"/>
                <w:sz w:val="20"/>
                <w:szCs w:val="20"/>
              </w:rPr>
            </w:pPr>
            <w:r w:rsidRPr="00BF0E0B">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F0E0B" w:rsidRDefault="004C1B76" w:rsidP="00AA37D4">
            <w:pPr>
              <w:spacing w:after="0" w:line="240" w:lineRule="auto"/>
              <w:jc w:val="center"/>
              <w:rPr>
                <w:rFonts w:ascii="Times New Roman" w:hAnsi="Times New Roman"/>
                <w:sz w:val="20"/>
                <w:szCs w:val="20"/>
              </w:rPr>
            </w:pPr>
            <w:r w:rsidRPr="00BF0E0B">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F0E0B" w:rsidRDefault="004C1B76" w:rsidP="00AA37D4">
            <w:pPr>
              <w:spacing w:after="0" w:line="240" w:lineRule="auto"/>
              <w:jc w:val="center"/>
              <w:rPr>
                <w:rFonts w:ascii="Times New Roman" w:hAnsi="Times New Roman"/>
                <w:sz w:val="20"/>
                <w:szCs w:val="20"/>
              </w:rPr>
            </w:pPr>
            <w:r w:rsidRPr="00BF0E0B">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F0E0B" w:rsidRDefault="004C1B76" w:rsidP="00AA37D4">
            <w:pPr>
              <w:spacing w:after="0" w:line="240" w:lineRule="auto"/>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4C1B76" w:rsidRPr="00BF0E0B" w:rsidRDefault="004C1B76" w:rsidP="00AA37D4">
            <w:pPr>
              <w:spacing w:after="0" w:line="240" w:lineRule="auto"/>
              <w:rPr>
                <w:rFonts w:ascii="Times New Roman" w:hAnsi="Times New Roman"/>
                <w:sz w:val="20"/>
                <w:szCs w:val="20"/>
              </w:rPr>
            </w:pPr>
            <w:r w:rsidRPr="00BF0E0B">
              <w:rPr>
                <w:rFonts w:ascii="Times New Roman" w:hAnsi="Times New Roman"/>
                <w:sz w:val="20"/>
                <w:szCs w:val="20"/>
              </w:rPr>
              <w:t>Методическое обеспечение в области библиотечного дела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F0E0B" w:rsidRDefault="004C1B76" w:rsidP="00AA37D4">
            <w:pPr>
              <w:spacing w:after="0" w:line="240" w:lineRule="auto"/>
              <w:jc w:val="center"/>
              <w:rPr>
                <w:rFonts w:ascii="Times New Roman" w:hAnsi="Times New Roman"/>
                <w:sz w:val="20"/>
                <w:szCs w:val="20"/>
              </w:rPr>
            </w:pPr>
            <w:r w:rsidRPr="00BF0E0B">
              <w:rPr>
                <w:rFonts w:ascii="Times New Roman" w:hAnsi="Times New Roman"/>
                <w:sz w:val="20"/>
                <w:szCs w:val="20"/>
              </w:rPr>
              <w:t>Количество проведенных консультаций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BF0E0B" w:rsidRDefault="004C1B76" w:rsidP="00AA37D4">
            <w:pPr>
              <w:spacing w:after="0" w:line="240" w:lineRule="auto"/>
              <w:jc w:val="center"/>
              <w:rPr>
                <w:rFonts w:ascii="Times New Roman" w:hAnsi="Times New Roman"/>
                <w:sz w:val="20"/>
                <w:szCs w:val="20"/>
              </w:rPr>
            </w:pPr>
            <w:r w:rsidRPr="00BF0E0B">
              <w:rPr>
                <w:rFonts w:ascii="Times New Roman" w:hAnsi="Times New Roman"/>
                <w:bCs/>
                <w:spacing w:val="-2"/>
                <w:sz w:val="20"/>
                <w:szCs w:val="20"/>
              </w:rPr>
              <w:t>Единица</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4C1B76" w:rsidRDefault="004C1B76" w:rsidP="00AA37D4">
            <w:pPr>
              <w:spacing w:after="0" w:line="240" w:lineRule="auto"/>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4C1B76" w:rsidRDefault="004C1B76" w:rsidP="00AA37D4">
            <w:pPr>
              <w:spacing w:after="0" w:line="240" w:lineRule="auto"/>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4C1B76" w:rsidRDefault="004C1B76" w:rsidP="00AA37D4">
            <w:pPr>
              <w:spacing w:after="0" w:line="240" w:lineRule="auto"/>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4C1B76" w:rsidRDefault="004C1B76" w:rsidP="00AA37D4">
            <w:pPr>
              <w:spacing w:after="0" w:line="240" w:lineRule="auto"/>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C1B76" w:rsidRPr="004C1B76" w:rsidRDefault="004C1B76" w:rsidP="00AA37D4">
            <w:pPr>
              <w:spacing w:after="0" w:line="240" w:lineRule="auto"/>
              <w:jc w:val="center"/>
              <w:rPr>
                <w:rFonts w:ascii="Times New Roman" w:hAnsi="Times New Roman"/>
                <w:bCs/>
                <w:sz w:val="20"/>
                <w:szCs w:val="20"/>
              </w:rPr>
            </w:pPr>
            <w:r w:rsidRPr="004C1B76">
              <w:rPr>
                <w:rFonts w:ascii="Times New Roman" w:hAnsi="Times New Roman"/>
                <w:bCs/>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4C1B76" w:rsidRDefault="004C1B76" w:rsidP="00AA37D4">
            <w:pPr>
              <w:spacing w:after="0" w:line="240" w:lineRule="auto"/>
              <w:jc w:val="center"/>
              <w:rPr>
                <w:rFonts w:ascii="Times New Roman" w:hAnsi="Times New Roman"/>
                <w:bCs/>
                <w:sz w:val="20"/>
                <w:szCs w:val="20"/>
              </w:rPr>
            </w:pPr>
            <w:r w:rsidRPr="004C1B76">
              <w:rPr>
                <w:rFonts w:ascii="Times New Roman" w:hAnsi="Times New Roman"/>
                <w:bCs/>
                <w:sz w:val="20"/>
                <w:szCs w:val="20"/>
              </w:rPr>
              <w:t>10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4C1B76" w:rsidRPr="004C1B76" w:rsidRDefault="004C1B76" w:rsidP="00AA37D4">
            <w:pPr>
              <w:spacing w:after="0" w:line="240" w:lineRule="auto"/>
              <w:jc w:val="center"/>
              <w:rPr>
                <w:rFonts w:ascii="Times New Roman" w:hAnsi="Times New Roman" w:cs="Times New Roman"/>
                <w:sz w:val="20"/>
                <w:szCs w:val="20"/>
              </w:rPr>
            </w:pPr>
            <w:r w:rsidRPr="004C1B76">
              <w:rPr>
                <w:rFonts w:ascii="Times New Roman" w:hAnsi="Times New Roman" w:cs="Times New Roman"/>
                <w:sz w:val="20"/>
                <w:szCs w:val="20"/>
              </w:rPr>
              <w:t>10</w:t>
            </w:r>
          </w:p>
        </w:tc>
      </w:tr>
      <w:tr w:rsidR="00BF0E0B" w:rsidRPr="00CD0E83" w:rsidTr="00166F23">
        <w:trPr>
          <w:trHeight w:val="339"/>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BF0E0B" w:rsidRPr="00BF0E0B" w:rsidRDefault="00BF0E0B" w:rsidP="00AA37D4">
            <w:pPr>
              <w:spacing w:after="0" w:line="240" w:lineRule="auto"/>
              <w:jc w:val="center"/>
              <w:rPr>
                <w:rFonts w:ascii="Times New Roman" w:hAnsi="Times New Roman"/>
                <w:sz w:val="20"/>
                <w:szCs w:val="20"/>
              </w:rPr>
            </w:pPr>
            <w:r>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F0E0B" w:rsidRPr="00BF0E0B" w:rsidRDefault="00BF0E0B" w:rsidP="00AA37D4">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BF0E0B" w:rsidRPr="00BF0E0B" w:rsidRDefault="00BF0E0B" w:rsidP="00AA37D4">
            <w:pPr>
              <w:spacing w:after="0" w:line="240" w:lineRule="auto"/>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BF0E0B" w:rsidRPr="00BF0E0B" w:rsidRDefault="00BF0E0B" w:rsidP="00AA37D4">
            <w:pPr>
              <w:spacing w:after="0" w:line="240" w:lineRule="auto"/>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BF0E0B" w:rsidRPr="00BF0E0B" w:rsidRDefault="00BF0E0B" w:rsidP="00AA37D4">
            <w:pPr>
              <w:spacing w:after="0" w:line="240" w:lineRule="auto"/>
              <w:jc w:val="center"/>
              <w:rPr>
                <w:rFonts w:ascii="Times New Roman" w:hAnsi="Times New Roman"/>
                <w:sz w:val="20"/>
                <w:szCs w:val="20"/>
              </w:rPr>
            </w:pPr>
          </w:p>
        </w:tc>
        <w:tc>
          <w:tcPr>
            <w:tcW w:w="11573" w:type="dxa"/>
            <w:gridSpan w:val="10"/>
            <w:tcBorders>
              <w:top w:val="single" w:sz="4" w:space="0" w:color="auto"/>
              <w:left w:val="single" w:sz="4" w:space="0" w:color="auto"/>
              <w:bottom w:val="single" w:sz="4" w:space="0" w:color="auto"/>
              <w:right w:val="single" w:sz="4" w:space="0" w:color="auto"/>
            </w:tcBorders>
            <w:shd w:val="clear" w:color="000000" w:fill="FFFFFF"/>
          </w:tcPr>
          <w:p w:rsidR="00BF0E0B" w:rsidRPr="00FA33DC" w:rsidRDefault="00BF0E0B" w:rsidP="00AA37D4">
            <w:pPr>
              <w:spacing w:after="0" w:line="240" w:lineRule="auto"/>
              <w:rPr>
                <w:rFonts w:ascii="Times New Roman" w:hAnsi="Times New Roman" w:cs="Times New Roman"/>
                <w:sz w:val="18"/>
                <w:szCs w:val="18"/>
              </w:rPr>
            </w:pPr>
            <w:r w:rsidRPr="00FA33DC">
              <w:rPr>
                <w:rFonts w:ascii="Times New Roman" w:hAnsi="Times New Roman"/>
                <w:b/>
              </w:rPr>
              <w:t>Организация досуга и предоставление услуг организаций культуры</w:t>
            </w:r>
          </w:p>
        </w:tc>
      </w:tr>
      <w:tr w:rsidR="00003B70" w:rsidRPr="00003B70" w:rsidTr="00166F23">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18"/>
                <w:szCs w:val="18"/>
              </w:rPr>
            </w:pPr>
            <w:r w:rsidRPr="00003B70">
              <w:rPr>
                <w:rFonts w:ascii="Times New Roman" w:hAnsi="Times New Roman"/>
                <w:sz w:val="18"/>
                <w:szCs w:val="18"/>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18"/>
                <w:szCs w:val="18"/>
              </w:rPr>
            </w:pPr>
            <w:r w:rsidRPr="00003B70">
              <w:rPr>
                <w:rFonts w:ascii="Times New Roman" w:hAnsi="Times New Roman"/>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18"/>
                <w:szCs w:val="18"/>
              </w:rPr>
            </w:pPr>
            <w:r w:rsidRPr="00003B70">
              <w:rPr>
                <w:rFonts w:ascii="Times New Roman" w:hAnsi="Times New Roman"/>
                <w:sz w:val="18"/>
                <w:szCs w:val="18"/>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18"/>
                <w:szCs w:val="18"/>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18"/>
                <w:szCs w:val="18"/>
              </w:rPr>
            </w:pPr>
            <w:r w:rsidRPr="00003B70">
              <w:rPr>
                <w:rFonts w:ascii="Times New Roman" w:hAnsi="Times New Roman"/>
                <w:sz w:val="18"/>
                <w:szCs w:val="18"/>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DB1D28" w:rsidRPr="00003B70" w:rsidRDefault="00DB1D28" w:rsidP="00AA37D4">
            <w:pPr>
              <w:spacing w:after="0" w:line="240" w:lineRule="auto"/>
              <w:rPr>
                <w:rFonts w:ascii="Times New Roman" w:hAnsi="Times New Roman"/>
                <w:sz w:val="18"/>
                <w:szCs w:val="18"/>
              </w:rPr>
            </w:pPr>
            <w:r w:rsidRPr="00003B70">
              <w:rPr>
                <w:rFonts w:ascii="Times New Roman" w:hAnsi="Times New Roman"/>
                <w:sz w:val="18"/>
                <w:szCs w:val="18"/>
              </w:rPr>
              <w:t xml:space="preserve">Всего: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AA37D4" w:rsidRDefault="00DB1D28" w:rsidP="00AA37D4">
            <w:pPr>
              <w:spacing w:after="0" w:line="240" w:lineRule="auto"/>
              <w:rPr>
                <w:rFonts w:ascii="Times New Roman" w:hAnsi="Times New Roman"/>
                <w:b/>
                <w:bCs/>
                <w:sz w:val="18"/>
                <w:szCs w:val="18"/>
              </w:rPr>
            </w:pPr>
            <w:r w:rsidRPr="00003B70">
              <w:rPr>
                <w:rFonts w:ascii="Times New Roman" w:hAnsi="Times New Roman"/>
                <w:b/>
                <w:bCs/>
                <w:sz w:val="18"/>
                <w:szCs w:val="18"/>
              </w:rPr>
              <w:t>Расходы бюджета муниципального района на оказание муниципальной услуги (выполнение работ)</w:t>
            </w:r>
          </w:p>
          <w:p w:rsidR="00AA37D4" w:rsidRPr="00003B70" w:rsidRDefault="00AA37D4" w:rsidP="00AA37D4">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bCs/>
                <w:spacing w:val="-2"/>
                <w:sz w:val="20"/>
                <w:szCs w:val="20"/>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1D28" w:rsidRPr="00003B70" w:rsidRDefault="00DB1D28" w:rsidP="00AA37D4">
            <w:pPr>
              <w:spacing w:after="0" w:line="240" w:lineRule="auto"/>
              <w:rPr>
                <w:rFonts w:ascii="Times New Roman" w:hAnsi="Times New Roman"/>
                <w:bCs/>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rPr>
                <w:rFonts w:ascii="Times New Roman" w:hAnsi="Times New Roman"/>
                <w:bCs/>
                <w:sz w:val="18"/>
                <w:szCs w:val="18"/>
              </w:rPr>
            </w:pP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cs="Times New Roman"/>
                <w:sz w:val="18"/>
                <w:szCs w:val="18"/>
              </w:rPr>
            </w:pPr>
          </w:p>
        </w:tc>
      </w:tr>
      <w:tr w:rsidR="00DB1D28" w:rsidRPr="00CD0E83" w:rsidTr="00166F23">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r w:rsidRPr="00BF0E0B">
              <w:rPr>
                <w:rFonts w:ascii="Times New Roman" w:hAnsi="Times New Roman"/>
                <w:sz w:val="18"/>
                <w:szCs w:val="18"/>
              </w:rPr>
              <w:t>03</w:t>
            </w:r>
          </w:p>
        </w:tc>
        <w:tc>
          <w:tcPr>
            <w:tcW w:w="660" w:type="dxa"/>
            <w:gridSpan w:val="2"/>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r w:rsidRPr="00BF0E0B">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r w:rsidRPr="00BF0E0B">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003B70" w:rsidP="00AA37D4">
            <w:pPr>
              <w:spacing w:after="0" w:line="240" w:lineRule="auto"/>
              <w:jc w:val="center"/>
              <w:rPr>
                <w:rFonts w:ascii="Times New Roman" w:hAnsi="Times New Roman"/>
                <w:sz w:val="18"/>
                <w:szCs w:val="18"/>
              </w:rPr>
            </w:pPr>
            <w:r>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Организация деятельности клубных формирований и формирований самодеятельного народного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Количество клубных формирований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12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12</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12</w:t>
            </w:r>
          </w:p>
        </w:tc>
      </w:tr>
      <w:tr w:rsidR="00DB1D28" w:rsidRPr="00CD0E83" w:rsidTr="00166F23">
        <w:trPr>
          <w:trHeight w:val="792"/>
        </w:trPr>
        <w:tc>
          <w:tcPr>
            <w:tcW w:w="660"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60" w:type="dxa"/>
            <w:gridSpan w:val="2"/>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человек</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15015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15020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15025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15030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1D28" w:rsidRPr="00FA33DC" w:rsidRDefault="00DB1D28" w:rsidP="00AA37D4">
            <w:pPr>
              <w:spacing w:after="0" w:line="240" w:lineRule="auto"/>
              <w:jc w:val="center"/>
              <w:rPr>
                <w:rFonts w:ascii="Times New Roman" w:hAnsi="Times New Roman"/>
                <w:bCs/>
                <w:sz w:val="20"/>
                <w:szCs w:val="20"/>
              </w:rPr>
            </w:pPr>
            <w:r w:rsidRPr="00FA33DC">
              <w:rPr>
                <w:rFonts w:ascii="Times New Roman" w:hAnsi="Times New Roman"/>
                <w:bCs/>
                <w:sz w:val="20"/>
                <w:szCs w:val="20"/>
              </w:rPr>
              <w:t>1503</w:t>
            </w:r>
            <w:r>
              <w:rPr>
                <w:rFonts w:ascii="Times New Roman" w:hAnsi="Times New Roman"/>
                <w:bCs/>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z w:val="20"/>
                <w:szCs w:val="20"/>
              </w:rPr>
            </w:pPr>
            <w:r>
              <w:rPr>
                <w:rFonts w:ascii="Times New Roman" w:hAnsi="Times New Roman"/>
                <w:bCs/>
                <w:sz w:val="20"/>
                <w:szCs w:val="20"/>
              </w:rPr>
              <w:t>15040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150</w:t>
            </w:r>
            <w:r>
              <w:rPr>
                <w:rFonts w:ascii="Times New Roman" w:hAnsi="Times New Roman" w:cs="Times New Roman"/>
                <w:sz w:val="20"/>
                <w:szCs w:val="20"/>
              </w:rPr>
              <w:t>45</w:t>
            </w:r>
          </w:p>
        </w:tc>
      </w:tr>
      <w:tr w:rsidR="00DB1D28" w:rsidRPr="00003B70" w:rsidTr="00166F23">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r w:rsidRPr="00BF0E0B">
              <w:rPr>
                <w:rFonts w:ascii="Times New Roman" w:hAnsi="Times New Roman"/>
                <w:sz w:val="18"/>
                <w:szCs w:val="18"/>
              </w:rPr>
              <w:t>03</w:t>
            </w:r>
          </w:p>
        </w:tc>
        <w:tc>
          <w:tcPr>
            <w:tcW w:w="660" w:type="dxa"/>
            <w:gridSpan w:val="2"/>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r w:rsidRPr="00BF0E0B">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r w:rsidRPr="00BF0E0B">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DB1D28" w:rsidRPr="00BF0E0B" w:rsidRDefault="00003B70" w:rsidP="00AA37D4">
            <w:pPr>
              <w:spacing w:after="0" w:line="240" w:lineRule="auto"/>
              <w:jc w:val="center"/>
              <w:rPr>
                <w:rFonts w:ascii="Times New Roman" w:hAnsi="Times New Roman"/>
                <w:sz w:val="18"/>
                <w:szCs w:val="18"/>
              </w:rPr>
            </w:pPr>
            <w:r>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Организация и проведение культурно-массовых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b/>
                <w:bCs/>
                <w:sz w:val="20"/>
                <w:szCs w:val="20"/>
              </w:rPr>
              <w:t>Расходы бюджета муниципального района на 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bCs/>
                <w:spacing w:val="-2"/>
                <w:sz w:val="20"/>
                <w:szCs w:val="20"/>
              </w:rPr>
            </w:pPr>
            <w:r w:rsidRPr="00FA33DC">
              <w:rPr>
                <w:rFonts w:ascii="Times New Roman" w:hAnsi="Times New Roman"/>
                <w:b/>
                <w:bCs/>
                <w:sz w:val="20"/>
                <w:szCs w:val="20"/>
              </w:rPr>
              <w:t>тыс</w:t>
            </w:r>
            <w:proofErr w:type="gramStart"/>
            <w:r w:rsidRPr="00FA33DC">
              <w:rPr>
                <w:rFonts w:ascii="Times New Roman" w:hAnsi="Times New Roman"/>
                <w:b/>
                <w:bCs/>
                <w:sz w:val="20"/>
                <w:szCs w:val="20"/>
              </w:rPr>
              <w:t>.р</w:t>
            </w:r>
            <w:proofErr w:type="gramEnd"/>
            <w:r w:rsidRPr="00FA33DC">
              <w:rPr>
                <w:rFonts w:ascii="Times New Roman" w:hAnsi="Times New Roman"/>
                <w:b/>
                <w:bCs/>
                <w:sz w:val="20"/>
                <w:szCs w:val="20"/>
              </w:rPr>
              <w:t>уб.</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line="240" w:lineRule="auto"/>
              <w:jc w:val="center"/>
              <w:rPr>
                <w:rFonts w:ascii="Times New Roman" w:hAnsi="Times New Roman" w:cs="Times New Roman"/>
                <w:sz w:val="20"/>
                <w:szCs w:val="20"/>
              </w:rPr>
            </w:pPr>
            <w:r w:rsidRPr="00003B70">
              <w:rPr>
                <w:rFonts w:ascii="Times New Roman" w:hAnsi="Times New Roman" w:cs="Times New Roman"/>
                <w:sz w:val="20"/>
                <w:szCs w:val="20"/>
              </w:rPr>
              <w:t>24754,8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line="240" w:lineRule="auto"/>
              <w:jc w:val="center"/>
              <w:rPr>
                <w:rFonts w:ascii="Times New Roman" w:hAnsi="Times New Roman" w:cs="Times New Roman"/>
                <w:sz w:val="20"/>
                <w:szCs w:val="20"/>
              </w:rPr>
            </w:pPr>
            <w:r w:rsidRPr="00003B70">
              <w:rPr>
                <w:rFonts w:ascii="Times New Roman" w:hAnsi="Times New Roman" w:cs="Times New Roman"/>
                <w:sz w:val="20"/>
                <w:szCs w:val="20"/>
              </w:rPr>
              <w:t>25950,5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line="240" w:lineRule="auto"/>
              <w:jc w:val="center"/>
              <w:rPr>
                <w:rFonts w:ascii="Times New Roman" w:hAnsi="Times New Roman" w:cs="Times New Roman"/>
                <w:sz w:val="20"/>
                <w:szCs w:val="20"/>
              </w:rPr>
            </w:pPr>
            <w:r w:rsidRPr="00003B70">
              <w:rPr>
                <w:rFonts w:ascii="Times New Roman" w:hAnsi="Times New Roman" w:cs="Times New Roman"/>
                <w:sz w:val="20"/>
                <w:szCs w:val="20"/>
              </w:rPr>
              <w:t>28946,0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line="240" w:lineRule="auto"/>
              <w:jc w:val="center"/>
              <w:rPr>
                <w:rFonts w:ascii="Times New Roman" w:hAnsi="Times New Roman" w:cs="Times New Roman"/>
                <w:sz w:val="20"/>
                <w:szCs w:val="20"/>
              </w:rPr>
            </w:pPr>
            <w:r w:rsidRPr="00003B70">
              <w:rPr>
                <w:rFonts w:ascii="Times New Roman" w:hAnsi="Times New Roman" w:cs="Times New Roman"/>
                <w:sz w:val="20"/>
                <w:szCs w:val="20"/>
              </w:rPr>
              <w:t>30154,0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1D28" w:rsidRPr="00003B70" w:rsidRDefault="00DB1D28" w:rsidP="00AA37D4">
            <w:pPr>
              <w:spacing w:line="240" w:lineRule="auto"/>
              <w:jc w:val="center"/>
              <w:rPr>
                <w:rFonts w:ascii="Times New Roman" w:hAnsi="Times New Roman" w:cs="Times New Roman"/>
                <w:sz w:val="20"/>
                <w:szCs w:val="20"/>
              </w:rPr>
            </w:pPr>
            <w:r w:rsidRPr="00003B70">
              <w:rPr>
                <w:rFonts w:ascii="Times New Roman" w:hAnsi="Times New Roman" w:cs="Times New Roman"/>
                <w:sz w:val="20"/>
                <w:szCs w:val="20"/>
              </w:rPr>
              <w:t>31342,0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bCs/>
                <w:sz w:val="20"/>
                <w:szCs w:val="20"/>
              </w:rPr>
            </w:pPr>
            <w:r w:rsidRPr="00003B70">
              <w:rPr>
                <w:rFonts w:ascii="Times New Roman" w:hAnsi="Times New Roman"/>
                <w:bCs/>
                <w:sz w:val="20"/>
                <w:szCs w:val="20"/>
              </w:rPr>
              <w:t>31342,0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cs="Times New Roman"/>
                <w:sz w:val="20"/>
                <w:szCs w:val="20"/>
              </w:rPr>
            </w:pPr>
            <w:r w:rsidRPr="00003B70">
              <w:rPr>
                <w:rFonts w:ascii="Times New Roman" w:hAnsi="Times New Roman" w:cs="Times New Roman"/>
                <w:sz w:val="20"/>
                <w:szCs w:val="20"/>
              </w:rPr>
              <w:t>31342,0</w:t>
            </w:r>
          </w:p>
        </w:tc>
      </w:tr>
      <w:tr w:rsidR="00DB1D28" w:rsidRPr="00003B70" w:rsidTr="00166F23">
        <w:trPr>
          <w:trHeight w:val="792"/>
        </w:trPr>
        <w:tc>
          <w:tcPr>
            <w:tcW w:w="660"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60" w:type="dxa"/>
            <w:gridSpan w:val="2"/>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DB1D28" w:rsidRPr="00BF0E0B" w:rsidRDefault="00DB1D28" w:rsidP="00AA37D4">
            <w:pPr>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Количество проведённых мероприятий, всего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FA33DC" w:rsidRDefault="00DB1D28" w:rsidP="00AA37D4">
            <w:pPr>
              <w:spacing w:after="0" w:line="240" w:lineRule="auto"/>
              <w:jc w:val="center"/>
              <w:rPr>
                <w:rFonts w:ascii="Times New Roman" w:hAnsi="Times New Roman"/>
                <w:sz w:val="20"/>
                <w:szCs w:val="20"/>
              </w:rPr>
            </w:pPr>
            <w:r w:rsidRPr="00FA33DC">
              <w:rPr>
                <w:rFonts w:ascii="Times New Roman" w:hAnsi="Times New Roman"/>
                <w:sz w:val="20"/>
                <w:szCs w:val="20"/>
              </w:rPr>
              <w:t>единица</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20"/>
                <w:szCs w:val="20"/>
              </w:rPr>
            </w:pPr>
            <w:r w:rsidRPr="00003B70">
              <w:rPr>
                <w:rFonts w:ascii="Times New Roman" w:hAnsi="Times New Roman"/>
                <w:sz w:val="20"/>
                <w:szCs w:val="20"/>
              </w:rPr>
              <w:t>1480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20"/>
                <w:szCs w:val="20"/>
              </w:rPr>
            </w:pPr>
            <w:r w:rsidRPr="00003B70">
              <w:rPr>
                <w:rFonts w:ascii="Times New Roman" w:hAnsi="Times New Roman"/>
                <w:sz w:val="20"/>
                <w:szCs w:val="20"/>
              </w:rPr>
              <w:t>1490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20"/>
                <w:szCs w:val="20"/>
              </w:rPr>
            </w:pPr>
            <w:r w:rsidRPr="00003B70">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sz w:val="20"/>
                <w:szCs w:val="20"/>
              </w:rPr>
            </w:pPr>
            <w:r w:rsidRPr="00003B70">
              <w:rPr>
                <w:rFonts w:ascii="Times New Roman" w:hAnsi="Times New Roman"/>
                <w:sz w:val="20"/>
                <w:szCs w:val="20"/>
              </w:rPr>
              <w:t>1510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1D28" w:rsidRPr="00003B70" w:rsidRDefault="00DB1D28" w:rsidP="00AA37D4">
            <w:pPr>
              <w:spacing w:after="0" w:line="240" w:lineRule="auto"/>
              <w:jc w:val="center"/>
              <w:rPr>
                <w:rFonts w:ascii="Times New Roman" w:hAnsi="Times New Roman"/>
                <w:sz w:val="20"/>
                <w:szCs w:val="20"/>
              </w:rPr>
            </w:pPr>
            <w:r w:rsidRPr="00003B70">
              <w:rPr>
                <w:rFonts w:ascii="Times New Roman" w:hAnsi="Times New Roman"/>
                <w:sz w:val="20"/>
                <w:szCs w:val="20"/>
              </w:rPr>
              <w:t>1520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bCs/>
                <w:sz w:val="20"/>
                <w:szCs w:val="20"/>
              </w:rPr>
            </w:pPr>
            <w:r w:rsidRPr="00003B70">
              <w:rPr>
                <w:rFonts w:ascii="Times New Roman" w:hAnsi="Times New Roman"/>
                <w:bCs/>
                <w:sz w:val="20"/>
                <w:szCs w:val="20"/>
              </w:rPr>
              <w:t>1530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DB1D28" w:rsidRPr="00003B70" w:rsidRDefault="00DB1D28" w:rsidP="00AA37D4">
            <w:pPr>
              <w:spacing w:after="0" w:line="240" w:lineRule="auto"/>
              <w:jc w:val="center"/>
              <w:rPr>
                <w:rFonts w:ascii="Times New Roman" w:hAnsi="Times New Roman" w:cs="Times New Roman"/>
                <w:sz w:val="20"/>
                <w:szCs w:val="20"/>
              </w:rPr>
            </w:pPr>
            <w:r w:rsidRPr="00003B70">
              <w:rPr>
                <w:rFonts w:ascii="Times New Roman" w:hAnsi="Times New Roman" w:cs="Times New Roman"/>
                <w:sz w:val="20"/>
                <w:szCs w:val="20"/>
              </w:rPr>
              <w:t>1540</w:t>
            </w:r>
          </w:p>
        </w:tc>
      </w:tr>
      <w:tr w:rsidR="00FA33DC" w:rsidRPr="00ED6B14" w:rsidTr="00166F23">
        <w:trPr>
          <w:gridAfter w:val="14"/>
          <w:wAfter w:w="14033" w:type="dxa"/>
          <w:trHeight w:val="288"/>
        </w:trPr>
        <w:tc>
          <w:tcPr>
            <w:tcW w:w="709" w:type="dxa"/>
            <w:gridSpan w:val="2"/>
            <w:tcBorders>
              <w:top w:val="nil"/>
              <w:left w:val="nil"/>
              <w:bottom w:val="nil"/>
              <w:right w:val="nil"/>
            </w:tcBorders>
            <w:shd w:val="clear" w:color="000000" w:fill="FFFFFF"/>
          </w:tcPr>
          <w:p w:rsidR="00FA33DC" w:rsidRPr="00ED6B14" w:rsidRDefault="005336BB" w:rsidP="003911BD">
            <w:pPr>
              <w:jc w:val="center"/>
              <w:rPr>
                <w:rFonts w:ascii="Times New Roman" w:hAnsi="Times New Roman"/>
                <w:color w:val="FF0000"/>
              </w:rPr>
            </w:pPr>
            <w:r>
              <w:rPr>
                <w:rFonts w:ascii="Times New Roman" w:hAnsi="Times New Roman"/>
                <w:color w:val="000000"/>
              </w:rPr>
              <w:t>».</w:t>
            </w:r>
          </w:p>
        </w:tc>
      </w:tr>
    </w:tbl>
    <w:p w:rsidR="00BF0E0B" w:rsidRDefault="00FA33DC" w:rsidP="00FA33DC">
      <w:pPr>
        <w:pStyle w:val="ac"/>
        <w:tabs>
          <w:tab w:val="right" w:pos="14570"/>
        </w:tabs>
        <w:ind w:firstLine="0"/>
        <w:jc w:val="center"/>
      </w:pPr>
      <w:r>
        <w:t>_________________________</w:t>
      </w:r>
    </w:p>
    <w:p w:rsidR="00750F5E" w:rsidRPr="00082438" w:rsidRDefault="00750F5E" w:rsidP="00750F5E">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4</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DB1D28" w:rsidRDefault="00860F05" w:rsidP="00860F05">
      <w:pPr>
        <w:pStyle w:val="ac"/>
        <w:tabs>
          <w:tab w:val="right" w:pos="14570"/>
        </w:tabs>
        <w:jc w:val="right"/>
        <w:rPr>
          <w:rFonts w:eastAsia="Times New Roman"/>
        </w:rPr>
      </w:pPr>
      <w:r>
        <w:rPr>
          <w:rFonts w:eastAsia="Times New Roman"/>
        </w:rPr>
        <w:t>от 30 июля 2024 года № 436</w:t>
      </w:r>
    </w:p>
    <w:p w:rsidR="00860F05" w:rsidRDefault="00860F05" w:rsidP="00FF1D8B">
      <w:pPr>
        <w:pStyle w:val="ac"/>
        <w:tabs>
          <w:tab w:val="right" w:pos="14570"/>
        </w:tabs>
        <w:jc w:val="right"/>
        <w:rPr>
          <w:rFonts w:eastAsia="Times New Roman"/>
        </w:rPr>
      </w:pPr>
    </w:p>
    <w:p w:rsidR="00EE09E1" w:rsidRPr="00082438" w:rsidRDefault="00750F5E" w:rsidP="00FF1D8B">
      <w:pPr>
        <w:pStyle w:val="ac"/>
        <w:tabs>
          <w:tab w:val="right" w:pos="14570"/>
        </w:tabs>
        <w:jc w:val="right"/>
        <w:rPr>
          <w:rFonts w:eastAsia="Times New Roman"/>
        </w:rPr>
      </w:pPr>
      <w:r>
        <w:rPr>
          <w:rFonts w:eastAsia="Times New Roman"/>
        </w:rPr>
        <w:t>«</w:t>
      </w:r>
      <w:r w:rsidR="00EE09E1" w:rsidRPr="00082438">
        <w:rPr>
          <w:rFonts w:eastAsia="Times New Roman"/>
        </w:rPr>
        <w:t xml:space="preserve">Приложение </w:t>
      </w:r>
      <w:r w:rsidR="00DB1D28">
        <w:rPr>
          <w:rFonts w:eastAsia="Times New Roman"/>
        </w:rPr>
        <w:t>4</w:t>
      </w:r>
    </w:p>
    <w:p w:rsidR="00EE09E1" w:rsidRPr="00082438" w:rsidRDefault="00EE09E1" w:rsidP="00FF1D8B">
      <w:pPr>
        <w:spacing w:after="0" w:line="240" w:lineRule="auto"/>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EE09E1" w:rsidRDefault="00EE09E1" w:rsidP="00FF1D8B">
      <w:pPr>
        <w:spacing w:after="0" w:line="240" w:lineRule="auto"/>
        <w:jc w:val="right"/>
        <w:rPr>
          <w:rFonts w:ascii="Times New Roman" w:eastAsia="Times New Roman" w:hAnsi="Times New Roman"/>
          <w:sz w:val="24"/>
          <w:szCs w:val="24"/>
        </w:rPr>
      </w:pPr>
      <w:r w:rsidRPr="00082438">
        <w:rPr>
          <w:rFonts w:ascii="Times New Roman" w:eastAsia="Times New Roman" w:hAnsi="Times New Roman"/>
          <w:sz w:val="24"/>
          <w:szCs w:val="24"/>
        </w:rPr>
        <w:t>«Развитие культуры»</w:t>
      </w:r>
    </w:p>
    <w:p w:rsidR="00860F05" w:rsidRPr="00082438" w:rsidRDefault="00860F05" w:rsidP="00FF1D8B">
      <w:pPr>
        <w:spacing w:after="0" w:line="240" w:lineRule="auto"/>
        <w:jc w:val="right"/>
        <w:rPr>
          <w:rFonts w:ascii="Times New Roman" w:hAnsi="Times New Roman" w:cs="Times New Roman"/>
          <w:sz w:val="24"/>
          <w:szCs w:val="24"/>
        </w:rPr>
      </w:pPr>
    </w:p>
    <w:p w:rsidR="00546252" w:rsidRDefault="009349A9" w:rsidP="00FF1D8B">
      <w:pPr>
        <w:spacing w:after="0" w:line="240" w:lineRule="auto"/>
        <w:jc w:val="center"/>
        <w:rPr>
          <w:sz w:val="24"/>
          <w:szCs w:val="24"/>
        </w:rPr>
      </w:pPr>
      <w:r w:rsidRPr="003F5A5E">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района</w:t>
      </w:r>
      <w:r w:rsidR="00560F4E">
        <w:rPr>
          <w:sz w:val="24"/>
          <w:szCs w:val="24"/>
        </w:rPr>
        <w:t>»</w:t>
      </w:r>
    </w:p>
    <w:tbl>
      <w:tblPr>
        <w:tblStyle w:val="af0"/>
        <w:tblW w:w="15456" w:type="dxa"/>
        <w:tblInd w:w="-885" w:type="dxa"/>
        <w:tblLayout w:type="fixed"/>
        <w:tblLook w:val="04A0"/>
      </w:tblPr>
      <w:tblGrid>
        <w:gridCol w:w="425"/>
        <w:gridCol w:w="276"/>
        <w:gridCol w:w="428"/>
        <w:gridCol w:w="427"/>
        <w:gridCol w:w="1564"/>
        <w:gridCol w:w="851"/>
        <w:gridCol w:w="567"/>
        <w:gridCol w:w="567"/>
        <w:gridCol w:w="709"/>
        <w:gridCol w:w="1134"/>
        <w:gridCol w:w="566"/>
        <w:gridCol w:w="1134"/>
        <w:gridCol w:w="1134"/>
        <w:gridCol w:w="1134"/>
        <w:gridCol w:w="1134"/>
        <w:gridCol w:w="1134"/>
        <w:gridCol w:w="1134"/>
        <w:gridCol w:w="1138"/>
      </w:tblGrid>
      <w:tr w:rsidR="00160489" w:rsidRPr="003F5A5E" w:rsidTr="00812AFD">
        <w:tc>
          <w:tcPr>
            <w:tcW w:w="1556" w:type="dxa"/>
            <w:gridSpan w:val="4"/>
          </w:tcPr>
          <w:p w:rsidR="00160489" w:rsidRPr="003F5A5E" w:rsidRDefault="00160489" w:rsidP="003911BD">
            <w:pPr>
              <w:jc w:val="center"/>
              <w:rPr>
                <w:sz w:val="16"/>
                <w:szCs w:val="16"/>
              </w:rPr>
            </w:pPr>
            <w:r w:rsidRPr="003F5A5E">
              <w:rPr>
                <w:rFonts w:ascii="Times New Roman" w:hAnsi="Times New Roman" w:cs="Times New Roman"/>
                <w:sz w:val="16"/>
                <w:szCs w:val="16"/>
              </w:rPr>
              <w:t>Код  аналитической программной классификации</w:t>
            </w:r>
          </w:p>
        </w:tc>
        <w:tc>
          <w:tcPr>
            <w:tcW w:w="1564" w:type="dxa"/>
            <w:vMerge w:val="restart"/>
          </w:tcPr>
          <w:p w:rsidR="00160489" w:rsidRPr="003F5A5E" w:rsidRDefault="00160489" w:rsidP="003911BD">
            <w:pPr>
              <w:rPr>
                <w:rFonts w:ascii="Times New Roman" w:hAnsi="Times New Roman" w:cs="Times New Roman"/>
                <w:sz w:val="16"/>
                <w:szCs w:val="16"/>
              </w:rPr>
            </w:pPr>
            <w:r w:rsidRPr="003F5A5E">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851" w:type="dxa"/>
            <w:vMerge w:val="restart"/>
          </w:tcPr>
          <w:p w:rsidR="00160489" w:rsidRPr="003F5A5E" w:rsidRDefault="00160489" w:rsidP="003911BD">
            <w:pPr>
              <w:rPr>
                <w:rFonts w:ascii="Times New Roman" w:hAnsi="Times New Roman" w:cs="Times New Roman"/>
                <w:sz w:val="16"/>
                <w:szCs w:val="16"/>
              </w:rPr>
            </w:pPr>
          </w:p>
          <w:p w:rsidR="00160489" w:rsidRPr="003F5A5E" w:rsidRDefault="00160489" w:rsidP="003911BD">
            <w:pPr>
              <w:rPr>
                <w:rFonts w:ascii="Times New Roman" w:hAnsi="Times New Roman" w:cs="Times New Roman"/>
                <w:sz w:val="16"/>
                <w:szCs w:val="16"/>
              </w:rPr>
            </w:pPr>
          </w:p>
          <w:p w:rsidR="00160489" w:rsidRPr="003F5A5E" w:rsidRDefault="00160489" w:rsidP="003911BD">
            <w:pPr>
              <w:rPr>
                <w:rFonts w:ascii="Times New Roman" w:hAnsi="Times New Roman" w:cs="Times New Roman"/>
                <w:sz w:val="16"/>
                <w:szCs w:val="16"/>
              </w:rPr>
            </w:pPr>
            <w:r w:rsidRPr="003F5A5E">
              <w:rPr>
                <w:rFonts w:ascii="Times New Roman" w:hAnsi="Times New Roman" w:cs="Times New Roman"/>
                <w:sz w:val="16"/>
                <w:szCs w:val="16"/>
              </w:rPr>
              <w:t>Ответственный исполнитель, соисполнитель</w:t>
            </w:r>
          </w:p>
        </w:tc>
        <w:tc>
          <w:tcPr>
            <w:tcW w:w="3543" w:type="dxa"/>
            <w:gridSpan w:val="5"/>
          </w:tcPr>
          <w:p w:rsidR="00160489" w:rsidRPr="003F5A5E" w:rsidRDefault="00160489" w:rsidP="003911BD">
            <w:pPr>
              <w:jc w:val="center"/>
              <w:rPr>
                <w:rFonts w:ascii="Times New Roman" w:hAnsi="Times New Roman" w:cs="Times New Roman"/>
                <w:sz w:val="16"/>
                <w:szCs w:val="16"/>
              </w:rPr>
            </w:pPr>
            <w:r w:rsidRPr="003F5A5E">
              <w:rPr>
                <w:rFonts w:ascii="Times New Roman" w:hAnsi="Times New Roman" w:cs="Times New Roman"/>
                <w:sz w:val="16"/>
                <w:szCs w:val="16"/>
              </w:rPr>
              <w:t>Код бюджетной классификации</w:t>
            </w:r>
          </w:p>
        </w:tc>
        <w:tc>
          <w:tcPr>
            <w:tcW w:w="7942" w:type="dxa"/>
            <w:gridSpan w:val="7"/>
            <w:tcBorders>
              <w:right w:val="single" w:sz="4" w:space="0" w:color="auto"/>
            </w:tcBorders>
          </w:tcPr>
          <w:p w:rsidR="00160489" w:rsidRPr="003F5A5E" w:rsidRDefault="00160489" w:rsidP="003911BD">
            <w:pPr>
              <w:rPr>
                <w:rFonts w:ascii="Times New Roman" w:hAnsi="Times New Roman" w:cs="Times New Roman"/>
                <w:sz w:val="16"/>
                <w:szCs w:val="16"/>
              </w:rPr>
            </w:pPr>
            <w:r w:rsidRPr="003F5A5E">
              <w:rPr>
                <w:rFonts w:ascii="Times New Roman" w:hAnsi="Times New Roman" w:cs="Times New Roman"/>
                <w:sz w:val="16"/>
                <w:szCs w:val="16"/>
              </w:rPr>
              <w:t>Расходы бюджета муниципального образования, тыс. рублей</w:t>
            </w:r>
          </w:p>
        </w:tc>
      </w:tr>
      <w:tr w:rsidR="000B197F" w:rsidRPr="003F5A5E" w:rsidTr="00812AFD">
        <w:tc>
          <w:tcPr>
            <w:tcW w:w="425" w:type="dxa"/>
          </w:tcPr>
          <w:p w:rsidR="000B197F" w:rsidRPr="003F5A5E" w:rsidRDefault="000B197F" w:rsidP="003911BD">
            <w:pPr>
              <w:rPr>
                <w:rFonts w:ascii="Times New Roman" w:hAnsi="Times New Roman" w:cs="Times New Roman"/>
                <w:sz w:val="16"/>
                <w:szCs w:val="16"/>
              </w:rPr>
            </w:pP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М</w:t>
            </w:r>
          </w:p>
          <w:p w:rsidR="000B197F" w:rsidRPr="003F5A5E" w:rsidRDefault="000B197F" w:rsidP="003911BD">
            <w:pPr>
              <w:rPr>
                <w:rFonts w:ascii="Times New Roman" w:hAnsi="Times New Roman" w:cs="Times New Roman"/>
                <w:sz w:val="16"/>
                <w:szCs w:val="16"/>
              </w:rPr>
            </w:pPr>
            <w:proofErr w:type="gramStart"/>
            <w:r w:rsidRPr="003F5A5E">
              <w:rPr>
                <w:rFonts w:ascii="Times New Roman" w:hAnsi="Times New Roman" w:cs="Times New Roman"/>
                <w:sz w:val="16"/>
                <w:szCs w:val="16"/>
              </w:rPr>
              <w:t>П</w:t>
            </w:r>
            <w:proofErr w:type="gramEnd"/>
          </w:p>
        </w:tc>
        <w:tc>
          <w:tcPr>
            <w:tcW w:w="276" w:type="dxa"/>
          </w:tcPr>
          <w:p w:rsidR="000B197F" w:rsidRPr="003F5A5E" w:rsidRDefault="000B197F" w:rsidP="003911BD">
            <w:pPr>
              <w:rPr>
                <w:rFonts w:ascii="Times New Roman" w:hAnsi="Times New Roman" w:cs="Times New Roman"/>
                <w:sz w:val="16"/>
                <w:szCs w:val="16"/>
              </w:rPr>
            </w:pPr>
          </w:p>
          <w:p w:rsidR="000B197F" w:rsidRPr="003F5A5E" w:rsidRDefault="000B197F" w:rsidP="003911BD">
            <w:pPr>
              <w:rPr>
                <w:rFonts w:ascii="Times New Roman" w:hAnsi="Times New Roman" w:cs="Times New Roman"/>
                <w:sz w:val="16"/>
                <w:szCs w:val="16"/>
              </w:rPr>
            </w:pPr>
            <w:proofErr w:type="gramStart"/>
            <w:r w:rsidRPr="003F5A5E">
              <w:rPr>
                <w:rFonts w:ascii="Times New Roman" w:hAnsi="Times New Roman" w:cs="Times New Roman"/>
                <w:sz w:val="16"/>
                <w:szCs w:val="16"/>
              </w:rPr>
              <w:t>П</w:t>
            </w:r>
            <w:proofErr w:type="gramEnd"/>
          </w:p>
          <w:p w:rsidR="000B197F" w:rsidRPr="003F5A5E" w:rsidRDefault="000B197F" w:rsidP="003911BD">
            <w:pPr>
              <w:rPr>
                <w:rFonts w:ascii="Times New Roman" w:hAnsi="Times New Roman" w:cs="Times New Roman"/>
                <w:sz w:val="16"/>
                <w:szCs w:val="16"/>
              </w:rPr>
            </w:pPr>
            <w:proofErr w:type="gramStart"/>
            <w:r w:rsidRPr="003F5A5E">
              <w:rPr>
                <w:rFonts w:ascii="Times New Roman" w:hAnsi="Times New Roman" w:cs="Times New Roman"/>
                <w:sz w:val="16"/>
                <w:szCs w:val="16"/>
              </w:rPr>
              <w:t>П</w:t>
            </w:r>
            <w:proofErr w:type="gramEnd"/>
          </w:p>
        </w:tc>
        <w:tc>
          <w:tcPr>
            <w:tcW w:w="428" w:type="dxa"/>
          </w:tcPr>
          <w:p w:rsidR="000B197F" w:rsidRPr="003F5A5E" w:rsidRDefault="000B197F" w:rsidP="003911BD">
            <w:pPr>
              <w:rPr>
                <w:rFonts w:ascii="Times New Roman" w:hAnsi="Times New Roman" w:cs="Times New Roman"/>
                <w:sz w:val="16"/>
                <w:szCs w:val="16"/>
              </w:rPr>
            </w:pP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О</w:t>
            </w: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М</w:t>
            </w:r>
          </w:p>
        </w:tc>
        <w:tc>
          <w:tcPr>
            <w:tcW w:w="427" w:type="dxa"/>
          </w:tcPr>
          <w:p w:rsidR="000B197F" w:rsidRPr="003F5A5E" w:rsidRDefault="000B197F" w:rsidP="003911BD">
            <w:pPr>
              <w:rPr>
                <w:rFonts w:ascii="Times New Roman" w:hAnsi="Times New Roman" w:cs="Times New Roman"/>
                <w:sz w:val="16"/>
                <w:szCs w:val="16"/>
              </w:rPr>
            </w:pPr>
          </w:p>
          <w:p w:rsidR="000B197F" w:rsidRPr="003F5A5E" w:rsidRDefault="000B197F" w:rsidP="003911BD">
            <w:pPr>
              <w:rPr>
                <w:rFonts w:ascii="Times New Roman" w:hAnsi="Times New Roman" w:cs="Times New Roman"/>
                <w:sz w:val="16"/>
                <w:szCs w:val="16"/>
              </w:rPr>
            </w:pP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М</w:t>
            </w:r>
          </w:p>
        </w:tc>
        <w:tc>
          <w:tcPr>
            <w:tcW w:w="1564" w:type="dxa"/>
            <w:vMerge/>
          </w:tcPr>
          <w:p w:rsidR="000B197F" w:rsidRPr="003F5A5E" w:rsidRDefault="000B197F" w:rsidP="003911BD">
            <w:pPr>
              <w:rPr>
                <w:rFonts w:ascii="Times New Roman" w:hAnsi="Times New Roman" w:cs="Times New Roman"/>
                <w:sz w:val="16"/>
                <w:szCs w:val="16"/>
              </w:rPr>
            </w:pPr>
          </w:p>
        </w:tc>
        <w:tc>
          <w:tcPr>
            <w:tcW w:w="851" w:type="dxa"/>
            <w:vMerge/>
          </w:tcPr>
          <w:p w:rsidR="000B197F" w:rsidRPr="003F5A5E" w:rsidRDefault="000B197F" w:rsidP="003911BD">
            <w:pPr>
              <w:rPr>
                <w:rFonts w:ascii="Times New Roman" w:hAnsi="Times New Roman" w:cs="Times New Roman"/>
                <w:sz w:val="16"/>
                <w:szCs w:val="16"/>
              </w:rPr>
            </w:pPr>
          </w:p>
        </w:tc>
        <w:tc>
          <w:tcPr>
            <w:tcW w:w="567" w:type="dxa"/>
          </w:tcPr>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ГРБ</w:t>
            </w: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С</w:t>
            </w:r>
          </w:p>
        </w:tc>
        <w:tc>
          <w:tcPr>
            <w:tcW w:w="567" w:type="dxa"/>
          </w:tcPr>
          <w:p w:rsidR="000B197F" w:rsidRPr="003F5A5E" w:rsidRDefault="000B197F" w:rsidP="003911BD">
            <w:pPr>
              <w:rPr>
                <w:rFonts w:ascii="Times New Roman" w:hAnsi="Times New Roman" w:cs="Times New Roman"/>
                <w:sz w:val="16"/>
                <w:szCs w:val="16"/>
              </w:rPr>
            </w:pPr>
            <w:proofErr w:type="spellStart"/>
            <w:r w:rsidRPr="003F5A5E">
              <w:rPr>
                <w:rFonts w:ascii="Times New Roman" w:hAnsi="Times New Roman" w:cs="Times New Roman"/>
                <w:sz w:val="16"/>
                <w:szCs w:val="16"/>
              </w:rPr>
              <w:t>Рз</w:t>
            </w:r>
            <w:proofErr w:type="spellEnd"/>
          </w:p>
        </w:tc>
        <w:tc>
          <w:tcPr>
            <w:tcW w:w="709" w:type="dxa"/>
          </w:tcPr>
          <w:p w:rsidR="000B197F" w:rsidRPr="003F5A5E" w:rsidRDefault="000B197F" w:rsidP="003911BD">
            <w:pPr>
              <w:rPr>
                <w:rFonts w:ascii="Times New Roman" w:hAnsi="Times New Roman" w:cs="Times New Roman"/>
                <w:sz w:val="16"/>
                <w:szCs w:val="16"/>
              </w:rPr>
            </w:pPr>
            <w:proofErr w:type="spellStart"/>
            <w:proofErr w:type="gramStart"/>
            <w:r w:rsidRPr="003F5A5E">
              <w:rPr>
                <w:rFonts w:ascii="Times New Roman" w:hAnsi="Times New Roman" w:cs="Times New Roman"/>
                <w:sz w:val="16"/>
                <w:szCs w:val="16"/>
              </w:rPr>
              <w:t>Пр</w:t>
            </w:r>
            <w:proofErr w:type="spellEnd"/>
            <w:proofErr w:type="gramEnd"/>
          </w:p>
        </w:tc>
        <w:tc>
          <w:tcPr>
            <w:tcW w:w="1134" w:type="dxa"/>
          </w:tcPr>
          <w:p w:rsidR="000B197F" w:rsidRPr="003F5A5E" w:rsidRDefault="000B197F" w:rsidP="003911BD">
            <w:pPr>
              <w:jc w:val="center"/>
              <w:rPr>
                <w:rFonts w:ascii="Times New Roman" w:hAnsi="Times New Roman" w:cs="Times New Roman"/>
                <w:sz w:val="16"/>
                <w:szCs w:val="16"/>
              </w:rPr>
            </w:pPr>
            <w:r w:rsidRPr="003F5A5E">
              <w:rPr>
                <w:rFonts w:ascii="Times New Roman" w:hAnsi="Times New Roman" w:cs="Times New Roman"/>
                <w:sz w:val="16"/>
                <w:szCs w:val="16"/>
              </w:rPr>
              <w:t>ЦС</w:t>
            </w:r>
          </w:p>
        </w:tc>
        <w:tc>
          <w:tcPr>
            <w:tcW w:w="566" w:type="dxa"/>
          </w:tcPr>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ВР</w:t>
            </w:r>
          </w:p>
        </w:tc>
        <w:tc>
          <w:tcPr>
            <w:tcW w:w="1134" w:type="dxa"/>
            <w:tcBorders>
              <w:right w:val="single" w:sz="4" w:space="0" w:color="auto"/>
            </w:tcBorders>
          </w:tcPr>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2022 год</w:t>
            </w: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отчет</w:t>
            </w:r>
          </w:p>
        </w:tc>
        <w:tc>
          <w:tcPr>
            <w:tcW w:w="1134" w:type="dxa"/>
            <w:tcBorders>
              <w:right w:val="single" w:sz="4" w:space="0" w:color="auto"/>
            </w:tcBorders>
          </w:tcPr>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2023 год</w:t>
            </w:r>
          </w:p>
          <w:p w:rsidR="000B197F" w:rsidRPr="003F5A5E" w:rsidRDefault="000B197F" w:rsidP="003911BD">
            <w:pPr>
              <w:rPr>
                <w:rFonts w:ascii="Times New Roman" w:hAnsi="Times New Roman" w:cs="Times New Roman"/>
                <w:sz w:val="16"/>
                <w:szCs w:val="16"/>
              </w:rPr>
            </w:pPr>
            <w:r>
              <w:rPr>
                <w:rFonts w:ascii="Times New Roman" w:hAnsi="Times New Roman" w:cs="Times New Roman"/>
                <w:sz w:val="16"/>
                <w:szCs w:val="16"/>
              </w:rPr>
              <w:t>отчет</w:t>
            </w:r>
          </w:p>
        </w:tc>
        <w:tc>
          <w:tcPr>
            <w:tcW w:w="1134" w:type="dxa"/>
            <w:tcBorders>
              <w:right w:val="single" w:sz="4" w:space="0" w:color="auto"/>
            </w:tcBorders>
          </w:tcPr>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2024 год</w:t>
            </w: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прогноз</w:t>
            </w:r>
          </w:p>
        </w:tc>
        <w:tc>
          <w:tcPr>
            <w:tcW w:w="1134" w:type="dxa"/>
            <w:tcBorders>
              <w:right w:val="single" w:sz="4" w:space="0" w:color="auto"/>
            </w:tcBorders>
          </w:tcPr>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2025 год</w:t>
            </w:r>
          </w:p>
          <w:p w:rsidR="000B197F" w:rsidRPr="003F5A5E" w:rsidRDefault="000B197F" w:rsidP="003911BD">
            <w:pPr>
              <w:rPr>
                <w:rFonts w:ascii="Times New Roman" w:hAnsi="Times New Roman" w:cs="Times New Roman"/>
                <w:sz w:val="16"/>
                <w:szCs w:val="16"/>
              </w:rPr>
            </w:pPr>
            <w:r w:rsidRPr="003F5A5E">
              <w:rPr>
                <w:rFonts w:ascii="Times New Roman" w:hAnsi="Times New Roman" w:cs="Times New Roman"/>
                <w:sz w:val="16"/>
                <w:szCs w:val="16"/>
              </w:rPr>
              <w:t>прогноз</w:t>
            </w:r>
          </w:p>
        </w:tc>
        <w:tc>
          <w:tcPr>
            <w:tcW w:w="1134" w:type="dxa"/>
            <w:tcBorders>
              <w:right w:val="single" w:sz="4" w:space="0" w:color="auto"/>
            </w:tcBorders>
          </w:tcPr>
          <w:p w:rsidR="000B197F" w:rsidRPr="003F5A5E" w:rsidRDefault="000B197F" w:rsidP="003911BD">
            <w:pPr>
              <w:rPr>
                <w:rFonts w:ascii="Times New Roman" w:hAnsi="Times New Roman" w:cs="Times New Roman"/>
                <w:sz w:val="16"/>
                <w:szCs w:val="16"/>
              </w:rPr>
            </w:pPr>
            <w:r>
              <w:rPr>
                <w:rFonts w:ascii="Times New Roman" w:hAnsi="Times New Roman" w:cs="Times New Roman"/>
                <w:sz w:val="16"/>
                <w:szCs w:val="16"/>
              </w:rPr>
              <w:t>2026 год прогноз</w:t>
            </w:r>
          </w:p>
        </w:tc>
        <w:tc>
          <w:tcPr>
            <w:tcW w:w="1134" w:type="dxa"/>
            <w:tcBorders>
              <w:right w:val="single" w:sz="4" w:space="0" w:color="auto"/>
            </w:tcBorders>
          </w:tcPr>
          <w:p w:rsidR="000B197F" w:rsidRPr="003F5A5E" w:rsidRDefault="000B197F" w:rsidP="003911BD">
            <w:pPr>
              <w:rPr>
                <w:rFonts w:ascii="Times New Roman" w:hAnsi="Times New Roman" w:cs="Times New Roman"/>
                <w:sz w:val="16"/>
                <w:szCs w:val="16"/>
              </w:rPr>
            </w:pPr>
            <w:r>
              <w:rPr>
                <w:rFonts w:ascii="Times New Roman" w:hAnsi="Times New Roman" w:cs="Times New Roman"/>
                <w:sz w:val="16"/>
                <w:szCs w:val="16"/>
              </w:rPr>
              <w:t>2027 год прогноз</w:t>
            </w:r>
          </w:p>
        </w:tc>
        <w:tc>
          <w:tcPr>
            <w:tcW w:w="1138" w:type="dxa"/>
            <w:tcBorders>
              <w:right w:val="single" w:sz="4" w:space="0" w:color="auto"/>
            </w:tcBorders>
          </w:tcPr>
          <w:p w:rsidR="000B197F" w:rsidRPr="003F5A5E" w:rsidRDefault="000B197F" w:rsidP="003911BD">
            <w:pPr>
              <w:rPr>
                <w:rFonts w:ascii="Times New Roman" w:hAnsi="Times New Roman" w:cs="Times New Roman"/>
                <w:sz w:val="16"/>
                <w:szCs w:val="16"/>
              </w:rPr>
            </w:pPr>
            <w:r>
              <w:rPr>
                <w:rFonts w:ascii="Times New Roman" w:hAnsi="Times New Roman" w:cs="Times New Roman"/>
                <w:sz w:val="16"/>
                <w:szCs w:val="16"/>
              </w:rPr>
              <w:t>2028 год прогноз</w:t>
            </w:r>
          </w:p>
        </w:tc>
      </w:tr>
      <w:tr w:rsidR="000B197F" w:rsidRPr="003F5A5E" w:rsidTr="00812AFD">
        <w:tc>
          <w:tcPr>
            <w:tcW w:w="425" w:type="dxa"/>
          </w:tcPr>
          <w:p w:rsidR="000B197F" w:rsidRPr="003F5A5E" w:rsidRDefault="000B197F" w:rsidP="00701B6F">
            <w:pPr>
              <w:rPr>
                <w:rFonts w:ascii="Times New Roman" w:hAnsi="Times New Roman" w:cs="Times New Roman"/>
                <w:b/>
                <w:sz w:val="16"/>
                <w:szCs w:val="16"/>
              </w:rPr>
            </w:pPr>
          </w:p>
        </w:tc>
        <w:tc>
          <w:tcPr>
            <w:tcW w:w="276" w:type="dxa"/>
          </w:tcPr>
          <w:p w:rsidR="000B197F" w:rsidRPr="003F5A5E" w:rsidRDefault="000B197F" w:rsidP="00701B6F">
            <w:pPr>
              <w:rPr>
                <w:rFonts w:ascii="Times New Roman" w:hAnsi="Times New Roman" w:cs="Times New Roman"/>
                <w:b/>
                <w:sz w:val="16"/>
                <w:szCs w:val="16"/>
              </w:rPr>
            </w:pPr>
          </w:p>
        </w:tc>
        <w:tc>
          <w:tcPr>
            <w:tcW w:w="428" w:type="dxa"/>
          </w:tcPr>
          <w:p w:rsidR="000B197F" w:rsidRPr="003F5A5E" w:rsidRDefault="000B197F" w:rsidP="00701B6F">
            <w:pPr>
              <w:rPr>
                <w:rFonts w:ascii="Times New Roman" w:hAnsi="Times New Roman" w:cs="Times New Roman"/>
                <w:b/>
                <w:sz w:val="16"/>
                <w:szCs w:val="16"/>
              </w:rPr>
            </w:pPr>
          </w:p>
        </w:tc>
        <w:tc>
          <w:tcPr>
            <w:tcW w:w="427" w:type="dxa"/>
          </w:tcPr>
          <w:p w:rsidR="000B197F" w:rsidRPr="003F5A5E" w:rsidRDefault="000B197F" w:rsidP="00701B6F">
            <w:pPr>
              <w:rPr>
                <w:rFonts w:ascii="Times New Roman" w:hAnsi="Times New Roman" w:cs="Times New Roman"/>
                <w:b/>
                <w:sz w:val="16"/>
                <w:szCs w:val="16"/>
              </w:rPr>
            </w:pPr>
          </w:p>
        </w:tc>
        <w:tc>
          <w:tcPr>
            <w:tcW w:w="1564" w:type="dxa"/>
            <w:vMerge w:val="restart"/>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"Развитие культуры"</w:t>
            </w:r>
          </w:p>
        </w:tc>
        <w:tc>
          <w:tcPr>
            <w:tcW w:w="851"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Всего</w:t>
            </w:r>
          </w:p>
        </w:tc>
        <w:tc>
          <w:tcPr>
            <w:tcW w:w="567" w:type="dxa"/>
          </w:tcPr>
          <w:p w:rsidR="000B197F" w:rsidRPr="003F5A5E" w:rsidRDefault="000B197F" w:rsidP="00701B6F">
            <w:pPr>
              <w:rPr>
                <w:rFonts w:ascii="Times New Roman" w:hAnsi="Times New Roman" w:cs="Times New Roman"/>
                <w:b/>
                <w:sz w:val="16"/>
                <w:szCs w:val="16"/>
              </w:rPr>
            </w:pPr>
          </w:p>
        </w:tc>
        <w:tc>
          <w:tcPr>
            <w:tcW w:w="567" w:type="dxa"/>
          </w:tcPr>
          <w:p w:rsidR="000B197F" w:rsidRPr="003F5A5E" w:rsidRDefault="000B197F" w:rsidP="00701B6F">
            <w:pPr>
              <w:rPr>
                <w:rFonts w:ascii="Times New Roman" w:hAnsi="Times New Roman" w:cs="Times New Roman"/>
                <w:b/>
                <w:sz w:val="16"/>
                <w:szCs w:val="16"/>
              </w:rPr>
            </w:pPr>
          </w:p>
        </w:tc>
        <w:tc>
          <w:tcPr>
            <w:tcW w:w="709" w:type="dxa"/>
          </w:tcPr>
          <w:p w:rsidR="000B197F" w:rsidRPr="003F5A5E" w:rsidRDefault="000B197F" w:rsidP="00701B6F">
            <w:pPr>
              <w:rPr>
                <w:rFonts w:ascii="Times New Roman" w:hAnsi="Times New Roman" w:cs="Times New Roman"/>
                <w:b/>
                <w:sz w:val="16"/>
                <w:szCs w:val="16"/>
              </w:rPr>
            </w:pPr>
          </w:p>
        </w:tc>
        <w:tc>
          <w:tcPr>
            <w:tcW w:w="1134" w:type="dxa"/>
          </w:tcPr>
          <w:p w:rsidR="000B197F" w:rsidRPr="003F5A5E" w:rsidRDefault="000B197F" w:rsidP="00701B6F">
            <w:pPr>
              <w:rPr>
                <w:rFonts w:ascii="Times New Roman" w:hAnsi="Times New Roman" w:cs="Times New Roman"/>
                <w:b/>
                <w:sz w:val="16"/>
                <w:szCs w:val="16"/>
              </w:rPr>
            </w:pPr>
          </w:p>
        </w:tc>
        <w:tc>
          <w:tcPr>
            <w:tcW w:w="566" w:type="dxa"/>
          </w:tcPr>
          <w:p w:rsidR="000B197F" w:rsidRPr="003F5A5E" w:rsidRDefault="000B197F" w:rsidP="00701B6F">
            <w:pPr>
              <w:rPr>
                <w:rFonts w:ascii="Times New Roman" w:hAnsi="Times New Roman" w:cs="Times New Roman"/>
                <w:b/>
                <w:sz w:val="16"/>
                <w:szCs w:val="16"/>
              </w:rPr>
            </w:pPr>
          </w:p>
        </w:tc>
        <w:tc>
          <w:tcPr>
            <w:tcW w:w="1134" w:type="dxa"/>
          </w:tcPr>
          <w:p w:rsidR="000B197F" w:rsidRPr="003F5A5E" w:rsidRDefault="000B197F" w:rsidP="008D3294">
            <w:pPr>
              <w:rPr>
                <w:rFonts w:ascii="Times New Roman" w:hAnsi="Times New Roman" w:cs="Times New Roman"/>
                <w:b/>
                <w:sz w:val="16"/>
                <w:szCs w:val="16"/>
              </w:rPr>
            </w:pPr>
            <w:r w:rsidRPr="003F5A5E">
              <w:rPr>
                <w:rFonts w:ascii="Times New Roman" w:hAnsi="Times New Roman" w:cs="Times New Roman"/>
                <w:b/>
                <w:sz w:val="16"/>
                <w:szCs w:val="16"/>
              </w:rPr>
              <w:t>44461,5</w:t>
            </w:r>
          </w:p>
        </w:tc>
        <w:tc>
          <w:tcPr>
            <w:tcW w:w="1134" w:type="dxa"/>
          </w:tcPr>
          <w:p w:rsidR="000B197F" w:rsidRPr="00426DC6" w:rsidRDefault="000B197F" w:rsidP="00C633F4">
            <w:pPr>
              <w:rPr>
                <w:rFonts w:ascii="Times New Roman" w:hAnsi="Times New Roman" w:cs="Times New Roman"/>
                <w:b/>
                <w:sz w:val="16"/>
                <w:szCs w:val="16"/>
              </w:rPr>
            </w:pPr>
            <w:r w:rsidRPr="00426DC6">
              <w:rPr>
                <w:rFonts w:ascii="Times New Roman" w:hAnsi="Times New Roman" w:cs="Times New Roman"/>
                <w:b/>
                <w:sz w:val="16"/>
                <w:szCs w:val="16"/>
              </w:rPr>
              <w:t>44441,5</w:t>
            </w:r>
          </w:p>
        </w:tc>
        <w:tc>
          <w:tcPr>
            <w:tcW w:w="1134" w:type="dxa"/>
            <w:tcBorders>
              <w:right w:val="single" w:sz="4" w:space="0" w:color="auto"/>
            </w:tcBorders>
          </w:tcPr>
          <w:p w:rsidR="000B197F" w:rsidRPr="00426DC6" w:rsidRDefault="000B197F" w:rsidP="00701B6F">
            <w:pPr>
              <w:rPr>
                <w:rFonts w:ascii="Times New Roman" w:hAnsi="Times New Roman" w:cs="Times New Roman"/>
                <w:b/>
                <w:sz w:val="16"/>
                <w:szCs w:val="16"/>
              </w:rPr>
            </w:pPr>
            <w:r w:rsidRPr="00426DC6">
              <w:rPr>
                <w:rFonts w:ascii="Times New Roman" w:hAnsi="Times New Roman" w:cs="Times New Roman"/>
                <w:b/>
                <w:sz w:val="16"/>
                <w:szCs w:val="16"/>
              </w:rPr>
              <w:t>50202,8</w:t>
            </w:r>
          </w:p>
        </w:tc>
        <w:tc>
          <w:tcPr>
            <w:tcW w:w="1134" w:type="dxa"/>
            <w:tcBorders>
              <w:left w:val="single" w:sz="4" w:space="0" w:color="auto"/>
            </w:tcBorders>
          </w:tcPr>
          <w:p w:rsidR="000B197F" w:rsidRPr="003F5A5E" w:rsidRDefault="000B197F" w:rsidP="00701B6F">
            <w:pPr>
              <w:rPr>
                <w:rFonts w:ascii="Times New Roman" w:hAnsi="Times New Roman" w:cs="Times New Roman"/>
                <w:b/>
                <w:sz w:val="16"/>
                <w:szCs w:val="16"/>
              </w:rPr>
            </w:pPr>
            <w:r>
              <w:rPr>
                <w:rFonts w:ascii="Times New Roman" w:hAnsi="Times New Roman" w:cs="Times New Roman"/>
                <w:b/>
                <w:sz w:val="16"/>
                <w:szCs w:val="16"/>
              </w:rPr>
              <w:t>50486,0</w:t>
            </w:r>
          </w:p>
        </w:tc>
        <w:tc>
          <w:tcPr>
            <w:tcW w:w="1134" w:type="dxa"/>
            <w:tcBorders>
              <w:left w:val="single" w:sz="4" w:space="0" w:color="auto"/>
            </w:tcBorders>
          </w:tcPr>
          <w:p w:rsidR="000B197F" w:rsidRPr="003F5A5E" w:rsidRDefault="000B197F" w:rsidP="00701B6F">
            <w:pPr>
              <w:rPr>
                <w:rFonts w:ascii="Times New Roman" w:hAnsi="Times New Roman" w:cs="Times New Roman"/>
                <w:b/>
                <w:sz w:val="16"/>
                <w:szCs w:val="16"/>
              </w:rPr>
            </w:pPr>
            <w:r>
              <w:rPr>
                <w:rFonts w:ascii="Times New Roman" w:hAnsi="Times New Roman" w:cs="Times New Roman"/>
                <w:b/>
                <w:sz w:val="16"/>
                <w:szCs w:val="16"/>
              </w:rPr>
              <w:t>52309,9</w:t>
            </w:r>
          </w:p>
        </w:tc>
        <w:tc>
          <w:tcPr>
            <w:tcW w:w="1134" w:type="dxa"/>
            <w:tcBorders>
              <w:left w:val="single" w:sz="4" w:space="0" w:color="auto"/>
            </w:tcBorders>
          </w:tcPr>
          <w:p w:rsidR="000B197F" w:rsidRDefault="000B197F" w:rsidP="00701B6F">
            <w:pPr>
              <w:rPr>
                <w:rFonts w:ascii="Times New Roman" w:hAnsi="Times New Roman" w:cs="Times New Roman"/>
                <w:b/>
                <w:sz w:val="16"/>
                <w:szCs w:val="16"/>
              </w:rPr>
            </w:pPr>
            <w:r>
              <w:rPr>
                <w:rFonts w:ascii="Times New Roman" w:hAnsi="Times New Roman" w:cs="Times New Roman"/>
                <w:b/>
                <w:sz w:val="16"/>
                <w:szCs w:val="16"/>
              </w:rPr>
              <w:t>52309,9</w:t>
            </w:r>
          </w:p>
        </w:tc>
        <w:tc>
          <w:tcPr>
            <w:tcW w:w="1138" w:type="dxa"/>
            <w:tcBorders>
              <w:left w:val="single" w:sz="4" w:space="0" w:color="auto"/>
            </w:tcBorders>
          </w:tcPr>
          <w:p w:rsidR="000B197F" w:rsidRDefault="000B197F" w:rsidP="00701B6F">
            <w:pPr>
              <w:rPr>
                <w:rFonts w:ascii="Times New Roman" w:hAnsi="Times New Roman" w:cs="Times New Roman"/>
                <w:b/>
                <w:sz w:val="16"/>
                <w:szCs w:val="16"/>
              </w:rPr>
            </w:pPr>
            <w:r>
              <w:rPr>
                <w:rFonts w:ascii="Times New Roman" w:hAnsi="Times New Roman" w:cs="Times New Roman"/>
                <w:b/>
                <w:sz w:val="16"/>
                <w:szCs w:val="16"/>
              </w:rPr>
              <w:t>52309,9</w:t>
            </w:r>
          </w:p>
        </w:tc>
      </w:tr>
      <w:tr w:rsidR="000B197F" w:rsidRPr="003F5A5E" w:rsidTr="00812AFD">
        <w:tc>
          <w:tcPr>
            <w:tcW w:w="425" w:type="dxa"/>
          </w:tcPr>
          <w:p w:rsidR="000B197F" w:rsidRPr="003F5A5E" w:rsidRDefault="000B197F" w:rsidP="00701B6F">
            <w:pPr>
              <w:rPr>
                <w:sz w:val="16"/>
                <w:szCs w:val="16"/>
              </w:rPr>
            </w:pPr>
          </w:p>
        </w:tc>
        <w:tc>
          <w:tcPr>
            <w:tcW w:w="276" w:type="dxa"/>
          </w:tcPr>
          <w:p w:rsidR="000B197F" w:rsidRPr="003F5A5E" w:rsidRDefault="000B197F" w:rsidP="00701B6F">
            <w:pPr>
              <w:rPr>
                <w:sz w:val="16"/>
                <w:szCs w:val="16"/>
              </w:rPr>
            </w:pPr>
          </w:p>
        </w:tc>
        <w:tc>
          <w:tcPr>
            <w:tcW w:w="428" w:type="dxa"/>
          </w:tcPr>
          <w:p w:rsidR="000B197F" w:rsidRPr="003F5A5E" w:rsidRDefault="000B197F" w:rsidP="00701B6F">
            <w:pPr>
              <w:rPr>
                <w:sz w:val="16"/>
                <w:szCs w:val="16"/>
              </w:rPr>
            </w:pPr>
          </w:p>
        </w:tc>
        <w:tc>
          <w:tcPr>
            <w:tcW w:w="427" w:type="dxa"/>
          </w:tcPr>
          <w:p w:rsidR="000B197F" w:rsidRPr="003F5A5E" w:rsidRDefault="000B197F" w:rsidP="00701B6F">
            <w:pPr>
              <w:rPr>
                <w:sz w:val="16"/>
                <w:szCs w:val="16"/>
              </w:rPr>
            </w:pPr>
          </w:p>
        </w:tc>
        <w:tc>
          <w:tcPr>
            <w:tcW w:w="1564" w:type="dxa"/>
            <w:vMerge/>
          </w:tcPr>
          <w:p w:rsidR="000B197F" w:rsidRPr="003F5A5E" w:rsidRDefault="000B197F" w:rsidP="00701B6F">
            <w:pPr>
              <w:rPr>
                <w:sz w:val="16"/>
                <w:szCs w:val="16"/>
              </w:rPr>
            </w:pPr>
          </w:p>
        </w:tc>
        <w:tc>
          <w:tcPr>
            <w:tcW w:w="851" w:type="dxa"/>
            <w:vMerge w:val="restart"/>
          </w:tcPr>
          <w:p w:rsidR="000B197F" w:rsidRPr="003F5A5E" w:rsidRDefault="000B197F" w:rsidP="000B197F">
            <w:pPr>
              <w:rPr>
                <w:rFonts w:ascii="Times New Roman" w:hAnsi="Times New Roman" w:cs="Times New Roman"/>
                <w:b/>
                <w:sz w:val="16"/>
                <w:szCs w:val="16"/>
              </w:rPr>
            </w:pPr>
            <w:r>
              <w:rPr>
                <w:rFonts w:ascii="Times New Roman" w:eastAsia="Times New Roman" w:hAnsi="Times New Roman"/>
                <w:sz w:val="16"/>
                <w:szCs w:val="16"/>
              </w:rPr>
              <w:t xml:space="preserve">Отдел культуры </w:t>
            </w:r>
            <w:r w:rsidRPr="003F5A5E">
              <w:rPr>
                <w:rFonts w:ascii="Times New Roman" w:eastAsia="Times New Roman" w:hAnsi="Times New Roman"/>
                <w:sz w:val="16"/>
                <w:szCs w:val="16"/>
              </w:rPr>
              <w:t xml:space="preserve">Администрации муниципального образования «Муниципальный округ Сюмсинский </w:t>
            </w:r>
            <w:proofErr w:type="spellStart"/>
            <w:r w:rsidRPr="003F5A5E">
              <w:rPr>
                <w:rFonts w:ascii="Times New Roman" w:eastAsia="Times New Roman" w:hAnsi="Times New Roman"/>
                <w:sz w:val="16"/>
                <w:szCs w:val="16"/>
              </w:rPr>
              <w:t>районУдмуртской</w:t>
            </w:r>
            <w:proofErr w:type="spellEnd"/>
            <w:r w:rsidRPr="003F5A5E">
              <w:rPr>
                <w:rFonts w:ascii="Times New Roman" w:eastAsia="Times New Roman" w:hAnsi="Times New Roman"/>
                <w:sz w:val="16"/>
                <w:szCs w:val="16"/>
              </w:rPr>
              <w:t xml:space="preserve"> Республики»</w:t>
            </w:r>
          </w:p>
        </w:tc>
        <w:tc>
          <w:tcPr>
            <w:tcW w:w="567"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0B197F" w:rsidRPr="003F5A5E" w:rsidRDefault="000B197F" w:rsidP="008D3294">
            <w:pPr>
              <w:rPr>
                <w:rFonts w:ascii="Times New Roman" w:hAnsi="Times New Roman" w:cs="Times New Roman"/>
                <w:b/>
                <w:sz w:val="16"/>
                <w:szCs w:val="16"/>
              </w:rPr>
            </w:pPr>
            <w:r w:rsidRPr="003F5A5E">
              <w:rPr>
                <w:rFonts w:ascii="Times New Roman" w:hAnsi="Times New Roman" w:cs="Times New Roman"/>
                <w:b/>
                <w:sz w:val="16"/>
                <w:szCs w:val="16"/>
              </w:rPr>
              <w:t>44461,5</w:t>
            </w:r>
          </w:p>
        </w:tc>
        <w:tc>
          <w:tcPr>
            <w:tcW w:w="1134" w:type="dxa"/>
          </w:tcPr>
          <w:p w:rsidR="000B197F" w:rsidRPr="00426DC6" w:rsidRDefault="000B197F" w:rsidP="00D32D50">
            <w:pPr>
              <w:rPr>
                <w:rFonts w:ascii="Times New Roman" w:hAnsi="Times New Roman" w:cs="Times New Roman"/>
                <w:b/>
                <w:sz w:val="16"/>
                <w:szCs w:val="16"/>
              </w:rPr>
            </w:pPr>
            <w:r w:rsidRPr="00426DC6">
              <w:rPr>
                <w:rFonts w:ascii="Times New Roman" w:hAnsi="Times New Roman" w:cs="Times New Roman"/>
                <w:b/>
                <w:sz w:val="16"/>
                <w:szCs w:val="16"/>
              </w:rPr>
              <w:t>44441,5</w:t>
            </w:r>
          </w:p>
        </w:tc>
        <w:tc>
          <w:tcPr>
            <w:tcW w:w="1134" w:type="dxa"/>
            <w:tcBorders>
              <w:right w:val="single" w:sz="4" w:space="0" w:color="auto"/>
            </w:tcBorders>
          </w:tcPr>
          <w:p w:rsidR="000B197F" w:rsidRPr="00426DC6" w:rsidRDefault="000B197F" w:rsidP="00701B6F">
            <w:pPr>
              <w:rPr>
                <w:rFonts w:ascii="Times New Roman" w:hAnsi="Times New Roman" w:cs="Times New Roman"/>
                <w:b/>
                <w:sz w:val="16"/>
                <w:szCs w:val="16"/>
              </w:rPr>
            </w:pPr>
            <w:r w:rsidRPr="00426DC6">
              <w:rPr>
                <w:rFonts w:ascii="Times New Roman" w:hAnsi="Times New Roman" w:cs="Times New Roman"/>
                <w:b/>
                <w:sz w:val="16"/>
                <w:szCs w:val="16"/>
              </w:rPr>
              <w:t>50202,8</w:t>
            </w:r>
          </w:p>
        </w:tc>
        <w:tc>
          <w:tcPr>
            <w:tcW w:w="1134" w:type="dxa"/>
            <w:tcBorders>
              <w:left w:val="single" w:sz="4" w:space="0" w:color="auto"/>
            </w:tcBorders>
          </w:tcPr>
          <w:p w:rsidR="000B197F" w:rsidRPr="003F5A5E" w:rsidRDefault="000B197F" w:rsidP="00701B6F">
            <w:pPr>
              <w:rPr>
                <w:rFonts w:ascii="Times New Roman" w:hAnsi="Times New Roman" w:cs="Times New Roman"/>
                <w:b/>
                <w:sz w:val="16"/>
                <w:szCs w:val="16"/>
              </w:rPr>
            </w:pPr>
            <w:r>
              <w:rPr>
                <w:rFonts w:ascii="Times New Roman" w:hAnsi="Times New Roman" w:cs="Times New Roman"/>
                <w:b/>
                <w:sz w:val="16"/>
                <w:szCs w:val="16"/>
              </w:rPr>
              <w:t>50486,0</w:t>
            </w:r>
          </w:p>
        </w:tc>
        <w:tc>
          <w:tcPr>
            <w:tcW w:w="1134" w:type="dxa"/>
            <w:tcBorders>
              <w:left w:val="single" w:sz="4" w:space="0" w:color="auto"/>
            </w:tcBorders>
          </w:tcPr>
          <w:p w:rsidR="000B197F" w:rsidRPr="003F5A5E" w:rsidRDefault="000B197F" w:rsidP="00701B6F">
            <w:pPr>
              <w:rPr>
                <w:rFonts w:ascii="Times New Roman" w:hAnsi="Times New Roman" w:cs="Times New Roman"/>
                <w:b/>
                <w:sz w:val="16"/>
                <w:szCs w:val="16"/>
              </w:rPr>
            </w:pPr>
            <w:r>
              <w:rPr>
                <w:rFonts w:ascii="Times New Roman" w:hAnsi="Times New Roman" w:cs="Times New Roman"/>
                <w:b/>
                <w:sz w:val="16"/>
                <w:szCs w:val="16"/>
              </w:rPr>
              <w:t>52309,9</w:t>
            </w:r>
          </w:p>
        </w:tc>
        <w:tc>
          <w:tcPr>
            <w:tcW w:w="1134" w:type="dxa"/>
            <w:tcBorders>
              <w:left w:val="single" w:sz="4" w:space="0" w:color="auto"/>
            </w:tcBorders>
          </w:tcPr>
          <w:p w:rsidR="000B197F" w:rsidRPr="003F5A5E" w:rsidRDefault="000B197F" w:rsidP="003911BD">
            <w:pPr>
              <w:rPr>
                <w:rFonts w:ascii="Times New Roman" w:hAnsi="Times New Roman" w:cs="Times New Roman"/>
                <w:b/>
                <w:sz w:val="16"/>
                <w:szCs w:val="16"/>
              </w:rPr>
            </w:pPr>
            <w:r>
              <w:rPr>
                <w:rFonts w:ascii="Times New Roman" w:hAnsi="Times New Roman" w:cs="Times New Roman"/>
                <w:b/>
                <w:sz w:val="16"/>
                <w:szCs w:val="16"/>
              </w:rPr>
              <w:t>52309,9</w:t>
            </w:r>
          </w:p>
        </w:tc>
        <w:tc>
          <w:tcPr>
            <w:tcW w:w="1138" w:type="dxa"/>
            <w:tcBorders>
              <w:left w:val="single" w:sz="4" w:space="0" w:color="auto"/>
            </w:tcBorders>
          </w:tcPr>
          <w:p w:rsidR="000B197F" w:rsidRPr="003F5A5E" w:rsidRDefault="000B197F" w:rsidP="003911BD">
            <w:pPr>
              <w:rPr>
                <w:rFonts w:ascii="Times New Roman" w:hAnsi="Times New Roman" w:cs="Times New Roman"/>
                <w:b/>
                <w:sz w:val="16"/>
                <w:szCs w:val="16"/>
              </w:rPr>
            </w:pPr>
            <w:r>
              <w:rPr>
                <w:rFonts w:ascii="Times New Roman" w:hAnsi="Times New Roman" w:cs="Times New Roman"/>
                <w:b/>
                <w:sz w:val="16"/>
                <w:szCs w:val="16"/>
              </w:rPr>
              <w:t>52309,9</w:t>
            </w:r>
          </w:p>
        </w:tc>
      </w:tr>
      <w:tr w:rsidR="000B197F" w:rsidRPr="003F5A5E" w:rsidTr="00812AFD">
        <w:tc>
          <w:tcPr>
            <w:tcW w:w="425"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tcPr>
          <w:p w:rsidR="000B197F" w:rsidRPr="003F5A5E" w:rsidRDefault="000B197F" w:rsidP="00701B6F">
            <w:pPr>
              <w:rPr>
                <w:rFonts w:ascii="Times New Roman" w:hAnsi="Times New Roman" w:cs="Times New Roman"/>
                <w:b/>
                <w:sz w:val="16"/>
                <w:szCs w:val="16"/>
              </w:rPr>
            </w:pPr>
          </w:p>
        </w:tc>
        <w:tc>
          <w:tcPr>
            <w:tcW w:w="427" w:type="dxa"/>
          </w:tcPr>
          <w:p w:rsidR="000B197F" w:rsidRPr="003F5A5E" w:rsidRDefault="000B197F" w:rsidP="00701B6F">
            <w:pPr>
              <w:rPr>
                <w:rFonts w:ascii="Times New Roman" w:hAnsi="Times New Roman" w:cs="Times New Roman"/>
                <w:b/>
                <w:sz w:val="16"/>
                <w:szCs w:val="16"/>
              </w:rPr>
            </w:pPr>
          </w:p>
        </w:tc>
        <w:tc>
          <w:tcPr>
            <w:tcW w:w="1564" w:type="dxa"/>
          </w:tcPr>
          <w:p w:rsidR="000B197F" w:rsidRDefault="000B197F" w:rsidP="00701B6F">
            <w:pPr>
              <w:rPr>
                <w:rFonts w:ascii="Times New Roman" w:hAnsi="Times New Roman" w:cs="Times New Roman"/>
                <w:b/>
                <w:sz w:val="16"/>
                <w:szCs w:val="16"/>
                <w:lang w:val="en-US"/>
              </w:rPr>
            </w:pPr>
            <w:r w:rsidRPr="003F5A5E">
              <w:rPr>
                <w:rFonts w:ascii="Times New Roman" w:hAnsi="Times New Roman" w:cs="Times New Roman"/>
                <w:b/>
                <w:sz w:val="16"/>
                <w:szCs w:val="16"/>
              </w:rPr>
              <w:t>Подпрограмма "Организация библиотечного обслуживания населения"</w:t>
            </w:r>
          </w:p>
          <w:p w:rsidR="00166F23" w:rsidRPr="00166F23" w:rsidRDefault="00166F23" w:rsidP="00701B6F">
            <w:pPr>
              <w:rPr>
                <w:rFonts w:ascii="Times New Roman" w:hAnsi="Times New Roman" w:cs="Times New Roman"/>
                <w:b/>
                <w:sz w:val="16"/>
                <w:szCs w:val="16"/>
                <w:lang w:val="en-US"/>
              </w:rPr>
            </w:pPr>
          </w:p>
        </w:tc>
        <w:tc>
          <w:tcPr>
            <w:tcW w:w="851" w:type="dxa"/>
            <w:vMerge/>
          </w:tcPr>
          <w:p w:rsidR="000B197F" w:rsidRPr="003F5A5E" w:rsidRDefault="000B197F" w:rsidP="00701B6F">
            <w:pPr>
              <w:rPr>
                <w:rFonts w:ascii="Times New Roman" w:hAnsi="Times New Roman" w:cs="Times New Roman"/>
                <w:b/>
                <w:sz w:val="16"/>
                <w:szCs w:val="16"/>
              </w:rPr>
            </w:pPr>
          </w:p>
        </w:tc>
        <w:tc>
          <w:tcPr>
            <w:tcW w:w="567"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0310000000</w:t>
            </w:r>
          </w:p>
        </w:tc>
        <w:tc>
          <w:tcPr>
            <w:tcW w:w="566" w:type="dxa"/>
          </w:tcPr>
          <w:p w:rsidR="000B197F" w:rsidRPr="003F5A5E" w:rsidRDefault="000B197F" w:rsidP="00701B6F">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0B197F" w:rsidRPr="003F5A5E" w:rsidRDefault="000B197F" w:rsidP="004359D0">
            <w:pPr>
              <w:rPr>
                <w:rFonts w:ascii="Times New Roman" w:hAnsi="Times New Roman" w:cs="Times New Roman"/>
                <w:b/>
                <w:sz w:val="16"/>
                <w:szCs w:val="16"/>
              </w:rPr>
            </w:pPr>
            <w:r w:rsidRPr="003F5A5E">
              <w:rPr>
                <w:rFonts w:ascii="Times New Roman" w:hAnsi="Times New Roman" w:cs="Times New Roman"/>
                <w:b/>
                <w:sz w:val="16"/>
                <w:szCs w:val="16"/>
              </w:rPr>
              <w:t>15556,5</w:t>
            </w:r>
          </w:p>
        </w:tc>
        <w:tc>
          <w:tcPr>
            <w:tcW w:w="1134" w:type="dxa"/>
          </w:tcPr>
          <w:p w:rsidR="000B197F" w:rsidRPr="00426DC6" w:rsidRDefault="000B197F" w:rsidP="008D3294">
            <w:pPr>
              <w:rPr>
                <w:rFonts w:ascii="Times New Roman" w:hAnsi="Times New Roman" w:cs="Times New Roman"/>
                <w:b/>
                <w:sz w:val="16"/>
                <w:szCs w:val="16"/>
              </w:rPr>
            </w:pPr>
            <w:r w:rsidRPr="00426DC6">
              <w:rPr>
                <w:rFonts w:ascii="Times New Roman" w:hAnsi="Times New Roman" w:cs="Times New Roman"/>
                <w:b/>
                <w:sz w:val="16"/>
                <w:szCs w:val="16"/>
              </w:rPr>
              <w:t>15727,2</w:t>
            </w:r>
          </w:p>
        </w:tc>
        <w:tc>
          <w:tcPr>
            <w:tcW w:w="1134" w:type="dxa"/>
            <w:tcBorders>
              <w:right w:val="single" w:sz="4" w:space="0" w:color="auto"/>
            </w:tcBorders>
          </w:tcPr>
          <w:p w:rsidR="000B197F" w:rsidRPr="00426DC6" w:rsidRDefault="000B197F" w:rsidP="00701B6F">
            <w:pPr>
              <w:rPr>
                <w:rFonts w:ascii="Times New Roman" w:hAnsi="Times New Roman" w:cs="Times New Roman"/>
                <w:b/>
                <w:sz w:val="16"/>
                <w:szCs w:val="16"/>
              </w:rPr>
            </w:pPr>
            <w:r w:rsidRPr="00426DC6">
              <w:rPr>
                <w:rFonts w:ascii="Times New Roman" w:hAnsi="Times New Roman" w:cs="Times New Roman"/>
                <w:b/>
                <w:sz w:val="16"/>
                <w:szCs w:val="16"/>
              </w:rPr>
              <w:t>16933,9</w:t>
            </w:r>
          </w:p>
        </w:tc>
        <w:tc>
          <w:tcPr>
            <w:tcW w:w="1134" w:type="dxa"/>
            <w:tcBorders>
              <w:left w:val="single" w:sz="4" w:space="0" w:color="auto"/>
            </w:tcBorders>
          </w:tcPr>
          <w:p w:rsidR="000B197F" w:rsidRPr="003F5A5E" w:rsidRDefault="000B197F" w:rsidP="005E77A1">
            <w:pPr>
              <w:rPr>
                <w:rFonts w:ascii="Times New Roman" w:hAnsi="Times New Roman" w:cs="Times New Roman"/>
                <w:b/>
                <w:sz w:val="16"/>
                <w:szCs w:val="16"/>
              </w:rPr>
            </w:pPr>
            <w:r>
              <w:rPr>
                <w:rFonts w:ascii="Times New Roman" w:hAnsi="Times New Roman" w:cs="Times New Roman"/>
                <w:b/>
                <w:sz w:val="16"/>
                <w:szCs w:val="16"/>
              </w:rPr>
              <w:t>17509,2</w:t>
            </w:r>
          </w:p>
        </w:tc>
        <w:tc>
          <w:tcPr>
            <w:tcW w:w="1134" w:type="dxa"/>
            <w:tcBorders>
              <w:left w:val="single" w:sz="4" w:space="0" w:color="auto"/>
            </w:tcBorders>
          </w:tcPr>
          <w:p w:rsidR="000B197F" w:rsidRPr="003F5A5E" w:rsidRDefault="000B197F" w:rsidP="005E77A1">
            <w:pPr>
              <w:rPr>
                <w:rFonts w:ascii="Times New Roman" w:hAnsi="Times New Roman" w:cs="Times New Roman"/>
                <w:b/>
                <w:sz w:val="16"/>
                <w:szCs w:val="16"/>
              </w:rPr>
            </w:pPr>
            <w:r>
              <w:rPr>
                <w:rFonts w:ascii="Times New Roman" w:hAnsi="Times New Roman" w:cs="Times New Roman"/>
                <w:b/>
                <w:sz w:val="16"/>
                <w:szCs w:val="16"/>
              </w:rPr>
              <w:t>18102,2</w:t>
            </w:r>
          </w:p>
        </w:tc>
        <w:tc>
          <w:tcPr>
            <w:tcW w:w="1134" w:type="dxa"/>
            <w:tcBorders>
              <w:left w:val="single" w:sz="4" w:space="0" w:color="auto"/>
            </w:tcBorders>
          </w:tcPr>
          <w:p w:rsidR="000B197F" w:rsidRPr="003F5A5E" w:rsidRDefault="000B197F" w:rsidP="003911BD">
            <w:pPr>
              <w:rPr>
                <w:rFonts w:ascii="Times New Roman" w:hAnsi="Times New Roman" w:cs="Times New Roman"/>
                <w:b/>
                <w:sz w:val="16"/>
                <w:szCs w:val="16"/>
              </w:rPr>
            </w:pPr>
            <w:r>
              <w:rPr>
                <w:rFonts w:ascii="Times New Roman" w:hAnsi="Times New Roman" w:cs="Times New Roman"/>
                <w:b/>
                <w:sz w:val="16"/>
                <w:szCs w:val="16"/>
              </w:rPr>
              <w:t>18102,2</w:t>
            </w:r>
          </w:p>
        </w:tc>
        <w:tc>
          <w:tcPr>
            <w:tcW w:w="1138" w:type="dxa"/>
            <w:tcBorders>
              <w:left w:val="single" w:sz="4" w:space="0" w:color="auto"/>
            </w:tcBorders>
          </w:tcPr>
          <w:p w:rsidR="000B197F" w:rsidRPr="003F5A5E" w:rsidRDefault="000B197F" w:rsidP="003911BD">
            <w:pPr>
              <w:rPr>
                <w:rFonts w:ascii="Times New Roman" w:hAnsi="Times New Roman" w:cs="Times New Roman"/>
                <w:b/>
                <w:sz w:val="16"/>
                <w:szCs w:val="16"/>
              </w:rPr>
            </w:pPr>
            <w:r>
              <w:rPr>
                <w:rFonts w:ascii="Times New Roman" w:hAnsi="Times New Roman" w:cs="Times New Roman"/>
                <w:b/>
                <w:sz w:val="16"/>
                <w:szCs w:val="16"/>
              </w:rPr>
              <w:t>18102,2</w:t>
            </w:r>
          </w:p>
        </w:tc>
      </w:tr>
      <w:tr w:rsidR="000B197F" w:rsidRPr="003F5A5E" w:rsidTr="00812AFD">
        <w:trPr>
          <w:trHeight w:val="1840"/>
        </w:trPr>
        <w:tc>
          <w:tcPr>
            <w:tcW w:w="425" w:type="dxa"/>
          </w:tcPr>
          <w:p w:rsidR="000B197F" w:rsidRPr="003F5A5E" w:rsidRDefault="000B197F"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0B197F" w:rsidRPr="003F5A5E" w:rsidRDefault="000B197F" w:rsidP="00701B6F">
            <w:pPr>
              <w:rPr>
                <w:rFonts w:ascii="Times New Roman" w:hAnsi="Times New Roman" w:cs="Times New Roman"/>
                <w:sz w:val="16"/>
                <w:szCs w:val="16"/>
              </w:rPr>
            </w:pPr>
            <w:r w:rsidRPr="003F5A5E">
              <w:rPr>
                <w:rFonts w:ascii="Times New Roman" w:hAnsi="Times New Roman" w:cs="Times New Roman"/>
                <w:sz w:val="16"/>
                <w:szCs w:val="16"/>
              </w:rPr>
              <w:t>1</w:t>
            </w:r>
          </w:p>
        </w:tc>
        <w:tc>
          <w:tcPr>
            <w:tcW w:w="428" w:type="dxa"/>
          </w:tcPr>
          <w:p w:rsidR="000B197F" w:rsidRPr="003F5A5E" w:rsidRDefault="000B197F"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0B197F" w:rsidRPr="003F5A5E" w:rsidRDefault="000B197F" w:rsidP="00701B6F">
            <w:pPr>
              <w:rPr>
                <w:rFonts w:ascii="Times New Roman" w:hAnsi="Times New Roman" w:cs="Times New Roman"/>
                <w:sz w:val="16"/>
                <w:szCs w:val="16"/>
              </w:rPr>
            </w:pPr>
            <w:r w:rsidRPr="003F5A5E">
              <w:rPr>
                <w:rFonts w:ascii="Times New Roman" w:hAnsi="Times New Roman" w:cs="Times New Roman"/>
                <w:sz w:val="16"/>
                <w:szCs w:val="16"/>
              </w:rPr>
              <w:t>1</w:t>
            </w:r>
          </w:p>
        </w:tc>
        <w:tc>
          <w:tcPr>
            <w:tcW w:w="1564" w:type="dxa"/>
          </w:tcPr>
          <w:p w:rsidR="000B197F" w:rsidRDefault="000B197F" w:rsidP="00701B6F">
            <w:pPr>
              <w:rPr>
                <w:rFonts w:ascii="Times New Roman" w:hAnsi="Times New Roman" w:cs="Times New Roman"/>
                <w:sz w:val="16"/>
                <w:szCs w:val="16"/>
              </w:rPr>
            </w:pPr>
            <w:r w:rsidRPr="003F5A5E">
              <w:rPr>
                <w:rFonts w:ascii="Times New Roman" w:hAnsi="Times New Roman" w:cs="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p w:rsidR="00AA37D4" w:rsidRDefault="00AA37D4" w:rsidP="00701B6F">
            <w:pPr>
              <w:rPr>
                <w:rFonts w:ascii="Times New Roman" w:hAnsi="Times New Roman" w:cs="Times New Roman"/>
                <w:sz w:val="16"/>
                <w:szCs w:val="16"/>
              </w:rPr>
            </w:pPr>
          </w:p>
          <w:p w:rsidR="00AA37D4" w:rsidRDefault="00AA37D4" w:rsidP="00701B6F">
            <w:pPr>
              <w:rPr>
                <w:rFonts w:ascii="Times New Roman" w:hAnsi="Times New Roman" w:cs="Times New Roman"/>
                <w:sz w:val="16"/>
                <w:szCs w:val="16"/>
              </w:rPr>
            </w:pPr>
          </w:p>
          <w:p w:rsidR="00AA37D4" w:rsidRDefault="00AA37D4" w:rsidP="00701B6F">
            <w:pPr>
              <w:rPr>
                <w:rFonts w:ascii="Times New Roman" w:hAnsi="Times New Roman" w:cs="Times New Roman"/>
                <w:sz w:val="16"/>
                <w:szCs w:val="16"/>
              </w:rPr>
            </w:pPr>
          </w:p>
          <w:p w:rsidR="00AA37D4" w:rsidRDefault="00AA37D4" w:rsidP="00701B6F">
            <w:pPr>
              <w:rPr>
                <w:rFonts w:ascii="Times New Roman" w:hAnsi="Times New Roman" w:cs="Times New Roman"/>
                <w:sz w:val="16"/>
                <w:szCs w:val="16"/>
              </w:rPr>
            </w:pPr>
          </w:p>
          <w:p w:rsidR="00AA37D4" w:rsidRDefault="00AA37D4" w:rsidP="00701B6F">
            <w:pPr>
              <w:rPr>
                <w:rFonts w:ascii="Times New Roman" w:hAnsi="Times New Roman" w:cs="Times New Roman"/>
                <w:sz w:val="16"/>
                <w:szCs w:val="16"/>
              </w:rPr>
            </w:pPr>
          </w:p>
          <w:p w:rsidR="00AA37D4" w:rsidRPr="003F5A5E" w:rsidRDefault="00AA37D4" w:rsidP="00701B6F">
            <w:pPr>
              <w:rPr>
                <w:rFonts w:ascii="Times New Roman" w:hAnsi="Times New Roman" w:cs="Times New Roman"/>
                <w:sz w:val="16"/>
                <w:szCs w:val="16"/>
              </w:rPr>
            </w:pPr>
          </w:p>
        </w:tc>
        <w:tc>
          <w:tcPr>
            <w:tcW w:w="851" w:type="dxa"/>
            <w:vMerge/>
          </w:tcPr>
          <w:p w:rsidR="000B197F" w:rsidRPr="003F5A5E" w:rsidRDefault="000B197F" w:rsidP="00701B6F">
            <w:pPr>
              <w:rPr>
                <w:rFonts w:ascii="Times New Roman" w:hAnsi="Times New Roman" w:cs="Times New Roman"/>
                <w:sz w:val="16"/>
                <w:szCs w:val="16"/>
              </w:rPr>
            </w:pPr>
          </w:p>
        </w:tc>
        <w:tc>
          <w:tcPr>
            <w:tcW w:w="567" w:type="dxa"/>
          </w:tcPr>
          <w:p w:rsidR="000B197F" w:rsidRPr="003F5A5E" w:rsidRDefault="000B197F"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0B197F" w:rsidRPr="003F5A5E" w:rsidRDefault="000B197F" w:rsidP="000B197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0B197F" w:rsidRPr="003F5A5E" w:rsidRDefault="000B197F" w:rsidP="000B197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0B197F" w:rsidRPr="003F5A5E" w:rsidRDefault="000B197F" w:rsidP="00701B6F">
            <w:pPr>
              <w:rPr>
                <w:rFonts w:ascii="Times New Roman" w:hAnsi="Times New Roman" w:cs="Times New Roman"/>
                <w:sz w:val="16"/>
                <w:szCs w:val="16"/>
              </w:rPr>
            </w:pPr>
            <w:r>
              <w:rPr>
                <w:rFonts w:ascii="Times New Roman" w:hAnsi="Times New Roman" w:cs="Times New Roman"/>
                <w:sz w:val="16"/>
                <w:szCs w:val="16"/>
              </w:rPr>
              <w:t>03</w:t>
            </w:r>
            <w:r w:rsidRPr="003F5A5E">
              <w:rPr>
                <w:rFonts w:ascii="Times New Roman" w:hAnsi="Times New Roman" w:cs="Times New Roman"/>
                <w:sz w:val="16"/>
                <w:szCs w:val="16"/>
              </w:rPr>
              <w:t>10166770</w:t>
            </w:r>
          </w:p>
        </w:tc>
        <w:tc>
          <w:tcPr>
            <w:tcW w:w="566" w:type="dxa"/>
          </w:tcPr>
          <w:p w:rsidR="000B197F" w:rsidRPr="003F5A5E" w:rsidRDefault="000B197F" w:rsidP="000B197F">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0B197F" w:rsidRPr="003F5A5E" w:rsidRDefault="000B197F" w:rsidP="001E4FEF">
            <w:pPr>
              <w:rPr>
                <w:rFonts w:ascii="Times New Roman" w:hAnsi="Times New Roman" w:cs="Times New Roman"/>
                <w:sz w:val="16"/>
                <w:szCs w:val="16"/>
              </w:rPr>
            </w:pPr>
            <w:r w:rsidRPr="003F5A5E">
              <w:rPr>
                <w:rFonts w:ascii="Times New Roman" w:hAnsi="Times New Roman" w:cs="Times New Roman"/>
                <w:sz w:val="16"/>
                <w:szCs w:val="16"/>
              </w:rPr>
              <w:t>14308,6</w:t>
            </w:r>
          </w:p>
        </w:tc>
        <w:tc>
          <w:tcPr>
            <w:tcW w:w="1134" w:type="dxa"/>
          </w:tcPr>
          <w:p w:rsidR="000B197F" w:rsidRPr="00426DC6" w:rsidRDefault="000B197F" w:rsidP="008D3294">
            <w:pPr>
              <w:rPr>
                <w:rFonts w:ascii="Times New Roman" w:hAnsi="Times New Roman" w:cs="Times New Roman"/>
                <w:sz w:val="16"/>
                <w:szCs w:val="16"/>
              </w:rPr>
            </w:pPr>
            <w:r w:rsidRPr="00426DC6">
              <w:rPr>
                <w:rFonts w:ascii="Times New Roman" w:hAnsi="Times New Roman" w:cs="Times New Roman"/>
                <w:sz w:val="16"/>
                <w:szCs w:val="16"/>
              </w:rPr>
              <w:t>15372,9</w:t>
            </w:r>
          </w:p>
        </w:tc>
        <w:tc>
          <w:tcPr>
            <w:tcW w:w="1134" w:type="dxa"/>
            <w:tcBorders>
              <w:right w:val="single" w:sz="4" w:space="0" w:color="auto"/>
            </w:tcBorders>
          </w:tcPr>
          <w:p w:rsidR="000B197F" w:rsidRPr="00426DC6" w:rsidRDefault="000B197F" w:rsidP="00701B6F">
            <w:pPr>
              <w:rPr>
                <w:rFonts w:ascii="Times New Roman" w:hAnsi="Times New Roman" w:cs="Times New Roman"/>
                <w:sz w:val="16"/>
                <w:szCs w:val="16"/>
              </w:rPr>
            </w:pPr>
            <w:r w:rsidRPr="00426DC6">
              <w:rPr>
                <w:rFonts w:ascii="Times New Roman" w:hAnsi="Times New Roman" w:cs="Times New Roman"/>
                <w:sz w:val="16"/>
                <w:szCs w:val="16"/>
              </w:rPr>
              <w:t>16509,4</w:t>
            </w:r>
          </w:p>
        </w:tc>
        <w:tc>
          <w:tcPr>
            <w:tcW w:w="1134" w:type="dxa"/>
            <w:tcBorders>
              <w:left w:val="single" w:sz="4" w:space="0" w:color="auto"/>
            </w:tcBorders>
          </w:tcPr>
          <w:p w:rsidR="000B197F" w:rsidRPr="003F5A5E" w:rsidRDefault="000B197F" w:rsidP="00701B6F">
            <w:pPr>
              <w:rPr>
                <w:rFonts w:ascii="Times New Roman" w:hAnsi="Times New Roman" w:cs="Times New Roman"/>
                <w:sz w:val="16"/>
                <w:szCs w:val="16"/>
              </w:rPr>
            </w:pPr>
            <w:r>
              <w:rPr>
                <w:rFonts w:ascii="Times New Roman" w:hAnsi="Times New Roman" w:cs="Times New Roman"/>
                <w:sz w:val="16"/>
                <w:szCs w:val="16"/>
              </w:rPr>
              <w:t>17315,0</w:t>
            </w:r>
          </w:p>
        </w:tc>
        <w:tc>
          <w:tcPr>
            <w:tcW w:w="1134" w:type="dxa"/>
            <w:tcBorders>
              <w:left w:val="single" w:sz="4" w:space="0" w:color="auto"/>
            </w:tcBorders>
          </w:tcPr>
          <w:p w:rsidR="000B197F" w:rsidRPr="003F5A5E" w:rsidRDefault="000B197F" w:rsidP="00701B6F">
            <w:pPr>
              <w:rPr>
                <w:rFonts w:ascii="Times New Roman" w:hAnsi="Times New Roman" w:cs="Times New Roman"/>
                <w:sz w:val="16"/>
                <w:szCs w:val="16"/>
              </w:rPr>
            </w:pPr>
            <w:r>
              <w:rPr>
                <w:rFonts w:ascii="Times New Roman" w:hAnsi="Times New Roman" w:cs="Times New Roman"/>
                <w:sz w:val="16"/>
                <w:szCs w:val="16"/>
              </w:rPr>
              <w:t>18008,0</w:t>
            </w:r>
          </w:p>
        </w:tc>
        <w:tc>
          <w:tcPr>
            <w:tcW w:w="1134" w:type="dxa"/>
            <w:tcBorders>
              <w:left w:val="single" w:sz="4" w:space="0" w:color="auto"/>
            </w:tcBorders>
          </w:tcPr>
          <w:p w:rsidR="000B197F" w:rsidRPr="003F5A5E" w:rsidRDefault="000B197F" w:rsidP="003911BD">
            <w:pPr>
              <w:rPr>
                <w:rFonts w:ascii="Times New Roman" w:hAnsi="Times New Roman" w:cs="Times New Roman"/>
                <w:sz w:val="16"/>
                <w:szCs w:val="16"/>
              </w:rPr>
            </w:pPr>
            <w:r>
              <w:rPr>
                <w:rFonts w:ascii="Times New Roman" w:hAnsi="Times New Roman" w:cs="Times New Roman"/>
                <w:sz w:val="16"/>
                <w:szCs w:val="16"/>
              </w:rPr>
              <w:t>18008,0</w:t>
            </w:r>
          </w:p>
        </w:tc>
        <w:tc>
          <w:tcPr>
            <w:tcW w:w="1138" w:type="dxa"/>
            <w:tcBorders>
              <w:left w:val="single" w:sz="4" w:space="0" w:color="auto"/>
            </w:tcBorders>
          </w:tcPr>
          <w:p w:rsidR="000B197F" w:rsidRPr="003F5A5E" w:rsidRDefault="000B197F" w:rsidP="003911BD">
            <w:pPr>
              <w:rPr>
                <w:rFonts w:ascii="Times New Roman" w:hAnsi="Times New Roman" w:cs="Times New Roman"/>
                <w:sz w:val="16"/>
                <w:szCs w:val="16"/>
              </w:rPr>
            </w:pPr>
            <w:r>
              <w:rPr>
                <w:rFonts w:ascii="Times New Roman" w:hAnsi="Times New Roman" w:cs="Times New Roman"/>
                <w:sz w:val="16"/>
                <w:szCs w:val="16"/>
              </w:rPr>
              <w:t>18008,0</w:t>
            </w:r>
          </w:p>
        </w:tc>
      </w:tr>
      <w:tr w:rsidR="00593DCC" w:rsidRPr="003F5A5E" w:rsidTr="00812AFD">
        <w:tc>
          <w:tcPr>
            <w:tcW w:w="425" w:type="dxa"/>
          </w:tcPr>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lastRenderedPageBreak/>
              <w:t>03</w:t>
            </w:r>
          </w:p>
        </w:tc>
        <w:tc>
          <w:tcPr>
            <w:tcW w:w="276" w:type="dxa"/>
          </w:tcPr>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1</w:t>
            </w:r>
          </w:p>
        </w:tc>
        <w:tc>
          <w:tcPr>
            <w:tcW w:w="428" w:type="dxa"/>
          </w:tcPr>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3</w:t>
            </w:r>
          </w:p>
        </w:tc>
        <w:tc>
          <w:tcPr>
            <w:tcW w:w="1564" w:type="dxa"/>
          </w:tcPr>
          <w:p w:rsidR="00593DCC" w:rsidRDefault="00593DCC" w:rsidP="00701B6F">
            <w:pPr>
              <w:rPr>
                <w:rFonts w:ascii="Times New Roman" w:eastAsia="Times New Roman" w:hAnsi="Times New Roman" w:cs="Times New Roman"/>
                <w:sz w:val="16"/>
                <w:szCs w:val="16"/>
                <w:lang w:val="en-US"/>
              </w:rPr>
            </w:pPr>
            <w:r w:rsidRPr="003F5A5E">
              <w:rPr>
                <w:rFonts w:ascii="Times New Roman" w:eastAsia="Times New Roman" w:hAnsi="Times New Roman" w:cs="Times New Roman"/>
                <w:sz w:val="16"/>
                <w:szCs w:val="16"/>
              </w:rPr>
              <w:t>Субсидии бюджетным учреждениям на иные цели (Дотация на поддержку мер по обеспечению сбалансированности бюджетов)</w:t>
            </w:r>
          </w:p>
          <w:p w:rsidR="00654EAA" w:rsidRDefault="00654EAA" w:rsidP="00701B6F">
            <w:pPr>
              <w:rPr>
                <w:rFonts w:ascii="Times New Roman" w:eastAsia="Times New Roman" w:hAnsi="Times New Roman" w:cs="Times New Roman"/>
                <w:sz w:val="16"/>
                <w:szCs w:val="16"/>
                <w:lang w:val="en-US"/>
              </w:rPr>
            </w:pPr>
          </w:p>
          <w:p w:rsidR="00654EAA" w:rsidRPr="00654EAA" w:rsidRDefault="00654EAA" w:rsidP="00701B6F">
            <w:pPr>
              <w:rPr>
                <w:rFonts w:ascii="Times New Roman" w:hAnsi="Times New Roman" w:cs="Times New Roman"/>
                <w:sz w:val="16"/>
                <w:szCs w:val="16"/>
                <w:lang w:val="en-US"/>
              </w:rPr>
            </w:pPr>
          </w:p>
        </w:tc>
        <w:tc>
          <w:tcPr>
            <w:tcW w:w="851" w:type="dxa"/>
            <w:vMerge/>
          </w:tcPr>
          <w:p w:rsidR="00593DCC" w:rsidRPr="003F5A5E" w:rsidRDefault="00593DCC" w:rsidP="00701B6F">
            <w:pPr>
              <w:rPr>
                <w:rFonts w:ascii="Times New Roman" w:hAnsi="Times New Roman" w:cs="Times New Roman"/>
                <w:sz w:val="16"/>
                <w:szCs w:val="16"/>
              </w:rPr>
            </w:pPr>
          </w:p>
        </w:tc>
        <w:tc>
          <w:tcPr>
            <w:tcW w:w="567" w:type="dxa"/>
          </w:tcPr>
          <w:p w:rsidR="00593DCC" w:rsidRPr="003F5A5E" w:rsidRDefault="00593DCC" w:rsidP="003A781F">
            <w:pPr>
              <w:rPr>
                <w:rFonts w:ascii="Times New Roman" w:hAnsi="Times New Roman" w:cs="Times New Roman"/>
                <w:sz w:val="16"/>
                <w:szCs w:val="16"/>
              </w:rPr>
            </w:pPr>
            <w:r w:rsidRPr="003F5A5E">
              <w:rPr>
                <w:rFonts w:ascii="Times New Roman" w:hAnsi="Times New Roman" w:cs="Times New Roman"/>
                <w:sz w:val="16"/>
                <w:szCs w:val="16"/>
              </w:rPr>
              <w:t>674</w:t>
            </w:r>
            <w:r w:rsidR="003A781F">
              <w:rPr>
                <w:rFonts w:ascii="Times New Roman" w:hAnsi="Times New Roman" w:cs="Times New Roman"/>
                <w:sz w:val="16"/>
                <w:szCs w:val="16"/>
              </w:rPr>
              <w:t xml:space="preserve"> </w:t>
            </w:r>
            <w:r w:rsidRPr="003F5A5E">
              <w:rPr>
                <w:rFonts w:ascii="Times New Roman" w:hAnsi="Times New Roman" w:cs="Times New Roman"/>
                <w:sz w:val="16"/>
                <w:szCs w:val="16"/>
              </w:rPr>
              <w:t>674</w:t>
            </w:r>
          </w:p>
        </w:tc>
        <w:tc>
          <w:tcPr>
            <w:tcW w:w="567" w:type="dxa"/>
          </w:tcPr>
          <w:p w:rsidR="00593DCC" w:rsidRPr="003F5A5E" w:rsidRDefault="00593DCC" w:rsidP="003A781F">
            <w:pPr>
              <w:rPr>
                <w:rFonts w:ascii="Times New Roman" w:hAnsi="Times New Roman" w:cs="Times New Roman"/>
                <w:sz w:val="16"/>
                <w:szCs w:val="16"/>
              </w:rPr>
            </w:pPr>
            <w:r w:rsidRPr="003F5A5E">
              <w:rPr>
                <w:rFonts w:ascii="Times New Roman" w:hAnsi="Times New Roman" w:cs="Times New Roman"/>
                <w:sz w:val="16"/>
                <w:szCs w:val="16"/>
              </w:rPr>
              <w:t>08</w:t>
            </w:r>
            <w:r w:rsidR="003A781F">
              <w:rPr>
                <w:rFonts w:ascii="Times New Roman" w:hAnsi="Times New Roman" w:cs="Times New Roman"/>
                <w:sz w:val="16"/>
                <w:szCs w:val="16"/>
              </w:rPr>
              <w:t xml:space="preserve"> </w:t>
            </w:r>
            <w:r w:rsidRPr="003F5A5E">
              <w:rPr>
                <w:rFonts w:ascii="Times New Roman" w:hAnsi="Times New Roman" w:cs="Times New Roman"/>
                <w:sz w:val="16"/>
                <w:szCs w:val="16"/>
              </w:rPr>
              <w:t>08</w:t>
            </w:r>
          </w:p>
        </w:tc>
        <w:tc>
          <w:tcPr>
            <w:tcW w:w="709" w:type="dxa"/>
          </w:tcPr>
          <w:p w:rsidR="003A781F"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01</w:t>
            </w:r>
            <w:r w:rsidR="003A781F">
              <w:rPr>
                <w:rFonts w:ascii="Times New Roman" w:hAnsi="Times New Roman" w:cs="Times New Roman"/>
                <w:sz w:val="16"/>
                <w:szCs w:val="16"/>
              </w:rPr>
              <w:t xml:space="preserve"> </w:t>
            </w:r>
          </w:p>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01</w:t>
            </w:r>
          </w:p>
          <w:p w:rsidR="00593DCC" w:rsidRPr="003F5A5E" w:rsidRDefault="00593DCC" w:rsidP="00701B6F">
            <w:pPr>
              <w:rPr>
                <w:rFonts w:ascii="Times New Roman" w:hAnsi="Times New Roman" w:cs="Times New Roman"/>
                <w:sz w:val="16"/>
                <w:szCs w:val="16"/>
              </w:rPr>
            </w:pPr>
          </w:p>
        </w:tc>
        <w:tc>
          <w:tcPr>
            <w:tcW w:w="1134" w:type="dxa"/>
          </w:tcPr>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0310104220</w:t>
            </w:r>
          </w:p>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0310160150</w:t>
            </w:r>
          </w:p>
          <w:p w:rsidR="00593DCC" w:rsidRPr="003F5A5E" w:rsidRDefault="00593DCC" w:rsidP="00701B6F">
            <w:pPr>
              <w:rPr>
                <w:rFonts w:ascii="Times New Roman" w:hAnsi="Times New Roman" w:cs="Times New Roman"/>
                <w:sz w:val="16"/>
                <w:szCs w:val="16"/>
              </w:rPr>
            </w:pPr>
          </w:p>
        </w:tc>
        <w:tc>
          <w:tcPr>
            <w:tcW w:w="566" w:type="dxa"/>
          </w:tcPr>
          <w:p w:rsidR="00593DCC" w:rsidRPr="003F5A5E" w:rsidRDefault="00593DCC" w:rsidP="003A781F">
            <w:pPr>
              <w:rPr>
                <w:rFonts w:ascii="Times New Roman" w:hAnsi="Times New Roman" w:cs="Times New Roman"/>
                <w:sz w:val="16"/>
                <w:szCs w:val="16"/>
              </w:rPr>
            </w:pPr>
            <w:r w:rsidRPr="003F5A5E">
              <w:rPr>
                <w:rFonts w:ascii="Times New Roman" w:hAnsi="Times New Roman" w:cs="Times New Roman"/>
                <w:sz w:val="16"/>
                <w:szCs w:val="16"/>
              </w:rPr>
              <w:t>612</w:t>
            </w:r>
            <w:r w:rsidR="003A781F">
              <w:rPr>
                <w:rFonts w:ascii="Times New Roman" w:hAnsi="Times New Roman" w:cs="Times New Roman"/>
                <w:sz w:val="16"/>
                <w:szCs w:val="16"/>
              </w:rPr>
              <w:t xml:space="preserve"> </w:t>
            </w:r>
            <w:r w:rsidRPr="003F5A5E">
              <w:rPr>
                <w:rFonts w:ascii="Times New Roman" w:hAnsi="Times New Roman" w:cs="Times New Roman"/>
                <w:sz w:val="16"/>
                <w:szCs w:val="16"/>
              </w:rPr>
              <w:t>612</w:t>
            </w:r>
          </w:p>
        </w:tc>
        <w:tc>
          <w:tcPr>
            <w:tcW w:w="1134" w:type="dxa"/>
          </w:tcPr>
          <w:p w:rsidR="003A781F"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51,0</w:t>
            </w:r>
          </w:p>
          <w:p w:rsidR="00593DCC" w:rsidRPr="003F5A5E" w:rsidRDefault="00593DCC" w:rsidP="00701B6F">
            <w:pPr>
              <w:rPr>
                <w:rFonts w:ascii="Times New Roman" w:hAnsi="Times New Roman" w:cs="Times New Roman"/>
                <w:sz w:val="16"/>
                <w:szCs w:val="16"/>
              </w:rPr>
            </w:pPr>
            <w:r w:rsidRPr="003F5A5E">
              <w:rPr>
                <w:rFonts w:ascii="Times New Roman" w:hAnsi="Times New Roman" w:cs="Times New Roman"/>
                <w:sz w:val="16"/>
                <w:szCs w:val="16"/>
              </w:rPr>
              <w:t>856,0</w:t>
            </w:r>
          </w:p>
          <w:p w:rsidR="00593DCC" w:rsidRPr="003F5A5E" w:rsidRDefault="00593DCC" w:rsidP="00701B6F">
            <w:pPr>
              <w:rPr>
                <w:rFonts w:ascii="Times New Roman" w:hAnsi="Times New Roman" w:cs="Times New Roman"/>
                <w:sz w:val="16"/>
                <w:szCs w:val="16"/>
              </w:rPr>
            </w:pPr>
          </w:p>
        </w:tc>
        <w:tc>
          <w:tcPr>
            <w:tcW w:w="1134" w:type="dxa"/>
          </w:tcPr>
          <w:p w:rsidR="00593DCC" w:rsidRPr="003F5A5E" w:rsidRDefault="00593DCC" w:rsidP="008D3294">
            <w:pPr>
              <w:rPr>
                <w:rFonts w:ascii="Times New Roman" w:hAnsi="Times New Roman" w:cs="Times New Roman"/>
                <w:sz w:val="16"/>
                <w:szCs w:val="16"/>
              </w:rPr>
            </w:pPr>
            <w:r w:rsidRPr="003F5A5E">
              <w:rPr>
                <w:rFonts w:ascii="Times New Roman" w:hAnsi="Times New Roman" w:cs="Times New Roman"/>
                <w:sz w:val="16"/>
                <w:szCs w:val="16"/>
              </w:rPr>
              <w:t>8,0</w:t>
            </w:r>
          </w:p>
        </w:tc>
        <w:tc>
          <w:tcPr>
            <w:tcW w:w="1134" w:type="dxa"/>
            <w:tcBorders>
              <w:right w:val="single" w:sz="4" w:space="0" w:color="auto"/>
            </w:tcBorders>
          </w:tcPr>
          <w:p w:rsidR="00593DCC" w:rsidRPr="003F5A5E" w:rsidRDefault="00593DCC" w:rsidP="00701B6F">
            <w:pPr>
              <w:rPr>
                <w:rFonts w:ascii="Times New Roman" w:hAnsi="Times New Roman" w:cs="Times New Roman"/>
                <w:sz w:val="16"/>
                <w:szCs w:val="16"/>
              </w:rPr>
            </w:pPr>
          </w:p>
        </w:tc>
        <w:tc>
          <w:tcPr>
            <w:tcW w:w="1134" w:type="dxa"/>
            <w:tcBorders>
              <w:left w:val="single" w:sz="4" w:space="0" w:color="auto"/>
            </w:tcBorders>
          </w:tcPr>
          <w:p w:rsidR="00593DCC" w:rsidRPr="003F5A5E" w:rsidRDefault="00593DCC" w:rsidP="00701B6F">
            <w:pPr>
              <w:rPr>
                <w:rFonts w:ascii="Times New Roman" w:hAnsi="Times New Roman" w:cs="Times New Roman"/>
                <w:sz w:val="16"/>
                <w:szCs w:val="16"/>
              </w:rPr>
            </w:pPr>
          </w:p>
        </w:tc>
        <w:tc>
          <w:tcPr>
            <w:tcW w:w="1134" w:type="dxa"/>
            <w:tcBorders>
              <w:left w:val="single" w:sz="4" w:space="0" w:color="auto"/>
            </w:tcBorders>
          </w:tcPr>
          <w:p w:rsidR="00593DCC" w:rsidRPr="003F5A5E" w:rsidRDefault="00593DCC" w:rsidP="00701B6F">
            <w:pPr>
              <w:rPr>
                <w:rFonts w:ascii="Times New Roman" w:hAnsi="Times New Roman" w:cs="Times New Roman"/>
                <w:sz w:val="16"/>
                <w:szCs w:val="16"/>
              </w:rPr>
            </w:pPr>
          </w:p>
        </w:tc>
        <w:tc>
          <w:tcPr>
            <w:tcW w:w="1134" w:type="dxa"/>
            <w:tcBorders>
              <w:left w:val="single" w:sz="4" w:space="0" w:color="auto"/>
            </w:tcBorders>
          </w:tcPr>
          <w:p w:rsidR="00593DCC" w:rsidRPr="003F5A5E" w:rsidRDefault="00593DCC" w:rsidP="00701B6F">
            <w:pPr>
              <w:rPr>
                <w:rFonts w:ascii="Times New Roman" w:hAnsi="Times New Roman" w:cs="Times New Roman"/>
                <w:sz w:val="16"/>
                <w:szCs w:val="16"/>
              </w:rPr>
            </w:pPr>
          </w:p>
        </w:tc>
        <w:tc>
          <w:tcPr>
            <w:tcW w:w="1138" w:type="dxa"/>
            <w:tcBorders>
              <w:left w:val="single" w:sz="4" w:space="0" w:color="auto"/>
            </w:tcBorders>
          </w:tcPr>
          <w:p w:rsidR="00593DCC" w:rsidRPr="003F5A5E" w:rsidRDefault="00593DCC" w:rsidP="00701B6F">
            <w:pPr>
              <w:rPr>
                <w:rFonts w:ascii="Times New Roman" w:hAnsi="Times New Roman" w:cs="Times New Roman"/>
                <w:sz w:val="16"/>
                <w:szCs w:val="16"/>
              </w:rPr>
            </w:pPr>
          </w:p>
        </w:tc>
      </w:tr>
      <w:tr w:rsidR="003A781F" w:rsidRPr="003F5A5E" w:rsidTr="00812AFD">
        <w:tc>
          <w:tcPr>
            <w:tcW w:w="425" w:type="dxa"/>
            <w:vMerge w:val="restart"/>
          </w:tcPr>
          <w:p w:rsidR="003A781F" w:rsidRPr="003F5A5E" w:rsidRDefault="003A781F" w:rsidP="00593DCC">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3A781F" w:rsidRPr="003F5A5E" w:rsidRDefault="003A781F" w:rsidP="00593DCC">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vMerge w:val="restart"/>
          </w:tcPr>
          <w:p w:rsidR="003A781F" w:rsidRPr="003F5A5E" w:rsidRDefault="003A781F" w:rsidP="00593DCC">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vMerge w:val="restart"/>
          </w:tcPr>
          <w:p w:rsidR="003A781F" w:rsidRPr="003F5A5E" w:rsidRDefault="003A781F" w:rsidP="00701B6F">
            <w:pPr>
              <w:rPr>
                <w:rFonts w:ascii="Times New Roman" w:hAnsi="Times New Roman" w:cs="Times New Roman"/>
                <w:b/>
                <w:sz w:val="16"/>
                <w:szCs w:val="16"/>
              </w:rPr>
            </w:pPr>
          </w:p>
        </w:tc>
        <w:tc>
          <w:tcPr>
            <w:tcW w:w="1564" w:type="dxa"/>
            <w:vMerge w:val="restart"/>
            <w:vAlign w:val="bottom"/>
          </w:tcPr>
          <w:p w:rsidR="003A781F" w:rsidRDefault="003A781F" w:rsidP="00701B6F">
            <w:pPr>
              <w:rPr>
                <w:rFonts w:ascii="Times New Roman" w:eastAsia="Times New Roman" w:hAnsi="Times New Roman" w:cs="Times New Roman"/>
                <w:b/>
                <w:sz w:val="16"/>
                <w:szCs w:val="16"/>
                <w:lang w:val="en-US"/>
              </w:rPr>
            </w:pPr>
            <w:r w:rsidRPr="003F5A5E">
              <w:rPr>
                <w:rFonts w:ascii="Times New Roman" w:eastAsia="Times New Roman" w:hAnsi="Times New Roman" w:cs="Times New Roman"/>
                <w:b/>
                <w:sz w:val="16"/>
                <w:szCs w:val="16"/>
              </w:rPr>
              <w:t>Приобретение книг и литературно-художественных журнало</w:t>
            </w:r>
            <w:proofErr w:type="gramStart"/>
            <w:r w:rsidRPr="003F5A5E">
              <w:rPr>
                <w:rFonts w:ascii="Times New Roman" w:eastAsia="Times New Roman" w:hAnsi="Times New Roman" w:cs="Times New Roman"/>
                <w:b/>
                <w:sz w:val="16"/>
                <w:szCs w:val="16"/>
              </w:rPr>
              <w:t>в(</w:t>
            </w:r>
            <w:proofErr w:type="gramEnd"/>
            <w:r w:rsidRPr="003F5A5E">
              <w:rPr>
                <w:rFonts w:ascii="Times New Roman" w:eastAsia="Times New Roman" w:hAnsi="Times New Roman" w:cs="Times New Roman"/>
                <w:b/>
                <w:sz w:val="16"/>
                <w:szCs w:val="16"/>
              </w:rPr>
              <w:t xml:space="preserve">Комплектование библиотечных фондов </w:t>
            </w:r>
            <w:proofErr w:type="spellStart"/>
            <w:r w:rsidRPr="003F5A5E">
              <w:rPr>
                <w:rFonts w:ascii="Times New Roman" w:eastAsia="Times New Roman" w:hAnsi="Times New Roman" w:cs="Times New Roman"/>
                <w:b/>
                <w:sz w:val="16"/>
                <w:szCs w:val="16"/>
              </w:rPr>
              <w:t>межпоселенческих</w:t>
            </w:r>
            <w:proofErr w:type="spellEnd"/>
            <w:r w:rsidR="00654EAA" w:rsidRPr="00654EAA">
              <w:rPr>
                <w:rFonts w:ascii="Times New Roman" w:eastAsia="Times New Roman" w:hAnsi="Times New Roman" w:cs="Times New Roman"/>
                <w:b/>
                <w:sz w:val="16"/>
                <w:szCs w:val="16"/>
              </w:rPr>
              <w:t xml:space="preserve"> </w:t>
            </w:r>
            <w:r w:rsidRPr="003F5A5E">
              <w:rPr>
                <w:rFonts w:ascii="Times New Roman" w:eastAsia="Times New Roman" w:hAnsi="Times New Roman" w:cs="Times New Roman"/>
                <w:b/>
                <w:sz w:val="16"/>
                <w:szCs w:val="16"/>
              </w:rPr>
              <w:t>библиотек.</w:t>
            </w:r>
            <w:r>
              <w:rPr>
                <w:rFonts w:ascii="Times New Roman" w:eastAsia="Times New Roman" w:hAnsi="Times New Roman" w:cs="Times New Roman"/>
                <w:b/>
                <w:sz w:val="16"/>
                <w:szCs w:val="16"/>
              </w:rPr>
              <w:t xml:space="preserve"> </w:t>
            </w:r>
            <w:proofErr w:type="gramStart"/>
            <w:r w:rsidRPr="003F5A5E">
              <w:rPr>
                <w:rFonts w:ascii="Times New Roman" w:eastAsia="Times New Roman" w:hAnsi="Times New Roman" w:cs="Times New Roman"/>
                <w:b/>
                <w:sz w:val="16"/>
                <w:szCs w:val="16"/>
              </w:rPr>
              <w:t>Комплектование библиотечного фонда сети муниципальных библиотек)</w:t>
            </w:r>
            <w:proofErr w:type="gramEnd"/>
          </w:p>
          <w:p w:rsidR="00654EAA" w:rsidRDefault="00654EAA" w:rsidP="00701B6F">
            <w:pPr>
              <w:rPr>
                <w:rFonts w:ascii="Times New Roman" w:eastAsia="Times New Roman" w:hAnsi="Times New Roman" w:cs="Times New Roman"/>
                <w:b/>
                <w:sz w:val="16"/>
                <w:szCs w:val="16"/>
                <w:lang w:val="en-US"/>
              </w:rPr>
            </w:pPr>
          </w:p>
          <w:p w:rsidR="00654EAA" w:rsidRPr="00654EAA" w:rsidRDefault="00654EAA" w:rsidP="00701B6F">
            <w:pPr>
              <w:rPr>
                <w:rFonts w:ascii="Times New Roman" w:eastAsia="Times New Roman" w:hAnsi="Times New Roman" w:cs="Times New Roman"/>
                <w:b/>
                <w:sz w:val="16"/>
                <w:szCs w:val="16"/>
                <w:lang w:val="en-US"/>
              </w:rPr>
            </w:pPr>
          </w:p>
        </w:tc>
        <w:tc>
          <w:tcPr>
            <w:tcW w:w="851" w:type="dxa"/>
            <w:vMerge/>
          </w:tcPr>
          <w:p w:rsidR="003A781F" w:rsidRPr="003F5A5E" w:rsidRDefault="003A781F" w:rsidP="00701B6F">
            <w:pPr>
              <w:rPr>
                <w:rFonts w:ascii="Times New Roman" w:hAnsi="Times New Roman" w:cs="Times New Roman"/>
                <w:b/>
                <w:sz w:val="16"/>
                <w:szCs w:val="16"/>
              </w:rPr>
            </w:pPr>
          </w:p>
        </w:tc>
        <w:tc>
          <w:tcPr>
            <w:tcW w:w="567" w:type="dxa"/>
          </w:tcPr>
          <w:p w:rsidR="003A781F" w:rsidRPr="003F5A5E" w:rsidRDefault="003A781F" w:rsidP="003A781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3A781F" w:rsidRPr="003F5A5E" w:rsidRDefault="003A781F" w:rsidP="00701B6F">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w:t>
            </w:r>
          </w:p>
        </w:tc>
        <w:tc>
          <w:tcPr>
            <w:tcW w:w="1134"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30,0</w:t>
            </w:r>
          </w:p>
        </w:tc>
        <w:tc>
          <w:tcPr>
            <w:tcW w:w="1134"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right w:val="single" w:sz="4" w:space="0" w:color="auto"/>
            </w:tcBorders>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left w:val="single" w:sz="4" w:space="0" w:color="auto"/>
            </w:tcBorders>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left w:val="single" w:sz="4" w:space="0" w:color="auto"/>
            </w:tcBorders>
          </w:tcPr>
          <w:p w:rsidR="003A781F" w:rsidRPr="003F5A5E" w:rsidRDefault="003A781F" w:rsidP="00701B6F">
            <w:pPr>
              <w:rPr>
                <w:rFonts w:ascii="Times New Roman" w:hAnsi="Times New Roman" w:cs="Times New Roman"/>
                <w:b/>
                <w:sz w:val="16"/>
                <w:szCs w:val="16"/>
              </w:rPr>
            </w:pPr>
            <w:r>
              <w:rPr>
                <w:rFonts w:ascii="Times New Roman" w:hAnsi="Times New Roman" w:cs="Times New Roman"/>
                <w:b/>
                <w:sz w:val="16"/>
                <w:szCs w:val="16"/>
              </w:rPr>
              <w:t>50,0</w:t>
            </w:r>
          </w:p>
        </w:tc>
        <w:tc>
          <w:tcPr>
            <w:tcW w:w="1134" w:type="dxa"/>
            <w:tcBorders>
              <w:left w:val="single" w:sz="4" w:space="0" w:color="auto"/>
            </w:tcBorders>
          </w:tcPr>
          <w:p w:rsidR="003A781F" w:rsidRPr="003F5A5E" w:rsidRDefault="003A781F" w:rsidP="003911BD">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8" w:type="dxa"/>
            <w:tcBorders>
              <w:left w:val="single" w:sz="4" w:space="0" w:color="auto"/>
            </w:tcBorders>
          </w:tcPr>
          <w:p w:rsidR="003A781F" w:rsidRPr="003F5A5E" w:rsidRDefault="003A781F" w:rsidP="003911BD">
            <w:pPr>
              <w:rPr>
                <w:rFonts w:ascii="Times New Roman" w:hAnsi="Times New Roman" w:cs="Times New Roman"/>
                <w:b/>
                <w:sz w:val="16"/>
                <w:szCs w:val="16"/>
              </w:rPr>
            </w:pPr>
            <w:r>
              <w:rPr>
                <w:rFonts w:ascii="Times New Roman" w:hAnsi="Times New Roman" w:cs="Times New Roman"/>
                <w:b/>
                <w:sz w:val="16"/>
                <w:szCs w:val="16"/>
              </w:rPr>
              <w:t>50,0</w:t>
            </w:r>
          </w:p>
        </w:tc>
      </w:tr>
      <w:tr w:rsidR="003A781F" w:rsidRPr="003F5A5E" w:rsidTr="00812AFD">
        <w:tc>
          <w:tcPr>
            <w:tcW w:w="425" w:type="dxa"/>
            <w:vMerge/>
          </w:tcPr>
          <w:p w:rsidR="003A781F" w:rsidRPr="003F5A5E" w:rsidRDefault="003A781F" w:rsidP="00701B6F">
            <w:pPr>
              <w:rPr>
                <w:rFonts w:ascii="Times New Roman" w:hAnsi="Times New Roman" w:cs="Times New Roman"/>
                <w:sz w:val="16"/>
                <w:szCs w:val="16"/>
              </w:rPr>
            </w:pPr>
          </w:p>
        </w:tc>
        <w:tc>
          <w:tcPr>
            <w:tcW w:w="276" w:type="dxa"/>
            <w:vMerge/>
          </w:tcPr>
          <w:p w:rsidR="003A781F" w:rsidRPr="003F5A5E" w:rsidRDefault="003A781F" w:rsidP="00701B6F">
            <w:pPr>
              <w:rPr>
                <w:rFonts w:ascii="Times New Roman" w:hAnsi="Times New Roman" w:cs="Times New Roman"/>
                <w:sz w:val="16"/>
                <w:szCs w:val="16"/>
              </w:rPr>
            </w:pPr>
          </w:p>
        </w:tc>
        <w:tc>
          <w:tcPr>
            <w:tcW w:w="428" w:type="dxa"/>
            <w:vMerge/>
          </w:tcPr>
          <w:p w:rsidR="003A781F" w:rsidRPr="003F5A5E" w:rsidRDefault="003A781F" w:rsidP="00701B6F">
            <w:pPr>
              <w:rPr>
                <w:rFonts w:ascii="Times New Roman" w:hAnsi="Times New Roman" w:cs="Times New Roman"/>
                <w:sz w:val="16"/>
                <w:szCs w:val="16"/>
              </w:rPr>
            </w:pPr>
          </w:p>
        </w:tc>
        <w:tc>
          <w:tcPr>
            <w:tcW w:w="427" w:type="dxa"/>
            <w:vMerge/>
          </w:tcPr>
          <w:p w:rsidR="003A781F" w:rsidRPr="003F5A5E" w:rsidRDefault="003A781F" w:rsidP="00701B6F">
            <w:pPr>
              <w:rPr>
                <w:rFonts w:ascii="Times New Roman" w:hAnsi="Times New Roman" w:cs="Times New Roman"/>
                <w:sz w:val="16"/>
                <w:szCs w:val="16"/>
              </w:rPr>
            </w:pPr>
          </w:p>
        </w:tc>
        <w:tc>
          <w:tcPr>
            <w:tcW w:w="1564" w:type="dxa"/>
            <w:vMerge/>
          </w:tcPr>
          <w:p w:rsidR="003A781F" w:rsidRPr="003F5A5E" w:rsidRDefault="003A781F" w:rsidP="00701B6F">
            <w:pPr>
              <w:rPr>
                <w:rFonts w:ascii="Times New Roman" w:hAnsi="Times New Roman" w:cs="Times New Roman"/>
                <w:sz w:val="16"/>
                <w:szCs w:val="16"/>
              </w:rPr>
            </w:pPr>
          </w:p>
        </w:tc>
        <w:tc>
          <w:tcPr>
            <w:tcW w:w="851" w:type="dxa"/>
            <w:vMerge/>
          </w:tcPr>
          <w:p w:rsidR="003A781F" w:rsidRPr="003F5A5E" w:rsidRDefault="003A781F" w:rsidP="00701B6F">
            <w:pPr>
              <w:rPr>
                <w:rFonts w:ascii="Times New Roman" w:hAnsi="Times New Roman" w:cs="Times New Roman"/>
                <w:sz w:val="16"/>
                <w:szCs w:val="16"/>
              </w:rPr>
            </w:pPr>
          </w:p>
        </w:tc>
        <w:tc>
          <w:tcPr>
            <w:tcW w:w="567"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3A781F" w:rsidRPr="003F5A5E" w:rsidRDefault="003A781F" w:rsidP="00701B6F">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rPr>
              <w:t>8</w:t>
            </w:r>
          </w:p>
        </w:tc>
        <w:tc>
          <w:tcPr>
            <w:tcW w:w="709" w:type="dxa"/>
          </w:tcPr>
          <w:p w:rsidR="003A781F" w:rsidRPr="003F5A5E" w:rsidRDefault="003A781F" w:rsidP="00593DCC">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3A781F" w:rsidRPr="003F5A5E" w:rsidRDefault="003A781F" w:rsidP="00701B6F">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rPr>
              <w:t>310261640</w:t>
            </w:r>
          </w:p>
        </w:tc>
        <w:tc>
          <w:tcPr>
            <w:tcW w:w="566"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30,0</w:t>
            </w:r>
          </w:p>
        </w:tc>
        <w:tc>
          <w:tcPr>
            <w:tcW w:w="1134"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right w:val="single" w:sz="4" w:space="0" w:color="auto"/>
            </w:tcBorders>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left w:val="single" w:sz="4" w:space="0" w:color="auto"/>
            </w:tcBorders>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left w:val="single" w:sz="4" w:space="0" w:color="auto"/>
            </w:tcBorders>
          </w:tcPr>
          <w:p w:rsidR="003A781F" w:rsidRPr="003F5A5E" w:rsidRDefault="003A781F" w:rsidP="00701B6F">
            <w:pPr>
              <w:rPr>
                <w:rFonts w:ascii="Times New Roman" w:hAnsi="Times New Roman" w:cs="Times New Roman"/>
                <w:sz w:val="16"/>
                <w:szCs w:val="16"/>
              </w:rPr>
            </w:pPr>
            <w:r>
              <w:rPr>
                <w:rFonts w:ascii="Times New Roman" w:hAnsi="Times New Roman" w:cs="Times New Roman"/>
                <w:sz w:val="16"/>
                <w:szCs w:val="16"/>
              </w:rPr>
              <w:t>50,0</w:t>
            </w:r>
          </w:p>
        </w:tc>
        <w:tc>
          <w:tcPr>
            <w:tcW w:w="1134" w:type="dxa"/>
            <w:tcBorders>
              <w:left w:val="single" w:sz="4" w:space="0" w:color="auto"/>
            </w:tcBorders>
          </w:tcPr>
          <w:p w:rsidR="003A781F" w:rsidRPr="003F5A5E" w:rsidRDefault="003A781F" w:rsidP="003911BD">
            <w:pPr>
              <w:rPr>
                <w:rFonts w:ascii="Times New Roman" w:hAnsi="Times New Roman" w:cs="Times New Roman"/>
                <w:sz w:val="16"/>
                <w:szCs w:val="16"/>
              </w:rPr>
            </w:pPr>
            <w:r w:rsidRPr="003F5A5E">
              <w:rPr>
                <w:rFonts w:ascii="Times New Roman" w:hAnsi="Times New Roman" w:cs="Times New Roman"/>
                <w:sz w:val="16"/>
                <w:szCs w:val="16"/>
              </w:rPr>
              <w:t>50,0</w:t>
            </w:r>
          </w:p>
        </w:tc>
        <w:tc>
          <w:tcPr>
            <w:tcW w:w="1138" w:type="dxa"/>
            <w:tcBorders>
              <w:left w:val="single" w:sz="4" w:space="0" w:color="auto"/>
            </w:tcBorders>
          </w:tcPr>
          <w:p w:rsidR="003A781F" w:rsidRPr="003F5A5E" w:rsidRDefault="003A781F" w:rsidP="003911BD">
            <w:pPr>
              <w:rPr>
                <w:rFonts w:ascii="Times New Roman" w:hAnsi="Times New Roman" w:cs="Times New Roman"/>
                <w:sz w:val="16"/>
                <w:szCs w:val="16"/>
              </w:rPr>
            </w:pPr>
            <w:r>
              <w:rPr>
                <w:rFonts w:ascii="Times New Roman" w:hAnsi="Times New Roman" w:cs="Times New Roman"/>
                <w:sz w:val="16"/>
                <w:szCs w:val="16"/>
              </w:rPr>
              <w:t>50,0</w:t>
            </w:r>
          </w:p>
        </w:tc>
      </w:tr>
      <w:tr w:rsidR="003A781F" w:rsidRPr="003F5A5E" w:rsidTr="00812AFD">
        <w:trPr>
          <w:trHeight w:val="74"/>
        </w:trPr>
        <w:tc>
          <w:tcPr>
            <w:tcW w:w="425" w:type="dxa"/>
            <w:vMerge w:val="restart"/>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vMerge w:val="restart"/>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vMerge w:val="restart"/>
          </w:tcPr>
          <w:p w:rsidR="003A781F" w:rsidRPr="003F5A5E" w:rsidRDefault="003A781F" w:rsidP="00701B6F">
            <w:pPr>
              <w:rPr>
                <w:rFonts w:ascii="Times New Roman" w:hAnsi="Times New Roman" w:cs="Times New Roman"/>
                <w:b/>
                <w:sz w:val="16"/>
                <w:szCs w:val="16"/>
              </w:rPr>
            </w:pPr>
          </w:p>
        </w:tc>
        <w:tc>
          <w:tcPr>
            <w:tcW w:w="1564" w:type="dxa"/>
            <w:vMerge w:val="restart"/>
          </w:tcPr>
          <w:p w:rsidR="003A781F" w:rsidRDefault="003A781F" w:rsidP="00701B6F">
            <w:pPr>
              <w:rPr>
                <w:rFonts w:ascii="Times New Roman" w:eastAsia="Times New Roman" w:hAnsi="Times New Roman"/>
                <w:b/>
                <w:sz w:val="16"/>
                <w:szCs w:val="16"/>
                <w:lang w:val="en-US"/>
              </w:rPr>
            </w:pPr>
            <w:r w:rsidRPr="003F5A5E">
              <w:rPr>
                <w:rFonts w:ascii="Times New Roman" w:eastAsia="Times New Roman" w:hAnsi="Times New Roman"/>
                <w:b/>
                <w:sz w:val="16"/>
                <w:szCs w:val="16"/>
              </w:rPr>
              <w:t>Модельная библиотека (Создание модельной библиотеки)</w:t>
            </w:r>
          </w:p>
          <w:p w:rsidR="00654EAA" w:rsidRDefault="00654EAA" w:rsidP="00701B6F">
            <w:pPr>
              <w:rPr>
                <w:rFonts w:ascii="Times New Roman" w:eastAsia="Times New Roman" w:hAnsi="Times New Roman"/>
                <w:b/>
                <w:sz w:val="16"/>
                <w:szCs w:val="16"/>
                <w:lang w:val="en-US"/>
              </w:rPr>
            </w:pPr>
          </w:p>
          <w:p w:rsidR="00654EAA" w:rsidRPr="00654EAA" w:rsidRDefault="00654EAA" w:rsidP="00701B6F">
            <w:pPr>
              <w:rPr>
                <w:rFonts w:ascii="Times New Roman" w:eastAsia="Times New Roman" w:hAnsi="Times New Roman"/>
                <w:b/>
                <w:sz w:val="16"/>
                <w:szCs w:val="16"/>
                <w:lang w:val="en-US"/>
              </w:rPr>
            </w:pPr>
          </w:p>
        </w:tc>
        <w:tc>
          <w:tcPr>
            <w:tcW w:w="851" w:type="dxa"/>
            <w:vMerge/>
          </w:tcPr>
          <w:p w:rsidR="003A781F" w:rsidRPr="003F5A5E" w:rsidRDefault="003A781F" w:rsidP="00701B6F">
            <w:pPr>
              <w:rPr>
                <w:rFonts w:ascii="Times New Roman" w:hAnsi="Times New Roman" w:cs="Times New Roman"/>
                <w:b/>
                <w:sz w:val="16"/>
                <w:szCs w:val="16"/>
              </w:rPr>
            </w:pPr>
          </w:p>
        </w:tc>
        <w:tc>
          <w:tcPr>
            <w:tcW w:w="567"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3A781F" w:rsidRPr="003F5A5E" w:rsidRDefault="003A781F" w:rsidP="004359D0">
            <w:pPr>
              <w:rPr>
                <w:rFonts w:ascii="Times New Roman" w:hAnsi="Times New Roman" w:cs="Times New Roman"/>
                <w:b/>
                <w:sz w:val="16"/>
                <w:szCs w:val="16"/>
              </w:rPr>
            </w:pPr>
            <w:r w:rsidRPr="003F5A5E">
              <w:rPr>
                <w:rFonts w:ascii="Times New Roman" w:hAnsi="Times New Roman" w:cs="Times New Roman"/>
                <w:b/>
                <w:sz w:val="16"/>
                <w:szCs w:val="16"/>
              </w:rPr>
              <w:t>263,7</w:t>
            </w:r>
          </w:p>
        </w:tc>
        <w:tc>
          <w:tcPr>
            <w:tcW w:w="1134" w:type="dxa"/>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249,9</w:t>
            </w:r>
          </w:p>
        </w:tc>
        <w:tc>
          <w:tcPr>
            <w:tcW w:w="1134" w:type="dxa"/>
            <w:tcBorders>
              <w:right w:val="single" w:sz="4" w:space="0" w:color="auto"/>
            </w:tcBorders>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275,6</w:t>
            </w:r>
          </w:p>
        </w:tc>
        <w:tc>
          <w:tcPr>
            <w:tcW w:w="1134" w:type="dxa"/>
            <w:tcBorders>
              <w:left w:val="single" w:sz="4" w:space="0" w:color="auto"/>
            </w:tcBorders>
          </w:tcPr>
          <w:p w:rsidR="003A781F" w:rsidRPr="003F5A5E" w:rsidRDefault="003A781F" w:rsidP="00701B6F">
            <w:pPr>
              <w:rPr>
                <w:rFonts w:ascii="Times New Roman" w:hAnsi="Times New Roman" w:cs="Times New Roman"/>
                <w:b/>
                <w:sz w:val="16"/>
                <w:szCs w:val="16"/>
              </w:rPr>
            </w:pPr>
            <w:r w:rsidRPr="003F5A5E">
              <w:rPr>
                <w:rFonts w:ascii="Times New Roman" w:hAnsi="Times New Roman" w:cs="Times New Roman"/>
                <w:b/>
                <w:sz w:val="16"/>
                <w:szCs w:val="16"/>
              </w:rPr>
              <w:t>100,0</w:t>
            </w:r>
          </w:p>
        </w:tc>
        <w:tc>
          <w:tcPr>
            <w:tcW w:w="1134" w:type="dxa"/>
            <w:tcBorders>
              <w:left w:val="single" w:sz="4" w:space="0" w:color="auto"/>
            </w:tcBorders>
          </w:tcPr>
          <w:p w:rsidR="003A781F" w:rsidRPr="003F5A5E" w:rsidRDefault="003A781F" w:rsidP="003911BD">
            <w:pPr>
              <w:rPr>
                <w:rFonts w:ascii="Times New Roman" w:hAnsi="Times New Roman" w:cs="Times New Roman"/>
                <w:b/>
                <w:sz w:val="16"/>
                <w:szCs w:val="16"/>
              </w:rPr>
            </w:pPr>
          </w:p>
        </w:tc>
        <w:tc>
          <w:tcPr>
            <w:tcW w:w="1134" w:type="dxa"/>
            <w:tcBorders>
              <w:left w:val="single" w:sz="4" w:space="0" w:color="auto"/>
            </w:tcBorders>
          </w:tcPr>
          <w:p w:rsidR="003A781F" w:rsidRPr="003F5A5E" w:rsidRDefault="003A781F" w:rsidP="003911BD">
            <w:pPr>
              <w:rPr>
                <w:rFonts w:ascii="Times New Roman" w:hAnsi="Times New Roman" w:cs="Times New Roman"/>
                <w:b/>
                <w:sz w:val="16"/>
                <w:szCs w:val="16"/>
              </w:rPr>
            </w:pPr>
          </w:p>
        </w:tc>
        <w:tc>
          <w:tcPr>
            <w:tcW w:w="1138" w:type="dxa"/>
            <w:tcBorders>
              <w:left w:val="single" w:sz="4" w:space="0" w:color="auto"/>
            </w:tcBorders>
          </w:tcPr>
          <w:p w:rsidR="003A781F" w:rsidRPr="003F5A5E" w:rsidRDefault="003A781F" w:rsidP="003911BD">
            <w:pPr>
              <w:rPr>
                <w:rFonts w:ascii="Times New Roman" w:hAnsi="Times New Roman" w:cs="Times New Roman"/>
                <w:b/>
                <w:sz w:val="16"/>
                <w:szCs w:val="16"/>
              </w:rPr>
            </w:pPr>
          </w:p>
        </w:tc>
      </w:tr>
      <w:tr w:rsidR="003A781F" w:rsidRPr="003F5A5E" w:rsidTr="00812AFD">
        <w:tc>
          <w:tcPr>
            <w:tcW w:w="425" w:type="dxa"/>
            <w:vMerge/>
          </w:tcPr>
          <w:p w:rsidR="003A781F" w:rsidRPr="003F5A5E" w:rsidRDefault="003A781F" w:rsidP="00701B6F">
            <w:pPr>
              <w:rPr>
                <w:rFonts w:ascii="Times New Roman" w:hAnsi="Times New Roman" w:cs="Times New Roman"/>
                <w:b/>
                <w:sz w:val="16"/>
                <w:szCs w:val="16"/>
              </w:rPr>
            </w:pPr>
          </w:p>
        </w:tc>
        <w:tc>
          <w:tcPr>
            <w:tcW w:w="276" w:type="dxa"/>
            <w:vMerge/>
          </w:tcPr>
          <w:p w:rsidR="003A781F" w:rsidRPr="003F5A5E" w:rsidRDefault="003A781F" w:rsidP="00701B6F">
            <w:pPr>
              <w:rPr>
                <w:rFonts w:ascii="Times New Roman" w:hAnsi="Times New Roman" w:cs="Times New Roman"/>
                <w:b/>
                <w:sz w:val="16"/>
                <w:szCs w:val="16"/>
              </w:rPr>
            </w:pPr>
          </w:p>
        </w:tc>
        <w:tc>
          <w:tcPr>
            <w:tcW w:w="428" w:type="dxa"/>
            <w:vMerge/>
          </w:tcPr>
          <w:p w:rsidR="003A781F" w:rsidRPr="003F5A5E" w:rsidRDefault="003A781F" w:rsidP="00701B6F">
            <w:pPr>
              <w:rPr>
                <w:rFonts w:ascii="Times New Roman" w:hAnsi="Times New Roman" w:cs="Times New Roman"/>
                <w:b/>
                <w:sz w:val="16"/>
                <w:szCs w:val="16"/>
              </w:rPr>
            </w:pPr>
          </w:p>
        </w:tc>
        <w:tc>
          <w:tcPr>
            <w:tcW w:w="427" w:type="dxa"/>
            <w:vMerge/>
          </w:tcPr>
          <w:p w:rsidR="003A781F" w:rsidRPr="003F5A5E" w:rsidRDefault="003A781F" w:rsidP="00701B6F">
            <w:pPr>
              <w:rPr>
                <w:rFonts w:ascii="Times New Roman" w:hAnsi="Times New Roman" w:cs="Times New Roman"/>
                <w:b/>
                <w:sz w:val="16"/>
                <w:szCs w:val="16"/>
              </w:rPr>
            </w:pPr>
          </w:p>
        </w:tc>
        <w:tc>
          <w:tcPr>
            <w:tcW w:w="1564" w:type="dxa"/>
            <w:vMerge/>
          </w:tcPr>
          <w:p w:rsidR="003A781F" w:rsidRPr="003F5A5E" w:rsidRDefault="003A781F" w:rsidP="00701B6F">
            <w:pPr>
              <w:rPr>
                <w:rFonts w:ascii="Times New Roman" w:eastAsia="Times New Roman" w:hAnsi="Times New Roman"/>
                <w:b/>
                <w:sz w:val="16"/>
                <w:szCs w:val="16"/>
              </w:rPr>
            </w:pPr>
          </w:p>
        </w:tc>
        <w:tc>
          <w:tcPr>
            <w:tcW w:w="851" w:type="dxa"/>
            <w:vMerge/>
          </w:tcPr>
          <w:p w:rsidR="003A781F" w:rsidRPr="003F5A5E" w:rsidRDefault="003A781F" w:rsidP="00701B6F">
            <w:pPr>
              <w:rPr>
                <w:rFonts w:ascii="Times New Roman" w:hAnsi="Times New Roman" w:cs="Times New Roman"/>
                <w:b/>
                <w:sz w:val="16"/>
                <w:szCs w:val="16"/>
              </w:rPr>
            </w:pPr>
          </w:p>
        </w:tc>
        <w:tc>
          <w:tcPr>
            <w:tcW w:w="567"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3A781F" w:rsidRPr="003F5A5E" w:rsidRDefault="003A781F" w:rsidP="00C32F7F">
            <w:pPr>
              <w:rPr>
                <w:rFonts w:ascii="Times New Roman" w:hAnsi="Times New Roman" w:cs="Times New Roman"/>
                <w:sz w:val="16"/>
                <w:szCs w:val="16"/>
              </w:rPr>
            </w:pPr>
            <w:r w:rsidRPr="003F5A5E">
              <w:rPr>
                <w:rFonts w:ascii="Times New Roman" w:hAnsi="Times New Roman" w:cs="Times New Roman"/>
                <w:sz w:val="16"/>
                <w:szCs w:val="16"/>
              </w:rPr>
              <w:t>0310361670</w:t>
            </w:r>
          </w:p>
        </w:tc>
        <w:tc>
          <w:tcPr>
            <w:tcW w:w="566"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263,7</w:t>
            </w:r>
          </w:p>
        </w:tc>
        <w:tc>
          <w:tcPr>
            <w:tcW w:w="1134" w:type="dxa"/>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249,9</w:t>
            </w:r>
          </w:p>
        </w:tc>
        <w:tc>
          <w:tcPr>
            <w:tcW w:w="1134" w:type="dxa"/>
            <w:tcBorders>
              <w:right w:val="single" w:sz="4" w:space="0" w:color="auto"/>
            </w:tcBorders>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275,6</w:t>
            </w:r>
          </w:p>
        </w:tc>
        <w:tc>
          <w:tcPr>
            <w:tcW w:w="1134" w:type="dxa"/>
            <w:tcBorders>
              <w:left w:val="single" w:sz="4" w:space="0" w:color="auto"/>
            </w:tcBorders>
          </w:tcPr>
          <w:p w:rsidR="003A781F" w:rsidRPr="003F5A5E" w:rsidRDefault="003A781F" w:rsidP="00701B6F">
            <w:pPr>
              <w:rPr>
                <w:rFonts w:ascii="Times New Roman" w:hAnsi="Times New Roman" w:cs="Times New Roman"/>
                <w:sz w:val="16"/>
                <w:szCs w:val="16"/>
              </w:rPr>
            </w:pPr>
            <w:r w:rsidRPr="003F5A5E">
              <w:rPr>
                <w:rFonts w:ascii="Times New Roman" w:hAnsi="Times New Roman" w:cs="Times New Roman"/>
                <w:sz w:val="16"/>
                <w:szCs w:val="16"/>
              </w:rPr>
              <w:t>100,0</w:t>
            </w:r>
          </w:p>
        </w:tc>
        <w:tc>
          <w:tcPr>
            <w:tcW w:w="1134" w:type="dxa"/>
            <w:tcBorders>
              <w:left w:val="single" w:sz="4" w:space="0" w:color="auto"/>
            </w:tcBorders>
          </w:tcPr>
          <w:p w:rsidR="003A781F" w:rsidRPr="003F5A5E" w:rsidRDefault="003A781F" w:rsidP="003911BD">
            <w:pPr>
              <w:rPr>
                <w:rFonts w:ascii="Times New Roman" w:hAnsi="Times New Roman" w:cs="Times New Roman"/>
                <w:sz w:val="16"/>
                <w:szCs w:val="16"/>
              </w:rPr>
            </w:pPr>
          </w:p>
        </w:tc>
        <w:tc>
          <w:tcPr>
            <w:tcW w:w="1134" w:type="dxa"/>
            <w:tcBorders>
              <w:left w:val="single" w:sz="4" w:space="0" w:color="auto"/>
            </w:tcBorders>
          </w:tcPr>
          <w:p w:rsidR="003A781F" w:rsidRPr="003F5A5E" w:rsidRDefault="003A781F" w:rsidP="003911BD">
            <w:pPr>
              <w:rPr>
                <w:rFonts w:ascii="Times New Roman" w:hAnsi="Times New Roman" w:cs="Times New Roman"/>
                <w:sz w:val="16"/>
                <w:szCs w:val="16"/>
              </w:rPr>
            </w:pPr>
          </w:p>
        </w:tc>
        <w:tc>
          <w:tcPr>
            <w:tcW w:w="1138" w:type="dxa"/>
            <w:tcBorders>
              <w:left w:val="single" w:sz="4" w:space="0" w:color="auto"/>
            </w:tcBorders>
          </w:tcPr>
          <w:p w:rsidR="003A781F" w:rsidRPr="003F5A5E" w:rsidRDefault="003A781F" w:rsidP="003911BD">
            <w:pPr>
              <w:rPr>
                <w:rFonts w:ascii="Times New Roman" w:hAnsi="Times New Roman" w:cs="Times New Roman"/>
                <w:sz w:val="16"/>
                <w:szCs w:val="16"/>
              </w:rPr>
            </w:pPr>
          </w:p>
        </w:tc>
      </w:tr>
      <w:tr w:rsidR="000173D1" w:rsidRPr="003F5A5E" w:rsidTr="00812AFD">
        <w:tc>
          <w:tcPr>
            <w:tcW w:w="425" w:type="dxa"/>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07</w:t>
            </w:r>
          </w:p>
        </w:tc>
        <w:tc>
          <w:tcPr>
            <w:tcW w:w="427" w:type="dxa"/>
          </w:tcPr>
          <w:p w:rsidR="000173D1" w:rsidRPr="003F5A5E" w:rsidRDefault="000173D1" w:rsidP="00701B6F">
            <w:pPr>
              <w:rPr>
                <w:rFonts w:ascii="Times New Roman" w:hAnsi="Times New Roman" w:cs="Times New Roman"/>
                <w:sz w:val="16"/>
                <w:szCs w:val="16"/>
              </w:rPr>
            </w:pPr>
          </w:p>
        </w:tc>
        <w:tc>
          <w:tcPr>
            <w:tcW w:w="1564" w:type="dxa"/>
          </w:tcPr>
          <w:p w:rsidR="000173D1" w:rsidRDefault="000173D1" w:rsidP="00701B6F">
            <w:pPr>
              <w:pStyle w:val="ac"/>
              <w:ind w:firstLine="0"/>
              <w:rPr>
                <w:b/>
                <w:sz w:val="16"/>
                <w:szCs w:val="16"/>
                <w:lang w:val="en-US"/>
              </w:rPr>
            </w:pPr>
            <w:r w:rsidRPr="003F5A5E">
              <w:rPr>
                <w:b/>
                <w:sz w:val="16"/>
                <w:szCs w:val="16"/>
              </w:rPr>
              <w:t>Модернизация библиотек в части комплектования книжных фондов муниципальных библиотек.</w:t>
            </w:r>
          </w:p>
          <w:p w:rsidR="00654EAA" w:rsidRDefault="00654EAA" w:rsidP="00701B6F">
            <w:pPr>
              <w:pStyle w:val="ac"/>
              <w:ind w:firstLine="0"/>
              <w:rPr>
                <w:b/>
                <w:sz w:val="16"/>
                <w:szCs w:val="16"/>
                <w:lang w:val="en-US"/>
              </w:rPr>
            </w:pPr>
          </w:p>
          <w:p w:rsidR="00654EAA" w:rsidRDefault="00654EAA" w:rsidP="00701B6F">
            <w:pPr>
              <w:pStyle w:val="ac"/>
              <w:ind w:firstLine="0"/>
              <w:rPr>
                <w:b/>
                <w:sz w:val="16"/>
                <w:szCs w:val="16"/>
                <w:lang w:val="en-US"/>
              </w:rPr>
            </w:pPr>
          </w:p>
          <w:p w:rsidR="00654EAA" w:rsidRPr="00654EAA" w:rsidRDefault="00654EAA" w:rsidP="00701B6F">
            <w:pPr>
              <w:pStyle w:val="ac"/>
              <w:ind w:firstLine="0"/>
              <w:rPr>
                <w:b/>
                <w:sz w:val="16"/>
                <w:szCs w:val="16"/>
                <w:lang w:val="en-US"/>
              </w:rPr>
            </w:pPr>
          </w:p>
        </w:tc>
        <w:tc>
          <w:tcPr>
            <w:tcW w:w="851" w:type="dxa"/>
          </w:tcPr>
          <w:p w:rsidR="000173D1" w:rsidRPr="003F5A5E" w:rsidRDefault="000173D1" w:rsidP="00701B6F">
            <w:pPr>
              <w:rPr>
                <w:rFonts w:ascii="Times New Roman" w:hAnsi="Times New Roman" w:cs="Times New Roman"/>
                <w:sz w:val="16"/>
                <w:szCs w:val="16"/>
              </w:rPr>
            </w:pPr>
          </w:p>
        </w:tc>
        <w:tc>
          <w:tcPr>
            <w:tcW w:w="567" w:type="dxa"/>
          </w:tcPr>
          <w:p w:rsidR="000173D1" w:rsidRPr="003F5A5E" w:rsidRDefault="000173D1" w:rsidP="003A781F">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67</w:t>
            </w:r>
            <w:r>
              <w:rPr>
                <w:rFonts w:ascii="Times New Roman" w:hAnsi="Times New Roman" w:cs="Times New Roman"/>
                <w:b/>
                <w:color w:val="000000"/>
                <w:sz w:val="16"/>
                <w:szCs w:val="16"/>
              </w:rPr>
              <w:t>4 674</w:t>
            </w:r>
          </w:p>
        </w:tc>
        <w:tc>
          <w:tcPr>
            <w:tcW w:w="567" w:type="dxa"/>
          </w:tcPr>
          <w:p w:rsidR="000173D1" w:rsidRPr="003F5A5E" w:rsidRDefault="000173D1" w:rsidP="003A781F">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08</w:t>
            </w:r>
            <w:r>
              <w:rPr>
                <w:rFonts w:ascii="Times New Roman" w:hAnsi="Times New Roman" w:cs="Times New Roman"/>
                <w:b/>
                <w:color w:val="000000"/>
                <w:sz w:val="16"/>
                <w:szCs w:val="16"/>
              </w:rPr>
              <w:t xml:space="preserve">  08</w:t>
            </w:r>
          </w:p>
        </w:tc>
        <w:tc>
          <w:tcPr>
            <w:tcW w:w="709" w:type="dxa"/>
          </w:tcPr>
          <w:p w:rsidR="000173D1" w:rsidRDefault="000173D1" w:rsidP="003A781F">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01</w:t>
            </w:r>
            <w:r>
              <w:rPr>
                <w:rFonts w:ascii="Times New Roman" w:hAnsi="Times New Roman" w:cs="Times New Roman"/>
                <w:b/>
                <w:color w:val="000000"/>
                <w:sz w:val="16"/>
                <w:szCs w:val="16"/>
              </w:rPr>
              <w:t xml:space="preserve"> </w:t>
            </w:r>
          </w:p>
          <w:p w:rsidR="000173D1" w:rsidRPr="003F5A5E" w:rsidRDefault="000173D1" w:rsidP="003A781F">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01</w:t>
            </w:r>
          </w:p>
        </w:tc>
        <w:tc>
          <w:tcPr>
            <w:tcW w:w="1134" w:type="dxa"/>
          </w:tcPr>
          <w:p w:rsidR="000173D1" w:rsidRDefault="000173D1" w:rsidP="003A781F">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0310700000</w:t>
            </w:r>
          </w:p>
          <w:p w:rsidR="000173D1" w:rsidRPr="003F5A5E" w:rsidRDefault="000173D1" w:rsidP="003A781F">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03107</w:t>
            </w:r>
            <w:r w:rsidRPr="003F5A5E">
              <w:rPr>
                <w:rFonts w:ascii="Times New Roman" w:hAnsi="Times New Roman" w:cs="Times New Roman"/>
                <w:b/>
                <w:color w:val="000000"/>
                <w:sz w:val="16"/>
                <w:szCs w:val="16"/>
                <w:lang w:val="en-US"/>
              </w:rPr>
              <w:t>L</w:t>
            </w:r>
            <w:r w:rsidRPr="003F5A5E">
              <w:rPr>
                <w:rFonts w:ascii="Times New Roman" w:hAnsi="Times New Roman" w:cs="Times New Roman"/>
                <w:b/>
                <w:color w:val="000000"/>
                <w:sz w:val="16"/>
                <w:szCs w:val="16"/>
              </w:rPr>
              <w:t>5190</w:t>
            </w:r>
          </w:p>
        </w:tc>
        <w:tc>
          <w:tcPr>
            <w:tcW w:w="566" w:type="dxa"/>
          </w:tcPr>
          <w:p w:rsidR="000173D1" w:rsidRDefault="000173D1" w:rsidP="003A781F">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000</w:t>
            </w:r>
          </w:p>
          <w:p w:rsidR="000173D1" w:rsidRPr="003F5A5E" w:rsidRDefault="000173D1" w:rsidP="003A781F">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612</w:t>
            </w:r>
          </w:p>
        </w:tc>
        <w:tc>
          <w:tcPr>
            <w:tcW w:w="1134" w:type="dxa"/>
          </w:tcPr>
          <w:p w:rsidR="000173D1" w:rsidRDefault="000173D1" w:rsidP="003E5438">
            <w:pPr>
              <w:jc w:val="center"/>
              <w:rPr>
                <w:rFonts w:ascii="Times New Roman" w:hAnsi="Times New Roman" w:cs="Times New Roman"/>
                <w:sz w:val="16"/>
                <w:szCs w:val="16"/>
              </w:rPr>
            </w:pPr>
            <w:r w:rsidRPr="003F5A5E">
              <w:rPr>
                <w:rFonts w:ascii="Times New Roman" w:hAnsi="Times New Roman" w:cs="Times New Roman"/>
                <w:sz w:val="16"/>
                <w:szCs w:val="16"/>
              </w:rPr>
              <w:t>47,2</w:t>
            </w:r>
          </w:p>
          <w:p w:rsidR="000173D1" w:rsidRPr="003F5A5E" w:rsidRDefault="000173D1" w:rsidP="003E5438">
            <w:pPr>
              <w:jc w:val="center"/>
              <w:rPr>
                <w:rFonts w:ascii="Times New Roman" w:hAnsi="Times New Roman" w:cs="Times New Roman"/>
                <w:sz w:val="16"/>
                <w:szCs w:val="16"/>
              </w:rPr>
            </w:pPr>
            <w:r>
              <w:rPr>
                <w:rFonts w:ascii="Times New Roman" w:hAnsi="Times New Roman" w:cs="Times New Roman"/>
                <w:sz w:val="16"/>
                <w:szCs w:val="16"/>
              </w:rPr>
              <w:t>47,2</w:t>
            </w:r>
          </w:p>
        </w:tc>
        <w:tc>
          <w:tcPr>
            <w:tcW w:w="1134" w:type="dxa"/>
          </w:tcPr>
          <w:p w:rsidR="000173D1" w:rsidRDefault="000173D1" w:rsidP="003E5438">
            <w:pPr>
              <w:jc w:val="center"/>
              <w:rPr>
                <w:rFonts w:ascii="Times New Roman" w:hAnsi="Times New Roman" w:cs="Times New Roman"/>
                <w:sz w:val="16"/>
                <w:szCs w:val="16"/>
              </w:rPr>
            </w:pPr>
            <w:r>
              <w:rPr>
                <w:rFonts w:ascii="Times New Roman" w:hAnsi="Times New Roman" w:cs="Times New Roman"/>
                <w:sz w:val="16"/>
                <w:szCs w:val="16"/>
              </w:rPr>
              <w:t>46,4</w:t>
            </w:r>
          </w:p>
          <w:p w:rsidR="000173D1" w:rsidRPr="003F5A5E" w:rsidRDefault="000173D1" w:rsidP="003E5438">
            <w:pPr>
              <w:jc w:val="center"/>
              <w:rPr>
                <w:rFonts w:ascii="Times New Roman" w:hAnsi="Times New Roman" w:cs="Times New Roman"/>
                <w:sz w:val="16"/>
                <w:szCs w:val="16"/>
              </w:rPr>
            </w:pPr>
            <w:r>
              <w:rPr>
                <w:rFonts w:ascii="Times New Roman" w:hAnsi="Times New Roman" w:cs="Times New Roman"/>
                <w:sz w:val="16"/>
                <w:szCs w:val="16"/>
              </w:rPr>
              <w:t>46,4</w:t>
            </w:r>
          </w:p>
        </w:tc>
        <w:tc>
          <w:tcPr>
            <w:tcW w:w="1134" w:type="dxa"/>
            <w:tcBorders>
              <w:right w:val="single" w:sz="4" w:space="0" w:color="auto"/>
            </w:tcBorders>
          </w:tcPr>
          <w:p w:rsidR="000173D1" w:rsidRDefault="000173D1" w:rsidP="003E5438">
            <w:pPr>
              <w:jc w:val="center"/>
              <w:rPr>
                <w:rFonts w:ascii="Times New Roman" w:hAnsi="Times New Roman" w:cs="Times New Roman"/>
                <w:sz w:val="16"/>
                <w:szCs w:val="16"/>
              </w:rPr>
            </w:pPr>
            <w:r>
              <w:rPr>
                <w:rFonts w:ascii="Times New Roman" w:hAnsi="Times New Roman" w:cs="Times New Roman"/>
                <w:sz w:val="16"/>
                <w:szCs w:val="16"/>
              </w:rPr>
              <w:t>98,9</w:t>
            </w:r>
          </w:p>
          <w:p w:rsidR="000173D1" w:rsidRPr="003F5A5E" w:rsidRDefault="000173D1" w:rsidP="003E5438">
            <w:pPr>
              <w:jc w:val="center"/>
              <w:rPr>
                <w:rFonts w:ascii="Times New Roman" w:hAnsi="Times New Roman" w:cs="Times New Roman"/>
                <w:sz w:val="16"/>
                <w:szCs w:val="16"/>
              </w:rPr>
            </w:pPr>
            <w:r>
              <w:rPr>
                <w:rFonts w:ascii="Times New Roman" w:hAnsi="Times New Roman" w:cs="Times New Roman"/>
                <w:sz w:val="16"/>
                <w:szCs w:val="16"/>
              </w:rPr>
              <w:t>98,9</w:t>
            </w:r>
          </w:p>
        </w:tc>
        <w:tc>
          <w:tcPr>
            <w:tcW w:w="1134" w:type="dxa"/>
            <w:tcBorders>
              <w:left w:val="single" w:sz="4" w:space="0" w:color="auto"/>
            </w:tcBorders>
          </w:tcPr>
          <w:p w:rsidR="000173D1" w:rsidRDefault="000173D1" w:rsidP="003E5438">
            <w:pPr>
              <w:jc w:val="center"/>
              <w:rPr>
                <w:rFonts w:ascii="Times New Roman" w:hAnsi="Times New Roman" w:cs="Times New Roman"/>
                <w:sz w:val="16"/>
                <w:szCs w:val="16"/>
              </w:rPr>
            </w:pPr>
            <w:r>
              <w:rPr>
                <w:rFonts w:ascii="Times New Roman" w:hAnsi="Times New Roman" w:cs="Times New Roman"/>
                <w:sz w:val="16"/>
                <w:szCs w:val="16"/>
              </w:rPr>
              <w:t>44,2</w:t>
            </w:r>
          </w:p>
          <w:p w:rsidR="000173D1" w:rsidRPr="003F5A5E" w:rsidRDefault="000173D1" w:rsidP="003E5438">
            <w:pPr>
              <w:jc w:val="center"/>
              <w:rPr>
                <w:rFonts w:ascii="Times New Roman" w:hAnsi="Times New Roman" w:cs="Times New Roman"/>
                <w:sz w:val="16"/>
                <w:szCs w:val="16"/>
              </w:rPr>
            </w:pPr>
            <w:r>
              <w:rPr>
                <w:rFonts w:ascii="Times New Roman" w:hAnsi="Times New Roman" w:cs="Times New Roman"/>
                <w:sz w:val="16"/>
                <w:szCs w:val="16"/>
              </w:rPr>
              <w:t>44,2</w:t>
            </w:r>
          </w:p>
        </w:tc>
        <w:tc>
          <w:tcPr>
            <w:tcW w:w="1134" w:type="dxa"/>
            <w:tcBorders>
              <w:left w:val="single" w:sz="4" w:space="0" w:color="auto"/>
            </w:tcBorders>
          </w:tcPr>
          <w:p w:rsidR="000173D1" w:rsidRDefault="000173D1" w:rsidP="000173D1">
            <w:pPr>
              <w:jc w:val="center"/>
              <w:rPr>
                <w:rFonts w:ascii="Times New Roman" w:hAnsi="Times New Roman" w:cs="Times New Roman"/>
                <w:sz w:val="16"/>
                <w:szCs w:val="16"/>
              </w:rPr>
            </w:pPr>
            <w:r>
              <w:rPr>
                <w:rFonts w:ascii="Times New Roman" w:hAnsi="Times New Roman" w:cs="Times New Roman"/>
                <w:sz w:val="16"/>
                <w:szCs w:val="16"/>
              </w:rPr>
              <w:t>44,2</w:t>
            </w:r>
          </w:p>
          <w:p w:rsidR="000173D1" w:rsidRPr="003F5A5E" w:rsidRDefault="000173D1" w:rsidP="000173D1">
            <w:pPr>
              <w:jc w:val="center"/>
              <w:rPr>
                <w:rFonts w:ascii="Times New Roman" w:hAnsi="Times New Roman" w:cs="Times New Roman"/>
                <w:sz w:val="16"/>
                <w:szCs w:val="16"/>
              </w:rPr>
            </w:pPr>
            <w:r>
              <w:rPr>
                <w:rFonts w:ascii="Times New Roman" w:hAnsi="Times New Roman" w:cs="Times New Roman"/>
                <w:sz w:val="16"/>
                <w:szCs w:val="16"/>
              </w:rPr>
              <w:t>44,2</w:t>
            </w:r>
          </w:p>
        </w:tc>
        <w:tc>
          <w:tcPr>
            <w:tcW w:w="1134" w:type="dxa"/>
            <w:tcBorders>
              <w:left w:val="single" w:sz="4" w:space="0" w:color="auto"/>
            </w:tcBorders>
          </w:tcPr>
          <w:p w:rsidR="000173D1" w:rsidRDefault="000173D1" w:rsidP="003E5438">
            <w:pPr>
              <w:jc w:val="center"/>
              <w:rPr>
                <w:rFonts w:ascii="Times New Roman" w:hAnsi="Times New Roman" w:cs="Times New Roman"/>
                <w:sz w:val="16"/>
                <w:szCs w:val="16"/>
              </w:rPr>
            </w:pPr>
            <w:r>
              <w:rPr>
                <w:rFonts w:ascii="Times New Roman" w:hAnsi="Times New Roman" w:cs="Times New Roman"/>
                <w:sz w:val="16"/>
                <w:szCs w:val="16"/>
              </w:rPr>
              <w:t>44,2</w:t>
            </w:r>
          </w:p>
          <w:p w:rsidR="000173D1" w:rsidRPr="003F5A5E" w:rsidRDefault="000173D1" w:rsidP="003E5438">
            <w:pPr>
              <w:jc w:val="center"/>
              <w:rPr>
                <w:rFonts w:ascii="Times New Roman" w:hAnsi="Times New Roman" w:cs="Times New Roman"/>
                <w:sz w:val="16"/>
                <w:szCs w:val="16"/>
              </w:rPr>
            </w:pPr>
            <w:r>
              <w:rPr>
                <w:rFonts w:ascii="Times New Roman" w:hAnsi="Times New Roman" w:cs="Times New Roman"/>
                <w:sz w:val="16"/>
                <w:szCs w:val="16"/>
              </w:rPr>
              <w:t>44,2</w:t>
            </w:r>
          </w:p>
        </w:tc>
        <w:tc>
          <w:tcPr>
            <w:tcW w:w="1138" w:type="dxa"/>
            <w:tcBorders>
              <w:left w:val="single" w:sz="4" w:space="0" w:color="auto"/>
            </w:tcBorders>
          </w:tcPr>
          <w:p w:rsidR="000173D1" w:rsidRDefault="000173D1" w:rsidP="003E5438">
            <w:pPr>
              <w:jc w:val="center"/>
              <w:rPr>
                <w:rFonts w:ascii="Times New Roman" w:hAnsi="Times New Roman" w:cs="Times New Roman"/>
                <w:sz w:val="16"/>
                <w:szCs w:val="16"/>
              </w:rPr>
            </w:pPr>
            <w:r>
              <w:rPr>
                <w:rFonts w:ascii="Times New Roman" w:hAnsi="Times New Roman" w:cs="Times New Roman"/>
                <w:sz w:val="16"/>
                <w:szCs w:val="16"/>
              </w:rPr>
              <w:t>44,2</w:t>
            </w:r>
          </w:p>
          <w:p w:rsidR="000173D1" w:rsidRPr="003F5A5E" w:rsidRDefault="000173D1" w:rsidP="003E5438">
            <w:pPr>
              <w:jc w:val="center"/>
              <w:rPr>
                <w:rFonts w:ascii="Times New Roman" w:hAnsi="Times New Roman" w:cs="Times New Roman"/>
                <w:sz w:val="16"/>
                <w:szCs w:val="16"/>
              </w:rPr>
            </w:pPr>
            <w:r>
              <w:rPr>
                <w:rFonts w:ascii="Times New Roman" w:hAnsi="Times New Roman" w:cs="Times New Roman"/>
                <w:sz w:val="16"/>
                <w:szCs w:val="16"/>
              </w:rPr>
              <w:t>44,2</w:t>
            </w:r>
          </w:p>
        </w:tc>
      </w:tr>
      <w:tr w:rsidR="000173D1" w:rsidRPr="003F5A5E" w:rsidTr="00654EAA">
        <w:tc>
          <w:tcPr>
            <w:tcW w:w="425" w:type="dxa"/>
            <w:tcBorders>
              <w:bottom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Borders>
              <w:bottom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Borders>
              <w:bottom w:val="single" w:sz="4" w:space="0" w:color="auto"/>
            </w:tcBorders>
          </w:tcPr>
          <w:p w:rsidR="000173D1" w:rsidRPr="003F5A5E" w:rsidRDefault="000173D1" w:rsidP="00701B6F">
            <w:pPr>
              <w:rPr>
                <w:rFonts w:ascii="Times New Roman" w:hAnsi="Times New Roman" w:cs="Times New Roman"/>
                <w:b/>
                <w:sz w:val="16"/>
                <w:szCs w:val="16"/>
              </w:rPr>
            </w:pPr>
          </w:p>
        </w:tc>
        <w:tc>
          <w:tcPr>
            <w:tcW w:w="427" w:type="dxa"/>
            <w:tcBorders>
              <w:bottom w:val="single" w:sz="4" w:space="0" w:color="auto"/>
            </w:tcBorders>
          </w:tcPr>
          <w:p w:rsidR="000173D1" w:rsidRPr="003F5A5E" w:rsidRDefault="000173D1" w:rsidP="00701B6F">
            <w:pPr>
              <w:rPr>
                <w:rFonts w:ascii="Times New Roman" w:hAnsi="Times New Roman" w:cs="Times New Roman"/>
                <w:b/>
                <w:sz w:val="16"/>
                <w:szCs w:val="16"/>
              </w:rPr>
            </w:pPr>
          </w:p>
        </w:tc>
        <w:tc>
          <w:tcPr>
            <w:tcW w:w="1564" w:type="dxa"/>
            <w:tcBorders>
              <w:bottom w:val="single" w:sz="4" w:space="0" w:color="auto"/>
            </w:tcBorders>
          </w:tcPr>
          <w:p w:rsidR="000173D1" w:rsidRDefault="000173D1" w:rsidP="00701B6F">
            <w:pPr>
              <w:rPr>
                <w:rFonts w:ascii="Times New Roman" w:hAnsi="Times New Roman" w:cs="Times New Roman"/>
                <w:b/>
                <w:sz w:val="16"/>
                <w:szCs w:val="16"/>
                <w:lang w:val="en-US"/>
              </w:rPr>
            </w:pPr>
            <w:r w:rsidRPr="003F5A5E">
              <w:rPr>
                <w:rFonts w:ascii="Times New Roman" w:hAnsi="Times New Roman" w:cs="Times New Roman"/>
                <w:b/>
                <w:sz w:val="16"/>
                <w:szCs w:val="16"/>
              </w:rPr>
              <w:t>«Организация досуга и предоставление услуг организаций культуры»</w:t>
            </w:r>
          </w:p>
          <w:p w:rsidR="00654EAA" w:rsidRPr="00654EAA" w:rsidRDefault="00654EAA" w:rsidP="00701B6F">
            <w:pPr>
              <w:rPr>
                <w:rFonts w:ascii="Times New Roman" w:hAnsi="Times New Roman" w:cs="Times New Roman"/>
                <w:b/>
                <w:sz w:val="16"/>
                <w:szCs w:val="16"/>
                <w:lang w:val="en-US"/>
              </w:rPr>
            </w:pPr>
          </w:p>
        </w:tc>
        <w:tc>
          <w:tcPr>
            <w:tcW w:w="851" w:type="dxa"/>
            <w:tcBorders>
              <w:bottom w:val="single" w:sz="4" w:space="0" w:color="auto"/>
            </w:tcBorders>
          </w:tcPr>
          <w:p w:rsidR="000173D1" w:rsidRPr="003F5A5E" w:rsidRDefault="000173D1" w:rsidP="00701B6F">
            <w:pPr>
              <w:rPr>
                <w:rFonts w:ascii="Times New Roman" w:hAnsi="Times New Roman" w:cs="Times New Roman"/>
                <w:sz w:val="16"/>
                <w:szCs w:val="16"/>
              </w:rPr>
            </w:pPr>
          </w:p>
        </w:tc>
        <w:tc>
          <w:tcPr>
            <w:tcW w:w="567" w:type="dxa"/>
            <w:tcBorders>
              <w:bottom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Borders>
              <w:bottom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Borders>
              <w:bottom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Borders>
              <w:bottom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0320000000</w:t>
            </w:r>
          </w:p>
        </w:tc>
        <w:tc>
          <w:tcPr>
            <w:tcW w:w="566" w:type="dxa"/>
            <w:tcBorders>
              <w:bottom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Borders>
              <w:bottom w:val="single" w:sz="4" w:space="0" w:color="auto"/>
            </w:tcBorders>
          </w:tcPr>
          <w:p w:rsidR="000173D1" w:rsidRPr="003F5A5E" w:rsidRDefault="000173D1" w:rsidP="00533B27">
            <w:pPr>
              <w:rPr>
                <w:rFonts w:ascii="Times New Roman" w:hAnsi="Times New Roman" w:cs="Times New Roman"/>
                <w:b/>
                <w:sz w:val="16"/>
                <w:szCs w:val="16"/>
              </w:rPr>
            </w:pPr>
            <w:r w:rsidRPr="003F5A5E">
              <w:rPr>
                <w:rFonts w:ascii="Times New Roman" w:hAnsi="Times New Roman" w:cs="Times New Roman"/>
                <w:b/>
                <w:sz w:val="16"/>
                <w:szCs w:val="16"/>
              </w:rPr>
              <w:t>26883,0</w:t>
            </w:r>
          </w:p>
        </w:tc>
        <w:tc>
          <w:tcPr>
            <w:tcW w:w="1134" w:type="dxa"/>
            <w:tcBorders>
              <w:bottom w:val="single" w:sz="4" w:space="0" w:color="auto"/>
            </w:tcBorders>
          </w:tcPr>
          <w:p w:rsidR="000173D1" w:rsidRPr="00426DC6" w:rsidRDefault="000173D1" w:rsidP="003E1C99">
            <w:pPr>
              <w:rPr>
                <w:rFonts w:ascii="Times New Roman" w:hAnsi="Times New Roman" w:cs="Times New Roman"/>
                <w:b/>
                <w:sz w:val="16"/>
                <w:szCs w:val="16"/>
              </w:rPr>
            </w:pPr>
            <w:r w:rsidRPr="00426DC6">
              <w:rPr>
                <w:rFonts w:ascii="Times New Roman" w:hAnsi="Times New Roman" w:cs="Times New Roman"/>
                <w:b/>
                <w:sz w:val="16"/>
                <w:szCs w:val="16"/>
              </w:rPr>
              <w:t>26708,1</w:t>
            </w:r>
          </w:p>
        </w:tc>
        <w:tc>
          <w:tcPr>
            <w:tcW w:w="1134" w:type="dxa"/>
            <w:tcBorders>
              <w:bottom w:val="single" w:sz="4" w:space="0" w:color="auto"/>
              <w:right w:val="single" w:sz="4" w:space="0" w:color="auto"/>
            </w:tcBorders>
          </w:tcPr>
          <w:p w:rsidR="000173D1" w:rsidRPr="00426DC6" w:rsidRDefault="000173D1" w:rsidP="00701B6F">
            <w:pPr>
              <w:rPr>
                <w:rFonts w:ascii="Times New Roman" w:hAnsi="Times New Roman" w:cs="Times New Roman"/>
                <w:b/>
                <w:sz w:val="16"/>
                <w:szCs w:val="16"/>
              </w:rPr>
            </w:pPr>
            <w:r w:rsidRPr="00426DC6">
              <w:rPr>
                <w:rFonts w:ascii="Times New Roman" w:hAnsi="Times New Roman" w:cs="Times New Roman"/>
                <w:b/>
                <w:sz w:val="16"/>
                <w:szCs w:val="16"/>
              </w:rPr>
              <w:t>31427,8</w:t>
            </w:r>
          </w:p>
        </w:tc>
        <w:tc>
          <w:tcPr>
            <w:tcW w:w="1134" w:type="dxa"/>
            <w:tcBorders>
              <w:left w:val="single" w:sz="4" w:space="0" w:color="auto"/>
              <w:bottom w:val="single" w:sz="4" w:space="0" w:color="auto"/>
            </w:tcBorders>
          </w:tcPr>
          <w:p w:rsidR="000173D1" w:rsidRPr="003F5A5E" w:rsidRDefault="000173D1" w:rsidP="00701B6F">
            <w:pPr>
              <w:rPr>
                <w:rFonts w:ascii="Times New Roman" w:hAnsi="Times New Roman" w:cs="Times New Roman"/>
                <w:b/>
                <w:sz w:val="16"/>
                <w:szCs w:val="16"/>
              </w:rPr>
            </w:pPr>
            <w:r>
              <w:rPr>
                <w:rFonts w:ascii="Times New Roman" w:hAnsi="Times New Roman" w:cs="Times New Roman"/>
                <w:b/>
                <w:sz w:val="16"/>
                <w:szCs w:val="16"/>
              </w:rPr>
              <w:t>31023,1</w:t>
            </w:r>
          </w:p>
        </w:tc>
        <w:tc>
          <w:tcPr>
            <w:tcW w:w="1134" w:type="dxa"/>
            <w:tcBorders>
              <w:left w:val="single" w:sz="4" w:space="0" w:color="auto"/>
              <w:bottom w:val="single" w:sz="4" w:space="0" w:color="auto"/>
            </w:tcBorders>
          </w:tcPr>
          <w:p w:rsidR="000173D1" w:rsidRPr="003F5A5E" w:rsidRDefault="000173D1" w:rsidP="00701B6F">
            <w:pPr>
              <w:rPr>
                <w:rFonts w:ascii="Times New Roman" w:hAnsi="Times New Roman" w:cs="Times New Roman"/>
                <w:b/>
                <w:sz w:val="16"/>
                <w:szCs w:val="16"/>
              </w:rPr>
            </w:pPr>
            <w:r>
              <w:rPr>
                <w:rFonts w:ascii="Times New Roman" w:hAnsi="Times New Roman" w:cs="Times New Roman"/>
                <w:b/>
                <w:sz w:val="16"/>
                <w:szCs w:val="16"/>
              </w:rPr>
              <w:t>32211,1</w:t>
            </w:r>
          </w:p>
        </w:tc>
        <w:tc>
          <w:tcPr>
            <w:tcW w:w="1134" w:type="dxa"/>
            <w:tcBorders>
              <w:left w:val="single" w:sz="4" w:space="0" w:color="auto"/>
              <w:bottom w:val="single" w:sz="4" w:space="0" w:color="auto"/>
            </w:tcBorders>
          </w:tcPr>
          <w:p w:rsidR="000173D1" w:rsidRPr="003F5A5E" w:rsidRDefault="000173D1" w:rsidP="003911BD">
            <w:pPr>
              <w:rPr>
                <w:rFonts w:ascii="Times New Roman" w:hAnsi="Times New Roman" w:cs="Times New Roman"/>
                <w:b/>
                <w:sz w:val="16"/>
                <w:szCs w:val="16"/>
              </w:rPr>
            </w:pPr>
            <w:r>
              <w:rPr>
                <w:rFonts w:ascii="Times New Roman" w:hAnsi="Times New Roman" w:cs="Times New Roman"/>
                <w:b/>
                <w:sz w:val="16"/>
                <w:szCs w:val="16"/>
              </w:rPr>
              <w:t>32211,1</w:t>
            </w:r>
          </w:p>
        </w:tc>
        <w:tc>
          <w:tcPr>
            <w:tcW w:w="1138" w:type="dxa"/>
            <w:tcBorders>
              <w:left w:val="single" w:sz="4" w:space="0" w:color="auto"/>
              <w:bottom w:val="single" w:sz="4" w:space="0" w:color="auto"/>
            </w:tcBorders>
          </w:tcPr>
          <w:p w:rsidR="000173D1" w:rsidRPr="003F5A5E" w:rsidRDefault="000173D1" w:rsidP="003911BD">
            <w:pPr>
              <w:rPr>
                <w:rFonts w:ascii="Times New Roman" w:hAnsi="Times New Roman" w:cs="Times New Roman"/>
                <w:b/>
                <w:sz w:val="16"/>
                <w:szCs w:val="16"/>
              </w:rPr>
            </w:pPr>
            <w:r>
              <w:rPr>
                <w:rFonts w:ascii="Times New Roman" w:hAnsi="Times New Roman" w:cs="Times New Roman"/>
                <w:b/>
                <w:sz w:val="16"/>
                <w:szCs w:val="16"/>
              </w:rPr>
              <w:t>32211,1</w:t>
            </w:r>
          </w:p>
        </w:tc>
      </w:tr>
      <w:tr w:rsidR="000173D1" w:rsidRPr="003F5A5E" w:rsidTr="00654EAA">
        <w:trPr>
          <w:cantSplit/>
        </w:trPr>
        <w:tc>
          <w:tcPr>
            <w:tcW w:w="425"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lastRenderedPageBreak/>
              <w:t>03</w:t>
            </w:r>
          </w:p>
        </w:tc>
        <w:tc>
          <w:tcPr>
            <w:tcW w:w="276"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564" w:type="dxa"/>
            <w:tcBorders>
              <w:top w:val="single" w:sz="4" w:space="0" w:color="auto"/>
              <w:left w:val="single" w:sz="4" w:space="0" w:color="auto"/>
              <w:bottom w:val="single" w:sz="4" w:space="0" w:color="auto"/>
              <w:right w:val="single" w:sz="4" w:space="0" w:color="auto"/>
            </w:tcBorders>
            <w:vAlign w:val="bottom"/>
          </w:tcPr>
          <w:p w:rsidR="000173D1" w:rsidRPr="003F5A5E" w:rsidRDefault="000173D1" w:rsidP="00701B6F">
            <w:pPr>
              <w:rPr>
                <w:rFonts w:ascii="Times New Roman" w:eastAsia="Times New Roman" w:hAnsi="Times New Roman"/>
                <w:b/>
                <w:sz w:val="16"/>
                <w:szCs w:val="16"/>
              </w:rPr>
            </w:pPr>
            <w:r w:rsidRPr="003F5A5E">
              <w:rPr>
                <w:rFonts w:ascii="Times New Roman" w:eastAsia="Times New Roman" w:hAnsi="Times New Roman"/>
                <w:b/>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val="restart"/>
            <w:tcBorders>
              <w:top w:val="single" w:sz="4" w:space="0" w:color="auto"/>
              <w:left w:val="single" w:sz="4" w:space="0" w:color="auto"/>
              <w:bottom w:val="single" w:sz="4" w:space="0" w:color="auto"/>
              <w:right w:val="single" w:sz="4" w:space="0" w:color="auto"/>
            </w:tcBorders>
          </w:tcPr>
          <w:p w:rsidR="000173D1" w:rsidRPr="003F5A5E" w:rsidRDefault="00654EAA" w:rsidP="00701B6F">
            <w:pPr>
              <w:rPr>
                <w:rFonts w:ascii="Times New Roman" w:hAnsi="Times New Roman" w:cs="Times New Roman"/>
                <w:sz w:val="16"/>
                <w:szCs w:val="16"/>
              </w:rPr>
            </w:pPr>
            <w:r w:rsidRPr="003F5A5E">
              <w:rPr>
                <w:rFonts w:ascii="Times New Roman" w:eastAsia="Times New Roman" w:hAnsi="Times New Roman"/>
                <w:sz w:val="16"/>
                <w:szCs w:val="16"/>
              </w:rPr>
              <w:t xml:space="preserve">сектор культуры Управления по проектной деятельности Администрации муниципального образования «Муниципальный округ Сюмсинский </w:t>
            </w:r>
            <w:proofErr w:type="spellStart"/>
            <w:r w:rsidRPr="003F5A5E">
              <w:rPr>
                <w:rFonts w:ascii="Times New Roman" w:eastAsia="Times New Roman" w:hAnsi="Times New Roman"/>
                <w:sz w:val="16"/>
                <w:szCs w:val="16"/>
              </w:rPr>
              <w:t>районУдмуртской</w:t>
            </w:r>
            <w:proofErr w:type="spellEnd"/>
            <w:r w:rsidRPr="003F5A5E">
              <w:rPr>
                <w:rFonts w:ascii="Times New Roman" w:eastAsia="Times New Roman" w:hAnsi="Times New Roman"/>
                <w:sz w:val="16"/>
                <w:szCs w:val="16"/>
              </w:rPr>
              <w:t xml:space="preserve"> Республики</w:t>
            </w:r>
          </w:p>
        </w:tc>
        <w:tc>
          <w:tcPr>
            <w:tcW w:w="567"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sz w:val="16"/>
                <w:szCs w:val="16"/>
              </w:rPr>
            </w:pPr>
            <w:r w:rsidRPr="003F5A5E">
              <w:rPr>
                <w:rFonts w:ascii="Times New Roman" w:hAnsi="Times New Roman" w:cs="Times New Roman"/>
                <w:sz w:val="16"/>
                <w:szCs w:val="16"/>
              </w:rPr>
              <w:t>0320266770</w:t>
            </w:r>
          </w:p>
        </w:tc>
        <w:tc>
          <w:tcPr>
            <w:tcW w:w="566"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Borders>
              <w:top w:val="single" w:sz="4" w:space="0" w:color="auto"/>
              <w:left w:val="single" w:sz="4" w:space="0" w:color="auto"/>
              <w:bottom w:val="single" w:sz="4" w:space="0" w:color="auto"/>
              <w:right w:val="single" w:sz="4" w:space="0" w:color="auto"/>
            </w:tcBorders>
          </w:tcPr>
          <w:p w:rsidR="000173D1" w:rsidRPr="003F5A5E" w:rsidRDefault="000173D1" w:rsidP="00533B27">
            <w:pPr>
              <w:rPr>
                <w:rFonts w:ascii="Times New Roman" w:hAnsi="Times New Roman" w:cs="Times New Roman"/>
                <w:sz w:val="16"/>
                <w:szCs w:val="16"/>
              </w:rPr>
            </w:pPr>
            <w:r w:rsidRPr="003F5A5E">
              <w:rPr>
                <w:rFonts w:ascii="Times New Roman" w:hAnsi="Times New Roman" w:cs="Times New Roman"/>
                <w:sz w:val="16"/>
                <w:szCs w:val="16"/>
              </w:rPr>
              <w:t>24754,8</w:t>
            </w:r>
          </w:p>
        </w:tc>
        <w:tc>
          <w:tcPr>
            <w:tcW w:w="1134" w:type="dxa"/>
            <w:tcBorders>
              <w:top w:val="single" w:sz="4" w:space="0" w:color="auto"/>
              <w:left w:val="single" w:sz="4" w:space="0" w:color="auto"/>
              <w:bottom w:val="single" w:sz="4" w:space="0" w:color="auto"/>
              <w:right w:val="single" w:sz="4" w:space="0" w:color="auto"/>
            </w:tcBorders>
          </w:tcPr>
          <w:p w:rsidR="000173D1" w:rsidRPr="00426DC6" w:rsidRDefault="000173D1" w:rsidP="006D3E86">
            <w:pPr>
              <w:rPr>
                <w:rFonts w:ascii="Times New Roman" w:hAnsi="Times New Roman" w:cs="Times New Roman"/>
                <w:sz w:val="16"/>
                <w:szCs w:val="16"/>
              </w:rPr>
            </w:pPr>
            <w:r w:rsidRPr="00426DC6">
              <w:rPr>
                <w:rFonts w:ascii="Times New Roman" w:hAnsi="Times New Roman" w:cs="Times New Roman"/>
                <w:sz w:val="16"/>
                <w:szCs w:val="16"/>
              </w:rPr>
              <w:t>25950,5</w:t>
            </w:r>
          </w:p>
        </w:tc>
        <w:tc>
          <w:tcPr>
            <w:tcW w:w="1134" w:type="dxa"/>
            <w:tcBorders>
              <w:top w:val="single" w:sz="4" w:space="0" w:color="auto"/>
              <w:left w:val="single" w:sz="4" w:space="0" w:color="auto"/>
              <w:bottom w:val="single" w:sz="4" w:space="0" w:color="auto"/>
              <w:right w:val="single" w:sz="4" w:space="0" w:color="auto"/>
            </w:tcBorders>
          </w:tcPr>
          <w:p w:rsidR="000173D1" w:rsidRPr="00426DC6" w:rsidRDefault="000173D1" w:rsidP="003E1C99">
            <w:pPr>
              <w:rPr>
                <w:rFonts w:ascii="Times New Roman" w:hAnsi="Times New Roman" w:cs="Times New Roman"/>
                <w:sz w:val="16"/>
                <w:szCs w:val="16"/>
              </w:rPr>
            </w:pPr>
            <w:r w:rsidRPr="00426DC6">
              <w:rPr>
                <w:rFonts w:ascii="Times New Roman" w:hAnsi="Times New Roman" w:cs="Times New Roman"/>
                <w:sz w:val="16"/>
                <w:szCs w:val="16"/>
              </w:rPr>
              <w:t>28946,0</w:t>
            </w:r>
          </w:p>
        </w:tc>
        <w:tc>
          <w:tcPr>
            <w:tcW w:w="1134"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sz w:val="16"/>
                <w:szCs w:val="16"/>
              </w:rPr>
            </w:pPr>
            <w:r>
              <w:rPr>
                <w:rFonts w:ascii="Times New Roman" w:hAnsi="Times New Roman" w:cs="Times New Roman"/>
                <w:sz w:val="16"/>
                <w:szCs w:val="16"/>
              </w:rPr>
              <w:t>30154,0</w:t>
            </w:r>
          </w:p>
        </w:tc>
        <w:tc>
          <w:tcPr>
            <w:tcW w:w="1134" w:type="dxa"/>
            <w:tcBorders>
              <w:top w:val="single" w:sz="4" w:space="0" w:color="auto"/>
              <w:left w:val="single" w:sz="4" w:space="0" w:color="auto"/>
              <w:bottom w:val="single" w:sz="4" w:space="0" w:color="auto"/>
              <w:right w:val="single" w:sz="4" w:space="0" w:color="auto"/>
            </w:tcBorders>
          </w:tcPr>
          <w:p w:rsidR="000173D1" w:rsidRPr="003F5A5E" w:rsidRDefault="000173D1" w:rsidP="00701B6F">
            <w:pPr>
              <w:rPr>
                <w:rFonts w:ascii="Times New Roman" w:hAnsi="Times New Roman" w:cs="Times New Roman"/>
                <w:sz w:val="16"/>
                <w:szCs w:val="16"/>
              </w:rPr>
            </w:pPr>
            <w:r>
              <w:rPr>
                <w:rFonts w:ascii="Times New Roman" w:hAnsi="Times New Roman" w:cs="Times New Roman"/>
                <w:sz w:val="16"/>
                <w:szCs w:val="16"/>
              </w:rPr>
              <w:t>31342,0</w:t>
            </w:r>
          </w:p>
        </w:tc>
        <w:tc>
          <w:tcPr>
            <w:tcW w:w="1134" w:type="dxa"/>
            <w:tcBorders>
              <w:top w:val="single" w:sz="4" w:space="0" w:color="auto"/>
              <w:left w:val="single" w:sz="4" w:space="0" w:color="auto"/>
              <w:bottom w:val="single" w:sz="4" w:space="0" w:color="auto"/>
              <w:right w:val="single" w:sz="4" w:space="0" w:color="auto"/>
            </w:tcBorders>
          </w:tcPr>
          <w:p w:rsidR="000173D1" w:rsidRDefault="000173D1">
            <w:r w:rsidRPr="00226B45">
              <w:rPr>
                <w:rFonts w:ascii="Times New Roman" w:hAnsi="Times New Roman" w:cs="Times New Roman"/>
                <w:sz w:val="16"/>
                <w:szCs w:val="16"/>
              </w:rPr>
              <w:t>31342,0</w:t>
            </w:r>
          </w:p>
        </w:tc>
        <w:tc>
          <w:tcPr>
            <w:tcW w:w="1138" w:type="dxa"/>
            <w:tcBorders>
              <w:top w:val="single" w:sz="4" w:space="0" w:color="auto"/>
              <w:left w:val="single" w:sz="4" w:space="0" w:color="auto"/>
              <w:bottom w:val="single" w:sz="4" w:space="0" w:color="auto"/>
              <w:right w:val="single" w:sz="4" w:space="0" w:color="auto"/>
            </w:tcBorders>
          </w:tcPr>
          <w:p w:rsidR="000173D1" w:rsidRDefault="000173D1">
            <w:r w:rsidRPr="00226B45">
              <w:rPr>
                <w:rFonts w:ascii="Times New Roman" w:hAnsi="Times New Roman" w:cs="Times New Roman"/>
                <w:sz w:val="16"/>
                <w:szCs w:val="16"/>
              </w:rPr>
              <w:t>31342,0</w:t>
            </w:r>
          </w:p>
        </w:tc>
      </w:tr>
      <w:tr w:rsidR="00A21E02" w:rsidRPr="003F5A5E" w:rsidTr="00654EAA">
        <w:tc>
          <w:tcPr>
            <w:tcW w:w="425" w:type="dxa"/>
            <w:tcBorders>
              <w:top w:val="single" w:sz="4" w:space="0" w:color="auto"/>
            </w:tcBorders>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Borders>
              <w:top w:val="single" w:sz="4" w:space="0" w:color="auto"/>
            </w:tcBorders>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2</w:t>
            </w:r>
          </w:p>
        </w:tc>
        <w:tc>
          <w:tcPr>
            <w:tcW w:w="428" w:type="dxa"/>
            <w:tcBorders>
              <w:top w:val="single" w:sz="4" w:space="0" w:color="auto"/>
            </w:tcBorders>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02</w:t>
            </w:r>
          </w:p>
        </w:tc>
        <w:tc>
          <w:tcPr>
            <w:tcW w:w="427" w:type="dxa"/>
            <w:tcBorders>
              <w:top w:val="single" w:sz="4" w:space="0" w:color="auto"/>
            </w:tcBorders>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4</w:t>
            </w:r>
          </w:p>
        </w:tc>
        <w:tc>
          <w:tcPr>
            <w:tcW w:w="1564" w:type="dxa"/>
            <w:tcBorders>
              <w:top w:val="single" w:sz="4" w:space="0" w:color="auto"/>
            </w:tcBorders>
          </w:tcPr>
          <w:p w:rsidR="00A21E02" w:rsidRPr="003F5A5E" w:rsidRDefault="00A21E02" w:rsidP="00701B6F">
            <w:pPr>
              <w:rPr>
                <w:rFonts w:ascii="Times New Roman" w:eastAsia="Times New Roman" w:hAnsi="Times New Roman" w:cs="Times New Roman"/>
                <w:sz w:val="16"/>
                <w:szCs w:val="16"/>
              </w:rPr>
            </w:pPr>
            <w:r w:rsidRPr="003F5A5E">
              <w:rPr>
                <w:rFonts w:ascii="Times New Roman" w:eastAsia="Times New Roman" w:hAnsi="Times New Roman" w:cs="Times New Roman"/>
                <w:sz w:val="16"/>
                <w:szCs w:val="16"/>
              </w:rPr>
              <w:t>Субсидии бюджетным учреждениям на иные цели (Стимулирование развития муниципальных образований)</w:t>
            </w:r>
          </w:p>
        </w:tc>
        <w:tc>
          <w:tcPr>
            <w:tcW w:w="851" w:type="dxa"/>
            <w:vMerge/>
            <w:tcBorders>
              <w:top w:val="single" w:sz="4" w:space="0" w:color="auto"/>
            </w:tcBorders>
          </w:tcPr>
          <w:p w:rsidR="00A21E02" w:rsidRPr="003F5A5E" w:rsidRDefault="00A21E02" w:rsidP="00701B6F">
            <w:pPr>
              <w:rPr>
                <w:rFonts w:ascii="Times New Roman" w:hAnsi="Times New Roman" w:cs="Times New Roman"/>
                <w:sz w:val="16"/>
                <w:szCs w:val="16"/>
              </w:rPr>
            </w:pPr>
          </w:p>
        </w:tc>
        <w:tc>
          <w:tcPr>
            <w:tcW w:w="567" w:type="dxa"/>
            <w:tcBorders>
              <w:top w:val="single" w:sz="4" w:space="0" w:color="auto"/>
            </w:tcBorders>
          </w:tcPr>
          <w:p w:rsidR="00654EAA" w:rsidRPr="00654EAA" w:rsidRDefault="00654EAA" w:rsidP="00701B6F">
            <w:pPr>
              <w:rPr>
                <w:rFonts w:ascii="Times New Roman" w:hAnsi="Times New Roman" w:cs="Times New Roman"/>
                <w:sz w:val="16"/>
                <w:szCs w:val="16"/>
              </w:rPr>
            </w:pPr>
          </w:p>
        </w:tc>
        <w:tc>
          <w:tcPr>
            <w:tcW w:w="567" w:type="dxa"/>
            <w:tcBorders>
              <w:top w:val="single" w:sz="4" w:space="0" w:color="auto"/>
            </w:tcBorders>
          </w:tcPr>
          <w:p w:rsidR="00A21E02" w:rsidRPr="003F5A5E" w:rsidRDefault="00A21E02" w:rsidP="00701B6F">
            <w:pPr>
              <w:rPr>
                <w:rFonts w:ascii="Times New Roman" w:hAnsi="Times New Roman" w:cs="Times New Roman"/>
                <w:sz w:val="16"/>
                <w:szCs w:val="16"/>
              </w:rPr>
            </w:pPr>
            <w:r>
              <w:rPr>
                <w:rFonts w:ascii="Times New Roman" w:hAnsi="Times New Roman" w:cs="Times New Roman"/>
                <w:sz w:val="16"/>
                <w:szCs w:val="16"/>
              </w:rPr>
              <w:t>08</w:t>
            </w:r>
          </w:p>
        </w:tc>
        <w:tc>
          <w:tcPr>
            <w:tcW w:w="709" w:type="dxa"/>
            <w:tcBorders>
              <w:top w:val="single" w:sz="4" w:space="0" w:color="auto"/>
            </w:tcBorders>
          </w:tcPr>
          <w:p w:rsidR="00A21E02" w:rsidRPr="003F5A5E" w:rsidRDefault="00A21E02" w:rsidP="00701B6F">
            <w:pPr>
              <w:rPr>
                <w:rFonts w:ascii="Times New Roman" w:hAnsi="Times New Roman" w:cs="Times New Roman"/>
                <w:sz w:val="16"/>
                <w:szCs w:val="16"/>
              </w:rPr>
            </w:pPr>
            <w:r>
              <w:rPr>
                <w:rFonts w:ascii="Times New Roman" w:hAnsi="Times New Roman" w:cs="Times New Roman"/>
                <w:sz w:val="16"/>
                <w:szCs w:val="16"/>
              </w:rPr>
              <w:t>01</w:t>
            </w:r>
          </w:p>
        </w:tc>
        <w:tc>
          <w:tcPr>
            <w:tcW w:w="1134" w:type="dxa"/>
            <w:tcBorders>
              <w:top w:val="single" w:sz="4" w:space="0" w:color="auto"/>
            </w:tcBorders>
          </w:tcPr>
          <w:p w:rsidR="00A21E02" w:rsidRPr="003F5A5E" w:rsidRDefault="00A21E02" w:rsidP="00701B6F">
            <w:pPr>
              <w:rPr>
                <w:rFonts w:ascii="Times New Roman" w:hAnsi="Times New Roman" w:cs="Times New Roman"/>
                <w:sz w:val="16"/>
                <w:szCs w:val="16"/>
              </w:rPr>
            </w:pPr>
            <w:r>
              <w:rPr>
                <w:rFonts w:ascii="Times New Roman" w:hAnsi="Times New Roman" w:cs="Times New Roman"/>
                <w:sz w:val="16"/>
                <w:szCs w:val="16"/>
              </w:rPr>
              <w:t>0320204230</w:t>
            </w:r>
          </w:p>
        </w:tc>
        <w:tc>
          <w:tcPr>
            <w:tcW w:w="566" w:type="dxa"/>
            <w:tcBorders>
              <w:top w:val="single" w:sz="4" w:space="0" w:color="auto"/>
            </w:tcBorders>
          </w:tcPr>
          <w:p w:rsidR="00A21E02" w:rsidRPr="003F5A5E" w:rsidRDefault="00A21E02" w:rsidP="00701B6F">
            <w:pPr>
              <w:rPr>
                <w:rFonts w:ascii="Times New Roman" w:hAnsi="Times New Roman" w:cs="Times New Roman"/>
                <w:sz w:val="16"/>
                <w:szCs w:val="16"/>
              </w:rPr>
            </w:pPr>
            <w:r>
              <w:rPr>
                <w:rFonts w:ascii="Times New Roman" w:hAnsi="Times New Roman" w:cs="Times New Roman"/>
                <w:sz w:val="16"/>
                <w:szCs w:val="16"/>
              </w:rPr>
              <w:t>612</w:t>
            </w:r>
          </w:p>
        </w:tc>
        <w:tc>
          <w:tcPr>
            <w:tcW w:w="1134" w:type="dxa"/>
            <w:tcBorders>
              <w:top w:val="single" w:sz="4" w:space="0" w:color="auto"/>
            </w:tcBorders>
          </w:tcPr>
          <w:p w:rsidR="00A21E02" w:rsidRPr="003F5A5E" w:rsidRDefault="00A21E02" w:rsidP="00701B6F">
            <w:pPr>
              <w:rPr>
                <w:rFonts w:ascii="Times New Roman" w:hAnsi="Times New Roman" w:cs="Times New Roman"/>
                <w:sz w:val="16"/>
                <w:szCs w:val="16"/>
              </w:rPr>
            </w:pPr>
          </w:p>
        </w:tc>
        <w:tc>
          <w:tcPr>
            <w:tcW w:w="1134" w:type="dxa"/>
            <w:tcBorders>
              <w:top w:val="single" w:sz="4" w:space="0" w:color="auto"/>
            </w:tcBorders>
          </w:tcPr>
          <w:p w:rsidR="00A21E02" w:rsidRPr="00426DC6" w:rsidRDefault="00A21E02" w:rsidP="00701B6F">
            <w:pPr>
              <w:rPr>
                <w:rFonts w:ascii="Times New Roman" w:hAnsi="Times New Roman" w:cs="Times New Roman"/>
                <w:sz w:val="16"/>
                <w:szCs w:val="16"/>
              </w:rPr>
            </w:pPr>
          </w:p>
        </w:tc>
        <w:tc>
          <w:tcPr>
            <w:tcW w:w="1134" w:type="dxa"/>
            <w:tcBorders>
              <w:top w:val="single" w:sz="4" w:space="0" w:color="auto"/>
              <w:right w:val="single" w:sz="4" w:space="0" w:color="auto"/>
            </w:tcBorders>
          </w:tcPr>
          <w:p w:rsidR="00A21E02" w:rsidRPr="00426DC6" w:rsidRDefault="00A21E02" w:rsidP="00701B6F">
            <w:pPr>
              <w:rPr>
                <w:rFonts w:ascii="Times New Roman" w:hAnsi="Times New Roman" w:cs="Times New Roman"/>
                <w:sz w:val="16"/>
                <w:szCs w:val="16"/>
              </w:rPr>
            </w:pPr>
            <w:r w:rsidRPr="00426DC6">
              <w:rPr>
                <w:rFonts w:ascii="Times New Roman" w:hAnsi="Times New Roman" w:cs="Times New Roman"/>
                <w:sz w:val="16"/>
                <w:szCs w:val="16"/>
              </w:rPr>
              <w:t>655,7</w:t>
            </w:r>
          </w:p>
        </w:tc>
        <w:tc>
          <w:tcPr>
            <w:tcW w:w="1134" w:type="dxa"/>
            <w:tcBorders>
              <w:top w:val="single" w:sz="4" w:space="0" w:color="auto"/>
              <w:left w:val="single" w:sz="4" w:space="0" w:color="auto"/>
            </w:tcBorders>
          </w:tcPr>
          <w:p w:rsidR="00A21E02" w:rsidRPr="003F5A5E" w:rsidRDefault="00A21E02" w:rsidP="00701B6F">
            <w:pPr>
              <w:rPr>
                <w:rFonts w:ascii="Times New Roman" w:hAnsi="Times New Roman" w:cs="Times New Roman"/>
                <w:sz w:val="16"/>
                <w:szCs w:val="16"/>
              </w:rPr>
            </w:pPr>
          </w:p>
        </w:tc>
        <w:tc>
          <w:tcPr>
            <w:tcW w:w="1134" w:type="dxa"/>
            <w:tcBorders>
              <w:top w:val="single" w:sz="4" w:space="0" w:color="auto"/>
              <w:left w:val="single" w:sz="4" w:space="0" w:color="auto"/>
            </w:tcBorders>
          </w:tcPr>
          <w:p w:rsidR="00A21E02" w:rsidRPr="003F5A5E" w:rsidRDefault="00A21E02" w:rsidP="00701B6F">
            <w:pPr>
              <w:rPr>
                <w:rFonts w:ascii="Times New Roman" w:hAnsi="Times New Roman" w:cs="Times New Roman"/>
                <w:sz w:val="16"/>
                <w:szCs w:val="16"/>
              </w:rPr>
            </w:pPr>
          </w:p>
        </w:tc>
        <w:tc>
          <w:tcPr>
            <w:tcW w:w="1134" w:type="dxa"/>
            <w:tcBorders>
              <w:top w:val="single" w:sz="4" w:space="0" w:color="auto"/>
              <w:left w:val="single" w:sz="4" w:space="0" w:color="auto"/>
            </w:tcBorders>
          </w:tcPr>
          <w:p w:rsidR="00A21E02" w:rsidRPr="003F5A5E" w:rsidRDefault="00A21E02" w:rsidP="00701B6F">
            <w:pPr>
              <w:rPr>
                <w:rFonts w:ascii="Times New Roman" w:hAnsi="Times New Roman" w:cs="Times New Roman"/>
                <w:sz w:val="16"/>
                <w:szCs w:val="16"/>
              </w:rPr>
            </w:pPr>
          </w:p>
        </w:tc>
        <w:tc>
          <w:tcPr>
            <w:tcW w:w="1138" w:type="dxa"/>
            <w:tcBorders>
              <w:top w:val="single" w:sz="4" w:space="0" w:color="auto"/>
              <w:left w:val="single" w:sz="4" w:space="0" w:color="auto"/>
            </w:tcBorders>
          </w:tcPr>
          <w:p w:rsidR="00A21E02" w:rsidRPr="003F5A5E" w:rsidRDefault="00A21E02" w:rsidP="00701B6F">
            <w:pPr>
              <w:rPr>
                <w:rFonts w:ascii="Times New Roman" w:hAnsi="Times New Roman" w:cs="Times New Roman"/>
                <w:sz w:val="16"/>
                <w:szCs w:val="16"/>
              </w:rPr>
            </w:pPr>
          </w:p>
        </w:tc>
      </w:tr>
      <w:tr w:rsidR="00A21E02" w:rsidRPr="003F5A5E" w:rsidTr="00812AFD">
        <w:tc>
          <w:tcPr>
            <w:tcW w:w="425"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tcPr>
          <w:p w:rsidR="00A21E02" w:rsidRPr="003F5A5E" w:rsidRDefault="00A21E02" w:rsidP="00701B6F">
            <w:pPr>
              <w:rPr>
                <w:rFonts w:ascii="Times New Roman" w:hAnsi="Times New Roman" w:cs="Times New Roman"/>
                <w:b/>
                <w:sz w:val="16"/>
                <w:szCs w:val="16"/>
              </w:rPr>
            </w:pPr>
          </w:p>
        </w:tc>
        <w:tc>
          <w:tcPr>
            <w:tcW w:w="1564"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Организация внутреннего и въездного туризма, развитие туристической инфраструктуры</w:t>
            </w:r>
          </w:p>
        </w:tc>
        <w:tc>
          <w:tcPr>
            <w:tcW w:w="851" w:type="dxa"/>
            <w:vMerge/>
          </w:tcPr>
          <w:p w:rsidR="00A21E02" w:rsidRPr="003F5A5E" w:rsidRDefault="00A21E02" w:rsidP="00701B6F">
            <w:pPr>
              <w:rPr>
                <w:rFonts w:ascii="Times New Roman" w:hAnsi="Times New Roman" w:cs="Times New Roman"/>
                <w:sz w:val="16"/>
                <w:szCs w:val="16"/>
              </w:rPr>
            </w:pPr>
          </w:p>
        </w:tc>
        <w:tc>
          <w:tcPr>
            <w:tcW w:w="567"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0320361680</w:t>
            </w:r>
          </w:p>
        </w:tc>
        <w:tc>
          <w:tcPr>
            <w:tcW w:w="566"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Borders>
              <w:right w:val="single" w:sz="4" w:space="0" w:color="auto"/>
            </w:tcBorders>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Borders>
              <w:left w:val="single" w:sz="4" w:space="0" w:color="auto"/>
            </w:tcBorders>
          </w:tcPr>
          <w:p w:rsidR="00A21E02" w:rsidRPr="003F5A5E" w:rsidRDefault="00FE1404" w:rsidP="00FE1404">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Borders>
              <w:left w:val="single" w:sz="4" w:space="0" w:color="auto"/>
            </w:tcBorders>
          </w:tcPr>
          <w:p w:rsidR="00A21E02" w:rsidRPr="003F5A5E" w:rsidRDefault="00FE1404" w:rsidP="00FE1404">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Borders>
              <w:left w:val="single" w:sz="4" w:space="0" w:color="auto"/>
            </w:tcBorders>
          </w:tcPr>
          <w:p w:rsidR="00A21E02" w:rsidRDefault="00FE1404" w:rsidP="00FE1404">
            <w:pPr>
              <w:jc w:val="center"/>
              <w:rPr>
                <w:rFonts w:ascii="Times New Roman" w:hAnsi="Times New Roman" w:cs="Times New Roman"/>
                <w:sz w:val="16"/>
                <w:szCs w:val="16"/>
              </w:rPr>
            </w:pPr>
            <w:r>
              <w:rPr>
                <w:rFonts w:ascii="Times New Roman" w:hAnsi="Times New Roman" w:cs="Times New Roman"/>
                <w:sz w:val="16"/>
                <w:szCs w:val="16"/>
              </w:rPr>
              <w:t>15,0</w:t>
            </w:r>
          </w:p>
        </w:tc>
        <w:tc>
          <w:tcPr>
            <w:tcW w:w="1138" w:type="dxa"/>
            <w:tcBorders>
              <w:left w:val="single" w:sz="4" w:space="0" w:color="auto"/>
            </w:tcBorders>
          </w:tcPr>
          <w:p w:rsidR="00A21E02" w:rsidRDefault="00FE1404" w:rsidP="00FE1404">
            <w:pPr>
              <w:jc w:val="center"/>
              <w:rPr>
                <w:rFonts w:ascii="Times New Roman" w:hAnsi="Times New Roman" w:cs="Times New Roman"/>
                <w:sz w:val="16"/>
                <w:szCs w:val="16"/>
              </w:rPr>
            </w:pPr>
            <w:r>
              <w:rPr>
                <w:rFonts w:ascii="Times New Roman" w:hAnsi="Times New Roman" w:cs="Times New Roman"/>
                <w:sz w:val="16"/>
                <w:szCs w:val="16"/>
              </w:rPr>
              <w:t>15,0</w:t>
            </w:r>
          </w:p>
        </w:tc>
      </w:tr>
      <w:tr w:rsidR="00A21E02" w:rsidRPr="003F5A5E" w:rsidTr="00812AFD">
        <w:tc>
          <w:tcPr>
            <w:tcW w:w="425"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04</w:t>
            </w:r>
          </w:p>
        </w:tc>
        <w:tc>
          <w:tcPr>
            <w:tcW w:w="427" w:type="dxa"/>
          </w:tcPr>
          <w:p w:rsidR="00A21E02" w:rsidRPr="003F5A5E" w:rsidRDefault="00A21E02" w:rsidP="00701B6F">
            <w:pPr>
              <w:rPr>
                <w:rFonts w:ascii="Times New Roman" w:hAnsi="Times New Roman" w:cs="Times New Roman"/>
                <w:b/>
                <w:sz w:val="16"/>
                <w:szCs w:val="16"/>
              </w:rPr>
            </w:pPr>
          </w:p>
        </w:tc>
        <w:tc>
          <w:tcPr>
            <w:tcW w:w="1564"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Капитальный ремонт объектов культуры</w:t>
            </w:r>
          </w:p>
        </w:tc>
        <w:tc>
          <w:tcPr>
            <w:tcW w:w="851" w:type="dxa"/>
            <w:vMerge/>
          </w:tcPr>
          <w:p w:rsidR="00A21E02" w:rsidRPr="003F5A5E" w:rsidRDefault="00A21E02" w:rsidP="00701B6F">
            <w:pPr>
              <w:rPr>
                <w:rFonts w:ascii="Times New Roman" w:hAnsi="Times New Roman" w:cs="Times New Roman"/>
                <w:b/>
                <w:sz w:val="16"/>
                <w:szCs w:val="16"/>
              </w:rPr>
            </w:pPr>
          </w:p>
        </w:tc>
        <w:tc>
          <w:tcPr>
            <w:tcW w:w="567" w:type="dxa"/>
          </w:tcPr>
          <w:p w:rsidR="00A21E02" w:rsidRDefault="00A21E02" w:rsidP="00701B6F">
            <w:pPr>
              <w:rPr>
                <w:rFonts w:ascii="Times New Roman" w:hAnsi="Times New Roman" w:cs="Times New Roman"/>
                <w:b/>
                <w:sz w:val="16"/>
                <w:szCs w:val="16"/>
              </w:rPr>
            </w:pPr>
            <w:r>
              <w:rPr>
                <w:rFonts w:ascii="Times New Roman" w:hAnsi="Times New Roman" w:cs="Times New Roman"/>
                <w:b/>
                <w:sz w:val="16"/>
                <w:szCs w:val="16"/>
              </w:rPr>
              <w:t>674</w:t>
            </w:r>
          </w:p>
          <w:p w:rsidR="00A21E02" w:rsidRPr="003F5A5E" w:rsidRDefault="00A21E02" w:rsidP="00701B6F">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A21E02" w:rsidRDefault="00A21E02" w:rsidP="00701B6F">
            <w:pPr>
              <w:rPr>
                <w:rFonts w:ascii="Times New Roman" w:hAnsi="Times New Roman" w:cs="Times New Roman"/>
                <w:b/>
                <w:sz w:val="16"/>
                <w:szCs w:val="16"/>
              </w:rPr>
            </w:pPr>
            <w:r>
              <w:rPr>
                <w:rFonts w:ascii="Times New Roman" w:hAnsi="Times New Roman" w:cs="Times New Roman"/>
                <w:b/>
                <w:sz w:val="16"/>
                <w:szCs w:val="16"/>
              </w:rPr>
              <w:t>08</w:t>
            </w:r>
          </w:p>
          <w:p w:rsidR="00A21E02" w:rsidRPr="003F5A5E" w:rsidRDefault="00A21E02" w:rsidP="00701B6F">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A21E02" w:rsidRDefault="00A21E02" w:rsidP="00701B6F">
            <w:pPr>
              <w:rPr>
                <w:rFonts w:ascii="Times New Roman" w:hAnsi="Times New Roman" w:cs="Times New Roman"/>
                <w:b/>
                <w:sz w:val="16"/>
                <w:szCs w:val="16"/>
              </w:rPr>
            </w:pPr>
            <w:r>
              <w:rPr>
                <w:rFonts w:ascii="Times New Roman" w:hAnsi="Times New Roman" w:cs="Times New Roman"/>
                <w:b/>
                <w:sz w:val="16"/>
                <w:szCs w:val="16"/>
              </w:rPr>
              <w:t>01</w:t>
            </w:r>
          </w:p>
          <w:p w:rsidR="00A21E02" w:rsidRDefault="00A21E02" w:rsidP="00701B6F">
            <w:pPr>
              <w:rPr>
                <w:rFonts w:ascii="Times New Roman" w:hAnsi="Times New Roman" w:cs="Times New Roman"/>
                <w:b/>
                <w:sz w:val="16"/>
                <w:szCs w:val="16"/>
              </w:rPr>
            </w:pPr>
            <w:r>
              <w:rPr>
                <w:rFonts w:ascii="Times New Roman" w:hAnsi="Times New Roman" w:cs="Times New Roman"/>
                <w:b/>
                <w:sz w:val="16"/>
                <w:szCs w:val="16"/>
              </w:rPr>
              <w:t>01</w:t>
            </w:r>
          </w:p>
          <w:p w:rsidR="00A21E02" w:rsidRPr="003F5A5E" w:rsidRDefault="00A21E02" w:rsidP="00701B6F">
            <w:pPr>
              <w:rPr>
                <w:rFonts w:ascii="Times New Roman" w:hAnsi="Times New Roman" w:cs="Times New Roman"/>
                <w:b/>
                <w:sz w:val="16"/>
                <w:szCs w:val="16"/>
              </w:rPr>
            </w:pPr>
          </w:p>
        </w:tc>
        <w:tc>
          <w:tcPr>
            <w:tcW w:w="1134" w:type="dxa"/>
          </w:tcPr>
          <w:p w:rsidR="00A21E02" w:rsidRDefault="00A21E02" w:rsidP="00701B6F">
            <w:pPr>
              <w:rPr>
                <w:rFonts w:ascii="Times New Roman" w:hAnsi="Times New Roman" w:cs="Times New Roman"/>
                <w:b/>
                <w:sz w:val="16"/>
                <w:szCs w:val="16"/>
              </w:rPr>
            </w:pPr>
            <w:r>
              <w:rPr>
                <w:rFonts w:ascii="Times New Roman" w:hAnsi="Times New Roman" w:cs="Times New Roman"/>
                <w:b/>
                <w:sz w:val="16"/>
                <w:szCs w:val="16"/>
              </w:rPr>
              <w:t>0320400000</w:t>
            </w:r>
          </w:p>
          <w:p w:rsidR="00A21E02" w:rsidRPr="003F5A5E" w:rsidRDefault="00A21E02" w:rsidP="00701B6F">
            <w:pPr>
              <w:rPr>
                <w:rFonts w:ascii="Times New Roman" w:hAnsi="Times New Roman" w:cs="Times New Roman"/>
                <w:b/>
                <w:sz w:val="16"/>
                <w:szCs w:val="16"/>
              </w:rPr>
            </w:pPr>
            <w:r>
              <w:rPr>
                <w:rFonts w:ascii="Times New Roman" w:hAnsi="Times New Roman" w:cs="Times New Roman"/>
                <w:b/>
                <w:sz w:val="16"/>
                <w:szCs w:val="16"/>
              </w:rPr>
              <w:t>0320460150</w:t>
            </w:r>
          </w:p>
        </w:tc>
        <w:tc>
          <w:tcPr>
            <w:tcW w:w="566" w:type="dxa"/>
          </w:tcPr>
          <w:p w:rsidR="00A21E02" w:rsidRDefault="00A21E02" w:rsidP="00701B6F">
            <w:pPr>
              <w:rPr>
                <w:rFonts w:ascii="Times New Roman" w:hAnsi="Times New Roman" w:cs="Times New Roman"/>
                <w:b/>
                <w:sz w:val="16"/>
                <w:szCs w:val="16"/>
              </w:rPr>
            </w:pPr>
            <w:r>
              <w:rPr>
                <w:rFonts w:ascii="Times New Roman" w:hAnsi="Times New Roman" w:cs="Times New Roman"/>
                <w:b/>
                <w:sz w:val="16"/>
                <w:szCs w:val="16"/>
              </w:rPr>
              <w:t>000</w:t>
            </w:r>
          </w:p>
          <w:p w:rsidR="00A21E02" w:rsidRPr="003F5A5E" w:rsidRDefault="00A21E02" w:rsidP="00701B6F">
            <w:pPr>
              <w:rPr>
                <w:rFonts w:ascii="Times New Roman" w:hAnsi="Times New Roman" w:cs="Times New Roman"/>
                <w:b/>
                <w:sz w:val="16"/>
                <w:szCs w:val="16"/>
              </w:rPr>
            </w:pPr>
            <w:r>
              <w:rPr>
                <w:rFonts w:ascii="Times New Roman" w:hAnsi="Times New Roman" w:cs="Times New Roman"/>
                <w:b/>
                <w:sz w:val="16"/>
                <w:szCs w:val="16"/>
              </w:rPr>
              <w:t>612</w:t>
            </w:r>
          </w:p>
        </w:tc>
        <w:tc>
          <w:tcPr>
            <w:tcW w:w="1134" w:type="dxa"/>
          </w:tcPr>
          <w:p w:rsidR="00A21E02" w:rsidRPr="003F5A5E" w:rsidRDefault="00A21E02" w:rsidP="00701B6F">
            <w:pPr>
              <w:rPr>
                <w:rFonts w:ascii="Times New Roman" w:hAnsi="Times New Roman" w:cs="Times New Roman"/>
                <w:b/>
                <w:sz w:val="16"/>
                <w:szCs w:val="16"/>
              </w:rPr>
            </w:pPr>
          </w:p>
        </w:tc>
        <w:tc>
          <w:tcPr>
            <w:tcW w:w="1134" w:type="dxa"/>
          </w:tcPr>
          <w:p w:rsidR="00A21E02" w:rsidRPr="00426DC6" w:rsidRDefault="00A21E02" w:rsidP="00701B6F">
            <w:pPr>
              <w:rPr>
                <w:rFonts w:ascii="Times New Roman" w:hAnsi="Times New Roman" w:cs="Times New Roman"/>
                <w:sz w:val="16"/>
                <w:szCs w:val="16"/>
              </w:rPr>
            </w:pPr>
          </w:p>
        </w:tc>
        <w:tc>
          <w:tcPr>
            <w:tcW w:w="1134" w:type="dxa"/>
            <w:tcBorders>
              <w:right w:val="single" w:sz="4" w:space="0" w:color="auto"/>
            </w:tcBorders>
          </w:tcPr>
          <w:p w:rsidR="00A21E02" w:rsidRDefault="00A21E02" w:rsidP="00701B6F">
            <w:pPr>
              <w:rPr>
                <w:rFonts w:ascii="Times New Roman" w:hAnsi="Times New Roman" w:cs="Times New Roman"/>
                <w:sz w:val="16"/>
                <w:szCs w:val="16"/>
              </w:rPr>
            </w:pPr>
            <w:r w:rsidRPr="00426DC6">
              <w:rPr>
                <w:rFonts w:ascii="Times New Roman" w:hAnsi="Times New Roman" w:cs="Times New Roman"/>
                <w:sz w:val="16"/>
                <w:szCs w:val="16"/>
              </w:rPr>
              <w:t>700,00</w:t>
            </w:r>
          </w:p>
          <w:p w:rsidR="00A21E02" w:rsidRPr="00426DC6" w:rsidRDefault="00A21E02" w:rsidP="00701B6F">
            <w:pPr>
              <w:rPr>
                <w:rFonts w:ascii="Times New Roman" w:hAnsi="Times New Roman" w:cs="Times New Roman"/>
                <w:sz w:val="16"/>
                <w:szCs w:val="16"/>
              </w:rPr>
            </w:pPr>
            <w:r>
              <w:rPr>
                <w:rFonts w:ascii="Times New Roman" w:hAnsi="Times New Roman" w:cs="Times New Roman"/>
                <w:sz w:val="16"/>
                <w:szCs w:val="16"/>
              </w:rPr>
              <w:t>700,00</w:t>
            </w:r>
          </w:p>
        </w:tc>
        <w:tc>
          <w:tcPr>
            <w:tcW w:w="1134" w:type="dxa"/>
            <w:tcBorders>
              <w:left w:val="single" w:sz="4" w:space="0" w:color="auto"/>
            </w:tcBorders>
          </w:tcPr>
          <w:p w:rsidR="00A21E02" w:rsidRPr="003F5A5E" w:rsidRDefault="00A21E02" w:rsidP="00701B6F">
            <w:pPr>
              <w:rPr>
                <w:rFonts w:ascii="Times New Roman" w:hAnsi="Times New Roman" w:cs="Times New Roman"/>
                <w:b/>
                <w:sz w:val="16"/>
                <w:szCs w:val="16"/>
              </w:rPr>
            </w:pPr>
          </w:p>
        </w:tc>
        <w:tc>
          <w:tcPr>
            <w:tcW w:w="1134" w:type="dxa"/>
            <w:tcBorders>
              <w:left w:val="single" w:sz="4" w:space="0" w:color="auto"/>
            </w:tcBorders>
          </w:tcPr>
          <w:p w:rsidR="00A21E02" w:rsidRPr="003F5A5E" w:rsidRDefault="00A21E02" w:rsidP="00701B6F">
            <w:pPr>
              <w:rPr>
                <w:rFonts w:ascii="Times New Roman" w:hAnsi="Times New Roman" w:cs="Times New Roman"/>
                <w:b/>
                <w:sz w:val="16"/>
                <w:szCs w:val="16"/>
              </w:rPr>
            </w:pPr>
          </w:p>
        </w:tc>
        <w:tc>
          <w:tcPr>
            <w:tcW w:w="1134" w:type="dxa"/>
            <w:tcBorders>
              <w:left w:val="single" w:sz="4" w:space="0" w:color="auto"/>
            </w:tcBorders>
          </w:tcPr>
          <w:p w:rsidR="00A21E02" w:rsidRPr="003F5A5E" w:rsidRDefault="00A21E02" w:rsidP="00701B6F">
            <w:pPr>
              <w:rPr>
                <w:rFonts w:ascii="Times New Roman" w:hAnsi="Times New Roman" w:cs="Times New Roman"/>
                <w:b/>
                <w:sz w:val="16"/>
                <w:szCs w:val="16"/>
              </w:rPr>
            </w:pPr>
          </w:p>
        </w:tc>
        <w:tc>
          <w:tcPr>
            <w:tcW w:w="1138" w:type="dxa"/>
            <w:tcBorders>
              <w:left w:val="single" w:sz="4" w:space="0" w:color="auto"/>
            </w:tcBorders>
          </w:tcPr>
          <w:p w:rsidR="00A21E02" w:rsidRPr="003F5A5E" w:rsidRDefault="00A21E02" w:rsidP="00701B6F">
            <w:pPr>
              <w:rPr>
                <w:rFonts w:ascii="Times New Roman" w:hAnsi="Times New Roman" w:cs="Times New Roman"/>
                <w:b/>
                <w:sz w:val="16"/>
                <w:szCs w:val="16"/>
              </w:rPr>
            </w:pPr>
          </w:p>
        </w:tc>
      </w:tr>
      <w:tr w:rsidR="00A21E02" w:rsidRPr="003F5A5E" w:rsidTr="00812AFD">
        <w:tc>
          <w:tcPr>
            <w:tcW w:w="425" w:type="dxa"/>
          </w:tcPr>
          <w:p w:rsidR="00A21E02" w:rsidRPr="003F5A5E" w:rsidRDefault="00A21E02" w:rsidP="00701B6F">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03</w:t>
            </w:r>
          </w:p>
        </w:tc>
        <w:tc>
          <w:tcPr>
            <w:tcW w:w="276" w:type="dxa"/>
          </w:tcPr>
          <w:p w:rsidR="00A21E02" w:rsidRPr="003F5A5E" w:rsidRDefault="00A21E02" w:rsidP="00701B6F">
            <w:pPr>
              <w:rPr>
                <w:rFonts w:ascii="Times New Roman" w:hAnsi="Times New Roman" w:cs="Times New Roman"/>
                <w:b/>
                <w:sz w:val="16"/>
                <w:szCs w:val="16"/>
                <w:lang w:val="en-US"/>
              </w:rPr>
            </w:pPr>
            <w:r w:rsidRPr="003F5A5E">
              <w:rPr>
                <w:rFonts w:ascii="Times New Roman" w:hAnsi="Times New Roman" w:cs="Times New Roman"/>
                <w:b/>
                <w:sz w:val="16"/>
                <w:szCs w:val="16"/>
                <w:lang w:val="en-US"/>
              </w:rPr>
              <w:t>2</w:t>
            </w:r>
          </w:p>
        </w:tc>
        <w:tc>
          <w:tcPr>
            <w:tcW w:w="428" w:type="dxa"/>
          </w:tcPr>
          <w:p w:rsidR="00A21E02" w:rsidRPr="003F5A5E" w:rsidRDefault="00A21E02" w:rsidP="00701B6F">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07</w:t>
            </w:r>
          </w:p>
        </w:tc>
        <w:tc>
          <w:tcPr>
            <w:tcW w:w="427" w:type="dxa"/>
          </w:tcPr>
          <w:p w:rsidR="00A21E02" w:rsidRPr="003F5A5E" w:rsidRDefault="00A21E02" w:rsidP="00701B6F">
            <w:pPr>
              <w:rPr>
                <w:rFonts w:ascii="Times New Roman" w:hAnsi="Times New Roman" w:cs="Times New Roman"/>
                <w:b/>
                <w:sz w:val="16"/>
                <w:szCs w:val="16"/>
              </w:rPr>
            </w:pPr>
          </w:p>
        </w:tc>
        <w:tc>
          <w:tcPr>
            <w:tcW w:w="1564" w:type="dxa"/>
            <w:vAlign w:val="bottom"/>
          </w:tcPr>
          <w:p w:rsidR="00A21E02" w:rsidRPr="003F5A5E" w:rsidRDefault="00A21E02" w:rsidP="00A21E02">
            <w:pPr>
              <w:jc w:val="center"/>
              <w:rPr>
                <w:rFonts w:ascii="Times New Roman" w:eastAsia="Times New Roman" w:hAnsi="Times New Roman"/>
                <w:b/>
                <w:sz w:val="16"/>
                <w:szCs w:val="16"/>
              </w:rPr>
            </w:pPr>
            <w:r w:rsidRPr="003F5A5E">
              <w:rPr>
                <w:rFonts w:ascii="Times New Roman" w:eastAsia="Times New Roman" w:hAnsi="Times New Roman"/>
                <w:b/>
                <w:sz w:val="16"/>
                <w:szCs w:val="16"/>
              </w:rPr>
              <w:t>Укрепление материально-технической базы</w:t>
            </w:r>
          </w:p>
        </w:tc>
        <w:tc>
          <w:tcPr>
            <w:tcW w:w="851" w:type="dxa"/>
            <w:vMerge/>
          </w:tcPr>
          <w:p w:rsidR="00A21E02" w:rsidRPr="003F5A5E" w:rsidRDefault="00A21E02" w:rsidP="00701B6F">
            <w:pPr>
              <w:rPr>
                <w:rFonts w:ascii="Times New Roman" w:hAnsi="Times New Roman" w:cs="Times New Roman"/>
                <w:b/>
                <w:sz w:val="16"/>
                <w:szCs w:val="16"/>
              </w:rPr>
            </w:pPr>
          </w:p>
        </w:tc>
        <w:tc>
          <w:tcPr>
            <w:tcW w:w="567" w:type="dxa"/>
          </w:tcPr>
          <w:p w:rsidR="00A21E02" w:rsidRPr="003F5A5E" w:rsidRDefault="00A21E02" w:rsidP="00A21E02">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A21E02" w:rsidRPr="003F5A5E" w:rsidRDefault="00A21E02"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A21E02" w:rsidRPr="003F5A5E" w:rsidRDefault="00A21E02" w:rsidP="00A21E02">
            <w:pPr>
              <w:rPr>
                <w:rFonts w:ascii="Times New Roman" w:hAnsi="Times New Roman" w:cs="Times New Roman"/>
                <w:b/>
                <w:sz w:val="16"/>
                <w:szCs w:val="16"/>
              </w:rPr>
            </w:pPr>
            <w:r>
              <w:rPr>
                <w:rFonts w:ascii="Times New Roman" w:hAnsi="Times New Roman" w:cs="Times New Roman"/>
                <w:b/>
                <w:sz w:val="16"/>
                <w:szCs w:val="16"/>
              </w:rPr>
              <w:t>03207</w:t>
            </w:r>
            <w:r w:rsidRPr="003F5A5E">
              <w:rPr>
                <w:rFonts w:ascii="Times New Roman" w:hAnsi="Times New Roman" w:cs="Times New Roman"/>
                <w:b/>
                <w:sz w:val="16"/>
                <w:szCs w:val="16"/>
              </w:rPr>
              <w:t>00000</w:t>
            </w:r>
          </w:p>
        </w:tc>
        <w:tc>
          <w:tcPr>
            <w:tcW w:w="566" w:type="dxa"/>
          </w:tcPr>
          <w:p w:rsidR="00A21E02" w:rsidRPr="003F5A5E" w:rsidRDefault="00A21E02" w:rsidP="00701B6F">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A21E02" w:rsidRPr="001361FE" w:rsidRDefault="00A21E02" w:rsidP="00701B6F">
            <w:pPr>
              <w:rPr>
                <w:rFonts w:ascii="Times New Roman" w:hAnsi="Times New Roman" w:cs="Times New Roman"/>
                <w:b/>
                <w:sz w:val="16"/>
                <w:szCs w:val="16"/>
              </w:rPr>
            </w:pPr>
            <w:r w:rsidRPr="001361FE">
              <w:rPr>
                <w:rFonts w:ascii="Times New Roman" w:hAnsi="Times New Roman" w:cs="Times New Roman"/>
                <w:b/>
                <w:sz w:val="16"/>
                <w:szCs w:val="16"/>
              </w:rPr>
              <w:t>2113,2</w:t>
            </w:r>
          </w:p>
        </w:tc>
        <w:tc>
          <w:tcPr>
            <w:tcW w:w="1134" w:type="dxa"/>
          </w:tcPr>
          <w:p w:rsidR="00A21E02" w:rsidRPr="001361FE" w:rsidRDefault="00A21E02" w:rsidP="00701B6F">
            <w:pPr>
              <w:rPr>
                <w:rFonts w:ascii="Times New Roman" w:hAnsi="Times New Roman" w:cs="Times New Roman"/>
                <w:b/>
                <w:sz w:val="16"/>
                <w:szCs w:val="16"/>
              </w:rPr>
            </w:pPr>
            <w:r w:rsidRPr="001361FE">
              <w:rPr>
                <w:rFonts w:ascii="Times New Roman" w:hAnsi="Times New Roman" w:cs="Times New Roman"/>
                <w:b/>
                <w:sz w:val="16"/>
                <w:szCs w:val="16"/>
              </w:rPr>
              <w:t>742,6</w:t>
            </w:r>
          </w:p>
        </w:tc>
        <w:tc>
          <w:tcPr>
            <w:tcW w:w="1134" w:type="dxa"/>
            <w:tcBorders>
              <w:right w:val="single" w:sz="4" w:space="0" w:color="auto"/>
            </w:tcBorders>
          </w:tcPr>
          <w:p w:rsidR="00A21E02" w:rsidRPr="001361FE" w:rsidRDefault="00A21E02" w:rsidP="00701B6F">
            <w:pPr>
              <w:rPr>
                <w:rFonts w:ascii="Times New Roman" w:hAnsi="Times New Roman" w:cs="Times New Roman"/>
                <w:b/>
                <w:sz w:val="16"/>
                <w:szCs w:val="16"/>
              </w:rPr>
            </w:pPr>
            <w:r w:rsidRPr="001361FE">
              <w:rPr>
                <w:rFonts w:ascii="Times New Roman" w:hAnsi="Times New Roman" w:cs="Times New Roman"/>
                <w:b/>
                <w:sz w:val="16"/>
                <w:szCs w:val="16"/>
              </w:rPr>
              <w:t>1111,1</w:t>
            </w:r>
          </w:p>
        </w:tc>
        <w:tc>
          <w:tcPr>
            <w:tcW w:w="1134" w:type="dxa"/>
            <w:tcBorders>
              <w:left w:val="single" w:sz="4" w:space="0" w:color="auto"/>
            </w:tcBorders>
          </w:tcPr>
          <w:p w:rsidR="00A21E02" w:rsidRPr="001361FE" w:rsidRDefault="00A21E02" w:rsidP="00701B6F">
            <w:pPr>
              <w:rPr>
                <w:rFonts w:ascii="Times New Roman" w:hAnsi="Times New Roman" w:cs="Times New Roman"/>
                <w:b/>
                <w:sz w:val="16"/>
                <w:szCs w:val="16"/>
              </w:rPr>
            </w:pPr>
            <w:r w:rsidRPr="001361FE">
              <w:rPr>
                <w:rFonts w:ascii="Times New Roman" w:hAnsi="Times New Roman" w:cs="Times New Roman"/>
                <w:b/>
                <w:sz w:val="16"/>
                <w:szCs w:val="16"/>
              </w:rPr>
              <w:t>854,1</w:t>
            </w:r>
          </w:p>
        </w:tc>
        <w:tc>
          <w:tcPr>
            <w:tcW w:w="1134" w:type="dxa"/>
            <w:tcBorders>
              <w:left w:val="single" w:sz="4" w:space="0" w:color="auto"/>
            </w:tcBorders>
          </w:tcPr>
          <w:p w:rsidR="00A21E02" w:rsidRPr="001361FE" w:rsidRDefault="00A21E02" w:rsidP="00701B6F">
            <w:pPr>
              <w:rPr>
                <w:rFonts w:ascii="Times New Roman" w:hAnsi="Times New Roman" w:cs="Times New Roman"/>
                <w:b/>
                <w:sz w:val="16"/>
                <w:szCs w:val="16"/>
              </w:rPr>
            </w:pPr>
            <w:r w:rsidRPr="001361FE">
              <w:rPr>
                <w:rFonts w:ascii="Times New Roman" w:hAnsi="Times New Roman" w:cs="Times New Roman"/>
                <w:b/>
                <w:sz w:val="16"/>
                <w:szCs w:val="16"/>
              </w:rPr>
              <w:t>854,1</w:t>
            </w:r>
          </w:p>
        </w:tc>
        <w:tc>
          <w:tcPr>
            <w:tcW w:w="1134" w:type="dxa"/>
            <w:tcBorders>
              <w:left w:val="single" w:sz="4" w:space="0" w:color="auto"/>
            </w:tcBorders>
          </w:tcPr>
          <w:p w:rsidR="00A21E02" w:rsidRPr="001361FE" w:rsidRDefault="00A21E02" w:rsidP="00701B6F">
            <w:pPr>
              <w:rPr>
                <w:rFonts w:ascii="Times New Roman" w:hAnsi="Times New Roman" w:cs="Times New Roman"/>
                <w:b/>
                <w:sz w:val="16"/>
                <w:szCs w:val="16"/>
              </w:rPr>
            </w:pPr>
            <w:r>
              <w:rPr>
                <w:rFonts w:ascii="Times New Roman" w:hAnsi="Times New Roman" w:cs="Times New Roman"/>
                <w:b/>
                <w:sz w:val="16"/>
                <w:szCs w:val="16"/>
              </w:rPr>
              <w:t>854,1</w:t>
            </w:r>
          </w:p>
        </w:tc>
        <w:tc>
          <w:tcPr>
            <w:tcW w:w="1138" w:type="dxa"/>
            <w:tcBorders>
              <w:left w:val="single" w:sz="4" w:space="0" w:color="auto"/>
            </w:tcBorders>
          </w:tcPr>
          <w:p w:rsidR="00A21E02" w:rsidRPr="001361FE" w:rsidRDefault="00A21E02" w:rsidP="00701B6F">
            <w:pPr>
              <w:rPr>
                <w:rFonts w:ascii="Times New Roman" w:hAnsi="Times New Roman" w:cs="Times New Roman"/>
                <w:b/>
                <w:sz w:val="16"/>
                <w:szCs w:val="16"/>
              </w:rPr>
            </w:pPr>
            <w:r>
              <w:rPr>
                <w:rFonts w:ascii="Times New Roman" w:hAnsi="Times New Roman" w:cs="Times New Roman"/>
                <w:b/>
                <w:sz w:val="16"/>
                <w:szCs w:val="16"/>
              </w:rPr>
              <w:t>854,1</w:t>
            </w:r>
          </w:p>
        </w:tc>
      </w:tr>
      <w:tr w:rsidR="00A21E02" w:rsidRPr="003F5A5E" w:rsidTr="00812AFD">
        <w:tc>
          <w:tcPr>
            <w:tcW w:w="425"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2</w:t>
            </w:r>
          </w:p>
        </w:tc>
        <w:tc>
          <w:tcPr>
            <w:tcW w:w="428"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07</w:t>
            </w:r>
          </w:p>
        </w:tc>
        <w:tc>
          <w:tcPr>
            <w:tcW w:w="427"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06</w:t>
            </w:r>
          </w:p>
        </w:tc>
        <w:tc>
          <w:tcPr>
            <w:tcW w:w="1564" w:type="dxa"/>
          </w:tcPr>
          <w:p w:rsidR="00A21E02" w:rsidRPr="003F5A5E" w:rsidRDefault="00A21E02" w:rsidP="00701B6F">
            <w:pPr>
              <w:rPr>
                <w:rFonts w:ascii="Times New Roman" w:hAnsi="Times New Roman" w:cs="Times New Roman"/>
                <w:sz w:val="16"/>
                <w:szCs w:val="16"/>
              </w:rPr>
            </w:pPr>
            <w:r w:rsidRPr="003F5A5E">
              <w:rPr>
                <w:rFonts w:ascii="Times New Roman" w:eastAsia="Times New Roman" w:hAnsi="Times New Roman"/>
                <w:sz w:val="16"/>
                <w:szCs w:val="16"/>
              </w:rPr>
              <w:t>Дотация на поддержку мер по обеспечению сбалансированности бюджетов</w:t>
            </w:r>
          </w:p>
        </w:tc>
        <w:tc>
          <w:tcPr>
            <w:tcW w:w="851" w:type="dxa"/>
            <w:vMerge/>
          </w:tcPr>
          <w:p w:rsidR="00A21E02" w:rsidRPr="003F5A5E" w:rsidRDefault="00A21E02" w:rsidP="00701B6F">
            <w:pPr>
              <w:rPr>
                <w:rFonts w:ascii="Times New Roman" w:hAnsi="Times New Roman" w:cs="Times New Roman"/>
                <w:sz w:val="16"/>
                <w:szCs w:val="16"/>
              </w:rPr>
            </w:pPr>
          </w:p>
        </w:tc>
        <w:tc>
          <w:tcPr>
            <w:tcW w:w="567" w:type="dxa"/>
          </w:tcPr>
          <w:p w:rsidR="00A21E02" w:rsidRPr="003F5A5E" w:rsidRDefault="00A21E02" w:rsidP="00701B6F">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0320704220</w:t>
            </w:r>
          </w:p>
        </w:tc>
        <w:tc>
          <w:tcPr>
            <w:tcW w:w="566" w:type="dxa"/>
          </w:tcPr>
          <w:p w:rsidR="00A21E02" w:rsidRPr="003F5A5E" w:rsidRDefault="00A21E02" w:rsidP="00701B6F">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A21E02" w:rsidRPr="003F5A5E" w:rsidRDefault="00A21E02" w:rsidP="00A21E02">
            <w:pPr>
              <w:jc w:val="center"/>
              <w:rPr>
                <w:rFonts w:ascii="Times New Roman" w:hAnsi="Times New Roman" w:cs="Times New Roman"/>
                <w:sz w:val="16"/>
                <w:szCs w:val="16"/>
              </w:rPr>
            </w:pPr>
            <w:r>
              <w:rPr>
                <w:rFonts w:ascii="Times New Roman" w:hAnsi="Times New Roman" w:cs="Times New Roman"/>
                <w:sz w:val="16"/>
                <w:szCs w:val="16"/>
              </w:rPr>
              <w:t>93,0</w:t>
            </w:r>
          </w:p>
        </w:tc>
        <w:tc>
          <w:tcPr>
            <w:tcW w:w="1134" w:type="dxa"/>
          </w:tcPr>
          <w:p w:rsidR="00A21E02" w:rsidRPr="003F5A5E" w:rsidRDefault="00A21E02" w:rsidP="00A21E02">
            <w:pPr>
              <w:jc w:val="center"/>
              <w:rPr>
                <w:rFonts w:ascii="Times New Roman" w:hAnsi="Times New Roman" w:cs="Times New Roman"/>
                <w:sz w:val="16"/>
                <w:szCs w:val="16"/>
              </w:rPr>
            </w:pPr>
            <w:r>
              <w:rPr>
                <w:rFonts w:ascii="Times New Roman" w:hAnsi="Times New Roman" w:cs="Times New Roman"/>
                <w:sz w:val="16"/>
                <w:szCs w:val="16"/>
              </w:rPr>
              <w:t>86,0</w:t>
            </w:r>
          </w:p>
        </w:tc>
        <w:tc>
          <w:tcPr>
            <w:tcW w:w="1134" w:type="dxa"/>
            <w:tcBorders>
              <w:right w:val="single" w:sz="4" w:space="0" w:color="auto"/>
            </w:tcBorders>
          </w:tcPr>
          <w:p w:rsidR="00A21E02" w:rsidRPr="003F5A5E" w:rsidRDefault="00A21E02" w:rsidP="00A21E02">
            <w:pPr>
              <w:jc w:val="center"/>
              <w:rPr>
                <w:rFonts w:ascii="Times New Roman" w:hAnsi="Times New Roman" w:cs="Times New Roman"/>
                <w:sz w:val="16"/>
                <w:szCs w:val="16"/>
              </w:rPr>
            </w:pPr>
          </w:p>
        </w:tc>
        <w:tc>
          <w:tcPr>
            <w:tcW w:w="1134" w:type="dxa"/>
            <w:tcBorders>
              <w:left w:val="single" w:sz="4" w:space="0" w:color="auto"/>
            </w:tcBorders>
          </w:tcPr>
          <w:p w:rsidR="00A21E02" w:rsidRPr="003F5A5E" w:rsidRDefault="00A21E02" w:rsidP="00A21E02">
            <w:pPr>
              <w:jc w:val="center"/>
              <w:rPr>
                <w:rFonts w:ascii="Times New Roman" w:hAnsi="Times New Roman" w:cs="Times New Roman"/>
                <w:sz w:val="16"/>
                <w:szCs w:val="16"/>
              </w:rPr>
            </w:pPr>
          </w:p>
        </w:tc>
        <w:tc>
          <w:tcPr>
            <w:tcW w:w="1134" w:type="dxa"/>
            <w:tcBorders>
              <w:left w:val="single" w:sz="4" w:space="0" w:color="auto"/>
            </w:tcBorders>
          </w:tcPr>
          <w:p w:rsidR="00A21E02" w:rsidRPr="003F5A5E" w:rsidRDefault="00A21E02" w:rsidP="00A21E02">
            <w:pPr>
              <w:jc w:val="center"/>
              <w:rPr>
                <w:rFonts w:ascii="Times New Roman" w:hAnsi="Times New Roman" w:cs="Times New Roman"/>
                <w:sz w:val="16"/>
                <w:szCs w:val="16"/>
              </w:rPr>
            </w:pPr>
          </w:p>
        </w:tc>
        <w:tc>
          <w:tcPr>
            <w:tcW w:w="1134" w:type="dxa"/>
            <w:tcBorders>
              <w:left w:val="single" w:sz="4" w:space="0" w:color="auto"/>
            </w:tcBorders>
          </w:tcPr>
          <w:p w:rsidR="00A21E02" w:rsidRPr="003F5A5E" w:rsidRDefault="00A21E02" w:rsidP="00A21E02">
            <w:pPr>
              <w:jc w:val="center"/>
              <w:rPr>
                <w:rFonts w:ascii="Times New Roman" w:hAnsi="Times New Roman" w:cs="Times New Roman"/>
                <w:sz w:val="16"/>
                <w:szCs w:val="16"/>
              </w:rPr>
            </w:pPr>
          </w:p>
        </w:tc>
        <w:tc>
          <w:tcPr>
            <w:tcW w:w="1138" w:type="dxa"/>
            <w:tcBorders>
              <w:left w:val="single" w:sz="4" w:space="0" w:color="auto"/>
            </w:tcBorders>
          </w:tcPr>
          <w:p w:rsidR="00A21E02" w:rsidRPr="003F5A5E" w:rsidRDefault="00A21E02" w:rsidP="00A21E02">
            <w:pPr>
              <w:jc w:val="center"/>
              <w:rPr>
                <w:rFonts w:ascii="Times New Roman" w:hAnsi="Times New Roman" w:cs="Times New Roman"/>
                <w:sz w:val="16"/>
                <w:szCs w:val="16"/>
              </w:rPr>
            </w:pPr>
          </w:p>
        </w:tc>
      </w:tr>
      <w:tr w:rsidR="00812AFD" w:rsidRPr="003F5A5E" w:rsidTr="00812AFD">
        <w:trPr>
          <w:trHeight w:val="1174"/>
        </w:trPr>
        <w:tc>
          <w:tcPr>
            <w:tcW w:w="425" w:type="dxa"/>
          </w:tcPr>
          <w:p w:rsidR="00812AFD" w:rsidRPr="003F5A5E" w:rsidRDefault="00812AFD" w:rsidP="00701B6F">
            <w:pPr>
              <w:rPr>
                <w:rFonts w:ascii="Times New Roman" w:hAnsi="Times New Roman" w:cs="Times New Roman"/>
                <w:sz w:val="16"/>
                <w:szCs w:val="16"/>
                <w:lang w:val="en-US"/>
              </w:rPr>
            </w:pPr>
            <w:r w:rsidRPr="003F5A5E">
              <w:rPr>
                <w:rFonts w:ascii="Times New Roman" w:hAnsi="Times New Roman" w:cs="Times New Roman"/>
                <w:sz w:val="16"/>
                <w:szCs w:val="16"/>
                <w:lang w:val="en-US"/>
              </w:rPr>
              <w:t>03</w:t>
            </w:r>
          </w:p>
        </w:tc>
        <w:tc>
          <w:tcPr>
            <w:tcW w:w="276" w:type="dxa"/>
          </w:tcPr>
          <w:p w:rsidR="00812AFD" w:rsidRPr="003F5A5E" w:rsidRDefault="00812AFD" w:rsidP="00701B6F">
            <w:pPr>
              <w:rPr>
                <w:rFonts w:ascii="Times New Roman" w:hAnsi="Times New Roman" w:cs="Times New Roman"/>
                <w:sz w:val="16"/>
                <w:szCs w:val="16"/>
                <w:lang w:val="en-US"/>
              </w:rPr>
            </w:pPr>
            <w:r w:rsidRPr="003F5A5E">
              <w:rPr>
                <w:rFonts w:ascii="Times New Roman" w:hAnsi="Times New Roman" w:cs="Times New Roman"/>
                <w:sz w:val="16"/>
                <w:szCs w:val="16"/>
                <w:lang w:val="en-US"/>
              </w:rPr>
              <w:t>2</w:t>
            </w:r>
          </w:p>
        </w:tc>
        <w:tc>
          <w:tcPr>
            <w:tcW w:w="428" w:type="dxa"/>
          </w:tcPr>
          <w:p w:rsidR="00812AFD" w:rsidRPr="003F5A5E" w:rsidRDefault="00812AFD" w:rsidP="00701B6F">
            <w:pPr>
              <w:rPr>
                <w:rFonts w:ascii="Times New Roman" w:hAnsi="Times New Roman" w:cs="Times New Roman"/>
                <w:sz w:val="16"/>
                <w:szCs w:val="16"/>
                <w:lang w:val="en-US"/>
              </w:rPr>
            </w:pPr>
            <w:r w:rsidRPr="003F5A5E">
              <w:rPr>
                <w:rFonts w:ascii="Times New Roman" w:hAnsi="Times New Roman" w:cs="Times New Roman"/>
                <w:sz w:val="16"/>
                <w:szCs w:val="16"/>
                <w:lang w:val="en-US"/>
              </w:rPr>
              <w:t>07</w:t>
            </w:r>
          </w:p>
        </w:tc>
        <w:tc>
          <w:tcPr>
            <w:tcW w:w="427" w:type="dxa"/>
          </w:tcPr>
          <w:p w:rsidR="00812AFD" w:rsidRPr="003F5A5E" w:rsidRDefault="00812AFD" w:rsidP="00701B6F">
            <w:pPr>
              <w:rPr>
                <w:rFonts w:ascii="Times New Roman" w:hAnsi="Times New Roman" w:cs="Times New Roman"/>
                <w:sz w:val="16"/>
                <w:szCs w:val="16"/>
              </w:rPr>
            </w:pPr>
            <w:r w:rsidRPr="003F5A5E">
              <w:rPr>
                <w:rFonts w:ascii="Times New Roman" w:hAnsi="Times New Roman" w:cs="Times New Roman"/>
                <w:sz w:val="16"/>
                <w:szCs w:val="16"/>
                <w:lang w:val="en-US"/>
              </w:rPr>
              <w:t>0</w:t>
            </w:r>
            <w:r w:rsidRPr="003F5A5E">
              <w:rPr>
                <w:rFonts w:ascii="Times New Roman" w:hAnsi="Times New Roman" w:cs="Times New Roman"/>
                <w:sz w:val="16"/>
                <w:szCs w:val="16"/>
              </w:rPr>
              <w:t>8</w:t>
            </w:r>
          </w:p>
        </w:tc>
        <w:tc>
          <w:tcPr>
            <w:tcW w:w="1564" w:type="dxa"/>
          </w:tcPr>
          <w:p w:rsidR="00812AFD" w:rsidRPr="003F5A5E" w:rsidRDefault="00812AFD" w:rsidP="00701B6F">
            <w:pPr>
              <w:rPr>
                <w:rFonts w:ascii="Times New Roman" w:hAnsi="Times New Roman" w:cs="Times New Roman"/>
                <w:sz w:val="16"/>
                <w:szCs w:val="16"/>
              </w:rPr>
            </w:pPr>
            <w:r w:rsidRPr="003F5A5E">
              <w:rPr>
                <w:rFonts w:ascii="Times New Roman" w:hAnsi="Times New Roman" w:cs="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vMerge/>
          </w:tcPr>
          <w:p w:rsidR="00812AFD" w:rsidRPr="003F5A5E" w:rsidRDefault="00812AFD" w:rsidP="00701B6F">
            <w:pPr>
              <w:rPr>
                <w:rFonts w:ascii="Times New Roman" w:hAnsi="Times New Roman" w:cs="Times New Roman"/>
                <w:sz w:val="16"/>
                <w:szCs w:val="16"/>
              </w:rPr>
            </w:pPr>
          </w:p>
        </w:tc>
        <w:tc>
          <w:tcPr>
            <w:tcW w:w="567" w:type="dxa"/>
          </w:tcPr>
          <w:p w:rsidR="00812AFD" w:rsidRPr="003F5A5E" w:rsidRDefault="00812AFD" w:rsidP="00812AFD">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812AFD" w:rsidRPr="003F5A5E" w:rsidRDefault="00812AFD"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812AFD" w:rsidRPr="003F5A5E" w:rsidRDefault="00812AFD" w:rsidP="00812AFD">
            <w:pPr>
              <w:rPr>
                <w:rFonts w:ascii="Times New Roman" w:hAnsi="Times New Roman" w:cs="Times New Roman"/>
                <w:sz w:val="16"/>
                <w:szCs w:val="16"/>
              </w:rPr>
            </w:pPr>
            <w:r w:rsidRPr="003F5A5E">
              <w:rPr>
                <w:rFonts w:ascii="Times New Roman" w:hAnsi="Times New Roman" w:cs="Times New Roman"/>
                <w:sz w:val="16"/>
                <w:szCs w:val="16"/>
                <w:lang w:val="en-US"/>
              </w:rPr>
              <w:t>01</w:t>
            </w:r>
          </w:p>
        </w:tc>
        <w:tc>
          <w:tcPr>
            <w:tcW w:w="1134" w:type="dxa"/>
          </w:tcPr>
          <w:p w:rsidR="00812AFD" w:rsidRPr="003F5A5E" w:rsidRDefault="00812AFD" w:rsidP="00812AFD">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lang w:val="en-US"/>
              </w:rPr>
              <w:t>3207L467</w:t>
            </w:r>
            <w:r>
              <w:rPr>
                <w:rFonts w:ascii="Times New Roman" w:hAnsi="Times New Roman" w:cs="Times New Roman"/>
                <w:sz w:val="16"/>
                <w:szCs w:val="16"/>
              </w:rPr>
              <w:t>0</w:t>
            </w:r>
          </w:p>
        </w:tc>
        <w:tc>
          <w:tcPr>
            <w:tcW w:w="566" w:type="dxa"/>
          </w:tcPr>
          <w:p w:rsidR="00812AFD" w:rsidRPr="003F5A5E" w:rsidRDefault="00812AFD" w:rsidP="00701B6F">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812AFD" w:rsidRPr="003F5A5E" w:rsidRDefault="00812AFD" w:rsidP="00812AFD">
            <w:pPr>
              <w:jc w:val="center"/>
              <w:rPr>
                <w:rFonts w:ascii="Times New Roman" w:hAnsi="Times New Roman" w:cs="Times New Roman"/>
                <w:sz w:val="16"/>
                <w:szCs w:val="16"/>
              </w:rPr>
            </w:pPr>
            <w:r w:rsidRPr="003F5A5E">
              <w:rPr>
                <w:rFonts w:ascii="Times New Roman" w:hAnsi="Times New Roman" w:cs="Times New Roman"/>
                <w:sz w:val="16"/>
                <w:szCs w:val="16"/>
              </w:rPr>
              <w:t>2020,2</w:t>
            </w:r>
          </w:p>
        </w:tc>
        <w:tc>
          <w:tcPr>
            <w:tcW w:w="1134" w:type="dxa"/>
          </w:tcPr>
          <w:p w:rsidR="00812AFD" w:rsidRPr="003F5A5E" w:rsidRDefault="00812AFD" w:rsidP="00812AFD">
            <w:pPr>
              <w:jc w:val="center"/>
              <w:rPr>
                <w:rFonts w:ascii="Times New Roman" w:hAnsi="Times New Roman" w:cs="Times New Roman"/>
                <w:sz w:val="16"/>
                <w:szCs w:val="16"/>
              </w:rPr>
            </w:pPr>
            <w:r w:rsidRPr="003F5A5E">
              <w:rPr>
                <w:rFonts w:ascii="Times New Roman" w:hAnsi="Times New Roman" w:cs="Times New Roman"/>
                <w:sz w:val="16"/>
                <w:szCs w:val="16"/>
              </w:rPr>
              <w:t>65</w:t>
            </w:r>
            <w:r>
              <w:rPr>
                <w:rFonts w:ascii="Times New Roman" w:hAnsi="Times New Roman" w:cs="Times New Roman"/>
                <w:sz w:val="16"/>
                <w:szCs w:val="16"/>
              </w:rPr>
              <w:t>6</w:t>
            </w:r>
            <w:r w:rsidRPr="003F5A5E">
              <w:rPr>
                <w:rFonts w:ascii="Times New Roman" w:hAnsi="Times New Roman" w:cs="Times New Roman"/>
                <w:sz w:val="16"/>
                <w:szCs w:val="16"/>
              </w:rPr>
              <w:t>,</w:t>
            </w:r>
            <w:r>
              <w:rPr>
                <w:rFonts w:ascii="Times New Roman" w:hAnsi="Times New Roman" w:cs="Times New Roman"/>
                <w:sz w:val="16"/>
                <w:szCs w:val="16"/>
              </w:rPr>
              <w:t>6</w:t>
            </w:r>
          </w:p>
        </w:tc>
        <w:tc>
          <w:tcPr>
            <w:tcW w:w="1134" w:type="dxa"/>
            <w:tcBorders>
              <w:right w:val="single" w:sz="4" w:space="0" w:color="auto"/>
            </w:tcBorders>
          </w:tcPr>
          <w:p w:rsidR="00812AFD" w:rsidRPr="003F5A5E" w:rsidRDefault="00812AFD" w:rsidP="00812AFD">
            <w:pPr>
              <w:jc w:val="center"/>
              <w:rPr>
                <w:rFonts w:ascii="Times New Roman" w:hAnsi="Times New Roman" w:cs="Times New Roman"/>
                <w:sz w:val="16"/>
                <w:szCs w:val="16"/>
              </w:rPr>
            </w:pPr>
            <w:r>
              <w:rPr>
                <w:rFonts w:ascii="Times New Roman" w:hAnsi="Times New Roman" w:cs="Times New Roman"/>
                <w:sz w:val="16"/>
                <w:szCs w:val="16"/>
              </w:rPr>
              <w:t>1111</w:t>
            </w:r>
            <w:r w:rsidRPr="003F5A5E">
              <w:rPr>
                <w:rFonts w:ascii="Times New Roman" w:hAnsi="Times New Roman" w:cs="Times New Roman"/>
                <w:sz w:val="16"/>
                <w:szCs w:val="16"/>
              </w:rPr>
              <w:t>,</w:t>
            </w:r>
            <w:r>
              <w:rPr>
                <w:rFonts w:ascii="Times New Roman" w:hAnsi="Times New Roman" w:cs="Times New Roman"/>
                <w:sz w:val="16"/>
                <w:szCs w:val="16"/>
              </w:rPr>
              <w:t>1</w:t>
            </w:r>
          </w:p>
        </w:tc>
        <w:tc>
          <w:tcPr>
            <w:tcW w:w="1134" w:type="dxa"/>
            <w:tcBorders>
              <w:left w:val="single" w:sz="4" w:space="0" w:color="auto"/>
            </w:tcBorders>
          </w:tcPr>
          <w:p w:rsidR="00812AFD" w:rsidRPr="003F5A5E" w:rsidRDefault="00812AFD" w:rsidP="00812AFD">
            <w:pPr>
              <w:jc w:val="center"/>
              <w:rPr>
                <w:rFonts w:ascii="Times New Roman" w:hAnsi="Times New Roman" w:cs="Times New Roman"/>
                <w:sz w:val="16"/>
                <w:szCs w:val="16"/>
              </w:rPr>
            </w:pPr>
            <w:r>
              <w:rPr>
                <w:rFonts w:ascii="Times New Roman" w:hAnsi="Times New Roman" w:cs="Times New Roman"/>
                <w:sz w:val="16"/>
                <w:szCs w:val="16"/>
              </w:rPr>
              <w:t>854,1</w:t>
            </w:r>
          </w:p>
        </w:tc>
        <w:tc>
          <w:tcPr>
            <w:tcW w:w="1134" w:type="dxa"/>
            <w:tcBorders>
              <w:left w:val="single" w:sz="4" w:space="0" w:color="auto"/>
            </w:tcBorders>
          </w:tcPr>
          <w:p w:rsidR="00812AFD" w:rsidRPr="003F5A5E" w:rsidRDefault="00812AFD" w:rsidP="00812AFD">
            <w:pPr>
              <w:jc w:val="center"/>
              <w:rPr>
                <w:rFonts w:ascii="Times New Roman" w:hAnsi="Times New Roman" w:cs="Times New Roman"/>
                <w:sz w:val="16"/>
                <w:szCs w:val="16"/>
              </w:rPr>
            </w:pPr>
            <w:r>
              <w:rPr>
                <w:rFonts w:ascii="Times New Roman" w:hAnsi="Times New Roman" w:cs="Times New Roman"/>
                <w:sz w:val="16"/>
                <w:szCs w:val="16"/>
              </w:rPr>
              <w:t>854,1</w:t>
            </w:r>
          </w:p>
        </w:tc>
        <w:tc>
          <w:tcPr>
            <w:tcW w:w="1134" w:type="dxa"/>
            <w:tcBorders>
              <w:left w:val="single" w:sz="4" w:space="0" w:color="auto"/>
            </w:tcBorders>
          </w:tcPr>
          <w:p w:rsidR="00812AFD" w:rsidRDefault="00812AFD" w:rsidP="00812AFD">
            <w:pPr>
              <w:jc w:val="center"/>
              <w:rPr>
                <w:rFonts w:ascii="Times New Roman" w:hAnsi="Times New Roman" w:cs="Times New Roman"/>
                <w:sz w:val="16"/>
                <w:szCs w:val="16"/>
              </w:rPr>
            </w:pPr>
            <w:r>
              <w:rPr>
                <w:rFonts w:ascii="Times New Roman" w:hAnsi="Times New Roman" w:cs="Times New Roman"/>
                <w:sz w:val="16"/>
                <w:szCs w:val="16"/>
              </w:rPr>
              <w:t>854,1</w:t>
            </w:r>
          </w:p>
        </w:tc>
        <w:tc>
          <w:tcPr>
            <w:tcW w:w="1138" w:type="dxa"/>
            <w:tcBorders>
              <w:left w:val="single" w:sz="4" w:space="0" w:color="auto"/>
            </w:tcBorders>
          </w:tcPr>
          <w:p w:rsidR="00812AFD" w:rsidRDefault="00812AFD" w:rsidP="00812AFD">
            <w:pPr>
              <w:jc w:val="center"/>
              <w:rPr>
                <w:rFonts w:ascii="Times New Roman" w:hAnsi="Times New Roman" w:cs="Times New Roman"/>
                <w:sz w:val="16"/>
                <w:szCs w:val="16"/>
              </w:rPr>
            </w:pPr>
            <w:r>
              <w:rPr>
                <w:rFonts w:ascii="Times New Roman" w:hAnsi="Times New Roman" w:cs="Times New Roman"/>
                <w:sz w:val="16"/>
                <w:szCs w:val="16"/>
              </w:rPr>
              <w:t>854,1</w:t>
            </w:r>
          </w:p>
        </w:tc>
      </w:tr>
      <w:tr w:rsidR="00812AFD" w:rsidRPr="003F5A5E" w:rsidTr="003E5438">
        <w:tc>
          <w:tcPr>
            <w:tcW w:w="425" w:type="dxa"/>
          </w:tcPr>
          <w:p w:rsidR="00812AFD" w:rsidRPr="003F5A5E" w:rsidRDefault="00812AFD" w:rsidP="00701B6F">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03</w:t>
            </w:r>
          </w:p>
        </w:tc>
        <w:tc>
          <w:tcPr>
            <w:tcW w:w="276" w:type="dxa"/>
          </w:tcPr>
          <w:p w:rsidR="00812AFD" w:rsidRPr="003F5A5E" w:rsidRDefault="00812AFD" w:rsidP="00701B6F">
            <w:pPr>
              <w:rPr>
                <w:rFonts w:ascii="Times New Roman" w:hAnsi="Times New Roman" w:cs="Times New Roman"/>
                <w:b/>
                <w:sz w:val="16"/>
                <w:szCs w:val="16"/>
                <w:lang w:val="en-US"/>
              </w:rPr>
            </w:pPr>
            <w:r w:rsidRPr="003F5A5E">
              <w:rPr>
                <w:rFonts w:ascii="Times New Roman" w:hAnsi="Times New Roman" w:cs="Times New Roman"/>
                <w:b/>
                <w:sz w:val="16"/>
                <w:szCs w:val="16"/>
                <w:lang w:val="en-US"/>
              </w:rPr>
              <w:t>4</w:t>
            </w:r>
          </w:p>
        </w:tc>
        <w:tc>
          <w:tcPr>
            <w:tcW w:w="428" w:type="dxa"/>
          </w:tcPr>
          <w:p w:rsidR="00812AFD" w:rsidRPr="003F5A5E" w:rsidRDefault="00812AFD" w:rsidP="00701B6F">
            <w:pPr>
              <w:rPr>
                <w:rFonts w:ascii="Times New Roman" w:hAnsi="Times New Roman" w:cs="Times New Roman"/>
                <w:b/>
                <w:sz w:val="16"/>
                <w:szCs w:val="16"/>
                <w:lang w:val="en-US"/>
              </w:rPr>
            </w:pPr>
          </w:p>
        </w:tc>
        <w:tc>
          <w:tcPr>
            <w:tcW w:w="427" w:type="dxa"/>
          </w:tcPr>
          <w:p w:rsidR="00812AFD" w:rsidRPr="003F5A5E" w:rsidRDefault="00812AFD" w:rsidP="00701B6F">
            <w:pPr>
              <w:rPr>
                <w:rFonts w:ascii="Times New Roman" w:hAnsi="Times New Roman" w:cs="Times New Roman"/>
                <w:b/>
                <w:sz w:val="16"/>
                <w:szCs w:val="16"/>
                <w:lang w:val="en-US"/>
              </w:rPr>
            </w:pPr>
          </w:p>
        </w:tc>
        <w:tc>
          <w:tcPr>
            <w:tcW w:w="1564" w:type="dxa"/>
            <w:vAlign w:val="bottom"/>
          </w:tcPr>
          <w:p w:rsidR="00812AFD" w:rsidRDefault="00812AFD" w:rsidP="00701B6F">
            <w:pPr>
              <w:rPr>
                <w:rFonts w:ascii="Times New Roman" w:eastAsia="Times New Roman" w:hAnsi="Times New Roman"/>
                <w:b/>
                <w:bCs/>
                <w:sz w:val="16"/>
                <w:szCs w:val="16"/>
              </w:rPr>
            </w:pPr>
            <w:r w:rsidRPr="003F5A5E">
              <w:rPr>
                <w:rFonts w:ascii="Times New Roman" w:eastAsia="Times New Roman" w:hAnsi="Times New Roman"/>
                <w:b/>
                <w:bCs/>
                <w:sz w:val="16"/>
                <w:szCs w:val="16"/>
              </w:rPr>
              <w:t>Создание условий для реализации муниципальной программы</w:t>
            </w:r>
          </w:p>
          <w:p w:rsidR="00AA37D4" w:rsidRPr="003F5A5E" w:rsidRDefault="00AA37D4" w:rsidP="00701B6F">
            <w:pPr>
              <w:rPr>
                <w:rFonts w:ascii="Times New Roman" w:eastAsia="Times New Roman" w:hAnsi="Times New Roman"/>
                <w:b/>
                <w:bCs/>
                <w:sz w:val="16"/>
                <w:szCs w:val="16"/>
              </w:rPr>
            </w:pPr>
          </w:p>
        </w:tc>
        <w:tc>
          <w:tcPr>
            <w:tcW w:w="851" w:type="dxa"/>
          </w:tcPr>
          <w:p w:rsidR="00812AFD" w:rsidRPr="003F5A5E" w:rsidRDefault="00812AFD" w:rsidP="00701B6F">
            <w:pPr>
              <w:rPr>
                <w:rFonts w:ascii="Times New Roman" w:hAnsi="Times New Roman" w:cs="Times New Roman"/>
                <w:b/>
                <w:sz w:val="16"/>
                <w:szCs w:val="16"/>
              </w:rPr>
            </w:pPr>
          </w:p>
        </w:tc>
        <w:tc>
          <w:tcPr>
            <w:tcW w:w="567" w:type="dxa"/>
          </w:tcPr>
          <w:p w:rsidR="00812AFD" w:rsidRPr="003F5A5E" w:rsidRDefault="00812AFD"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812AFD" w:rsidRPr="003F5A5E" w:rsidRDefault="00812AFD" w:rsidP="00701B6F">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812AFD" w:rsidRPr="003F5A5E" w:rsidRDefault="00812AFD" w:rsidP="00701B6F">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812AFD" w:rsidRPr="003F5A5E" w:rsidRDefault="00812AFD" w:rsidP="00812AFD">
            <w:pPr>
              <w:rPr>
                <w:rFonts w:ascii="Times New Roman" w:hAnsi="Times New Roman" w:cs="Times New Roman"/>
                <w:b/>
                <w:sz w:val="16"/>
                <w:szCs w:val="16"/>
              </w:rPr>
            </w:pPr>
            <w:r>
              <w:rPr>
                <w:rFonts w:ascii="Times New Roman" w:hAnsi="Times New Roman" w:cs="Times New Roman"/>
                <w:b/>
                <w:sz w:val="16"/>
                <w:szCs w:val="16"/>
              </w:rPr>
              <w:t>0000000000</w:t>
            </w:r>
          </w:p>
        </w:tc>
        <w:tc>
          <w:tcPr>
            <w:tcW w:w="566" w:type="dxa"/>
          </w:tcPr>
          <w:p w:rsidR="00812AFD" w:rsidRPr="003F5A5E" w:rsidRDefault="00812AFD" w:rsidP="00701B6F">
            <w:pPr>
              <w:rPr>
                <w:rFonts w:ascii="Times New Roman" w:hAnsi="Times New Roman" w:cs="Times New Roman"/>
                <w:b/>
                <w:sz w:val="16"/>
                <w:szCs w:val="16"/>
              </w:rPr>
            </w:pPr>
          </w:p>
        </w:tc>
        <w:tc>
          <w:tcPr>
            <w:tcW w:w="1134" w:type="dxa"/>
          </w:tcPr>
          <w:p w:rsidR="00812AFD" w:rsidRPr="00426DC6" w:rsidRDefault="00812AFD" w:rsidP="007A7249">
            <w:pPr>
              <w:jc w:val="center"/>
              <w:rPr>
                <w:rFonts w:ascii="Times New Roman" w:hAnsi="Times New Roman" w:cs="Times New Roman"/>
                <w:b/>
                <w:sz w:val="16"/>
                <w:szCs w:val="16"/>
              </w:rPr>
            </w:pPr>
            <w:r w:rsidRPr="00426DC6">
              <w:rPr>
                <w:rFonts w:ascii="Times New Roman" w:hAnsi="Times New Roman" w:cs="Times New Roman"/>
                <w:b/>
                <w:sz w:val="16"/>
                <w:szCs w:val="16"/>
              </w:rPr>
              <w:t>2022,0</w:t>
            </w:r>
          </w:p>
        </w:tc>
        <w:tc>
          <w:tcPr>
            <w:tcW w:w="1134" w:type="dxa"/>
          </w:tcPr>
          <w:p w:rsidR="00812AFD" w:rsidRPr="00426DC6" w:rsidRDefault="00812AFD" w:rsidP="00812AFD">
            <w:pPr>
              <w:jc w:val="center"/>
              <w:rPr>
                <w:rFonts w:ascii="Times New Roman" w:hAnsi="Times New Roman" w:cs="Times New Roman"/>
                <w:b/>
                <w:sz w:val="16"/>
                <w:szCs w:val="16"/>
              </w:rPr>
            </w:pPr>
            <w:r w:rsidRPr="00426DC6">
              <w:rPr>
                <w:rFonts w:ascii="Times New Roman" w:hAnsi="Times New Roman" w:cs="Times New Roman"/>
                <w:b/>
                <w:sz w:val="16"/>
                <w:szCs w:val="16"/>
              </w:rPr>
              <w:t>2006,2</w:t>
            </w:r>
          </w:p>
        </w:tc>
        <w:tc>
          <w:tcPr>
            <w:tcW w:w="1134" w:type="dxa"/>
            <w:tcBorders>
              <w:right w:val="single" w:sz="4" w:space="0" w:color="auto"/>
            </w:tcBorders>
          </w:tcPr>
          <w:p w:rsidR="00812AFD" w:rsidRPr="003F5A5E" w:rsidRDefault="00812AFD" w:rsidP="00812AFD">
            <w:pPr>
              <w:jc w:val="center"/>
              <w:rPr>
                <w:rFonts w:ascii="Times New Roman" w:hAnsi="Times New Roman" w:cs="Times New Roman"/>
                <w:b/>
                <w:sz w:val="16"/>
                <w:szCs w:val="16"/>
              </w:rPr>
            </w:pPr>
            <w:r>
              <w:rPr>
                <w:rFonts w:ascii="Times New Roman" w:hAnsi="Times New Roman" w:cs="Times New Roman"/>
                <w:b/>
                <w:sz w:val="16"/>
                <w:szCs w:val="16"/>
              </w:rPr>
              <w:t>1841,1</w:t>
            </w:r>
          </w:p>
        </w:tc>
        <w:tc>
          <w:tcPr>
            <w:tcW w:w="1134" w:type="dxa"/>
            <w:tcBorders>
              <w:left w:val="single" w:sz="4" w:space="0" w:color="auto"/>
            </w:tcBorders>
          </w:tcPr>
          <w:p w:rsidR="00812AFD" w:rsidRPr="003F5A5E" w:rsidRDefault="00812AFD" w:rsidP="00812AFD">
            <w:pPr>
              <w:jc w:val="center"/>
              <w:rPr>
                <w:rFonts w:ascii="Times New Roman" w:hAnsi="Times New Roman" w:cs="Times New Roman"/>
                <w:b/>
                <w:sz w:val="16"/>
                <w:szCs w:val="16"/>
              </w:rPr>
            </w:pPr>
            <w:r>
              <w:rPr>
                <w:rFonts w:ascii="Times New Roman" w:hAnsi="Times New Roman" w:cs="Times New Roman"/>
                <w:b/>
                <w:sz w:val="16"/>
                <w:szCs w:val="16"/>
              </w:rPr>
              <w:t>1953,7</w:t>
            </w:r>
          </w:p>
        </w:tc>
        <w:tc>
          <w:tcPr>
            <w:tcW w:w="1134" w:type="dxa"/>
            <w:tcBorders>
              <w:left w:val="single" w:sz="4" w:space="0" w:color="auto"/>
            </w:tcBorders>
          </w:tcPr>
          <w:p w:rsidR="00812AFD" w:rsidRPr="003F5A5E" w:rsidRDefault="00812AFD" w:rsidP="00812AFD">
            <w:pPr>
              <w:jc w:val="center"/>
              <w:rPr>
                <w:rFonts w:ascii="Times New Roman" w:hAnsi="Times New Roman" w:cs="Times New Roman"/>
                <w:b/>
                <w:sz w:val="16"/>
                <w:szCs w:val="16"/>
              </w:rPr>
            </w:pPr>
            <w:r>
              <w:rPr>
                <w:rFonts w:ascii="Times New Roman" w:hAnsi="Times New Roman" w:cs="Times New Roman"/>
                <w:b/>
                <w:sz w:val="16"/>
                <w:szCs w:val="16"/>
              </w:rPr>
              <w:t>1996,6</w:t>
            </w:r>
          </w:p>
        </w:tc>
        <w:tc>
          <w:tcPr>
            <w:tcW w:w="1134" w:type="dxa"/>
            <w:tcBorders>
              <w:left w:val="single" w:sz="4" w:space="0" w:color="auto"/>
            </w:tcBorders>
          </w:tcPr>
          <w:p w:rsidR="00812AFD" w:rsidRDefault="00812AFD" w:rsidP="00812AFD">
            <w:pPr>
              <w:jc w:val="center"/>
              <w:rPr>
                <w:rFonts w:ascii="Times New Roman" w:hAnsi="Times New Roman" w:cs="Times New Roman"/>
                <w:b/>
                <w:sz w:val="16"/>
                <w:szCs w:val="16"/>
              </w:rPr>
            </w:pPr>
            <w:r>
              <w:rPr>
                <w:rFonts w:ascii="Times New Roman" w:hAnsi="Times New Roman" w:cs="Times New Roman"/>
                <w:b/>
                <w:sz w:val="16"/>
                <w:szCs w:val="16"/>
              </w:rPr>
              <w:t>1996,6</w:t>
            </w:r>
          </w:p>
        </w:tc>
        <w:tc>
          <w:tcPr>
            <w:tcW w:w="1138" w:type="dxa"/>
            <w:tcBorders>
              <w:left w:val="single" w:sz="4" w:space="0" w:color="auto"/>
            </w:tcBorders>
          </w:tcPr>
          <w:p w:rsidR="00812AFD" w:rsidRDefault="00812AFD" w:rsidP="00812AFD">
            <w:pPr>
              <w:jc w:val="center"/>
              <w:rPr>
                <w:rFonts w:ascii="Times New Roman" w:hAnsi="Times New Roman" w:cs="Times New Roman"/>
                <w:b/>
                <w:sz w:val="16"/>
                <w:szCs w:val="16"/>
              </w:rPr>
            </w:pPr>
            <w:r>
              <w:rPr>
                <w:rFonts w:ascii="Times New Roman" w:hAnsi="Times New Roman" w:cs="Times New Roman"/>
                <w:b/>
                <w:sz w:val="16"/>
                <w:szCs w:val="16"/>
              </w:rPr>
              <w:t>1996,6</w:t>
            </w:r>
          </w:p>
        </w:tc>
      </w:tr>
      <w:tr w:rsidR="00812AFD" w:rsidRPr="003F5A5E" w:rsidTr="003E5438">
        <w:tc>
          <w:tcPr>
            <w:tcW w:w="425" w:type="dxa"/>
          </w:tcPr>
          <w:p w:rsidR="00812AFD" w:rsidRPr="003F5A5E" w:rsidRDefault="00812AFD" w:rsidP="00701B6F">
            <w:pPr>
              <w:rPr>
                <w:rFonts w:ascii="Times New Roman" w:hAnsi="Times New Roman" w:cs="Times New Roman"/>
                <w:sz w:val="16"/>
                <w:szCs w:val="16"/>
                <w:lang w:val="en-US"/>
              </w:rPr>
            </w:pPr>
            <w:r w:rsidRPr="003F5A5E">
              <w:rPr>
                <w:rFonts w:ascii="Times New Roman" w:hAnsi="Times New Roman" w:cs="Times New Roman"/>
                <w:sz w:val="16"/>
                <w:szCs w:val="16"/>
                <w:lang w:val="en-US"/>
              </w:rPr>
              <w:lastRenderedPageBreak/>
              <w:t>03</w:t>
            </w:r>
          </w:p>
        </w:tc>
        <w:tc>
          <w:tcPr>
            <w:tcW w:w="276" w:type="dxa"/>
          </w:tcPr>
          <w:p w:rsidR="00812AFD" w:rsidRPr="003F5A5E" w:rsidRDefault="00812AFD" w:rsidP="00701B6F">
            <w:pPr>
              <w:rPr>
                <w:rFonts w:ascii="Times New Roman" w:hAnsi="Times New Roman" w:cs="Times New Roman"/>
                <w:sz w:val="16"/>
                <w:szCs w:val="16"/>
                <w:lang w:val="en-US"/>
              </w:rPr>
            </w:pPr>
            <w:r w:rsidRPr="003F5A5E">
              <w:rPr>
                <w:rFonts w:ascii="Times New Roman" w:hAnsi="Times New Roman" w:cs="Times New Roman"/>
                <w:sz w:val="16"/>
                <w:szCs w:val="16"/>
                <w:lang w:val="en-US"/>
              </w:rPr>
              <w:t>4</w:t>
            </w:r>
          </w:p>
        </w:tc>
        <w:tc>
          <w:tcPr>
            <w:tcW w:w="428" w:type="dxa"/>
          </w:tcPr>
          <w:p w:rsidR="00812AFD" w:rsidRPr="003F5A5E" w:rsidRDefault="00812AFD" w:rsidP="00701B6F">
            <w:pPr>
              <w:rPr>
                <w:rFonts w:ascii="Times New Roman" w:hAnsi="Times New Roman" w:cs="Times New Roman"/>
                <w:sz w:val="16"/>
                <w:szCs w:val="16"/>
                <w:lang w:val="en-US"/>
              </w:rPr>
            </w:pPr>
            <w:r w:rsidRPr="003F5A5E">
              <w:rPr>
                <w:rFonts w:ascii="Times New Roman" w:hAnsi="Times New Roman" w:cs="Times New Roman"/>
                <w:sz w:val="16"/>
                <w:szCs w:val="16"/>
                <w:lang w:val="en-US"/>
              </w:rPr>
              <w:t>01</w:t>
            </w:r>
          </w:p>
        </w:tc>
        <w:tc>
          <w:tcPr>
            <w:tcW w:w="427" w:type="dxa"/>
          </w:tcPr>
          <w:p w:rsidR="00812AFD" w:rsidRPr="003F5A5E" w:rsidRDefault="00812AFD" w:rsidP="00701B6F">
            <w:pPr>
              <w:rPr>
                <w:rFonts w:ascii="Times New Roman" w:hAnsi="Times New Roman" w:cs="Times New Roman"/>
                <w:sz w:val="16"/>
                <w:szCs w:val="16"/>
              </w:rPr>
            </w:pPr>
          </w:p>
        </w:tc>
        <w:tc>
          <w:tcPr>
            <w:tcW w:w="1564" w:type="dxa"/>
          </w:tcPr>
          <w:p w:rsidR="00812AFD" w:rsidRPr="003F5A5E" w:rsidRDefault="00812AFD" w:rsidP="00701B6F">
            <w:pPr>
              <w:rPr>
                <w:rFonts w:ascii="Times New Roman" w:hAnsi="Times New Roman" w:cs="Times New Roman"/>
                <w:sz w:val="16"/>
                <w:szCs w:val="16"/>
              </w:rPr>
            </w:pPr>
            <w:r w:rsidRPr="003F5A5E">
              <w:rPr>
                <w:rFonts w:ascii="Times New Roman" w:eastAsia="Times New Roman" w:hAnsi="Times New Roman"/>
                <w:sz w:val="16"/>
                <w:szCs w:val="16"/>
              </w:rPr>
              <w:t>Организация бухгалтерского учета, кадрово-правовой работы в муниципальных бюджетных учреждениях культуры Сюмсинского района централизованной бухгалтерией</w:t>
            </w:r>
          </w:p>
        </w:tc>
        <w:tc>
          <w:tcPr>
            <w:tcW w:w="851" w:type="dxa"/>
            <w:vMerge w:val="restart"/>
          </w:tcPr>
          <w:p w:rsidR="00812AFD" w:rsidRPr="003F5A5E" w:rsidRDefault="00812AFD" w:rsidP="00701B6F">
            <w:pPr>
              <w:rPr>
                <w:rFonts w:ascii="Times New Roman" w:hAnsi="Times New Roman" w:cs="Times New Roman"/>
                <w:sz w:val="16"/>
                <w:szCs w:val="16"/>
              </w:rPr>
            </w:pPr>
            <w:r>
              <w:rPr>
                <w:rFonts w:ascii="Times New Roman" w:eastAsia="Times New Roman" w:hAnsi="Times New Roman"/>
                <w:sz w:val="16"/>
                <w:szCs w:val="16"/>
              </w:rPr>
              <w:t>отдел</w:t>
            </w:r>
            <w:r w:rsidRPr="003F5A5E">
              <w:rPr>
                <w:rFonts w:ascii="Times New Roman" w:eastAsia="Times New Roman" w:hAnsi="Times New Roman"/>
                <w:sz w:val="16"/>
                <w:szCs w:val="16"/>
              </w:rPr>
              <w:t xml:space="preserve"> культуры </w:t>
            </w:r>
            <w:r>
              <w:rPr>
                <w:rFonts w:ascii="Times New Roman" w:eastAsia="Times New Roman" w:hAnsi="Times New Roman"/>
                <w:sz w:val="16"/>
                <w:szCs w:val="16"/>
              </w:rPr>
              <w:t>А</w:t>
            </w:r>
            <w:r w:rsidRPr="003F5A5E">
              <w:rPr>
                <w:rFonts w:ascii="Times New Roman" w:eastAsia="Times New Roman" w:hAnsi="Times New Roman"/>
                <w:sz w:val="16"/>
                <w:szCs w:val="16"/>
              </w:rPr>
              <w:t xml:space="preserve">дминистрации муниципального образования «Муниципальный округ Сюмсинский </w:t>
            </w:r>
            <w:proofErr w:type="spellStart"/>
            <w:r w:rsidRPr="003F5A5E">
              <w:rPr>
                <w:rFonts w:ascii="Times New Roman" w:eastAsia="Times New Roman" w:hAnsi="Times New Roman"/>
                <w:sz w:val="16"/>
                <w:szCs w:val="16"/>
              </w:rPr>
              <w:t>районУдмуртской</w:t>
            </w:r>
            <w:proofErr w:type="spellEnd"/>
            <w:r w:rsidRPr="003F5A5E">
              <w:rPr>
                <w:rFonts w:ascii="Times New Roman" w:eastAsia="Times New Roman" w:hAnsi="Times New Roman"/>
                <w:sz w:val="16"/>
                <w:szCs w:val="16"/>
              </w:rPr>
              <w:t xml:space="preserve"> Республики»</w:t>
            </w:r>
          </w:p>
          <w:p w:rsidR="00812AFD" w:rsidRPr="003F5A5E" w:rsidRDefault="00812AFD" w:rsidP="00701B6F">
            <w:pPr>
              <w:rPr>
                <w:rFonts w:ascii="Times New Roman" w:hAnsi="Times New Roman" w:cs="Times New Roman"/>
                <w:sz w:val="16"/>
                <w:szCs w:val="16"/>
              </w:rPr>
            </w:pPr>
          </w:p>
        </w:tc>
        <w:tc>
          <w:tcPr>
            <w:tcW w:w="567" w:type="dxa"/>
          </w:tcPr>
          <w:p w:rsidR="00812AFD" w:rsidRPr="003F5A5E" w:rsidRDefault="00812AFD" w:rsidP="00812AFD">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812AFD" w:rsidRPr="003F5A5E" w:rsidRDefault="00812AFD" w:rsidP="00701B6F">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812AFD" w:rsidRPr="003F5A5E" w:rsidRDefault="00812AFD" w:rsidP="00701B6F">
            <w:pPr>
              <w:rPr>
                <w:rFonts w:ascii="Times New Roman" w:hAnsi="Times New Roman" w:cs="Times New Roman"/>
                <w:sz w:val="16"/>
                <w:szCs w:val="16"/>
              </w:rPr>
            </w:pPr>
            <w:r>
              <w:rPr>
                <w:rFonts w:ascii="Times New Roman" w:hAnsi="Times New Roman" w:cs="Times New Roman"/>
                <w:sz w:val="16"/>
                <w:szCs w:val="16"/>
              </w:rPr>
              <w:t>04</w:t>
            </w:r>
          </w:p>
        </w:tc>
        <w:tc>
          <w:tcPr>
            <w:tcW w:w="1134" w:type="dxa"/>
          </w:tcPr>
          <w:p w:rsidR="00812AFD" w:rsidRPr="003F5A5E" w:rsidRDefault="00812AFD" w:rsidP="00701B6F">
            <w:pPr>
              <w:rPr>
                <w:rFonts w:ascii="Times New Roman" w:hAnsi="Times New Roman" w:cs="Times New Roman"/>
                <w:sz w:val="16"/>
                <w:szCs w:val="16"/>
              </w:rPr>
            </w:pPr>
            <w:r>
              <w:rPr>
                <w:rFonts w:ascii="Times New Roman" w:hAnsi="Times New Roman" w:cs="Times New Roman"/>
                <w:sz w:val="16"/>
                <w:szCs w:val="16"/>
              </w:rPr>
              <w:t>0340104230</w:t>
            </w:r>
          </w:p>
        </w:tc>
        <w:tc>
          <w:tcPr>
            <w:tcW w:w="566" w:type="dxa"/>
          </w:tcPr>
          <w:p w:rsidR="00812AFD" w:rsidRDefault="00812AFD" w:rsidP="00701B6F">
            <w:pPr>
              <w:rPr>
                <w:rFonts w:ascii="Times New Roman" w:hAnsi="Times New Roman" w:cs="Times New Roman"/>
                <w:sz w:val="16"/>
                <w:szCs w:val="16"/>
              </w:rPr>
            </w:pPr>
            <w:r>
              <w:rPr>
                <w:rFonts w:ascii="Times New Roman" w:hAnsi="Times New Roman" w:cs="Times New Roman"/>
                <w:sz w:val="16"/>
                <w:szCs w:val="16"/>
              </w:rPr>
              <w:t>121</w:t>
            </w:r>
          </w:p>
          <w:p w:rsidR="00812AFD" w:rsidRPr="003F5A5E" w:rsidRDefault="00812AFD" w:rsidP="008F0DF0">
            <w:pPr>
              <w:rPr>
                <w:rFonts w:ascii="Times New Roman" w:hAnsi="Times New Roman" w:cs="Times New Roman"/>
                <w:sz w:val="16"/>
                <w:szCs w:val="16"/>
              </w:rPr>
            </w:pPr>
            <w:r>
              <w:rPr>
                <w:rFonts w:ascii="Times New Roman" w:hAnsi="Times New Roman" w:cs="Times New Roman"/>
                <w:sz w:val="16"/>
                <w:szCs w:val="16"/>
              </w:rPr>
              <w:t>129</w:t>
            </w:r>
          </w:p>
        </w:tc>
        <w:tc>
          <w:tcPr>
            <w:tcW w:w="1134" w:type="dxa"/>
          </w:tcPr>
          <w:p w:rsidR="00812AFD" w:rsidRPr="003F5A5E" w:rsidRDefault="00812AFD" w:rsidP="007A7249">
            <w:pPr>
              <w:jc w:val="center"/>
              <w:rPr>
                <w:rFonts w:ascii="Times New Roman" w:hAnsi="Times New Roman" w:cs="Times New Roman"/>
                <w:sz w:val="16"/>
                <w:szCs w:val="16"/>
              </w:rPr>
            </w:pPr>
          </w:p>
        </w:tc>
        <w:tc>
          <w:tcPr>
            <w:tcW w:w="1134" w:type="dxa"/>
          </w:tcPr>
          <w:p w:rsidR="00812AFD" w:rsidRDefault="00812AFD" w:rsidP="00701B6F">
            <w:pPr>
              <w:rPr>
                <w:rFonts w:ascii="Times New Roman" w:hAnsi="Times New Roman" w:cs="Times New Roman"/>
                <w:sz w:val="16"/>
                <w:szCs w:val="16"/>
              </w:rPr>
            </w:pPr>
            <w:r>
              <w:rPr>
                <w:rFonts w:ascii="Times New Roman" w:hAnsi="Times New Roman" w:cs="Times New Roman"/>
                <w:sz w:val="16"/>
                <w:szCs w:val="16"/>
              </w:rPr>
              <w:t>22,5</w:t>
            </w:r>
          </w:p>
          <w:p w:rsidR="00812AFD" w:rsidRPr="003F5A5E" w:rsidRDefault="00812AFD" w:rsidP="008F0DF0">
            <w:pPr>
              <w:rPr>
                <w:rFonts w:ascii="Times New Roman" w:hAnsi="Times New Roman" w:cs="Times New Roman"/>
                <w:sz w:val="16"/>
                <w:szCs w:val="16"/>
              </w:rPr>
            </w:pPr>
            <w:r>
              <w:rPr>
                <w:rFonts w:ascii="Times New Roman" w:hAnsi="Times New Roman" w:cs="Times New Roman"/>
                <w:sz w:val="16"/>
                <w:szCs w:val="16"/>
              </w:rPr>
              <w:t>6,8</w:t>
            </w:r>
          </w:p>
        </w:tc>
        <w:tc>
          <w:tcPr>
            <w:tcW w:w="1134" w:type="dxa"/>
            <w:tcBorders>
              <w:right w:val="single" w:sz="4" w:space="0" w:color="auto"/>
            </w:tcBorders>
          </w:tcPr>
          <w:p w:rsidR="00812AFD" w:rsidRPr="003F5A5E" w:rsidRDefault="00812AFD" w:rsidP="00701B6F">
            <w:pPr>
              <w:rPr>
                <w:rFonts w:ascii="Times New Roman" w:hAnsi="Times New Roman" w:cs="Times New Roman"/>
                <w:sz w:val="16"/>
                <w:szCs w:val="16"/>
              </w:rPr>
            </w:pPr>
          </w:p>
        </w:tc>
        <w:tc>
          <w:tcPr>
            <w:tcW w:w="1134" w:type="dxa"/>
            <w:tcBorders>
              <w:left w:val="single" w:sz="4" w:space="0" w:color="auto"/>
            </w:tcBorders>
          </w:tcPr>
          <w:p w:rsidR="00812AFD" w:rsidRPr="003F5A5E" w:rsidRDefault="00812AFD" w:rsidP="00701B6F">
            <w:pPr>
              <w:rPr>
                <w:rFonts w:ascii="Times New Roman" w:hAnsi="Times New Roman" w:cs="Times New Roman"/>
                <w:sz w:val="16"/>
                <w:szCs w:val="16"/>
              </w:rPr>
            </w:pPr>
          </w:p>
        </w:tc>
        <w:tc>
          <w:tcPr>
            <w:tcW w:w="1134" w:type="dxa"/>
            <w:tcBorders>
              <w:left w:val="single" w:sz="4" w:space="0" w:color="auto"/>
            </w:tcBorders>
          </w:tcPr>
          <w:p w:rsidR="00812AFD" w:rsidRPr="003F5A5E" w:rsidRDefault="00812AFD" w:rsidP="00701B6F">
            <w:pPr>
              <w:rPr>
                <w:rFonts w:ascii="Times New Roman" w:hAnsi="Times New Roman" w:cs="Times New Roman"/>
                <w:sz w:val="16"/>
                <w:szCs w:val="16"/>
              </w:rPr>
            </w:pPr>
          </w:p>
        </w:tc>
        <w:tc>
          <w:tcPr>
            <w:tcW w:w="1134" w:type="dxa"/>
            <w:tcBorders>
              <w:left w:val="single" w:sz="4" w:space="0" w:color="auto"/>
            </w:tcBorders>
          </w:tcPr>
          <w:p w:rsidR="00812AFD" w:rsidRPr="003F5A5E" w:rsidRDefault="00812AFD" w:rsidP="00701B6F">
            <w:pPr>
              <w:rPr>
                <w:rFonts w:ascii="Times New Roman" w:hAnsi="Times New Roman" w:cs="Times New Roman"/>
                <w:sz w:val="16"/>
                <w:szCs w:val="16"/>
              </w:rPr>
            </w:pPr>
          </w:p>
        </w:tc>
        <w:tc>
          <w:tcPr>
            <w:tcW w:w="1138" w:type="dxa"/>
            <w:tcBorders>
              <w:left w:val="single" w:sz="4" w:space="0" w:color="auto"/>
            </w:tcBorders>
          </w:tcPr>
          <w:p w:rsidR="00812AFD" w:rsidRPr="003F5A5E" w:rsidRDefault="00812AFD" w:rsidP="00701B6F">
            <w:pPr>
              <w:rPr>
                <w:rFonts w:ascii="Times New Roman" w:hAnsi="Times New Roman" w:cs="Times New Roman"/>
                <w:sz w:val="16"/>
                <w:szCs w:val="16"/>
              </w:rPr>
            </w:pPr>
          </w:p>
        </w:tc>
      </w:tr>
      <w:tr w:rsidR="008F0DF0" w:rsidRPr="003F5A5E" w:rsidTr="003E5438">
        <w:tc>
          <w:tcPr>
            <w:tcW w:w="425"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1</w:t>
            </w:r>
          </w:p>
        </w:tc>
        <w:tc>
          <w:tcPr>
            <w:tcW w:w="1564" w:type="dxa"/>
            <w:vAlign w:val="bottom"/>
          </w:tcPr>
          <w:p w:rsidR="008F0DF0" w:rsidRPr="003F5A5E" w:rsidRDefault="008F0DF0" w:rsidP="00701B6F">
            <w:pPr>
              <w:rPr>
                <w:rFonts w:ascii="Times New Roman" w:eastAsia="Times New Roman" w:hAnsi="Times New Roman"/>
                <w:sz w:val="16"/>
                <w:szCs w:val="16"/>
              </w:rPr>
            </w:pPr>
            <w:r w:rsidRPr="003F5A5E">
              <w:rPr>
                <w:rFonts w:ascii="Times New Roman" w:eastAsia="Times New Roman" w:hAnsi="Times New Roman"/>
                <w:sz w:val="16"/>
                <w:szCs w:val="16"/>
              </w:rPr>
              <w:t>Создание условий для оказания муниципальных услуг, выполнения работ организациями культуры</w:t>
            </w:r>
          </w:p>
        </w:tc>
        <w:tc>
          <w:tcPr>
            <w:tcW w:w="851" w:type="dxa"/>
            <w:vMerge/>
          </w:tcPr>
          <w:p w:rsidR="008F0DF0" w:rsidRPr="003F5A5E" w:rsidRDefault="008F0DF0" w:rsidP="00701B6F">
            <w:pPr>
              <w:rPr>
                <w:rFonts w:ascii="Times New Roman" w:hAnsi="Times New Roman" w:cs="Times New Roman"/>
                <w:sz w:val="16"/>
                <w:szCs w:val="16"/>
              </w:rPr>
            </w:pPr>
          </w:p>
        </w:tc>
        <w:tc>
          <w:tcPr>
            <w:tcW w:w="567" w:type="dxa"/>
          </w:tcPr>
          <w:p w:rsidR="008F0DF0" w:rsidRPr="003F5A5E" w:rsidRDefault="008F0DF0" w:rsidP="003E1C99">
            <w:pPr>
              <w:rPr>
                <w:rFonts w:ascii="Times New Roman" w:hAnsi="Times New Roman" w:cs="Times New Roman"/>
                <w:sz w:val="16"/>
                <w:szCs w:val="16"/>
              </w:rPr>
            </w:pPr>
            <w:r w:rsidRPr="003F5A5E">
              <w:rPr>
                <w:rFonts w:ascii="Times New Roman" w:hAnsi="Times New Roman" w:cs="Times New Roman"/>
                <w:sz w:val="16"/>
                <w:szCs w:val="16"/>
              </w:rPr>
              <w:t>674</w:t>
            </w:r>
          </w:p>
          <w:p w:rsidR="008F0DF0" w:rsidRPr="003F5A5E" w:rsidRDefault="008F0DF0" w:rsidP="003E1C99">
            <w:pPr>
              <w:rPr>
                <w:rFonts w:ascii="Times New Roman" w:hAnsi="Times New Roman" w:cs="Times New Roman"/>
                <w:sz w:val="16"/>
                <w:szCs w:val="16"/>
              </w:rPr>
            </w:pPr>
          </w:p>
          <w:p w:rsidR="008F0DF0" w:rsidRPr="003F5A5E" w:rsidRDefault="008F0DF0" w:rsidP="003E1C99">
            <w:pPr>
              <w:rPr>
                <w:rFonts w:ascii="Times New Roman" w:hAnsi="Times New Roman" w:cs="Times New Roman"/>
                <w:sz w:val="16"/>
                <w:szCs w:val="16"/>
              </w:rPr>
            </w:pPr>
          </w:p>
          <w:p w:rsidR="008F0DF0" w:rsidRPr="003F5A5E" w:rsidRDefault="008F0DF0" w:rsidP="003E1C99">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08</w:t>
            </w:r>
          </w:p>
          <w:p w:rsidR="008F0DF0" w:rsidRPr="003F5A5E" w:rsidRDefault="008F0DF0" w:rsidP="00701B6F">
            <w:pPr>
              <w:rPr>
                <w:rFonts w:ascii="Times New Roman" w:hAnsi="Times New Roman" w:cs="Times New Roman"/>
                <w:sz w:val="16"/>
                <w:szCs w:val="16"/>
              </w:rPr>
            </w:pPr>
          </w:p>
          <w:p w:rsidR="008F0DF0" w:rsidRPr="003F5A5E" w:rsidRDefault="008F0DF0" w:rsidP="00701B6F">
            <w:pPr>
              <w:rPr>
                <w:rFonts w:ascii="Times New Roman" w:hAnsi="Times New Roman" w:cs="Times New Roman"/>
                <w:sz w:val="16"/>
                <w:szCs w:val="16"/>
              </w:rPr>
            </w:pPr>
          </w:p>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04</w:t>
            </w:r>
          </w:p>
          <w:p w:rsidR="008F0DF0" w:rsidRPr="003F5A5E" w:rsidRDefault="008F0DF0" w:rsidP="00701B6F">
            <w:pPr>
              <w:rPr>
                <w:rFonts w:ascii="Times New Roman" w:hAnsi="Times New Roman" w:cs="Times New Roman"/>
                <w:sz w:val="16"/>
                <w:szCs w:val="16"/>
              </w:rPr>
            </w:pPr>
          </w:p>
          <w:p w:rsidR="008F0DF0" w:rsidRPr="003F5A5E" w:rsidRDefault="008F0DF0" w:rsidP="00701B6F">
            <w:pPr>
              <w:rPr>
                <w:rFonts w:ascii="Times New Roman" w:hAnsi="Times New Roman" w:cs="Times New Roman"/>
                <w:sz w:val="16"/>
                <w:szCs w:val="16"/>
              </w:rPr>
            </w:pPr>
          </w:p>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0340160030</w:t>
            </w:r>
          </w:p>
          <w:p w:rsidR="008F0DF0" w:rsidRDefault="008F0DF0" w:rsidP="00701B6F">
            <w:pPr>
              <w:rPr>
                <w:rFonts w:ascii="Times New Roman" w:hAnsi="Times New Roman" w:cs="Times New Roman"/>
                <w:sz w:val="16"/>
                <w:szCs w:val="16"/>
              </w:rPr>
            </w:pPr>
          </w:p>
          <w:p w:rsidR="008F0DF0" w:rsidRPr="003F5A5E" w:rsidRDefault="008F0DF0" w:rsidP="00701B6F">
            <w:pPr>
              <w:rPr>
                <w:rFonts w:ascii="Times New Roman" w:hAnsi="Times New Roman" w:cs="Times New Roman"/>
                <w:sz w:val="16"/>
                <w:szCs w:val="16"/>
              </w:rPr>
            </w:pPr>
          </w:p>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0340166780</w:t>
            </w:r>
          </w:p>
        </w:tc>
        <w:tc>
          <w:tcPr>
            <w:tcW w:w="566" w:type="dxa"/>
          </w:tcPr>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121</w:t>
            </w:r>
          </w:p>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129</w:t>
            </w:r>
          </w:p>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244</w:t>
            </w:r>
          </w:p>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244</w:t>
            </w:r>
          </w:p>
        </w:tc>
        <w:tc>
          <w:tcPr>
            <w:tcW w:w="1134" w:type="dxa"/>
          </w:tcPr>
          <w:p w:rsidR="008F0DF0" w:rsidRPr="003F5A5E" w:rsidRDefault="008F0DF0" w:rsidP="007A7249">
            <w:pPr>
              <w:jc w:val="center"/>
              <w:rPr>
                <w:rFonts w:ascii="Times New Roman" w:hAnsi="Times New Roman" w:cs="Times New Roman"/>
                <w:sz w:val="16"/>
                <w:szCs w:val="16"/>
              </w:rPr>
            </w:pPr>
            <w:r w:rsidRPr="003F5A5E">
              <w:rPr>
                <w:rFonts w:ascii="Times New Roman" w:hAnsi="Times New Roman" w:cs="Times New Roman"/>
                <w:sz w:val="16"/>
                <w:szCs w:val="16"/>
              </w:rPr>
              <w:t>182,0</w:t>
            </w:r>
          </w:p>
          <w:p w:rsidR="008F0DF0" w:rsidRPr="003F5A5E" w:rsidRDefault="008F0DF0" w:rsidP="007A7249">
            <w:pPr>
              <w:jc w:val="center"/>
              <w:rPr>
                <w:rFonts w:ascii="Times New Roman" w:hAnsi="Times New Roman" w:cs="Times New Roman"/>
                <w:sz w:val="16"/>
                <w:szCs w:val="16"/>
              </w:rPr>
            </w:pPr>
            <w:r w:rsidRPr="003F5A5E">
              <w:rPr>
                <w:rFonts w:ascii="Times New Roman" w:hAnsi="Times New Roman" w:cs="Times New Roman"/>
                <w:sz w:val="16"/>
                <w:szCs w:val="16"/>
              </w:rPr>
              <w:t>54,2</w:t>
            </w:r>
          </w:p>
          <w:p w:rsidR="008F0DF0" w:rsidRPr="003F5A5E" w:rsidRDefault="008F0DF0" w:rsidP="007A7249">
            <w:pPr>
              <w:jc w:val="center"/>
              <w:rPr>
                <w:rFonts w:ascii="Times New Roman" w:hAnsi="Times New Roman" w:cs="Times New Roman"/>
                <w:sz w:val="16"/>
                <w:szCs w:val="16"/>
              </w:rPr>
            </w:pPr>
            <w:r w:rsidRPr="003F5A5E">
              <w:rPr>
                <w:rFonts w:ascii="Times New Roman" w:hAnsi="Times New Roman" w:cs="Times New Roman"/>
                <w:sz w:val="16"/>
                <w:szCs w:val="16"/>
              </w:rPr>
              <w:t>0,4</w:t>
            </w:r>
          </w:p>
          <w:p w:rsidR="008F0DF0" w:rsidRPr="003F5A5E" w:rsidRDefault="008F0DF0" w:rsidP="007A7249">
            <w:pPr>
              <w:jc w:val="center"/>
              <w:rPr>
                <w:rFonts w:ascii="Times New Roman" w:hAnsi="Times New Roman" w:cs="Times New Roman"/>
                <w:sz w:val="16"/>
                <w:szCs w:val="16"/>
              </w:rPr>
            </w:pPr>
          </w:p>
        </w:tc>
        <w:tc>
          <w:tcPr>
            <w:tcW w:w="1134" w:type="dxa"/>
          </w:tcPr>
          <w:p w:rsidR="008F0DF0" w:rsidRPr="003F5A5E" w:rsidRDefault="008F0DF0" w:rsidP="00701B6F">
            <w:pPr>
              <w:rPr>
                <w:rFonts w:ascii="Times New Roman" w:hAnsi="Times New Roman" w:cs="Times New Roman"/>
                <w:sz w:val="16"/>
                <w:szCs w:val="16"/>
              </w:rPr>
            </w:pPr>
            <w:r>
              <w:rPr>
                <w:rFonts w:ascii="Times New Roman" w:hAnsi="Times New Roman" w:cs="Times New Roman"/>
                <w:sz w:val="16"/>
                <w:szCs w:val="16"/>
              </w:rPr>
              <w:t>626,8</w:t>
            </w:r>
          </w:p>
          <w:p w:rsidR="008F0DF0" w:rsidRPr="003F5A5E" w:rsidRDefault="008F0DF0" w:rsidP="00701B6F">
            <w:pPr>
              <w:rPr>
                <w:rFonts w:ascii="Times New Roman" w:hAnsi="Times New Roman" w:cs="Times New Roman"/>
                <w:sz w:val="16"/>
                <w:szCs w:val="16"/>
              </w:rPr>
            </w:pPr>
            <w:r>
              <w:rPr>
                <w:rFonts w:ascii="Times New Roman" w:hAnsi="Times New Roman" w:cs="Times New Roman"/>
                <w:sz w:val="16"/>
                <w:szCs w:val="16"/>
              </w:rPr>
              <w:t>169,9</w:t>
            </w:r>
          </w:p>
          <w:p w:rsidR="008F0DF0" w:rsidRPr="003F5A5E" w:rsidRDefault="008F0DF0" w:rsidP="00701B6F">
            <w:pPr>
              <w:rPr>
                <w:rFonts w:ascii="Times New Roman" w:hAnsi="Times New Roman" w:cs="Times New Roman"/>
                <w:sz w:val="16"/>
                <w:szCs w:val="16"/>
              </w:rPr>
            </w:pPr>
          </w:p>
          <w:p w:rsidR="008F0DF0" w:rsidRPr="003F5A5E" w:rsidRDefault="008F0DF0" w:rsidP="00701B6F">
            <w:pPr>
              <w:rPr>
                <w:rFonts w:ascii="Times New Roman" w:hAnsi="Times New Roman" w:cs="Times New Roman"/>
                <w:sz w:val="16"/>
                <w:szCs w:val="16"/>
              </w:rPr>
            </w:pPr>
            <w:r w:rsidRPr="003F5A5E">
              <w:rPr>
                <w:rFonts w:ascii="Times New Roman" w:hAnsi="Times New Roman" w:cs="Times New Roman"/>
                <w:sz w:val="16"/>
                <w:szCs w:val="16"/>
              </w:rPr>
              <w:t>3,0</w:t>
            </w:r>
          </w:p>
        </w:tc>
        <w:tc>
          <w:tcPr>
            <w:tcW w:w="1134" w:type="dxa"/>
            <w:tcBorders>
              <w:right w:val="single" w:sz="4" w:space="0" w:color="auto"/>
            </w:tcBorders>
          </w:tcPr>
          <w:p w:rsidR="008F0DF0" w:rsidRPr="003F5A5E" w:rsidRDefault="008F0DF0" w:rsidP="00701B6F">
            <w:pPr>
              <w:rPr>
                <w:rFonts w:ascii="Times New Roman" w:hAnsi="Times New Roman" w:cs="Times New Roman"/>
                <w:sz w:val="16"/>
                <w:szCs w:val="16"/>
              </w:rPr>
            </w:pPr>
            <w:r>
              <w:rPr>
                <w:rFonts w:ascii="Times New Roman" w:hAnsi="Times New Roman" w:cs="Times New Roman"/>
                <w:sz w:val="16"/>
                <w:szCs w:val="16"/>
              </w:rPr>
              <w:t>770,0</w:t>
            </w:r>
          </w:p>
          <w:p w:rsidR="008F0DF0" w:rsidRPr="003F5A5E" w:rsidRDefault="008F0DF0" w:rsidP="00701B6F">
            <w:pPr>
              <w:rPr>
                <w:rFonts w:ascii="Times New Roman" w:hAnsi="Times New Roman" w:cs="Times New Roman"/>
                <w:sz w:val="16"/>
                <w:szCs w:val="16"/>
              </w:rPr>
            </w:pPr>
            <w:r>
              <w:rPr>
                <w:rFonts w:ascii="Times New Roman" w:hAnsi="Times New Roman" w:cs="Times New Roman"/>
                <w:sz w:val="16"/>
                <w:szCs w:val="16"/>
              </w:rPr>
              <w:t>230,0</w:t>
            </w:r>
          </w:p>
        </w:tc>
        <w:tc>
          <w:tcPr>
            <w:tcW w:w="1134" w:type="dxa"/>
            <w:tcBorders>
              <w:left w:val="single" w:sz="4" w:space="0" w:color="auto"/>
            </w:tcBorders>
          </w:tcPr>
          <w:p w:rsidR="008F0DF0" w:rsidRPr="003F5A5E" w:rsidRDefault="008F0DF0" w:rsidP="00701B6F">
            <w:pPr>
              <w:rPr>
                <w:rFonts w:ascii="Times New Roman" w:hAnsi="Times New Roman" w:cs="Times New Roman"/>
                <w:sz w:val="16"/>
                <w:szCs w:val="16"/>
              </w:rPr>
            </w:pPr>
            <w:r>
              <w:rPr>
                <w:rFonts w:ascii="Times New Roman" w:hAnsi="Times New Roman" w:cs="Times New Roman"/>
                <w:sz w:val="16"/>
                <w:szCs w:val="16"/>
              </w:rPr>
              <w:t>777,6</w:t>
            </w:r>
          </w:p>
          <w:p w:rsidR="008F0DF0" w:rsidRPr="003F5A5E" w:rsidRDefault="008F0DF0" w:rsidP="00701B6F">
            <w:pPr>
              <w:rPr>
                <w:rFonts w:ascii="Times New Roman" w:hAnsi="Times New Roman" w:cs="Times New Roman"/>
                <w:sz w:val="16"/>
                <w:szCs w:val="16"/>
              </w:rPr>
            </w:pPr>
            <w:r>
              <w:rPr>
                <w:rFonts w:ascii="Times New Roman" w:hAnsi="Times New Roman" w:cs="Times New Roman"/>
                <w:sz w:val="16"/>
                <w:szCs w:val="16"/>
              </w:rPr>
              <w:t>232,3</w:t>
            </w:r>
          </w:p>
        </w:tc>
        <w:tc>
          <w:tcPr>
            <w:tcW w:w="1134" w:type="dxa"/>
            <w:tcBorders>
              <w:left w:val="single" w:sz="4" w:space="0" w:color="auto"/>
            </w:tcBorders>
          </w:tcPr>
          <w:p w:rsidR="008F0DF0" w:rsidRDefault="008F0DF0" w:rsidP="00701B6F">
            <w:pPr>
              <w:rPr>
                <w:rFonts w:ascii="Times New Roman" w:hAnsi="Times New Roman" w:cs="Times New Roman"/>
                <w:sz w:val="16"/>
                <w:szCs w:val="16"/>
              </w:rPr>
            </w:pPr>
            <w:r>
              <w:rPr>
                <w:rFonts w:ascii="Times New Roman" w:hAnsi="Times New Roman" w:cs="Times New Roman"/>
                <w:sz w:val="16"/>
                <w:szCs w:val="16"/>
              </w:rPr>
              <w:t>785,3</w:t>
            </w:r>
          </w:p>
          <w:p w:rsidR="008F0DF0" w:rsidRPr="003F5A5E" w:rsidRDefault="008F0DF0" w:rsidP="00701B6F">
            <w:pPr>
              <w:rPr>
                <w:rFonts w:ascii="Times New Roman" w:hAnsi="Times New Roman" w:cs="Times New Roman"/>
                <w:sz w:val="16"/>
                <w:szCs w:val="16"/>
              </w:rPr>
            </w:pPr>
            <w:r>
              <w:rPr>
                <w:rFonts w:ascii="Times New Roman" w:hAnsi="Times New Roman" w:cs="Times New Roman"/>
                <w:sz w:val="16"/>
                <w:szCs w:val="16"/>
              </w:rPr>
              <w:t>234,6</w:t>
            </w:r>
          </w:p>
        </w:tc>
        <w:tc>
          <w:tcPr>
            <w:tcW w:w="1134" w:type="dxa"/>
            <w:tcBorders>
              <w:left w:val="single" w:sz="4" w:space="0" w:color="auto"/>
            </w:tcBorders>
          </w:tcPr>
          <w:p w:rsidR="008F0DF0" w:rsidRDefault="008F0DF0" w:rsidP="00701B6F">
            <w:pPr>
              <w:rPr>
                <w:rFonts w:ascii="Times New Roman" w:hAnsi="Times New Roman" w:cs="Times New Roman"/>
                <w:sz w:val="16"/>
                <w:szCs w:val="16"/>
              </w:rPr>
            </w:pPr>
            <w:r>
              <w:rPr>
                <w:rFonts w:ascii="Times New Roman" w:hAnsi="Times New Roman" w:cs="Times New Roman"/>
                <w:sz w:val="16"/>
                <w:szCs w:val="16"/>
              </w:rPr>
              <w:t>785,3</w:t>
            </w:r>
          </w:p>
          <w:p w:rsidR="008F0DF0" w:rsidRDefault="008F0DF0" w:rsidP="00701B6F">
            <w:pPr>
              <w:rPr>
                <w:rFonts w:ascii="Times New Roman" w:hAnsi="Times New Roman" w:cs="Times New Roman"/>
                <w:sz w:val="16"/>
                <w:szCs w:val="16"/>
              </w:rPr>
            </w:pPr>
            <w:r>
              <w:rPr>
                <w:rFonts w:ascii="Times New Roman" w:hAnsi="Times New Roman" w:cs="Times New Roman"/>
                <w:sz w:val="16"/>
                <w:szCs w:val="16"/>
              </w:rPr>
              <w:t>234,6</w:t>
            </w:r>
          </w:p>
        </w:tc>
        <w:tc>
          <w:tcPr>
            <w:tcW w:w="1138" w:type="dxa"/>
            <w:tcBorders>
              <w:left w:val="single" w:sz="4" w:space="0" w:color="auto"/>
            </w:tcBorders>
          </w:tcPr>
          <w:p w:rsidR="008F0DF0" w:rsidRDefault="008F0DF0" w:rsidP="00701B6F">
            <w:pPr>
              <w:rPr>
                <w:rFonts w:ascii="Times New Roman" w:hAnsi="Times New Roman" w:cs="Times New Roman"/>
                <w:sz w:val="16"/>
                <w:szCs w:val="16"/>
              </w:rPr>
            </w:pPr>
            <w:r>
              <w:rPr>
                <w:rFonts w:ascii="Times New Roman" w:hAnsi="Times New Roman" w:cs="Times New Roman"/>
                <w:sz w:val="16"/>
                <w:szCs w:val="16"/>
              </w:rPr>
              <w:t>785,3</w:t>
            </w:r>
          </w:p>
          <w:p w:rsidR="008F0DF0" w:rsidRDefault="008F0DF0" w:rsidP="00701B6F">
            <w:pPr>
              <w:rPr>
                <w:rFonts w:ascii="Times New Roman" w:hAnsi="Times New Roman" w:cs="Times New Roman"/>
                <w:sz w:val="16"/>
                <w:szCs w:val="16"/>
              </w:rPr>
            </w:pPr>
            <w:r>
              <w:rPr>
                <w:rFonts w:ascii="Times New Roman" w:hAnsi="Times New Roman" w:cs="Times New Roman"/>
                <w:sz w:val="16"/>
                <w:szCs w:val="16"/>
              </w:rPr>
              <w:t>234,6</w:t>
            </w:r>
          </w:p>
        </w:tc>
      </w:tr>
      <w:tr w:rsidR="006157A4" w:rsidRPr="003F5A5E" w:rsidTr="003E5438">
        <w:tc>
          <w:tcPr>
            <w:tcW w:w="425" w:type="dxa"/>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tcPr>
          <w:p w:rsidR="006157A4" w:rsidRPr="003F5A5E" w:rsidRDefault="006157A4" w:rsidP="00701B6F">
            <w:pPr>
              <w:rPr>
                <w:rFonts w:ascii="Times New Roman" w:hAnsi="Times New Roman" w:cs="Times New Roman"/>
                <w:b/>
                <w:sz w:val="16"/>
                <w:szCs w:val="16"/>
              </w:rPr>
            </w:pPr>
          </w:p>
        </w:tc>
        <w:tc>
          <w:tcPr>
            <w:tcW w:w="1564" w:type="dxa"/>
            <w:vMerge w:val="restart"/>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Безопасность учреждений культуры</w:t>
            </w:r>
          </w:p>
        </w:tc>
        <w:tc>
          <w:tcPr>
            <w:tcW w:w="851" w:type="dxa"/>
            <w:vMerge/>
          </w:tcPr>
          <w:p w:rsidR="006157A4" w:rsidRPr="003F5A5E" w:rsidRDefault="006157A4" w:rsidP="00701B6F">
            <w:pPr>
              <w:rPr>
                <w:rFonts w:ascii="Times New Roman" w:hAnsi="Times New Roman" w:cs="Times New Roman"/>
                <w:b/>
                <w:sz w:val="16"/>
                <w:szCs w:val="16"/>
              </w:rPr>
            </w:pPr>
          </w:p>
        </w:tc>
        <w:tc>
          <w:tcPr>
            <w:tcW w:w="567" w:type="dxa"/>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6157A4" w:rsidRPr="003F5A5E" w:rsidRDefault="006157A4" w:rsidP="00B31FE8">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6157A4" w:rsidRPr="003F5A5E" w:rsidRDefault="00B31FE8" w:rsidP="00701B6F">
            <w:pPr>
              <w:rPr>
                <w:rFonts w:ascii="Times New Roman" w:hAnsi="Times New Roman" w:cs="Times New Roman"/>
                <w:b/>
                <w:sz w:val="16"/>
                <w:szCs w:val="16"/>
              </w:rPr>
            </w:pPr>
            <w:r>
              <w:rPr>
                <w:rFonts w:ascii="Times New Roman" w:hAnsi="Times New Roman" w:cs="Times New Roman"/>
                <w:b/>
                <w:sz w:val="16"/>
                <w:szCs w:val="16"/>
              </w:rPr>
              <w:t>0</w:t>
            </w:r>
            <w:r w:rsidR="006157A4" w:rsidRPr="003F5A5E">
              <w:rPr>
                <w:rFonts w:ascii="Times New Roman" w:hAnsi="Times New Roman" w:cs="Times New Roman"/>
                <w:b/>
                <w:sz w:val="16"/>
                <w:szCs w:val="16"/>
              </w:rPr>
              <w:t>00</w:t>
            </w:r>
          </w:p>
        </w:tc>
        <w:tc>
          <w:tcPr>
            <w:tcW w:w="1134" w:type="dxa"/>
          </w:tcPr>
          <w:p w:rsidR="006157A4" w:rsidRPr="003F5A5E" w:rsidRDefault="006157A4" w:rsidP="007A7249">
            <w:pPr>
              <w:jc w:val="center"/>
              <w:rPr>
                <w:rFonts w:ascii="Times New Roman" w:hAnsi="Times New Roman" w:cs="Times New Roman"/>
                <w:b/>
                <w:sz w:val="16"/>
                <w:szCs w:val="16"/>
              </w:rPr>
            </w:pPr>
            <w:r w:rsidRPr="003F5A5E">
              <w:rPr>
                <w:rFonts w:ascii="Times New Roman" w:hAnsi="Times New Roman" w:cs="Times New Roman"/>
                <w:b/>
                <w:sz w:val="16"/>
                <w:szCs w:val="16"/>
              </w:rPr>
              <w:t>1297,6</w:t>
            </w:r>
          </w:p>
        </w:tc>
        <w:tc>
          <w:tcPr>
            <w:tcW w:w="1134" w:type="dxa"/>
          </w:tcPr>
          <w:p w:rsidR="006157A4" w:rsidRPr="003F5A5E" w:rsidRDefault="006157A4" w:rsidP="003E1C99">
            <w:pPr>
              <w:rPr>
                <w:rFonts w:ascii="Times New Roman" w:hAnsi="Times New Roman" w:cs="Times New Roman"/>
                <w:b/>
                <w:sz w:val="16"/>
                <w:szCs w:val="16"/>
              </w:rPr>
            </w:pPr>
            <w:r>
              <w:rPr>
                <w:rFonts w:ascii="Times New Roman" w:hAnsi="Times New Roman" w:cs="Times New Roman"/>
                <w:b/>
                <w:sz w:val="16"/>
                <w:szCs w:val="16"/>
              </w:rPr>
              <w:t>532,0</w:t>
            </w:r>
          </w:p>
        </w:tc>
        <w:tc>
          <w:tcPr>
            <w:tcW w:w="1134" w:type="dxa"/>
            <w:tcBorders>
              <w:right w:val="single" w:sz="4" w:space="0" w:color="auto"/>
            </w:tcBorders>
          </w:tcPr>
          <w:p w:rsidR="006157A4" w:rsidRPr="003F5A5E" w:rsidRDefault="006157A4" w:rsidP="00701B6F">
            <w:pPr>
              <w:rPr>
                <w:rFonts w:ascii="Times New Roman" w:hAnsi="Times New Roman" w:cs="Times New Roman"/>
                <w:b/>
                <w:sz w:val="16"/>
                <w:szCs w:val="16"/>
              </w:rPr>
            </w:pPr>
            <w:r w:rsidRPr="003F5A5E">
              <w:rPr>
                <w:rFonts w:ascii="Times New Roman" w:hAnsi="Times New Roman" w:cs="Times New Roman"/>
                <w:b/>
                <w:sz w:val="16"/>
                <w:szCs w:val="16"/>
              </w:rPr>
              <w:t>100,0</w:t>
            </w:r>
          </w:p>
        </w:tc>
        <w:tc>
          <w:tcPr>
            <w:tcW w:w="1134" w:type="dxa"/>
            <w:tcBorders>
              <w:left w:val="single" w:sz="4" w:space="0" w:color="auto"/>
            </w:tcBorders>
          </w:tcPr>
          <w:p w:rsidR="006157A4" w:rsidRPr="003F5A5E" w:rsidRDefault="006157A4" w:rsidP="00701B6F">
            <w:pPr>
              <w:rPr>
                <w:rFonts w:ascii="Times New Roman" w:hAnsi="Times New Roman" w:cs="Times New Roman"/>
                <w:b/>
                <w:sz w:val="16"/>
                <w:szCs w:val="16"/>
              </w:rPr>
            </w:pPr>
            <w:r>
              <w:rPr>
                <w:rFonts w:ascii="Times New Roman" w:hAnsi="Times New Roman" w:cs="Times New Roman"/>
                <w:b/>
                <w:sz w:val="16"/>
                <w:szCs w:val="16"/>
              </w:rPr>
              <w:t>291,0</w:t>
            </w:r>
          </w:p>
        </w:tc>
        <w:tc>
          <w:tcPr>
            <w:tcW w:w="1134" w:type="dxa"/>
            <w:tcBorders>
              <w:left w:val="single" w:sz="4" w:space="0" w:color="auto"/>
            </w:tcBorders>
          </w:tcPr>
          <w:p w:rsidR="006157A4" w:rsidRPr="003F5A5E" w:rsidRDefault="006157A4" w:rsidP="00701B6F">
            <w:pPr>
              <w:rPr>
                <w:rFonts w:ascii="Times New Roman" w:hAnsi="Times New Roman" w:cs="Times New Roman"/>
                <w:b/>
                <w:sz w:val="16"/>
                <w:szCs w:val="16"/>
              </w:rPr>
            </w:pPr>
            <w:r>
              <w:rPr>
                <w:rFonts w:ascii="Times New Roman" w:hAnsi="Times New Roman" w:cs="Times New Roman"/>
                <w:b/>
                <w:sz w:val="16"/>
                <w:szCs w:val="16"/>
              </w:rPr>
              <w:t>304,0</w:t>
            </w:r>
          </w:p>
        </w:tc>
        <w:tc>
          <w:tcPr>
            <w:tcW w:w="1134" w:type="dxa"/>
            <w:tcBorders>
              <w:left w:val="single" w:sz="4" w:space="0" w:color="auto"/>
            </w:tcBorders>
          </w:tcPr>
          <w:p w:rsidR="006157A4" w:rsidRDefault="006157A4" w:rsidP="00701B6F">
            <w:pPr>
              <w:rPr>
                <w:rFonts w:ascii="Times New Roman" w:hAnsi="Times New Roman" w:cs="Times New Roman"/>
                <w:b/>
                <w:sz w:val="16"/>
                <w:szCs w:val="16"/>
              </w:rPr>
            </w:pPr>
            <w:r>
              <w:rPr>
                <w:rFonts w:ascii="Times New Roman" w:hAnsi="Times New Roman" w:cs="Times New Roman"/>
                <w:b/>
                <w:sz w:val="16"/>
                <w:szCs w:val="16"/>
              </w:rPr>
              <w:t>304,0</w:t>
            </w:r>
          </w:p>
        </w:tc>
        <w:tc>
          <w:tcPr>
            <w:tcW w:w="1138" w:type="dxa"/>
            <w:tcBorders>
              <w:left w:val="single" w:sz="4" w:space="0" w:color="auto"/>
            </w:tcBorders>
          </w:tcPr>
          <w:p w:rsidR="006157A4" w:rsidRDefault="006157A4" w:rsidP="00701B6F">
            <w:pPr>
              <w:rPr>
                <w:rFonts w:ascii="Times New Roman" w:hAnsi="Times New Roman" w:cs="Times New Roman"/>
                <w:b/>
                <w:sz w:val="16"/>
                <w:szCs w:val="16"/>
              </w:rPr>
            </w:pPr>
            <w:r>
              <w:rPr>
                <w:rFonts w:ascii="Times New Roman" w:hAnsi="Times New Roman" w:cs="Times New Roman"/>
                <w:b/>
                <w:sz w:val="16"/>
                <w:szCs w:val="16"/>
              </w:rPr>
              <w:t>304,0</w:t>
            </w:r>
          </w:p>
        </w:tc>
      </w:tr>
      <w:tr w:rsidR="00B31FE8" w:rsidRPr="003F5A5E" w:rsidTr="003E5438">
        <w:tc>
          <w:tcPr>
            <w:tcW w:w="425"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02</w:t>
            </w:r>
          </w:p>
        </w:tc>
        <w:tc>
          <w:tcPr>
            <w:tcW w:w="427"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3</w:t>
            </w:r>
          </w:p>
        </w:tc>
        <w:tc>
          <w:tcPr>
            <w:tcW w:w="1564" w:type="dxa"/>
            <w:vMerge/>
          </w:tcPr>
          <w:p w:rsidR="00B31FE8" w:rsidRPr="003F5A5E" w:rsidRDefault="00B31FE8" w:rsidP="00701B6F">
            <w:pPr>
              <w:rPr>
                <w:rFonts w:ascii="Times New Roman" w:hAnsi="Times New Roman" w:cs="Times New Roman"/>
                <w:sz w:val="16"/>
                <w:szCs w:val="16"/>
              </w:rPr>
            </w:pPr>
          </w:p>
        </w:tc>
        <w:tc>
          <w:tcPr>
            <w:tcW w:w="851" w:type="dxa"/>
            <w:vMerge/>
          </w:tcPr>
          <w:p w:rsidR="00B31FE8" w:rsidRPr="003F5A5E" w:rsidRDefault="00B31FE8" w:rsidP="00701B6F">
            <w:pPr>
              <w:rPr>
                <w:rFonts w:ascii="Times New Roman" w:hAnsi="Times New Roman" w:cs="Times New Roman"/>
                <w:sz w:val="16"/>
                <w:szCs w:val="16"/>
              </w:rPr>
            </w:pPr>
          </w:p>
        </w:tc>
        <w:tc>
          <w:tcPr>
            <w:tcW w:w="567"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674</w:t>
            </w:r>
          </w:p>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07</w:t>
            </w:r>
          </w:p>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03</w:t>
            </w:r>
          </w:p>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0340261630</w:t>
            </w:r>
          </w:p>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0340261630</w:t>
            </w:r>
          </w:p>
        </w:tc>
        <w:tc>
          <w:tcPr>
            <w:tcW w:w="566" w:type="dxa"/>
          </w:tcPr>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611</w:t>
            </w:r>
          </w:p>
          <w:p w:rsidR="00B31FE8" w:rsidRPr="003F5A5E" w:rsidRDefault="00B31FE8" w:rsidP="00701B6F">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B31FE8" w:rsidRPr="003F5A5E" w:rsidRDefault="00B31FE8" w:rsidP="007A7249">
            <w:pPr>
              <w:jc w:val="center"/>
              <w:rPr>
                <w:rFonts w:ascii="Times New Roman" w:hAnsi="Times New Roman" w:cs="Times New Roman"/>
                <w:sz w:val="16"/>
                <w:szCs w:val="16"/>
              </w:rPr>
            </w:pPr>
            <w:r w:rsidRPr="003F5A5E">
              <w:rPr>
                <w:rFonts w:ascii="Times New Roman" w:hAnsi="Times New Roman" w:cs="Times New Roman"/>
                <w:sz w:val="16"/>
                <w:szCs w:val="16"/>
              </w:rPr>
              <w:t>15,6</w:t>
            </w:r>
          </w:p>
          <w:p w:rsidR="00B31FE8" w:rsidRPr="003F5A5E" w:rsidRDefault="00B31FE8" w:rsidP="007A7249">
            <w:pPr>
              <w:jc w:val="center"/>
              <w:rPr>
                <w:rFonts w:ascii="Times New Roman" w:hAnsi="Times New Roman" w:cs="Times New Roman"/>
                <w:sz w:val="16"/>
                <w:szCs w:val="16"/>
              </w:rPr>
            </w:pPr>
            <w:r w:rsidRPr="003F5A5E">
              <w:rPr>
                <w:rFonts w:ascii="Times New Roman" w:hAnsi="Times New Roman" w:cs="Times New Roman"/>
                <w:sz w:val="16"/>
                <w:szCs w:val="16"/>
              </w:rPr>
              <w:t>1282,0</w:t>
            </w:r>
          </w:p>
        </w:tc>
        <w:tc>
          <w:tcPr>
            <w:tcW w:w="1134" w:type="dxa"/>
          </w:tcPr>
          <w:p w:rsidR="00B31FE8" w:rsidRPr="003F5A5E" w:rsidRDefault="00B31FE8" w:rsidP="00701B6F">
            <w:pPr>
              <w:rPr>
                <w:rFonts w:ascii="Times New Roman" w:hAnsi="Times New Roman" w:cs="Times New Roman"/>
                <w:sz w:val="16"/>
                <w:szCs w:val="16"/>
              </w:rPr>
            </w:pPr>
            <w:r>
              <w:rPr>
                <w:rFonts w:ascii="Times New Roman" w:hAnsi="Times New Roman" w:cs="Times New Roman"/>
                <w:sz w:val="16"/>
                <w:szCs w:val="16"/>
              </w:rPr>
              <w:t>216,7</w:t>
            </w:r>
          </w:p>
          <w:p w:rsidR="00B31FE8" w:rsidRPr="003F5A5E" w:rsidRDefault="00B31FE8" w:rsidP="00DF57E1">
            <w:pPr>
              <w:rPr>
                <w:rFonts w:ascii="Times New Roman" w:hAnsi="Times New Roman" w:cs="Times New Roman"/>
                <w:sz w:val="16"/>
                <w:szCs w:val="16"/>
              </w:rPr>
            </w:pPr>
            <w:r w:rsidRPr="003F5A5E">
              <w:rPr>
                <w:rFonts w:ascii="Times New Roman" w:hAnsi="Times New Roman" w:cs="Times New Roman"/>
                <w:sz w:val="16"/>
                <w:szCs w:val="16"/>
              </w:rPr>
              <w:t>315,3</w:t>
            </w:r>
          </w:p>
        </w:tc>
        <w:tc>
          <w:tcPr>
            <w:tcW w:w="1134" w:type="dxa"/>
            <w:tcBorders>
              <w:right w:val="single" w:sz="4" w:space="0" w:color="auto"/>
            </w:tcBorders>
          </w:tcPr>
          <w:p w:rsidR="00B31FE8" w:rsidRPr="003F5A5E" w:rsidRDefault="00B31FE8" w:rsidP="00701B6F">
            <w:pPr>
              <w:rPr>
                <w:rFonts w:ascii="Times New Roman" w:hAnsi="Times New Roman" w:cs="Times New Roman"/>
                <w:sz w:val="16"/>
                <w:szCs w:val="16"/>
              </w:rPr>
            </w:pPr>
            <w:r>
              <w:rPr>
                <w:rFonts w:ascii="Times New Roman" w:hAnsi="Times New Roman" w:cs="Times New Roman"/>
                <w:sz w:val="16"/>
                <w:szCs w:val="16"/>
              </w:rPr>
              <w:t>43,0</w:t>
            </w:r>
          </w:p>
          <w:p w:rsidR="00B31FE8" w:rsidRPr="003F5A5E" w:rsidRDefault="00B31FE8" w:rsidP="00701B6F">
            <w:pPr>
              <w:rPr>
                <w:rFonts w:ascii="Times New Roman" w:hAnsi="Times New Roman" w:cs="Times New Roman"/>
                <w:sz w:val="16"/>
                <w:szCs w:val="16"/>
              </w:rPr>
            </w:pPr>
            <w:r>
              <w:rPr>
                <w:rFonts w:ascii="Times New Roman" w:hAnsi="Times New Roman" w:cs="Times New Roman"/>
                <w:sz w:val="16"/>
                <w:szCs w:val="16"/>
              </w:rPr>
              <w:t>57,0</w:t>
            </w:r>
          </w:p>
        </w:tc>
        <w:tc>
          <w:tcPr>
            <w:tcW w:w="1134" w:type="dxa"/>
            <w:tcBorders>
              <w:left w:val="single" w:sz="4" w:space="0" w:color="auto"/>
            </w:tcBorders>
          </w:tcPr>
          <w:p w:rsidR="00B31FE8" w:rsidRPr="003F5A5E" w:rsidRDefault="00B31FE8" w:rsidP="00701B6F">
            <w:pPr>
              <w:rPr>
                <w:rFonts w:ascii="Times New Roman" w:hAnsi="Times New Roman" w:cs="Times New Roman"/>
                <w:sz w:val="16"/>
                <w:szCs w:val="16"/>
              </w:rPr>
            </w:pPr>
            <w:r>
              <w:rPr>
                <w:rFonts w:ascii="Times New Roman" w:hAnsi="Times New Roman" w:cs="Times New Roman"/>
                <w:sz w:val="16"/>
                <w:szCs w:val="16"/>
              </w:rPr>
              <w:t>64,0</w:t>
            </w:r>
          </w:p>
          <w:p w:rsidR="00B31FE8" w:rsidRPr="003F5A5E" w:rsidRDefault="00B31FE8" w:rsidP="00701B6F">
            <w:pPr>
              <w:rPr>
                <w:rFonts w:ascii="Times New Roman" w:hAnsi="Times New Roman" w:cs="Times New Roman"/>
                <w:sz w:val="16"/>
                <w:szCs w:val="16"/>
              </w:rPr>
            </w:pPr>
            <w:r>
              <w:rPr>
                <w:rFonts w:ascii="Times New Roman" w:hAnsi="Times New Roman" w:cs="Times New Roman"/>
                <w:sz w:val="16"/>
                <w:szCs w:val="16"/>
              </w:rPr>
              <w:t>227,0</w:t>
            </w:r>
          </w:p>
        </w:tc>
        <w:tc>
          <w:tcPr>
            <w:tcW w:w="1134" w:type="dxa"/>
            <w:tcBorders>
              <w:left w:val="single" w:sz="4" w:space="0" w:color="auto"/>
            </w:tcBorders>
          </w:tcPr>
          <w:p w:rsidR="00B31FE8" w:rsidRDefault="00B31FE8" w:rsidP="00701B6F">
            <w:pPr>
              <w:rPr>
                <w:rFonts w:ascii="Times New Roman" w:hAnsi="Times New Roman" w:cs="Times New Roman"/>
                <w:sz w:val="16"/>
                <w:szCs w:val="16"/>
              </w:rPr>
            </w:pPr>
            <w:r>
              <w:rPr>
                <w:rFonts w:ascii="Times New Roman" w:hAnsi="Times New Roman" w:cs="Times New Roman"/>
                <w:sz w:val="16"/>
                <w:szCs w:val="16"/>
              </w:rPr>
              <w:t>68,0</w:t>
            </w:r>
          </w:p>
          <w:p w:rsidR="00B31FE8" w:rsidRPr="003F5A5E" w:rsidRDefault="00B31FE8" w:rsidP="00701B6F">
            <w:pPr>
              <w:rPr>
                <w:rFonts w:ascii="Times New Roman" w:hAnsi="Times New Roman" w:cs="Times New Roman"/>
                <w:sz w:val="16"/>
                <w:szCs w:val="16"/>
              </w:rPr>
            </w:pPr>
            <w:r>
              <w:rPr>
                <w:rFonts w:ascii="Times New Roman" w:hAnsi="Times New Roman" w:cs="Times New Roman"/>
                <w:sz w:val="16"/>
                <w:szCs w:val="16"/>
              </w:rPr>
              <w:t>236,0</w:t>
            </w:r>
          </w:p>
        </w:tc>
        <w:tc>
          <w:tcPr>
            <w:tcW w:w="1134" w:type="dxa"/>
            <w:tcBorders>
              <w:left w:val="single" w:sz="4" w:space="0" w:color="auto"/>
            </w:tcBorders>
          </w:tcPr>
          <w:p w:rsidR="00B31FE8" w:rsidRDefault="00B31FE8" w:rsidP="00701B6F">
            <w:pPr>
              <w:rPr>
                <w:rFonts w:ascii="Times New Roman" w:hAnsi="Times New Roman" w:cs="Times New Roman"/>
                <w:sz w:val="16"/>
                <w:szCs w:val="16"/>
              </w:rPr>
            </w:pPr>
            <w:r>
              <w:rPr>
                <w:rFonts w:ascii="Times New Roman" w:hAnsi="Times New Roman" w:cs="Times New Roman"/>
                <w:sz w:val="16"/>
                <w:szCs w:val="16"/>
              </w:rPr>
              <w:t>68,0</w:t>
            </w:r>
          </w:p>
          <w:p w:rsidR="00B31FE8" w:rsidRDefault="00B31FE8" w:rsidP="00701B6F">
            <w:pPr>
              <w:rPr>
                <w:rFonts w:ascii="Times New Roman" w:hAnsi="Times New Roman" w:cs="Times New Roman"/>
                <w:sz w:val="16"/>
                <w:szCs w:val="16"/>
              </w:rPr>
            </w:pPr>
            <w:r>
              <w:rPr>
                <w:rFonts w:ascii="Times New Roman" w:hAnsi="Times New Roman" w:cs="Times New Roman"/>
                <w:sz w:val="16"/>
                <w:szCs w:val="16"/>
              </w:rPr>
              <w:t>236,0</w:t>
            </w:r>
          </w:p>
        </w:tc>
        <w:tc>
          <w:tcPr>
            <w:tcW w:w="1138" w:type="dxa"/>
            <w:tcBorders>
              <w:left w:val="single" w:sz="4" w:space="0" w:color="auto"/>
            </w:tcBorders>
          </w:tcPr>
          <w:p w:rsidR="00B31FE8" w:rsidRDefault="00B31FE8" w:rsidP="003911BD">
            <w:pPr>
              <w:rPr>
                <w:rFonts w:ascii="Times New Roman" w:hAnsi="Times New Roman" w:cs="Times New Roman"/>
                <w:sz w:val="16"/>
                <w:szCs w:val="16"/>
              </w:rPr>
            </w:pPr>
            <w:r>
              <w:rPr>
                <w:rFonts w:ascii="Times New Roman" w:hAnsi="Times New Roman" w:cs="Times New Roman"/>
                <w:sz w:val="16"/>
                <w:szCs w:val="16"/>
              </w:rPr>
              <w:t>68,0</w:t>
            </w:r>
          </w:p>
          <w:p w:rsidR="00B31FE8" w:rsidRDefault="00B31FE8" w:rsidP="003911BD">
            <w:pPr>
              <w:rPr>
                <w:rFonts w:ascii="Times New Roman" w:hAnsi="Times New Roman" w:cs="Times New Roman"/>
                <w:sz w:val="16"/>
                <w:szCs w:val="16"/>
              </w:rPr>
            </w:pPr>
            <w:r>
              <w:rPr>
                <w:rFonts w:ascii="Times New Roman" w:hAnsi="Times New Roman" w:cs="Times New Roman"/>
                <w:sz w:val="16"/>
                <w:szCs w:val="16"/>
              </w:rPr>
              <w:t>236,0</w:t>
            </w:r>
          </w:p>
        </w:tc>
      </w:tr>
      <w:tr w:rsidR="00B31FE8" w:rsidRPr="003F5A5E" w:rsidTr="007A7249">
        <w:trPr>
          <w:trHeight w:val="586"/>
        </w:trPr>
        <w:tc>
          <w:tcPr>
            <w:tcW w:w="425" w:type="dxa"/>
          </w:tcPr>
          <w:p w:rsidR="00B31FE8" w:rsidRPr="003F5A5E" w:rsidRDefault="00B31FE8"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B31FE8" w:rsidRPr="003F5A5E" w:rsidRDefault="00B31FE8" w:rsidP="00701B6F">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B31FE8" w:rsidRPr="003F5A5E" w:rsidRDefault="00B31FE8"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tcPr>
          <w:p w:rsidR="00B31FE8" w:rsidRPr="003F5A5E" w:rsidRDefault="00B31FE8" w:rsidP="00701B6F">
            <w:pPr>
              <w:rPr>
                <w:rFonts w:ascii="Times New Roman" w:hAnsi="Times New Roman" w:cs="Times New Roman"/>
                <w:b/>
                <w:sz w:val="16"/>
                <w:szCs w:val="16"/>
              </w:rPr>
            </w:pPr>
          </w:p>
        </w:tc>
        <w:tc>
          <w:tcPr>
            <w:tcW w:w="1564" w:type="dxa"/>
            <w:vMerge w:val="restart"/>
          </w:tcPr>
          <w:p w:rsidR="00B31FE8" w:rsidRPr="003F5A5E" w:rsidRDefault="00B31FE8" w:rsidP="00701B6F">
            <w:pPr>
              <w:rPr>
                <w:rFonts w:ascii="Times New Roman" w:hAnsi="Times New Roman" w:cs="Times New Roman"/>
                <w:b/>
                <w:sz w:val="16"/>
                <w:szCs w:val="16"/>
              </w:rPr>
            </w:pPr>
            <w:r w:rsidRPr="003F5A5E">
              <w:rPr>
                <w:rFonts w:ascii="Times New Roman" w:hAnsi="Times New Roman" w:cs="Times New Roman"/>
                <w:b/>
                <w:sz w:val="16"/>
                <w:szCs w:val="16"/>
              </w:rPr>
              <w:t>Уплата налога на имущество организаций Управления культуры Администрации муниципального образования «Сюмсинский район»</w:t>
            </w:r>
          </w:p>
        </w:tc>
        <w:tc>
          <w:tcPr>
            <w:tcW w:w="851" w:type="dxa"/>
            <w:vMerge/>
          </w:tcPr>
          <w:p w:rsidR="00B31FE8" w:rsidRPr="003F5A5E" w:rsidRDefault="00B31FE8" w:rsidP="00701B6F">
            <w:pPr>
              <w:rPr>
                <w:rFonts w:ascii="Times New Roman" w:hAnsi="Times New Roman" w:cs="Times New Roman"/>
                <w:b/>
                <w:sz w:val="16"/>
                <w:szCs w:val="16"/>
              </w:rPr>
            </w:pPr>
          </w:p>
        </w:tc>
        <w:tc>
          <w:tcPr>
            <w:tcW w:w="567" w:type="dxa"/>
          </w:tcPr>
          <w:p w:rsidR="00B31FE8" w:rsidRPr="003F5A5E" w:rsidRDefault="00B31FE8" w:rsidP="00701B6F">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B31FE8" w:rsidRPr="003F5A5E" w:rsidRDefault="00B31FE8" w:rsidP="00701B6F">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B31FE8" w:rsidRPr="003F5A5E" w:rsidRDefault="00B31FE8" w:rsidP="00701B6F">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B31FE8" w:rsidRPr="003F5A5E" w:rsidRDefault="00B31FE8" w:rsidP="00701B6F">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B31FE8" w:rsidRPr="003F5A5E" w:rsidRDefault="00B31FE8" w:rsidP="00701B6F">
            <w:pPr>
              <w:rPr>
                <w:rFonts w:ascii="Times New Roman" w:hAnsi="Times New Roman" w:cs="Times New Roman"/>
                <w:b/>
                <w:sz w:val="16"/>
                <w:szCs w:val="16"/>
              </w:rPr>
            </w:pPr>
            <w:r w:rsidRPr="003F5A5E">
              <w:rPr>
                <w:rFonts w:ascii="Times New Roman" w:hAnsi="Times New Roman" w:cs="Times New Roman"/>
                <w:b/>
                <w:sz w:val="16"/>
                <w:szCs w:val="16"/>
              </w:rPr>
              <w:t>00</w:t>
            </w:r>
            <w:r w:rsidR="001B70CF">
              <w:rPr>
                <w:rFonts w:ascii="Times New Roman" w:hAnsi="Times New Roman" w:cs="Times New Roman"/>
                <w:b/>
                <w:sz w:val="16"/>
                <w:szCs w:val="16"/>
              </w:rPr>
              <w:t>0</w:t>
            </w:r>
          </w:p>
        </w:tc>
        <w:tc>
          <w:tcPr>
            <w:tcW w:w="1134" w:type="dxa"/>
          </w:tcPr>
          <w:p w:rsidR="00B31FE8" w:rsidRPr="003F5A5E" w:rsidRDefault="00B31FE8" w:rsidP="007A7249">
            <w:pPr>
              <w:jc w:val="center"/>
              <w:rPr>
                <w:rFonts w:ascii="Times New Roman" w:hAnsi="Times New Roman" w:cs="Times New Roman"/>
                <w:b/>
                <w:sz w:val="16"/>
                <w:szCs w:val="16"/>
              </w:rPr>
            </w:pPr>
          </w:p>
        </w:tc>
        <w:tc>
          <w:tcPr>
            <w:tcW w:w="1134" w:type="dxa"/>
          </w:tcPr>
          <w:p w:rsidR="00B31FE8" w:rsidRPr="003F5A5E" w:rsidRDefault="00B31FE8" w:rsidP="00701B6F">
            <w:pPr>
              <w:rPr>
                <w:rFonts w:ascii="Times New Roman" w:hAnsi="Times New Roman" w:cs="Times New Roman"/>
                <w:b/>
                <w:sz w:val="16"/>
                <w:szCs w:val="16"/>
              </w:rPr>
            </w:pPr>
          </w:p>
        </w:tc>
        <w:tc>
          <w:tcPr>
            <w:tcW w:w="1134" w:type="dxa"/>
            <w:tcBorders>
              <w:right w:val="single" w:sz="4" w:space="0" w:color="auto"/>
            </w:tcBorders>
          </w:tcPr>
          <w:p w:rsidR="00B31FE8" w:rsidRPr="003F5A5E" w:rsidRDefault="00B31FE8" w:rsidP="00701B6F">
            <w:pPr>
              <w:rPr>
                <w:rFonts w:ascii="Times New Roman" w:hAnsi="Times New Roman" w:cs="Times New Roman"/>
                <w:b/>
                <w:sz w:val="16"/>
                <w:szCs w:val="16"/>
              </w:rPr>
            </w:pPr>
            <w:r>
              <w:rPr>
                <w:rFonts w:ascii="Times New Roman" w:hAnsi="Times New Roman" w:cs="Times New Roman"/>
                <w:b/>
                <w:sz w:val="16"/>
                <w:szCs w:val="16"/>
              </w:rPr>
              <w:t>26,0</w:t>
            </w:r>
          </w:p>
        </w:tc>
        <w:tc>
          <w:tcPr>
            <w:tcW w:w="1134" w:type="dxa"/>
            <w:tcBorders>
              <w:left w:val="single" w:sz="4" w:space="0" w:color="auto"/>
            </w:tcBorders>
          </w:tcPr>
          <w:p w:rsidR="00B31FE8" w:rsidRPr="003F5A5E" w:rsidRDefault="00B31FE8" w:rsidP="00701B6F">
            <w:pPr>
              <w:rPr>
                <w:rFonts w:ascii="Times New Roman" w:hAnsi="Times New Roman" w:cs="Times New Roman"/>
                <w:b/>
                <w:sz w:val="16"/>
                <w:szCs w:val="16"/>
              </w:rPr>
            </w:pPr>
            <w:r>
              <w:rPr>
                <w:rFonts w:ascii="Times New Roman" w:hAnsi="Times New Roman" w:cs="Times New Roman"/>
                <w:b/>
                <w:sz w:val="16"/>
                <w:szCs w:val="16"/>
              </w:rPr>
              <w:t>26,0</w:t>
            </w:r>
          </w:p>
        </w:tc>
        <w:tc>
          <w:tcPr>
            <w:tcW w:w="1134" w:type="dxa"/>
            <w:tcBorders>
              <w:left w:val="single" w:sz="4" w:space="0" w:color="auto"/>
            </w:tcBorders>
          </w:tcPr>
          <w:p w:rsidR="00B31FE8" w:rsidRPr="003F5A5E" w:rsidRDefault="00B31FE8" w:rsidP="00701B6F">
            <w:pPr>
              <w:rPr>
                <w:rFonts w:ascii="Times New Roman" w:hAnsi="Times New Roman" w:cs="Times New Roman"/>
                <w:b/>
                <w:sz w:val="16"/>
                <w:szCs w:val="16"/>
              </w:rPr>
            </w:pPr>
            <w:r>
              <w:rPr>
                <w:rFonts w:ascii="Times New Roman" w:hAnsi="Times New Roman" w:cs="Times New Roman"/>
                <w:b/>
                <w:sz w:val="16"/>
                <w:szCs w:val="16"/>
              </w:rPr>
              <w:t>26,0</w:t>
            </w:r>
          </w:p>
        </w:tc>
        <w:tc>
          <w:tcPr>
            <w:tcW w:w="1134" w:type="dxa"/>
            <w:tcBorders>
              <w:left w:val="single" w:sz="4" w:space="0" w:color="auto"/>
            </w:tcBorders>
          </w:tcPr>
          <w:p w:rsidR="00B31FE8" w:rsidRDefault="00B31FE8" w:rsidP="00701B6F">
            <w:pPr>
              <w:rPr>
                <w:rFonts w:ascii="Times New Roman" w:hAnsi="Times New Roman" w:cs="Times New Roman"/>
                <w:b/>
                <w:sz w:val="16"/>
                <w:szCs w:val="16"/>
              </w:rPr>
            </w:pPr>
            <w:r>
              <w:rPr>
                <w:rFonts w:ascii="Times New Roman" w:hAnsi="Times New Roman" w:cs="Times New Roman"/>
                <w:b/>
                <w:sz w:val="16"/>
                <w:szCs w:val="16"/>
              </w:rPr>
              <w:t>26,0</w:t>
            </w:r>
          </w:p>
        </w:tc>
        <w:tc>
          <w:tcPr>
            <w:tcW w:w="1138" w:type="dxa"/>
            <w:tcBorders>
              <w:left w:val="single" w:sz="4" w:space="0" w:color="auto"/>
            </w:tcBorders>
          </w:tcPr>
          <w:p w:rsidR="00B31FE8" w:rsidRDefault="00B31FE8" w:rsidP="00701B6F">
            <w:pPr>
              <w:rPr>
                <w:rFonts w:ascii="Times New Roman" w:hAnsi="Times New Roman" w:cs="Times New Roman"/>
                <w:b/>
                <w:sz w:val="16"/>
                <w:szCs w:val="16"/>
              </w:rPr>
            </w:pPr>
            <w:r>
              <w:rPr>
                <w:rFonts w:ascii="Times New Roman" w:hAnsi="Times New Roman" w:cs="Times New Roman"/>
                <w:b/>
                <w:sz w:val="16"/>
                <w:szCs w:val="16"/>
              </w:rPr>
              <w:t>26,0</w:t>
            </w:r>
          </w:p>
        </w:tc>
      </w:tr>
      <w:tr w:rsidR="001B70CF" w:rsidRPr="003F5A5E" w:rsidTr="003E5438">
        <w:tc>
          <w:tcPr>
            <w:tcW w:w="425"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427"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4</w:t>
            </w:r>
          </w:p>
        </w:tc>
        <w:tc>
          <w:tcPr>
            <w:tcW w:w="1564" w:type="dxa"/>
            <w:vMerge/>
          </w:tcPr>
          <w:p w:rsidR="001B70CF" w:rsidRPr="003F5A5E" w:rsidRDefault="001B70CF" w:rsidP="00701B6F">
            <w:pPr>
              <w:rPr>
                <w:rFonts w:ascii="Times New Roman" w:hAnsi="Times New Roman" w:cs="Times New Roman"/>
                <w:sz w:val="16"/>
                <w:szCs w:val="16"/>
              </w:rPr>
            </w:pPr>
          </w:p>
        </w:tc>
        <w:tc>
          <w:tcPr>
            <w:tcW w:w="851" w:type="dxa"/>
            <w:vMerge/>
          </w:tcPr>
          <w:p w:rsidR="001B70CF" w:rsidRPr="003F5A5E" w:rsidRDefault="001B70CF" w:rsidP="00701B6F">
            <w:pPr>
              <w:rPr>
                <w:rFonts w:ascii="Times New Roman" w:hAnsi="Times New Roman" w:cs="Times New Roman"/>
                <w:sz w:val="16"/>
                <w:szCs w:val="16"/>
              </w:rPr>
            </w:pPr>
          </w:p>
        </w:tc>
        <w:tc>
          <w:tcPr>
            <w:tcW w:w="567"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0340360620</w:t>
            </w:r>
          </w:p>
          <w:p w:rsidR="001B70CF" w:rsidRPr="003F5A5E" w:rsidRDefault="001B70CF" w:rsidP="00701B6F">
            <w:pPr>
              <w:rPr>
                <w:rFonts w:ascii="Times New Roman" w:hAnsi="Times New Roman" w:cs="Times New Roman"/>
                <w:sz w:val="16"/>
                <w:szCs w:val="16"/>
              </w:rPr>
            </w:pPr>
          </w:p>
        </w:tc>
        <w:tc>
          <w:tcPr>
            <w:tcW w:w="566" w:type="dxa"/>
          </w:tcPr>
          <w:p w:rsidR="001B70CF" w:rsidRPr="003F5A5E" w:rsidRDefault="001B70CF" w:rsidP="00701B6F">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1B70CF" w:rsidRPr="003F5A5E" w:rsidRDefault="001B70CF" w:rsidP="00701B6F">
            <w:pPr>
              <w:rPr>
                <w:rFonts w:ascii="Times New Roman" w:hAnsi="Times New Roman" w:cs="Times New Roman"/>
                <w:sz w:val="16"/>
                <w:szCs w:val="16"/>
              </w:rPr>
            </w:pPr>
          </w:p>
        </w:tc>
        <w:tc>
          <w:tcPr>
            <w:tcW w:w="1134" w:type="dxa"/>
          </w:tcPr>
          <w:p w:rsidR="001B70CF" w:rsidRPr="003F5A5E" w:rsidRDefault="001B70CF" w:rsidP="00701B6F">
            <w:pPr>
              <w:rPr>
                <w:rFonts w:ascii="Times New Roman" w:hAnsi="Times New Roman" w:cs="Times New Roman"/>
                <w:sz w:val="16"/>
                <w:szCs w:val="16"/>
              </w:rPr>
            </w:pPr>
          </w:p>
        </w:tc>
        <w:tc>
          <w:tcPr>
            <w:tcW w:w="1134" w:type="dxa"/>
            <w:tcBorders>
              <w:right w:val="single" w:sz="4" w:space="0" w:color="auto"/>
            </w:tcBorders>
          </w:tcPr>
          <w:p w:rsidR="001B70CF" w:rsidRPr="003F5A5E" w:rsidRDefault="001B70CF" w:rsidP="00701B6F">
            <w:pPr>
              <w:rPr>
                <w:rFonts w:ascii="Times New Roman" w:hAnsi="Times New Roman" w:cs="Times New Roman"/>
                <w:sz w:val="16"/>
                <w:szCs w:val="16"/>
              </w:rPr>
            </w:pPr>
            <w:r>
              <w:rPr>
                <w:rFonts w:ascii="Times New Roman" w:hAnsi="Times New Roman" w:cs="Times New Roman"/>
                <w:sz w:val="16"/>
                <w:szCs w:val="16"/>
              </w:rPr>
              <w:t>26,0</w:t>
            </w:r>
          </w:p>
        </w:tc>
        <w:tc>
          <w:tcPr>
            <w:tcW w:w="1134" w:type="dxa"/>
            <w:tcBorders>
              <w:left w:val="single" w:sz="4" w:space="0" w:color="auto"/>
            </w:tcBorders>
          </w:tcPr>
          <w:p w:rsidR="001B70CF" w:rsidRPr="003F5A5E" w:rsidRDefault="001B70CF" w:rsidP="00701B6F">
            <w:pPr>
              <w:rPr>
                <w:rFonts w:ascii="Times New Roman" w:hAnsi="Times New Roman" w:cs="Times New Roman"/>
                <w:sz w:val="16"/>
                <w:szCs w:val="16"/>
              </w:rPr>
            </w:pPr>
            <w:r>
              <w:rPr>
                <w:rFonts w:ascii="Times New Roman" w:hAnsi="Times New Roman" w:cs="Times New Roman"/>
                <w:sz w:val="16"/>
                <w:szCs w:val="16"/>
              </w:rPr>
              <w:t>26,0</w:t>
            </w:r>
          </w:p>
        </w:tc>
        <w:tc>
          <w:tcPr>
            <w:tcW w:w="1134" w:type="dxa"/>
            <w:tcBorders>
              <w:left w:val="single" w:sz="4" w:space="0" w:color="auto"/>
            </w:tcBorders>
          </w:tcPr>
          <w:p w:rsidR="001B70CF" w:rsidRPr="003F5A5E" w:rsidRDefault="001B70CF" w:rsidP="00701B6F">
            <w:pPr>
              <w:rPr>
                <w:rFonts w:ascii="Times New Roman" w:hAnsi="Times New Roman" w:cs="Times New Roman"/>
                <w:sz w:val="16"/>
                <w:szCs w:val="16"/>
              </w:rPr>
            </w:pPr>
            <w:r>
              <w:rPr>
                <w:rFonts w:ascii="Times New Roman" w:hAnsi="Times New Roman" w:cs="Times New Roman"/>
                <w:sz w:val="16"/>
                <w:szCs w:val="16"/>
              </w:rPr>
              <w:t>26,0</w:t>
            </w:r>
          </w:p>
        </w:tc>
        <w:tc>
          <w:tcPr>
            <w:tcW w:w="1134" w:type="dxa"/>
            <w:tcBorders>
              <w:left w:val="single" w:sz="4" w:space="0" w:color="auto"/>
            </w:tcBorders>
          </w:tcPr>
          <w:p w:rsidR="001B70CF" w:rsidRDefault="001B70CF" w:rsidP="00701B6F">
            <w:pPr>
              <w:rPr>
                <w:rFonts w:ascii="Times New Roman" w:hAnsi="Times New Roman" w:cs="Times New Roman"/>
                <w:sz w:val="16"/>
                <w:szCs w:val="16"/>
              </w:rPr>
            </w:pPr>
            <w:r>
              <w:rPr>
                <w:rFonts w:ascii="Times New Roman" w:hAnsi="Times New Roman" w:cs="Times New Roman"/>
                <w:sz w:val="16"/>
                <w:szCs w:val="16"/>
              </w:rPr>
              <w:t>26,0</w:t>
            </w:r>
          </w:p>
        </w:tc>
        <w:tc>
          <w:tcPr>
            <w:tcW w:w="1138" w:type="dxa"/>
            <w:tcBorders>
              <w:left w:val="single" w:sz="4" w:space="0" w:color="auto"/>
            </w:tcBorders>
          </w:tcPr>
          <w:p w:rsidR="001B70CF" w:rsidRDefault="001B70CF" w:rsidP="00701B6F">
            <w:pPr>
              <w:rPr>
                <w:rFonts w:ascii="Times New Roman" w:hAnsi="Times New Roman" w:cs="Times New Roman"/>
                <w:sz w:val="16"/>
                <w:szCs w:val="16"/>
              </w:rPr>
            </w:pPr>
            <w:r>
              <w:rPr>
                <w:rFonts w:ascii="Times New Roman" w:hAnsi="Times New Roman" w:cs="Times New Roman"/>
                <w:sz w:val="16"/>
                <w:szCs w:val="16"/>
              </w:rPr>
              <w:t>26,0</w:t>
            </w:r>
          </w:p>
        </w:tc>
      </w:tr>
      <w:tr w:rsidR="007A7249" w:rsidRPr="003F5A5E" w:rsidTr="003E5438">
        <w:tc>
          <w:tcPr>
            <w:tcW w:w="425"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6</w:t>
            </w:r>
          </w:p>
        </w:tc>
        <w:tc>
          <w:tcPr>
            <w:tcW w:w="1564"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Уплата земельного налога</w:t>
            </w:r>
          </w:p>
        </w:tc>
        <w:tc>
          <w:tcPr>
            <w:tcW w:w="851" w:type="dxa"/>
            <w:vMerge/>
          </w:tcPr>
          <w:p w:rsidR="007A7249" w:rsidRPr="003F5A5E" w:rsidRDefault="007A7249" w:rsidP="00701B6F">
            <w:pPr>
              <w:rPr>
                <w:rFonts w:ascii="Times New Roman" w:hAnsi="Times New Roman" w:cs="Times New Roman"/>
                <w:b/>
                <w:sz w:val="16"/>
                <w:szCs w:val="16"/>
              </w:rPr>
            </w:pPr>
          </w:p>
        </w:tc>
        <w:tc>
          <w:tcPr>
            <w:tcW w:w="567"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7A7249" w:rsidRPr="003F5A5E" w:rsidRDefault="007A7249" w:rsidP="007A7249">
            <w:pPr>
              <w:jc w:val="center"/>
              <w:rPr>
                <w:rFonts w:ascii="Times New Roman" w:hAnsi="Times New Roman" w:cs="Times New Roman"/>
                <w:b/>
                <w:sz w:val="16"/>
                <w:szCs w:val="16"/>
              </w:rPr>
            </w:pPr>
            <w:r w:rsidRPr="003F5A5E">
              <w:rPr>
                <w:rFonts w:ascii="Times New Roman" w:hAnsi="Times New Roman" w:cs="Times New Roman"/>
                <w:b/>
                <w:sz w:val="16"/>
                <w:szCs w:val="16"/>
              </w:rPr>
              <w:t>79,3</w:t>
            </w:r>
          </w:p>
        </w:tc>
        <w:tc>
          <w:tcPr>
            <w:tcW w:w="1134" w:type="dxa"/>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131,1</w:t>
            </w:r>
          </w:p>
        </w:tc>
        <w:tc>
          <w:tcPr>
            <w:tcW w:w="1134" w:type="dxa"/>
            <w:tcBorders>
              <w:righ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134,0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sidRPr="003F5A5E">
              <w:rPr>
                <w:rFonts w:ascii="Times New Roman" w:hAnsi="Times New Roman" w:cs="Times New Roman"/>
                <w:b/>
                <w:sz w:val="16"/>
                <w:szCs w:val="16"/>
              </w:rPr>
              <w:t>1</w:t>
            </w:r>
            <w:r>
              <w:rPr>
                <w:rFonts w:ascii="Times New Roman" w:hAnsi="Times New Roman" w:cs="Times New Roman"/>
                <w:b/>
                <w:sz w:val="16"/>
                <w:szCs w:val="16"/>
              </w:rPr>
              <w:t>33</w:t>
            </w:r>
            <w:r w:rsidRPr="003F5A5E">
              <w:rPr>
                <w:rFonts w:ascii="Times New Roman" w:hAnsi="Times New Roman" w:cs="Times New Roman"/>
                <w:b/>
                <w:sz w:val="16"/>
                <w:szCs w:val="16"/>
              </w:rPr>
              <w:t>,0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133,0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133,0</w:t>
            </w:r>
          </w:p>
        </w:tc>
        <w:tc>
          <w:tcPr>
            <w:tcW w:w="1138"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133,0</w:t>
            </w:r>
          </w:p>
        </w:tc>
      </w:tr>
      <w:tr w:rsidR="007A7249" w:rsidRPr="003F5A5E" w:rsidTr="003E5438">
        <w:tc>
          <w:tcPr>
            <w:tcW w:w="425" w:type="dxa"/>
            <w:vMerge/>
          </w:tcPr>
          <w:p w:rsidR="007A7249" w:rsidRPr="003F5A5E" w:rsidRDefault="007A7249" w:rsidP="00701B6F">
            <w:pPr>
              <w:rPr>
                <w:rFonts w:ascii="Times New Roman" w:hAnsi="Times New Roman" w:cs="Times New Roman"/>
                <w:sz w:val="16"/>
                <w:szCs w:val="16"/>
              </w:rPr>
            </w:pPr>
          </w:p>
        </w:tc>
        <w:tc>
          <w:tcPr>
            <w:tcW w:w="276" w:type="dxa"/>
            <w:vMerge/>
          </w:tcPr>
          <w:p w:rsidR="007A7249" w:rsidRPr="003F5A5E" w:rsidRDefault="007A7249" w:rsidP="00701B6F">
            <w:pPr>
              <w:rPr>
                <w:rFonts w:ascii="Times New Roman" w:hAnsi="Times New Roman" w:cs="Times New Roman"/>
                <w:sz w:val="16"/>
                <w:szCs w:val="16"/>
              </w:rPr>
            </w:pPr>
          </w:p>
        </w:tc>
        <w:tc>
          <w:tcPr>
            <w:tcW w:w="428" w:type="dxa"/>
            <w:vMerge/>
          </w:tcPr>
          <w:p w:rsidR="007A7249" w:rsidRPr="003F5A5E" w:rsidRDefault="007A7249" w:rsidP="00701B6F">
            <w:pPr>
              <w:rPr>
                <w:rFonts w:ascii="Times New Roman" w:hAnsi="Times New Roman" w:cs="Times New Roman"/>
                <w:sz w:val="16"/>
                <w:szCs w:val="16"/>
              </w:rPr>
            </w:pPr>
          </w:p>
        </w:tc>
        <w:tc>
          <w:tcPr>
            <w:tcW w:w="427" w:type="dxa"/>
            <w:vMerge/>
          </w:tcPr>
          <w:p w:rsidR="007A7249" w:rsidRPr="003F5A5E" w:rsidRDefault="007A7249" w:rsidP="00701B6F">
            <w:pPr>
              <w:rPr>
                <w:rFonts w:ascii="Times New Roman" w:hAnsi="Times New Roman" w:cs="Times New Roman"/>
                <w:sz w:val="16"/>
                <w:szCs w:val="16"/>
              </w:rPr>
            </w:pPr>
          </w:p>
        </w:tc>
        <w:tc>
          <w:tcPr>
            <w:tcW w:w="1564" w:type="dxa"/>
            <w:vMerge/>
          </w:tcPr>
          <w:p w:rsidR="007A7249" w:rsidRPr="003F5A5E" w:rsidRDefault="007A7249" w:rsidP="00701B6F">
            <w:pPr>
              <w:rPr>
                <w:rFonts w:ascii="Times New Roman" w:hAnsi="Times New Roman" w:cs="Times New Roman"/>
                <w:sz w:val="16"/>
                <w:szCs w:val="16"/>
              </w:rPr>
            </w:pPr>
          </w:p>
        </w:tc>
        <w:tc>
          <w:tcPr>
            <w:tcW w:w="851" w:type="dxa"/>
            <w:vMerge/>
          </w:tcPr>
          <w:p w:rsidR="007A7249" w:rsidRPr="003F5A5E" w:rsidRDefault="007A7249" w:rsidP="00701B6F">
            <w:pPr>
              <w:rPr>
                <w:rFonts w:ascii="Times New Roman" w:hAnsi="Times New Roman" w:cs="Times New Roman"/>
                <w:sz w:val="16"/>
                <w:szCs w:val="16"/>
              </w:rPr>
            </w:pPr>
          </w:p>
        </w:tc>
        <w:tc>
          <w:tcPr>
            <w:tcW w:w="567"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07</w:t>
            </w:r>
          </w:p>
        </w:tc>
        <w:tc>
          <w:tcPr>
            <w:tcW w:w="709"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1134"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0340360610</w:t>
            </w:r>
          </w:p>
        </w:tc>
        <w:tc>
          <w:tcPr>
            <w:tcW w:w="566"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7A7249" w:rsidRPr="003F5A5E" w:rsidRDefault="007A7249" w:rsidP="007A7249">
            <w:pPr>
              <w:jc w:val="center"/>
              <w:rPr>
                <w:rFonts w:ascii="Times New Roman" w:hAnsi="Times New Roman" w:cs="Times New Roman"/>
                <w:sz w:val="16"/>
                <w:szCs w:val="16"/>
              </w:rPr>
            </w:pPr>
            <w:r w:rsidRPr="003F5A5E">
              <w:rPr>
                <w:rFonts w:ascii="Times New Roman" w:hAnsi="Times New Roman" w:cs="Times New Roman"/>
                <w:sz w:val="16"/>
                <w:szCs w:val="16"/>
              </w:rPr>
              <w:t>9,8</w:t>
            </w:r>
          </w:p>
        </w:tc>
        <w:tc>
          <w:tcPr>
            <w:tcW w:w="1134" w:type="dxa"/>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61</w:t>
            </w:r>
            <w:r w:rsidRPr="003F5A5E">
              <w:rPr>
                <w:rFonts w:ascii="Times New Roman" w:hAnsi="Times New Roman" w:cs="Times New Roman"/>
                <w:sz w:val="16"/>
                <w:szCs w:val="16"/>
              </w:rPr>
              <w:t>,</w:t>
            </w:r>
            <w:r>
              <w:rPr>
                <w:rFonts w:ascii="Times New Roman" w:hAnsi="Times New Roman" w:cs="Times New Roman"/>
                <w:sz w:val="16"/>
                <w:szCs w:val="16"/>
              </w:rPr>
              <w:t>0</w:t>
            </w:r>
          </w:p>
        </w:tc>
        <w:tc>
          <w:tcPr>
            <w:tcW w:w="1134" w:type="dxa"/>
            <w:tcBorders>
              <w:righ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65</w:t>
            </w:r>
            <w:r w:rsidRPr="003F5A5E">
              <w:rPr>
                <w:rFonts w:ascii="Times New Roman" w:hAnsi="Times New Roman" w:cs="Times New Roman"/>
                <w:sz w:val="16"/>
                <w:szCs w:val="16"/>
              </w:rPr>
              <w:t>,0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65,0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65,0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65,0</w:t>
            </w:r>
          </w:p>
        </w:tc>
        <w:tc>
          <w:tcPr>
            <w:tcW w:w="1138"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65,0</w:t>
            </w:r>
          </w:p>
        </w:tc>
      </w:tr>
      <w:tr w:rsidR="007A7249" w:rsidRPr="003F5A5E" w:rsidTr="007A7249">
        <w:trPr>
          <w:trHeight w:val="101"/>
        </w:trPr>
        <w:tc>
          <w:tcPr>
            <w:tcW w:w="425" w:type="dxa"/>
            <w:vMerge/>
          </w:tcPr>
          <w:p w:rsidR="007A7249" w:rsidRPr="003F5A5E" w:rsidRDefault="007A7249" w:rsidP="00701B6F">
            <w:pPr>
              <w:rPr>
                <w:rFonts w:ascii="Times New Roman" w:hAnsi="Times New Roman" w:cs="Times New Roman"/>
                <w:sz w:val="16"/>
                <w:szCs w:val="16"/>
              </w:rPr>
            </w:pPr>
          </w:p>
        </w:tc>
        <w:tc>
          <w:tcPr>
            <w:tcW w:w="276" w:type="dxa"/>
            <w:vMerge/>
          </w:tcPr>
          <w:p w:rsidR="007A7249" w:rsidRPr="003F5A5E" w:rsidRDefault="007A7249" w:rsidP="00701B6F">
            <w:pPr>
              <w:rPr>
                <w:rFonts w:ascii="Times New Roman" w:hAnsi="Times New Roman" w:cs="Times New Roman"/>
                <w:sz w:val="16"/>
                <w:szCs w:val="16"/>
              </w:rPr>
            </w:pPr>
          </w:p>
        </w:tc>
        <w:tc>
          <w:tcPr>
            <w:tcW w:w="428" w:type="dxa"/>
            <w:vMerge/>
          </w:tcPr>
          <w:p w:rsidR="007A7249" w:rsidRPr="003F5A5E" w:rsidRDefault="007A7249" w:rsidP="00701B6F">
            <w:pPr>
              <w:rPr>
                <w:rFonts w:ascii="Times New Roman" w:hAnsi="Times New Roman" w:cs="Times New Roman"/>
                <w:sz w:val="16"/>
                <w:szCs w:val="16"/>
              </w:rPr>
            </w:pPr>
          </w:p>
        </w:tc>
        <w:tc>
          <w:tcPr>
            <w:tcW w:w="427" w:type="dxa"/>
            <w:vMerge/>
          </w:tcPr>
          <w:p w:rsidR="007A7249" w:rsidRPr="003F5A5E" w:rsidRDefault="007A7249" w:rsidP="00701B6F">
            <w:pPr>
              <w:rPr>
                <w:rFonts w:ascii="Times New Roman" w:hAnsi="Times New Roman" w:cs="Times New Roman"/>
                <w:sz w:val="16"/>
                <w:szCs w:val="16"/>
              </w:rPr>
            </w:pPr>
          </w:p>
        </w:tc>
        <w:tc>
          <w:tcPr>
            <w:tcW w:w="1564" w:type="dxa"/>
            <w:vMerge/>
          </w:tcPr>
          <w:p w:rsidR="007A7249" w:rsidRPr="003F5A5E" w:rsidRDefault="007A7249" w:rsidP="00701B6F">
            <w:pPr>
              <w:rPr>
                <w:rFonts w:ascii="Times New Roman" w:hAnsi="Times New Roman" w:cs="Times New Roman"/>
                <w:sz w:val="16"/>
                <w:szCs w:val="16"/>
              </w:rPr>
            </w:pPr>
          </w:p>
        </w:tc>
        <w:tc>
          <w:tcPr>
            <w:tcW w:w="851" w:type="dxa"/>
            <w:vMerge/>
          </w:tcPr>
          <w:p w:rsidR="007A7249" w:rsidRPr="003F5A5E" w:rsidRDefault="007A7249" w:rsidP="00701B6F">
            <w:pPr>
              <w:rPr>
                <w:rFonts w:ascii="Times New Roman" w:hAnsi="Times New Roman" w:cs="Times New Roman"/>
                <w:sz w:val="16"/>
                <w:szCs w:val="16"/>
              </w:rPr>
            </w:pPr>
          </w:p>
        </w:tc>
        <w:tc>
          <w:tcPr>
            <w:tcW w:w="567"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7A7249" w:rsidRPr="003F5A5E" w:rsidRDefault="007A7249" w:rsidP="00F05971">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7A7249" w:rsidRPr="003F5A5E" w:rsidRDefault="007A7249" w:rsidP="00F05971">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7A7249" w:rsidRPr="003F5A5E" w:rsidRDefault="007A7249" w:rsidP="00F05971">
            <w:pPr>
              <w:rPr>
                <w:rFonts w:ascii="Times New Roman" w:hAnsi="Times New Roman" w:cs="Times New Roman"/>
                <w:sz w:val="16"/>
                <w:szCs w:val="16"/>
              </w:rPr>
            </w:pPr>
            <w:r w:rsidRPr="003F5A5E">
              <w:rPr>
                <w:rFonts w:ascii="Times New Roman" w:hAnsi="Times New Roman" w:cs="Times New Roman"/>
                <w:sz w:val="16"/>
                <w:szCs w:val="16"/>
              </w:rPr>
              <w:t>0340360610</w:t>
            </w:r>
          </w:p>
        </w:tc>
        <w:tc>
          <w:tcPr>
            <w:tcW w:w="566" w:type="dxa"/>
          </w:tcPr>
          <w:p w:rsidR="007A7249" w:rsidRPr="003F5A5E" w:rsidRDefault="007A7249" w:rsidP="00701B6F">
            <w:pPr>
              <w:rPr>
                <w:rFonts w:ascii="Times New Roman" w:hAnsi="Times New Roman" w:cs="Times New Roman"/>
                <w:sz w:val="16"/>
                <w:szCs w:val="16"/>
              </w:rPr>
            </w:pPr>
            <w:r>
              <w:rPr>
                <w:rFonts w:ascii="Times New Roman" w:hAnsi="Times New Roman" w:cs="Times New Roman"/>
                <w:sz w:val="16"/>
                <w:szCs w:val="16"/>
              </w:rPr>
              <w:t>6</w:t>
            </w:r>
            <w:r w:rsidRPr="003F5A5E">
              <w:rPr>
                <w:rFonts w:ascii="Times New Roman" w:hAnsi="Times New Roman" w:cs="Times New Roman"/>
                <w:sz w:val="16"/>
                <w:szCs w:val="16"/>
              </w:rPr>
              <w:t>11</w:t>
            </w:r>
          </w:p>
        </w:tc>
        <w:tc>
          <w:tcPr>
            <w:tcW w:w="1134" w:type="dxa"/>
          </w:tcPr>
          <w:p w:rsidR="007A7249" w:rsidRPr="003F5A5E" w:rsidRDefault="007A7249" w:rsidP="007A7249">
            <w:pPr>
              <w:jc w:val="center"/>
              <w:rPr>
                <w:rFonts w:ascii="Times New Roman" w:hAnsi="Times New Roman" w:cs="Times New Roman"/>
                <w:sz w:val="16"/>
                <w:szCs w:val="16"/>
              </w:rPr>
            </w:pPr>
            <w:r w:rsidRPr="003F5A5E">
              <w:rPr>
                <w:rFonts w:ascii="Times New Roman" w:hAnsi="Times New Roman" w:cs="Times New Roman"/>
                <w:sz w:val="16"/>
                <w:szCs w:val="16"/>
              </w:rPr>
              <w:t>69,5</w:t>
            </w:r>
          </w:p>
        </w:tc>
        <w:tc>
          <w:tcPr>
            <w:tcW w:w="1134" w:type="dxa"/>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70,1</w:t>
            </w:r>
          </w:p>
        </w:tc>
        <w:tc>
          <w:tcPr>
            <w:tcW w:w="1134" w:type="dxa"/>
            <w:tcBorders>
              <w:righ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69,0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68,0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68,0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68,0</w:t>
            </w:r>
          </w:p>
        </w:tc>
        <w:tc>
          <w:tcPr>
            <w:tcW w:w="1138"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68,0</w:t>
            </w:r>
          </w:p>
        </w:tc>
      </w:tr>
      <w:tr w:rsidR="007A7249" w:rsidRPr="003F5A5E" w:rsidTr="003E5438">
        <w:tc>
          <w:tcPr>
            <w:tcW w:w="425"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vMerge w:val="restart"/>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04</w:t>
            </w:r>
          </w:p>
        </w:tc>
        <w:tc>
          <w:tcPr>
            <w:tcW w:w="427" w:type="dxa"/>
            <w:vMerge w:val="restart"/>
          </w:tcPr>
          <w:p w:rsidR="007A7249" w:rsidRPr="003F5A5E" w:rsidRDefault="007A7249" w:rsidP="00701B6F">
            <w:pPr>
              <w:rPr>
                <w:rFonts w:ascii="Times New Roman" w:hAnsi="Times New Roman" w:cs="Times New Roman"/>
                <w:b/>
                <w:sz w:val="16"/>
                <w:szCs w:val="16"/>
              </w:rPr>
            </w:pPr>
          </w:p>
        </w:tc>
        <w:tc>
          <w:tcPr>
            <w:tcW w:w="1564" w:type="dxa"/>
            <w:vMerge w:val="restart"/>
          </w:tcPr>
          <w:p w:rsidR="007A7249"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p w:rsidR="00AA37D4" w:rsidRDefault="00AA37D4" w:rsidP="00701B6F">
            <w:pPr>
              <w:rPr>
                <w:rFonts w:ascii="Times New Roman" w:hAnsi="Times New Roman" w:cs="Times New Roman"/>
                <w:b/>
                <w:sz w:val="16"/>
                <w:szCs w:val="16"/>
              </w:rPr>
            </w:pPr>
          </w:p>
          <w:p w:rsidR="00AA37D4" w:rsidRPr="003F5A5E" w:rsidRDefault="00AA37D4" w:rsidP="00701B6F">
            <w:pPr>
              <w:rPr>
                <w:rFonts w:ascii="Times New Roman" w:hAnsi="Times New Roman" w:cs="Times New Roman"/>
                <w:b/>
                <w:sz w:val="16"/>
                <w:szCs w:val="16"/>
              </w:rPr>
            </w:pPr>
          </w:p>
        </w:tc>
        <w:tc>
          <w:tcPr>
            <w:tcW w:w="851" w:type="dxa"/>
            <w:vMerge/>
          </w:tcPr>
          <w:p w:rsidR="007A7249" w:rsidRPr="003F5A5E" w:rsidRDefault="007A7249" w:rsidP="00701B6F">
            <w:pPr>
              <w:rPr>
                <w:rFonts w:ascii="Times New Roman" w:hAnsi="Times New Roman" w:cs="Times New Roman"/>
                <w:b/>
                <w:sz w:val="16"/>
                <w:szCs w:val="16"/>
              </w:rPr>
            </w:pPr>
          </w:p>
        </w:tc>
        <w:tc>
          <w:tcPr>
            <w:tcW w:w="567"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7A7249" w:rsidRPr="003F5A5E" w:rsidRDefault="007A7249" w:rsidP="00701B6F">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00000000</w:t>
            </w:r>
            <w:r>
              <w:rPr>
                <w:rFonts w:ascii="Times New Roman" w:hAnsi="Times New Roman" w:cs="Times New Roman"/>
                <w:b/>
                <w:sz w:val="16"/>
                <w:szCs w:val="16"/>
              </w:rPr>
              <w:t>0</w:t>
            </w:r>
          </w:p>
        </w:tc>
        <w:tc>
          <w:tcPr>
            <w:tcW w:w="566" w:type="dxa"/>
          </w:tcPr>
          <w:p w:rsidR="007A7249" w:rsidRPr="003F5A5E" w:rsidRDefault="007A7249" w:rsidP="00701B6F">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7A7249" w:rsidRPr="00426DC6" w:rsidRDefault="007A7249" w:rsidP="007A7249">
            <w:pPr>
              <w:jc w:val="center"/>
              <w:rPr>
                <w:rFonts w:ascii="Times New Roman" w:hAnsi="Times New Roman" w:cs="Times New Roman"/>
                <w:b/>
                <w:sz w:val="16"/>
                <w:szCs w:val="16"/>
              </w:rPr>
            </w:pPr>
            <w:r w:rsidRPr="00426DC6">
              <w:rPr>
                <w:rFonts w:ascii="Times New Roman" w:hAnsi="Times New Roman" w:cs="Times New Roman"/>
                <w:b/>
                <w:sz w:val="16"/>
                <w:szCs w:val="16"/>
              </w:rPr>
              <w:t>408,5</w:t>
            </w:r>
          </w:p>
        </w:tc>
        <w:tc>
          <w:tcPr>
            <w:tcW w:w="1134" w:type="dxa"/>
          </w:tcPr>
          <w:p w:rsidR="007A7249" w:rsidRPr="00426DC6" w:rsidRDefault="007A7249" w:rsidP="007A7249">
            <w:pPr>
              <w:jc w:val="center"/>
              <w:rPr>
                <w:rFonts w:ascii="Times New Roman" w:hAnsi="Times New Roman" w:cs="Times New Roman"/>
                <w:b/>
                <w:sz w:val="16"/>
                <w:szCs w:val="16"/>
              </w:rPr>
            </w:pPr>
            <w:r w:rsidRPr="00426DC6">
              <w:rPr>
                <w:rFonts w:ascii="Times New Roman" w:hAnsi="Times New Roman" w:cs="Times New Roman"/>
                <w:b/>
                <w:sz w:val="16"/>
                <w:szCs w:val="16"/>
              </w:rPr>
              <w:t>407,8</w:t>
            </w:r>
          </w:p>
        </w:tc>
        <w:tc>
          <w:tcPr>
            <w:tcW w:w="1134" w:type="dxa"/>
            <w:tcBorders>
              <w:righ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475,0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493,8</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513,7</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513,7</w:t>
            </w:r>
          </w:p>
        </w:tc>
        <w:tc>
          <w:tcPr>
            <w:tcW w:w="1138" w:type="dxa"/>
            <w:tcBorders>
              <w:left w:val="single" w:sz="4" w:space="0" w:color="auto"/>
            </w:tcBorders>
          </w:tcPr>
          <w:p w:rsidR="007A7249" w:rsidRPr="003F5A5E" w:rsidRDefault="007A7249" w:rsidP="007A7249">
            <w:pPr>
              <w:jc w:val="center"/>
              <w:rPr>
                <w:rFonts w:ascii="Times New Roman" w:hAnsi="Times New Roman" w:cs="Times New Roman"/>
                <w:b/>
                <w:sz w:val="16"/>
                <w:szCs w:val="16"/>
              </w:rPr>
            </w:pPr>
            <w:r>
              <w:rPr>
                <w:rFonts w:ascii="Times New Roman" w:hAnsi="Times New Roman" w:cs="Times New Roman"/>
                <w:b/>
                <w:sz w:val="16"/>
                <w:szCs w:val="16"/>
              </w:rPr>
              <w:t>513,7</w:t>
            </w:r>
          </w:p>
        </w:tc>
      </w:tr>
      <w:tr w:rsidR="007A7249" w:rsidRPr="003F5A5E" w:rsidTr="003E5438">
        <w:tc>
          <w:tcPr>
            <w:tcW w:w="425" w:type="dxa"/>
            <w:vMerge/>
          </w:tcPr>
          <w:p w:rsidR="007A7249" w:rsidRPr="003F5A5E" w:rsidRDefault="007A7249" w:rsidP="00701B6F">
            <w:pPr>
              <w:rPr>
                <w:rFonts w:ascii="Times New Roman" w:hAnsi="Times New Roman" w:cs="Times New Roman"/>
                <w:sz w:val="16"/>
                <w:szCs w:val="16"/>
              </w:rPr>
            </w:pPr>
          </w:p>
        </w:tc>
        <w:tc>
          <w:tcPr>
            <w:tcW w:w="276" w:type="dxa"/>
            <w:vMerge/>
          </w:tcPr>
          <w:p w:rsidR="007A7249" w:rsidRPr="003F5A5E" w:rsidRDefault="007A7249" w:rsidP="00701B6F">
            <w:pPr>
              <w:rPr>
                <w:rFonts w:ascii="Times New Roman" w:hAnsi="Times New Roman" w:cs="Times New Roman"/>
                <w:sz w:val="16"/>
                <w:szCs w:val="16"/>
              </w:rPr>
            </w:pPr>
          </w:p>
        </w:tc>
        <w:tc>
          <w:tcPr>
            <w:tcW w:w="428" w:type="dxa"/>
            <w:vMerge/>
          </w:tcPr>
          <w:p w:rsidR="007A7249" w:rsidRPr="003F5A5E" w:rsidRDefault="007A7249" w:rsidP="00701B6F">
            <w:pPr>
              <w:rPr>
                <w:rFonts w:ascii="Times New Roman" w:hAnsi="Times New Roman" w:cs="Times New Roman"/>
                <w:sz w:val="16"/>
                <w:szCs w:val="16"/>
              </w:rPr>
            </w:pPr>
          </w:p>
        </w:tc>
        <w:tc>
          <w:tcPr>
            <w:tcW w:w="427" w:type="dxa"/>
            <w:vMerge/>
          </w:tcPr>
          <w:p w:rsidR="007A7249" w:rsidRPr="003F5A5E" w:rsidRDefault="007A7249" w:rsidP="00701B6F">
            <w:pPr>
              <w:rPr>
                <w:rFonts w:ascii="Times New Roman" w:hAnsi="Times New Roman" w:cs="Times New Roman"/>
                <w:sz w:val="16"/>
                <w:szCs w:val="16"/>
              </w:rPr>
            </w:pPr>
          </w:p>
        </w:tc>
        <w:tc>
          <w:tcPr>
            <w:tcW w:w="1564" w:type="dxa"/>
            <w:vMerge/>
          </w:tcPr>
          <w:p w:rsidR="007A7249" w:rsidRPr="003F5A5E" w:rsidRDefault="007A7249" w:rsidP="00701B6F">
            <w:pPr>
              <w:rPr>
                <w:rFonts w:ascii="Times New Roman" w:hAnsi="Times New Roman" w:cs="Times New Roman"/>
                <w:sz w:val="16"/>
                <w:szCs w:val="16"/>
              </w:rPr>
            </w:pPr>
          </w:p>
        </w:tc>
        <w:tc>
          <w:tcPr>
            <w:tcW w:w="851" w:type="dxa"/>
            <w:vMerge/>
          </w:tcPr>
          <w:p w:rsidR="007A7249" w:rsidRPr="003F5A5E" w:rsidRDefault="007A7249" w:rsidP="00701B6F">
            <w:pPr>
              <w:rPr>
                <w:rFonts w:ascii="Times New Roman" w:hAnsi="Times New Roman" w:cs="Times New Roman"/>
                <w:sz w:val="16"/>
                <w:szCs w:val="16"/>
              </w:rPr>
            </w:pPr>
          </w:p>
        </w:tc>
        <w:tc>
          <w:tcPr>
            <w:tcW w:w="567"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07</w:t>
            </w:r>
          </w:p>
        </w:tc>
        <w:tc>
          <w:tcPr>
            <w:tcW w:w="709"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03</w:t>
            </w:r>
          </w:p>
        </w:tc>
        <w:tc>
          <w:tcPr>
            <w:tcW w:w="1134"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0340461740</w:t>
            </w:r>
          </w:p>
        </w:tc>
        <w:tc>
          <w:tcPr>
            <w:tcW w:w="566" w:type="dxa"/>
          </w:tcPr>
          <w:p w:rsidR="007A7249" w:rsidRPr="003F5A5E" w:rsidRDefault="007A7249" w:rsidP="00701B6F">
            <w:pPr>
              <w:rPr>
                <w:rFonts w:ascii="Times New Roman" w:hAnsi="Times New Roman" w:cs="Times New Roman"/>
                <w:sz w:val="16"/>
                <w:szCs w:val="16"/>
              </w:rPr>
            </w:pPr>
            <w:r w:rsidRPr="003F5A5E">
              <w:rPr>
                <w:rFonts w:ascii="Times New Roman" w:hAnsi="Times New Roman" w:cs="Times New Roman"/>
                <w:sz w:val="16"/>
                <w:szCs w:val="16"/>
              </w:rPr>
              <w:t>321</w:t>
            </w:r>
          </w:p>
        </w:tc>
        <w:tc>
          <w:tcPr>
            <w:tcW w:w="1134" w:type="dxa"/>
          </w:tcPr>
          <w:p w:rsidR="007A7249" w:rsidRPr="00426DC6" w:rsidRDefault="007A7249" w:rsidP="007A7249">
            <w:pPr>
              <w:jc w:val="center"/>
              <w:rPr>
                <w:rFonts w:ascii="Times New Roman" w:hAnsi="Times New Roman" w:cs="Times New Roman"/>
                <w:sz w:val="16"/>
                <w:szCs w:val="16"/>
              </w:rPr>
            </w:pPr>
            <w:r w:rsidRPr="00426DC6">
              <w:rPr>
                <w:rFonts w:ascii="Times New Roman" w:hAnsi="Times New Roman" w:cs="Times New Roman"/>
                <w:sz w:val="16"/>
                <w:szCs w:val="16"/>
              </w:rPr>
              <w:t>184,9</w:t>
            </w:r>
          </w:p>
        </w:tc>
        <w:tc>
          <w:tcPr>
            <w:tcW w:w="1134" w:type="dxa"/>
          </w:tcPr>
          <w:p w:rsidR="007A7249" w:rsidRPr="00426DC6" w:rsidRDefault="007A7249" w:rsidP="007A7249">
            <w:pPr>
              <w:jc w:val="center"/>
              <w:rPr>
                <w:rFonts w:ascii="Times New Roman" w:hAnsi="Times New Roman" w:cs="Times New Roman"/>
                <w:sz w:val="16"/>
                <w:szCs w:val="16"/>
              </w:rPr>
            </w:pPr>
            <w:r w:rsidRPr="00426DC6">
              <w:rPr>
                <w:rFonts w:ascii="Times New Roman" w:hAnsi="Times New Roman" w:cs="Times New Roman"/>
                <w:sz w:val="16"/>
                <w:szCs w:val="16"/>
              </w:rPr>
              <w:t>180,5</w:t>
            </w:r>
          </w:p>
        </w:tc>
        <w:tc>
          <w:tcPr>
            <w:tcW w:w="1134" w:type="dxa"/>
            <w:tcBorders>
              <w:righ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201,0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209,0</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217,2</w:t>
            </w:r>
          </w:p>
        </w:tc>
        <w:tc>
          <w:tcPr>
            <w:tcW w:w="1134"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217,2</w:t>
            </w:r>
          </w:p>
        </w:tc>
        <w:tc>
          <w:tcPr>
            <w:tcW w:w="1138" w:type="dxa"/>
            <w:tcBorders>
              <w:left w:val="single" w:sz="4" w:space="0" w:color="auto"/>
            </w:tcBorders>
          </w:tcPr>
          <w:p w:rsidR="007A7249" w:rsidRPr="003F5A5E" w:rsidRDefault="007A7249" w:rsidP="007A7249">
            <w:pPr>
              <w:jc w:val="center"/>
              <w:rPr>
                <w:rFonts w:ascii="Times New Roman" w:hAnsi="Times New Roman" w:cs="Times New Roman"/>
                <w:sz w:val="16"/>
                <w:szCs w:val="16"/>
              </w:rPr>
            </w:pPr>
            <w:r>
              <w:rPr>
                <w:rFonts w:ascii="Times New Roman" w:hAnsi="Times New Roman" w:cs="Times New Roman"/>
                <w:sz w:val="16"/>
                <w:szCs w:val="16"/>
              </w:rPr>
              <w:t>217,2</w:t>
            </w:r>
          </w:p>
        </w:tc>
      </w:tr>
      <w:tr w:rsidR="00B542DE" w:rsidRPr="003F5A5E" w:rsidTr="003E5438">
        <w:tc>
          <w:tcPr>
            <w:tcW w:w="425" w:type="dxa"/>
            <w:vMerge/>
          </w:tcPr>
          <w:p w:rsidR="00B542DE" w:rsidRPr="003F5A5E" w:rsidRDefault="00B542DE" w:rsidP="00701B6F">
            <w:pPr>
              <w:rPr>
                <w:rFonts w:ascii="Times New Roman" w:hAnsi="Times New Roman" w:cs="Times New Roman"/>
                <w:sz w:val="16"/>
                <w:szCs w:val="16"/>
              </w:rPr>
            </w:pPr>
          </w:p>
        </w:tc>
        <w:tc>
          <w:tcPr>
            <w:tcW w:w="276" w:type="dxa"/>
            <w:vMerge/>
          </w:tcPr>
          <w:p w:rsidR="00B542DE" w:rsidRPr="003F5A5E" w:rsidRDefault="00B542DE" w:rsidP="00701B6F">
            <w:pPr>
              <w:rPr>
                <w:rFonts w:ascii="Times New Roman" w:hAnsi="Times New Roman" w:cs="Times New Roman"/>
                <w:sz w:val="16"/>
                <w:szCs w:val="16"/>
              </w:rPr>
            </w:pPr>
          </w:p>
        </w:tc>
        <w:tc>
          <w:tcPr>
            <w:tcW w:w="428" w:type="dxa"/>
            <w:vMerge/>
          </w:tcPr>
          <w:p w:rsidR="00B542DE" w:rsidRPr="003F5A5E" w:rsidRDefault="00B542DE" w:rsidP="00701B6F">
            <w:pPr>
              <w:rPr>
                <w:rFonts w:ascii="Times New Roman" w:hAnsi="Times New Roman" w:cs="Times New Roman"/>
                <w:sz w:val="16"/>
                <w:szCs w:val="16"/>
              </w:rPr>
            </w:pPr>
          </w:p>
        </w:tc>
        <w:tc>
          <w:tcPr>
            <w:tcW w:w="427" w:type="dxa"/>
            <w:vMerge/>
          </w:tcPr>
          <w:p w:rsidR="00B542DE" w:rsidRPr="003F5A5E" w:rsidRDefault="00B542DE" w:rsidP="00701B6F">
            <w:pPr>
              <w:rPr>
                <w:rFonts w:ascii="Times New Roman" w:hAnsi="Times New Roman" w:cs="Times New Roman"/>
                <w:sz w:val="16"/>
                <w:szCs w:val="16"/>
              </w:rPr>
            </w:pPr>
          </w:p>
        </w:tc>
        <w:tc>
          <w:tcPr>
            <w:tcW w:w="1564" w:type="dxa"/>
            <w:vMerge/>
          </w:tcPr>
          <w:p w:rsidR="00B542DE" w:rsidRPr="003F5A5E" w:rsidRDefault="00B542DE" w:rsidP="00701B6F">
            <w:pPr>
              <w:rPr>
                <w:rFonts w:ascii="Times New Roman" w:hAnsi="Times New Roman" w:cs="Times New Roman"/>
                <w:sz w:val="16"/>
                <w:szCs w:val="16"/>
              </w:rPr>
            </w:pPr>
          </w:p>
        </w:tc>
        <w:tc>
          <w:tcPr>
            <w:tcW w:w="851" w:type="dxa"/>
            <w:vMerge/>
          </w:tcPr>
          <w:p w:rsidR="00B542DE" w:rsidRPr="003F5A5E" w:rsidRDefault="00B542DE" w:rsidP="00701B6F">
            <w:pPr>
              <w:rPr>
                <w:rFonts w:ascii="Times New Roman" w:hAnsi="Times New Roman" w:cs="Times New Roman"/>
                <w:sz w:val="16"/>
                <w:szCs w:val="16"/>
              </w:rPr>
            </w:pPr>
          </w:p>
        </w:tc>
        <w:tc>
          <w:tcPr>
            <w:tcW w:w="567" w:type="dxa"/>
          </w:tcPr>
          <w:p w:rsidR="00B542DE" w:rsidRPr="003F5A5E" w:rsidRDefault="00B542DE" w:rsidP="00701B6F">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B542DE" w:rsidRPr="003F5A5E" w:rsidRDefault="00B542DE" w:rsidP="00701B6F">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B542DE" w:rsidRPr="003F5A5E" w:rsidRDefault="00B542DE" w:rsidP="00701B6F">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B542DE" w:rsidRPr="003F5A5E" w:rsidRDefault="00B542DE" w:rsidP="00701B6F">
            <w:pPr>
              <w:rPr>
                <w:rFonts w:ascii="Times New Roman" w:hAnsi="Times New Roman" w:cs="Times New Roman"/>
                <w:sz w:val="16"/>
                <w:szCs w:val="16"/>
              </w:rPr>
            </w:pPr>
            <w:r w:rsidRPr="003F5A5E">
              <w:rPr>
                <w:rFonts w:ascii="Times New Roman" w:hAnsi="Times New Roman" w:cs="Times New Roman"/>
                <w:sz w:val="16"/>
                <w:szCs w:val="16"/>
              </w:rPr>
              <w:t>0340461740</w:t>
            </w:r>
          </w:p>
        </w:tc>
        <w:tc>
          <w:tcPr>
            <w:tcW w:w="566" w:type="dxa"/>
          </w:tcPr>
          <w:p w:rsidR="00B542DE" w:rsidRPr="003F5A5E" w:rsidRDefault="00B542DE" w:rsidP="00701B6F">
            <w:pPr>
              <w:rPr>
                <w:rFonts w:ascii="Times New Roman" w:hAnsi="Times New Roman" w:cs="Times New Roman"/>
                <w:sz w:val="16"/>
                <w:szCs w:val="16"/>
              </w:rPr>
            </w:pPr>
            <w:r w:rsidRPr="003F5A5E">
              <w:rPr>
                <w:rFonts w:ascii="Times New Roman" w:hAnsi="Times New Roman" w:cs="Times New Roman"/>
                <w:sz w:val="16"/>
                <w:szCs w:val="16"/>
              </w:rPr>
              <w:t>321</w:t>
            </w:r>
          </w:p>
        </w:tc>
        <w:tc>
          <w:tcPr>
            <w:tcW w:w="1134" w:type="dxa"/>
          </w:tcPr>
          <w:p w:rsidR="00B542DE" w:rsidRPr="00426DC6" w:rsidRDefault="00B542DE" w:rsidP="00FF1D8B">
            <w:pPr>
              <w:jc w:val="center"/>
              <w:rPr>
                <w:rFonts w:ascii="Times New Roman" w:hAnsi="Times New Roman" w:cs="Times New Roman"/>
                <w:sz w:val="16"/>
                <w:szCs w:val="16"/>
              </w:rPr>
            </w:pPr>
            <w:r w:rsidRPr="00426DC6">
              <w:rPr>
                <w:rFonts w:ascii="Times New Roman" w:hAnsi="Times New Roman" w:cs="Times New Roman"/>
                <w:sz w:val="16"/>
                <w:szCs w:val="16"/>
              </w:rPr>
              <w:t>223,6</w:t>
            </w:r>
          </w:p>
        </w:tc>
        <w:tc>
          <w:tcPr>
            <w:tcW w:w="1134" w:type="dxa"/>
          </w:tcPr>
          <w:p w:rsidR="00B542DE" w:rsidRPr="00426DC6" w:rsidRDefault="00B542DE" w:rsidP="00FF1D8B">
            <w:pPr>
              <w:jc w:val="center"/>
              <w:rPr>
                <w:rFonts w:ascii="Times New Roman" w:hAnsi="Times New Roman" w:cs="Times New Roman"/>
                <w:sz w:val="16"/>
                <w:szCs w:val="16"/>
              </w:rPr>
            </w:pPr>
            <w:r w:rsidRPr="00426DC6">
              <w:rPr>
                <w:rFonts w:ascii="Times New Roman" w:hAnsi="Times New Roman" w:cs="Times New Roman"/>
                <w:sz w:val="16"/>
                <w:szCs w:val="16"/>
              </w:rPr>
              <w:t>227,3</w:t>
            </w:r>
          </w:p>
        </w:tc>
        <w:tc>
          <w:tcPr>
            <w:tcW w:w="1134" w:type="dxa"/>
            <w:tcBorders>
              <w:right w:val="single" w:sz="4" w:space="0" w:color="auto"/>
            </w:tcBorders>
          </w:tcPr>
          <w:p w:rsidR="00B542DE" w:rsidRPr="003F5A5E" w:rsidRDefault="00B542DE" w:rsidP="00FF1D8B">
            <w:pPr>
              <w:jc w:val="center"/>
              <w:rPr>
                <w:rFonts w:ascii="Times New Roman" w:hAnsi="Times New Roman" w:cs="Times New Roman"/>
                <w:sz w:val="16"/>
                <w:szCs w:val="16"/>
              </w:rPr>
            </w:pPr>
            <w:r>
              <w:rPr>
                <w:rFonts w:ascii="Times New Roman" w:hAnsi="Times New Roman" w:cs="Times New Roman"/>
                <w:sz w:val="16"/>
                <w:szCs w:val="16"/>
              </w:rPr>
              <w:t>274,0</w:t>
            </w:r>
          </w:p>
        </w:tc>
        <w:tc>
          <w:tcPr>
            <w:tcW w:w="1134" w:type="dxa"/>
            <w:tcBorders>
              <w:left w:val="single" w:sz="4" w:space="0" w:color="auto"/>
            </w:tcBorders>
          </w:tcPr>
          <w:p w:rsidR="00B542DE" w:rsidRPr="003F5A5E" w:rsidRDefault="00B542DE" w:rsidP="00FF1D8B">
            <w:pPr>
              <w:jc w:val="center"/>
              <w:rPr>
                <w:rFonts w:ascii="Times New Roman" w:hAnsi="Times New Roman" w:cs="Times New Roman"/>
                <w:sz w:val="16"/>
                <w:szCs w:val="16"/>
              </w:rPr>
            </w:pPr>
            <w:r>
              <w:rPr>
                <w:rFonts w:ascii="Times New Roman" w:hAnsi="Times New Roman" w:cs="Times New Roman"/>
                <w:sz w:val="16"/>
                <w:szCs w:val="16"/>
              </w:rPr>
              <w:t>284,8</w:t>
            </w:r>
          </w:p>
        </w:tc>
        <w:tc>
          <w:tcPr>
            <w:tcW w:w="1134" w:type="dxa"/>
            <w:tcBorders>
              <w:left w:val="single" w:sz="4" w:space="0" w:color="auto"/>
            </w:tcBorders>
          </w:tcPr>
          <w:p w:rsidR="00B542DE" w:rsidRPr="003F5A5E" w:rsidRDefault="00B542DE" w:rsidP="00FF1D8B">
            <w:pPr>
              <w:jc w:val="center"/>
              <w:rPr>
                <w:rFonts w:ascii="Times New Roman" w:hAnsi="Times New Roman" w:cs="Times New Roman"/>
                <w:sz w:val="16"/>
                <w:szCs w:val="16"/>
              </w:rPr>
            </w:pPr>
            <w:r>
              <w:rPr>
                <w:rFonts w:ascii="Times New Roman" w:hAnsi="Times New Roman" w:cs="Times New Roman"/>
                <w:sz w:val="16"/>
                <w:szCs w:val="16"/>
              </w:rPr>
              <w:t>296,5</w:t>
            </w:r>
          </w:p>
        </w:tc>
        <w:tc>
          <w:tcPr>
            <w:tcW w:w="1134" w:type="dxa"/>
            <w:tcBorders>
              <w:left w:val="single" w:sz="4" w:space="0" w:color="auto"/>
            </w:tcBorders>
          </w:tcPr>
          <w:p w:rsidR="00B542DE" w:rsidRPr="003F5A5E" w:rsidRDefault="00B542DE" w:rsidP="00FF1D8B">
            <w:pPr>
              <w:jc w:val="center"/>
              <w:rPr>
                <w:rFonts w:ascii="Times New Roman" w:hAnsi="Times New Roman" w:cs="Times New Roman"/>
                <w:sz w:val="16"/>
                <w:szCs w:val="16"/>
              </w:rPr>
            </w:pPr>
            <w:r>
              <w:rPr>
                <w:rFonts w:ascii="Times New Roman" w:hAnsi="Times New Roman" w:cs="Times New Roman"/>
                <w:sz w:val="16"/>
                <w:szCs w:val="16"/>
              </w:rPr>
              <w:t>296,5</w:t>
            </w:r>
          </w:p>
        </w:tc>
        <w:tc>
          <w:tcPr>
            <w:tcW w:w="1138" w:type="dxa"/>
            <w:tcBorders>
              <w:left w:val="single" w:sz="4" w:space="0" w:color="auto"/>
            </w:tcBorders>
          </w:tcPr>
          <w:p w:rsidR="00B542DE" w:rsidRPr="003F5A5E" w:rsidRDefault="00B542DE" w:rsidP="00FF1D8B">
            <w:pPr>
              <w:jc w:val="center"/>
              <w:rPr>
                <w:rFonts w:ascii="Times New Roman" w:hAnsi="Times New Roman" w:cs="Times New Roman"/>
                <w:sz w:val="16"/>
                <w:szCs w:val="16"/>
              </w:rPr>
            </w:pPr>
            <w:r>
              <w:rPr>
                <w:rFonts w:ascii="Times New Roman" w:hAnsi="Times New Roman" w:cs="Times New Roman"/>
                <w:sz w:val="16"/>
                <w:szCs w:val="16"/>
              </w:rPr>
              <w:t>296,5</w:t>
            </w:r>
          </w:p>
        </w:tc>
      </w:tr>
      <w:tr w:rsidR="00FF1D8B" w:rsidRPr="003F5A5E" w:rsidTr="003E5438">
        <w:tc>
          <w:tcPr>
            <w:tcW w:w="425"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lastRenderedPageBreak/>
              <w:t>03</w:t>
            </w:r>
          </w:p>
        </w:tc>
        <w:tc>
          <w:tcPr>
            <w:tcW w:w="276"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09</w:t>
            </w:r>
          </w:p>
        </w:tc>
        <w:tc>
          <w:tcPr>
            <w:tcW w:w="427" w:type="dxa"/>
          </w:tcPr>
          <w:p w:rsidR="00FF1D8B" w:rsidRPr="003F5A5E" w:rsidRDefault="00FF1D8B" w:rsidP="00701B6F">
            <w:pPr>
              <w:rPr>
                <w:rFonts w:ascii="Times New Roman" w:hAnsi="Times New Roman" w:cs="Times New Roman"/>
                <w:b/>
                <w:sz w:val="16"/>
                <w:szCs w:val="16"/>
              </w:rPr>
            </w:pPr>
          </w:p>
        </w:tc>
        <w:tc>
          <w:tcPr>
            <w:tcW w:w="1564"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Федеральный проект «Творческие люди»</w:t>
            </w:r>
          </w:p>
        </w:tc>
        <w:tc>
          <w:tcPr>
            <w:tcW w:w="851" w:type="dxa"/>
          </w:tcPr>
          <w:p w:rsidR="00FF1D8B" w:rsidRPr="003F5A5E" w:rsidRDefault="00FF1D8B" w:rsidP="00701B6F">
            <w:pPr>
              <w:rPr>
                <w:rFonts w:ascii="Times New Roman" w:hAnsi="Times New Roman" w:cs="Times New Roman"/>
                <w:b/>
                <w:sz w:val="16"/>
                <w:szCs w:val="16"/>
              </w:rPr>
            </w:pPr>
          </w:p>
        </w:tc>
        <w:tc>
          <w:tcPr>
            <w:tcW w:w="567"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034А200000</w:t>
            </w:r>
          </w:p>
        </w:tc>
        <w:tc>
          <w:tcPr>
            <w:tcW w:w="566" w:type="dxa"/>
          </w:tcPr>
          <w:p w:rsidR="00FF1D8B" w:rsidRPr="003F5A5E" w:rsidRDefault="00FF1D8B" w:rsidP="00701B6F">
            <w:pPr>
              <w:rPr>
                <w:rFonts w:ascii="Times New Roman" w:hAnsi="Times New Roman" w:cs="Times New Roman"/>
                <w:b/>
                <w:sz w:val="16"/>
                <w:szCs w:val="16"/>
              </w:rPr>
            </w:pPr>
          </w:p>
        </w:tc>
        <w:tc>
          <w:tcPr>
            <w:tcW w:w="1134" w:type="dxa"/>
          </w:tcPr>
          <w:p w:rsidR="00FF1D8B" w:rsidRPr="003F5A5E" w:rsidRDefault="00FF1D8B" w:rsidP="00701B6F">
            <w:pPr>
              <w:rPr>
                <w:rFonts w:ascii="Times New Roman" w:hAnsi="Times New Roman" w:cs="Times New Roman"/>
                <w:b/>
                <w:sz w:val="16"/>
                <w:szCs w:val="16"/>
              </w:rPr>
            </w:pPr>
          </w:p>
        </w:tc>
        <w:tc>
          <w:tcPr>
            <w:tcW w:w="1134"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106,3</w:t>
            </w:r>
          </w:p>
        </w:tc>
        <w:tc>
          <w:tcPr>
            <w:tcW w:w="1134" w:type="dxa"/>
            <w:tcBorders>
              <w:right w:val="single" w:sz="4" w:space="0" w:color="auto"/>
            </w:tcBorders>
          </w:tcPr>
          <w:p w:rsidR="00FF1D8B" w:rsidRPr="003F5A5E" w:rsidRDefault="00FF1D8B" w:rsidP="00701B6F">
            <w:pPr>
              <w:rPr>
                <w:rFonts w:ascii="Times New Roman" w:hAnsi="Times New Roman" w:cs="Times New Roman"/>
                <w:b/>
                <w:sz w:val="16"/>
                <w:szCs w:val="16"/>
              </w:rPr>
            </w:pPr>
            <w:r>
              <w:rPr>
                <w:rFonts w:ascii="Times New Roman" w:hAnsi="Times New Roman" w:cs="Times New Roman"/>
                <w:b/>
                <w:sz w:val="16"/>
                <w:szCs w:val="16"/>
              </w:rPr>
              <w:t>106,1</w:t>
            </w:r>
          </w:p>
        </w:tc>
        <w:tc>
          <w:tcPr>
            <w:tcW w:w="1134" w:type="dxa"/>
            <w:tcBorders>
              <w:left w:val="single" w:sz="4" w:space="0" w:color="auto"/>
            </w:tcBorders>
          </w:tcPr>
          <w:p w:rsidR="00FF1D8B" w:rsidRPr="003F5A5E" w:rsidRDefault="00FF1D8B" w:rsidP="00701B6F">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rsidP="00701B6F">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rsidP="00701B6F">
            <w:pPr>
              <w:rPr>
                <w:rFonts w:ascii="Times New Roman" w:hAnsi="Times New Roman" w:cs="Times New Roman"/>
                <w:b/>
                <w:sz w:val="16"/>
                <w:szCs w:val="16"/>
              </w:rPr>
            </w:pPr>
          </w:p>
        </w:tc>
        <w:tc>
          <w:tcPr>
            <w:tcW w:w="1138" w:type="dxa"/>
            <w:tcBorders>
              <w:left w:val="single" w:sz="4" w:space="0" w:color="auto"/>
            </w:tcBorders>
          </w:tcPr>
          <w:p w:rsidR="00FF1D8B" w:rsidRPr="003F5A5E" w:rsidRDefault="00FF1D8B" w:rsidP="00701B6F">
            <w:pPr>
              <w:rPr>
                <w:rFonts w:ascii="Times New Roman" w:hAnsi="Times New Roman" w:cs="Times New Roman"/>
                <w:b/>
                <w:sz w:val="16"/>
                <w:szCs w:val="16"/>
              </w:rPr>
            </w:pPr>
          </w:p>
        </w:tc>
      </w:tr>
      <w:tr w:rsidR="00FF1D8B" w:rsidRPr="003F5A5E" w:rsidTr="003E5438">
        <w:tc>
          <w:tcPr>
            <w:tcW w:w="425"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09</w:t>
            </w:r>
          </w:p>
        </w:tc>
        <w:tc>
          <w:tcPr>
            <w:tcW w:w="427"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1564"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Реализация регионального проекта «Создание условий для реализации творческого потенциала нации» «Творческие люди»</w:t>
            </w:r>
          </w:p>
        </w:tc>
        <w:tc>
          <w:tcPr>
            <w:tcW w:w="851" w:type="dxa"/>
          </w:tcPr>
          <w:p w:rsidR="00FF1D8B" w:rsidRPr="003F5A5E" w:rsidRDefault="00FF1D8B" w:rsidP="00701B6F">
            <w:pPr>
              <w:rPr>
                <w:rFonts w:ascii="Times New Roman" w:hAnsi="Times New Roman" w:cs="Times New Roman"/>
                <w:b/>
                <w:sz w:val="16"/>
                <w:szCs w:val="16"/>
              </w:rPr>
            </w:pPr>
          </w:p>
        </w:tc>
        <w:tc>
          <w:tcPr>
            <w:tcW w:w="567"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034</w:t>
            </w:r>
            <w:r w:rsidRPr="003F5A5E">
              <w:rPr>
                <w:rFonts w:ascii="Times New Roman" w:hAnsi="Times New Roman" w:cs="Times New Roman"/>
                <w:b/>
                <w:sz w:val="16"/>
                <w:szCs w:val="16"/>
                <w:lang w:val="en-US"/>
              </w:rPr>
              <w:t>A</w:t>
            </w:r>
            <w:r w:rsidRPr="003F5A5E">
              <w:rPr>
                <w:rFonts w:ascii="Times New Roman" w:hAnsi="Times New Roman" w:cs="Times New Roman"/>
                <w:b/>
                <w:sz w:val="16"/>
                <w:szCs w:val="16"/>
              </w:rPr>
              <w:t>255190</w:t>
            </w:r>
          </w:p>
        </w:tc>
        <w:tc>
          <w:tcPr>
            <w:tcW w:w="566"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612</w:t>
            </w:r>
          </w:p>
        </w:tc>
        <w:tc>
          <w:tcPr>
            <w:tcW w:w="1134" w:type="dxa"/>
          </w:tcPr>
          <w:p w:rsidR="00FF1D8B" w:rsidRPr="003F5A5E" w:rsidRDefault="00FF1D8B" w:rsidP="00701B6F">
            <w:pPr>
              <w:rPr>
                <w:rFonts w:ascii="Times New Roman" w:hAnsi="Times New Roman" w:cs="Times New Roman"/>
                <w:b/>
                <w:sz w:val="16"/>
                <w:szCs w:val="16"/>
              </w:rPr>
            </w:pPr>
          </w:p>
        </w:tc>
        <w:tc>
          <w:tcPr>
            <w:tcW w:w="1134" w:type="dxa"/>
          </w:tcPr>
          <w:p w:rsidR="00FF1D8B" w:rsidRPr="003F5A5E" w:rsidRDefault="00FF1D8B" w:rsidP="00701B6F">
            <w:pPr>
              <w:rPr>
                <w:rFonts w:ascii="Times New Roman" w:hAnsi="Times New Roman" w:cs="Times New Roman"/>
                <w:b/>
                <w:sz w:val="16"/>
                <w:szCs w:val="16"/>
              </w:rPr>
            </w:pPr>
            <w:r w:rsidRPr="003F5A5E">
              <w:rPr>
                <w:rFonts w:ascii="Times New Roman" w:hAnsi="Times New Roman" w:cs="Times New Roman"/>
                <w:b/>
                <w:sz w:val="16"/>
                <w:szCs w:val="16"/>
              </w:rPr>
              <w:t>106,3</w:t>
            </w:r>
          </w:p>
        </w:tc>
        <w:tc>
          <w:tcPr>
            <w:tcW w:w="1134" w:type="dxa"/>
            <w:tcBorders>
              <w:right w:val="single" w:sz="4" w:space="0" w:color="auto"/>
            </w:tcBorders>
          </w:tcPr>
          <w:p w:rsidR="00FF1D8B" w:rsidRPr="003F5A5E" w:rsidRDefault="00FF1D8B" w:rsidP="00701B6F">
            <w:pPr>
              <w:rPr>
                <w:rFonts w:ascii="Times New Roman" w:hAnsi="Times New Roman" w:cs="Times New Roman"/>
                <w:b/>
                <w:sz w:val="16"/>
                <w:szCs w:val="16"/>
              </w:rPr>
            </w:pPr>
            <w:r>
              <w:rPr>
                <w:rFonts w:ascii="Times New Roman" w:hAnsi="Times New Roman" w:cs="Times New Roman"/>
                <w:b/>
                <w:sz w:val="16"/>
                <w:szCs w:val="16"/>
              </w:rPr>
              <w:t>106,1</w:t>
            </w:r>
          </w:p>
        </w:tc>
        <w:tc>
          <w:tcPr>
            <w:tcW w:w="1134" w:type="dxa"/>
            <w:tcBorders>
              <w:left w:val="single" w:sz="4" w:space="0" w:color="auto"/>
            </w:tcBorders>
          </w:tcPr>
          <w:p w:rsidR="00FF1D8B" w:rsidRPr="003F5A5E" w:rsidRDefault="00FF1D8B" w:rsidP="00701B6F">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rsidP="00701B6F">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rsidP="00701B6F">
            <w:pPr>
              <w:rPr>
                <w:rFonts w:ascii="Times New Roman" w:hAnsi="Times New Roman" w:cs="Times New Roman"/>
                <w:b/>
                <w:sz w:val="16"/>
                <w:szCs w:val="16"/>
              </w:rPr>
            </w:pPr>
          </w:p>
        </w:tc>
        <w:tc>
          <w:tcPr>
            <w:tcW w:w="1138" w:type="dxa"/>
            <w:tcBorders>
              <w:left w:val="single" w:sz="4" w:space="0" w:color="auto"/>
            </w:tcBorders>
          </w:tcPr>
          <w:p w:rsidR="00FF1D8B" w:rsidRPr="003F5A5E" w:rsidRDefault="00FF1D8B" w:rsidP="00701B6F">
            <w:pPr>
              <w:rPr>
                <w:rFonts w:ascii="Times New Roman" w:hAnsi="Times New Roman" w:cs="Times New Roman"/>
                <w:b/>
                <w:sz w:val="16"/>
                <w:szCs w:val="16"/>
              </w:rPr>
            </w:pPr>
          </w:p>
        </w:tc>
      </w:tr>
      <w:tr w:rsidR="00FF1D8B" w:rsidRPr="003F5A5E" w:rsidTr="003E5438">
        <w:tc>
          <w:tcPr>
            <w:tcW w:w="425"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А</w:t>
            </w:r>
            <w:proofErr w:type="gramStart"/>
            <w:r w:rsidRPr="003F5A5E">
              <w:rPr>
                <w:rFonts w:ascii="Times New Roman" w:hAnsi="Times New Roman" w:cs="Times New Roman"/>
                <w:b/>
                <w:sz w:val="16"/>
                <w:szCs w:val="16"/>
              </w:rPr>
              <w:t>1</w:t>
            </w:r>
            <w:proofErr w:type="gramEnd"/>
          </w:p>
        </w:tc>
        <w:tc>
          <w:tcPr>
            <w:tcW w:w="427" w:type="dxa"/>
          </w:tcPr>
          <w:p w:rsidR="00FF1D8B" w:rsidRPr="003F5A5E" w:rsidRDefault="00FF1D8B">
            <w:pPr>
              <w:rPr>
                <w:rFonts w:ascii="Times New Roman" w:hAnsi="Times New Roman" w:cs="Times New Roman"/>
                <w:b/>
                <w:sz w:val="16"/>
                <w:szCs w:val="16"/>
              </w:rPr>
            </w:pPr>
          </w:p>
        </w:tc>
        <w:tc>
          <w:tcPr>
            <w:tcW w:w="1564" w:type="dxa"/>
          </w:tcPr>
          <w:p w:rsidR="00FF1D8B" w:rsidRPr="003F5A5E" w:rsidRDefault="00FF1D8B">
            <w:pPr>
              <w:rPr>
                <w:rFonts w:ascii="Times New Roman" w:hAnsi="Times New Roman" w:cs="Times New Roman"/>
                <w:b/>
                <w:sz w:val="16"/>
                <w:szCs w:val="16"/>
              </w:rPr>
            </w:pPr>
            <w:r w:rsidRPr="003F5A5E">
              <w:rPr>
                <w:rFonts w:ascii="Times New Roman" w:hAnsi="Times New Roman"/>
                <w:b/>
                <w:sz w:val="16"/>
                <w:szCs w:val="16"/>
              </w:rPr>
              <w:t>Федеральный проект «Культурная среда» Национального проекта «Культура»</w:t>
            </w:r>
          </w:p>
        </w:tc>
        <w:tc>
          <w:tcPr>
            <w:tcW w:w="851" w:type="dxa"/>
          </w:tcPr>
          <w:p w:rsidR="00FF1D8B" w:rsidRPr="003F5A5E" w:rsidRDefault="00FF1D8B">
            <w:pPr>
              <w:rPr>
                <w:rFonts w:ascii="Times New Roman" w:hAnsi="Times New Roman" w:cs="Times New Roman"/>
                <w:b/>
                <w:sz w:val="16"/>
                <w:szCs w:val="16"/>
              </w:rPr>
            </w:pPr>
          </w:p>
        </w:tc>
        <w:tc>
          <w:tcPr>
            <w:tcW w:w="567" w:type="dxa"/>
          </w:tcPr>
          <w:p w:rsidR="00FF1D8B" w:rsidRPr="003F5A5E" w:rsidRDefault="00FF1D8B">
            <w:pPr>
              <w:rPr>
                <w:rFonts w:ascii="Times New Roman" w:hAnsi="Times New Roman" w:cs="Times New Roman"/>
                <w:b/>
                <w:sz w:val="16"/>
                <w:szCs w:val="16"/>
              </w:rPr>
            </w:pPr>
          </w:p>
        </w:tc>
        <w:tc>
          <w:tcPr>
            <w:tcW w:w="567" w:type="dxa"/>
          </w:tcPr>
          <w:p w:rsidR="00FF1D8B" w:rsidRPr="003F5A5E" w:rsidRDefault="00FF1D8B">
            <w:pPr>
              <w:rPr>
                <w:rFonts w:ascii="Times New Roman" w:hAnsi="Times New Roman" w:cs="Times New Roman"/>
                <w:b/>
                <w:sz w:val="16"/>
                <w:szCs w:val="16"/>
              </w:rPr>
            </w:pPr>
          </w:p>
        </w:tc>
        <w:tc>
          <w:tcPr>
            <w:tcW w:w="709" w:type="dxa"/>
          </w:tcPr>
          <w:p w:rsidR="00FF1D8B" w:rsidRPr="003F5A5E" w:rsidRDefault="00FF1D8B">
            <w:pPr>
              <w:rPr>
                <w:rFonts w:ascii="Times New Roman" w:hAnsi="Times New Roman" w:cs="Times New Roman"/>
                <w:b/>
                <w:sz w:val="16"/>
                <w:szCs w:val="16"/>
              </w:rPr>
            </w:pPr>
          </w:p>
        </w:tc>
        <w:tc>
          <w:tcPr>
            <w:tcW w:w="1134" w:type="dxa"/>
          </w:tcPr>
          <w:p w:rsidR="00FF1D8B" w:rsidRPr="003F5A5E" w:rsidRDefault="00FF1D8B">
            <w:pPr>
              <w:rPr>
                <w:rFonts w:ascii="Times New Roman" w:hAnsi="Times New Roman" w:cs="Times New Roman"/>
                <w:b/>
                <w:sz w:val="16"/>
                <w:szCs w:val="16"/>
              </w:rPr>
            </w:pPr>
          </w:p>
        </w:tc>
        <w:tc>
          <w:tcPr>
            <w:tcW w:w="566" w:type="dxa"/>
          </w:tcPr>
          <w:p w:rsidR="00FF1D8B" w:rsidRPr="003F5A5E" w:rsidRDefault="00FF1D8B">
            <w:pPr>
              <w:rPr>
                <w:rFonts w:ascii="Times New Roman" w:hAnsi="Times New Roman" w:cs="Times New Roman"/>
                <w:b/>
                <w:sz w:val="16"/>
                <w:szCs w:val="16"/>
              </w:rPr>
            </w:pPr>
          </w:p>
        </w:tc>
        <w:tc>
          <w:tcPr>
            <w:tcW w:w="1134" w:type="dxa"/>
          </w:tcPr>
          <w:p w:rsidR="00FF1D8B" w:rsidRPr="003F5A5E" w:rsidRDefault="00FF1D8B">
            <w:pPr>
              <w:rPr>
                <w:rFonts w:ascii="Times New Roman" w:hAnsi="Times New Roman" w:cs="Times New Roman"/>
                <w:b/>
                <w:sz w:val="16"/>
                <w:szCs w:val="16"/>
              </w:rPr>
            </w:pPr>
          </w:p>
        </w:tc>
        <w:tc>
          <w:tcPr>
            <w:tcW w:w="1134" w:type="dxa"/>
          </w:tcPr>
          <w:p w:rsidR="00FF1D8B" w:rsidRPr="003F5A5E" w:rsidRDefault="00FF1D8B">
            <w:pPr>
              <w:rPr>
                <w:rFonts w:ascii="Times New Roman" w:hAnsi="Times New Roman" w:cs="Times New Roman"/>
                <w:b/>
                <w:sz w:val="16"/>
                <w:szCs w:val="16"/>
              </w:rPr>
            </w:pPr>
          </w:p>
        </w:tc>
        <w:tc>
          <w:tcPr>
            <w:tcW w:w="1134" w:type="dxa"/>
            <w:tcBorders>
              <w:right w:val="single" w:sz="4" w:space="0" w:color="auto"/>
            </w:tcBorders>
          </w:tcPr>
          <w:p w:rsidR="00FF1D8B" w:rsidRPr="003F5A5E" w:rsidRDefault="00FF1D8B">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pPr>
              <w:rPr>
                <w:rFonts w:ascii="Times New Roman" w:hAnsi="Times New Roman" w:cs="Times New Roman"/>
                <w:b/>
                <w:sz w:val="16"/>
                <w:szCs w:val="16"/>
              </w:rPr>
            </w:pPr>
          </w:p>
        </w:tc>
        <w:tc>
          <w:tcPr>
            <w:tcW w:w="1138" w:type="dxa"/>
            <w:tcBorders>
              <w:left w:val="single" w:sz="4" w:space="0" w:color="auto"/>
            </w:tcBorders>
          </w:tcPr>
          <w:p w:rsidR="00FF1D8B" w:rsidRPr="003F5A5E" w:rsidRDefault="00FF1D8B">
            <w:pPr>
              <w:rPr>
                <w:rFonts w:ascii="Times New Roman" w:hAnsi="Times New Roman" w:cs="Times New Roman"/>
                <w:b/>
                <w:sz w:val="16"/>
                <w:szCs w:val="16"/>
              </w:rPr>
            </w:pPr>
          </w:p>
        </w:tc>
      </w:tr>
      <w:tr w:rsidR="00FF1D8B" w:rsidRPr="003F5A5E" w:rsidTr="003E5438">
        <w:tc>
          <w:tcPr>
            <w:tcW w:w="425"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А</w:t>
            </w:r>
            <w:proofErr w:type="gramStart"/>
            <w:r w:rsidRPr="003F5A5E">
              <w:rPr>
                <w:rFonts w:ascii="Times New Roman" w:hAnsi="Times New Roman" w:cs="Times New Roman"/>
                <w:b/>
                <w:sz w:val="16"/>
                <w:szCs w:val="16"/>
              </w:rPr>
              <w:t>1</w:t>
            </w:r>
            <w:proofErr w:type="gramEnd"/>
          </w:p>
        </w:tc>
        <w:tc>
          <w:tcPr>
            <w:tcW w:w="427"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564" w:type="dxa"/>
          </w:tcPr>
          <w:p w:rsidR="00FF1D8B" w:rsidRPr="003F5A5E" w:rsidRDefault="00FF1D8B">
            <w:pPr>
              <w:rPr>
                <w:rFonts w:ascii="Times New Roman" w:hAnsi="Times New Roman" w:cs="Times New Roman"/>
                <w:b/>
                <w:sz w:val="16"/>
                <w:szCs w:val="16"/>
              </w:rPr>
            </w:pPr>
            <w:r w:rsidRPr="003F5A5E">
              <w:rPr>
                <w:rFonts w:ascii="Times New Roman" w:hAnsi="Times New Roman"/>
                <w:b/>
                <w:sz w:val="16"/>
                <w:szCs w:val="16"/>
              </w:rPr>
              <w:t>Модернизация муниципальных детских школ искусств по видам искусств путем их реконструкции и (или) капитального ремонта</w:t>
            </w:r>
          </w:p>
        </w:tc>
        <w:tc>
          <w:tcPr>
            <w:tcW w:w="851" w:type="dxa"/>
          </w:tcPr>
          <w:p w:rsidR="00FF1D8B" w:rsidRPr="003F5A5E" w:rsidRDefault="00FF1D8B">
            <w:pPr>
              <w:rPr>
                <w:rFonts w:ascii="Times New Roman" w:hAnsi="Times New Roman" w:cs="Times New Roman"/>
                <w:b/>
                <w:sz w:val="16"/>
                <w:szCs w:val="16"/>
              </w:rPr>
            </w:pPr>
          </w:p>
        </w:tc>
        <w:tc>
          <w:tcPr>
            <w:tcW w:w="567"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07</w:t>
            </w:r>
          </w:p>
        </w:tc>
        <w:tc>
          <w:tcPr>
            <w:tcW w:w="709"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1134"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034А160150</w:t>
            </w:r>
          </w:p>
        </w:tc>
        <w:tc>
          <w:tcPr>
            <w:tcW w:w="566" w:type="dxa"/>
          </w:tcPr>
          <w:p w:rsidR="00FF1D8B" w:rsidRPr="003F5A5E" w:rsidRDefault="00FF1D8B">
            <w:pPr>
              <w:rPr>
                <w:rFonts w:ascii="Times New Roman" w:hAnsi="Times New Roman" w:cs="Times New Roman"/>
                <w:b/>
                <w:sz w:val="16"/>
                <w:szCs w:val="16"/>
              </w:rPr>
            </w:pPr>
            <w:r w:rsidRPr="003F5A5E">
              <w:rPr>
                <w:rFonts w:ascii="Times New Roman" w:hAnsi="Times New Roman" w:cs="Times New Roman"/>
                <w:b/>
                <w:sz w:val="16"/>
                <w:szCs w:val="16"/>
              </w:rPr>
              <w:t>612</w:t>
            </w:r>
          </w:p>
        </w:tc>
        <w:tc>
          <w:tcPr>
            <w:tcW w:w="1134" w:type="dxa"/>
          </w:tcPr>
          <w:p w:rsidR="00FF1D8B" w:rsidRPr="003F5A5E" w:rsidRDefault="00FF1D8B">
            <w:pPr>
              <w:rPr>
                <w:rFonts w:ascii="Times New Roman" w:hAnsi="Times New Roman" w:cs="Times New Roman"/>
                <w:b/>
                <w:sz w:val="16"/>
                <w:szCs w:val="16"/>
              </w:rPr>
            </w:pPr>
          </w:p>
        </w:tc>
        <w:tc>
          <w:tcPr>
            <w:tcW w:w="1134" w:type="dxa"/>
          </w:tcPr>
          <w:p w:rsidR="00FF1D8B" w:rsidRPr="003F5A5E" w:rsidRDefault="00FF1D8B">
            <w:pPr>
              <w:rPr>
                <w:rFonts w:ascii="Times New Roman" w:hAnsi="Times New Roman" w:cs="Times New Roman"/>
                <w:b/>
                <w:sz w:val="16"/>
                <w:szCs w:val="16"/>
              </w:rPr>
            </w:pPr>
          </w:p>
        </w:tc>
        <w:tc>
          <w:tcPr>
            <w:tcW w:w="1134" w:type="dxa"/>
            <w:tcBorders>
              <w:right w:val="single" w:sz="4" w:space="0" w:color="auto"/>
            </w:tcBorders>
          </w:tcPr>
          <w:p w:rsidR="00FF1D8B" w:rsidRPr="003F5A5E" w:rsidRDefault="00FF1D8B">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pPr>
              <w:rPr>
                <w:rFonts w:ascii="Times New Roman" w:hAnsi="Times New Roman" w:cs="Times New Roman"/>
                <w:b/>
                <w:sz w:val="16"/>
                <w:szCs w:val="16"/>
              </w:rPr>
            </w:pPr>
          </w:p>
        </w:tc>
        <w:tc>
          <w:tcPr>
            <w:tcW w:w="1134" w:type="dxa"/>
            <w:tcBorders>
              <w:left w:val="single" w:sz="4" w:space="0" w:color="auto"/>
            </w:tcBorders>
          </w:tcPr>
          <w:p w:rsidR="00FF1D8B" w:rsidRPr="003F5A5E" w:rsidRDefault="00FF1D8B">
            <w:pPr>
              <w:rPr>
                <w:rFonts w:ascii="Times New Roman" w:hAnsi="Times New Roman" w:cs="Times New Roman"/>
                <w:b/>
                <w:sz w:val="16"/>
                <w:szCs w:val="16"/>
              </w:rPr>
            </w:pPr>
          </w:p>
        </w:tc>
        <w:tc>
          <w:tcPr>
            <w:tcW w:w="1138" w:type="dxa"/>
            <w:tcBorders>
              <w:left w:val="single" w:sz="4" w:space="0" w:color="auto"/>
            </w:tcBorders>
          </w:tcPr>
          <w:p w:rsidR="00FF1D8B" w:rsidRPr="003F5A5E" w:rsidRDefault="00FF1D8B">
            <w:pPr>
              <w:rPr>
                <w:rFonts w:ascii="Times New Roman" w:hAnsi="Times New Roman" w:cs="Times New Roman"/>
                <w:b/>
                <w:sz w:val="16"/>
                <w:szCs w:val="16"/>
              </w:rPr>
            </w:pPr>
          </w:p>
        </w:tc>
      </w:tr>
    </w:tbl>
    <w:p w:rsidR="005336BB" w:rsidRDefault="005336BB" w:rsidP="005336BB">
      <w:pPr>
        <w:spacing w:after="0" w:line="480" w:lineRule="auto"/>
        <w:jc w:val="right"/>
        <w:rPr>
          <w:rFonts w:ascii="Times New Roman" w:eastAsia="Times New Roman" w:hAnsi="Times New Roman"/>
        </w:rPr>
      </w:pPr>
      <w:r>
        <w:rPr>
          <w:rFonts w:ascii="Times New Roman" w:eastAsia="Times New Roman" w:hAnsi="Times New Roman"/>
        </w:rPr>
        <w:t>».</w:t>
      </w:r>
    </w:p>
    <w:p w:rsidR="00D95390" w:rsidRDefault="003F5A5E" w:rsidP="003F5A5E">
      <w:pPr>
        <w:spacing w:after="0" w:line="0" w:lineRule="atLeast"/>
        <w:jc w:val="center"/>
        <w:rPr>
          <w:rFonts w:ascii="Times New Roman" w:eastAsia="Times New Roman" w:hAnsi="Times New Roman"/>
        </w:rPr>
      </w:pPr>
      <w:r>
        <w:rPr>
          <w:rFonts w:ascii="Times New Roman" w:eastAsia="Times New Roman" w:hAnsi="Times New Roman"/>
        </w:rPr>
        <w:t>___________________________</w:t>
      </w:r>
    </w:p>
    <w:p w:rsidR="005336BB" w:rsidRDefault="005336BB" w:rsidP="003F5A5E">
      <w:pPr>
        <w:spacing w:after="0" w:line="0" w:lineRule="atLeast"/>
        <w:jc w:val="center"/>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lang w:val="en-US"/>
        </w:rPr>
      </w:pPr>
    </w:p>
    <w:p w:rsidR="00CB7F88" w:rsidRPr="00CB7F88" w:rsidRDefault="00CB7F88" w:rsidP="00366787">
      <w:pPr>
        <w:spacing w:after="0" w:line="0" w:lineRule="atLeast"/>
        <w:jc w:val="right"/>
        <w:rPr>
          <w:rFonts w:ascii="Times New Roman" w:eastAsia="Times New Roman" w:hAnsi="Times New Roman"/>
          <w:lang w:val="en-US"/>
        </w:rPr>
      </w:pPr>
    </w:p>
    <w:p w:rsidR="00750F5E" w:rsidRDefault="00750F5E" w:rsidP="00366787">
      <w:pPr>
        <w:spacing w:after="0" w:line="0" w:lineRule="atLeast"/>
        <w:jc w:val="right"/>
        <w:rPr>
          <w:rFonts w:ascii="Times New Roman" w:eastAsia="Times New Roman" w:hAnsi="Times New Roman"/>
        </w:rPr>
      </w:pPr>
    </w:p>
    <w:p w:rsidR="00750F5E" w:rsidRDefault="00750F5E" w:rsidP="00366787">
      <w:pPr>
        <w:spacing w:after="0" w:line="0" w:lineRule="atLeast"/>
        <w:jc w:val="right"/>
        <w:rPr>
          <w:rFonts w:ascii="Times New Roman" w:eastAsia="Times New Roman" w:hAnsi="Times New Roman"/>
        </w:rPr>
      </w:pPr>
    </w:p>
    <w:p w:rsidR="00750F5E" w:rsidRPr="00082438" w:rsidRDefault="00750F5E" w:rsidP="00750F5E">
      <w:pPr>
        <w:spacing w:after="0"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lastRenderedPageBreak/>
        <w:t xml:space="preserve">Приложение </w:t>
      </w:r>
      <w:r>
        <w:rPr>
          <w:rFonts w:ascii="Times New Roman" w:eastAsia="Times New Roman" w:hAnsi="Times New Roman"/>
          <w:sz w:val="24"/>
          <w:szCs w:val="24"/>
        </w:rPr>
        <w:t>5</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860F05"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750F5E" w:rsidRDefault="00860F05" w:rsidP="00860F05">
      <w:pPr>
        <w:spacing w:after="0" w:line="0" w:lineRule="atLeast"/>
        <w:jc w:val="right"/>
        <w:rPr>
          <w:rFonts w:ascii="Times New Roman" w:eastAsia="Times New Roman" w:hAnsi="Times New Roman"/>
          <w:sz w:val="24"/>
          <w:szCs w:val="24"/>
        </w:rPr>
      </w:pPr>
      <w:r>
        <w:rPr>
          <w:rFonts w:ascii="Times New Roman" w:eastAsia="Times New Roman" w:hAnsi="Times New Roman"/>
          <w:sz w:val="24"/>
          <w:szCs w:val="24"/>
        </w:rPr>
        <w:t>от 30 июля 2024 года № 436</w:t>
      </w:r>
    </w:p>
    <w:p w:rsidR="00860F05" w:rsidRDefault="00860F05" w:rsidP="00860F05">
      <w:pPr>
        <w:spacing w:after="0" w:line="0" w:lineRule="atLeast"/>
        <w:jc w:val="right"/>
        <w:rPr>
          <w:rFonts w:ascii="Times New Roman" w:eastAsia="Times New Roman" w:hAnsi="Times New Roman"/>
        </w:rPr>
      </w:pPr>
    </w:p>
    <w:p w:rsidR="00366787" w:rsidRPr="005336BB" w:rsidRDefault="00750F5E" w:rsidP="00366787">
      <w:pPr>
        <w:spacing w:after="0" w:line="0" w:lineRule="atLeast"/>
        <w:jc w:val="right"/>
        <w:rPr>
          <w:rFonts w:ascii="Times New Roman" w:eastAsia="Times New Roman" w:hAnsi="Times New Roman"/>
          <w:sz w:val="24"/>
          <w:szCs w:val="24"/>
        </w:rPr>
      </w:pPr>
      <w:r w:rsidRPr="005336BB">
        <w:rPr>
          <w:rFonts w:ascii="Times New Roman" w:eastAsia="Times New Roman" w:hAnsi="Times New Roman"/>
          <w:sz w:val="24"/>
          <w:szCs w:val="24"/>
        </w:rPr>
        <w:t>«</w:t>
      </w:r>
      <w:r w:rsidR="00FF1D8B" w:rsidRPr="005336BB">
        <w:rPr>
          <w:rFonts w:ascii="Times New Roman" w:eastAsia="Times New Roman" w:hAnsi="Times New Roman"/>
          <w:sz w:val="24"/>
          <w:szCs w:val="24"/>
        </w:rPr>
        <w:t>Приложение 5</w:t>
      </w:r>
    </w:p>
    <w:p w:rsidR="00366787" w:rsidRPr="005336BB" w:rsidRDefault="00366787" w:rsidP="00366787">
      <w:pPr>
        <w:spacing w:after="0" w:line="0" w:lineRule="atLeast"/>
        <w:jc w:val="right"/>
        <w:rPr>
          <w:rFonts w:ascii="Times New Roman" w:eastAsia="Times New Roman" w:hAnsi="Times New Roman"/>
          <w:sz w:val="24"/>
          <w:szCs w:val="24"/>
        </w:rPr>
      </w:pPr>
      <w:r w:rsidRPr="005336BB">
        <w:rPr>
          <w:rFonts w:ascii="Times New Roman" w:eastAsia="Times New Roman" w:hAnsi="Times New Roman"/>
          <w:sz w:val="24"/>
          <w:szCs w:val="24"/>
        </w:rPr>
        <w:t>к муниципальной программе</w:t>
      </w:r>
    </w:p>
    <w:p w:rsidR="00EE09E1" w:rsidRPr="005336BB" w:rsidRDefault="00366787" w:rsidP="00366787">
      <w:pPr>
        <w:spacing w:after="0" w:line="240" w:lineRule="auto"/>
        <w:ind w:right="-28"/>
        <w:jc w:val="right"/>
        <w:rPr>
          <w:sz w:val="24"/>
          <w:szCs w:val="24"/>
        </w:rPr>
      </w:pPr>
      <w:r w:rsidRPr="005336BB">
        <w:rPr>
          <w:rFonts w:ascii="Times New Roman" w:eastAsia="Times New Roman" w:hAnsi="Times New Roman"/>
          <w:sz w:val="24"/>
          <w:szCs w:val="24"/>
        </w:rPr>
        <w:t>«Развитие культуры»</w:t>
      </w:r>
    </w:p>
    <w:tbl>
      <w:tblPr>
        <w:tblW w:w="17234" w:type="dxa"/>
        <w:tblInd w:w="-885" w:type="dxa"/>
        <w:tblLayout w:type="fixed"/>
        <w:tblLook w:val="04A0"/>
      </w:tblPr>
      <w:tblGrid>
        <w:gridCol w:w="271"/>
        <w:gridCol w:w="155"/>
        <w:gridCol w:w="425"/>
        <w:gridCol w:w="176"/>
        <w:gridCol w:w="756"/>
        <w:gridCol w:w="203"/>
        <w:gridCol w:w="4536"/>
        <w:gridCol w:w="1086"/>
        <w:gridCol w:w="1040"/>
        <w:gridCol w:w="1134"/>
        <w:gridCol w:w="1134"/>
        <w:gridCol w:w="992"/>
        <w:gridCol w:w="1182"/>
        <w:gridCol w:w="1134"/>
        <w:gridCol w:w="1086"/>
        <w:gridCol w:w="1924"/>
      </w:tblGrid>
      <w:tr w:rsidR="007D3A54" w:rsidRPr="006B2DAF" w:rsidTr="00F9397E">
        <w:trPr>
          <w:trHeight w:val="320"/>
        </w:trPr>
        <w:tc>
          <w:tcPr>
            <w:tcW w:w="271" w:type="dxa"/>
            <w:tcBorders>
              <w:top w:val="nil"/>
              <w:left w:val="nil"/>
              <w:bottom w:val="nil"/>
              <w:right w:val="nil"/>
            </w:tcBorders>
            <w:shd w:val="clear" w:color="000000" w:fill="FFFFFF"/>
            <w:noWrap/>
            <w:vAlign w:val="bottom"/>
            <w:hideMark/>
          </w:tcPr>
          <w:p w:rsidR="007D3A54" w:rsidRPr="006B2DAF" w:rsidRDefault="007D3A54" w:rsidP="00EE09E1">
            <w:pPr>
              <w:rPr>
                <w:rFonts w:ascii="Times New Roman" w:hAnsi="Times New Roman" w:cs="Times New Roman"/>
              </w:rPr>
            </w:pPr>
            <w:r w:rsidRPr="006B2DAF">
              <w:rPr>
                <w:rFonts w:ascii="Times New Roman" w:hAnsi="Times New Roman" w:cs="Times New Roman"/>
              </w:rPr>
              <w:t> </w:t>
            </w:r>
          </w:p>
        </w:tc>
        <w:tc>
          <w:tcPr>
            <w:tcW w:w="756" w:type="dxa"/>
            <w:gridSpan w:val="3"/>
            <w:tcBorders>
              <w:top w:val="nil"/>
              <w:left w:val="nil"/>
              <w:bottom w:val="nil"/>
              <w:right w:val="nil"/>
            </w:tcBorders>
            <w:shd w:val="clear" w:color="000000" w:fill="FFFFFF"/>
          </w:tcPr>
          <w:p w:rsidR="007D3A54" w:rsidRPr="00FA33DC" w:rsidRDefault="007D3A54" w:rsidP="00EE09E1">
            <w:pPr>
              <w:rPr>
                <w:rFonts w:ascii="Times New Roman" w:hAnsi="Times New Roman" w:cs="Times New Roman"/>
                <w:sz w:val="20"/>
                <w:szCs w:val="20"/>
              </w:rPr>
            </w:pPr>
          </w:p>
        </w:tc>
        <w:tc>
          <w:tcPr>
            <w:tcW w:w="756" w:type="dxa"/>
            <w:tcBorders>
              <w:top w:val="nil"/>
              <w:left w:val="nil"/>
              <w:bottom w:val="nil"/>
              <w:right w:val="nil"/>
            </w:tcBorders>
            <w:shd w:val="clear" w:color="000000" w:fill="FFFFFF"/>
          </w:tcPr>
          <w:p w:rsidR="00D0558B" w:rsidRPr="00FA33DC" w:rsidRDefault="00D0558B" w:rsidP="00EE09E1">
            <w:pPr>
              <w:rPr>
                <w:rFonts w:ascii="Times New Roman" w:hAnsi="Times New Roman" w:cs="Times New Roman"/>
                <w:sz w:val="20"/>
                <w:szCs w:val="20"/>
              </w:rPr>
            </w:pPr>
          </w:p>
        </w:tc>
        <w:tc>
          <w:tcPr>
            <w:tcW w:w="15451" w:type="dxa"/>
            <w:gridSpan w:val="11"/>
            <w:tcBorders>
              <w:top w:val="nil"/>
              <w:left w:val="nil"/>
              <w:bottom w:val="nil"/>
              <w:right w:val="nil"/>
            </w:tcBorders>
            <w:shd w:val="clear" w:color="000000" w:fill="FFFFFF"/>
          </w:tcPr>
          <w:p w:rsidR="00860F05" w:rsidRDefault="00860F05" w:rsidP="00D0558B">
            <w:pPr>
              <w:spacing w:after="0" w:line="240" w:lineRule="auto"/>
              <w:ind w:right="-816"/>
              <w:rPr>
                <w:rFonts w:ascii="Times New Roman" w:hAnsi="Times New Roman" w:cs="Times New Roman"/>
              </w:rPr>
            </w:pPr>
          </w:p>
          <w:p w:rsidR="00D0558B" w:rsidRPr="00FA33DC" w:rsidRDefault="00D0558B" w:rsidP="00D0558B">
            <w:pPr>
              <w:spacing w:after="0" w:line="240" w:lineRule="auto"/>
              <w:ind w:right="-816"/>
              <w:rPr>
                <w:rFonts w:ascii="Times New Roman" w:hAnsi="Times New Roman" w:cs="Times New Roman"/>
                <w:sz w:val="20"/>
                <w:szCs w:val="20"/>
              </w:rPr>
            </w:pPr>
            <w:r>
              <w:rPr>
                <w:rFonts w:ascii="Times New Roman" w:hAnsi="Times New Roman" w:cs="Times New Roman"/>
              </w:rPr>
              <w:t>П</w:t>
            </w:r>
            <w:r w:rsidRPr="006B2DAF">
              <w:rPr>
                <w:rFonts w:ascii="Times New Roman" w:hAnsi="Times New Roman" w:cs="Times New Roman"/>
              </w:rPr>
              <w:t>рогнозная (справочная) оценка ресурсного обеспечения реализации муниципальной</w:t>
            </w:r>
            <w:r>
              <w:rPr>
                <w:rFonts w:ascii="Times New Roman" w:hAnsi="Times New Roman" w:cs="Times New Roman"/>
              </w:rPr>
              <w:t xml:space="preserve"> </w:t>
            </w:r>
            <w:r w:rsidRPr="006B2DAF">
              <w:rPr>
                <w:rFonts w:ascii="Times New Roman" w:hAnsi="Times New Roman" w:cs="Times New Roman"/>
              </w:rPr>
              <w:t>программы за счет всех источников </w:t>
            </w:r>
          </w:p>
        </w:tc>
      </w:tr>
      <w:tr w:rsidR="007D3A54" w:rsidRPr="006B2DAF" w:rsidTr="00860F05">
        <w:trPr>
          <w:gridAfter w:val="1"/>
          <w:wAfter w:w="1924" w:type="dxa"/>
          <w:trHeight w:val="722"/>
        </w:trPr>
        <w:tc>
          <w:tcPr>
            <w:tcW w:w="85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7D3A54" w:rsidRPr="00FA33DC" w:rsidRDefault="007D3A54"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Код аналитической программной классификации</w:t>
            </w:r>
          </w:p>
        </w:tc>
        <w:tc>
          <w:tcPr>
            <w:tcW w:w="1135" w:type="dxa"/>
            <w:gridSpan w:val="3"/>
            <w:vMerge w:val="restart"/>
            <w:tcBorders>
              <w:top w:val="single" w:sz="4" w:space="0" w:color="auto"/>
              <w:left w:val="single" w:sz="4" w:space="0" w:color="auto"/>
              <w:right w:val="single" w:sz="4" w:space="0" w:color="auto"/>
            </w:tcBorders>
            <w:shd w:val="clear" w:color="000000" w:fill="FFFFFF"/>
            <w:hideMark/>
          </w:tcPr>
          <w:p w:rsidR="007D3A54" w:rsidRPr="00FA33DC" w:rsidRDefault="007D3A54"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Наименование муниципальной программы, подпрограммы</w:t>
            </w:r>
          </w:p>
        </w:tc>
        <w:tc>
          <w:tcPr>
            <w:tcW w:w="4536" w:type="dxa"/>
            <w:vMerge w:val="restart"/>
            <w:tcBorders>
              <w:top w:val="single" w:sz="4" w:space="0" w:color="auto"/>
              <w:left w:val="single" w:sz="4" w:space="0" w:color="auto"/>
              <w:right w:val="single" w:sz="4" w:space="0" w:color="auto"/>
            </w:tcBorders>
            <w:shd w:val="clear" w:color="000000" w:fill="FFFFFF"/>
            <w:hideMark/>
          </w:tcPr>
          <w:p w:rsidR="007D3A54" w:rsidRPr="00FA33DC" w:rsidRDefault="007D3A54"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Источник финансирования</w:t>
            </w:r>
          </w:p>
        </w:tc>
        <w:tc>
          <w:tcPr>
            <w:tcW w:w="8788" w:type="dxa"/>
            <w:gridSpan w:val="8"/>
            <w:tcBorders>
              <w:top w:val="single" w:sz="4" w:space="0" w:color="auto"/>
              <w:bottom w:val="single" w:sz="4" w:space="0" w:color="auto"/>
              <w:right w:val="single" w:sz="4" w:space="0" w:color="auto"/>
            </w:tcBorders>
          </w:tcPr>
          <w:p w:rsidR="007D3A54" w:rsidRDefault="00860F05" w:rsidP="007D3A5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Оц</w:t>
            </w:r>
            <w:r w:rsidR="007D3A54" w:rsidRPr="003F5A5E">
              <w:rPr>
                <w:rFonts w:ascii="Times New Roman" w:hAnsi="Times New Roman" w:cs="Times New Roman"/>
                <w:sz w:val="18"/>
                <w:szCs w:val="18"/>
              </w:rPr>
              <w:t>енка расходов, тыс. рублей</w:t>
            </w:r>
          </w:p>
        </w:tc>
      </w:tr>
      <w:tr w:rsidR="00FF1D8B" w:rsidRPr="006B2DAF" w:rsidTr="00860F05">
        <w:trPr>
          <w:gridAfter w:val="1"/>
          <w:wAfter w:w="1924" w:type="dxa"/>
          <w:trHeight w:val="375"/>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FF1D8B" w:rsidRPr="00FA33DC" w:rsidRDefault="00FF1D8B" w:rsidP="00701B6F">
            <w:pPr>
              <w:spacing w:after="0" w:line="240" w:lineRule="auto"/>
              <w:rPr>
                <w:rFonts w:ascii="Times New Roman" w:hAnsi="Times New Roman" w:cs="Times New Roman"/>
                <w:sz w:val="20"/>
                <w:szCs w:val="20"/>
              </w:rPr>
            </w:pPr>
            <w:r w:rsidRPr="00FA33DC">
              <w:rPr>
                <w:rFonts w:ascii="Times New Roman" w:hAnsi="Times New Roman" w:cs="Times New Roman"/>
                <w:sz w:val="20"/>
                <w:szCs w:val="20"/>
              </w:rPr>
              <w:t>МП</w:t>
            </w:r>
          </w:p>
        </w:tc>
        <w:tc>
          <w:tcPr>
            <w:tcW w:w="425" w:type="dxa"/>
            <w:tcBorders>
              <w:top w:val="nil"/>
              <w:left w:val="nil"/>
              <w:bottom w:val="single" w:sz="4" w:space="0" w:color="auto"/>
              <w:right w:val="single" w:sz="4" w:space="0" w:color="auto"/>
            </w:tcBorders>
            <w:shd w:val="clear" w:color="000000" w:fill="FFFFFF"/>
            <w:noWrap/>
            <w:hideMark/>
          </w:tcPr>
          <w:p w:rsidR="00FF1D8B" w:rsidRPr="00FA33DC" w:rsidRDefault="00FF1D8B" w:rsidP="00701B6F">
            <w:pPr>
              <w:spacing w:after="0" w:line="240" w:lineRule="auto"/>
              <w:rPr>
                <w:rFonts w:ascii="Times New Roman" w:hAnsi="Times New Roman" w:cs="Times New Roman"/>
                <w:sz w:val="20"/>
                <w:szCs w:val="20"/>
              </w:rPr>
            </w:pPr>
            <w:proofErr w:type="spellStart"/>
            <w:r w:rsidRPr="00FA33DC">
              <w:rPr>
                <w:rFonts w:ascii="Times New Roman" w:hAnsi="Times New Roman" w:cs="Times New Roman"/>
                <w:sz w:val="20"/>
                <w:szCs w:val="20"/>
              </w:rPr>
              <w:t>Пп</w:t>
            </w:r>
            <w:proofErr w:type="spellEnd"/>
          </w:p>
        </w:tc>
        <w:tc>
          <w:tcPr>
            <w:tcW w:w="1135" w:type="dxa"/>
            <w:gridSpan w:val="3"/>
            <w:vMerge/>
            <w:tcBorders>
              <w:left w:val="single" w:sz="4" w:space="0" w:color="auto"/>
              <w:bottom w:val="single" w:sz="4" w:space="0" w:color="000000"/>
              <w:right w:val="single" w:sz="4" w:space="0" w:color="auto"/>
            </w:tcBorders>
            <w:vAlign w:val="center"/>
            <w:hideMark/>
          </w:tcPr>
          <w:p w:rsidR="00FF1D8B" w:rsidRPr="00FA33DC" w:rsidRDefault="00FF1D8B" w:rsidP="00701B6F">
            <w:pPr>
              <w:spacing w:after="0" w:line="240" w:lineRule="auto"/>
              <w:rPr>
                <w:rFonts w:ascii="Times New Roman" w:hAnsi="Times New Roman" w:cs="Times New Roman"/>
                <w:sz w:val="20"/>
                <w:szCs w:val="20"/>
              </w:rPr>
            </w:pPr>
          </w:p>
        </w:tc>
        <w:tc>
          <w:tcPr>
            <w:tcW w:w="4536" w:type="dxa"/>
            <w:vMerge/>
            <w:tcBorders>
              <w:left w:val="single" w:sz="4" w:space="0" w:color="auto"/>
              <w:bottom w:val="single" w:sz="4" w:space="0" w:color="000000"/>
              <w:right w:val="single" w:sz="4" w:space="0" w:color="auto"/>
            </w:tcBorders>
            <w:vAlign w:val="center"/>
            <w:hideMark/>
          </w:tcPr>
          <w:p w:rsidR="00FF1D8B" w:rsidRPr="00FA33DC" w:rsidRDefault="00FF1D8B" w:rsidP="00701B6F">
            <w:pPr>
              <w:spacing w:after="0" w:line="240" w:lineRule="auto"/>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vAlign w:val="bottom"/>
            <w:hideMark/>
          </w:tcPr>
          <w:p w:rsidR="00FF1D8B" w:rsidRPr="003F5A5E" w:rsidRDefault="00FF1D8B" w:rsidP="00701B6F">
            <w:pPr>
              <w:spacing w:after="0" w:line="240" w:lineRule="auto"/>
              <w:jc w:val="center"/>
              <w:rPr>
                <w:rFonts w:ascii="Times New Roman" w:hAnsi="Times New Roman" w:cs="Times New Roman"/>
                <w:sz w:val="18"/>
                <w:szCs w:val="18"/>
              </w:rPr>
            </w:pPr>
            <w:r w:rsidRPr="003F5A5E">
              <w:rPr>
                <w:rFonts w:ascii="Times New Roman" w:hAnsi="Times New Roman" w:cs="Times New Roman"/>
                <w:sz w:val="18"/>
                <w:szCs w:val="18"/>
              </w:rPr>
              <w:t>Ит</w:t>
            </w:r>
            <w:r w:rsidRPr="003F5A5E">
              <w:rPr>
                <w:rStyle w:val="ae"/>
                <w:sz w:val="18"/>
                <w:szCs w:val="18"/>
              </w:rPr>
              <w:t>о</w:t>
            </w:r>
            <w:r w:rsidRPr="003F5A5E">
              <w:rPr>
                <w:rFonts w:ascii="Times New Roman" w:hAnsi="Times New Roman" w:cs="Times New Roman"/>
                <w:sz w:val="18"/>
                <w:szCs w:val="18"/>
              </w:rPr>
              <w:t>го</w:t>
            </w:r>
          </w:p>
        </w:tc>
        <w:tc>
          <w:tcPr>
            <w:tcW w:w="1040" w:type="dxa"/>
            <w:tcBorders>
              <w:top w:val="single" w:sz="4" w:space="0" w:color="auto"/>
              <w:left w:val="nil"/>
              <w:bottom w:val="single" w:sz="4" w:space="0" w:color="auto"/>
              <w:right w:val="single" w:sz="4" w:space="0" w:color="auto"/>
            </w:tcBorders>
            <w:shd w:val="clear" w:color="000000" w:fill="FFFFFF"/>
            <w:vAlign w:val="center"/>
          </w:tcPr>
          <w:p w:rsidR="00FF1D8B" w:rsidRPr="003F5A5E" w:rsidRDefault="00FF1D8B" w:rsidP="00FF1D8B">
            <w:pPr>
              <w:spacing w:after="0" w:line="240" w:lineRule="auto"/>
              <w:jc w:val="center"/>
              <w:rPr>
                <w:rFonts w:ascii="Times New Roman" w:hAnsi="Times New Roman" w:cs="Times New Roman"/>
                <w:sz w:val="18"/>
                <w:szCs w:val="18"/>
              </w:rPr>
            </w:pPr>
            <w:r w:rsidRPr="003F5A5E">
              <w:rPr>
                <w:rFonts w:ascii="Times New Roman" w:hAnsi="Times New Roman" w:cs="Times New Roman"/>
                <w:sz w:val="18"/>
                <w:szCs w:val="18"/>
              </w:rPr>
              <w:t>2022  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9397E" w:rsidRDefault="00FF1D8B" w:rsidP="00FF1D8B">
            <w:pPr>
              <w:spacing w:after="0" w:line="240" w:lineRule="auto"/>
              <w:jc w:val="center"/>
              <w:rPr>
                <w:rFonts w:ascii="Times New Roman" w:hAnsi="Times New Roman" w:cs="Times New Roman"/>
                <w:sz w:val="18"/>
                <w:szCs w:val="18"/>
              </w:rPr>
            </w:pPr>
            <w:r w:rsidRPr="003F5A5E">
              <w:rPr>
                <w:rFonts w:ascii="Times New Roman" w:hAnsi="Times New Roman" w:cs="Times New Roman"/>
                <w:sz w:val="18"/>
                <w:szCs w:val="18"/>
              </w:rPr>
              <w:t xml:space="preserve">2023 </w:t>
            </w:r>
          </w:p>
          <w:p w:rsidR="00FF1D8B" w:rsidRPr="003F5A5E" w:rsidRDefault="00FF1D8B" w:rsidP="00FF1D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F1D8B" w:rsidRPr="003F5A5E" w:rsidRDefault="00FF1D8B" w:rsidP="00FF1D8B">
            <w:pPr>
              <w:spacing w:after="0" w:line="240" w:lineRule="auto"/>
              <w:jc w:val="center"/>
              <w:rPr>
                <w:rFonts w:ascii="Times New Roman" w:hAnsi="Times New Roman" w:cs="Times New Roman"/>
                <w:sz w:val="18"/>
                <w:szCs w:val="18"/>
              </w:rPr>
            </w:pPr>
            <w:r w:rsidRPr="003F5A5E">
              <w:rPr>
                <w:rFonts w:ascii="Times New Roman" w:hAnsi="Times New Roman" w:cs="Times New Roman"/>
                <w:sz w:val="18"/>
                <w:szCs w:val="18"/>
              </w:rPr>
              <w:t>2024</w:t>
            </w:r>
            <w:r>
              <w:rPr>
                <w:rFonts w:ascii="Times New Roman" w:hAnsi="Times New Roman" w:cs="Times New Roman"/>
                <w:sz w:val="18"/>
                <w:szCs w:val="18"/>
              </w:rPr>
              <w:t xml:space="preserve"> </w:t>
            </w:r>
            <w:r w:rsidRPr="003F5A5E">
              <w:rPr>
                <w:rFonts w:ascii="Times New Roman" w:hAnsi="Times New Roman" w:cs="Times New Roman"/>
                <w:sz w:val="18"/>
                <w:szCs w:val="18"/>
              </w:rPr>
              <w:t>прогноз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F1D8B" w:rsidRPr="003F5A5E" w:rsidRDefault="00FF1D8B" w:rsidP="00FF1D8B">
            <w:pPr>
              <w:spacing w:after="0" w:line="240" w:lineRule="auto"/>
              <w:jc w:val="center"/>
              <w:rPr>
                <w:rFonts w:ascii="Times New Roman" w:hAnsi="Times New Roman" w:cs="Times New Roman"/>
                <w:sz w:val="18"/>
                <w:szCs w:val="18"/>
              </w:rPr>
            </w:pPr>
            <w:r w:rsidRPr="003F5A5E">
              <w:rPr>
                <w:rFonts w:ascii="Times New Roman" w:hAnsi="Times New Roman" w:cs="Times New Roman"/>
                <w:sz w:val="18"/>
                <w:szCs w:val="18"/>
              </w:rPr>
              <w:t>2025 прогноз</w:t>
            </w:r>
          </w:p>
        </w:tc>
        <w:tc>
          <w:tcPr>
            <w:tcW w:w="1182" w:type="dxa"/>
            <w:tcBorders>
              <w:top w:val="single" w:sz="4" w:space="0" w:color="auto"/>
              <w:left w:val="nil"/>
              <w:bottom w:val="single" w:sz="4" w:space="0" w:color="auto"/>
              <w:right w:val="single" w:sz="4" w:space="0" w:color="auto"/>
            </w:tcBorders>
            <w:shd w:val="clear" w:color="000000" w:fill="FFFFFF"/>
            <w:vAlign w:val="center"/>
          </w:tcPr>
          <w:p w:rsidR="00FF1D8B" w:rsidRPr="003F5A5E" w:rsidRDefault="00FF1D8B" w:rsidP="00FF1D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 прогноз</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F1D8B" w:rsidRDefault="00FF1D8B" w:rsidP="00FF1D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 прогноз</w:t>
            </w:r>
          </w:p>
        </w:tc>
        <w:tc>
          <w:tcPr>
            <w:tcW w:w="1086" w:type="dxa"/>
            <w:tcBorders>
              <w:top w:val="single" w:sz="4" w:space="0" w:color="auto"/>
              <w:left w:val="nil"/>
              <w:bottom w:val="single" w:sz="4" w:space="0" w:color="auto"/>
              <w:right w:val="single" w:sz="4" w:space="0" w:color="auto"/>
            </w:tcBorders>
            <w:shd w:val="clear" w:color="000000" w:fill="FFFFFF"/>
            <w:vAlign w:val="center"/>
          </w:tcPr>
          <w:p w:rsidR="00FF1D8B" w:rsidRDefault="00FF1D8B" w:rsidP="00FF1D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2028 прогноз</w:t>
            </w:r>
          </w:p>
        </w:tc>
      </w:tr>
      <w:tr w:rsidR="00FF1D8B" w:rsidRPr="00FA33DC" w:rsidTr="00860F05">
        <w:trPr>
          <w:gridAfter w:val="1"/>
          <w:wAfter w:w="1924" w:type="dxa"/>
          <w:trHeight w:val="147"/>
        </w:trPr>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FF1D8B" w:rsidRPr="00FA33DC" w:rsidRDefault="00FF1D8B"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03</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FF1D8B" w:rsidRPr="00FA33DC" w:rsidRDefault="00FF1D8B" w:rsidP="00701B6F">
            <w:pPr>
              <w:spacing w:after="0" w:line="240" w:lineRule="auto"/>
              <w:jc w:val="center"/>
              <w:rPr>
                <w:rFonts w:ascii="Times New Roman" w:hAnsi="Times New Roman" w:cs="Times New Roman"/>
                <w:b/>
                <w:bCs/>
                <w:sz w:val="20"/>
                <w:szCs w:val="20"/>
              </w:rPr>
            </w:pP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FF1D8B" w:rsidRPr="00FA33DC" w:rsidRDefault="00FF1D8B"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Развитие культуры</w:t>
            </w:r>
          </w:p>
        </w:tc>
        <w:tc>
          <w:tcPr>
            <w:tcW w:w="4536" w:type="dxa"/>
            <w:tcBorders>
              <w:top w:val="nil"/>
              <w:left w:val="nil"/>
              <w:bottom w:val="single" w:sz="4" w:space="0" w:color="auto"/>
              <w:right w:val="single" w:sz="4" w:space="0" w:color="auto"/>
            </w:tcBorders>
            <w:shd w:val="clear" w:color="000000" w:fill="FFFFFF"/>
            <w:noWrap/>
            <w:hideMark/>
          </w:tcPr>
          <w:p w:rsidR="00FF1D8B" w:rsidRPr="00FA33DC" w:rsidRDefault="00FF1D8B"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FF1D8B" w:rsidRPr="00FA33DC" w:rsidRDefault="00F9397E" w:rsidP="001C2C23">
            <w:pPr>
              <w:jc w:val="center"/>
              <w:rPr>
                <w:rFonts w:ascii="Times New Roman" w:hAnsi="Times New Roman" w:cs="Times New Roman"/>
                <w:b/>
                <w:bCs/>
                <w:sz w:val="20"/>
                <w:szCs w:val="20"/>
              </w:rPr>
            </w:pPr>
            <w:r>
              <w:rPr>
                <w:rFonts w:ascii="Times New Roman" w:hAnsi="Times New Roman" w:cs="Times New Roman"/>
                <w:b/>
                <w:color w:val="000000"/>
                <w:sz w:val="20"/>
                <w:szCs w:val="20"/>
              </w:rPr>
              <w:t>346521,5</w:t>
            </w:r>
          </w:p>
        </w:tc>
        <w:tc>
          <w:tcPr>
            <w:tcW w:w="1040"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954D96">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954D96">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50202,8</w:t>
            </w:r>
          </w:p>
        </w:tc>
        <w:tc>
          <w:tcPr>
            <w:tcW w:w="992"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D3A54">
            <w:pPr>
              <w:rPr>
                <w:rFonts w:ascii="Times New Roman" w:hAnsi="Times New Roman" w:cs="Times New Roman"/>
                <w:b/>
                <w:bCs/>
                <w:sz w:val="20"/>
                <w:szCs w:val="20"/>
              </w:rPr>
            </w:pPr>
            <w:r w:rsidRPr="00FA33DC">
              <w:rPr>
                <w:rFonts w:ascii="Times New Roman" w:hAnsi="Times New Roman" w:cs="Times New Roman"/>
                <w:b/>
                <w:bCs/>
                <w:sz w:val="20"/>
                <w:szCs w:val="20"/>
              </w:rPr>
              <w:t>50486,0</w:t>
            </w:r>
          </w:p>
        </w:tc>
        <w:tc>
          <w:tcPr>
            <w:tcW w:w="1182"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01B6F">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c>
          <w:tcPr>
            <w:tcW w:w="1134"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01B6F">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c>
          <w:tcPr>
            <w:tcW w:w="1086"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01B6F">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r>
      <w:tr w:rsidR="00FF1D8B" w:rsidRPr="00FA33DC" w:rsidTr="00860F05">
        <w:trPr>
          <w:gridAfter w:val="1"/>
          <w:wAfter w:w="1924" w:type="dxa"/>
          <w:trHeight w:val="360"/>
        </w:trPr>
        <w:tc>
          <w:tcPr>
            <w:tcW w:w="426" w:type="dxa"/>
            <w:gridSpan w:val="2"/>
            <w:vMerge/>
            <w:tcBorders>
              <w:top w:val="nil"/>
              <w:left w:val="single" w:sz="4" w:space="0" w:color="auto"/>
              <w:bottom w:val="single" w:sz="4" w:space="0" w:color="000000"/>
              <w:right w:val="single" w:sz="4" w:space="0" w:color="auto"/>
            </w:tcBorders>
            <w:hideMark/>
          </w:tcPr>
          <w:p w:rsidR="00FF1D8B" w:rsidRPr="00FA33DC" w:rsidRDefault="00FF1D8B" w:rsidP="00701B6F">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FF1D8B" w:rsidRPr="00FA33DC" w:rsidRDefault="00FF1D8B" w:rsidP="00701B6F">
            <w:pPr>
              <w:spacing w:after="0" w:line="240" w:lineRule="auto"/>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F1D8B" w:rsidRPr="00FA33DC" w:rsidRDefault="00FF1D8B" w:rsidP="00701B6F">
            <w:pPr>
              <w:spacing w:after="0" w:line="240" w:lineRule="auto"/>
              <w:jc w:val="center"/>
              <w:rPr>
                <w:rFonts w:ascii="Times New Roman" w:hAnsi="Times New Roman" w:cs="Times New Roman"/>
                <w:b/>
                <w:bCs/>
                <w:sz w:val="20"/>
                <w:szCs w:val="20"/>
              </w:rPr>
            </w:pPr>
          </w:p>
        </w:tc>
        <w:tc>
          <w:tcPr>
            <w:tcW w:w="4536" w:type="dxa"/>
            <w:tcBorders>
              <w:top w:val="nil"/>
              <w:left w:val="nil"/>
              <w:bottom w:val="single" w:sz="4" w:space="0" w:color="auto"/>
              <w:right w:val="single" w:sz="4" w:space="0" w:color="auto"/>
            </w:tcBorders>
            <w:shd w:val="clear" w:color="000000" w:fill="FFFFFF"/>
            <w:hideMark/>
          </w:tcPr>
          <w:p w:rsidR="00FF1D8B" w:rsidRPr="00FA33DC" w:rsidRDefault="00FF1D8B"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FF1D8B" w:rsidRPr="00FA33DC" w:rsidRDefault="00F9397E" w:rsidP="001C2C2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346521,5</w:t>
            </w:r>
          </w:p>
          <w:p w:rsidR="00FF1D8B" w:rsidRPr="00FA33DC" w:rsidRDefault="00FF1D8B" w:rsidP="00954D96">
            <w:pPr>
              <w:spacing w:after="0" w:line="240" w:lineRule="auto"/>
              <w:jc w:val="center"/>
              <w:rPr>
                <w:rFonts w:ascii="Times New Roman" w:hAnsi="Times New Roman" w:cs="Times New Roman"/>
                <w:b/>
                <w:sz w:val="20"/>
                <w:szCs w:val="20"/>
              </w:rPr>
            </w:pPr>
          </w:p>
        </w:tc>
        <w:tc>
          <w:tcPr>
            <w:tcW w:w="1040"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954D96">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954D96">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50202,8</w:t>
            </w:r>
          </w:p>
        </w:tc>
        <w:tc>
          <w:tcPr>
            <w:tcW w:w="992"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01B6F">
            <w:pPr>
              <w:rPr>
                <w:rFonts w:ascii="Times New Roman" w:hAnsi="Times New Roman" w:cs="Times New Roman"/>
                <w:b/>
                <w:bCs/>
                <w:sz w:val="20"/>
                <w:szCs w:val="20"/>
              </w:rPr>
            </w:pPr>
            <w:r w:rsidRPr="00FA33DC">
              <w:rPr>
                <w:rFonts w:ascii="Times New Roman" w:hAnsi="Times New Roman" w:cs="Times New Roman"/>
                <w:b/>
                <w:bCs/>
                <w:sz w:val="20"/>
                <w:szCs w:val="20"/>
              </w:rPr>
              <w:t>50486,0</w:t>
            </w:r>
          </w:p>
          <w:p w:rsidR="00FF1D8B" w:rsidRPr="00FA33DC" w:rsidRDefault="00FF1D8B" w:rsidP="00701B6F">
            <w:pPr>
              <w:spacing w:after="0" w:line="240" w:lineRule="auto"/>
              <w:jc w:val="center"/>
              <w:rPr>
                <w:rFonts w:ascii="Times New Roman" w:hAnsi="Times New Roman" w:cs="Times New Roman"/>
                <w:b/>
                <w:bCs/>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FF1D8B" w:rsidRPr="00FA33DC" w:rsidRDefault="00FF1D8B" w:rsidP="00701B6F">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c>
          <w:tcPr>
            <w:tcW w:w="1134" w:type="dxa"/>
            <w:tcBorders>
              <w:top w:val="single" w:sz="4" w:space="0" w:color="auto"/>
              <w:left w:val="nil"/>
              <w:bottom w:val="single" w:sz="4" w:space="0" w:color="auto"/>
              <w:right w:val="single" w:sz="4" w:space="0" w:color="auto"/>
            </w:tcBorders>
            <w:shd w:val="clear" w:color="000000" w:fill="FFFFFF"/>
          </w:tcPr>
          <w:p w:rsidR="00FF1D8B" w:rsidRPr="00FA33DC" w:rsidRDefault="00FF1D8B">
            <w:pPr>
              <w:rPr>
                <w:sz w:val="20"/>
                <w:szCs w:val="20"/>
              </w:rPr>
            </w:pPr>
            <w:r w:rsidRPr="00FA33DC">
              <w:rPr>
                <w:rFonts w:ascii="Times New Roman" w:hAnsi="Times New Roman" w:cs="Times New Roman"/>
                <w:b/>
                <w:bCs/>
                <w:sz w:val="20"/>
                <w:szCs w:val="20"/>
              </w:rPr>
              <w:t>52309,9</w:t>
            </w:r>
          </w:p>
        </w:tc>
        <w:tc>
          <w:tcPr>
            <w:tcW w:w="1086" w:type="dxa"/>
            <w:tcBorders>
              <w:top w:val="single" w:sz="4" w:space="0" w:color="auto"/>
              <w:left w:val="nil"/>
              <w:bottom w:val="single" w:sz="4" w:space="0" w:color="auto"/>
              <w:right w:val="single" w:sz="4" w:space="0" w:color="auto"/>
            </w:tcBorders>
            <w:shd w:val="clear" w:color="000000" w:fill="FFFFFF"/>
          </w:tcPr>
          <w:p w:rsidR="00FF1D8B" w:rsidRPr="00FA33DC" w:rsidRDefault="00FF1D8B">
            <w:pPr>
              <w:rPr>
                <w:sz w:val="20"/>
                <w:szCs w:val="20"/>
              </w:rPr>
            </w:pPr>
            <w:r w:rsidRPr="00FA33DC">
              <w:rPr>
                <w:rFonts w:ascii="Times New Roman" w:hAnsi="Times New Roman" w:cs="Times New Roman"/>
                <w:b/>
                <w:bCs/>
                <w:sz w:val="20"/>
                <w:szCs w:val="20"/>
              </w:rPr>
              <w:t>52309,9</w:t>
            </w:r>
          </w:p>
        </w:tc>
      </w:tr>
      <w:tr w:rsidR="00F9397E" w:rsidRPr="00FA33DC" w:rsidTr="00860F05">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r>
      <w:tr w:rsidR="00F9397E" w:rsidRPr="00FA33DC" w:rsidTr="00860F05">
        <w:trPr>
          <w:gridAfter w:val="1"/>
          <w:wAfter w:w="1924" w:type="dxa"/>
          <w:trHeight w:val="679"/>
        </w:trPr>
        <w:tc>
          <w:tcPr>
            <w:tcW w:w="426" w:type="dxa"/>
            <w:gridSpan w:val="2"/>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F9397E">
            <w:pPr>
              <w:jc w:val="center"/>
              <w:rPr>
                <w:rFonts w:ascii="Times New Roman" w:hAnsi="Times New Roman" w:cs="Times New Roman"/>
                <w:sz w:val="20"/>
                <w:szCs w:val="20"/>
              </w:rPr>
            </w:pPr>
            <w:r>
              <w:rPr>
                <w:rFonts w:ascii="Times New Roman" w:hAnsi="Times New Roman" w:cs="Times New Roman"/>
                <w:color w:val="000000"/>
                <w:sz w:val="20"/>
                <w:szCs w:val="20"/>
              </w:rPr>
              <w:t>338813,6</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42414,8</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43640,40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48899,9</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1C2C23">
            <w:pPr>
              <w:rPr>
                <w:rFonts w:ascii="Times New Roman" w:hAnsi="Times New Roman" w:cs="Times New Roman"/>
                <w:sz w:val="20"/>
                <w:szCs w:val="20"/>
              </w:rPr>
            </w:pPr>
            <w:r w:rsidRPr="00FA33DC">
              <w:rPr>
                <w:rFonts w:ascii="Times New Roman" w:hAnsi="Times New Roman" w:cs="Times New Roman"/>
                <w:sz w:val="20"/>
                <w:szCs w:val="20"/>
              </w:rPr>
              <w:t>49596,7</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rPr>
                <w:rFonts w:ascii="Times New Roman" w:hAnsi="Times New Roman" w:cs="Times New Roman"/>
                <w:sz w:val="20"/>
                <w:szCs w:val="20"/>
              </w:rPr>
            </w:pPr>
            <w:r w:rsidRPr="00FA33DC">
              <w:rPr>
                <w:rFonts w:ascii="Times New Roman" w:hAnsi="Times New Roman" w:cs="Times New Roman"/>
                <w:sz w:val="20"/>
                <w:szCs w:val="20"/>
              </w:rPr>
              <w:t>51420,6</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pPr>
              <w:rPr>
                <w:sz w:val="20"/>
                <w:szCs w:val="20"/>
              </w:rPr>
            </w:pPr>
            <w:r w:rsidRPr="00FA33DC">
              <w:rPr>
                <w:rFonts w:ascii="Times New Roman" w:hAnsi="Times New Roman" w:cs="Times New Roman"/>
                <w:sz w:val="20"/>
                <w:szCs w:val="20"/>
              </w:rPr>
              <w:t>51420,6</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pPr>
              <w:rPr>
                <w:sz w:val="20"/>
                <w:szCs w:val="20"/>
              </w:rPr>
            </w:pPr>
            <w:r w:rsidRPr="00FA33DC">
              <w:rPr>
                <w:rFonts w:ascii="Times New Roman" w:hAnsi="Times New Roman" w:cs="Times New Roman"/>
                <w:sz w:val="20"/>
                <w:szCs w:val="20"/>
              </w:rPr>
              <w:t>51420,6</w:t>
            </w:r>
          </w:p>
        </w:tc>
      </w:tr>
      <w:tr w:rsidR="00F9397E" w:rsidRPr="00FA33DC" w:rsidTr="00AA37D4">
        <w:trPr>
          <w:gridAfter w:val="1"/>
          <w:wAfter w:w="1924" w:type="dxa"/>
          <w:trHeight w:val="285"/>
        </w:trPr>
        <w:tc>
          <w:tcPr>
            <w:tcW w:w="426" w:type="dxa"/>
            <w:gridSpan w:val="2"/>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sz w:val="20"/>
                <w:szCs w:val="20"/>
              </w:rPr>
            </w:pPr>
            <w:r>
              <w:rPr>
                <w:rFonts w:ascii="Times New Roman" w:hAnsi="Times New Roman" w:cs="Times New Roman"/>
                <w:color w:val="000000"/>
                <w:sz w:val="20"/>
                <w:szCs w:val="20"/>
              </w:rPr>
              <w:t>1434,9</w:t>
            </w:r>
          </w:p>
        </w:tc>
        <w:tc>
          <w:tcPr>
            <w:tcW w:w="1040"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388,9</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640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137,4</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232,6</w:t>
            </w:r>
          </w:p>
        </w:tc>
        <w:tc>
          <w:tcPr>
            <w:tcW w:w="992"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169,0</w:t>
            </w:r>
          </w:p>
        </w:tc>
        <w:tc>
          <w:tcPr>
            <w:tcW w:w="1182"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169,0</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169,0</w:t>
            </w:r>
          </w:p>
        </w:tc>
        <w:tc>
          <w:tcPr>
            <w:tcW w:w="1086"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169,0</w:t>
            </w:r>
          </w:p>
        </w:tc>
      </w:tr>
      <w:tr w:rsidR="00F9397E" w:rsidRPr="00FA33DC" w:rsidTr="00CB7F88">
        <w:trPr>
          <w:gridAfter w:val="1"/>
          <w:wAfter w:w="1924" w:type="dxa"/>
          <w:trHeight w:val="270"/>
        </w:trPr>
        <w:tc>
          <w:tcPr>
            <w:tcW w:w="426" w:type="dxa"/>
            <w:gridSpan w:val="2"/>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F9397E"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p w:rsidR="00AA37D4" w:rsidRPr="00FA33DC" w:rsidRDefault="00AA37D4" w:rsidP="00701B6F">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F9397E">
            <w:pPr>
              <w:jc w:val="center"/>
              <w:rPr>
                <w:rFonts w:ascii="Times New Roman" w:hAnsi="Times New Roman" w:cs="Times New Roman"/>
                <w:sz w:val="20"/>
                <w:szCs w:val="20"/>
              </w:rPr>
            </w:pPr>
            <w:r w:rsidRPr="00FA33DC">
              <w:rPr>
                <w:rFonts w:ascii="Times New Roman" w:hAnsi="Times New Roman" w:cs="Times New Roman"/>
                <w:color w:val="000000"/>
                <w:sz w:val="20"/>
                <w:szCs w:val="20"/>
              </w:rPr>
              <w:t>12109,1</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9013C3">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1657,8</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640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663,7</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1070,3</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720,3</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720,3</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720,3</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720,3</w:t>
            </w:r>
          </w:p>
        </w:tc>
      </w:tr>
      <w:tr w:rsidR="00F9397E" w:rsidRPr="00FA33DC" w:rsidTr="00AA37D4">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b/>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иные источники</w:t>
            </w:r>
          </w:p>
        </w:tc>
        <w:tc>
          <w:tcPr>
            <w:tcW w:w="1086" w:type="dxa"/>
            <w:tcBorders>
              <w:top w:val="single" w:sz="4" w:space="0" w:color="auto"/>
              <w:left w:val="single" w:sz="4" w:space="0" w:color="auto"/>
              <w:bottom w:val="single" w:sz="4" w:space="0" w:color="auto"/>
              <w:right w:val="single" w:sz="4" w:space="0" w:color="auto"/>
            </w:tcBorders>
            <w:shd w:val="clear" w:color="000000" w:fill="FFFFFF"/>
            <w:noWrap/>
          </w:tcPr>
          <w:p w:rsidR="00F9397E" w:rsidRPr="00FA33DC" w:rsidRDefault="00F9397E" w:rsidP="00701B6F">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p>
        </w:tc>
      </w:tr>
      <w:tr w:rsidR="00F9397E" w:rsidRPr="00FA33DC" w:rsidTr="00AA37D4">
        <w:trPr>
          <w:gridAfter w:val="1"/>
          <w:wAfter w:w="1924" w:type="dxa"/>
          <w:trHeight w:val="210"/>
        </w:trPr>
        <w:tc>
          <w:tcPr>
            <w:tcW w:w="426" w:type="dxa"/>
            <w:gridSpan w:val="2"/>
            <w:vMerge w:val="restart"/>
            <w:tcBorders>
              <w:top w:val="nil"/>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w:t>
            </w: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Организация библиотечного обслуживания населения</w:t>
            </w:r>
          </w:p>
        </w:tc>
        <w:tc>
          <w:tcPr>
            <w:tcW w:w="4536" w:type="dxa"/>
            <w:tcBorders>
              <w:top w:val="single" w:sz="4" w:space="0" w:color="auto"/>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b/>
                <w:bCs/>
                <w:sz w:val="20"/>
                <w:szCs w:val="20"/>
              </w:rPr>
            </w:pPr>
            <w:r>
              <w:rPr>
                <w:rFonts w:ascii="Times New Roman" w:hAnsi="Times New Roman" w:cs="Times New Roman"/>
                <w:b/>
                <w:bCs/>
                <w:sz w:val="20"/>
                <w:szCs w:val="20"/>
              </w:rPr>
              <w:t>120033,4</w:t>
            </w:r>
          </w:p>
        </w:tc>
        <w:tc>
          <w:tcPr>
            <w:tcW w:w="1040"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9013C3">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15556,5</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15727,2</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16933,9</w:t>
            </w:r>
          </w:p>
        </w:tc>
        <w:tc>
          <w:tcPr>
            <w:tcW w:w="992"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A60E1E">
            <w:pPr>
              <w:rPr>
                <w:rFonts w:ascii="Times New Roman" w:hAnsi="Times New Roman" w:cs="Times New Roman"/>
                <w:b/>
                <w:bCs/>
                <w:sz w:val="20"/>
                <w:szCs w:val="20"/>
              </w:rPr>
            </w:pPr>
            <w:r w:rsidRPr="00FA33DC">
              <w:rPr>
                <w:rFonts w:ascii="Times New Roman" w:hAnsi="Times New Roman" w:cs="Times New Roman"/>
                <w:b/>
                <w:bCs/>
                <w:sz w:val="20"/>
                <w:szCs w:val="20"/>
              </w:rPr>
              <w:t>17509,2</w:t>
            </w:r>
          </w:p>
        </w:tc>
        <w:tc>
          <w:tcPr>
            <w:tcW w:w="1182"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rPr>
                <w:rFonts w:ascii="Times New Roman" w:hAnsi="Times New Roman" w:cs="Times New Roman"/>
                <w:b/>
                <w:bCs/>
                <w:sz w:val="20"/>
                <w:szCs w:val="20"/>
              </w:rPr>
            </w:pPr>
            <w:r w:rsidRPr="00FA33DC">
              <w:rPr>
                <w:rFonts w:ascii="Times New Roman" w:hAnsi="Times New Roman" w:cs="Times New Roman"/>
                <w:b/>
                <w:bCs/>
                <w:sz w:val="20"/>
                <w:szCs w:val="20"/>
              </w:rPr>
              <w:t>18102,2</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bCs/>
                <w:sz w:val="20"/>
                <w:szCs w:val="20"/>
              </w:rPr>
            </w:pPr>
            <w:r w:rsidRPr="00FA33DC">
              <w:rPr>
                <w:rFonts w:ascii="Times New Roman" w:hAnsi="Times New Roman" w:cs="Times New Roman"/>
                <w:b/>
                <w:bCs/>
                <w:sz w:val="20"/>
                <w:szCs w:val="20"/>
              </w:rPr>
              <w:t>18102,2</w:t>
            </w:r>
          </w:p>
        </w:tc>
        <w:tc>
          <w:tcPr>
            <w:tcW w:w="1086"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bCs/>
                <w:sz w:val="20"/>
                <w:szCs w:val="20"/>
              </w:rPr>
            </w:pPr>
            <w:r w:rsidRPr="00FA33DC">
              <w:rPr>
                <w:rFonts w:ascii="Times New Roman" w:hAnsi="Times New Roman" w:cs="Times New Roman"/>
                <w:b/>
                <w:bCs/>
                <w:sz w:val="20"/>
                <w:szCs w:val="20"/>
              </w:rPr>
              <w:t>18102,2</w:t>
            </w:r>
          </w:p>
        </w:tc>
      </w:tr>
      <w:tr w:rsidR="00F9397E" w:rsidRPr="00FA33DC" w:rsidTr="00860F05">
        <w:trPr>
          <w:gridAfter w:val="1"/>
          <w:wAfter w:w="1924" w:type="dxa"/>
          <w:trHeight w:val="531"/>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C16244">
            <w:pPr>
              <w:spacing w:after="0" w:line="240" w:lineRule="auto"/>
              <w:jc w:val="center"/>
              <w:rPr>
                <w:rFonts w:ascii="Times New Roman" w:hAnsi="Times New Roman" w:cs="Times New Roman"/>
                <w:b/>
                <w:sz w:val="20"/>
                <w:szCs w:val="20"/>
              </w:rPr>
            </w:pPr>
            <w:r>
              <w:rPr>
                <w:rFonts w:ascii="Times New Roman" w:hAnsi="Times New Roman" w:cs="Times New Roman"/>
                <w:b/>
                <w:color w:val="000000"/>
                <w:sz w:val="20"/>
                <w:szCs w:val="20"/>
              </w:rPr>
              <w:t>120033,4</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9013C3">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15556,5</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15727,2</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16933,9</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A60E1E">
            <w:pPr>
              <w:rPr>
                <w:rFonts w:ascii="Times New Roman" w:hAnsi="Times New Roman" w:cs="Times New Roman"/>
                <w:b/>
                <w:sz w:val="20"/>
                <w:szCs w:val="20"/>
              </w:rPr>
            </w:pPr>
            <w:r w:rsidRPr="00FA33DC">
              <w:rPr>
                <w:rFonts w:ascii="Times New Roman" w:hAnsi="Times New Roman" w:cs="Times New Roman"/>
                <w:b/>
                <w:sz w:val="20"/>
                <w:szCs w:val="20"/>
              </w:rPr>
              <w:t>17509,2</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rPr>
                <w:rFonts w:ascii="Times New Roman" w:hAnsi="Times New Roman" w:cs="Times New Roman"/>
                <w:b/>
                <w:sz w:val="20"/>
                <w:szCs w:val="20"/>
              </w:rPr>
            </w:pPr>
            <w:r w:rsidRPr="00FA33DC">
              <w:rPr>
                <w:rFonts w:ascii="Times New Roman" w:hAnsi="Times New Roman" w:cs="Times New Roman"/>
                <w:b/>
                <w:sz w:val="20"/>
                <w:szCs w:val="20"/>
              </w:rPr>
              <w:t>18102,2</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sz w:val="20"/>
                <w:szCs w:val="20"/>
              </w:rPr>
            </w:pPr>
            <w:r w:rsidRPr="00FA33DC">
              <w:rPr>
                <w:rFonts w:ascii="Times New Roman" w:hAnsi="Times New Roman" w:cs="Times New Roman"/>
                <w:b/>
                <w:sz w:val="20"/>
                <w:szCs w:val="20"/>
              </w:rPr>
              <w:t>18102,2</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sz w:val="20"/>
                <w:szCs w:val="20"/>
              </w:rPr>
            </w:pPr>
            <w:r w:rsidRPr="00FA33DC">
              <w:rPr>
                <w:rFonts w:ascii="Times New Roman" w:hAnsi="Times New Roman" w:cs="Times New Roman"/>
                <w:b/>
                <w:sz w:val="20"/>
                <w:szCs w:val="20"/>
              </w:rPr>
              <w:t>18102,2</w:t>
            </w:r>
          </w:p>
        </w:tc>
      </w:tr>
      <w:tr w:rsidR="00F9397E" w:rsidRPr="00FA33DC" w:rsidTr="00860F05">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p>
        </w:tc>
      </w:tr>
      <w:tr w:rsidR="00F9397E" w:rsidRPr="00FA33DC" w:rsidTr="00860F05">
        <w:trPr>
          <w:gridAfter w:val="1"/>
          <w:wAfter w:w="1924" w:type="dxa"/>
          <w:trHeight w:val="675"/>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954D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119670,1</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9013C3">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15509,8</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15681,3</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16836,0</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9013C3">
            <w:pPr>
              <w:rPr>
                <w:rFonts w:ascii="Times New Roman" w:hAnsi="Times New Roman" w:cs="Times New Roman"/>
                <w:sz w:val="20"/>
                <w:szCs w:val="20"/>
              </w:rPr>
            </w:pPr>
            <w:r w:rsidRPr="00FA33DC">
              <w:rPr>
                <w:rFonts w:ascii="Times New Roman" w:hAnsi="Times New Roman" w:cs="Times New Roman"/>
                <w:sz w:val="20"/>
                <w:szCs w:val="20"/>
              </w:rPr>
              <w:t>17466,0</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9013C3">
            <w:pPr>
              <w:rPr>
                <w:rFonts w:ascii="Times New Roman" w:hAnsi="Times New Roman" w:cs="Times New Roman"/>
                <w:sz w:val="20"/>
                <w:szCs w:val="20"/>
              </w:rPr>
            </w:pPr>
            <w:r w:rsidRPr="00FA33DC">
              <w:rPr>
                <w:rFonts w:ascii="Times New Roman" w:hAnsi="Times New Roman" w:cs="Times New Roman"/>
                <w:sz w:val="20"/>
                <w:szCs w:val="20"/>
              </w:rPr>
              <w:t>18059,0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sz w:val="20"/>
                <w:szCs w:val="20"/>
              </w:rPr>
            </w:pPr>
            <w:r w:rsidRPr="00FA33DC">
              <w:rPr>
                <w:rFonts w:ascii="Times New Roman" w:hAnsi="Times New Roman" w:cs="Times New Roman"/>
                <w:sz w:val="20"/>
                <w:szCs w:val="20"/>
              </w:rPr>
              <w:t>18059,0</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sz w:val="20"/>
                <w:szCs w:val="20"/>
              </w:rPr>
            </w:pPr>
            <w:r w:rsidRPr="00FA33DC">
              <w:rPr>
                <w:rFonts w:ascii="Times New Roman" w:hAnsi="Times New Roman" w:cs="Times New Roman"/>
                <w:sz w:val="20"/>
                <w:szCs w:val="20"/>
              </w:rPr>
              <w:t>18059,0</w:t>
            </w:r>
          </w:p>
        </w:tc>
      </w:tr>
      <w:tr w:rsidR="00F9397E" w:rsidRPr="00FA33DC" w:rsidTr="00860F05">
        <w:trPr>
          <w:gridAfter w:val="1"/>
          <w:wAfter w:w="1924" w:type="dxa"/>
          <w:trHeight w:val="315"/>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sz w:val="20"/>
                <w:szCs w:val="20"/>
              </w:rPr>
            </w:pPr>
            <w:r>
              <w:rPr>
                <w:rFonts w:ascii="Times New Roman" w:hAnsi="Times New Roman" w:cs="Times New Roman"/>
                <w:color w:val="000000"/>
                <w:sz w:val="20"/>
                <w:szCs w:val="20"/>
              </w:rPr>
              <w:t>69,0</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8,9</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452118">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8,7</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452118">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18,6</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0C52ED">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8,2</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0C52ED">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8,2</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8,2</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8,2</w:t>
            </w:r>
          </w:p>
        </w:tc>
      </w:tr>
      <w:tr w:rsidR="00F9397E" w:rsidRPr="00FA33DC" w:rsidTr="00860F05">
        <w:trPr>
          <w:gridAfter w:val="1"/>
          <w:wAfter w:w="1924" w:type="dxa"/>
          <w:trHeight w:val="240"/>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sz w:val="20"/>
                <w:szCs w:val="20"/>
              </w:rPr>
            </w:pPr>
            <w:r>
              <w:rPr>
                <w:rFonts w:ascii="Times New Roman" w:hAnsi="Times New Roman" w:cs="Times New Roman"/>
                <w:color w:val="000000"/>
                <w:sz w:val="20"/>
                <w:szCs w:val="20"/>
              </w:rPr>
              <w:t>294,3</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37,8</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37,2</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9013C3">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79,3</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0C52ED">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35,0</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0C52ED">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35,0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35,0</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35,0</w:t>
            </w:r>
          </w:p>
        </w:tc>
      </w:tr>
      <w:tr w:rsidR="00F9397E" w:rsidRPr="00FA33DC" w:rsidTr="00860F05">
        <w:trPr>
          <w:gridAfter w:val="1"/>
          <w:wAfter w:w="1924" w:type="dxa"/>
          <w:trHeight w:val="495"/>
        </w:trPr>
        <w:tc>
          <w:tcPr>
            <w:tcW w:w="426" w:type="dxa"/>
            <w:gridSpan w:val="2"/>
            <w:vMerge w:val="restart"/>
            <w:tcBorders>
              <w:top w:val="nil"/>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w:t>
            </w: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Организация досуга и предоставление услуг организаций культуры</w:t>
            </w:r>
          </w:p>
        </w:tc>
        <w:tc>
          <w:tcPr>
            <w:tcW w:w="4536"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b/>
                <w:bCs/>
                <w:sz w:val="20"/>
                <w:szCs w:val="20"/>
              </w:rPr>
            </w:pPr>
            <w:r>
              <w:rPr>
                <w:rFonts w:ascii="Times New Roman" w:hAnsi="Times New Roman" w:cs="Times New Roman"/>
                <w:b/>
                <w:color w:val="000000"/>
                <w:sz w:val="20"/>
                <w:szCs w:val="20"/>
              </w:rPr>
              <w:t>212675,3</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6F09A1">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26883,0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26708,1</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31427,8</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A60E1E">
            <w:pPr>
              <w:rPr>
                <w:rFonts w:ascii="Times New Roman" w:hAnsi="Times New Roman" w:cs="Times New Roman"/>
                <w:b/>
                <w:bCs/>
                <w:sz w:val="20"/>
                <w:szCs w:val="20"/>
              </w:rPr>
            </w:pPr>
            <w:r w:rsidRPr="00FA33DC">
              <w:rPr>
                <w:rFonts w:ascii="Times New Roman" w:hAnsi="Times New Roman" w:cs="Times New Roman"/>
                <w:b/>
                <w:bCs/>
                <w:sz w:val="20"/>
                <w:szCs w:val="20"/>
              </w:rPr>
              <w:t>31023,1</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rPr>
                <w:rFonts w:ascii="Times New Roman" w:hAnsi="Times New Roman" w:cs="Times New Roman"/>
                <w:b/>
                <w:bCs/>
                <w:sz w:val="20"/>
                <w:szCs w:val="20"/>
              </w:rPr>
            </w:pPr>
            <w:r w:rsidRPr="00FA33DC">
              <w:rPr>
                <w:rFonts w:ascii="Times New Roman" w:hAnsi="Times New Roman" w:cs="Times New Roman"/>
                <w:b/>
                <w:bCs/>
                <w:sz w:val="20"/>
                <w:szCs w:val="20"/>
              </w:rPr>
              <w:t>32211,1</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bCs/>
                <w:sz w:val="20"/>
                <w:szCs w:val="20"/>
              </w:rPr>
            </w:pPr>
            <w:r w:rsidRPr="00FA33DC">
              <w:rPr>
                <w:rFonts w:ascii="Times New Roman" w:hAnsi="Times New Roman" w:cs="Times New Roman"/>
                <w:b/>
                <w:bCs/>
                <w:sz w:val="20"/>
                <w:szCs w:val="20"/>
              </w:rPr>
              <w:t>32211,1</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bCs/>
                <w:sz w:val="20"/>
                <w:szCs w:val="20"/>
              </w:rPr>
            </w:pPr>
            <w:r w:rsidRPr="00FA33DC">
              <w:rPr>
                <w:rFonts w:ascii="Times New Roman" w:hAnsi="Times New Roman" w:cs="Times New Roman"/>
                <w:b/>
                <w:bCs/>
                <w:sz w:val="20"/>
                <w:szCs w:val="20"/>
              </w:rPr>
              <w:t>32211,1</w:t>
            </w:r>
          </w:p>
        </w:tc>
      </w:tr>
      <w:tr w:rsidR="00F9397E" w:rsidRPr="00FA33DC" w:rsidTr="00860F05">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AA37D4">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бюд</w:t>
            </w:r>
            <w:r w:rsidR="00AA37D4">
              <w:rPr>
                <w:rFonts w:ascii="Times New Roman" w:hAnsi="Times New Roman" w:cs="Times New Roman"/>
                <w:sz w:val="20"/>
                <w:szCs w:val="20"/>
              </w:rPr>
              <w:t>жет муниципального образования «</w:t>
            </w:r>
            <w:r w:rsidRPr="00FA33DC">
              <w:rPr>
                <w:rFonts w:ascii="Times New Roman" w:hAnsi="Times New Roman" w:cs="Times New Roman"/>
                <w:sz w:val="20"/>
                <w:szCs w:val="20"/>
              </w:rPr>
              <w:t>Муниципальный округ Сюмсинский район Удмуртской Республики</w:t>
            </w:r>
            <w:r w:rsidR="00AA37D4">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C16244">
            <w:pPr>
              <w:spacing w:after="0" w:line="240" w:lineRule="auto"/>
              <w:jc w:val="center"/>
              <w:rPr>
                <w:rFonts w:ascii="Times New Roman" w:hAnsi="Times New Roman" w:cs="Times New Roman"/>
                <w:b/>
                <w:bCs/>
                <w:sz w:val="20"/>
                <w:szCs w:val="20"/>
              </w:rPr>
            </w:pPr>
            <w:r>
              <w:rPr>
                <w:rFonts w:ascii="Times New Roman" w:hAnsi="Times New Roman" w:cs="Times New Roman"/>
                <w:b/>
                <w:color w:val="000000"/>
                <w:sz w:val="20"/>
                <w:szCs w:val="20"/>
              </w:rPr>
              <w:t>212675,3</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6F09A1">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26883,0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26708,1</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954D96">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31427,8</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A60E1E">
            <w:pPr>
              <w:rPr>
                <w:rFonts w:ascii="Times New Roman" w:hAnsi="Times New Roman" w:cs="Times New Roman"/>
                <w:b/>
                <w:sz w:val="20"/>
                <w:szCs w:val="20"/>
              </w:rPr>
            </w:pPr>
            <w:r w:rsidRPr="00FA33DC">
              <w:rPr>
                <w:rFonts w:ascii="Times New Roman" w:hAnsi="Times New Roman" w:cs="Times New Roman"/>
                <w:b/>
                <w:sz w:val="20"/>
                <w:szCs w:val="20"/>
              </w:rPr>
              <w:t>31023,1</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rPr>
                <w:rFonts w:ascii="Times New Roman" w:hAnsi="Times New Roman" w:cs="Times New Roman"/>
                <w:b/>
                <w:sz w:val="20"/>
                <w:szCs w:val="20"/>
              </w:rPr>
            </w:pPr>
            <w:r w:rsidRPr="00FA33DC">
              <w:rPr>
                <w:rFonts w:ascii="Times New Roman" w:hAnsi="Times New Roman" w:cs="Times New Roman"/>
                <w:b/>
                <w:sz w:val="20"/>
                <w:szCs w:val="20"/>
              </w:rPr>
              <w:t>32211,1</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sz w:val="20"/>
                <w:szCs w:val="20"/>
              </w:rPr>
            </w:pPr>
            <w:r w:rsidRPr="00FA33DC">
              <w:rPr>
                <w:rFonts w:ascii="Times New Roman" w:hAnsi="Times New Roman" w:cs="Times New Roman"/>
                <w:b/>
                <w:sz w:val="20"/>
                <w:szCs w:val="20"/>
              </w:rPr>
              <w:t>32211,1</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sz w:val="20"/>
                <w:szCs w:val="20"/>
              </w:rPr>
            </w:pPr>
            <w:r w:rsidRPr="00FA33DC">
              <w:rPr>
                <w:rFonts w:ascii="Times New Roman" w:hAnsi="Times New Roman" w:cs="Times New Roman"/>
                <w:b/>
                <w:sz w:val="20"/>
                <w:szCs w:val="20"/>
              </w:rPr>
              <w:t>32211,1</w:t>
            </w:r>
          </w:p>
        </w:tc>
      </w:tr>
      <w:tr w:rsidR="00F9397E" w:rsidRPr="00FA33DC" w:rsidTr="00860F05">
        <w:trPr>
          <w:gridAfter w:val="1"/>
          <w:wAfter w:w="1924" w:type="dxa"/>
          <w:trHeight w:val="208"/>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r>
      <w:tr w:rsidR="00F9397E" w:rsidRPr="00FA33DC" w:rsidTr="00860F05">
        <w:trPr>
          <w:gridAfter w:val="1"/>
          <w:wAfter w:w="1924" w:type="dxa"/>
          <w:trHeight w:val="564"/>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AA37D4">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w:t>
            </w:r>
            <w:r w:rsidR="00AA37D4">
              <w:rPr>
                <w:rFonts w:ascii="Times New Roman" w:hAnsi="Times New Roman" w:cs="Times New Roman"/>
                <w:sz w:val="20"/>
                <w:szCs w:val="20"/>
              </w:rPr>
              <w:t>ета муниципального образования «</w:t>
            </w:r>
            <w:r w:rsidRPr="00FA33DC">
              <w:rPr>
                <w:rFonts w:ascii="Times New Roman" w:hAnsi="Times New Roman" w:cs="Times New Roman"/>
                <w:sz w:val="20"/>
                <w:szCs w:val="20"/>
              </w:rPr>
              <w:t>Муниципальный округ Сюмсинский район Удмуртской Республики</w:t>
            </w:r>
            <w:r w:rsidR="00AA37D4">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F9397E">
            <w:pPr>
              <w:jc w:val="center"/>
              <w:rPr>
                <w:rFonts w:ascii="Times New Roman" w:hAnsi="Times New Roman" w:cs="Times New Roman"/>
                <w:sz w:val="20"/>
                <w:szCs w:val="20"/>
              </w:rPr>
            </w:pPr>
            <w:r>
              <w:rPr>
                <w:rFonts w:ascii="Times New Roman" w:hAnsi="Times New Roman" w:cs="Times New Roman"/>
                <w:color w:val="000000"/>
                <w:sz w:val="20"/>
                <w:szCs w:val="20"/>
              </w:rPr>
              <w:t>205540,9</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F9397E">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24883,0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F9397E">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26058,1</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F9397E">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30327,8</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F9397E">
            <w:pPr>
              <w:jc w:val="center"/>
              <w:rPr>
                <w:rFonts w:ascii="Times New Roman" w:hAnsi="Times New Roman" w:cs="Times New Roman"/>
                <w:sz w:val="20"/>
                <w:szCs w:val="20"/>
              </w:rPr>
            </w:pPr>
            <w:r w:rsidRPr="00FA33DC">
              <w:rPr>
                <w:rFonts w:ascii="Times New Roman" w:hAnsi="Times New Roman" w:cs="Times New Roman"/>
                <w:sz w:val="20"/>
                <w:szCs w:val="20"/>
              </w:rPr>
              <w:t>30177,0</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F9397E">
            <w:pPr>
              <w:jc w:val="center"/>
              <w:rPr>
                <w:rFonts w:ascii="Times New Roman" w:hAnsi="Times New Roman" w:cs="Times New Roman"/>
                <w:sz w:val="20"/>
                <w:szCs w:val="20"/>
              </w:rPr>
            </w:pPr>
            <w:r w:rsidRPr="00FA33DC">
              <w:rPr>
                <w:rFonts w:ascii="Times New Roman" w:hAnsi="Times New Roman" w:cs="Times New Roman"/>
                <w:sz w:val="20"/>
                <w:szCs w:val="20"/>
              </w:rPr>
              <w:t>31365,0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F9397E">
            <w:pPr>
              <w:jc w:val="center"/>
              <w:rPr>
                <w:rFonts w:ascii="Times New Roman" w:hAnsi="Times New Roman" w:cs="Times New Roman"/>
                <w:sz w:val="20"/>
                <w:szCs w:val="20"/>
              </w:rPr>
            </w:pPr>
            <w:r w:rsidRPr="00FA33DC">
              <w:rPr>
                <w:rFonts w:ascii="Times New Roman" w:hAnsi="Times New Roman" w:cs="Times New Roman"/>
                <w:sz w:val="20"/>
                <w:szCs w:val="20"/>
              </w:rPr>
              <w:t>31365,0</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F9397E">
            <w:pPr>
              <w:jc w:val="center"/>
              <w:rPr>
                <w:rFonts w:ascii="Times New Roman" w:hAnsi="Times New Roman" w:cs="Times New Roman"/>
                <w:sz w:val="20"/>
                <w:szCs w:val="20"/>
              </w:rPr>
            </w:pPr>
            <w:r w:rsidRPr="00FA33DC">
              <w:rPr>
                <w:rFonts w:ascii="Times New Roman" w:hAnsi="Times New Roman" w:cs="Times New Roman"/>
                <w:sz w:val="20"/>
                <w:szCs w:val="20"/>
              </w:rPr>
              <w:t>31365,0</w:t>
            </w:r>
          </w:p>
        </w:tc>
      </w:tr>
      <w:tr w:rsidR="00F9397E" w:rsidRPr="00FA33DC" w:rsidTr="00860F05">
        <w:trPr>
          <w:gridAfter w:val="1"/>
          <w:wAfter w:w="1924" w:type="dxa"/>
          <w:trHeight w:val="315"/>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sz w:val="20"/>
                <w:szCs w:val="20"/>
              </w:rPr>
            </w:pPr>
            <w:r>
              <w:rPr>
                <w:rFonts w:ascii="Times New Roman" w:hAnsi="Times New Roman" w:cs="Times New Roman"/>
                <w:color w:val="000000"/>
                <w:sz w:val="20"/>
                <w:szCs w:val="20"/>
              </w:rPr>
              <w:t>1355,7</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380,0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123,5</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209,0</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160,8</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EF2121">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160,8</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160,8</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160,8</w:t>
            </w:r>
          </w:p>
        </w:tc>
      </w:tr>
      <w:tr w:rsidR="00F9397E" w:rsidRPr="00FA33DC" w:rsidTr="00860F05">
        <w:trPr>
          <w:gridAfter w:val="1"/>
          <w:wAfter w:w="1924" w:type="dxa"/>
          <w:trHeight w:val="255"/>
        </w:trPr>
        <w:tc>
          <w:tcPr>
            <w:tcW w:w="426" w:type="dxa"/>
            <w:gridSpan w:val="2"/>
            <w:vMerge/>
            <w:tcBorders>
              <w:left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sz w:val="20"/>
                <w:szCs w:val="20"/>
              </w:rPr>
            </w:pPr>
            <w:r>
              <w:rPr>
                <w:rFonts w:ascii="Times New Roman" w:hAnsi="Times New Roman" w:cs="Times New Roman"/>
                <w:color w:val="000000"/>
                <w:sz w:val="20"/>
                <w:szCs w:val="20"/>
              </w:rPr>
              <w:t>5778,7</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1620,0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526,5</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891,0</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4D136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685,3</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EF2121">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685,3</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685,3</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685,3</w:t>
            </w:r>
          </w:p>
        </w:tc>
      </w:tr>
      <w:tr w:rsidR="00F9397E" w:rsidRPr="00FA33DC" w:rsidTr="00860F05">
        <w:trPr>
          <w:gridAfter w:val="1"/>
          <w:wAfter w:w="1924" w:type="dxa"/>
          <w:trHeight w:val="183"/>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03</w:t>
            </w:r>
          </w:p>
        </w:tc>
        <w:tc>
          <w:tcPr>
            <w:tcW w:w="425"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4</w:t>
            </w: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Создание условий для реализации муниципальной программы</w:t>
            </w:r>
          </w:p>
        </w:tc>
        <w:tc>
          <w:tcPr>
            <w:tcW w:w="4536"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b/>
                <w:bCs/>
                <w:sz w:val="20"/>
                <w:szCs w:val="20"/>
              </w:rPr>
            </w:pPr>
            <w:r>
              <w:rPr>
                <w:rFonts w:ascii="Times New Roman" w:hAnsi="Times New Roman" w:cs="Times New Roman"/>
                <w:b/>
                <w:color w:val="000000"/>
                <w:sz w:val="20"/>
                <w:szCs w:val="20"/>
              </w:rPr>
              <w:t>13812,8</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495FCF">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2022,0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2006,2</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A60E1E">
            <w:pPr>
              <w:spacing w:after="0" w:line="240" w:lineRule="auto"/>
              <w:jc w:val="center"/>
              <w:rPr>
                <w:rFonts w:ascii="Times New Roman" w:hAnsi="Times New Roman" w:cs="Times New Roman"/>
                <w:b/>
                <w:sz w:val="20"/>
                <w:szCs w:val="20"/>
              </w:rPr>
            </w:pPr>
            <w:r w:rsidRPr="00FA33DC">
              <w:rPr>
                <w:rFonts w:ascii="Times New Roman" w:hAnsi="Times New Roman" w:cs="Times New Roman"/>
                <w:b/>
                <w:sz w:val="20"/>
                <w:szCs w:val="20"/>
              </w:rPr>
              <w:t>1841,1</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A60E1E">
            <w:pPr>
              <w:rPr>
                <w:rFonts w:ascii="Times New Roman" w:hAnsi="Times New Roman" w:cs="Times New Roman"/>
                <w:b/>
                <w:sz w:val="20"/>
                <w:szCs w:val="20"/>
              </w:rPr>
            </w:pPr>
            <w:r w:rsidRPr="00FA33DC">
              <w:rPr>
                <w:rFonts w:ascii="Times New Roman" w:hAnsi="Times New Roman" w:cs="Times New Roman"/>
                <w:b/>
                <w:sz w:val="20"/>
                <w:szCs w:val="20"/>
              </w:rPr>
              <w:t>1953,7</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rPr>
                <w:rFonts w:ascii="Times New Roman" w:hAnsi="Times New Roman" w:cs="Times New Roman"/>
                <w:b/>
                <w:sz w:val="20"/>
                <w:szCs w:val="20"/>
              </w:rPr>
            </w:pPr>
            <w:r w:rsidRPr="00FA33DC">
              <w:rPr>
                <w:rFonts w:ascii="Times New Roman" w:hAnsi="Times New Roman" w:cs="Times New Roman"/>
                <w:b/>
                <w:sz w:val="20"/>
                <w:szCs w:val="20"/>
              </w:rPr>
              <w:t>1996,6</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sz w:val="20"/>
                <w:szCs w:val="20"/>
              </w:rPr>
            </w:pPr>
            <w:r w:rsidRPr="00FA33DC">
              <w:rPr>
                <w:rFonts w:ascii="Times New Roman" w:hAnsi="Times New Roman" w:cs="Times New Roman"/>
                <w:b/>
                <w:sz w:val="20"/>
                <w:szCs w:val="20"/>
              </w:rPr>
              <w:t>1996,6</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b/>
                <w:sz w:val="20"/>
                <w:szCs w:val="20"/>
              </w:rPr>
            </w:pPr>
            <w:r w:rsidRPr="00FA33DC">
              <w:rPr>
                <w:rFonts w:ascii="Times New Roman" w:hAnsi="Times New Roman" w:cs="Times New Roman"/>
                <w:b/>
                <w:sz w:val="20"/>
                <w:szCs w:val="20"/>
              </w:rPr>
              <w:t>1996,6</w:t>
            </w:r>
          </w:p>
        </w:tc>
      </w:tr>
      <w:tr w:rsidR="00F9397E" w:rsidRPr="00FA33DC" w:rsidTr="00860F05">
        <w:trPr>
          <w:gridAfter w:val="1"/>
          <w:wAfter w:w="1924" w:type="dxa"/>
          <w:trHeight w:val="714"/>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AA37D4">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бюд</w:t>
            </w:r>
            <w:r w:rsidR="00AA37D4">
              <w:rPr>
                <w:rFonts w:ascii="Times New Roman" w:hAnsi="Times New Roman" w:cs="Times New Roman"/>
                <w:sz w:val="20"/>
                <w:szCs w:val="20"/>
              </w:rPr>
              <w:t>жет муниципального образования «</w:t>
            </w:r>
            <w:r w:rsidRPr="00FA33DC">
              <w:rPr>
                <w:rFonts w:ascii="Times New Roman" w:hAnsi="Times New Roman" w:cs="Times New Roman"/>
                <w:sz w:val="20"/>
                <w:szCs w:val="20"/>
              </w:rPr>
              <w:t>Муниципальный Сюмсинский район Удмуртской Республики</w:t>
            </w:r>
            <w:r w:rsidR="00AA37D4">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C16244">
            <w:pPr>
              <w:spacing w:after="0" w:line="240" w:lineRule="auto"/>
              <w:jc w:val="center"/>
              <w:rPr>
                <w:rFonts w:ascii="Times New Roman" w:hAnsi="Times New Roman" w:cs="Times New Roman"/>
                <w:b/>
                <w:bCs/>
                <w:sz w:val="20"/>
                <w:szCs w:val="20"/>
              </w:rPr>
            </w:pPr>
            <w:r>
              <w:rPr>
                <w:rFonts w:ascii="Times New Roman" w:hAnsi="Times New Roman" w:cs="Times New Roman"/>
                <w:b/>
                <w:color w:val="000000"/>
                <w:sz w:val="20"/>
                <w:szCs w:val="20"/>
              </w:rPr>
              <w:t>13812,8</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495FC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2022,0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E4196E">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2006,2</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A60E1E">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1841,1</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A60E1E">
            <w:pPr>
              <w:rPr>
                <w:rFonts w:ascii="Times New Roman" w:hAnsi="Times New Roman" w:cs="Times New Roman"/>
                <w:sz w:val="20"/>
                <w:szCs w:val="20"/>
              </w:rPr>
            </w:pPr>
            <w:r w:rsidRPr="00FA33DC">
              <w:rPr>
                <w:rFonts w:ascii="Times New Roman" w:hAnsi="Times New Roman" w:cs="Times New Roman"/>
                <w:sz w:val="20"/>
                <w:szCs w:val="20"/>
              </w:rPr>
              <w:t>1953,7</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E4196E">
            <w:pPr>
              <w:rPr>
                <w:rFonts w:ascii="Times New Roman" w:hAnsi="Times New Roman" w:cs="Times New Roman"/>
                <w:sz w:val="20"/>
                <w:szCs w:val="20"/>
              </w:rPr>
            </w:pPr>
            <w:r w:rsidRPr="00FA33DC">
              <w:rPr>
                <w:rFonts w:ascii="Times New Roman" w:hAnsi="Times New Roman" w:cs="Times New Roman"/>
                <w:sz w:val="20"/>
                <w:szCs w:val="20"/>
              </w:rPr>
              <w:t>1996,6</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sz w:val="20"/>
                <w:szCs w:val="20"/>
              </w:rPr>
            </w:pPr>
            <w:r w:rsidRPr="00FA33DC">
              <w:rPr>
                <w:rFonts w:ascii="Times New Roman" w:hAnsi="Times New Roman" w:cs="Times New Roman"/>
                <w:sz w:val="20"/>
                <w:szCs w:val="20"/>
              </w:rPr>
              <w:t>1996,6</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sz w:val="20"/>
                <w:szCs w:val="20"/>
              </w:rPr>
            </w:pPr>
            <w:r w:rsidRPr="00FA33DC">
              <w:rPr>
                <w:rFonts w:ascii="Times New Roman" w:hAnsi="Times New Roman" w:cs="Times New Roman"/>
                <w:sz w:val="20"/>
                <w:szCs w:val="20"/>
              </w:rPr>
              <w:t>1996,6</w:t>
            </w:r>
          </w:p>
        </w:tc>
      </w:tr>
      <w:tr w:rsidR="00F9397E" w:rsidRPr="00FA33DC" w:rsidTr="00860F05">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A60E1E">
            <w:pPr>
              <w:spacing w:after="0" w:line="240" w:lineRule="auto"/>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spacing w:after="0" w:line="240" w:lineRule="auto"/>
              <w:jc w:val="center"/>
              <w:rPr>
                <w:rFonts w:ascii="Times New Roman" w:hAnsi="Times New Roman" w:cs="Times New Roman"/>
                <w:sz w:val="20"/>
                <w:szCs w:val="20"/>
              </w:rPr>
            </w:pPr>
          </w:p>
        </w:tc>
      </w:tr>
      <w:tr w:rsidR="00F9397E" w:rsidRPr="00FA33DC" w:rsidTr="00860F05">
        <w:trPr>
          <w:gridAfter w:val="1"/>
          <w:wAfter w:w="1924" w:type="dxa"/>
          <w:trHeight w:val="730"/>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Pr="00FA33DC" w:rsidRDefault="00F9397E" w:rsidP="00AA37D4">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w:t>
            </w:r>
            <w:r w:rsidR="00AA37D4">
              <w:rPr>
                <w:rFonts w:ascii="Times New Roman" w:hAnsi="Times New Roman" w:cs="Times New Roman"/>
                <w:sz w:val="20"/>
                <w:szCs w:val="20"/>
              </w:rPr>
              <w:t>ета муниципального образования «</w:t>
            </w:r>
            <w:r w:rsidRPr="00FA33DC">
              <w:rPr>
                <w:rFonts w:ascii="Times New Roman" w:hAnsi="Times New Roman" w:cs="Times New Roman"/>
                <w:sz w:val="20"/>
                <w:szCs w:val="20"/>
              </w:rPr>
              <w:t>Муниципальный округ Сюмсинский район Удмуртской Республики</w:t>
            </w:r>
            <w:r w:rsidR="00AA37D4">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A60E1E">
            <w:pPr>
              <w:jc w:val="center"/>
              <w:rPr>
                <w:rFonts w:ascii="Times New Roman" w:hAnsi="Times New Roman" w:cs="Times New Roman"/>
                <w:sz w:val="20"/>
                <w:szCs w:val="20"/>
              </w:rPr>
            </w:pPr>
            <w:r>
              <w:rPr>
                <w:rFonts w:ascii="Times New Roman" w:hAnsi="Times New Roman" w:cs="Times New Roman"/>
                <w:color w:val="000000"/>
                <w:sz w:val="20"/>
                <w:szCs w:val="20"/>
              </w:rPr>
              <w:t>13 602,6</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495FC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2022,0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E4196E">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1901,0</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A60E1E">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1736,1</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A60E1E">
            <w:pPr>
              <w:rPr>
                <w:rFonts w:ascii="Times New Roman" w:hAnsi="Times New Roman" w:cs="Times New Roman"/>
                <w:sz w:val="20"/>
                <w:szCs w:val="20"/>
              </w:rPr>
            </w:pPr>
            <w:r w:rsidRPr="00FA33DC">
              <w:rPr>
                <w:rFonts w:ascii="Times New Roman" w:hAnsi="Times New Roman" w:cs="Times New Roman"/>
                <w:sz w:val="20"/>
                <w:szCs w:val="20"/>
              </w:rPr>
              <w:t>1953,7</w:t>
            </w: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E4196E">
            <w:pPr>
              <w:rPr>
                <w:rFonts w:ascii="Times New Roman" w:hAnsi="Times New Roman" w:cs="Times New Roman"/>
                <w:sz w:val="20"/>
                <w:szCs w:val="20"/>
              </w:rPr>
            </w:pPr>
            <w:r w:rsidRPr="00FA33DC">
              <w:rPr>
                <w:rFonts w:ascii="Times New Roman" w:hAnsi="Times New Roman" w:cs="Times New Roman"/>
                <w:sz w:val="20"/>
                <w:szCs w:val="20"/>
              </w:rPr>
              <w:t>1996,6</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sz w:val="20"/>
                <w:szCs w:val="20"/>
              </w:rPr>
            </w:pPr>
            <w:r w:rsidRPr="00FA33DC">
              <w:rPr>
                <w:rFonts w:ascii="Times New Roman" w:hAnsi="Times New Roman" w:cs="Times New Roman"/>
                <w:sz w:val="20"/>
                <w:szCs w:val="20"/>
              </w:rPr>
              <w:t>1996,6</w:t>
            </w: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51346">
            <w:pPr>
              <w:rPr>
                <w:rFonts w:ascii="Times New Roman" w:hAnsi="Times New Roman" w:cs="Times New Roman"/>
                <w:sz w:val="20"/>
                <w:szCs w:val="20"/>
              </w:rPr>
            </w:pPr>
            <w:r w:rsidRPr="00FA33DC">
              <w:rPr>
                <w:rFonts w:ascii="Times New Roman" w:hAnsi="Times New Roman" w:cs="Times New Roman"/>
                <w:sz w:val="20"/>
                <w:szCs w:val="20"/>
              </w:rPr>
              <w:t>1996,6</w:t>
            </w:r>
          </w:p>
        </w:tc>
      </w:tr>
      <w:tr w:rsidR="00F9397E" w:rsidRPr="00FA33DC" w:rsidTr="00AA37D4">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auto"/>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F9397E"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p w:rsidR="00AA37D4" w:rsidRDefault="00AA37D4" w:rsidP="00701B6F">
            <w:pPr>
              <w:spacing w:after="0" w:line="240" w:lineRule="auto"/>
              <w:jc w:val="center"/>
              <w:rPr>
                <w:rFonts w:ascii="Times New Roman" w:hAnsi="Times New Roman" w:cs="Times New Roman"/>
                <w:sz w:val="20"/>
                <w:szCs w:val="20"/>
              </w:rPr>
            </w:pPr>
          </w:p>
          <w:p w:rsidR="00AA37D4" w:rsidRPr="00FA33DC" w:rsidRDefault="00AA37D4" w:rsidP="00701B6F">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noWrap/>
            <w:hideMark/>
          </w:tcPr>
          <w:p w:rsidR="00F9397E" w:rsidRPr="00FA33DC" w:rsidRDefault="00F9397E" w:rsidP="0070640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10,2</w:t>
            </w:r>
          </w:p>
        </w:tc>
        <w:tc>
          <w:tcPr>
            <w:tcW w:w="1040"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495FC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5,2</w:t>
            </w: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r>
      <w:tr w:rsidR="00F9397E" w:rsidRPr="00FA33DC" w:rsidTr="00AA37D4">
        <w:trPr>
          <w:gridAfter w:val="1"/>
          <w:wAfter w:w="1924" w:type="dxa"/>
          <w:trHeight w:val="288"/>
        </w:trPr>
        <w:tc>
          <w:tcPr>
            <w:tcW w:w="42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000000" w:fill="FFFFFF"/>
            <w:noWrap/>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1135" w:type="dxa"/>
            <w:gridSpan w:val="3"/>
            <w:vMerge/>
            <w:tcBorders>
              <w:top w:val="single" w:sz="4" w:space="0" w:color="auto"/>
              <w:left w:val="single" w:sz="4" w:space="0" w:color="auto"/>
              <w:bottom w:val="single" w:sz="4" w:space="0" w:color="auto"/>
              <w:right w:val="single" w:sz="4" w:space="0" w:color="auto"/>
            </w:tcBorders>
            <w:hideMark/>
          </w:tcPr>
          <w:p w:rsidR="00F9397E" w:rsidRPr="00FA33DC" w:rsidRDefault="00F9397E" w:rsidP="00701B6F">
            <w:pPr>
              <w:spacing w:after="0" w:line="240" w:lineRule="auto"/>
              <w:jc w:val="center"/>
              <w:rPr>
                <w:rFonts w:ascii="Times New Roman" w:hAnsi="Times New Roman" w:cs="Times New Roman"/>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F9397E" w:rsidRPr="00FA33DC" w:rsidRDefault="00F9397E" w:rsidP="00C04571">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200,0</w:t>
            </w:r>
          </w:p>
        </w:tc>
        <w:tc>
          <w:tcPr>
            <w:tcW w:w="1040"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tcPr>
          <w:p w:rsidR="00F9397E" w:rsidRPr="00FA33DC" w:rsidRDefault="00F9397E" w:rsidP="00701B6F">
            <w:pPr>
              <w:spacing w:after="0" w:line="240" w:lineRule="auto"/>
              <w:jc w:val="center"/>
              <w:rPr>
                <w:rFonts w:ascii="Times New Roman" w:hAnsi="Times New Roman" w:cs="Times New Roman"/>
                <w:sz w:val="20"/>
                <w:szCs w:val="20"/>
              </w:rPr>
            </w:pPr>
          </w:p>
        </w:tc>
      </w:tr>
      <w:tr w:rsidR="00D0123D" w:rsidRPr="00FA33DC" w:rsidTr="00AA37D4">
        <w:trPr>
          <w:gridAfter w:val="1"/>
          <w:wAfter w:w="1924" w:type="dxa"/>
          <w:trHeight w:val="58"/>
        </w:trPr>
        <w:tc>
          <w:tcPr>
            <w:tcW w:w="42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0123D" w:rsidRPr="00FA33DC" w:rsidRDefault="00D0123D" w:rsidP="00701B6F">
            <w:pPr>
              <w:spacing w:after="0" w:line="240" w:lineRule="auto"/>
              <w:jc w:val="center"/>
              <w:rPr>
                <w:rFonts w:ascii="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000000" w:fill="FFFFFF"/>
            <w:noWrap/>
            <w:hideMark/>
          </w:tcPr>
          <w:p w:rsidR="00D0123D" w:rsidRPr="00FA33DC" w:rsidRDefault="00D0123D" w:rsidP="00701B6F">
            <w:pPr>
              <w:spacing w:after="0" w:line="240" w:lineRule="auto"/>
              <w:jc w:val="center"/>
              <w:rPr>
                <w:rFonts w:ascii="Times New Roman" w:hAnsi="Times New Roman" w:cs="Times New Roman"/>
                <w:sz w:val="20"/>
                <w:szCs w:val="20"/>
              </w:rPr>
            </w:pPr>
          </w:p>
        </w:tc>
        <w:tc>
          <w:tcPr>
            <w:tcW w:w="1135" w:type="dxa"/>
            <w:gridSpan w:val="3"/>
            <w:vMerge/>
            <w:tcBorders>
              <w:top w:val="single" w:sz="4" w:space="0" w:color="auto"/>
              <w:left w:val="single" w:sz="4" w:space="0" w:color="auto"/>
              <w:bottom w:val="single" w:sz="4" w:space="0" w:color="000000"/>
              <w:right w:val="single" w:sz="4" w:space="0" w:color="auto"/>
            </w:tcBorders>
            <w:hideMark/>
          </w:tcPr>
          <w:p w:rsidR="00D0123D" w:rsidRPr="00FA33DC" w:rsidRDefault="00D0123D" w:rsidP="00701B6F">
            <w:pPr>
              <w:spacing w:after="0" w:line="240" w:lineRule="auto"/>
              <w:jc w:val="center"/>
              <w:rPr>
                <w:rFonts w:ascii="Times New Roman" w:hAnsi="Times New Roman" w:cs="Times New Roman"/>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D0123D" w:rsidRPr="00FA33DC" w:rsidRDefault="00D0123D"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иные источники</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D0123D" w:rsidRPr="00FA33DC" w:rsidRDefault="00D0123D"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040" w:type="dxa"/>
            <w:tcBorders>
              <w:top w:val="single" w:sz="4" w:space="0" w:color="auto"/>
              <w:left w:val="nil"/>
              <w:bottom w:val="single" w:sz="4" w:space="0" w:color="auto"/>
              <w:right w:val="single" w:sz="4" w:space="0" w:color="auto"/>
            </w:tcBorders>
            <w:shd w:val="clear" w:color="000000" w:fill="FFFFFF"/>
          </w:tcPr>
          <w:p w:rsidR="00D0123D" w:rsidRPr="00FA33DC" w:rsidRDefault="00D0123D"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tcPr>
          <w:p w:rsidR="00D0123D" w:rsidRPr="00FA33DC" w:rsidRDefault="00D0123D"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tcPr>
          <w:p w:rsidR="00D0123D" w:rsidRPr="00FA33DC" w:rsidRDefault="00D0123D" w:rsidP="00701B6F">
            <w:pPr>
              <w:spacing w:after="0" w:line="240" w:lineRule="auto"/>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000000" w:fill="FFFFFF"/>
          </w:tcPr>
          <w:p w:rsidR="00D0123D" w:rsidRPr="00FA33DC" w:rsidRDefault="00D0123D" w:rsidP="00701B6F">
            <w:pPr>
              <w:spacing w:after="0" w:line="240" w:lineRule="auto"/>
              <w:jc w:val="center"/>
              <w:rPr>
                <w:rFonts w:ascii="Times New Roman" w:hAnsi="Times New Roman" w:cs="Times New Roman"/>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D0123D" w:rsidRPr="00FA33DC" w:rsidRDefault="00D0123D" w:rsidP="00701B6F">
            <w:pPr>
              <w:spacing w:after="0" w:line="240" w:lineRule="auto"/>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D0123D" w:rsidRPr="00FA33DC" w:rsidRDefault="00D0123D" w:rsidP="00701B6F">
            <w:pPr>
              <w:spacing w:after="0" w:line="240" w:lineRule="auto"/>
              <w:jc w:val="center"/>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tcPr>
          <w:p w:rsidR="00D0123D" w:rsidRPr="00FA33DC" w:rsidRDefault="00D0123D" w:rsidP="00701B6F">
            <w:pPr>
              <w:spacing w:after="0" w:line="240" w:lineRule="auto"/>
              <w:jc w:val="center"/>
              <w:rPr>
                <w:rFonts w:ascii="Times New Roman" w:hAnsi="Times New Roman" w:cs="Times New Roman"/>
                <w:sz w:val="20"/>
                <w:szCs w:val="20"/>
              </w:rPr>
            </w:pPr>
          </w:p>
        </w:tc>
      </w:tr>
    </w:tbl>
    <w:p w:rsidR="00EE09E1" w:rsidRPr="006B2DAF" w:rsidRDefault="005336BB" w:rsidP="00A4627C">
      <w:pPr>
        <w:spacing w:after="0" w:line="240" w:lineRule="auto"/>
        <w:jc w:val="right"/>
        <w:rPr>
          <w:sz w:val="20"/>
          <w:szCs w:val="20"/>
        </w:rPr>
      </w:pPr>
      <w:r>
        <w:rPr>
          <w:sz w:val="20"/>
          <w:szCs w:val="20"/>
        </w:rPr>
        <w:t>».</w:t>
      </w:r>
    </w:p>
    <w:p w:rsidR="00EE09E1" w:rsidRPr="000F5888" w:rsidRDefault="007D3A54" w:rsidP="007D3A54">
      <w:pPr>
        <w:spacing w:after="0" w:line="240" w:lineRule="auto"/>
        <w:jc w:val="center"/>
        <w:rPr>
          <w:sz w:val="20"/>
          <w:szCs w:val="20"/>
        </w:rPr>
      </w:pPr>
      <w:r>
        <w:rPr>
          <w:sz w:val="20"/>
          <w:szCs w:val="20"/>
        </w:rPr>
        <w:t>________________________</w:t>
      </w:r>
    </w:p>
    <w:sectPr w:rsidR="00EE09E1" w:rsidRPr="000F5888" w:rsidSect="004E7D22">
      <w:headerReference w:type="default" r:id="rId13"/>
      <w:headerReference w:type="first" r:id="rId14"/>
      <w:pgSz w:w="16838" w:h="11906" w:orient="landscape"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09" w:rsidRDefault="00205A09" w:rsidP="00471289">
      <w:pPr>
        <w:spacing w:after="0" w:line="240" w:lineRule="auto"/>
      </w:pPr>
      <w:r>
        <w:separator/>
      </w:r>
    </w:p>
  </w:endnote>
  <w:endnote w:type="continuationSeparator" w:id="0">
    <w:p w:rsidR="00205A09" w:rsidRDefault="00205A09" w:rsidP="00471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dmurt Academy">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09" w:rsidRDefault="00205A09" w:rsidP="00471289">
      <w:pPr>
        <w:spacing w:after="0" w:line="240" w:lineRule="auto"/>
      </w:pPr>
      <w:r>
        <w:separator/>
      </w:r>
    </w:p>
  </w:footnote>
  <w:footnote w:type="continuationSeparator" w:id="0">
    <w:p w:rsidR="00205A09" w:rsidRDefault="00205A09" w:rsidP="00471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7C" w:rsidRDefault="00200E7C">
    <w:pPr>
      <w:pStyle w:val="a5"/>
      <w:jc w:val="center"/>
    </w:pPr>
  </w:p>
  <w:p w:rsidR="00200E7C" w:rsidRDefault="00200E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7C" w:rsidRDefault="00200E7C">
    <w:pPr>
      <w:pStyle w:val="a5"/>
      <w:jc w:val="center"/>
    </w:pPr>
  </w:p>
  <w:p w:rsidR="00200E7C" w:rsidRDefault="00200E7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7C" w:rsidRPr="00166F23" w:rsidRDefault="00CB7F88" w:rsidP="00166F23">
    <w:pPr>
      <w:pStyle w:val="a5"/>
      <w:jc w:val="center"/>
      <w:rPr>
        <w:lang w:val="en-US"/>
      </w:rPr>
    </w:pPr>
    <w:r>
      <w:rPr>
        <w:lang w:val="en-US"/>
      </w:rPr>
      <w:t>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E7C" w:rsidRDefault="00200E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666"/>
    <w:multiLevelType w:val="hybridMultilevel"/>
    <w:tmpl w:val="32B81DC8"/>
    <w:lvl w:ilvl="0" w:tplc="E98C3F6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873608B"/>
    <w:multiLevelType w:val="hybridMultilevel"/>
    <w:tmpl w:val="8E026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E6A02"/>
    <w:multiLevelType w:val="hybridMultilevel"/>
    <w:tmpl w:val="F7BEFD8A"/>
    <w:lvl w:ilvl="0" w:tplc="907C82E0">
      <w:start w:val="1"/>
      <w:numFmt w:val="decimal"/>
      <w:lvlText w:val="%1)"/>
      <w:lvlJc w:val="left"/>
      <w:pPr>
        <w:ind w:left="720" w:hanging="360"/>
      </w:pPr>
      <w:rPr>
        <w:rFonts w:hint="default"/>
        <w:color w:val="000000"/>
      </w:rPr>
    </w:lvl>
    <w:lvl w:ilvl="1" w:tplc="284EC564">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12CFF"/>
    <w:multiLevelType w:val="hybridMultilevel"/>
    <w:tmpl w:val="E16EC1C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159D0"/>
    <w:multiLevelType w:val="hybridMultilevel"/>
    <w:tmpl w:val="9F340A4A"/>
    <w:lvl w:ilvl="0" w:tplc="67C8F41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9636A2"/>
    <w:multiLevelType w:val="multilevel"/>
    <w:tmpl w:val="1BE81D66"/>
    <w:lvl w:ilvl="0">
      <w:start w:val="1"/>
      <w:numFmt w:val="decimal"/>
      <w:lvlText w:val="%1."/>
      <w:lvlJc w:val="left"/>
      <w:pPr>
        <w:ind w:left="972" w:hanging="360"/>
      </w:pPr>
      <w:rPr>
        <w:rFonts w:hint="default"/>
      </w:rPr>
    </w:lvl>
    <w:lvl w:ilvl="1">
      <w:start w:val="2"/>
      <w:numFmt w:val="decimal"/>
      <w:isLgl/>
      <w:lvlText w:val="%1.%2"/>
      <w:lvlJc w:val="left"/>
      <w:pPr>
        <w:ind w:left="1572" w:hanging="960"/>
      </w:pPr>
      <w:rPr>
        <w:rFonts w:hint="default"/>
      </w:rPr>
    </w:lvl>
    <w:lvl w:ilvl="2">
      <w:start w:val="1"/>
      <w:numFmt w:val="decimal"/>
      <w:isLgl/>
      <w:lvlText w:val="%1.%2.%3"/>
      <w:lvlJc w:val="left"/>
      <w:pPr>
        <w:ind w:left="1572" w:hanging="960"/>
      </w:pPr>
      <w:rPr>
        <w:rFonts w:hint="default"/>
      </w:rPr>
    </w:lvl>
    <w:lvl w:ilvl="3">
      <w:start w:val="1"/>
      <w:numFmt w:val="decimal"/>
      <w:isLgl/>
      <w:lvlText w:val="%1.%2.%3.%4"/>
      <w:lvlJc w:val="left"/>
      <w:pPr>
        <w:ind w:left="1572" w:hanging="96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692" w:hanging="1080"/>
      </w:pPr>
      <w:rPr>
        <w:rFonts w:hint="default"/>
      </w:rPr>
    </w:lvl>
    <w:lvl w:ilvl="6">
      <w:start w:val="1"/>
      <w:numFmt w:val="decimal"/>
      <w:isLgl/>
      <w:lvlText w:val="%1.%2.%3.%4.%5.%6.%7"/>
      <w:lvlJc w:val="left"/>
      <w:pPr>
        <w:ind w:left="2052"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052" w:hanging="1440"/>
      </w:pPr>
      <w:rPr>
        <w:rFonts w:hint="default"/>
      </w:rPr>
    </w:lvl>
  </w:abstractNum>
  <w:abstractNum w:abstractNumId="6">
    <w:nsid w:val="1C1F0C94"/>
    <w:multiLevelType w:val="hybridMultilevel"/>
    <w:tmpl w:val="1E6A1654"/>
    <w:lvl w:ilvl="0" w:tplc="11CE4CA6">
      <w:start w:val="1"/>
      <w:numFmt w:val="decimal"/>
      <w:lvlText w:val="%1)"/>
      <w:lvlJc w:val="left"/>
      <w:pPr>
        <w:ind w:left="7732"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A76FE7"/>
    <w:multiLevelType w:val="hybridMultilevel"/>
    <w:tmpl w:val="87960B7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ED4FB9"/>
    <w:multiLevelType w:val="hybridMultilevel"/>
    <w:tmpl w:val="302EC47A"/>
    <w:lvl w:ilvl="0" w:tplc="21E23A2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A20FB6"/>
    <w:multiLevelType w:val="hybridMultilevel"/>
    <w:tmpl w:val="DE04CC66"/>
    <w:lvl w:ilvl="0" w:tplc="EE8E74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142F9F"/>
    <w:multiLevelType w:val="hybridMultilevel"/>
    <w:tmpl w:val="370E7658"/>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9C033A"/>
    <w:multiLevelType w:val="hybridMultilevel"/>
    <w:tmpl w:val="67D0275A"/>
    <w:lvl w:ilvl="0" w:tplc="0784A1A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5E71F21"/>
    <w:multiLevelType w:val="hybridMultilevel"/>
    <w:tmpl w:val="C2EA08E4"/>
    <w:lvl w:ilvl="0" w:tplc="67C8F41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35F960D5"/>
    <w:multiLevelType w:val="hybridMultilevel"/>
    <w:tmpl w:val="89DA0B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301A5"/>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7C68"/>
    <w:multiLevelType w:val="hybridMultilevel"/>
    <w:tmpl w:val="B7C6CDE8"/>
    <w:lvl w:ilvl="0" w:tplc="3F46D904">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D6533"/>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4BDF"/>
    <w:multiLevelType w:val="hybridMultilevel"/>
    <w:tmpl w:val="23D61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C057B"/>
    <w:multiLevelType w:val="hybridMultilevel"/>
    <w:tmpl w:val="F74017B8"/>
    <w:lvl w:ilvl="0" w:tplc="B0461870">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B3B59"/>
    <w:multiLevelType w:val="hybridMultilevel"/>
    <w:tmpl w:val="2924953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42415F"/>
    <w:multiLevelType w:val="hybridMultilevel"/>
    <w:tmpl w:val="9BEC17FE"/>
    <w:lvl w:ilvl="0" w:tplc="6EBEDFCE">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827AB3"/>
    <w:multiLevelType w:val="hybridMultilevel"/>
    <w:tmpl w:val="903EFD12"/>
    <w:lvl w:ilvl="0" w:tplc="88CA465A">
      <w:start w:val="1"/>
      <w:numFmt w:val="decimal"/>
      <w:lvlText w:val="%1)"/>
      <w:lvlJc w:val="left"/>
      <w:pPr>
        <w:ind w:left="1080" w:hanging="360"/>
      </w:pPr>
      <w:rPr>
        <w:rFonts w:ascii="Times New Roman" w:hAnsi="Times New Roman" w:cs="Times New Roman" w:hint="default"/>
        <w:b w:val="0"/>
        <w:i w:val="0"/>
        <w:sz w:val="24"/>
      </w:rPr>
    </w:lvl>
    <w:lvl w:ilvl="1" w:tplc="04190003">
      <w:start w:val="1"/>
      <w:numFmt w:val="bullet"/>
      <w:lvlText w:val="o"/>
      <w:lvlJc w:val="left"/>
      <w:pPr>
        <w:ind w:left="1800" w:hanging="360"/>
      </w:pPr>
      <w:rPr>
        <w:rFonts w:ascii="Courier New" w:hAnsi="Courier New" w:hint="default"/>
      </w:rPr>
    </w:lvl>
    <w:lvl w:ilvl="2" w:tplc="1DB4EF4A">
      <w:start w:val="3"/>
      <w:numFmt w:val="decimal"/>
      <w:lvlText w:val="%3."/>
      <w:lvlJc w:val="left"/>
      <w:pPr>
        <w:tabs>
          <w:tab w:val="num" w:pos="2520"/>
        </w:tabs>
        <w:ind w:left="2520" w:hanging="360"/>
      </w:pPr>
      <w:rPr>
        <w:rFonts w:cs="Times New Roman"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0D21906"/>
    <w:multiLevelType w:val="hybridMultilevel"/>
    <w:tmpl w:val="CB60B454"/>
    <w:lvl w:ilvl="0" w:tplc="F448355E">
      <w:start w:val="3"/>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2813034"/>
    <w:multiLevelType w:val="hybridMultilevel"/>
    <w:tmpl w:val="DC22A966"/>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6B13EB"/>
    <w:multiLevelType w:val="hybridMultilevel"/>
    <w:tmpl w:val="8916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E353F7"/>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9D1DA7"/>
    <w:multiLevelType w:val="hybridMultilevel"/>
    <w:tmpl w:val="67ACC128"/>
    <w:lvl w:ilvl="0" w:tplc="EC9837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8A93F8C"/>
    <w:multiLevelType w:val="hybridMultilevel"/>
    <w:tmpl w:val="B01EF954"/>
    <w:lvl w:ilvl="0" w:tplc="FB7458B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9626D19"/>
    <w:multiLevelType w:val="hybridMultilevel"/>
    <w:tmpl w:val="32D8F144"/>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9E498A"/>
    <w:multiLevelType w:val="hybridMultilevel"/>
    <w:tmpl w:val="4314E8FA"/>
    <w:lvl w:ilvl="0" w:tplc="3F46D904">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13"/>
  </w:num>
  <w:num w:numId="3">
    <w:abstractNumId w:val="9"/>
  </w:num>
  <w:num w:numId="4">
    <w:abstractNumId w:val="25"/>
  </w:num>
  <w:num w:numId="5">
    <w:abstractNumId w:val="3"/>
  </w:num>
  <w:num w:numId="6">
    <w:abstractNumId w:val="8"/>
  </w:num>
  <w:num w:numId="7">
    <w:abstractNumId w:val="31"/>
  </w:num>
  <w:num w:numId="8">
    <w:abstractNumId w:val="20"/>
  </w:num>
  <w:num w:numId="9">
    <w:abstractNumId w:val="30"/>
  </w:num>
  <w:num w:numId="10">
    <w:abstractNumId w:val="7"/>
  </w:num>
  <w:num w:numId="11">
    <w:abstractNumId w:val="11"/>
  </w:num>
  <w:num w:numId="12">
    <w:abstractNumId w:val="23"/>
  </w:num>
  <w:num w:numId="13">
    <w:abstractNumId w:val="2"/>
  </w:num>
  <w:num w:numId="14">
    <w:abstractNumId w:val="22"/>
  </w:num>
  <w:num w:numId="15">
    <w:abstractNumId w:val="21"/>
  </w:num>
  <w:num w:numId="16">
    <w:abstractNumId w:val="29"/>
  </w:num>
  <w:num w:numId="17">
    <w:abstractNumId w:val="17"/>
  </w:num>
  <w:num w:numId="18">
    <w:abstractNumId w:val="10"/>
  </w:num>
  <w:num w:numId="19">
    <w:abstractNumId w:val="28"/>
  </w:num>
  <w:num w:numId="20">
    <w:abstractNumId w:val="14"/>
  </w:num>
  <w:num w:numId="21">
    <w:abstractNumId w:val="27"/>
  </w:num>
  <w:num w:numId="22">
    <w:abstractNumId w:val="15"/>
  </w:num>
  <w:num w:numId="23">
    <w:abstractNumId w:val="18"/>
  </w:num>
  <w:num w:numId="24">
    <w:abstractNumId w:val="6"/>
  </w:num>
  <w:num w:numId="25">
    <w:abstractNumId w:val="26"/>
  </w:num>
  <w:num w:numId="26">
    <w:abstractNumId w:val="5"/>
  </w:num>
  <w:num w:numId="27">
    <w:abstractNumId w:val="16"/>
  </w:num>
  <w:num w:numId="28">
    <w:abstractNumId w:val="12"/>
  </w:num>
  <w:num w:numId="29">
    <w:abstractNumId w:val="1"/>
  </w:num>
  <w:num w:numId="30">
    <w:abstractNumId w:val="0"/>
  </w:num>
  <w:num w:numId="31">
    <w:abstractNumId w:val="19"/>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05756"/>
    <w:rsid w:val="00002004"/>
    <w:rsid w:val="00003B70"/>
    <w:rsid w:val="00013031"/>
    <w:rsid w:val="000173D1"/>
    <w:rsid w:val="0002055C"/>
    <w:rsid w:val="00020895"/>
    <w:rsid w:val="0002544C"/>
    <w:rsid w:val="00030CE2"/>
    <w:rsid w:val="00031620"/>
    <w:rsid w:val="00036B48"/>
    <w:rsid w:val="000378AA"/>
    <w:rsid w:val="000476FD"/>
    <w:rsid w:val="00053F8C"/>
    <w:rsid w:val="000542A1"/>
    <w:rsid w:val="00061A56"/>
    <w:rsid w:val="000649EC"/>
    <w:rsid w:val="000664A7"/>
    <w:rsid w:val="000760CE"/>
    <w:rsid w:val="0007635C"/>
    <w:rsid w:val="00077F47"/>
    <w:rsid w:val="000808C3"/>
    <w:rsid w:val="00082438"/>
    <w:rsid w:val="0008443D"/>
    <w:rsid w:val="0008540D"/>
    <w:rsid w:val="00087B08"/>
    <w:rsid w:val="00097B19"/>
    <w:rsid w:val="000A2234"/>
    <w:rsid w:val="000B197F"/>
    <w:rsid w:val="000B31F2"/>
    <w:rsid w:val="000B649B"/>
    <w:rsid w:val="000B7053"/>
    <w:rsid w:val="000C52ED"/>
    <w:rsid w:val="000C66CF"/>
    <w:rsid w:val="000D2E88"/>
    <w:rsid w:val="000E09B4"/>
    <w:rsid w:val="000E385B"/>
    <w:rsid w:val="000F1062"/>
    <w:rsid w:val="000F5888"/>
    <w:rsid w:val="000F6116"/>
    <w:rsid w:val="000F7D9C"/>
    <w:rsid w:val="00101774"/>
    <w:rsid w:val="00105756"/>
    <w:rsid w:val="0011052F"/>
    <w:rsid w:val="001115FA"/>
    <w:rsid w:val="001129C9"/>
    <w:rsid w:val="00114AAD"/>
    <w:rsid w:val="001203C5"/>
    <w:rsid w:val="00121668"/>
    <w:rsid w:val="00122B99"/>
    <w:rsid w:val="00122C00"/>
    <w:rsid w:val="001361FE"/>
    <w:rsid w:val="001403DB"/>
    <w:rsid w:val="00144F5D"/>
    <w:rsid w:val="00152CB0"/>
    <w:rsid w:val="00153A3D"/>
    <w:rsid w:val="0015602E"/>
    <w:rsid w:val="001576E7"/>
    <w:rsid w:val="00160489"/>
    <w:rsid w:val="001619E6"/>
    <w:rsid w:val="00161E9E"/>
    <w:rsid w:val="00162F95"/>
    <w:rsid w:val="00165D49"/>
    <w:rsid w:val="00166F23"/>
    <w:rsid w:val="00171478"/>
    <w:rsid w:val="0018040F"/>
    <w:rsid w:val="001806F5"/>
    <w:rsid w:val="00180E39"/>
    <w:rsid w:val="001828BB"/>
    <w:rsid w:val="001874D5"/>
    <w:rsid w:val="001918F1"/>
    <w:rsid w:val="00193B85"/>
    <w:rsid w:val="001A0547"/>
    <w:rsid w:val="001A2457"/>
    <w:rsid w:val="001A63AF"/>
    <w:rsid w:val="001A6B77"/>
    <w:rsid w:val="001B70CF"/>
    <w:rsid w:val="001C22F8"/>
    <w:rsid w:val="001C2C23"/>
    <w:rsid w:val="001C339D"/>
    <w:rsid w:val="001D2A42"/>
    <w:rsid w:val="001D6FC9"/>
    <w:rsid w:val="001E4FEF"/>
    <w:rsid w:val="001E6984"/>
    <w:rsid w:val="001E70AB"/>
    <w:rsid w:val="001E7DC1"/>
    <w:rsid w:val="00200E7C"/>
    <w:rsid w:val="002012AC"/>
    <w:rsid w:val="0020409B"/>
    <w:rsid w:val="00205A09"/>
    <w:rsid w:val="00206AAC"/>
    <w:rsid w:val="00212C1E"/>
    <w:rsid w:val="00221B70"/>
    <w:rsid w:val="0022261C"/>
    <w:rsid w:val="0022495B"/>
    <w:rsid w:val="00230940"/>
    <w:rsid w:val="002412AB"/>
    <w:rsid w:val="002439A8"/>
    <w:rsid w:val="0024506B"/>
    <w:rsid w:val="0024531F"/>
    <w:rsid w:val="002514DD"/>
    <w:rsid w:val="00251F86"/>
    <w:rsid w:val="00253903"/>
    <w:rsid w:val="0027033C"/>
    <w:rsid w:val="002706DF"/>
    <w:rsid w:val="002744B0"/>
    <w:rsid w:val="00276B5A"/>
    <w:rsid w:val="00285A01"/>
    <w:rsid w:val="00285F09"/>
    <w:rsid w:val="00286E26"/>
    <w:rsid w:val="00286E2A"/>
    <w:rsid w:val="002922FF"/>
    <w:rsid w:val="0029387C"/>
    <w:rsid w:val="002939F7"/>
    <w:rsid w:val="002A2310"/>
    <w:rsid w:val="002A27FA"/>
    <w:rsid w:val="002A6598"/>
    <w:rsid w:val="002B33B6"/>
    <w:rsid w:val="002B4923"/>
    <w:rsid w:val="002B4D34"/>
    <w:rsid w:val="002B5A43"/>
    <w:rsid w:val="002B5DCD"/>
    <w:rsid w:val="002B65FC"/>
    <w:rsid w:val="002C297D"/>
    <w:rsid w:val="002C3646"/>
    <w:rsid w:val="002C4C37"/>
    <w:rsid w:val="002E526B"/>
    <w:rsid w:val="002F4B9A"/>
    <w:rsid w:val="002F5DDE"/>
    <w:rsid w:val="002F733F"/>
    <w:rsid w:val="0030056A"/>
    <w:rsid w:val="00303957"/>
    <w:rsid w:val="00305C25"/>
    <w:rsid w:val="00311538"/>
    <w:rsid w:val="00314052"/>
    <w:rsid w:val="00314AE5"/>
    <w:rsid w:val="00317D3F"/>
    <w:rsid w:val="00320087"/>
    <w:rsid w:val="00322CA5"/>
    <w:rsid w:val="00324386"/>
    <w:rsid w:val="0034263F"/>
    <w:rsid w:val="00347E79"/>
    <w:rsid w:val="00350A63"/>
    <w:rsid w:val="0035250E"/>
    <w:rsid w:val="00356282"/>
    <w:rsid w:val="003646AA"/>
    <w:rsid w:val="00364950"/>
    <w:rsid w:val="00365710"/>
    <w:rsid w:val="00366787"/>
    <w:rsid w:val="00371C54"/>
    <w:rsid w:val="0037219C"/>
    <w:rsid w:val="0037337F"/>
    <w:rsid w:val="00377E4A"/>
    <w:rsid w:val="003803FD"/>
    <w:rsid w:val="00382B74"/>
    <w:rsid w:val="0038418E"/>
    <w:rsid w:val="003911BD"/>
    <w:rsid w:val="0039222E"/>
    <w:rsid w:val="00397B16"/>
    <w:rsid w:val="003A748E"/>
    <w:rsid w:val="003A781F"/>
    <w:rsid w:val="003B2467"/>
    <w:rsid w:val="003B36D4"/>
    <w:rsid w:val="003C5123"/>
    <w:rsid w:val="003D5674"/>
    <w:rsid w:val="003E1C99"/>
    <w:rsid w:val="003E5438"/>
    <w:rsid w:val="003E577F"/>
    <w:rsid w:val="003E79AE"/>
    <w:rsid w:val="003F11E7"/>
    <w:rsid w:val="003F1D91"/>
    <w:rsid w:val="003F288C"/>
    <w:rsid w:val="003F53F7"/>
    <w:rsid w:val="003F566F"/>
    <w:rsid w:val="003F5A5E"/>
    <w:rsid w:val="00403A94"/>
    <w:rsid w:val="00410677"/>
    <w:rsid w:val="00416381"/>
    <w:rsid w:val="00417283"/>
    <w:rsid w:val="00420812"/>
    <w:rsid w:val="004255F7"/>
    <w:rsid w:val="00426247"/>
    <w:rsid w:val="0042643A"/>
    <w:rsid w:val="00426DC6"/>
    <w:rsid w:val="004307A6"/>
    <w:rsid w:val="00433497"/>
    <w:rsid w:val="00435226"/>
    <w:rsid w:val="004359D0"/>
    <w:rsid w:val="004378E1"/>
    <w:rsid w:val="00441A84"/>
    <w:rsid w:val="00441F12"/>
    <w:rsid w:val="00443794"/>
    <w:rsid w:val="0044654E"/>
    <w:rsid w:val="00452118"/>
    <w:rsid w:val="00460239"/>
    <w:rsid w:val="0046328A"/>
    <w:rsid w:val="00470DE2"/>
    <w:rsid w:val="00471289"/>
    <w:rsid w:val="004728B4"/>
    <w:rsid w:val="0048669D"/>
    <w:rsid w:val="00486DAE"/>
    <w:rsid w:val="004877E6"/>
    <w:rsid w:val="0049387E"/>
    <w:rsid w:val="0049399F"/>
    <w:rsid w:val="00495F99"/>
    <w:rsid w:val="00495FCF"/>
    <w:rsid w:val="004973CE"/>
    <w:rsid w:val="004A07A1"/>
    <w:rsid w:val="004A1426"/>
    <w:rsid w:val="004A4852"/>
    <w:rsid w:val="004A5313"/>
    <w:rsid w:val="004B20FB"/>
    <w:rsid w:val="004B237D"/>
    <w:rsid w:val="004C02B3"/>
    <w:rsid w:val="004C1B76"/>
    <w:rsid w:val="004D1366"/>
    <w:rsid w:val="004D1D8B"/>
    <w:rsid w:val="004D3395"/>
    <w:rsid w:val="004D33AD"/>
    <w:rsid w:val="004D6FB0"/>
    <w:rsid w:val="004D7A13"/>
    <w:rsid w:val="004E1DD5"/>
    <w:rsid w:val="004E364B"/>
    <w:rsid w:val="004E4045"/>
    <w:rsid w:val="004E5329"/>
    <w:rsid w:val="004E7D22"/>
    <w:rsid w:val="004F0E23"/>
    <w:rsid w:val="004F425D"/>
    <w:rsid w:val="004F77C5"/>
    <w:rsid w:val="005045A6"/>
    <w:rsid w:val="00515618"/>
    <w:rsid w:val="00517229"/>
    <w:rsid w:val="00517378"/>
    <w:rsid w:val="00527AA5"/>
    <w:rsid w:val="005302A8"/>
    <w:rsid w:val="00533559"/>
    <w:rsid w:val="005336BB"/>
    <w:rsid w:val="00533B27"/>
    <w:rsid w:val="0053790D"/>
    <w:rsid w:val="005406E6"/>
    <w:rsid w:val="00540AA6"/>
    <w:rsid w:val="00546252"/>
    <w:rsid w:val="00550823"/>
    <w:rsid w:val="00552CFF"/>
    <w:rsid w:val="00556CF2"/>
    <w:rsid w:val="00560F4E"/>
    <w:rsid w:val="0056172D"/>
    <w:rsid w:val="00567E5A"/>
    <w:rsid w:val="00570730"/>
    <w:rsid w:val="00574D1B"/>
    <w:rsid w:val="00576D8B"/>
    <w:rsid w:val="00581BCE"/>
    <w:rsid w:val="00587413"/>
    <w:rsid w:val="00587CDE"/>
    <w:rsid w:val="005917FE"/>
    <w:rsid w:val="005937F2"/>
    <w:rsid w:val="00593811"/>
    <w:rsid w:val="00593DCC"/>
    <w:rsid w:val="005948AD"/>
    <w:rsid w:val="005A4217"/>
    <w:rsid w:val="005A723B"/>
    <w:rsid w:val="005A7967"/>
    <w:rsid w:val="005B132D"/>
    <w:rsid w:val="005B1E4D"/>
    <w:rsid w:val="005B3DBF"/>
    <w:rsid w:val="005B4E95"/>
    <w:rsid w:val="005B6B4F"/>
    <w:rsid w:val="005C2505"/>
    <w:rsid w:val="005C4159"/>
    <w:rsid w:val="005E4DA0"/>
    <w:rsid w:val="005E77A1"/>
    <w:rsid w:val="00611B5F"/>
    <w:rsid w:val="006157A4"/>
    <w:rsid w:val="00622864"/>
    <w:rsid w:val="006251AB"/>
    <w:rsid w:val="0062618B"/>
    <w:rsid w:val="00630026"/>
    <w:rsid w:val="006315DA"/>
    <w:rsid w:val="00631A4A"/>
    <w:rsid w:val="00634280"/>
    <w:rsid w:val="00641940"/>
    <w:rsid w:val="00644716"/>
    <w:rsid w:val="0065484F"/>
    <w:rsid w:val="00654EAA"/>
    <w:rsid w:val="0065587C"/>
    <w:rsid w:val="00657366"/>
    <w:rsid w:val="0065736A"/>
    <w:rsid w:val="00662707"/>
    <w:rsid w:val="00665178"/>
    <w:rsid w:val="0066700E"/>
    <w:rsid w:val="006731CA"/>
    <w:rsid w:val="00674464"/>
    <w:rsid w:val="00675789"/>
    <w:rsid w:val="006760F2"/>
    <w:rsid w:val="00677E52"/>
    <w:rsid w:val="00680BD2"/>
    <w:rsid w:val="006821CA"/>
    <w:rsid w:val="006870AE"/>
    <w:rsid w:val="00697498"/>
    <w:rsid w:val="006A1A09"/>
    <w:rsid w:val="006A6550"/>
    <w:rsid w:val="006A786E"/>
    <w:rsid w:val="006B1E09"/>
    <w:rsid w:val="006B21E8"/>
    <w:rsid w:val="006B2DAF"/>
    <w:rsid w:val="006B62CC"/>
    <w:rsid w:val="006C6131"/>
    <w:rsid w:val="006C79E3"/>
    <w:rsid w:val="006C7A9C"/>
    <w:rsid w:val="006D1DD7"/>
    <w:rsid w:val="006D2F7D"/>
    <w:rsid w:val="006D3E86"/>
    <w:rsid w:val="006D70BE"/>
    <w:rsid w:val="006E2308"/>
    <w:rsid w:val="006F09A1"/>
    <w:rsid w:val="006F6633"/>
    <w:rsid w:val="006F6D95"/>
    <w:rsid w:val="006F73A6"/>
    <w:rsid w:val="006F7DEC"/>
    <w:rsid w:val="00701B6F"/>
    <w:rsid w:val="0070640F"/>
    <w:rsid w:val="00721D16"/>
    <w:rsid w:val="00723924"/>
    <w:rsid w:val="00734F42"/>
    <w:rsid w:val="007376F8"/>
    <w:rsid w:val="00742713"/>
    <w:rsid w:val="0074651B"/>
    <w:rsid w:val="00746EE6"/>
    <w:rsid w:val="00750F5E"/>
    <w:rsid w:val="00751346"/>
    <w:rsid w:val="00755E83"/>
    <w:rsid w:val="00761B37"/>
    <w:rsid w:val="00766AE9"/>
    <w:rsid w:val="007700B5"/>
    <w:rsid w:val="00772B21"/>
    <w:rsid w:val="00774312"/>
    <w:rsid w:val="007759A2"/>
    <w:rsid w:val="00784B98"/>
    <w:rsid w:val="0079332A"/>
    <w:rsid w:val="00793E47"/>
    <w:rsid w:val="007A08D2"/>
    <w:rsid w:val="007A1C15"/>
    <w:rsid w:val="007A6E73"/>
    <w:rsid w:val="007A7249"/>
    <w:rsid w:val="007C313E"/>
    <w:rsid w:val="007C4812"/>
    <w:rsid w:val="007D3A54"/>
    <w:rsid w:val="007D4342"/>
    <w:rsid w:val="008123B0"/>
    <w:rsid w:val="00812A18"/>
    <w:rsid w:val="00812AFD"/>
    <w:rsid w:val="008231FC"/>
    <w:rsid w:val="00845EA4"/>
    <w:rsid w:val="00846D52"/>
    <w:rsid w:val="00846F0D"/>
    <w:rsid w:val="008503D6"/>
    <w:rsid w:val="0085466A"/>
    <w:rsid w:val="008552A7"/>
    <w:rsid w:val="00855F12"/>
    <w:rsid w:val="00860F05"/>
    <w:rsid w:val="0086175D"/>
    <w:rsid w:val="00864568"/>
    <w:rsid w:val="00865C68"/>
    <w:rsid w:val="00870980"/>
    <w:rsid w:val="00872A63"/>
    <w:rsid w:val="00874126"/>
    <w:rsid w:val="008846C1"/>
    <w:rsid w:val="0088566D"/>
    <w:rsid w:val="0088672E"/>
    <w:rsid w:val="008963BE"/>
    <w:rsid w:val="008A5818"/>
    <w:rsid w:val="008B067F"/>
    <w:rsid w:val="008B2297"/>
    <w:rsid w:val="008B2D1A"/>
    <w:rsid w:val="008B467A"/>
    <w:rsid w:val="008B510D"/>
    <w:rsid w:val="008C344B"/>
    <w:rsid w:val="008C411C"/>
    <w:rsid w:val="008D13DD"/>
    <w:rsid w:val="008D2AA0"/>
    <w:rsid w:val="008D3294"/>
    <w:rsid w:val="008E0B83"/>
    <w:rsid w:val="008E2359"/>
    <w:rsid w:val="008E3952"/>
    <w:rsid w:val="008F0DF0"/>
    <w:rsid w:val="008F7652"/>
    <w:rsid w:val="009013C3"/>
    <w:rsid w:val="00904109"/>
    <w:rsid w:val="00920312"/>
    <w:rsid w:val="009306B7"/>
    <w:rsid w:val="00933AE5"/>
    <w:rsid w:val="009342B0"/>
    <w:rsid w:val="009349A9"/>
    <w:rsid w:val="0094411D"/>
    <w:rsid w:val="00945120"/>
    <w:rsid w:val="00946A77"/>
    <w:rsid w:val="00954D96"/>
    <w:rsid w:val="00955971"/>
    <w:rsid w:val="00955B63"/>
    <w:rsid w:val="00963F4C"/>
    <w:rsid w:val="009705FF"/>
    <w:rsid w:val="00972F52"/>
    <w:rsid w:val="00976691"/>
    <w:rsid w:val="009811D7"/>
    <w:rsid w:val="00982E1A"/>
    <w:rsid w:val="009846E1"/>
    <w:rsid w:val="00986EA8"/>
    <w:rsid w:val="009977D0"/>
    <w:rsid w:val="00997F8D"/>
    <w:rsid w:val="009B005D"/>
    <w:rsid w:val="009B2432"/>
    <w:rsid w:val="009B4D05"/>
    <w:rsid w:val="009B5855"/>
    <w:rsid w:val="009C00BD"/>
    <w:rsid w:val="009C254A"/>
    <w:rsid w:val="009C260F"/>
    <w:rsid w:val="009D3F57"/>
    <w:rsid w:val="009D6095"/>
    <w:rsid w:val="009D7BF8"/>
    <w:rsid w:val="009E5871"/>
    <w:rsid w:val="009F48C4"/>
    <w:rsid w:val="009F5DEB"/>
    <w:rsid w:val="009F7172"/>
    <w:rsid w:val="00A04368"/>
    <w:rsid w:val="00A04802"/>
    <w:rsid w:val="00A06103"/>
    <w:rsid w:val="00A0611E"/>
    <w:rsid w:val="00A070CD"/>
    <w:rsid w:val="00A117E5"/>
    <w:rsid w:val="00A120D9"/>
    <w:rsid w:val="00A12D69"/>
    <w:rsid w:val="00A21E02"/>
    <w:rsid w:val="00A236AD"/>
    <w:rsid w:val="00A24942"/>
    <w:rsid w:val="00A40E47"/>
    <w:rsid w:val="00A41A6C"/>
    <w:rsid w:val="00A4627C"/>
    <w:rsid w:val="00A54549"/>
    <w:rsid w:val="00A554F2"/>
    <w:rsid w:val="00A5571B"/>
    <w:rsid w:val="00A55729"/>
    <w:rsid w:val="00A60E1E"/>
    <w:rsid w:val="00A640B2"/>
    <w:rsid w:val="00A65148"/>
    <w:rsid w:val="00A66BD6"/>
    <w:rsid w:val="00A7370F"/>
    <w:rsid w:val="00A75CBA"/>
    <w:rsid w:val="00A800C0"/>
    <w:rsid w:val="00A83B56"/>
    <w:rsid w:val="00A83C07"/>
    <w:rsid w:val="00A84AED"/>
    <w:rsid w:val="00A85C84"/>
    <w:rsid w:val="00AA1241"/>
    <w:rsid w:val="00AA37D4"/>
    <w:rsid w:val="00AA493A"/>
    <w:rsid w:val="00AB0186"/>
    <w:rsid w:val="00AB0C32"/>
    <w:rsid w:val="00AC0797"/>
    <w:rsid w:val="00AC2E16"/>
    <w:rsid w:val="00AC679C"/>
    <w:rsid w:val="00AD6121"/>
    <w:rsid w:val="00AD75D0"/>
    <w:rsid w:val="00AE19F0"/>
    <w:rsid w:val="00AE2213"/>
    <w:rsid w:val="00AE38F2"/>
    <w:rsid w:val="00AF01FD"/>
    <w:rsid w:val="00AF1163"/>
    <w:rsid w:val="00AF6500"/>
    <w:rsid w:val="00AF6807"/>
    <w:rsid w:val="00B00163"/>
    <w:rsid w:val="00B018DA"/>
    <w:rsid w:val="00B04427"/>
    <w:rsid w:val="00B133C4"/>
    <w:rsid w:val="00B16841"/>
    <w:rsid w:val="00B31FE8"/>
    <w:rsid w:val="00B41BD0"/>
    <w:rsid w:val="00B542DE"/>
    <w:rsid w:val="00B554D8"/>
    <w:rsid w:val="00B557C4"/>
    <w:rsid w:val="00B60860"/>
    <w:rsid w:val="00B63A61"/>
    <w:rsid w:val="00B6489C"/>
    <w:rsid w:val="00B66E27"/>
    <w:rsid w:val="00B70EFD"/>
    <w:rsid w:val="00B72AAB"/>
    <w:rsid w:val="00B84E81"/>
    <w:rsid w:val="00B90434"/>
    <w:rsid w:val="00B93F94"/>
    <w:rsid w:val="00BA0B5B"/>
    <w:rsid w:val="00BA1CE2"/>
    <w:rsid w:val="00BA2347"/>
    <w:rsid w:val="00BA46F6"/>
    <w:rsid w:val="00BA62C5"/>
    <w:rsid w:val="00BB14E0"/>
    <w:rsid w:val="00BB1C3A"/>
    <w:rsid w:val="00BB1E53"/>
    <w:rsid w:val="00BB4E52"/>
    <w:rsid w:val="00BB555D"/>
    <w:rsid w:val="00BB6CAA"/>
    <w:rsid w:val="00BC1FF4"/>
    <w:rsid w:val="00BD250F"/>
    <w:rsid w:val="00BD2EB8"/>
    <w:rsid w:val="00BD39F0"/>
    <w:rsid w:val="00BD6BA2"/>
    <w:rsid w:val="00BD75CC"/>
    <w:rsid w:val="00BE4568"/>
    <w:rsid w:val="00BE71F4"/>
    <w:rsid w:val="00BF0E0B"/>
    <w:rsid w:val="00BF548F"/>
    <w:rsid w:val="00C01596"/>
    <w:rsid w:val="00C04571"/>
    <w:rsid w:val="00C056E9"/>
    <w:rsid w:val="00C05A9E"/>
    <w:rsid w:val="00C05EA3"/>
    <w:rsid w:val="00C06D53"/>
    <w:rsid w:val="00C07735"/>
    <w:rsid w:val="00C10845"/>
    <w:rsid w:val="00C16244"/>
    <w:rsid w:val="00C202D4"/>
    <w:rsid w:val="00C227AC"/>
    <w:rsid w:val="00C25EF6"/>
    <w:rsid w:val="00C32886"/>
    <w:rsid w:val="00C32F7F"/>
    <w:rsid w:val="00C34D77"/>
    <w:rsid w:val="00C4472B"/>
    <w:rsid w:val="00C55D44"/>
    <w:rsid w:val="00C604DE"/>
    <w:rsid w:val="00C6283A"/>
    <w:rsid w:val="00C633F4"/>
    <w:rsid w:val="00C6379D"/>
    <w:rsid w:val="00C65A49"/>
    <w:rsid w:val="00C65E3C"/>
    <w:rsid w:val="00C70827"/>
    <w:rsid w:val="00C718E2"/>
    <w:rsid w:val="00C74148"/>
    <w:rsid w:val="00C8032A"/>
    <w:rsid w:val="00C829BE"/>
    <w:rsid w:val="00C84AB9"/>
    <w:rsid w:val="00C86114"/>
    <w:rsid w:val="00C86CFF"/>
    <w:rsid w:val="00C95573"/>
    <w:rsid w:val="00CA2099"/>
    <w:rsid w:val="00CA2C10"/>
    <w:rsid w:val="00CA2CE7"/>
    <w:rsid w:val="00CB4482"/>
    <w:rsid w:val="00CB7B65"/>
    <w:rsid w:val="00CB7F88"/>
    <w:rsid w:val="00CC5F64"/>
    <w:rsid w:val="00CC6D41"/>
    <w:rsid w:val="00CD0E83"/>
    <w:rsid w:val="00CD1504"/>
    <w:rsid w:val="00CD28DD"/>
    <w:rsid w:val="00CD51E2"/>
    <w:rsid w:val="00CD587E"/>
    <w:rsid w:val="00CE0561"/>
    <w:rsid w:val="00CE653A"/>
    <w:rsid w:val="00CE756C"/>
    <w:rsid w:val="00CF169F"/>
    <w:rsid w:val="00CF4767"/>
    <w:rsid w:val="00CF48F9"/>
    <w:rsid w:val="00CF4F77"/>
    <w:rsid w:val="00CF7318"/>
    <w:rsid w:val="00D0123D"/>
    <w:rsid w:val="00D0558B"/>
    <w:rsid w:val="00D1008B"/>
    <w:rsid w:val="00D11AB9"/>
    <w:rsid w:val="00D16628"/>
    <w:rsid w:val="00D16787"/>
    <w:rsid w:val="00D17532"/>
    <w:rsid w:val="00D22361"/>
    <w:rsid w:val="00D2236A"/>
    <w:rsid w:val="00D248C2"/>
    <w:rsid w:val="00D26452"/>
    <w:rsid w:val="00D32D50"/>
    <w:rsid w:val="00D33C1E"/>
    <w:rsid w:val="00D36D40"/>
    <w:rsid w:val="00D4082B"/>
    <w:rsid w:val="00D43EF7"/>
    <w:rsid w:val="00D46EB6"/>
    <w:rsid w:val="00D525A3"/>
    <w:rsid w:val="00D546CC"/>
    <w:rsid w:val="00D60853"/>
    <w:rsid w:val="00D64C20"/>
    <w:rsid w:val="00D818B8"/>
    <w:rsid w:val="00D81C86"/>
    <w:rsid w:val="00D85B9C"/>
    <w:rsid w:val="00D90525"/>
    <w:rsid w:val="00D9150E"/>
    <w:rsid w:val="00D95390"/>
    <w:rsid w:val="00DA087C"/>
    <w:rsid w:val="00DB1D28"/>
    <w:rsid w:val="00DB4645"/>
    <w:rsid w:val="00DD0A73"/>
    <w:rsid w:val="00DD6515"/>
    <w:rsid w:val="00DE42AF"/>
    <w:rsid w:val="00DE5127"/>
    <w:rsid w:val="00DF11FE"/>
    <w:rsid w:val="00DF2DB0"/>
    <w:rsid w:val="00DF57E1"/>
    <w:rsid w:val="00E00B17"/>
    <w:rsid w:val="00E00BA5"/>
    <w:rsid w:val="00E00E83"/>
    <w:rsid w:val="00E04E3D"/>
    <w:rsid w:val="00E074B8"/>
    <w:rsid w:val="00E12F33"/>
    <w:rsid w:val="00E16628"/>
    <w:rsid w:val="00E20D05"/>
    <w:rsid w:val="00E25A9C"/>
    <w:rsid w:val="00E27D85"/>
    <w:rsid w:val="00E301B2"/>
    <w:rsid w:val="00E32AFA"/>
    <w:rsid w:val="00E37973"/>
    <w:rsid w:val="00E4044F"/>
    <w:rsid w:val="00E4196E"/>
    <w:rsid w:val="00E4285C"/>
    <w:rsid w:val="00E44B3F"/>
    <w:rsid w:val="00E5044F"/>
    <w:rsid w:val="00E507EB"/>
    <w:rsid w:val="00E52DE8"/>
    <w:rsid w:val="00E716B3"/>
    <w:rsid w:val="00E761AE"/>
    <w:rsid w:val="00E77927"/>
    <w:rsid w:val="00E81A1E"/>
    <w:rsid w:val="00E843BD"/>
    <w:rsid w:val="00E877B0"/>
    <w:rsid w:val="00E92017"/>
    <w:rsid w:val="00E947D1"/>
    <w:rsid w:val="00E96CEC"/>
    <w:rsid w:val="00EA40C9"/>
    <w:rsid w:val="00EA7B09"/>
    <w:rsid w:val="00EB30EB"/>
    <w:rsid w:val="00EB3331"/>
    <w:rsid w:val="00EB5CB9"/>
    <w:rsid w:val="00EB5FCA"/>
    <w:rsid w:val="00EB631C"/>
    <w:rsid w:val="00EC0861"/>
    <w:rsid w:val="00EC224D"/>
    <w:rsid w:val="00ED466F"/>
    <w:rsid w:val="00ED6B14"/>
    <w:rsid w:val="00EE09E1"/>
    <w:rsid w:val="00EE2521"/>
    <w:rsid w:val="00EF2121"/>
    <w:rsid w:val="00EF7405"/>
    <w:rsid w:val="00EF7697"/>
    <w:rsid w:val="00F03EFB"/>
    <w:rsid w:val="00F0476B"/>
    <w:rsid w:val="00F0486B"/>
    <w:rsid w:val="00F05971"/>
    <w:rsid w:val="00F05F6B"/>
    <w:rsid w:val="00F1200A"/>
    <w:rsid w:val="00F161AD"/>
    <w:rsid w:val="00F23C45"/>
    <w:rsid w:val="00F46BDD"/>
    <w:rsid w:val="00F62EB6"/>
    <w:rsid w:val="00F64EAA"/>
    <w:rsid w:val="00F6673B"/>
    <w:rsid w:val="00F7185A"/>
    <w:rsid w:val="00F75B68"/>
    <w:rsid w:val="00F8286B"/>
    <w:rsid w:val="00F912C2"/>
    <w:rsid w:val="00F9397E"/>
    <w:rsid w:val="00F940ED"/>
    <w:rsid w:val="00FA33DC"/>
    <w:rsid w:val="00FA6B65"/>
    <w:rsid w:val="00FB5C8B"/>
    <w:rsid w:val="00FB663A"/>
    <w:rsid w:val="00FB733C"/>
    <w:rsid w:val="00FC5C87"/>
    <w:rsid w:val="00FD146E"/>
    <w:rsid w:val="00FD45BD"/>
    <w:rsid w:val="00FE1404"/>
    <w:rsid w:val="00FE4FFB"/>
    <w:rsid w:val="00FF10A6"/>
    <w:rsid w:val="00FF1D8B"/>
    <w:rsid w:val="00FF2757"/>
    <w:rsid w:val="00FF29B8"/>
    <w:rsid w:val="00FF2DEC"/>
    <w:rsid w:val="00FF70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F"/>
  </w:style>
  <w:style w:type="paragraph" w:styleId="1">
    <w:name w:val="heading 1"/>
    <w:basedOn w:val="a"/>
    <w:next w:val="a"/>
    <w:link w:val="10"/>
    <w:uiPriority w:val="9"/>
    <w:qFormat/>
    <w:rsid w:val="00546252"/>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546252"/>
    <w:pPr>
      <w:keepNext/>
      <w:keepLines/>
      <w:spacing w:before="200" w:after="0" w:line="240" w:lineRule="auto"/>
      <w:outlineLvl w:val="1"/>
    </w:pPr>
    <w:rPr>
      <w:rFonts w:ascii="Cambria" w:eastAsia="Calibri" w:hAnsi="Cambria" w:cs="Times New Roman"/>
      <w:color w:val="4F81BD"/>
      <w:sz w:val="26"/>
      <w:szCs w:val="20"/>
    </w:rPr>
  </w:style>
  <w:style w:type="paragraph" w:styleId="3">
    <w:name w:val="heading 3"/>
    <w:basedOn w:val="a"/>
    <w:next w:val="a"/>
    <w:link w:val="30"/>
    <w:uiPriority w:val="9"/>
    <w:unhideWhenUsed/>
    <w:qFormat/>
    <w:rsid w:val="00546252"/>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252"/>
    <w:rPr>
      <w:rFonts w:ascii="Cambria" w:eastAsia="Times New Roman" w:hAnsi="Cambria" w:cs="Times New Roman"/>
      <w:b/>
      <w:bCs/>
      <w:kern w:val="32"/>
      <w:sz w:val="32"/>
      <w:szCs w:val="32"/>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546252"/>
    <w:rPr>
      <w:rFonts w:ascii="Cambria" w:eastAsia="Calibri" w:hAnsi="Cambria" w:cs="Times New Roman"/>
      <w:color w:val="4F81BD"/>
      <w:sz w:val="26"/>
      <w:szCs w:val="20"/>
    </w:rPr>
  </w:style>
  <w:style w:type="character" w:customStyle="1" w:styleId="30">
    <w:name w:val="Заголовок 3 Знак"/>
    <w:basedOn w:val="a0"/>
    <w:link w:val="3"/>
    <w:uiPriority w:val="9"/>
    <w:rsid w:val="00546252"/>
    <w:rPr>
      <w:rFonts w:ascii="Cambria" w:eastAsia="Times New Roman" w:hAnsi="Cambria" w:cs="Times New Roman"/>
      <w:b/>
      <w:bCs/>
      <w:sz w:val="26"/>
      <w:szCs w:val="26"/>
      <w:lang w:eastAsia="en-US"/>
    </w:rPr>
  </w:style>
  <w:style w:type="paragraph" w:styleId="a3">
    <w:name w:val="Body Text"/>
    <w:basedOn w:val="a"/>
    <w:link w:val="a4"/>
    <w:rsid w:val="0010575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105756"/>
    <w:rPr>
      <w:rFonts w:ascii="Times New Roman" w:eastAsia="Times New Roman" w:hAnsi="Times New Roman" w:cs="Times New Roman"/>
      <w:sz w:val="24"/>
      <w:szCs w:val="24"/>
    </w:rPr>
  </w:style>
  <w:style w:type="paragraph" w:customStyle="1" w:styleId="FR1">
    <w:name w:val="FR1"/>
    <w:rsid w:val="00105756"/>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rPr>
  </w:style>
  <w:style w:type="paragraph" w:customStyle="1" w:styleId="ConsPlusTitle">
    <w:name w:val="ConsPlusTitle"/>
    <w:rsid w:val="0010575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header"/>
    <w:basedOn w:val="a"/>
    <w:link w:val="a6"/>
    <w:uiPriority w:val="99"/>
    <w:unhideWhenUsed/>
    <w:rsid w:val="001057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5756"/>
  </w:style>
  <w:style w:type="character" w:styleId="a7">
    <w:name w:val="Hyperlink"/>
    <w:basedOn w:val="a0"/>
    <w:uiPriority w:val="99"/>
    <w:semiHidden/>
    <w:unhideWhenUsed/>
    <w:rsid w:val="00105756"/>
    <w:rPr>
      <w:color w:val="0000FF"/>
      <w:u w:val="single"/>
    </w:rPr>
  </w:style>
  <w:style w:type="paragraph" w:styleId="a8">
    <w:name w:val="List Paragraph"/>
    <w:basedOn w:val="a"/>
    <w:link w:val="a9"/>
    <w:qFormat/>
    <w:rsid w:val="00105756"/>
    <w:pPr>
      <w:spacing w:before="240" w:after="0" w:line="240" w:lineRule="auto"/>
      <w:ind w:left="720"/>
      <w:contextualSpacing/>
    </w:pPr>
    <w:rPr>
      <w:rFonts w:ascii="Calibri" w:eastAsia="Calibri" w:hAnsi="Calibri" w:cs="Times New Roman"/>
      <w:bCs/>
      <w:sz w:val="24"/>
      <w:szCs w:val="24"/>
    </w:rPr>
  </w:style>
  <w:style w:type="character" w:customStyle="1" w:styleId="a9">
    <w:name w:val="Абзац списка Знак"/>
    <w:link w:val="a8"/>
    <w:locked/>
    <w:rsid w:val="00105756"/>
    <w:rPr>
      <w:rFonts w:ascii="Calibri" w:eastAsia="Calibri" w:hAnsi="Calibri" w:cs="Times New Roman"/>
      <w:bCs/>
      <w:sz w:val="24"/>
      <w:szCs w:val="24"/>
    </w:rPr>
  </w:style>
  <w:style w:type="paragraph" w:styleId="aa">
    <w:name w:val="footer"/>
    <w:basedOn w:val="a"/>
    <w:link w:val="ab"/>
    <w:uiPriority w:val="99"/>
    <w:unhideWhenUsed/>
    <w:rsid w:val="00FF2D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2DEC"/>
  </w:style>
  <w:style w:type="paragraph" w:styleId="ac">
    <w:name w:val="No Spacing"/>
    <w:qFormat/>
    <w:rsid w:val="004F77C5"/>
    <w:pPr>
      <w:spacing w:after="0" w:line="240" w:lineRule="auto"/>
      <w:ind w:firstLine="708"/>
      <w:jc w:val="both"/>
    </w:pPr>
    <w:rPr>
      <w:rFonts w:ascii="Times New Roman" w:eastAsia="Calibri" w:hAnsi="Times New Roman" w:cs="Times New Roman"/>
      <w:sz w:val="24"/>
      <w:szCs w:val="24"/>
      <w:lang w:eastAsia="en-US"/>
    </w:rPr>
  </w:style>
  <w:style w:type="paragraph" w:styleId="ad">
    <w:name w:val="Normal (Web)"/>
    <w:basedOn w:val="a"/>
    <w:uiPriority w:val="99"/>
    <w:unhideWhenUsed/>
    <w:rsid w:val="004F7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Подзаголовок Знак"/>
    <w:basedOn w:val="a0"/>
    <w:link w:val="af"/>
    <w:uiPriority w:val="11"/>
    <w:rsid w:val="00EE09E1"/>
    <w:rPr>
      <w:rFonts w:asciiTheme="majorHAnsi" w:eastAsiaTheme="majorEastAsia" w:hAnsiTheme="majorHAnsi" w:cstheme="majorBidi"/>
      <w:i/>
      <w:iCs/>
      <w:color w:val="4F81BD" w:themeColor="accent1"/>
      <w:spacing w:val="15"/>
      <w:sz w:val="24"/>
      <w:szCs w:val="24"/>
      <w:lang w:eastAsia="en-US"/>
    </w:rPr>
  </w:style>
  <w:style w:type="paragraph" w:styleId="af">
    <w:name w:val="Subtitle"/>
    <w:basedOn w:val="a"/>
    <w:next w:val="a"/>
    <w:link w:val="ae"/>
    <w:uiPriority w:val="11"/>
    <w:qFormat/>
    <w:rsid w:val="00EE09E1"/>
    <w:pPr>
      <w:numPr>
        <w:ilvl w:val="1"/>
      </w:numPr>
    </w:pPr>
    <w:rPr>
      <w:rFonts w:asciiTheme="majorHAnsi" w:eastAsiaTheme="majorEastAsia" w:hAnsiTheme="majorHAnsi" w:cstheme="majorBidi"/>
      <w:i/>
      <w:iCs/>
      <w:color w:val="4F81BD" w:themeColor="accent1"/>
      <w:spacing w:val="15"/>
      <w:sz w:val="24"/>
      <w:szCs w:val="24"/>
      <w:lang w:eastAsia="en-US"/>
    </w:rPr>
  </w:style>
  <w:style w:type="table" w:styleId="af0">
    <w:name w:val="Table Grid"/>
    <w:basedOn w:val="a1"/>
    <w:uiPriority w:val="39"/>
    <w:rsid w:val="009349A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unhideWhenUsed/>
    <w:rsid w:val="004D1D8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4D1D8B"/>
    <w:rPr>
      <w:rFonts w:ascii="Tahoma" w:hAnsi="Tahoma" w:cs="Tahoma"/>
      <w:sz w:val="16"/>
      <w:szCs w:val="16"/>
    </w:rPr>
  </w:style>
  <w:style w:type="paragraph" w:customStyle="1" w:styleId="p3">
    <w:name w:val="p3"/>
    <w:basedOn w:val="a"/>
    <w:rsid w:val="00CB7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0">
    <w:name w:val="Font Style70"/>
    <w:rsid w:val="00546252"/>
    <w:rPr>
      <w:rFonts w:ascii="Times New Roman" w:hAnsi="Times New Roman" w:cs="Times New Roman"/>
      <w:sz w:val="24"/>
      <w:szCs w:val="24"/>
    </w:rPr>
  </w:style>
  <w:style w:type="character" w:customStyle="1" w:styleId="FontStyle79">
    <w:name w:val="Font Style79"/>
    <w:rsid w:val="00546252"/>
    <w:rPr>
      <w:rFonts w:ascii="Times New Roman" w:hAnsi="Times New Roman" w:cs="Times New Roman"/>
      <w:b/>
      <w:bCs/>
      <w:sz w:val="18"/>
      <w:szCs w:val="18"/>
    </w:rPr>
  </w:style>
  <w:style w:type="paragraph" w:styleId="af3">
    <w:name w:val="footnote text"/>
    <w:basedOn w:val="a"/>
    <w:link w:val="af4"/>
    <w:unhideWhenUsed/>
    <w:rsid w:val="00546252"/>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rsid w:val="00546252"/>
    <w:rPr>
      <w:rFonts w:ascii="Calibri" w:eastAsia="Calibri" w:hAnsi="Calibri" w:cs="Times New Roman"/>
      <w:sz w:val="20"/>
      <w:szCs w:val="20"/>
    </w:rPr>
  </w:style>
  <w:style w:type="character" w:styleId="af5">
    <w:name w:val="footnote reference"/>
    <w:unhideWhenUsed/>
    <w:rsid w:val="00546252"/>
    <w:rPr>
      <w:vertAlign w:val="superscript"/>
    </w:rPr>
  </w:style>
  <w:style w:type="paragraph" w:customStyle="1" w:styleId="11">
    <w:name w:val="Абзац списка11"/>
    <w:basedOn w:val="a"/>
    <w:rsid w:val="00546252"/>
    <w:pPr>
      <w:ind w:left="720"/>
    </w:pPr>
    <w:rPr>
      <w:rFonts w:ascii="Calibri" w:eastAsia="Times New Roman" w:hAnsi="Calibri" w:cs="Calibri"/>
      <w:lang w:eastAsia="en-US"/>
    </w:rPr>
  </w:style>
  <w:style w:type="paragraph" w:customStyle="1" w:styleId="ConsNormal">
    <w:name w:val="ConsNormal"/>
    <w:rsid w:val="0054625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54625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46252"/>
    <w:rPr>
      <w:rFonts w:ascii="Times New Roman" w:eastAsia="Times New Roman" w:hAnsi="Times New Roman" w:cs="Times New Roman"/>
      <w:sz w:val="16"/>
      <w:szCs w:val="16"/>
    </w:rPr>
  </w:style>
  <w:style w:type="paragraph" w:customStyle="1" w:styleId="12">
    <w:name w:val="Абзац списка1"/>
    <w:basedOn w:val="a"/>
    <w:link w:val="ListParagraphChar"/>
    <w:rsid w:val="00546252"/>
    <w:pPr>
      <w:spacing w:before="240" w:after="0" w:line="240" w:lineRule="auto"/>
      <w:ind w:left="720"/>
      <w:contextualSpacing/>
    </w:pPr>
    <w:rPr>
      <w:rFonts w:ascii="Calibri" w:eastAsia="Calibri" w:hAnsi="Calibri" w:cs="Times New Roman"/>
      <w:sz w:val="24"/>
      <w:szCs w:val="20"/>
    </w:rPr>
  </w:style>
  <w:style w:type="character" w:customStyle="1" w:styleId="ListParagraphChar">
    <w:name w:val="List Paragraph Char"/>
    <w:link w:val="12"/>
    <w:locked/>
    <w:rsid w:val="00546252"/>
    <w:rPr>
      <w:rFonts w:ascii="Calibri" w:eastAsia="Calibri" w:hAnsi="Calibri" w:cs="Times New Roman"/>
      <w:sz w:val="24"/>
      <w:szCs w:val="20"/>
    </w:rPr>
  </w:style>
  <w:style w:type="paragraph" w:customStyle="1" w:styleId="21">
    <w:name w:val="Абзац списка2"/>
    <w:basedOn w:val="a"/>
    <w:rsid w:val="00546252"/>
    <w:pPr>
      <w:spacing w:before="240" w:after="0" w:line="240" w:lineRule="auto"/>
      <w:ind w:left="720"/>
      <w:contextualSpacing/>
    </w:pPr>
    <w:rPr>
      <w:rFonts w:ascii="Calibri" w:eastAsia="Calibri" w:hAnsi="Calibri" w:cs="Times New Roman"/>
      <w:sz w:val="24"/>
      <w:szCs w:val="20"/>
    </w:rPr>
  </w:style>
  <w:style w:type="character" w:customStyle="1" w:styleId="13">
    <w:name w:val="Подзаголовок Знак1"/>
    <w:basedOn w:val="a0"/>
    <w:uiPriority w:val="11"/>
    <w:rsid w:val="00546252"/>
    <w:rPr>
      <w:rFonts w:asciiTheme="majorHAnsi" w:eastAsiaTheme="majorEastAsia" w:hAnsiTheme="majorHAnsi" w:cstheme="majorBidi"/>
      <w:i/>
      <w:iCs/>
      <w:color w:val="4F81BD" w:themeColor="accent1"/>
      <w:spacing w:val="15"/>
      <w:sz w:val="24"/>
      <w:szCs w:val="24"/>
    </w:rPr>
  </w:style>
  <w:style w:type="character" w:customStyle="1" w:styleId="14">
    <w:name w:val="Основной текст Знак1"/>
    <w:basedOn w:val="a0"/>
    <w:uiPriority w:val="99"/>
    <w:semiHidden/>
    <w:rsid w:val="00F0476B"/>
  </w:style>
  <w:style w:type="character" w:customStyle="1" w:styleId="af6">
    <w:name w:val="Знак Знак"/>
    <w:semiHidden/>
    <w:rsid w:val="00F0476B"/>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54414">
      <w:bodyDiv w:val="1"/>
      <w:marLeft w:val="0"/>
      <w:marRight w:val="0"/>
      <w:marTop w:val="0"/>
      <w:marBottom w:val="0"/>
      <w:divBdr>
        <w:top w:val="none" w:sz="0" w:space="0" w:color="auto"/>
        <w:left w:val="none" w:sz="0" w:space="0" w:color="auto"/>
        <w:bottom w:val="none" w:sz="0" w:space="0" w:color="auto"/>
        <w:right w:val="none" w:sz="0" w:space="0" w:color="auto"/>
      </w:divBdr>
    </w:div>
    <w:div w:id="247159419">
      <w:bodyDiv w:val="1"/>
      <w:marLeft w:val="0"/>
      <w:marRight w:val="0"/>
      <w:marTop w:val="0"/>
      <w:marBottom w:val="0"/>
      <w:divBdr>
        <w:top w:val="none" w:sz="0" w:space="0" w:color="auto"/>
        <w:left w:val="none" w:sz="0" w:space="0" w:color="auto"/>
        <w:bottom w:val="none" w:sz="0" w:space="0" w:color="auto"/>
        <w:right w:val="none" w:sz="0" w:space="0" w:color="auto"/>
      </w:divBdr>
    </w:div>
    <w:div w:id="552279237">
      <w:bodyDiv w:val="1"/>
      <w:marLeft w:val="0"/>
      <w:marRight w:val="0"/>
      <w:marTop w:val="0"/>
      <w:marBottom w:val="0"/>
      <w:divBdr>
        <w:top w:val="none" w:sz="0" w:space="0" w:color="auto"/>
        <w:left w:val="none" w:sz="0" w:space="0" w:color="auto"/>
        <w:bottom w:val="none" w:sz="0" w:space="0" w:color="auto"/>
        <w:right w:val="none" w:sz="0" w:space="0" w:color="auto"/>
      </w:divBdr>
    </w:div>
    <w:div w:id="916209443">
      <w:bodyDiv w:val="1"/>
      <w:marLeft w:val="0"/>
      <w:marRight w:val="0"/>
      <w:marTop w:val="0"/>
      <w:marBottom w:val="0"/>
      <w:divBdr>
        <w:top w:val="none" w:sz="0" w:space="0" w:color="auto"/>
        <w:left w:val="none" w:sz="0" w:space="0" w:color="auto"/>
        <w:bottom w:val="none" w:sz="0" w:space="0" w:color="auto"/>
        <w:right w:val="none" w:sz="0" w:space="0" w:color="auto"/>
      </w:divBdr>
    </w:div>
    <w:div w:id="1025906547">
      <w:bodyDiv w:val="1"/>
      <w:marLeft w:val="0"/>
      <w:marRight w:val="0"/>
      <w:marTop w:val="0"/>
      <w:marBottom w:val="0"/>
      <w:divBdr>
        <w:top w:val="none" w:sz="0" w:space="0" w:color="auto"/>
        <w:left w:val="none" w:sz="0" w:space="0" w:color="auto"/>
        <w:bottom w:val="none" w:sz="0" w:space="0" w:color="auto"/>
        <w:right w:val="none" w:sz="0" w:space="0" w:color="auto"/>
      </w:divBdr>
    </w:div>
    <w:div w:id="1122915877">
      <w:bodyDiv w:val="1"/>
      <w:marLeft w:val="0"/>
      <w:marRight w:val="0"/>
      <w:marTop w:val="0"/>
      <w:marBottom w:val="0"/>
      <w:divBdr>
        <w:top w:val="none" w:sz="0" w:space="0" w:color="auto"/>
        <w:left w:val="none" w:sz="0" w:space="0" w:color="auto"/>
        <w:bottom w:val="none" w:sz="0" w:space="0" w:color="auto"/>
        <w:right w:val="none" w:sz="0" w:space="0" w:color="auto"/>
      </w:divBdr>
    </w:div>
    <w:div w:id="1177381718">
      <w:bodyDiv w:val="1"/>
      <w:marLeft w:val="0"/>
      <w:marRight w:val="0"/>
      <w:marTop w:val="0"/>
      <w:marBottom w:val="0"/>
      <w:divBdr>
        <w:top w:val="none" w:sz="0" w:space="0" w:color="auto"/>
        <w:left w:val="none" w:sz="0" w:space="0" w:color="auto"/>
        <w:bottom w:val="none" w:sz="0" w:space="0" w:color="auto"/>
        <w:right w:val="none" w:sz="0" w:space="0" w:color="auto"/>
      </w:divBdr>
    </w:div>
    <w:div w:id="1250501619">
      <w:bodyDiv w:val="1"/>
      <w:marLeft w:val="0"/>
      <w:marRight w:val="0"/>
      <w:marTop w:val="0"/>
      <w:marBottom w:val="0"/>
      <w:divBdr>
        <w:top w:val="none" w:sz="0" w:space="0" w:color="auto"/>
        <w:left w:val="none" w:sz="0" w:space="0" w:color="auto"/>
        <w:bottom w:val="none" w:sz="0" w:space="0" w:color="auto"/>
        <w:right w:val="none" w:sz="0" w:space="0" w:color="auto"/>
      </w:divBdr>
    </w:div>
    <w:div w:id="1376387414">
      <w:bodyDiv w:val="1"/>
      <w:marLeft w:val="0"/>
      <w:marRight w:val="0"/>
      <w:marTop w:val="0"/>
      <w:marBottom w:val="0"/>
      <w:divBdr>
        <w:top w:val="none" w:sz="0" w:space="0" w:color="auto"/>
        <w:left w:val="none" w:sz="0" w:space="0" w:color="auto"/>
        <w:bottom w:val="none" w:sz="0" w:space="0" w:color="auto"/>
        <w:right w:val="none" w:sz="0" w:space="0" w:color="auto"/>
      </w:divBdr>
    </w:div>
    <w:div w:id="1715545827">
      <w:bodyDiv w:val="1"/>
      <w:marLeft w:val="0"/>
      <w:marRight w:val="0"/>
      <w:marTop w:val="0"/>
      <w:marBottom w:val="0"/>
      <w:divBdr>
        <w:top w:val="none" w:sz="0" w:space="0" w:color="auto"/>
        <w:left w:val="none" w:sz="0" w:space="0" w:color="auto"/>
        <w:bottom w:val="none" w:sz="0" w:space="0" w:color="auto"/>
        <w:right w:val="none" w:sz="0" w:space="0" w:color="auto"/>
      </w:divBdr>
    </w:div>
    <w:div w:id="1766882815">
      <w:bodyDiv w:val="1"/>
      <w:marLeft w:val="0"/>
      <w:marRight w:val="0"/>
      <w:marTop w:val="0"/>
      <w:marBottom w:val="0"/>
      <w:divBdr>
        <w:top w:val="none" w:sz="0" w:space="0" w:color="auto"/>
        <w:left w:val="none" w:sz="0" w:space="0" w:color="auto"/>
        <w:bottom w:val="none" w:sz="0" w:space="0" w:color="auto"/>
        <w:right w:val="none" w:sz="0" w:space="0" w:color="auto"/>
      </w:divBdr>
    </w:div>
    <w:div w:id="1929539904">
      <w:bodyDiv w:val="1"/>
      <w:marLeft w:val="0"/>
      <w:marRight w:val="0"/>
      <w:marTop w:val="0"/>
      <w:marBottom w:val="0"/>
      <w:divBdr>
        <w:top w:val="none" w:sz="0" w:space="0" w:color="auto"/>
        <w:left w:val="none" w:sz="0" w:space="0" w:color="auto"/>
        <w:bottom w:val="none" w:sz="0" w:space="0" w:color="auto"/>
        <w:right w:val="none" w:sz="0" w:space="0" w:color="auto"/>
      </w:divBdr>
    </w:div>
    <w:div w:id="1940984161">
      <w:bodyDiv w:val="1"/>
      <w:marLeft w:val="0"/>
      <w:marRight w:val="0"/>
      <w:marTop w:val="0"/>
      <w:marBottom w:val="0"/>
      <w:divBdr>
        <w:top w:val="none" w:sz="0" w:space="0" w:color="auto"/>
        <w:left w:val="none" w:sz="0" w:space="0" w:color="auto"/>
        <w:bottom w:val="none" w:sz="0" w:space="0" w:color="auto"/>
        <w:right w:val="none" w:sz="0" w:space="0" w:color="auto"/>
      </w:divBdr>
    </w:div>
    <w:div w:id="1992294872">
      <w:bodyDiv w:val="1"/>
      <w:marLeft w:val="0"/>
      <w:marRight w:val="0"/>
      <w:marTop w:val="0"/>
      <w:marBottom w:val="0"/>
      <w:divBdr>
        <w:top w:val="none" w:sz="0" w:space="0" w:color="auto"/>
        <w:left w:val="none" w:sz="0" w:space="0" w:color="auto"/>
        <w:bottom w:val="none" w:sz="0" w:space="0" w:color="auto"/>
        <w:right w:val="none" w:sz="0" w:space="0" w:color="auto"/>
      </w:divBdr>
    </w:div>
    <w:div w:id="2001538493">
      <w:bodyDiv w:val="1"/>
      <w:marLeft w:val="0"/>
      <w:marRight w:val="0"/>
      <w:marTop w:val="0"/>
      <w:marBottom w:val="0"/>
      <w:divBdr>
        <w:top w:val="none" w:sz="0" w:space="0" w:color="auto"/>
        <w:left w:val="none" w:sz="0" w:space="0" w:color="auto"/>
        <w:bottom w:val="none" w:sz="0" w:space="0" w:color="auto"/>
        <w:right w:val="none" w:sz="0" w:space="0" w:color="auto"/>
      </w:divBdr>
    </w:div>
    <w:div w:id="21144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615BCAFD8586E25EC4160DC7659C16C2961B90623AF2D3B5C872DCB81hEv2N" TargetMode="External"/><Relationship Id="rId4" Type="http://schemas.openxmlformats.org/officeDocument/2006/relationships/settings" Target="settings.xml"/><Relationship Id="rId9" Type="http://schemas.openxmlformats.org/officeDocument/2006/relationships/hyperlink" Target="http://udmrbs.unatlib.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41B7-83FA-443C-8E0D-AC21D75B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11551</Words>
  <Characters>65844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dc:creator>
  <cp:lastModifiedBy>TV</cp:lastModifiedBy>
  <cp:revision>2</cp:revision>
  <cp:lastPrinted>2024-08-08T12:55:00Z</cp:lastPrinted>
  <dcterms:created xsi:type="dcterms:W3CDTF">2024-08-08T12:58:00Z</dcterms:created>
  <dcterms:modified xsi:type="dcterms:W3CDTF">2024-08-08T12:58:00Z</dcterms:modified>
</cp:coreProperties>
</file>