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4004"/>
      </w:tblGrid>
      <w:tr w:rsidR="00F37C9E" w:rsidRPr="003F21F5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F37C9E" w:rsidRPr="003F21F5" w:rsidRDefault="00F37C9E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F37C9E" w:rsidRPr="003F21F5" w:rsidRDefault="00F37C9E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3F21F5" w:rsidRDefault="009C367E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F37C9E" w:rsidRPr="003F21F5" w:rsidRDefault="00F37C9E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F37C9E" w:rsidRPr="00A709EB" w:rsidRDefault="00F37C9E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4468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C8790D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444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марта </w:t>
      </w:r>
      <w:r w:rsidR="00C879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8790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DA6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DA6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72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F37C9E" w:rsidRDefault="00F37C9E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DA624B" w:rsidRDefault="00DA624B" w:rsidP="00DA6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68F">
        <w:rPr>
          <w:rFonts w:ascii="Times New Roman" w:hAnsi="Times New Roman" w:cs="Times New Roman"/>
          <w:sz w:val="28"/>
          <w:szCs w:val="28"/>
        </w:rPr>
        <w:t xml:space="preserve">О проведении инвентаризации защитных сооружений гражданской обороны, заглубленных и других помещений подземного пространства для укрытия населения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</w:t>
      </w:r>
      <w:r w:rsidRPr="0044468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4468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F37C9E" w:rsidRDefault="00C8790D" w:rsidP="00C879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90D">
        <w:rPr>
          <w:rFonts w:ascii="Times New Roman" w:hAnsi="Times New Roman" w:cs="Times New Roman"/>
          <w:sz w:val="28"/>
          <w:szCs w:val="28"/>
        </w:rPr>
        <w:t>В целях сохранения имеющегося фонда защитных сооружений гражданской обороны, уточнения сведений об их нал</w:t>
      </w:r>
      <w:r w:rsidR="00DA624B">
        <w:rPr>
          <w:rFonts w:ascii="Times New Roman" w:hAnsi="Times New Roman" w:cs="Times New Roman"/>
          <w:sz w:val="28"/>
          <w:szCs w:val="28"/>
        </w:rPr>
        <w:t>ичии и состоянии, в соответствии с 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Правительства Удмуртской Республики   </w:t>
      </w:r>
      <w:r w:rsidR="000F5776">
        <w:rPr>
          <w:rFonts w:ascii="Times New Roman" w:hAnsi="Times New Roman" w:cs="Times New Roman"/>
          <w:sz w:val="28"/>
          <w:szCs w:val="28"/>
        </w:rPr>
        <w:t>от 7 февраля 2023 года № 75</w:t>
      </w:r>
      <w:r>
        <w:rPr>
          <w:rFonts w:ascii="Times New Roman" w:hAnsi="Times New Roman" w:cs="Times New Roman"/>
          <w:sz w:val="28"/>
          <w:szCs w:val="28"/>
        </w:rPr>
        <w:t>-р «</w:t>
      </w:r>
      <w:r w:rsidRPr="00C8790D">
        <w:rPr>
          <w:rFonts w:ascii="Times New Roman" w:hAnsi="Times New Roman" w:cs="Times New Roman"/>
          <w:sz w:val="28"/>
          <w:szCs w:val="28"/>
        </w:rPr>
        <w:t>О проведении инвентаризации защитных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90D">
        <w:rPr>
          <w:rFonts w:ascii="Times New Roman" w:hAnsi="Times New Roman" w:cs="Times New Roman"/>
          <w:sz w:val="28"/>
          <w:szCs w:val="28"/>
        </w:rPr>
        <w:t>гражданской обороны, заглубленных и других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90D">
        <w:rPr>
          <w:rFonts w:ascii="Times New Roman" w:hAnsi="Times New Roman" w:cs="Times New Roman"/>
          <w:sz w:val="28"/>
          <w:szCs w:val="28"/>
        </w:rPr>
        <w:t>подземного пространства для укрытия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90D">
        <w:rPr>
          <w:rFonts w:ascii="Times New Roman" w:hAnsi="Times New Roman" w:cs="Times New Roman"/>
          <w:sz w:val="28"/>
          <w:szCs w:val="28"/>
        </w:rPr>
        <w:t>находящихся в собственности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90D">
        <w:rPr>
          <w:rFonts w:ascii="Times New Roman" w:hAnsi="Times New Roman" w:cs="Times New Roman"/>
          <w:sz w:val="28"/>
          <w:szCs w:val="28"/>
        </w:rPr>
        <w:t>и муниципальных образований в Удмуртской Республике,</w:t>
      </w:r>
      <w:r>
        <w:rPr>
          <w:rFonts w:ascii="Times New Roman" w:hAnsi="Times New Roman" w:cs="Times New Roman"/>
          <w:sz w:val="28"/>
          <w:szCs w:val="28"/>
        </w:rPr>
        <w:t xml:space="preserve"> в 2023 году»</w:t>
      </w:r>
      <w:r w:rsidR="00F37C9E" w:rsidRPr="006C4E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37C9E" w:rsidRPr="006C4E3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 w:rsidR="00F37C9E" w:rsidRPr="006C4E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«Муниципальный округ </w:t>
      </w:r>
      <w:proofErr w:type="spellStart"/>
      <w:r w:rsidR="00F37C9E" w:rsidRPr="006C4E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Сюмсинский</w:t>
      </w:r>
      <w:proofErr w:type="spellEnd"/>
      <w:r w:rsidR="00F37C9E" w:rsidRPr="006C4E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 Удмуртской Республики»</w:t>
      </w:r>
      <w:r w:rsidR="00F37C9E" w:rsidRPr="006C4E34">
        <w:rPr>
          <w:rFonts w:ascii="Times New Roman" w:hAnsi="Times New Roman" w:cs="Times New Roman"/>
          <w:sz w:val="28"/>
          <w:szCs w:val="28"/>
        </w:rPr>
        <w:t xml:space="preserve">, </w:t>
      </w:r>
      <w:r w:rsidR="00F37C9E" w:rsidRPr="006C4E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="00F37C9E" w:rsidRPr="006C4E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Сюмсинский</w:t>
      </w:r>
      <w:proofErr w:type="spellEnd"/>
      <w:r w:rsidR="00F37C9E" w:rsidRPr="006C4E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Удмуртской Республики»</w:t>
      </w:r>
      <w:r w:rsidR="00F37C9E"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7C9E" w:rsidRPr="00C3459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="00F37C9E"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4468F" w:rsidRDefault="0044468F" w:rsidP="00C8790D">
      <w:pPr>
        <w:spacing w:after="0" w:line="240" w:lineRule="auto"/>
        <w:ind w:firstLine="708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1. </w:t>
      </w:r>
      <w:r w:rsidRPr="00A14F6B">
        <w:rPr>
          <w:rFonts w:hAnsi="Times New Roman" w:cs="Times New Roman"/>
          <w:sz w:val="28"/>
          <w:szCs w:val="28"/>
        </w:rPr>
        <w:t>Утвердить</w:t>
      </w:r>
      <w:r w:rsidR="00BD58BC">
        <w:rPr>
          <w:rFonts w:hAnsi="Times New Roman" w:cs="Times New Roman"/>
          <w:sz w:val="28"/>
          <w:szCs w:val="28"/>
        </w:rPr>
        <w:t xml:space="preserve"> </w:t>
      </w:r>
      <w:r w:rsidR="00BD58BC">
        <w:rPr>
          <w:rFonts w:hAnsi="Times New Roman" w:cs="Times New Roman"/>
          <w:sz w:val="28"/>
          <w:szCs w:val="28"/>
        </w:rPr>
        <w:t>прилагаемое</w:t>
      </w:r>
      <w:r w:rsidR="00BD58BC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положение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о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="00ED7FF5">
        <w:rPr>
          <w:rFonts w:hAnsi="Times New Roman" w:cs="Times New Roman"/>
          <w:sz w:val="28"/>
          <w:szCs w:val="28"/>
        </w:rPr>
        <w:t>к</w:t>
      </w:r>
      <w:r w:rsidRPr="00A14F6B">
        <w:rPr>
          <w:rFonts w:hAnsi="Times New Roman" w:cs="Times New Roman"/>
          <w:sz w:val="28"/>
          <w:szCs w:val="28"/>
        </w:rPr>
        <w:t>омиссии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по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проведению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инвентаризации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защитных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сооружений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гражданской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обороны</w:t>
      </w:r>
      <w:r w:rsidRPr="00A14F6B">
        <w:rPr>
          <w:rFonts w:hAnsi="Times New Roman" w:cs="Times New Roman"/>
          <w:sz w:val="28"/>
          <w:szCs w:val="28"/>
        </w:rPr>
        <w:t xml:space="preserve">, </w:t>
      </w:r>
      <w:r w:rsidRPr="00A14F6B">
        <w:rPr>
          <w:rFonts w:hAnsi="Times New Roman" w:cs="Times New Roman"/>
          <w:sz w:val="28"/>
          <w:szCs w:val="28"/>
        </w:rPr>
        <w:t>заглубленных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и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других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помещений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подземного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пространства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для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укрытия</w:t>
      </w:r>
      <w:r w:rsidRPr="00A14F6B">
        <w:rPr>
          <w:rFonts w:hAnsi="Times New Roman" w:cs="Times New Roman"/>
          <w:sz w:val="28"/>
          <w:szCs w:val="28"/>
        </w:rPr>
        <w:t xml:space="preserve"> </w:t>
      </w:r>
      <w:r w:rsidRPr="00A14F6B">
        <w:rPr>
          <w:rFonts w:hAnsi="Times New Roman" w:cs="Times New Roman"/>
          <w:sz w:val="28"/>
          <w:szCs w:val="28"/>
        </w:rPr>
        <w:t>населения</w:t>
      </w:r>
      <w:r w:rsidR="00ED7FF5" w:rsidRPr="0044468F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="00ED7FF5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ED7FF5" w:rsidRPr="004446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ED7FF5" w:rsidRPr="0044468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D7FF5" w:rsidRPr="0044468F">
        <w:rPr>
          <w:rFonts w:ascii="Times New Roman" w:hAnsi="Times New Roman" w:cs="Times New Roman"/>
          <w:sz w:val="28"/>
          <w:szCs w:val="28"/>
        </w:rPr>
        <w:t xml:space="preserve">  район Удмуртской Республики»</w:t>
      </w:r>
      <w:r>
        <w:rPr>
          <w:rFonts w:hAnsi="Times New Roman" w:cs="Times New Roman"/>
          <w:sz w:val="28"/>
          <w:szCs w:val="28"/>
        </w:rPr>
        <w:t>;</w:t>
      </w:r>
    </w:p>
    <w:p w:rsidR="0044468F" w:rsidRPr="00C8790D" w:rsidRDefault="0044468F" w:rsidP="00C8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44468F">
        <w:rPr>
          <w:rFonts w:ascii="Times New Roman" w:hAnsi="Times New Roman" w:cs="Times New Roman"/>
          <w:sz w:val="28"/>
          <w:szCs w:val="28"/>
        </w:rPr>
        <w:t>твердить</w:t>
      </w:r>
      <w:r w:rsidR="00DA624B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44468F">
        <w:rPr>
          <w:rFonts w:ascii="Times New Roman" w:hAnsi="Times New Roman" w:cs="Times New Roman"/>
          <w:sz w:val="28"/>
          <w:szCs w:val="28"/>
        </w:rPr>
        <w:t xml:space="preserve"> состав комиссии по проведению инвентаризации защитных сооружений гражданской обороны,  заглубленных и других помещений подземного пространства для укрытия населения, находящихся в</w:t>
      </w:r>
      <w:r w:rsidR="00ED7FF5">
        <w:rPr>
          <w:rFonts w:ascii="Times New Roman" w:hAnsi="Times New Roman" w:cs="Times New Roman"/>
          <w:sz w:val="28"/>
          <w:szCs w:val="28"/>
        </w:rPr>
        <w:t xml:space="preserve"> ведении</w:t>
      </w:r>
      <w:r w:rsidRPr="00444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44468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44468F">
        <w:rPr>
          <w:rFonts w:ascii="Times New Roman" w:hAnsi="Times New Roman" w:cs="Times New Roman"/>
          <w:sz w:val="28"/>
          <w:szCs w:val="28"/>
        </w:rPr>
        <w:t xml:space="preserve">  район Удмуртской Республики» </w:t>
      </w:r>
      <w:r w:rsidR="00DA624B">
        <w:rPr>
          <w:rFonts w:ascii="Times New Roman" w:hAnsi="Times New Roman" w:cs="Times New Roman"/>
          <w:sz w:val="28"/>
          <w:szCs w:val="28"/>
        </w:rPr>
        <w:t>(далее – комиссии ).</w:t>
      </w:r>
    </w:p>
    <w:p w:rsidR="00C8790D" w:rsidRDefault="00C87B76" w:rsidP="00C8790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8790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F5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90D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>При проведении  инвентаризации руководствоваться прилагаемыми методическими рекомендациями</w:t>
      </w:r>
      <w:r w:rsidR="006A70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проведению</w:t>
      </w:r>
      <w:r w:rsidR="000F5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инвентаризации</w:t>
      </w:r>
      <w:r w:rsidR="006A70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защитных сооружений</w:t>
      </w:r>
      <w:r w:rsidR="00C8790D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>, от 30 мая 2018 года № 2-4-71-11-11</w:t>
      </w:r>
      <w:r w:rsidR="006A70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 инвентаризации </w:t>
      </w:r>
      <w:r w:rsidR="006A70E2" w:rsidRPr="006A70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заглубленных и других помещений подземного пространства для укрытия населения </w:t>
      </w:r>
      <w:r w:rsidR="006A70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7 августа 2014 года № 2-4-87-18-35 </w:t>
      </w:r>
      <w:r w:rsidR="006A70E2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утвержденными заместителем Министра Российской Федерации по делам гражданской </w:t>
      </w:r>
      <w:r w:rsidR="006A70E2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обороны, чрезвычайным ситуациям и ликвидации последствий стихийных бедствий</w:t>
      </w:r>
      <w:r w:rsidR="000F577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87B76" w:rsidRDefault="00ED7FF5" w:rsidP="00C87B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>. Р</w:t>
      </w:r>
      <w:r w:rsidR="00C87B76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>уководителям организаций</w:t>
      </w:r>
      <w:r w:rsidR="00DA6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учреждений 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proofErr w:type="spellStart"/>
      <w:r w:rsidR="00C87B76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>Сюмсинск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proofErr w:type="spellEnd"/>
      <w:r w:rsidR="00C87B76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87B76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>, являющи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C87B76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>ся балансодержателями защитных сооружений гражданской обороны и приспособленных для них помещений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ЗС ГО)</w:t>
      </w:r>
      <w:r w:rsidR="00C87B76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>, в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срок до 15</w:t>
      </w:r>
      <w:r w:rsidR="00C87B76" w:rsidRPr="000848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2023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B76" w:rsidRPr="000848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624B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C87B76" w:rsidRDefault="00DA624B" w:rsidP="00C87B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 п</w:t>
      </w:r>
      <w:r w:rsidR="00C87B76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>ровести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B76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>обследование на предмет о</w:t>
      </w:r>
      <w:r w:rsidR="00C87B76" w:rsidRPr="0044468F">
        <w:rPr>
          <w:rFonts w:ascii="Times New Roman" w:hAnsi="Times New Roman" w:cs="Times New Roman"/>
          <w:b w:val="0"/>
          <w:bCs w:val="0"/>
          <w:sz w:val="28"/>
          <w:szCs w:val="28"/>
        </w:rPr>
        <w:t>ценк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C87B76" w:rsidRPr="00444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готовности к использованию по предназначению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87B76" w:rsidRPr="0044468F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C87B76" w:rsidRPr="00444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мер, направленных на обеспечение сохранности и повышение эффективности использования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 наличия соответствующей требованиям документации. </w:t>
      </w:r>
      <w:r w:rsidR="00C87B76" w:rsidRPr="00444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87B76" w:rsidRDefault="00DA624B" w:rsidP="00C87B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б) п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>редоставить материалы по обследованию (подписанные акты, фотографии, копии документации ЗСГО ) в адрес районной комиссии до 15 апреля 2023 года.</w:t>
      </w:r>
    </w:p>
    <w:p w:rsidR="00C87B76" w:rsidRPr="00C8790D" w:rsidRDefault="00ED7FF5" w:rsidP="00C87B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Руководителям территориальных отделов и управлений провести инвентаризацию заглубленных помещений на территории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в срок до 15 апреля 2023 года  и представить в адрес комиссии района сведения согласно </w:t>
      </w:r>
      <w:r w:rsidR="0006483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DA624B">
        <w:rPr>
          <w:rFonts w:ascii="Times New Roman" w:hAnsi="Times New Roman" w:cs="Times New Roman"/>
          <w:b w:val="0"/>
          <w:bCs w:val="0"/>
          <w:sz w:val="28"/>
          <w:szCs w:val="28"/>
        </w:rPr>
        <w:t>риложению  № 1</w:t>
      </w:r>
      <w:r w:rsidR="000648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4831" w:rsidRPr="00064831">
        <w:rPr>
          <w:rFonts w:ascii="Times New Roman" w:hAnsi="Times New Roman" w:cs="Times New Roman"/>
          <w:b w:val="0"/>
          <w:sz w:val="28"/>
          <w:szCs w:val="28"/>
        </w:rPr>
        <w:t>к настоящему постановле</w:t>
      </w:r>
      <w:r w:rsidR="00064831">
        <w:rPr>
          <w:rFonts w:ascii="Times New Roman" w:hAnsi="Times New Roman" w:cs="Times New Roman"/>
          <w:b w:val="0"/>
          <w:sz w:val="28"/>
          <w:szCs w:val="28"/>
        </w:rPr>
        <w:t>н</w:t>
      </w:r>
      <w:r w:rsidR="00064831" w:rsidRPr="00064831">
        <w:rPr>
          <w:rFonts w:ascii="Times New Roman" w:hAnsi="Times New Roman" w:cs="Times New Roman"/>
          <w:b w:val="0"/>
          <w:sz w:val="28"/>
          <w:szCs w:val="28"/>
        </w:rPr>
        <w:t>ию</w:t>
      </w:r>
      <w:r w:rsidR="00DA624B">
        <w:rPr>
          <w:rFonts w:hAnsi="Times New Roman" w:cs="Times New Roman"/>
          <w:b w:val="0"/>
          <w:sz w:val="28"/>
          <w:szCs w:val="28"/>
        </w:rPr>
        <w:t>.</w:t>
      </w:r>
    </w:p>
    <w:p w:rsidR="000F5776" w:rsidRDefault="00ED7FF5" w:rsidP="000F5776">
      <w:pPr>
        <w:pStyle w:val="22"/>
        <w:shd w:val="clear" w:color="auto" w:fill="auto"/>
        <w:spacing w:before="0" w:after="0" w:line="322" w:lineRule="exact"/>
        <w:ind w:firstLine="740"/>
        <w:jc w:val="both"/>
      </w:pPr>
      <w:r>
        <w:rPr>
          <w:bCs/>
        </w:rPr>
        <w:t>6</w:t>
      </w:r>
      <w:r w:rsidR="000F5776" w:rsidRPr="003C1496">
        <w:rPr>
          <w:bCs/>
        </w:rPr>
        <w:t>.</w:t>
      </w:r>
      <w:r w:rsidR="000F5776" w:rsidRPr="000F5776">
        <w:t xml:space="preserve"> </w:t>
      </w:r>
      <w:r w:rsidR="00AD6908">
        <w:t xml:space="preserve"> </w:t>
      </w:r>
      <w:r w:rsidRPr="00A14F6B">
        <w:t xml:space="preserve">Комиссии по проведению инвентаризации защитных сооружений гражданской обороны, заглубленных и других помещений подземного пространства для укрытия населения на территории муниципального образования «Муниципальный округ </w:t>
      </w:r>
      <w:proofErr w:type="spellStart"/>
      <w:r>
        <w:t>Сюмсин</w:t>
      </w:r>
      <w:r w:rsidRPr="00A14F6B">
        <w:t>ский</w:t>
      </w:r>
      <w:proofErr w:type="spellEnd"/>
      <w:r w:rsidRPr="00A14F6B">
        <w:t xml:space="preserve"> район Удмуртской Республики»</w:t>
      </w:r>
      <w:r>
        <w:t xml:space="preserve"> предоставить в </w:t>
      </w:r>
      <w:r w:rsidR="000F5776">
        <w:t xml:space="preserve">срок до 25 апреля 2023 года обобщенные результаты </w:t>
      </w:r>
      <w:r>
        <w:t xml:space="preserve"> </w:t>
      </w:r>
      <w:r w:rsidR="000F5776">
        <w:t xml:space="preserve">инвентаризации </w:t>
      </w:r>
      <w:r>
        <w:t xml:space="preserve"> </w:t>
      </w:r>
      <w:r w:rsidR="000F5776">
        <w:t xml:space="preserve">защитных сооружений гражданской обороны в </w:t>
      </w:r>
      <w:r w:rsidR="00AD6908">
        <w:t>Межведомственную комиссию по проведению инвентаризации защитных сооружений гражданской обороны, находящихся в собственности Удмуртской Республики и муниципальных образований в Удмуртской Республики</w:t>
      </w:r>
      <w:r w:rsidR="000F5776">
        <w:t>.</w:t>
      </w:r>
    </w:p>
    <w:p w:rsidR="00F37C9E" w:rsidRDefault="00ED7FF5" w:rsidP="00C8790D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C8790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C14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90D" w:rsidRPr="00C879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настоящего постановления </w:t>
      </w:r>
      <w:r w:rsidR="00C8790D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F37C9E" w:rsidRPr="00C34599" w:rsidRDefault="00F37C9E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55250A" w:rsidRDefault="0055250A" w:rsidP="0055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5250A" w:rsidRPr="00981483" w:rsidRDefault="0055250A" w:rsidP="005525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</w:t>
      </w:r>
      <w:r w:rsidR="00DA624B">
        <w:rPr>
          <w:rFonts w:ascii="Times New Roman" w:hAnsi="Times New Roman" w:cs="Times New Roman"/>
          <w:sz w:val="28"/>
          <w:szCs w:val="28"/>
        </w:rPr>
        <w:t xml:space="preserve">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1483"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  <w:r w:rsidRPr="009814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250A" w:rsidRPr="00981483" w:rsidSect="006B4DE0">
      <w:headerReference w:type="default" r:id="rId9"/>
      <w:footerReference w:type="default" r:id="rId10"/>
      <w:headerReference w:type="first" r:id="rId11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62" w:rsidRDefault="00230762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0762" w:rsidRDefault="00230762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977651"/>
      <w:docPartObj>
        <w:docPartGallery w:val="Page Numbers (Bottom of Page)"/>
        <w:docPartUnique/>
      </w:docPartObj>
    </w:sdtPr>
    <w:sdtEndPr/>
    <w:sdtContent>
      <w:p w:rsidR="006B4DE0" w:rsidRDefault="00B049E3">
        <w:pPr>
          <w:pStyle w:val="a8"/>
          <w:jc w:val="center"/>
        </w:pPr>
      </w:p>
    </w:sdtContent>
  </w:sdt>
  <w:p w:rsidR="006B4DE0" w:rsidRDefault="006B4D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62" w:rsidRDefault="00230762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0762" w:rsidRDefault="00230762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977656"/>
      <w:docPartObj>
        <w:docPartGallery w:val="Page Numbers (Top of Page)"/>
        <w:docPartUnique/>
      </w:docPartObj>
    </w:sdtPr>
    <w:sdtEndPr/>
    <w:sdtContent>
      <w:p w:rsidR="006B4DE0" w:rsidRDefault="006B4DE0" w:rsidP="006B4DE0">
        <w:pPr>
          <w:pStyle w:val="a6"/>
          <w:jc w:val="center"/>
        </w:pPr>
        <w:r>
          <w:t>2</w:t>
        </w:r>
      </w:p>
    </w:sdtContent>
  </w:sdt>
  <w:p w:rsidR="006B4DE0" w:rsidRDefault="006B4D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9E" w:rsidRDefault="00F37C9E">
    <w:pPr>
      <w:pStyle w:val="a6"/>
      <w:jc w:val="center"/>
      <w:rPr>
        <w:rFonts w:cs="Times New Roman"/>
      </w:rPr>
    </w:pPr>
  </w:p>
  <w:p w:rsidR="00F37C9E" w:rsidRDefault="00F37C9E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 w15:restartNumberingAfterBreak="0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7"/>
  </w:num>
  <w:num w:numId="5">
    <w:abstractNumId w:val="27"/>
  </w:num>
  <w:num w:numId="6">
    <w:abstractNumId w:val="27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22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9"/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6"/>
  </w:num>
  <w:num w:numId="23">
    <w:abstractNumId w:val="17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4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10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04E84"/>
    <w:rsid w:val="00013B03"/>
    <w:rsid w:val="00015EBF"/>
    <w:rsid w:val="00032A44"/>
    <w:rsid w:val="00037677"/>
    <w:rsid w:val="00054FA0"/>
    <w:rsid w:val="00056E31"/>
    <w:rsid w:val="00064831"/>
    <w:rsid w:val="00072151"/>
    <w:rsid w:val="000848D5"/>
    <w:rsid w:val="00086403"/>
    <w:rsid w:val="00087D11"/>
    <w:rsid w:val="00087EB2"/>
    <w:rsid w:val="000925F9"/>
    <w:rsid w:val="000B230E"/>
    <w:rsid w:val="000B3496"/>
    <w:rsid w:val="000B7BEA"/>
    <w:rsid w:val="000E15CE"/>
    <w:rsid w:val="000E7819"/>
    <w:rsid w:val="000F3B21"/>
    <w:rsid w:val="000F5776"/>
    <w:rsid w:val="00100BC9"/>
    <w:rsid w:val="001065BC"/>
    <w:rsid w:val="00110C77"/>
    <w:rsid w:val="00124948"/>
    <w:rsid w:val="00127B84"/>
    <w:rsid w:val="0013737B"/>
    <w:rsid w:val="001374A8"/>
    <w:rsid w:val="0015541F"/>
    <w:rsid w:val="0017617B"/>
    <w:rsid w:val="00182498"/>
    <w:rsid w:val="00183160"/>
    <w:rsid w:val="0018721E"/>
    <w:rsid w:val="001929E4"/>
    <w:rsid w:val="001D2F32"/>
    <w:rsid w:val="001D4D4B"/>
    <w:rsid w:val="001D71DB"/>
    <w:rsid w:val="001F2BA4"/>
    <w:rsid w:val="001F3AB4"/>
    <w:rsid w:val="002000F9"/>
    <w:rsid w:val="002027FD"/>
    <w:rsid w:val="00212B07"/>
    <w:rsid w:val="00214A32"/>
    <w:rsid w:val="00220702"/>
    <w:rsid w:val="00230762"/>
    <w:rsid w:val="002454A1"/>
    <w:rsid w:val="002467FF"/>
    <w:rsid w:val="002716E3"/>
    <w:rsid w:val="0027200A"/>
    <w:rsid w:val="0027476A"/>
    <w:rsid w:val="00281FD0"/>
    <w:rsid w:val="00283A70"/>
    <w:rsid w:val="002941B9"/>
    <w:rsid w:val="00295C15"/>
    <w:rsid w:val="00295EF2"/>
    <w:rsid w:val="002B6829"/>
    <w:rsid w:val="002C6A66"/>
    <w:rsid w:val="002D6337"/>
    <w:rsid w:val="002E14B6"/>
    <w:rsid w:val="002E181A"/>
    <w:rsid w:val="002E55DC"/>
    <w:rsid w:val="002F1343"/>
    <w:rsid w:val="0031269F"/>
    <w:rsid w:val="00327DAE"/>
    <w:rsid w:val="0035094D"/>
    <w:rsid w:val="00362CE3"/>
    <w:rsid w:val="003675C2"/>
    <w:rsid w:val="00377CDD"/>
    <w:rsid w:val="003808A3"/>
    <w:rsid w:val="00380E63"/>
    <w:rsid w:val="00384FD2"/>
    <w:rsid w:val="003856F7"/>
    <w:rsid w:val="00392BAD"/>
    <w:rsid w:val="003956C2"/>
    <w:rsid w:val="003962A9"/>
    <w:rsid w:val="003C1496"/>
    <w:rsid w:val="003D1406"/>
    <w:rsid w:val="003D7E34"/>
    <w:rsid w:val="003F21F5"/>
    <w:rsid w:val="004408F5"/>
    <w:rsid w:val="0044468F"/>
    <w:rsid w:val="00453913"/>
    <w:rsid w:val="00456411"/>
    <w:rsid w:val="00456C6B"/>
    <w:rsid w:val="00464803"/>
    <w:rsid w:val="00476C8A"/>
    <w:rsid w:val="0048763E"/>
    <w:rsid w:val="004D0332"/>
    <w:rsid w:val="004E6958"/>
    <w:rsid w:val="004F1E51"/>
    <w:rsid w:val="004F51C0"/>
    <w:rsid w:val="004F6EE3"/>
    <w:rsid w:val="0050248E"/>
    <w:rsid w:val="00513044"/>
    <w:rsid w:val="00523634"/>
    <w:rsid w:val="0055250A"/>
    <w:rsid w:val="00561339"/>
    <w:rsid w:val="00580DED"/>
    <w:rsid w:val="005A038C"/>
    <w:rsid w:val="005B1D1F"/>
    <w:rsid w:val="005C37FA"/>
    <w:rsid w:val="005C53C8"/>
    <w:rsid w:val="005D19F1"/>
    <w:rsid w:val="005D3602"/>
    <w:rsid w:val="005D4BC2"/>
    <w:rsid w:val="005E5DDB"/>
    <w:rsid w:val="005F70BD"/>
    <w:rsid w:val="00600C97"/>
    <w:rsid w:val="00600D91"/>
    <w:rsid w:val="00610218"/>
    <w:rsid w:val="00615531"/>
    <w:rsid w:val="006337A9"/>
    <w:rsid w:val="00662FAF"/>
    <w:rsid w:val="006640EF"/>
    <w:rsid w:val="006664BA"/>
    <w:rsid w:val="006706E2"/>
    <w:rsid w:val="00690B5A"/>
    <w:rsid w:val="006A70E2"/>
    <w:rsid w:val="006B0C22"/>
    <w:rsid w:val="006B2B3C"/>
    <w:rsid w:val="006B4DE0"/>
    <w:rsid w:val="006C4E34"/>
    <w:rsid w:val="006D250D"/>
    <w:rsid w:val="006D40BC"/>
    <w:rsid w:val="006D7BF2"/>
    <w:rsid w:val="006F7068"/>
    <w:rsid w:val="00712205"/>
    <w:rsid w:val="007156BE"/>
    <w:rsid w:val="00730710"/>
    <w:rsid w:val="00732402"/>
    <w:rsid w:val="00740379"/>
    <w:rsid w:val="00740E25"/>
    <w:rsid w:val="00742E16"/>
    <w:rsid w:val="00754A57"/>
    <w:rsid w:val="0078212B"/>
    <w:rsid w:val="00786619"/>
    <w:rsid w:val="00787E93"/>
    <w:rsid w:val="0079119D"/>
    <w:rsid w:val="007E0619"/>
    <w:rsid w:val="007E4DF2"/>
    <w:rsid w:val="007E657B"/>
    <w:rsid w:val="007F2B16"/>
    <w:rsid w:val="007F7A8C"/>
    <w:rsid w:val="008107F3"/>
    <w:rsid w:val="00811954"/>
    <w:rsid w:val="00833A3C"/>
    <w:rsid w:val="008350E7"/>
    <w:rsid w:val="00837E3B"/>
    <w:rsid w:val="0085646A"/>
    <w:rsid w:val="00872357"/>
    <w:rsid w:val="00873813"/>
    <w:rsid w:val="00873E88"/>
    <w:rsid w:val="0089122B"/>
    <w:rsid w:val="008977DD"/>
    <w:rsid w:val="008A575C"/>
    <w:rsid w:val="008A6A0E"/>
    <w:rsid w:val="008B0F86"/>
    <w:rsid w:val="008C5256"/>
    <w:rsid w:val="008D1E27"/>
    <w:rsid w:val="008E3573"/>
    <w:rsid w:val="008F550E"/>
    <w:rsid w:val="00902780"/>
    <w:rsid w:val="00926E8C"/>
    <w:rsid w:val="00931113"/>
    <w:rsid w:val="00955450"/>
    <w:rsid w:val="00957046"/>
    <w:rsid w:val="00964E17"/>
    <w:rsid w:val="00970071"/>
    <w:rsid w:val="009A1E82"/>
    <w:rsid w:val="009C367E"/>
    <w:rsid w:val="009D1CDB"/>
    <w:rsid w:val="009D35E1"/>
    <w:rsid w:val="009F2317"/>
    <w:rsid w:val="00A15BC8"/>
    <w:rsid w:val="00A16141"/>
    <w:rsid w:val="00A31F41"/>
    <w:rsid w:val="00A50A7C"/>
    <w:rsid w:val="00A52BC9"/>
    <w:rsid w:val="00A53C4C"/>
    <w:rsid w:val="00A61132"/>
    <w:rsid w:val="00A709EB"/>
    <w:rsid w:val="00A71BD0"/>
    <w:rsid w:val="00A868B4"/>
    <w:rsid w:val="00AA33BF"/>
    <w:rsid w:val="00AA75F3"/>
    <w:rsid w:val="00AB0162"/>
    <w:rsid w:val="00AC170F"/>
    <w:rsid w:val="00AD6908"/>
    <w:rsid w:val="00B049E3"/>
    <w:rsid w:val="00B10218"/>
    <w:rsid w:val="00B10668"/>
    <w:rsid w:val="00B22206"/>
    <w:rsid w:val="00B25CF8"/>
    <w:rsid w:val="00B451F7"/>
    <w:rsid w:val="00B5512D"/>
    <w:rsid w:val="00B60AA5"/>
    <w:rsid w:val="00B62FFB"/>
    <w:rsid w:val="00B74858"/>
    <w:rsid w:val="00B75D41"/>
    <w:rsid w:val="00B901AE"/>
    <w:rsid w:val="00B93674"/>
    <w:rsid w:val="00BC1671"/>
    <w:rsid w:val="00BC54BD"/>
    <w:rsid w:val="00BD58BC"/>
    <w:rsid w:val="00BE5718"/>
    <w:rsid w:val="00C0292C"/>
    <w:rsid w:val="00C046B9"/>
    <w:rsid w:val="00C20036"/>
    <w:rsid w:val="00C328D0"/>
    <w:rsid w:val="00C34599"/>
    <w:rsid w:val="00C559F7"/>
    <w:rsid w:val="00C70E5B"/>
    <w:rsid w:val="00C8790D"/>
    <w:rsid w:val="00C87B76"/>
    <w:rsid w:val="00C91B9C"/>
    <w:rsid w:val="00C94773"/>
    <w:rsid w:val="00C94CC1"/>
    <w:rsid w:val="00C961E7"/>
    <w:rsid w:val="00CD6E9C"/>
    <w:rsid w:val="00CE5FD5"/>
    <w:rsid w:val="00CF7587"/>
    <w:rsid w:val="00D01A3B"/>
    <w:rsid w:val="00D07205"/>
    <w:rsid w:val="00D1412B"/>
    <w:rsid w:val="00D230E2"/>
    <w:rsid w:val="00D24EAE"/>
    <w:rsid w:val="00D54183"/>
    <w:rsid w:val="00D81B65"/>
    <w:rsid w:val="00DA076D"/>
    <w:rsid w:val="00DA624B"/>
    <w:rsid w:val="00DB17EF"/>
    <w:rsid w:val="00DB2ABC"/>
    <w:rsid w:val="00E03C13"/>
    <w:rsid w:val="00E05485"/>
    <w:rsid w:val="00E114AE"/>
    <w:rsid w:val="00E12644"/>
    <w:rsid w:val="00E13996"/>
    <w:rsid w:val="00E26A82"/>
    <w:rsid w:val="00E369F2"/>
    <w:rsid w:val="00E6340E"/>
    <w:rsid w:val="00EC1375"/>
    <w:rsid w:val="00EC19A0"/>
    <w:rsid w:val="00ED7FF5"/>
    <w:rsid w:val="00EE7666"/>
    <w:rsid w:val="00F013C2"/>
    <w:rsid w:val="00F27E45"/>
    <w:rsid w:val="00F3041D"/>
    <w:rsid w:val="00F354AB"/>
    <w:rsid w:val="00F37C9E"/>
    <w:rsid w:val="00F5103F"/>
    <w:rsid w:val="00F5502F"/>
    <w:rsid w:val="00F63D05"/>
    <w:rsid w:val="00F7093A"/>
    <w:rsid w:val="00F87CBB"/>
    <w:rsid w:val="00FA6869"/>
    <w:rsid w:val="00FB00C6"/>
    <w:rsid w:val="00FC0B51"/>
    <w:rsid w:val="00FC5727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CCE5519-5845-4714-9725-947A4F10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106BBE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table" w:customStyle="1" w:styleId="14">
    <w:name w:val="Сетка таблицы1"/>
    <w:basedOn w:val="a1"/>
    <w:next w:val="a5"/>
    <w:rsid w:val="00F510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F577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5776"/>
    <w:pPr>
      <w:widowControl w:val="0"/>
      <w:shd w:val="clear" w:color="auto" w:fill="FFFFFF"/>
      <w:spacing w:before="720" w:after="420" w:line="0" w:lineRule="atLeast"/>
      <w:ind w:hanging="380"/>
    </w:pPr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44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9E45-080C-43AD-B18D-2229C135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Шмыкова Снежана Валентиновна</cp:lastModifiedBy>
  <cp:revision>2</cp:revision>
  <cp:lastPrinted>2023-03-02T12:45:00Z</cp:lastPrinted>
  <dcterms:created xsi:type="dcterms:W3CDTF">2023-03-06T10:59:00Z</dcterms:created>
  <dcterms:modified xsi:type="dcterms:W3CDTF">2023-03-06T10:59:00Z</dcterms:modified>
</cp:coreProperties>
</file>