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4BD" w:rsidRPr="003214BD" w:rsidRDefault="003214BD" w:rsidP="003214BD">
      <w:pPr>
        <w:keepNext/>
        <w:tabs>
          <w:tab w:val="center" w:pos="4677"/>
          <w:tab w:val="left" w:pos="760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214BD">
        <w:rPr>
          <w:rFonts w:ascii="Times New Roman" w:eastAsia="Times New Roman" w:hAnsi="Times New Roman" w:cs="Times New Roman"/>
          <w:b/>
          <w:bCs/>
          <w:sz w:val="28"/>
          <w:szCs w:val="24"/>
        </w:rPr>
        <w:t>Управление имущественных и земельных отношений Администрации</w:t>
      </w:r>
    </w:p>
    <w:p w:rsidR="003214BD" w:rsidRPr="003214BD" w:rsidRDefault="003214BD" w:rsidP="003214BD">
      <w:pPr>
        <w:keepNext/>
        <w:tabs>
          <w:tab w:val="center" w:pos="4677"/>
          <w:tab w:val="left" w:pos="760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214BD">
        <w:rPr>
          <w:rFonts w:ascii="Times New Roman" w:eastAsia="Times New Roman" w:hAnsi="Times New Roman" w:cs="Times New Roman"/>
          <w:b/>
          <w:bCs/>
          <w:sz w:val="28"/>
          <w:szCs w:val="24"/>
        </w:rPr>
        <w:t>муниципального образования «Муниципальный округ</w:t>
      </w:r>
    </w:p>
    <w:p w:rsidR="003214BD" w:rsidRPr="003214BD" w:rsidRDefault="003214BD" w:rsidP="003214BD">
      <w:pPr>
        <w:keepNext/>
        <w:tabs>
          <w:tab w:val="center" w:pos="4677"/>
          <w:tab w:val="left" w:pos="760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214BD">
        <w:rPr>
          <w:rFonts w:ascii="Times New Roman" w:eastAsia="Times New Roman" w:hAnsi="Times New Roman" w:cs="Times New Roman"/>
          <w:b/>
          <w:bCs/>
          <w:sz w:val="28"/>
          <w:szCs w:val="24"/>
        </w:rPr>
        <w:t>Сюмсинский район Удмуртской Республики»</w:t>
      </w:r>
    </w:p>
    <w:p w:rsidR="003214BD" w:rsidRPr="003214BD" w:rsidRDefault="003214BD" w:rsidP="003214BD">
      <w:pPr>
        <w:keepNext/>
        <w:tabs>
          <w:tab w:val="center" w:pos="4677"/>
          <w:tab w:val="left" w:pos="760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3214BD" w:rsidRPr="003214BD" w:rsidRDefault="003214BD" w:rsidP="003214BD">
      <w:pPr>
        <w:keepNext/>
        <w:tabs>
          <w:tab w:val="center" w:pos="4677"/>
          <w:tab w:val="left" w:pos="760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214BD">
        <w:rPr>
          <w:rFonts w:ascii="Times New Roman" w:eastAsia="Times New Roman" w:hAnsi="Times New Roman" w:cs="Times New Roman"/>
          <w:b/>
          <w:bCs/>
          <w:sz w:val="28"/>
          <w:szCs w:val="24"/>
        </w:rPr>
        <w:t>ПРИКАЗ</w:t>
      </w:r>
    </w:p>
    <w:p w:rsidR="003214BD" w:rsidRDefault="00055453" w:rsidP="003214BD">
      <w:pPr>
        <w:keepNext/>
        <w:tabs>
          <w:tab w:val="center" w:pos="4677"/>
          <w:tab w:val="left" w:pos="7601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pacing w:val="20"/>
          <w:sz w:val="28"/>
          <w:szCs w:val="24"/>
        </w:rPr>
      </w:pPr>
      <w:r w:rsidRPr="003214BD">
        <w:rPr>
          <w:rFonts w:ascii="Times New Roman" w:eastAsia="Times New Roman" w:hAnsi="Times New Roman" w:cs="Times New Roman"/>
          <w:b/>
          <w:bCs/>
          <w:spacing w:val="20"/>
          <w:sz w:val="28"/>
          <w:szCs w:val="24"/>
        </w:rPr>
        <w:tab/>
      </w:r>
    </w:p>
    <w:p w:rsidR="00905751" w:rsidRPr="003214BD" w:rsidRDefault="00905751" w:rsidP="00905751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3214BD">
        <w:rPr>
          <w:rFonts w:ascii="Times New Roman" w:hAnsi="Times New Roman" w:cs="Times New Roman"/>
          <w:sz w:val="28"/>
          <w:szCs w:val="24"/>
        </w:rPr>
        <w:t xml:space="preserve">от  25 июля 2023 года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</w:t>
      </w:r>
      <w:r w:rsidRPr="003214BD">
        <w:rPr>
          <w:rFonts w:ascii="Times New Roman" w:hAnsi="Times New Roman" w:cs="Times New Roman"/>
          <w:sz w:val="28"/>
          <w:szCs w:val="24"/>
        </w:rPr>
        <w:t xml:space="preserve">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</w:t>
      </w:r>
      <w:r w:rsidRPr="003214BD">
        <w:rPr>
          <w:rFonts w:ascii="Times New Roman" w:hAnsi="Times New Roman" w:cs="Times New Roman"/>
          <w:sz w:val="28"/>
          <w:szCs w:val="24"/>
        </w:rPr>
        <w:t xml:space="preserve">          </w:t>
      </w:r>
      <w:bookmarkStart w:id="0" w:name="_GoBack"/>
      <w:bookmarkEnd w:id="0"/>
      <w:r w:rsidRPr="003214BD">
        <w:rPr>
          <w:rFonts w:ascii="Times New Roman" w:hAnsi="Times New Roman" w:cs="Times New Roman"/>
          <w:sz w:val="28"/>
          <w:szCs w:val="24"/>
        </w:rPr>
        <w:t>№ 64</w:t>
      </w:r>
    </w:p>
    <w:p w:rsidR="00905751" w:rsidRPr="003214BD" w:rsidRDefault="00905751" w:rsidP="003214BD">
      <w:pPr>
        <w:keepNext/>
        <w:tabs>
          <w:tab w:val="center" w:pos="4677"/>
          <w:tab w:val="left" w:pos="7601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pacing w:val="20"/>
          <w:sz w:val="28"/>
          <w:szCs w:val="24"/>
        </w:rPr>
      </w:pPr>
    </w:p>
    <w:p w:rsidR="00E94317" w:rsidRPr="00EE7722" w:rsidRDefault="00E94317" w:rsidP="00606A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722">
        <w:rPr>
          <w:rFonts w:ascii="Times New Roman" w:hAnsi="Times New Roman" w:cs="Times New Roman"/>
          <w:b/>
          <w:sz w:val="28"/>
          <w:szCs w:val="28"/>
        </w:rPr>
        <w:t>Об утверждении Положения о</w:t>
      </w:r>
      <w:r w:rsidR="00A56E8E" w:rsidRPr="00EE77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7722">
        <w:rPr>
          <w:rFonts w:ascii="Times New Roman" w:eastAsia="Times New Roman" w:hAnsi="Times New Roman" w:cs="Times New Roman"/>
          <w:b/>
          <w:sz w:val="28"/>
          <w:szCs w:val="28"/>
        </w:rPr>
        <w:t>Секторе по управлению имуществом Управления  имущественных и земельных отношений Администрации муниципального образования «Муниципальный округ Сюмсинский район Удмуртской Республики»</w:t>
      </w:r>
    </w:p>
    <w:p w:rsidR="00055453" w:rsidRDefault="00055453" w:rsidP="00606A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751" w:rsidRDefault="00905751" w:rsidP="00606A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317" w:rsidRDefault="00E94317" w:rsidP="00C016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Руководясь</w:t>
      </w:r>
      <w:r w:rsidR="001A5485">
        <w:rPr>
          <w:rFonts w:ascii="Times New Roman" w:hAnsi="Times New Roman" w:cs="Times New Roman"/>
          <w:sz w:val="28"/>
          <w:szCs w:val="28"/>
        </w:rPr>
        <w:t xml:space="preserve"> </w:t>
      </w:r>
      <w:r w:rsidR="001A5485" w:rsidRPr="001A5485">
        <w:rPr>
          <w:rFonts w:ascii="Times New Roman" w:hAnsi="Times New Roman" w:cs="Times New Roman"/>
          <w:sz w:val="28"/>
          <w:szCs w:val="28"/>
        </w:rPr>
        <w:t>Положение</w:t>
      </w:r>
      <w:r w:rsidR="001A5485">
        <w:rPr>
          <w:rFonts w:ascii="Times New Roman" w:hAnsi="Times New Roman" w:cs="Times New Roman"/>
          <w:sz w:val="28"/>
          <w:szCs w:val="28"/>
        </w:rPr>
        <w:t>м</w:t>
      </w:r>
      <w:r w:rsidR="001A5485" w:rsidRPr="001A5485">
        <w:rPr>
          <w:rFonts w:ascii="Times New Roman" w:hAnsi="Times New Roman" w:cs="Times New Roman"/>
          <w:sz w:val="28"/>
          <w:szCs w:val="28"/>
        </w:rPr>
        <w:t xml:space="preserve"> об Управлении имущественных и земельных отношений Администрации муниципального образования «Муниципальный округ Сюмсинский район Удмуртской Республики»</w:t>
      </w:r>
      <w:r w:rsidR="001A5485">
        <w:rPr>
          <w:rFonts w:ascii="Times New Roman" w:hAnsi="Times New Roman" w:cs="Times New Roman"/>
          <w:sz w:val="28"/>
          <w:szCs w:val="28"/>
        </w:rPr>
        <w:t xml:space="preserve"> от 18.11.2011 № 53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7722">
        <w:rPr>
          <w:rFonts w:ascii="Times New Roman" w:hAnsi="Times New Roman" w:cs="Times New Roman"/>
          <w:b/>
          <w:sz w:val="28"/>
          <w:szCs w:val="28"/>
        </w:rPr>
        <w:t>приказываю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94317" w:rsidRDefault="00E94317" w:rsidP="00C0169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077">
        <w:rPr>
          <w:rFonts w:ascii="Times New Roman" w:hAnsi="Times New Roman" w:cs="Times New Roman"/>
          <w:sz w:val="28"/>
          <w:szCs w:val="28"/>
        </w:rPr>
        <w:t>Утвердить прилагаемое Положение о Секторе по управлению имуществом Управлени</w:t>
      </w:r>
      <w:r w:rsidR="00AA5A3E">
        <w:rPr>
          <w:rFonts w:ascii="Times New Roman" w:hAnsi="Times New Roman" w:cs="Times New Roman"/>
          <w:sz w:val="28"/>
          <w:szCs w:val="28"/>
        </w:rPr>
        <w:t>я</w:t>
      </w:r>
      <w:r w:rsidRPr="00B46077">
        <w:rPr>
          <w:rFonts w:ascii="Times New Roman" w:hAnsi="Times New Roman" w:cs="Times New Roman"/>
          <w:sz w:val="28"/>
          <w:szCs w:val="28"/>
        </w:rPr>
        <w:t xml:space="preserve"> имущественных</w:t>
      </w:r>
      <w:r w:rsidR="001A5485">
        <w:rPr>
          <w:rFonts w:ascii="Times New Roman" w:hAnsi="Times New Roman" w:cs="Times New Roman"/>
          <w:sz w:val="28"/>
          <w:szCs w:val="28"/>
        </w:rPr>
        <w:t xml:space="preserve"> </w:t>
      </w:r>
      <w:r w:rsidRPr="00B46077">
        <w:rPr>
          <w:rFonts w:ascii="Times New Roman" w:hAnsi="Times New Roman" w:cs="Times New Roman"/>
          <w:sz w:val="28"/>
          <w:szCs w:val="28"/>
        </w:rPr>
        <w:t>и земельных</w:t>
      </w:r>
      <w:r w:rsidR="00B46077" w:rsidRPr="00B46077">
        <w:rPr>
          <w:rFonts w:ascii="Times New Roman" w:hAnsi="Times New Roman" w:cs="Times New Roman"/>
          <w:sz w:val="28"/>
          <w:szCs w:val="28"/>
        </w:rPr>
        <w:t xml:space="preserve"> отношений Администрации муниципального образования «Муниципальный округ Сюмсинский район Удмуртской Республики»</w:t>
      </w:r>
      <w:r w:rsidR="00B46077">
        <w:rPr>
          <w:rFonts w:ascii="Times New Roman" w:hAnsi="Times New Roman" w:cs="Times New Roman"/>
          <w:sz w:val="28"/>
          <w:szCs w:val="28"/>
        </w:rPr>
        <w:t>.</w:t>
      </w:r>
    </w:p>
    <w:p w:rsidR="00C01694" w:rsidRPr="00C01694" w:rsidRDefault="00C01694" w:rsidP="00C016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694">
        <w:rPr>
          <w:rFonts w:ascii="Times New Roman" w:hAnsi="Times New Roman" w:cs="Times New Roman"/>
          <w:sz w:val="28"/>
          <w:szCs w:val="28"/>
        </w:rPr>
        <w:t>2. Настоящ</w:t>
      </w:r>
      <w:r w:rsidR="00EE7722">
        <w:rPr>
          <w:rFonts w:ascii="Times New Roman" w:hAnsi="Times New Roman" w:cs="Times New Roman"/>
          <w:sz w:val="28"/>
          <w:szCs w:val="28"/>
        </w:rPr>
        <w:t xml:space="preserve">ий приказ </w:t>
      </w:r>
      <w:r w:rsidRPr="00C01694">
        <w:rPr>
          <w:rFonts w:ascii="Times New Roman" w:hAnsi="Times New Roman" w:cs="Times New Roman"/>
          <w:sz w:val="28"/>
          <w:szCs w:val="28"/>
        </w:rPr>
        <w:t xml:space="preserve">вступает в  силу с </w:t>
      </w:r>
      <w:r w:rsidR="00AA5A3E">
        <w:rPr>
          <w:rFonts w:ascii="Times New Roman" w:hAnsi="Times New Roman" w:cs="Times New Roman"/>
          <w:sz w:val="28"/>
          <w:szCs w:val="28"/>
        </w:rPr>
        <w:t xml:space="preserve">1 </w:t>
      </w:r>
      <w:r w:rsidRPr="00C01694">
        <w:rPr>
          <w:rFonts w:ascii="Times New Roman" w:hAnsi="Times New Roman" w:cs="Times New Roman"/>
          <w:sz w:val="28"/>
          <w:szCs w:val="28"/>
        </w:rPr>
        <w:t>июля 2023 года и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606A75" w:rsidRPr="00606A75" w:rsidRDefault="00606A75" w:rsidP="00606A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A75" w:rsidRDefault="00606A75" w:rsidP="00606A75">
      <w:pPr>
        <w:pStyle w:val="a5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516F0" w:rsidRDefault="003214BD" w:rsidP="004516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="00B46077" w:rsidRPr="00606A7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516F0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516F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О.М. Захарова</w:t>
      </w:r>
    </w:p>
    <w:p w:rsidR="004516F0" w:rsidRPr="004516F0" w:rsidRDefault="004516F0" w:rsidP="004516F0">
      <w:pPr>
        <w:rPr>
          <w:rFonts w:ascii="Times New Roman" w:hAnsi="Times New Roman" w:cs="Times New Roman"/>
          <w:sz w:val="28"/>
          <w:szCs w:val="28"/>
        </w:rPr>
      </w:pPr>
    </w:p>
    <w:p w:rsidR="004516F0" w:rsidRPr="004516F0" w:rsidRDefault="004516F0" w:rsidP="004516F0">
      <w:pPr>
        <w:rPr>
          <w:rFonts w:ascii="Times New Roman" w:hAnsi="Times New Roman" w:cs="Times New Roman"/>
          <w:sz w:val="28"/>
          <w:szCs w:val="28"/>
        </w:rPr>
      </w:pPr>
    </w:p>
    <w:p w:rsidR="004516F0" w:rsidRDefault="004516F0" w:rsidP="004516F0">
      <w:pPr>
        <w:rPr>
          <w:rFonts w:ascii="Times New Roman" w:hAnsi="Times New Roman" w:cs="Times New Roman"/>
          <w:sz w:val="28"/>
          <w:szCs w:val="28"/>
        </w:rPr>
      </w:pPr>
    </w:p>
    <w:p w:rsidR="004516F0" w:rsidRDefault="004516F0" w:rsidP="004516F0">
      <w:pPr>
        <w:tabs>
          <w:tab w:val="left" w:pos="57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516F0" w:rsidRPr="004516F0" w:rsidRDefault="004516F0" w:rsidP="004516F0">
      <w:pPr>
        <w:rPr>
          <w:rFonts w:ascii="Times New Roman" w:hAnsi="Times New Roman" w:cs="Times New Roman"/>
          <w:sz w:val="28"/>
          <w:szCs w:val="28"/>
        </w:rPr>
        <w:sectPr w:rsidR="004516F0" w:rsidRPr="004516F0" w:rsidSect="00992A09"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1E0"/>
      </w:tblPr>
      <w:tblGrid>
        <w:gridCol w:w="5211"/>
        <w:gridCol w:w="4359"/>
      </w:tblGrid>
      <w:tr w:rsidR="00606A75" w:rsidRPr="00606A75" w:rsidTr="004516F0">
        <w:tc>
          <w:tcPr>
            <w:tcW w:w="5211" w:type="dxa"/>
            <w:shd w:val="clear" w:color="auto" w:fill="auto"/>
          </w:tcPr>
          <w:p w:rsidR="00606A75" w:rsidRPr="00606A75" w:rsidRDefault="00606A75" w:rsidP="00606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shd w:val="clear" w:color="auto" w:fill="auto"/>
          </w:tcPr>
          <w:p w:rsidR="00606A75" w:rsidRPr="00606A75" w:rsidRDefault="00606A75" w:rsidP="00606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EE7722" w:rsidRDefault="00EE7722" w:rsidP="00606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приказом </w:t>
            </w:r>
            <w:r w:rsidR="00606A75" w:rsidRPr="00606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имущественных</w:t>
            </w:r>
            <w:proofErr w:type="gramEnd"/>
          </w:p>
          <w:p w:rsidR="00EE7722" w:rsidRDefault="00EE7722" w:rsidP="00606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земельных отношений </w:t>
            </w:r>
          </w:p>
          <w:p w:rsidR="00EE7722" w:rsidRDefault="00606A75" w:rsidP="00606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«Муниципальный округ Сюмсинский район </w:t>
            </w:r>
          </w:p>
          <w:p w:rsidR="00606A75" w:rsidRPr="00606A75" w:rsidRDefault="00606A75" w:rsidP="00606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Удмуртской Республики» </w:t>
            </w:r>
          </w:p>
        </w:tc>
      </w:tr>
    </w:tbl>
    <w:p w:rsidR="00606A75" w:rsidRPr="00606A75" w:rsidRDefault="00606A75" w:rsidP="00606A75">
      <w:pPr>
        <w:tabs>
          <w:tab w:val="left" w:pos="788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06A7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EE7722">
        <w:rPr>
          <w:rFonts w:ascii="Times New Roman" w:eastAsia="Times New Roman" w:hAnsi="Times New Roman" w:cs="Times New Roman"/>
          <w:sz w:val="24"/>
          <w:szCs w:val="24"/>
        </w:rPr>
        <w:t xml:space="preserve">25 </w:t>
      </w:r>
      <w:r w:rsidRPr="00606A75">
        <w:rPr>
          <w:rFonts w:ascii="Times New Roman" w:eastAsia="Times New Roman" w:hAnsi="Times New Roman" w:cs="Times New Roman"/>
          <w:sz w:val="24"/>
          <w:szCs w:val="24"/>
        </w:rPr>
        <w:t>июля 2023 года №</w:t>
      </w:r>
      <w:r w:rsidR="00EE77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6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7722">
        <w:rPr>
          <w:rFonts w:ascii="Times New Roman" w:eastAsia="Times New Roman" w:hAnsi="Times New Roman" w:cs="Times New Roman"/>
          <w:sz w:val="24"/>
          <w:szCs w:val="24"/>
        </w:rPr>
        <w:t>64</w:t>
      </w:r>
    </w:p>
    <w:p w:rsidR="00606A75" w:rsidRPr="00606A75" w:rsidRDefault="00606A75" w:rsidP="00606A75">
      <w:pPr>
        <w:widowControl w:val="0"/>
        <w:autoSpaceDE w:val="0"/>
        <w:autoSpaceDN w:val="0"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</w:pPr>
    </w:p>
    <w:p w:rsidR="00606A75" w:rsidRPr="00606A75" w:rsidRDefault="00606A75" w:rsidP="00606A75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606A75" w:rsidRPr="00606A75" w:rsidRDefault="00606A75" w:rsidP="00606A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06A75">
        <w:rPr>
          <w:rFonts w:ascii="Times New Roman" w:eastAsia="Calibri" w:hAnsi="Times New Roman" w:cs="Times New Roman"/>
          <w:b/>
          <w:bCs/>
          <w:noProof/>
          <w:color w:val="000000"/>
          <w:sz w:val="24"/>
        </w:rPr>
        <w:t>ПОЛОЖЕНИЕ</w:t>
      </w:r>
    </w:p>
    <w:p w:rsidR="00606A75" w:rsidRPr="00606A75" w:rsidRDefault="00CC342B" w:rsidP="00606A7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color w:val="000000"/>
          <w:sz w:val="24"/>
        </w:rPr>
        <w:t xml:space="preserve">о </w:t>
      </w:r>
      <w:r w:rsidR="00606A75" w:rsidRPr="00606A75">
        <w:rPr>
          <w:rFonts w:ascii="Times New Roman" w:eastAsia="Calibri" w:hAnsi="Times New Roman" w:cs="Times New Roman"/>
          <w:b/>
          <w:sz w:val="24"/>
          <w:szCs w:val="24"/>
        </w:rPr>
        <w:t>Секторе по управлению имуществом Управления  имущественных и земельных отношений Администрации муниципального образования «Муниципальный округ Сюмсинский район Удмуртской Республики»</w:t>
      </w:r>
    </w:p>
    <w:p w:rsidR="00606A75" w:rsidRPr="00606A75" w:rsidRDefault="00606A75" w:rsidP="00606A7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06A75" w:rsidRPr="00606A75" w:rsidRDefault="00606A75" w:rsidP="00606A75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</w:rPr>
      </w:pPr>
      <w:r w:rsidRPr="00606A75">
        <w:rPr>
          <w:rFonts w:ascii="Times New Roman" w:eastAsia="Times New Roman" w:hAnsi="Times New Roman" w:cs="Times New Roman"/>
          <w:b/>
          <w:bCs/>
          <w:noProof/>
          <w:color w:val="000000"/>
          <w:sz w:val="24"/>
        </w:rPr>
        <w:t>1. ОБЩИЕ ПОЛОЖЕНИЯ</w:t>
      </w:r>
    </w:p>
    <w:p w:rsidR="00606A75" w:rsidRPr="00606A75" w:rsidRDefault="00C01694" w:rsidP="00C01694">
      <w:pPr>
        <w:tabs>
          <w:tab w:val="left" w:pos="6273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:rsidR="00606A75" w:rsidRPr="00606A75" w:rsidRDefault="00606A75" w:rsidP="00606A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606A75" w:rsidRPr="00606A75" w:rsidRDefault="00606A75" w:rsidP="00606A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A75">
        <w:rPr>
          <w:rFonts w:ascii="Times New Roman" w:eastAsia="Calibri" w:hAnsi="Times New Roman" w:cs="Times New Roman"/>
          <w:noProof/>
          <w:sz w:val="24"/>
          <w:szCs w:val="24"/>
        </w:rPr>
        <w:tab/>
        <w:t xml:space="preserve">1.1. </w:t>
      </w:r>
      <w:proofErr w:type="gramStart"/>
      <w:r w:rsidRPr="00606A75">
        <w:rPr>
          <w:rFonts w:ascii="Times New Roman" w:eastAsia="Calibri" w:hAnsi="Times New Roman" w:cs="Times New Roman"/>
          <w:sz w:val="24"/>
          <w:szCs w:val="24"/>
        </w:rPr>
        <w:t xml:space="preserve">Сектор по управлению имуществом Управления  имущественных и земельных отношений Администрации муниципального образования «Муниципальный округ Сюмсинский район Удмуртской Республики»  </w:t>
      </w:r>
      <w:r w:rsidRPr="00606A75">
        <w:rPr>
          <w:rFonts w:ascii="Times New Roman" w:eastAsia="Calibri" w:hAnsi="Times New Roman" w:cs="Times New Roman"/>
          <w:noProof/>
          <w:sz w:val="24"/>
          <w:szCs w:val="24"/>
        </w:rPr>
        <w:t xml:space="preserve">(далее – Сектор) является структурным подразделением Управления имущественных и земельных отношений Администрации муниципального образования «Муниципальный округ Сюмсинский район Удмуртской Республики»  (далее – Управление), уполномоченным в области </w:t>
      </w:r>
      <w:r w:rsidRPr="00606A75">
        <w:rPr>
          <w:rFonts w:ascii="Times New Roman" w:eastAsia="Calibri" w:hAnsi="Times New Roman" w:cs="Times New Roman"/>
          <w:sz w:val="24"/>
          <w:szCs w:val="24"/>
          <w:lang w:eastAsia="ar-SA"/>
        </w:rPr>
        <w:t>имущественных и земельных отношений</w:t>
      </w:r>
      <w:r w:rsidR="001A548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606A75">
        <w:rPr>
          <w:rFonts w:ascii="Times New Roman" w:eastAsia="Calibri" w:hAnsi="Times New Roman" w:cs="Times New Roman"/>
          <w:sz w:val="24"/>
          <w:szCs w:val="24"/>
        </w:rPr>
        <w:t>на территории муниципального образования «Муниципальный округ Сюмсинский район Удмуртской Республики».</w:t>
      </w:r>
      <w:proofErr w:type="gramEnd"/>
    </w:p>
    <w:p w:rsidR="00606A75" w:rsidRPr="00606A75" w:rsidRDefault="00606A75" w:rsidP="00606A7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  <w:r w:rsidRPr="00606A75">
        <w:rPr>
          <w:rFonts w:ascii="Times New Roman" w:eastAsia="Calibri" w:hAnsi="Times New Roman" w:cs="Times New Roman"/>
          <w:sz w:val="28"/>
          <w:szCs w:val="28"/>
        </w:rPr>
        <w:tab/>
      </w:r>
      <w:r w:rsidRPr="00606A75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1.2. </w:t>
      </w:r>
      <w:proofErr w:type="gramStart"/>
      <w:r w:rsidRPr="00606A75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В своей деятельности Сектор </w:t>
      </w:r>
      <w:r w:rsidRPr="00606A75">
        <w:rPr>
          <w:rFonts w:ascii="Times New Roman" w:eastAsia="Calibri" w:hAnsi="Times New Roman" w:cs="Times New Roman"/>
          <w:sz w:val="24"/>
          <w:szCs w:val="24"/>
        </w:rPr>
        <w:t>руководствуется Конституцией Российской Федерации, федеральными законами, Конституцией Удмуртской Республики, законами Удмуртской Республики и иными нормативными правовыми актами, принятыми органами государственной власти Российской Федерации и Удмуртской Республики, Уставом муниципального образования «Муниципальный округ Сюмсинский район Удмуртской Республики», муниципальными правовыми актами органов и должностных лиц местного самоуправления, Положением об Управлении,</w:t>
      </w:r>
      <w:r w:rsidRPr="00606A75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 настоящим Положением.</w:t>
      </w:r>
      <w:proofErr w:type="gramEnd"/>
    </w:p>
    <w:p w:rsidR="00606A75" w:rsidRPr="00606A75" w:rsidRDefault="00606A75" w:rsidP="00606A75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606A75" w:rsidRPr="00606A75" w:rsidRDefault="00606A75" w:rsidP="00606A75">
      <w:pPr>
        <w:spacing w:after="0" w:line="240" w:lineRule="auto"/>
        <w:ind w:firstLine="567"/>
        <w:rPr>
          <w:rFonts w:ascii="Times New Roman" w:eastAsia="Calibri" w:hAnsi="Times New Roman" w:cs="Times New Roman"/>
          <w:noProof/>
          <w:color w:val="000000"/>
        </w:rPr>
      </w:pPr>
    </w:p>
    <w:p w:rsidR="00606A75" w:rsidRPr="00606A75" w:rsidRDefault="00606A75" w:rsidP="00606A7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noProof/>
          <w:color w:val="000000"/>
        </w:rPr>
      </w:pPr>
      <w:r w:rsidRPr="00606A75">
        <w:rPr>
          <w:rFonts w:ascii="Times New Roman" w:eastAsia="Calibri" w:hAnsi="Times New Roman" w:cs="Times New Roman"/>
          <w:b/>
          <w:noProof/>
          <w:color w:val="000000"/>
        </w:rPr>
        <w:t>2. ОСНОВНЫЕ ЗАДАЧИ СЕКТОРА</w:t>
      </w:r>
    </w:p>
    <w:p w:rsidR="00606A75" w:rsidRPr="00606A75" w:rsidRDefault="00606A75" w:rsidP="00606A7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noProof/>
          <w:color w:val="000000"/>
        </w:rPr>
      </w:pPr>
    </w:p>
    <w:p w:rsidR="00606A75" w:rsidRPr="00606A75" w:rsidRDefault="00606A75" w:rsidP="00606A75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6A75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Pr="00606A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Осуществление полномочий в области имущественных и земельных отношений в соответствии с законодательством </w:t>
      </w:r>
      <w:r w:rsidRPr="00606A75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Федерации, Удмуртской Республики, Уставом муниципального образования «Муниципальный округ Сюмсинский район Удмуртской Республики», правовыми актами органов местного самоуправления муниципального образования «Муниципальный округ Сюмсинский район Удмуртской Республики», </w:t>
      </w:r>
      <w:r w:rsidRPr="00606A75">
        <w:rPr>
          <w:rFonts w:ascii="Times New Roman" w:eastAsia="Calibri" w:hAnsi="Times New Roman" w:cs="Times New Roman"/>
          <w:sz w:val="24"/>
          <w:szCs w:val="24"/>
        </w:rPr>
        <w:t>Положением об Управлении</w:t>
      </w:r>
      <w:r w:rsidRPr="00606A75">
        <w:rPr>
          <w:rFonts w:ascii="Times New Roman" w:eastAsia="Times New Roman" w:hAnsi="Times New Roman" w:cs="Times New Roman"/>
          <w:color w:val="242424"/>
          <w:sz w:val="24"/>
          <w:szCs w:val="24"/>
        </w:rPr>
        <w:t>.</w:t>
      </w:r>
    </w:p>
    <w:p w:rsidR="00606A75" w:rsidRPr="00606A75" w:rsidRDefault="00606A75" w:rsidP="00606A75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6A75">
        <w:rPr>
          <w:rFonts w:ascii="Times New Roman" w:eastAsia="Times New Roman" w:hAnsi="Times New Roman" w:cs="Times New Roman"/>
          <w:sz w:val="24"/>
          <w:szCs w:val="24"/>
          <w:lang w:eastAsia="ar-SA"/>
        </w:rPr>
        <w:t>2.2. Управление и распоряжение имуществом муниципального образования «Муниципальный округ Сюмсинский район Удмуртской Республики»  (далее – муниципальное имущество).</w:t>
      </w:r>
    </w:p>
    <w:p w:rsidR="00606A75" w:rsidRPr="00606A75" w:rsidRDefault="00606A75" w:rsidP="00606A75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6A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2.3. Учет муниципального имущества. </w:t>
      </w:r>
    </w:p>
    <w:p w:rsidR="00606A75" w:rsidRPr="00606A75" w:rsidRDefault="00606A75" w:rsidP="00606A75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6A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2.4. Организация </w:t>
      </w:r>
      <w:proofErr w:type="gramStart"/>
      <w:r w:rsidRPr="00606A75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 за</w:t>
      </w:r>
      <w:proofErr w:type="gramEnd"/>
      <w:r w:rsidRPr="00606A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использованием по назначению и сохранностью муниципального имущества.</w:t>
      </w:r>
    </w:p>
    <w:p w:rsidR="00606A75" w:rsidRPr="00606A75" w:rsidRDefault="00606A75" w:rsidP="00606A75">
      <w:pPr>
        <w:spacing w:after="0" w:line="240" w:lineRule="auto"/>
        <w:rPr>
          <w:rFonts w:ascii="Times New Roman" w:eastAsia="Calibri" w:hAnsi="Times New Roman" w:cs="Times New Roman"/>
          <w:b/>
          <w:noProof/>
          <w:color w:val="000000"/>
        </w:rPr>
      </w:pPr>
    </w:p>
    <w:p w:rsidR="00606A75" w:rsidRPr="00606A75" w:rsidRDefault="00606A75" w:rsidP="00606A7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r w:rsidRPr="00606A75">
        <w:rPr>
          <w:rFonts w:ascii="Times New Roman" w:eastAsia="Calibri" w:hAnsi="Times New Roman" w:cs="Times New Roman"/>
          <w:b/>
        </w:rPr>
        <w:t>3. ОСНОВНЫЕ ФУНКЦИИ СЕКТОРА</w:t>
      </w:r>
    </w:p>
    <w:p w:rsidR="00606A75" w:rsidRPr="00606A75" w:rsidRDefault="00606A75" w:rsidP="00606A7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</w:p>
    <w:p w:rsidR="00606A75" w:rsidRPr="00606A75" w:rsidRDefault="00606A75" w:rsidP="00606A75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06A7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3.1. </w:t>
      </w:r>
      <w:r w:rsidRPr="00606A75">
        <w:rPr>
          <w:rFonts w:ascii="Times New Roman" w:eastAsia="Times New Roman" w:hAnsi="Times New Roman" w:cs="Times New Roman"/>
          <w:sz w:val="24"/>
          <w:szCs w:val="24"/>
        </w:rPr>
        <w:t xml:space="preserve">Участие в реализации государственных, федеральных, региональных и территориальных целевых программ социально-экономического развития, проектов, содержащих вопросы имущественных и земельных отношений. </w:t>
      </w:r>
    </w:p>
    <w:p w:rsidR="00606A75" w:rsidRPr="00606A75" w:rsidRDefault="00606A75" w:rsidP="00606A75">
      <w:pPr>
        <w:suppressAutoHyphens/>
        <w:overflowPunct w:val="0"/>
        <w:autoSpaceDE w:val="0"/>
        <w:spacing w:after="0" w:line="240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6A75">
        <w:rPr>
          <w:rFonts w:ascii="Times New Roman" w:eastAsia="Times New Roman" w:hAnsi="Times New Roman" w:cs="Times New Roman"/>
          <w:sz w:val="24"/>
          <w:szCs w:val="24"/>
          <w:lang w:eastAsia="ar-SA"/>
        </w:rPr>
        <w:t>3.2. Участие в разработке и актуализации муниципальной подпрограммы в сфере управления муниципальным имуществом, в её реализации.</w:t>
      </w:r>
    </w:p>
    <w:p w:rsidR="00606A75" w:rsidRPr="00606A75" w:rsidRDefault="00606A75" w:rsidP="00606A75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6A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3.3. Разработка проектов муниципальных правовых актов в сфере </w:t>
      </w:r>
      <w:r w:rsidRPr="00606A75">
        <w:rPr>
          <w:rFonts w:ascii="Times New Roman" w:eastAsia="Times New Roman" w:hAnsi="Times New Roman" w:cs="Times New Roman"/>
          <w:sz w:val="24"/>
          <w:szCs w:val="24"/>
        </w:rPr>
        <w:t xml:space="preserve">имущественных и земельных отношений, проектов </w:t>
      </w:r>
      <w:r w:rsidRPr="00606A75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административных регламентов предоставления муниципальных услуг и осуществления муниципальных функций по полномочиям Сектора,</w:t>
      </w:r>
      <w:r w:rsidRPr="00606A75">
        <w:rPr>
          <w:rFonts w:ascii="Times New Roman" w:eastAsia="Times New Roman" w:hAnsi="Times New Roman" w:cs="Times New Roman"/>
          <w:sz w:val="24"/>
          <w:szCs w:val="24"/>
        </w:rPr>
        <w:t xml:space="preserve"> внесение на утверждение в установленном порядке</w:t>
      </w:r>
      <w:r w:rsidRPr="00606A7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06A75" w:rsidRPr="00606A75" w:rsidRDefault="00606A75" w:rsidP="00606A75">
      <w:pPr>
        <w:suppressAutoHyphens/>
        <w:overflowPunct w:val="0"/>
        <w:autoSpaceDE w:val="0"/>
        <w:spacing w:after="0" w:line="240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6A75">
        <w:rPr>
          <w:rFonts w:ascii="Times New Roman" w:eastAsia="Times New Roman" w:hAnsi="Times New Roman" w:cs="Times New Roman"/>
          <w:sz w:val="24"/>
          <w:szCs w:val="24"/>
          <w:lang w:eastAsia="ar-SA"/>
        </w:rPr>
        <w:t>3.4. Участие в предоставлении муниципальных услуг в пределах полномочий, установленных Административными регламентами.</w:t>
      </w:r>
      <w:r w:rsidRPr="00606A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606A75" w:rsidRPr="00606A75" w:rsidRDefault="00606A75" w:rsidP="00606A75">
      <w:pPr>
        <w:suppressAutoHyphens/>
        <w:overflowPunct w:val="0"/>
        <w:autoSpaceDE w:val="0"/>
        <w:spacing w:after="0" w:line="240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06A75">
        <w:rPr>
          <w:rFonts w:ascii="Times New Roman" w:eastAsia="Times New Roman" w:hAnsi="Times New Roman" w:cs="Times New Roman"/>
          <w:sz w:val="24"/>
          <w:szCs w:val="24"/>
        </w:rPr>
        <w:t>3.5. Осуществление учета муниципального имущества, формирование и ведение реестра муниципального имущества. Осуществление учета муниципальных предприятий и учреждений. Учет договоров аренды, безвозмездного пользования,  доверительного управления, купли – продажи объектов муниципальной имущественной казны муниципального образования «Муниципальный округ Сюмсинский район Удмуртской Республики»  и муниципального имущества Администрации района, земельных участков собственности муниципального образования «Муниципальный округ Сюмсинский район Удмуртской Республики»  и государственной неразграниченной собственности, учет договоров на право размещения НТО и рекламных конструкций.</w:t>
      </w:r>
    </w:p>
    <w:p w:rsidR="00606A75" w:rsidRPr="00606A75" w:rsidRDefault="00606A75" w:rsidP="00606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A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3.6. Управление и распоряжение муниципальным имуществом  (подготовка документов по закреплению на праве оперативного управления и хозяйственного ведения, продаже, приватизации, передаче в аренду, доверительное управление, безвозмездное пользование, </w:t>
      </w:r>
      <w:r w:rsidRPr="00606A75">
        <w:rPr>
          <w:rFonts w:ascii="Times New Roman" w:eastAsia="Times New Roman" w:hAnsi="Times New Roman" w:cs="Times New Roman"/>
          <w:sz w:val="24"/>
          <w:szCs w:val="24"/>
        </w:rPr>
        <w:t xml:space="preserve"> иных документов, предусматривающих переход прав в отношении муниципального имущества в соответствии с полномочиями Управления). </w:t>
      </w:r>
    </w:p>
    <w:p w:rsidR="00606A75" w:rsidRPr="00606A75" w:rsidRDefault="00606A75" w:rsidP="00606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6A75">
        <w:rPr>
          <w:rFonts w:ascii="Times New Roman" w:eastAsia="Times New Roman" w:hAnsi="Times New Roman" w:cs="Times New Roman"/>
          <w:sz w:val="24"/>
          <w:szCs w:val="24"/>
        </w:rPr>
        <w:t xml:space="preserve">         3.7. Организация мероприятий </w:t>
      </w:r>
      <w:r w:rsidRPr="00606A75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проведению торгов через региональный центр закупок.</w:t>
      </w:r>
    </w:p>
    <w:p w:rsidR="00606A75" w:rsidRPr="00606A75" w:rsidRDefault="00606A75" w:rsidP="00606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6A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3.8. Проведение мероприятий по регистрации прав, ограничений и прекращения прав, ограничений на муниципальное имущество, внесению сведений в ЕГРН.</w:t>
      </w:r>
    </w:p>
    <w:p w:rsidR="00606A75" w:rsidRPr="00606A75" w:rsidRDefault="00606A75" w:rsidP="00606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6A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3.9. Проведение мероприятий по приему бесхозяйных объектов, выморочного имущества в собственность муниципального образования «Муниципальный округ Сюмсинский район Удмуртской Республики».</w:t>
      </w:r>
    </w:p>
    <w:p w:rsidR="00606A75" w:rsidRPr="00606A75" w:rsidRDefault="00606A75" w:rsidP="00606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A75">
        <w:rPr>
          <w:rFonts w:ascii="Times New Roman" w:eastAsia="Times New Roman" w:hAnsi="Times New Roman" w:cs="Times New Roman"/>
        </w:rPr>
        <w:t xml:space="preserve">         3.10. </w:t>
      </w:r>
      <w:proofErr w:type="gramStart"/>
      <w:r w:rsidRPr="00606A75">
        <w:rPr>
          <w:rFonts w:ascii="Times New Roman" w:eastAsia="Times New Roman" w:hAnsi="Times New Roman" w:cs="Times New Roman"/>
          <w:sz w:val="24"/>
          <w:szCs w:val="24"/>
        </w:rPr>
        <w:t xml:space="preserve">Проведение работы в рамках реализации мероприятий Дорожной карты Удмуртской Республики по наполнению ЕГРН необходимыми сведениями, в том числе реализация мероприятий по выявлению правообладателей объектов недвижимости в порядке, установленном Федеральным </w:t>
      </w:r>
      <w:hyperlink r:id="rId8" w:history="1">
        <w:r w:rsidRPr="00606A75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606A75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от 13 июля 2015 года № 218-ФЗ «О государственной регистрации недвижимости», Федеральным законом от 30 декабря 2020 года № 518-ФЗ «О внесении изменений в отдельные законодательные акты Российской Федерации».</w:t>
      </w:r>
      <w:proofErr w:type="gramEnd"/>
    </w:p>
    <w:p w:rsidR="00606A75" w:rsidRPr="00606A75" w:rsidRDefault="00606A75" w:rsidP="00606A75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6A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3.11 Организация мероприятий по осуществлению </w:t>
      </w:r>
      <w:proofErr w:type="gramStart"/>
      <w:r w:rsidRPr="00606A75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 за</w:t>
      </w:r>
      <w:proofErr w:type="gramEnd"/>
      <w:r w:rsidRPr="00606A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использованием по назначению и сохранностью муниципального имущества:</w:t>
      </w:r>
    </w:p>
    <w:p w:rsidR="00606A75" w:rsidRPr="00606A75" w:rsidRDefault="00606A75" w:rsidP="00606A75">
      <w:pPr>
        <w:widowControl w:val="0"/>
        <w:autoSpaceDE w:val="0"/>
        <w:autoSpaceDN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A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п</w:t>
      </w:r>
      <w:r w:rsidRPr="00606A75">
        <w:rPr>
          <w:rFonts w:ascii="Times New Roman" w:eastAsia="Times New Roman" w:hAnsi="Times New Roman" w:cs="Times New Roman"/>
          <w:sz w:val="24"/>
          <w:szCs w:val="24"/>
        </w:rPr>
        <w:t xml:space="preserve">роведение проверок </w:t>
      </w:r>
      <w:r w:rsidRPr="00606A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целях организации </w:t>
      </w:r>
      <w:proofErr w:type="gramStart"/>
      <w:r w:rsidRPr="00606A75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 за</w:t>
      </w:r>
      <w:proofErr w:type="gramEnd"/>
      <w:r w:rsidRPr="00606A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использованием по назначению </w:t>
      </w:r>
      <w:r w:rsidRPr="00606A75">
        <w:rPr>
          <w:rFonts w:ascii="Times New Roman" w:eastAsia="Calibri" w:hAnsi="Times New Roman" w:cs="Times New Roman"/>
          <w:sz w:val="24"/>
          <w:szCs w:val="24"/>
          <w:lang w:eastAsia="en-US"/>
        </w:rPr>
        <w:t>(для предоставленных в аренду</w:t>
      </w:r>
      <w:r w:rsidRPr="00606A75">
        <w:rPr>
          <w:rFonts w:ascii="Times New Roman" w:eastAsia="Times New Roman" w:hAnsi="Times New Roman" w:cs="Times New Roman"/>
          <w:sz w:val="24"/>
          <w:szCs w:val="24"/>
        </w:rPr>
        <w:t>, безвозмездное пользование, доверительное управление</w:t>
      </w:r>
      <w:r w:rsidRPr="00606A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объектов капитального строительства, включенных в казну) и сохранностью имущества казны муниципального образования «Муниципальный округ Сюмсинский район Удмуртской Республики»</w:t>
      </w:r>
      <w:r w:rsidRPr="00606A7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06A75" w:rsidRPr="00606A75" w:rsidRDefault="00606A75" w:rsidP="00606A75">
      <w:pPr>
        <w:widowControl w:val="0"/>
        <w:autoSpaceDE w:val="0"/>
        <w:autoSpaceDN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A75">
        <w:rPr>
          <w:rFonts w:ascii="Times New Roman" w:eastAsia="Times New Roman" w:hAnsi="Times New Roman" w:cs="Times New Roman"/>
          <w:sz w:val="24"/>
          <w:szCs w:val="24"/>
        </w:rPr>
        <w:tab/>
        <w:t xml:space="preserve">- проведение проверок использования по назначению и сохранностью муниципального имущества, закрепленного на праве оперативного управления, хозяйственного ведения, в составе комиссии по проведению инвентаризации объектов недвижимости в рамках реализации Дорожной карты </w:t>
      </w:r>
      <w:r w:rsidRPr="00606A7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 вовлечению в хозяйственный оборот неиспользуемого или неэффективно используемого недвижимого имущества;</w:t>
      </w:r>
    </w:p>
    <w:p w:rsidR="00606A75" w:rsidRPr="00606A75" w:rsidRDefault="00606A75" w:rsidP="00606A75">
      <w:pPr>
        <w:widowControl w:val="0"/>
        <w:autoSpaceDE w:val="0"/>
        <w:autoSpaceDN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A75">
        <w:rPr>
          <w:rFonts w:ascii="Times New Roman" w:eastAsia="Times New Roman" w:hAnsi="Times New Roman" w:cs="Times New Roman"/>
          <w:sz w:val="24"/>
          <w:szCs w:val="24"/>
        </w:rPr>
        <w:tab/>
        <w:t xml:space="preserve">- проведение документарной сверки по муниципальному имуществу, </w:t>
      </w:r>
      <w:r w:rsidRPr="00606A7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закрепленному на праве оперативного управления, хозяйственного ведения, ежегодно по состоянию на 1 января текущего года. </w:t>
      </w:r>
    </w:p>
    <w:p w:rsidR="00606A75" w:rsidRPr="00606A75" w:rsidRDefault="00606A75" w:rsidP="00606A75">
      <w:pPr>
        <w:widowControl w:val="0"/>
        <w:autoSpaceDE w:val="0"/>
        <w:autoSpaceDN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A75">
        <w:rPr>
          <w:rFonts w:ascii="Times New Roman" w:eastAsia="Times New Roman" w:hAnsi="Times New Roman" w:cs="Times New Roman"/>
          <w:sz w:val="24"/>
          <w:szCs w:val="24"/>
        </w:rPr>
        <w:tab/>
        <w:t>- согласование сделок муниципальных учреждений и предприятий по распоряжению муниципальным имуществом в рамках полномочий Управления.</w:t>
      </w:r>
    </w:p>
    <w:p w:rsidR="00606A75" w:rsidRPr="00606A75" w:rsidRDefault="00606A75" w:rsidP="00606A75">
      <w:pPr>
        <w:widowControl w:val="0"/>
        <w:autoSpaceDE w:val="0"/>
        <w:autoSpaceDN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A75">
        <w:rPr>
          <w:rFonts w:ascii="Times New Roman" w:eastAsia="Times New Roman" w:hAnsi="Times New Roman" w:cs="Times New Roman"/>
          <w:sz w:val="24"/>
          <w:szCs w:val="24"/>
        </w:rPr>
        <w:tab/>
        <w:t xml:space="preserve">3.12. </w:t>
      </w:r>
      <w:proofErr w:type="gramStart"/>
      <w:r w:rsidRPr="00606A75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начисления арендных платежей, учета поступления неналоговых доходов в бюджет муниципального образования «Муниципальный округ Сюмсинский район Удмуртской Республики»  от управления и распоряжения земельными ресурсами и муниципальным имуществом, ведение </w:t>
      </w:r>
      <w:proofErr w:type="spellStart"/>
      <w:r w:rsidRPr="00606A75">
        <w:rPr>
          <w:rFonts w:ascii="Times New Roman" w:eastAsia="Times New Roman" w:hAnsi="Times New Roman" w:cs="Times New Roman"/>
          <w:sz w:val="24"/>
          <w:szCs w:val="24"/>
        </w:rPr>
        <w:t>претензионно-исковой</w:t>
      </w:r>
      <w:proofErr w:type="spellEnd"/>
      <w:r w:rsidRPr="00606A75">
        <w:rPr>
          <w:rFonts w:ascii="Times New Roman" w:eastAsia="Times New Roman" w:hAnsi="Times New Roman" w:cs="Times New Roman"/>
          <w:sz w:val="24"/>
          <w:szCs w:val="24"/>
        </w:rPr>
        <w:t xml:space="preserve"> работы по взысканию задолженности по поступлению неналоговых доходов в бюджет муниципального образования «Муниципальный округ Сюмсинский район Удмуртской Республики»  от управления и распоряжения земельными ресурсами и муниципальным имуществом.</w:t>
      </w:r>
      <w:proofErr w:type="gramEnd"/>
    </w:p>
    <w:p w:rsidR="00606A75" w:rsidRPr="00606A75" w:rsidRDefault="00606A75" w:rsidP="00606A75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6A75">
        <w:rPr>
          <w:rFonts w:ascii="Times New Roman" w:eastAsia="Times New Roman" w:hAnsi="Times New Roman" w:cs="Times New Roman"/>
          <w:sz w:val="24"/>
          <w:szCs w:val="24"/>
          <w:lang w:eastAsia="ar-SA"/>
        </w:rPr>
        <w:t>3.13.  В рамках полномочий Сектора размещение информации на сайтах в сети Интернет, наполнение и актуализация сведений в информационных системах в области имущественных и земельных отношений в соответствии с законодательством, в том числе ГИС УР «БАРС-Имущество</w:t>
      </w:r>
      <w:r w:rsidRPr="00606A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06A75">
        <w:rPr>
          <w:rFonts w:ascii="Times New Roman" w:eastAsia="Times New Roman" w:hAnsi="Times New Roman" w:cs="Times New Roman"/>
          <w:sz w:val="24"/>
          <w:szCs w:val="24"/>
          <w:lang w:eastAsia="ar-SA"/>
        </w:rPr>
        <w:t>Взаимодействие с ГИС ГМП.</w:t>
      </w:r>
    </w:p>
    <w:p w:rsidR="00606A75" w:rsidRPr="00606A75" w:rsidRDefault="00606A75" w:rsidP="00606A75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6A75">
        <w:rPr>
          <w:rFonts w:ascii="Times New Roman" w:eastAsia="Times New Roman" w:hAnsi="Times New Roman" w:cs="Times New Roman"/>
          <w:sz w:val="24"/>
          <w:szCs w:val="24"/>
          <w:lang w:eastAsia="ar-SA"/>
        </w:rPr>
        <w:t>3.14. Участие в работе комиссий Администрации муниципального образования «Муниципальный округ Сюмсинский район Удмуртской Республики»  по вопросам, входящим в полномочия Сектора.</w:t>
      </w:r>
    </w:p>
    <w:p w:rsidR="00606A75" w:rsidRPr="00606A75" w:rsidRDefault="00606A75" w:rsidP="00606A75">
      <w:pPr>
        <w:suppressAutoHyphens/>
        <w:overflowPunct w:val="0"/>
        <w:autoSpaceDE w:val="0"/>
        <w:spacing w:after="0" w:line="240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6A75">
        <w:rPr>
          <w:rFonts w:ascii="Times New Roman" w:eastAsia="Times New Roman" w:hAnsi="Times New Roman" w:cs="Times New Roman"/>
          <w:sz w:val="24"/>
          <w:szCs w:val="24"/>
          <w:lang w:eastAsia="ar-SA"/>
        </w:rPr>
        <w:t>3.15. Предоставление статистической отчетности.</w:t>
      </w:r>
    </w:p>
    <w:p w:rsidR="00606A75" w:rsidRPr="00606A75" w:rsidRDefault="00606A75" w:rsidP="00606A75">
      <w:pPr>
        <w:suppressAutoHyphens/>
        <w:overflowPunct w:val="0"/>
        <w:autoSpaceDE w:val="0"/>
        <w:spacing w:after="0" w:line="240" w:lineRule="auto"/>
        <w:ind w:right="-108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6A75">
        <w:rPr>
          <w:rFonts w:ascii="Times New Roman" w:eastAsia="Times New Roman" w:hAnsi="Times New Roman" w:cs="Times New Roman"/>
          <w:sz w:val="24"/>
          <w:szCs w:val="24"/>
          <w:lang w:eastAsia="ar-SA"/>
        </w:rPr>
        <w:t>3.16. Подготовка отчётов о результатах деятельности Сектора.</w:t>
      </w:r>
    </w:p>
    <w:p w:rsidR="00606A75" w:rsidRPr="00606A75" w:rsidRDefault="00606A75" w:rsidP="00606A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A75">
        <w:rPr>
          <w:rFonts w:ascii="Times New Roman" w:eastAsia="Times New Roman" w:hAnsi="Times New Roman" w:cs="Times New Roman"/>
          <w:sz w:val="24"/>
          <w:szCs w:val="24"/>
        </w:rPr>
        <w:t>3.17. Проведение работ по комплектованию, хранению, учету и использованию архивных документов, сформировавшихся в процессе деятельности Управления.</w:t>
      </w:r>
    </w:p>
    <w:p w:rsidR="00606A75" w:rsidRPr="00606A75" w:rsidRDefault="00606A75" w:rsidP="00606A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A75">
        <w:rPr>
          <w:rFonts w:ascii="Times New Roman" w:eastAsia="Times New Roman" w:hAnsi="Times New Roman" w:cs="Times New Roman"/>
          <w:sz w:val="24"/>
          <w:szCs w:val="24"/>
        </w:rPr>
        <w:t xml:space="preserve">3.18. Осуществление личного приема граждан, обеспечение своевременного рассмотрения устных и письменных обращений граждан и </w:t>
      </w:r>
      <w:proofErr w:type="spellStart"/>
      <w:r w:rsidRPr="00606A75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606A75">
        <w:rPr>
          <w:rFonts w:ascii="Times New Roman" w:eastAsia="Times New Roman" w:hAnsi="Times New Roman" w:cs="Times New Roman"/>
          <w:sz w:val="24"/>
          <w:szCs w:val="24"/>
          <w:lang w:eastAsia="ar-SA"/>
        </w:rPr>
        <w:t>по</w:t>
      </w:r>
      <w:proofErr w:type="spellEnd"/>
      <w:r w:rsidRPr="00606A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вопросам Сектора.</w:t>
      </w:r>
    </w:p>
    <w:p w:rsidR="00606A75" w:rsidRPr="00606A75" w:rsidRDefault="00606A75" w:rsidP="00606A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A75">
        <w:rPr>
          <w:rFonts w:ascii="Times New Roman" w:eastAsia="Times New Roman" w:hAnsi="Times New Roman" w:cs="Times New Roman"/>
          <w:sz w:val="24"/>
          <w:szCs w:val="24"/>
        </w:rPr>
        <w:t>3.19 Обеспечение защиты информации и персональных данных при осуществлении деятельности Сектора.</w:t>
      </w:r>
    </w:p>
    <w:p w:rsidR="00606A75" w:rsidRPr="00606A75" w:rsidRDefault="00606A75" w:rsidP="00606A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A75">
        <w:rPr>
          <w:rFonts w:ascii="Times New Roman" w:eastAsia="Times New Roman" w:hAnsi="Times New Roman" w:cs="Times New Roman"/>
          <w:sz w:val="24"/>
          <w:szCs w:val="24"/>
        </w:rPr>
        <w:t>3.20. Осуществление иных полномочий в соответствии с действующим законодательством.</w:t>
      </w:r>
    </w:p>
    <w:p w:rsidR="00606A75" w:rsidRPr="00606A75" w:rsidRDefault="00606A75" w:rsidP="00606A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6A75" w:rsidRPr="00606A75" w:rsidRDefault="00606A75" w:rsidP="00606A7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6A75">
        <w:rPr>
          <w:rFonts w:ascii="Times New Roman" w:eastAsia="Calibri" w:hAnsi="Times New Roman" w:cs="Times New Roman"/>
          <w:b/>
        </w:rPr>
        <w:t>4. ПРАВА И ОТВЕТСВЕННОСТЬ СЕКТОРА</w:t>
      </w:r>
    </w:p>
    <w:p w:rsidR="00606A75" w:rsidRPr="00606A75" w:rsidRDefault="00606A75" w:rsidP="00606A7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6A75" w:rsidRPr="00606A75" w:rsidRDefault="00606A75" w:rsidP="00606A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A75">
        <w:rPr>
          <w:rFonts w:ascii="Times New Roman" w:eastAsia="Times New Roman" w:hAnsi="Times New Roman" w:cs="Times New Roman"/>
          <w:sz w:val="24"/>
          <w:szCs w:val="24"/>
        </w:rPr>
        <w:t>4.1. В пределах своей компетенции Сектор имеет право:</w:t>
      </w:r>
    </w:p>
    <w:p w:rsidR="00606A75" w:rsidRPr="00606A75" w:rsidRDefault="00606A75" w:rsidP="00606A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A75">
        <w:rPr>
          <w:rFonts w:ascii="Times New Roman" w:eastAsia="Times New Roman" w:hAnsi="Times New Roman" w:cs="Times New Roman"/>
          <w:sz w:val="24"/>
          <w:szCs w:val="24"/>
        </w:rPr>
        <w:t>4.1.1. Разрабатывать и вносить на утверждение в установленном порядке проекты муниципальных правовых актов.</w:t>
      </w:r>
    </w:p>
    <w:p w:rsidR="00606A75" w:rsidRPr="00606A75" w:rsidRDefault="00606A75" w:rsidP="00606A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A75">
        <w:rPr>
          <w:rFonts w:ascii="Times New Roman" w:eastAsia="Times New Roman" w:hAnsi="Times New Roman" w:cs="Times New Roman"/>
          <w:sz w:val="24"/>
          <w:szCs w:val="24"/>
        </w:rPr>
        <w:t>4.1.2. Согласовывать проекты муниципальных правовых актов, решений Совета депутатов муниципального образования «Муниципальный округ Сюмсинский район Удмуртской Республики», вносить по ним замечания и предложения.</w:t>
      </w:r>
    </w:p>
    <w:p w:rsidR="00606A75" w:rsidRPr="00606A75" w:rsidRDefault="00606A75" w:rsidP="00606A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A75">
        <w:rPr>
          <w:rFonts w:ascii="Times New Roman" w:eastAsia="Times New Roman" w:hAnsi="Times New Roman" w:cs="Times New Roman"/>
          <w:sz w:val="24"/>
          <w:szCs w:val="24"/>
        </w:rPr>
        <w:t>4.1.3. Запрашивать и получать в установленном действующим законодательством порядке от структурных подразделений Администрации, органов местного самоуправления, органов государственной власти и организаций материалы и информацию, связанную с осуществлением функций, возложенных на Сектор.</w:t>
      </w:r>
    </w:p>
    <w:p w:rsidR="00606A75" w:rsidRPr="00606A75" w:rsidRDefault="00606A75" w:rsidP="00606A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A75">
        <w:rPr>
          <w:rFonts w:ascii="Times New Roman" w:eastAsia="Times New Roman" w:hAnsi="Times New Roman" w:cs="Times New Roman"/>
          <w:sz w:val="24"/>
          <w:szCs w:val="24"/>
        </w:rPr>
        <w:t>4.1.4. Привлекать с согласия руководителей структурных подразделений органов местного самоуправления муниципального образования «Муниципальный округ Сюмсинский район Удмуртской Республики»  и руководителей муниципальных предприятий, учреждений сотрудников этих предприятий, учреждений для подготовки проектов муниципальных правовых актов, а также для разработки и осуществления мероприятий, проводимых Сектором в соответствии с возложенными на него полномочиями.</w:t>
      </w:r>
    </w:p>
    <w:p w:rsidR="00606A75" w:rsidRPr="00606A75" w:rsidRDefault="00606A75" w:rsidP="00606A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A75">
        <w:rPr>
          <w:rFonts w:ascii="Times New Roman" w:eastAsia="Times New Roman" w:hAnsi="Times New Roman" w:cs="Times New Roman"/>
          <w:sz w:val="24"/>
          <w:szCs w:val="24"/>
        </w:rPr>
        <w:t xml:space="preserve">4.1.5. Представлять в установленном порядке органы местного самоуправления муниципального образования «Муниципальный округ Сюмсинский район Удмуртской </w:t>
      </w:r>
      <w:r w:rsidRPr="00606A75">
        <w:rPr>
          <w:rFonts w:ascii="Times New Roman" w:eastAsia="Times New Roman" w:hAnsi="Times New Roman" w:cs="Times New Roman"/>
          <w:sz w:val="24"/>
          <w:szCs w:val="24"/>
        </w:rPr>
        <w:lastRenderedPageBreak/>
        <w:t>Республики»  в органах государственной власти, учреждениях и организациях по вопросам, отнесенным к полномочиям Сектора.</w:t>
      </w:r>
    </w:p>
    <w:p w:rsidR="00606A75" w:rsidRPr="00606A75" w:rsidRDefault="00606A75" w:rsidP="00606A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A75">
        <w:rPr>
          <w:rFonts w:ascii="Times New Roman" w:eastAsia="Times New Roman" w:hAnsi="Times New Roman" w:cs="Times New Roman"/>
          <w:sz w:val="24"/>
          <w:szCs w:val="24"/>
        </w:rPr>
        <w:t>4.1.6. Вносить на рассмотрение Главе муниципального образования «Муниципальный округ Сюмсинский район Удмуртской Республики», начальнику Управления предложения для принятия решений по реализации задач и функций, возложенных на Сектор.</w:t>
      </w:r>
    </w:p>
    <w:p w:rsidR="00606A75" w:rsidRPr="00606A75" w:rsidRDefault="00606A75" w:rsidP="00606A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A75">
        <w:rPr>
          <w:rFonts w:ascii="Times New Roman" w:eastAsia="Times New Roman" w:hAnsi="Times New Roman" w:cs="Times New Roman"/>
          <w:sz w:val="24"/>
          <w:szCs w:val="24"/>
        </w:rPr>
        <w:t>4.1.7. Давать разъяснения органам государственной власти, местного самоуправления, организациям, гражданам по вопросам, отнесенным к полномочиям Сектора.</w:t>
      </w:r>
    </w:p>
    <w:p w:rsidR="00606A75" w:rsidRPr="00606A75" w:rsidRDefault="00606A75" w:rsidP="00606A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A75">
        <w:rPr>
          <w:rFonts w:ascii="Times New Roman" w:eastAsia="Times New Roman" w:hAnsi="Times New Roman" w:cs="Times New Roman"/>
          <w:sz w:val="24"/>
          <w:szCs w:val="24"/>
        </w:rPr>
        <w:t>4.1.8. Осуществлять иные права в пределах своей компетенции в соответствии с законодательством Российской Федерации, Удмуртской Республики, муниципальными правовыми актами, Положением об Управлении.</w:t>
      </w:r>
    </w:p>
    <w:p w:rsidR="00606A75" w:rsidRPr="00606A75" w:rsidRDefault="00606A75" w:rsidP="00606A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A75">
        <w:rPr>
          <w:rFonts w:ascii="Times New Roman" w:eastAsia="Times New Roman" w:hAnsi="Times New Roman" w:cs="Times New Roman"/>
          <w:sz w:val="24"/>
          <w:szCs w:val="24"/>
        </w:rPr>
        <w:t>4.2. Сектор несет ответственность:</w:t>
      </w:r>
    </w:p>
    <w:p w:rsidR="00606A75" w:rsidRPr="00606A75" w:rsidRDefault="00606A75" w:rsidP="00606A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A75">
        <w:rPr>
          <w:rFonts w:ascii="Times New Roman" w:eastAsia="Times New Roman" w:hAnsi="Times New Roman" w:cs="Times New Roman"/>
          <w:sz w:val="24"/>
          <w:szCs w:val="24"/>
        </w:rPr>
        <w:t>4.2.1. За своевременное и качественное исполнение функций, возложенных на Сектор настоящим Положением.</w:t>
      </w:r>
    </w:p>
    <w:p w:rsidR="00606A75" w:rsidRPr="00606A75" w:rsidRDefault="00606A75" w:rsidP="00606A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06A75" w:rsidRPr="00606A75" w:rsidRDefault="00606A75" w:rsidP="00606A7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606A75">
        <w:rPr>
          <w:rFonts w:ascii="Times New Roman" w:eastAsia="Calibri" w:hAnsi="Times New Roman" w:cs="Times New Roman"/>
          <w:b/>
          <w:bCs/>
          <w:color w:val="000000"/>
        </w:rPr>
        <w:t>5. ОРГАНИЗАЦИЯ ДЕЯТЕЛЬНОСТИ СЕКТОРА</w:t>
      </w:r>
    </w:p>
    <w:p w:rsidR="00606A75" w:rsidRPr="00606A75" w:rsidRDefault="00606A75" w:rsidP="00606A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606A75" w:rsidRPr="00606A75" w:rsidRDefault="00606A75" w:rsidP="00606A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06A7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5.1. Сектор возглавляет начальник Сектора, назначаемый и освобождаемый от должности Главой муниципального образования «Муниципальный округ Сюмсинский район Удмуртской Республики» . </w:t>
      </w:r>
    </w:p>
    <w:p w:rsidR="00606A75" w:rsidRPr="00606A75" w:rsidRDefault="00606A75" w:rsidP="00606A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A75">
        <w:rPr>
          <w:rFonts w:ascii="Calibri" w:eastAsia="Calibri" w:hAnsi="Calibri" w:cs="Calibri"/>
        </w:rPr>
        <w:tab/>
      </w:r>
      <w:r w:rsidRPr="00606A75">
        <w:rPr>
          <w:rFonts w:ascii="Times New Roman" w:eastAsia="Calibri" w:hAnsi="Times New Roman" w:cs="Times New Roman"/>
          <w:sz w:val="24"/>
        </w:rPr>
        <w:t>Начальник Сектора</w:t>
      </w:r>
      <w:r w:rsidR="001A5485">
        <w:rPr>
          <w:rFonts w:ascii="Times New Roman" w:eastAsia="Calibri" w:hAnsi="Times New Roman" w:cs="Times New Roman"/>
          <w:sz w:val="24"/>
        </w:rPr>
        <w:t xml:space="preserve"> </w:t>
      </w:r>
      <w:r w:rsidRPr="00606A75">
        <w:rPr>
          <w:rFonts w:ascii="Times New Roman" w:eastAsia="Calibri" w:hAnsi="Times New Roman" w:cs="Times New Roman"/>
          <w:sz w:val="24"/>
          <w:szCs w:val="24"/>
        </w:rPr>
        <w:t>является должностным лицом Управления, несет ответственность за выполнение возложенных на Сектор задач и функций.</w:t>
      </w:r>
    </w:p>
    <w:p w:rsidR="00606A75" w:rsidRPr="00606A75" w:rsidRDefault="00606A75" w:rsidP="00606A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A75">
        <w:rPr>
          <w:rFonts w:ascii="Times New Roman" w:eastAsia="Times New Roman" w:hAnsi="Times New Roman" w:cs="Times New Roman"/>
          <w:sz w:val="24"/>
          <w:szCs w:val="24"/>
        </w:rPr>
        <w:t>5.2. Н</w:t>
      </w:r>
      <w:r w:rsidRPr="00606A75">
        <w:rPr>
          <w:rFonts w:ascii="Times New Roman" w:eastAsia="Calibri" w:hAnsi="Times New Roman" w:cs="Times New Roman"/>
          <w:noProof/>
          <w:sz w:val="24"/>
          <w:szCs w:val="24"/>
        </w:rPr>
        <w:t>ачальник Сектора</w:t>
      </w:r>
      <w:r w:rsidRPr="00606A7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06A75" w:rsidRPr="00606A75" w:rsidRDefault="00606A75" w:rsidP="00606A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A75">
        <w:rPr>
          <w:rFonts w:ascii="Times New Roman" w:eastAsia="Times New Roman" w:hAnsi="Times New Roman" w:cs="Times New Roman"/>
          <w:sz w:val="24"/>
          <w:szCs w:val="24"/>
        </w:rPr>
        <w:t>5.2.1. Обеспечивает организацию работы и руководство деятельностью Сектора.</w:t>
      </w:r>
    </w:p>
    <w:p w:rsidR="00606A75" w:rsidRPr="00606A75" w:rsidRDefault="00606A75" w:rsidP="00606A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A75">
        <w:rPr>
          <w:rFonts w:ascii="Times New Roman" w:eastAsia="Times New Roman" w:hAnsi="Times New Roman" w:cs="Times New Roman"/>
          <w:sz w:val="24"/>
          <w:szCs w:val="24"/>
        </w:rPr>
        <w:t>5.2.2. Представляет интересы Сектора в государственных органах, судебных органах и других организациях.</w:t>
      </w:r>
    </w:p>
    <w:p w:rsidR="00606A75" w:rsidRPr="00606A75" w:rsidRDefault="00606A75" w:rsidP="00606A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06A75">
        <w:rPr>
          <w:rFonts w:ascii="Times New Roman" w:eastAsia="Times New Roman" w:hAnsi="Times New Roman" w:cs="Times New Roman"/>
          <w:sz w:val="24"/>
          <w:szCs w:val="24"/>
        </w:rPr>
        <w:t>5.3. В пределах своей компетенции дает указания, обязательные для работников Сектора, распределяет обязанности между работниками Сектора.</w:t>
      </w:r>
    </w:p>
    <w:p w:rsidR="00606A75" w:rsidRPr="00606A75" w:rsidRDefault="00606A75" w:rsidP="00606A75">
      <w:pPr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A75">
        <w:rPr>
          <w:rFonts w:ascii="Times New Roman" w:eastAsia="Times New Roman" w:hAnsi="Times New Roman" w:cs="Times New Roman"/>
          <w:sz w:val="24"/>
          <w:szCs w:val="24"/>
        </w:rPr>
        <w:t>5.4.</w:t>
      </w:r>
      <w:r w:rsidRPr="00606A75">
        <w:rPr>
          <w:rFonts w:ascii="Times New Roman" w:eastAsia="Calibri" w:hAnsi="Times New Roman" w:cs="Times New Roman"/>
          <w:sz w:val="24"/>
          <w:szCs w:val="24"/>
        </w:rPr>
        <w:t xml:space="preserve"> В состав Сектора входят следующие должности:</w:t>
      </w:r>
    </w:p>
    <w:p w:rsidR="00606A75" w:rsidRPr="00606A75" w:rsidRDefault="00606A75" w:rsidP="00606A75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A75">
        <w:rPr>
          <w:rFonts w:ascii="Times New Roman" w:eastAsia="Calibri" w:hAnsi="Times New Roman" w:cs="Times New Roman"/>
          <w:sz w:val="24"/>
          <w:szCs w:val="24"/>
        </w:rPr>
        <w:t xml:space="preserve">         - </w:t>
      </w:r>
      <w:r w:rsidRPr="00606A75">
        <w:rPr>
          <w:rFonts w:ascii="Times New Roman" w:eastAsia="Calibri" w:hAnsi="Times New Roman" w:cs="Times New Roman"/>
          <w:noProof/>
          <w:sz w:val="24"/>
          <w:szCs w:val="24"/>
        </w:rPr>
        <w:t>начальник Сектора</w:t>
      </w:r>
      <w:r w:rsidRPr="00606A75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606A75" w:rsidRPr="00606A75" w:rsidRDefault="00606A75" w:rsidP="00606A75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A75">
        <w:rPr>
          <w:rFonts w:ascii="Times New Roman" w:eastAsia="Calibri" w:hAnsi="Times New Roman" w:cs="Times New Roman"/>
          <w:sz w:val="24"/>
          <w:szCs w:val="24"/>
        </w:rPr>
        <w:t xml:space="preserve">         - главный специалист – эксперт Сектора. </w:t>
      </w:r>
    </w:p>
    <w:p w:rsidR="00606A75" w:rsidRPr="00606A75" w:rsidRDefault="00606A75" w:rsidP="00606A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06A75">
        <w:rPr>
          <w:rFonts w:ascii="Times New Roman" w:eastAsia="Times New Roman" w:hAnsi="Times New Roman" w:cs="Times New Roman"/>
          <w:sz w:val="24"/>
          <w:szCs w:val="24"/>
        </w:rPr>
        <w:t xml:space="preserve">5.6. Работники Сектора принимаются и увольняются </w:t>
      </w:r>
      <w:r w:rsidRPr="00606A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Главой муниципального образования «Муниципальный округ Сюмсинский район Удмуртской Республики». </w:t>
      </w:r>
    </w:p>
    <w:p w:rsidR="00606A75" w:rsidRPr="00606A75" w:rsidRDefault="00606A75" w:rsidP="00606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A75">
        <w:rPr>
          <w:rFonts w:ascii="Times New Roman" w:eastAsia="Times New Roman" w:hAnsi="Times New Roman" w:cs="Times New Roman"/>
          <w:sz w:val="24"/>
          <w:szCs w:val="24"/>
        </w:rPr>
        <w:t xml:space="preserve">         5.7. Работники Сектора при выполнении возложенных на них функций руководствуются должностными инструкциями, утверждаемыми начальником Управления.</w:t>
      </w:r>
    </w:p>
    <w:p w:rsidR="00606A75" w:rsidRPr="00606A75" w:rsidRDefault="00606A75" w:rsidP="00606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A75">
        <w:rPr>
          <w:rFonts w:ascii="Times New Roman" w:eastAsia="Times New Roman" w:hAnsi="Times New Roman" w:cs="Times New Roman"/>
          <w:sz w:val="24"/>
          <w:szCs w:val="24"/>
        </w:rPr>
        <w:t>5.8. Работники Сектора несут ответственность в соответствии с действующим законодательством, должностными инструкциями.</w:t>
      </w:r>
    </w:p>
    <w:p w:rsidR="00606A75" w:rsidRPr="00606A75" w:rsidRDefault="00606A75" w:rsidP="00606A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6A75" w:rsidRPr="00606A75" w:rsidRDefault="00606A75" w:rsidP="00606A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</w:rPr>
      </w:pPr>
      <w:r w:rsidRPr="00606A75">
        <w:rPr>
          <w:rFonts w:ascii="Times New Roman" w:eastAsia="Times New Roman" w:hAnsi="Times New Roman" w:cs="Times New Roman"/>
          <w:b/>
        </w:rPr>
        <w:t>6. ВЗАИМООТНОШЕНИЯ СЕКТОРА</w:t>
      </w:r>
    </w:p>
    <w:p w:rsidR="00606A75" w:rsidRPr="00606A75" w:rsidRDefault="00606A75" w:rsidP="00606A75">
      <w:pPr>
        <w:spacing w:after="0" w:line="240" w:lineRule="auto"/>
        <w:rPr>
          <w:rFonts w:ascii="Calibri" w:eastAsia="Calibri" w:hAnsi="Calibri" w:cs="Calibri"/>
        </w:rPr>
      </w:pPr>
    </w:p>
    <w:p w:rsidR="00606A75" w:rsidRPr="00606A75" w:rsidRDefault="00606A75" w:rsidP="00606A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A75">
        <w:rPr>
          <w:rFonts w:ascii="Times New Roman" w:eastAsia="Calibri" w:hAnsi="Times New Roman" w:cs="Times New Roman"/>
          <w:sz w:val="24"/>
          <w:szCs w:val="24"/>
        </w:rPr>
        <w:t>6.1. Сектор в процессе работы взаимодействует с органами государственной власти, органами местного самоуправления муниципальными предприятиями, учреждениями, организациями независимо от формы собственности, находящимися на территории муниципального образования,</w:t>
      </w:r>
      <w:r w:rsidRPr="00606A75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Федерации, Удмуртской Республики, муниципальными правовыми актами</w:t>
      </w:r>
      <w:r w:rsidRPr="00606A7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06A75" w:rsidRPr="00606A75" w:rsidRDefault="00606A75" w:rsidP="00606A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A75">
        <w:rPr>
          <w:rFonts w:ascii="Times New Roman" w:eastAsia="Calibri" w:hAnsi="Times New Roman" w:cs="Times New Roman"/>
          <w:sz w:val="24"/>
          <w:szCs w:val="24"/>
        </w:rPr>
        <w:t>6.2. Сектор осуществляет свою деятельность во взаимодействии с постоянными комиссиями Совета депутатов муниципального образования «Муниципальный округ Сюмсинский район Удмуртской Республики», структурными подразделениями Администрации района.</w:t>
      </w:r>
    </w:p>
    <w:p w:rsidR="00E94317" w:rsidRPr="00F30768" w:rsidRDefault="00606A75" w:rsidP="00F307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</w:rPr>
      </w:pPr>
      <w:r w:rsidRPr="00606A75">
        <w:rPr>
          <w:rFonts w:ascii="Times New Roman" w:eastAsia="Calibri" w:hAnsi="Times New Roman" w:cs="Times New Roman"/>
        </w:rPr>
        <w:t>________________</w:t>
      </w:r>
    </w:p>
    <w:sectPr w:rsidR="00E94317" w:rsidRPr="00F30768" w:rsidSect="004516F0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A09" w:rsidRDefault="00992A09" w:rsidP="00606A75">
      <w:pPr>
        <w:spacing w:after="0" w:line="240" w:lineRule="auto"/>
      </w:pPr>
      <w:r>
        <w:separator/>
      </w:r>
    </w:p>
  </w:endnote>
  <w:endnote w:type="continuationSeparator" w:id="1">
    <w:p w:rsidR="00992A09" w:rsidRDefault="00992A09" w:rsidP="00606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A09" w:rsidRDefault="00992A09" w:rsidP="00606A75">
      <w:pPr>
        <w:spacing w:after="0" w:line="240" w:lineRule="auto"/>
      </w:pPr>
      <w:r>
        <w:separator/>
      </w:r>
    </w:p>
  </w:footnote>
  <w:footnote w:type="continuationSeparator" w:id="1">
    <w:p w:rsidR="00992A09" w:rsidRDefault="00992A09" w:rsidP="00606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9607079"/>
      <w:docPartObj>
        <w:docPartGallery w:val="Page Numbers (Top of Page)"/>
        <w:docPartUnique/>
      </w:docPartObj>
    </w:sdtPr>
    <w:sdtContent>
      <w:p w:rsidR="00992A09" w:rsidRDefault="00992A09">
        <w:pPr>
          <w:pStyle w:val="a8"/>
          <w:jc w:val="center"/>
        </w:pPr>
        <w:fldSimple w:instr=" PAGE   \* MERGEFORMAT ">
          <w:r w:rsidR="00F30768">
            <w:rPr>
              <w:noProof/>
            </w:rPr>
            <w:t>3</w:t>
          </w:r>
        </w:fldSimple>
      </w:p>
    </w:sdtContent>
  </w:sdt>
  <w:p w:rsidR="00992A09" w:rsidRDefault="00992A0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C4AEF"/>
    <w:multiLevelType w:val="hybridMultilevel"/>
    <w:tmpl w:val="EF16AF0E"/>
    <w:lvl w:ilvl="0" w:tplc="6A1C0FA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4711B"/>
    <w:multiLevelType w:val="hybridMultilevel"/>
    <w:tmpl w:val="45927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4317"/>
    <w:rsid w:val="00055453"/>
    <w:rsid w:val="001A5485"/>
    <w:rsid w:val="00310930"/>
    <w:rsid w:val="003214BD"/>
    <w:rsid w:val="00335760"/>
    <w:rsid w:val="004516F0"/>
    <w:rsid w:val="00533A60"/>
    <w:rsid w:val="00606A75"/>
    <w:rsid w:val="00781B51"/>
    <w:rsid w:val="008A6543"/>
    <w:rsid w:val="008E3D82"/>
    <w:rsid w:val="00905751"/>
    <w:rsid w:val="00992A09"/>
    <w:rsid w:val="009B5A5A"/>
    <w:rsid w:val="00A56E8E"/>
    <w:rsid w:val="00AA5A3E"/>
    <w:rsid w:val="00B46077"/>
    <w:rsid w:val="00C01694"/>
    <w:rsid w:val="00CA1393"/>
    <w:rsid w:val="00CC342B"/>
    <w:rsid w:val="00E101CA"/>
    <w:rsid w:val="00E94317"/>
    <w:rsid w:val="00EE7722"/>
    <w:rsid w:val="00F21813"/>
    <w:rsid w:val="00F30768"/>
    <w:rsid w:val="00FB7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A60"/>
  </w:style>
  <w:style w:type="paragraph" w:styleId="1">
    <w:name w:val="heading 1"/>
    <w:basedOn w:val="a"/>
    <w:next w:val="a"/>
    <w:link w:val="10"/>
    <w:uiPriority w:val="9"/>
    <w:qFormat/>
    <w:rsid w:val="00E94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31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9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E94317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055453"/>
    <w:pPr>
      <w:spacing w:after="120"/>
    </w:pPr>
    <w:rPr>
      <w:rFonts w:ascii="Calibri" w:eastAsia="Calibri" w:hAnsi="Calibri" w:cs="Calibr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055453"/>
    <w:rPr>
      <w:rFonts w:ascii="Calibri" w:eastAsia="Calibri" w:hAnsi="Calibri" w:cs="Calibri"/>
      <w:lang w:eastAsia="en-US"/>
    </w:rPr>
  </w:style>
  <w:style w:type="paragraph" w:styleId="a8">
    <w:name w:val="header"/>
    <w:basedOn w:val="a"/>
    <w:link w:val="a9"/>
    <w:uiPriority w:val="99"/>
    <w:unhideWhenUsed/>
    <w:rsid w:val="00606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06A75"/>
  </w:style>
  <w:style w:type="paragraph" w:styleId="aa">
    <w:name w:val="footer"/>
    <w:basedOn w:val="a"/>
    <w:link w:val="ab"/>
    <w:uiPriority w:val="99"/>
    <w:semiHidden/>
    <w:unhideWhenUsed/>
    <w:rsid w:val="00606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06A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A987BCB4B39FFB1BB8CD81383663D2A17BB8E641809611703ECC0B5E0B0F50E9ADA3D1B9AF7A3B877F49349EKEWBF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6</Pages>
  <Words>1978</Words>
  <Characters>11276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2023-08-08T05:37:00Z</cp:lastPrinted>
  <dcterms:created xsi:type="dcterms:W3CDTF">2023-07-12T06:45:00Z</dcterms:created>
  <dcterms:modified xsi:type="dcterms:W3CDTF">2023-08-08T05:39:00Z</dcterms:modified>
</cp:coreProperties>
</file>