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DA7AE3" w:rsidTr="007240CE">
        <w:tc>
          <w:tcPr>
            <w:tcW w:w="4503" w:type="dxa"/>
            <w:vAlign w:val="center"/>
          </w:tcPr>
          <w:p w:rsidR="00DA7AE3" w:rsidRDefault="00DA7AE3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DA7AE3" w:rsidRDefault="00DA7AE3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DA7AE3" w:rsidRDefault="00DA7AE3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DA7AE3" w:rsidRDefault="00DA7AE3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DA7AE3" w:rsidRDefault="00DA7AE3" w:rsidP="007240C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DA7AE3" w:rsidRDefault="00DA7AE3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DA7AE3" w:rsidRDefault="00DA7AE3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DA7AE3" w:rsidRDefault="00DA7AE3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DA7AE3" w:rsidRDefault="00DA7AE3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DA7AE3" w:rsidRDefault="00DA7AE3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DA7AE3" w:rsidRPr="004D746B" w:rsidRDefault="00DA7AE3" w:rsidP="00DA7AE3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DA7AE3" w:rsidRPr="00C00D48" w:rsidRDefault="00DA7AE3" w:rsidP="00DA7AE3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DA7AE3" w:rsidRDefault="00DA7AE3" w:rsidP="00DA7AE3">
      <w:pPr>
        <w:ind w:left="-540"/>
        <w:jc w:val="center"/>
        <w:rPr>
          <w:b/>
          <w:bCs/>
          <w:sz w:val="28"/>
          <w:szCs w:val="28"/>
        </w:rPr>
      </w:pP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F8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 июня </w:t>
      </w:r>
      <w:r w:rsidRPr="00F85FF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tabs>
          <w:tab w:val="left" w:pos="8670"/>
          <w:tab w:val="left" w:pos="9600"/>
        </w:tabs>
      </w:pPr>
      <w:r>
        <w:tab/>
      </w:r>
    </w:p>
    <w:p w:rsidR="00674F4F" w:rsidRPr="00007E0C" w:rsidRDefault="00674F4F" w:rsidP="00674F4F">
      <w:pPr>
        <w:rPr>
          <w:sz w:val="28"/>
          <w:szCs w:val="28"/>
        </w:rPr>
      </w:pPr>
    </w:p>
    <w:p w:rsidR="008A039A" w:rsidRPr="00324838" w:rsidRDefault="008A039A" w:rsidP="008A039A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324838">
        <w:rPr>
          <w:b/>
          <w:sz w:val="28"/>
          <w:szCs w:val="28"/>
        </w:rPr>
        <w:t>Об организации летнего отдыха, оздоровления,  занятости детей</w:t>
      </w:r>
    </w:p>
    <w:p w:rsidR="008A039A" w:rsidRPr="00324838" w:rsidRDefault="008A039A" w:rsidP="008A039A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 xml:space="preserve"> и подростков в Сюмсинском районе в 2022 году </w:t>
      </w:r>
    </w:p>
    <w:p w:rsidR="008A039A" w:rsidRPr="00E73D6E" w:rsidRDefault="008A039A" w:rsidP="008A039A">
      <w:pPr>
        <w:jc w:val="center"/>
        <w:rPr>
          <w:sz w:val="28"/>
          <w:szCs w:val="28"/>
        </w:rPr>
      </w:pPr>
    </w:p>
    <w:bookmarkEnd w:id="0"/>
    <w:bookmarkEnd w:id="1"/>
    <w:p w:rsidR="00DA7AE3" w:rsidRPr="004354DC" w:rsidRDefault="008A039A" w:rsidP="00DA7AE3">
      <w:pPr>
        <w:jc w:val="both"/>
        <w:rPr>
          <w:sz w:val="28"/>
          <w:szCs w:val="28"/>
        </w:rPr>
      </w:pPr>
      <w:r w:rsidRPr="00E73D6E">
        <w:rPr>
          <w:sz w:val="28"/>
          <w:szCs w:val="28"/>
        </w:rPr>
        <w:t xml:space="preserve">            Заслушав и обсудив информацию</w:t>
      </w:r>
      <w:r w:rsidRPr="00E73D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заместителя главы Администрации муниципального образования «Муниципальный округ Сюмсинский район Удмуртской Республики» Овечкиной Э.А.</w:t>
      </w:r>
      <w:r w:rsidRPr="00E73D6E">
        <w:rPr>
          <w:bCs/>
          <w:sz w:val="28"/>
          <w:szCs w:val="28"/>
        </w:rPr>
        <w:t>,</w:t>
      </w:r>
      <w:r w:rsidR="00DA7AE3" w:rsidRPr="00DA7AE3">
        <w:rPr>
          <w:sz w:val="28"/>
          <w:szCs w:val="28"/>
        </w:rPr>
        <w:t xml:space="preserve"> </w:t>
      </w:r>
      <w:r w:rsidR="00DA7AE3">
        <w:rPr>
          <w:sz w:val="28"/>
          <w:szCs w:val="28"/>
        </w:rPr>
        <w:t xml:space="preserve">в соответствии с </w:t>
      </w:r>
      <w:r w:rsidR="00DA7AE3" w:rsidRPr="004354DC">
        <w:rPr>
          <w:sz w:val="26"/>
          <w:szCs w:val="26"/>
        </w:rPr>
        <w:t xml:space="preserve"> </w:t>
      </w:r>
      <w:r w:rsidR="00DA7AE3" w:rsidRPr="004354DC">
        <w:rPr>
          <w:sz w:val="28"/>
          <w:szCs w:val="28"/>
        </w:rPr>
        <w:t>Уставом муниципального образования «Муниципальный округ Сюмсинский район Удмуртской</w:t>
      </w:r>
      <w:r w:rsidR="00DA7AE3">
        <w:rPr>
          <w:sz w:val="28"/>
          <w:szCs w:val="28"/>
        </w:rPr>
        <w:t xml:space="preserve"> Республики»</w:t>
      </w:r>
    </w:p>
    <w:p w:rsidR="008A039A" w:rsidRPr="00E73D6E" w:rsidRDefault="008A039A" w:rsidP="008A039A">
      <w:pPr>
        <w:pStyle w:val="2"/>
        <w:spacing w:line="240" w:lineRule="auto"/>
        <w:contextualSpacing/>
        <w:rPr>
          <w:sz w:val="28"/>
          <w:szCs w:val="28"/>
        </w:rPr>
      </w:pPr>
    </w:p>
    <w:p w:rsidR="00DA7AE3" w:rsidRPr="00410DEA" w:rsidRDefault="00DA7AE3" w:rsidP="00DA7AE3">
      <w:pPr>
        <w:jc w:val="center"/>
        <w:rPr>
          <w:sz w:val="28"/>
          <w:szCs w:val="28"/>
        </w:rPr>
      </w:pPr>
      <w:r w:rsidRPr="00410DEA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8A039A" w:rsidRPr="00E73D6E" w:rsidRDefault="008A039A" w:rsidP="008A039A">
      <w:pPr>
        <w:contextualSpacing/>
        <w:jc w:val="both"/>
        <w:rPr>
          <w:sz w:val="28"/>
          <w:szCs w:val="28"/>
        </w:rPr>
      </w:pPr>
    </w:p>
    <w:p w:rsidR="008A039A" w:rsidRPr="00E73D6E" w:rsidRDefault="008A039A" w:rsidP="008A039A">
      <w:pPr>
        <w:contextualSpacing/>
        <w:jc w:val="both"/>
        <w:rPr>
          <w:sz w:val="28"/>
          <w:szCs w:val="28"/>
        </w:rPr>
      </w:pPr>
      <w:r w:rsidRPr="00E73D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73D6E">
        <w:rPr>
          <w:sz w:val="28"/>
          <w:szCs w:val="28"/>
        </w:rPr>
        <w:t>Информацию по организации летнего отдыха, оздоровления, занятости детей  и подростков в Сюмсинском районе в 20</w:t>
      </w:r>
      <w:r>
        <w:rPr>
          <w:sz w:val="28"/>
          <w:szCs w:val="28"/>
        </w:rPr>
        <w:t xml:space="preserve">22 году </w:t>
      </w:r>
      <w:r w:rsidRPr="00E73D6E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</w:t>
      </w:r>
      <w:r w:rsidRPr="00E73D6E">
        <w:rPr>
          <w:sz w:val="28"/>
          <w:szCs w:val="28"/>
        </w:rPr>
        <w:t>прилагается).</w:t>
      </w:r>
    </w:p>
    <w:p w:rsidR="008A039A" w:rsidRPr="00E73D6E" w:rsidRDefault="008A039A" w:rsidP="008A039A">
      <w:pPr>
        <w:jc w:val="both"/>
        <w:rPr>
          <w:sz w:val="28"/>
          <w:szCs w:val="28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Председатель Совета депутатов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муниципального образования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«Муниципальный округ Сюмсинский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 район Удмуртской Республики»                                                        А.Л.Пантюхин</w:t>
      </w:r>
    </w:p>
    <w:p w:rsidR="00674F4F" w:rsidRPr="00BA7C1E" w:rsidRDefault="00674F4F" w:rsidP="00674F4F">
      <w:pPr>
        <w:autoSpaceDE w:val="0"/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DA7AE3" w:rsidRPr="00644EE8" w:rsidRDefault="00DA7AE3" w:rsidP="00DA7AE3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с.Сюмси</w:t>
      </w:r>
    </w:p>
    <w:p w:rsidR="00DA7AE3" w:rsidRPr="00644EE8" w:rsidRDefault="00DA7AE3" w:rsidP="00DA7AE3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644EE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44EE8">
        <w:rPr>
          <w:sz w:val="28"/>
          <w:szCs w:val="28"/>
        </w:rPr>
        <w:t xml:space="preserve"> года </w:t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</w:p>
    <w:p w:rsidR="00DA7AE3" w:rsidRDefault="00DA7AE3" w:rsidP="00DA7AE3">
      <w:pPr>
        <w:jc w:val="both"/>
        <w:rPr>
          <w:sz w:val="24"/>
          <w:szCs w:val="24"/>
        </w:rPr>
      </w:pPr>
      <w:r w:rsidRPr="00644E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Pr="00DA7AE3" w:rsidRDefault="00674F4F" w:rsidP="00674F4F">
      <w:pPr>
        <w:ind w:firstLine="708"/>
        <w:jc w:val="right"/>
        <w:rPr>
          <w:sz w:val="24"/>
          <w:szCs w:val="24"/>
        </w:rPr>
      </w:pPr>
      <w:r w:rsidRPr="00DA7AE3">
        <w:rPr>
          <w:sz w:val="24"/>
          <w:szCs w:val="24"/>
        </w:rPr>
        <w:lastRenderedPageBreak/>
        <w:t>Приложение к решению</w:t>
      </w:r>
    </w:p>
    <w:p w:rsidR="00674F4F" w:rsidRPr="00DA7AE3" w:rsidRDefault="00674F4F" w:rsidP="00674F4F">
      <w:pPr>
        <w:autoSpaceDE w:val="0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Совета депутатов муниципального образования</w:t>
      </w:r>
    </w:p>
    <w:p w:rsidR="00674F4F" w:rsidRPr="00DA7AE3" w:rsidRDefault="00674F4F" w:rsidP="00674F4F">
      <w:pPr>
        <w:autoSpaceDE w:val="0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«Муниципальный округ Сюмсинский</w:t>
      </w:r>
    </w:p>
    <w:p w:rsidR="00674F4F" w:rsidRPr="00DA7AE3" w:rsidRDefault="00674F4F" w:rsidP="00674F4F">
      <w:pPr>
        <w:ind w:firstLine="708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 xml:space="preserve"> район Удмуртской Республики»</w:t>
      </w:r>
    </w:p>
    <w:p w:rsidR="00674F4F" w:rsidRDefault="00674F4F" w:rsidP="00674F4F">
      <w:pPr>
        <w:ind w:right="-104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от</w:t>
      </w:r>
      <w:r w:rsidR="00DA7AE3">
        <w:rPr>
          <w:sz w:val="24"/>
          <w:szCs w:val="24"/>
        </w:rPr>
        <w:t xml:space="preserve"> 23.06.2022</w:t>
      </w:r>
      <w:r w:rsidR="00324838">
        <w:rPr>
          <w:sz w:val="24"/>
          <w:szCs w:val="24"/>
        </w:rPr>
        <w:t xml:space="preserve"> года</w:t>
      </w:r>
      <w:r w:rsidR="00DA7AE3">
        <w:rPr>
          <w:sz w:val="24"/>
          <w:szCs w:val="24"/>
        </w:rPr>
        <w:t xml:space="preserve"> </w:t>
      </w:r>
      <w:r w:rsidRPr="00DA7AE3">
        <w:rPr>
          <w:sz w:val="24"/>
          <w:szCs w:val="24"/>
        </w:rPr>
        <w:t>№</w:t>
      </w:r>
      <w:r w:rsidR="00DA7AE3">
        <w:rPr>
          <w:sz w:val="24"/>
          <w:szCs w:val="24"/>
        </w:rPr>
        <w:t xml:space="preserve"> 155</w:t>
      </w:r>
    </w:p>
    <w:p w:rsidR="00DA7AE3" w:rsidRPr="00DA7AE3" w:rsidRDefault="00DA7AE3" w:rsidP="00674F4F">
      <w:pPr>
        <w:ind w:right="-104"/>
        <w:jc w:val="right"/>
        <w:rPr>
          <w:b/>
          <w:sz w:val="24"/>
          <w:szCs w:val="24"/>
        </w:rPr>
      </w:pPr>
    </w:p>
    <w:p w:rsidR="00674F4F" w:rsidRPr="00DA7AE3" w:rsidRDefault="00674F4F" w:rsidP="00975DF6">
      <w:pPr>
        <w:ind w:right="-104"/>
        <w:jc w:val="center"/>
        <w:rPr>
          <w:b/>
          <w:sz w:val="24"/>
          <w:szCs w:val="24"/>
        </w:rPr>
      </w:pPr>
    </w:p>
    <w:p w:rsidR="00DA7AE3" w:rsidRDefault="008A039A" w:rsidP="00DA7AE3">
      <w:pPr>
        <w:jc w:val="center"/>
        <w:rPr>
          <w:b/>
          <w:sz w:val="28"/>
          <w:szCs w:val="28"/>
        </w:rPr>
      </w:pPr>
      <w:r w:rsidRPr="00DA7AE3">
        <w:rPr>
          <w:b/>
          <w:sz w:val="28"/>
          <w:szCs w:val="28"/>
        </w:rPr>
        <w:t xml:space="preserve">Информация  </w:t>
      </w:r>
    </w:p>
    <w:p w:rsidR="00DA7AE3" w:rsidRPr="00324838" w:rsidRDefault="00DA7AE3" w:rsidP="00DA7AE3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>об организации летнего отдыха, оздоровления,  занятости детей</w:t>
      </w:r>
    </w:p>
    <w:p w:rsidR="00DA7AE3" w:rsidRPr="00324838" w:rsidRDefault="00DA7AE3" w:rsidP="00DA7AE3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 xml:space="preserve"> и подростков в Сюмсинском районе в 2022 году </w:t>
      </w:r>
    </w:p>
    <w:p w:rsidR="008A039A" w:rsidRPr="00A2654D" w:rsidRDefault="008A039A" w:rsidP="008A039A">
      <w:pPr>
        <w:tabs>
          <w:tab w:val="left" w:pos="2715"/>
        </w:tabs>
        <w:jc w:val="center"/>
        <w:rPr>
          <w:b/>
        </w:rPr>
      </w:pPr>
    </w:p>
    <w:p w:rsidR="00D7690C" w:rsidRPr="00A2654D" w:rsidRDefault="00D7690C" w:rsidP="008A039A">
      <w:pPr>
        <w:shd w:val="clear" w:color="auto" w:fill="FFFFFF"/>
        <w:ind w:firstLine="708"/>
        <w:jc w:val="both"/>
        <w:rPr>
          <w:color w:val="000000"/>
        </w:rPr>
      </w:pPr>
    </w:p>
    <w:p w:rsidR="008A039A" w:rsidRPr="00DA7AE3" w:rsidRDefault="008A039A" w:rsidP="008A039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A7AE3">
        <w:rPr>
          <w:color w:val="000000"/>
          <w:sz w:val="28"/>
          <w:szCs w:val="28"/>
        </w:rPr>
        <w:t xml:space="preserve">В период </w:t>
      </w:r>
      <w:r w:rsidR="00DA7AE3">
        <w:rPr>
          <w:color w:val="000000"/>
          <w:sz w:val="28"/>
          <w:szCs w:val="28"/>
        </w:rPr>
        <w:t>летней оздоровительной кампании</w:t>
      </w:r>
      <w:r w:rsidRPr="00DA7AE3">
        <w:rPr>
          <w:color w:val="000000"/>
          <w:sz w:val="28"/>
          <w:szCs w:val="28"/>
        </w:rPr>
        <w:t xml:space="preserve"> 2022</w:t>
      </w:r>
      <w:r w:rsidR="00DA7AE3">
        <w:rPr>
          <w:color w:val="000000"/>
          <w:sz w:val="28"/>
          <w:szCs w:val="28"/>
        </w:rPr>
        <w:t xml:space="preserve"> года</w:t>
      </w:r>
      <w:r w:rsidRPr="00DA7AE3">
        <w:rPr>
          <w:color w:val="000000"/>
          <w:sz w:val="28"/>
          <w:szCs w:val="28"/>
        </w:rPr>
        <w:t xml:space="preserve"> начали функционировать</w:t>
      </w:r>
      <w:r w:rsidR="00DA7AE3">
        <w:rPr>
          <w:color w:val="000000"/>
          <w:sz w:val="28"/>
          <w:szCs w:val="28"/>
        </w:rPr>
        <w:t xml:space="preserve"> </w:t>
      </w:r>
      <w:r w:rsidRPr="00DA7AE3">
        <w:rPr>
          <w:color w:val="000000"/>
          <w:sz w:val="28"/>
          <w:szCs w:val="28"/>
          <w:shd w:val="clear" w:color="auto" w:fill="FFFFFF"/>
        </w:rPr>
        <w:t>7 оздоровительных лагерей, 3 лагеря труда и отдыха с дневным пребыванием детей на базе образовательных учреждений Сюмсинского района согласно Дислокации. Всего 325 человек.</w:t>
      </w:r>
    </w:p>
    <w:p w:rsidR="008A039A" w:rsidRPr="00DA7AE3" w:rsidRDefault="008A039A" w:rsidP="008A039A">
      <w:pPr>
        <w:shd w:val="clear" w:color="auto" w:fill="FFFFFF"/>
        <w:jc w:val="both"/>
        <w:rPr>
          <w:color w:val="000000"/>
          <w:sz w:val="28"/>
          <w:szCs w:val="28"/>
        </w:rPr>
      </w:pPr>
      <w:r w:rsidRPr="00DA7AE3">
        <w:rPr>
          <w:color w:val="000000"/>
          <w:sz w:val="28"/>
          <w:szCs w:val="28"/>
          <w:shd w:val="clear" w:color="auto" w:fill="FFFFFF"/>
        </w:rPr>
        <w:t xml:space="preserve"> </w:t>
      </w:r>
      <w:r w:rsidRPr="00DA7AE3">
        <w:rPr>
          <w:color w:val="000000"/>
          <w:sz w:val="28"/>
          <w:szCs w:val="28"/>
          <w:shd w:val="clear" w:color="auto" w:fill="FFFFFF"/>
        </w:rPr>
        <w:tab/>
      </w:r>
      <w:r w:rsidRPr="00DA7AE3">
        <w:rPr>
          <w:color w:val="000000"/>
          <w:sz w:val="28"/>
          <w:szCs w:val="28"/>
        </w:rPr>
        <w:t xml:space="preserve">Все лагеря открылись в плановом режиме с учетом соблюдения санитарно-эпидемиологических требований. </w:t>
      </w:r>
    </w:p>
    <w:p w:rsidR="008A039A" w:rsidRPr="00DA7AE3" w:rsidRDefault="008A039A" w:rsidP="008A039A">
      <w:pPr>
        <w:shd w:val="clear" w:color="auto" w:fill="FFFFFF"/>
        <w:jc w:val="both"/>
        <w:rPr>
          <w:sz w:val="28"/>
          <w:szCs w:val="28"/>
        </w:rPr>
      </w:pPr>
      <w:r w:rsidRPr="00DA7AE3">
        <w:rPr>
          <w:color w:val="333333"/>
          <w:sz w:val="28"/>
          <w:szCs w:val="28"/>
        </w:rPr>
        <w:t> </w:t>
      </w:r>
      <w:r w:rsidRPr="00DA7AE3">
        <w:rPr>
          <w:color w:val="333333"/>
          <w:sz w:val="28"/>
          <w:szCs w:val="28"/>
        </w:rPr>
        <w:tab/>
      </w:r>
      <w:r w:rsidRPr="00DA7AE3">
        <w:rPr>
          <w:sz w:val="28"/>
          <w:szCs w:val="28"/>
        </w:rPr>
        <w:t>Учреждения оздоровления включены в</w:t>
      </w:r>
      <w:r w:rsidRPr="00DA7AE3">
        <w:rPr>
          <w:color w:val="333333"/>
          <w:sz w:val="28"/>
          <w:szCs w:val="28"/>
        </w:rPr>
        <w:t> </w:t>
      </w:r>
      <w:hyperlink r:id="rId8" w:tgtFrame="_blank" w:history="1">
        <w:r w:rsidRPr="00DA7AE3">
          <w:rPr>
            <w:sz w:val="28"/>
            <w:szCs w:val="28"/>
          </w:rPr>
          <w:t>Реестр организаций отдыха и оздоровления детей, оказывающих услуги на территории Удмуртской Республики</w:t>
        </w:r>
      </w:hyperlink>
      <w:r w:rsidRPr="00DA7AE3">
        <w:rPr>
          <w:sz w:val="28"/>
          <w:szCs w:val="28"/>
        </w:rPr>
        <w:t>:</w:t>
      </w:r>
    </w:p>
    <w:p w:rsidR="008A039A" w:rsidRPr="00DA7AE3" w:rsidRDefault="008A039A" w:rsidP="00DA7AE3">
      <w:pPr>
        <w:pStyle w:val="a3"/>
        <w:ind w:firstLine="708"/>
        <w:jc w:val="both"/>
        <w:rPr>
          <w:b/>
          <w:sz w:val="28"/>
          <w:szCs w:val="28"/>
        </w:rPr>
      </w:pPr>
      <w:r w:rsidRPr="00DA7AE3">
        <w:rPr>
          <w:sz w:val="28"/>
          <w:szCs w:val="28"/>
        </w:rPr>
        <w:t xml:space="preserve">1. Оздоровительный лагерь с дневным пребыванием детей  на базе  </w:t>
      </w:r>
      <w:r w:rsidRPr="00DA7AE3">
        <w:rPr>
          <w:b/>
          <w:sz w:val="28"/>
          <w:szCs w:val="28"/>
        </w:rPr>
        <w:t>МКОУ "Васькинская ООШ"</w:t>
      </w:r>
      <w:r w:rsidRPr="00DA7AE3">
        <w:rPr>
          <w:sz w:val="28"/>
          <w:szCs w:val="28"/>
        </w:rPr>
        <w:t>, срок проведения 01.06-27.06.2022, охват 15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2. Оздоровительный лагерь с дневным пребыванием детей  на базе  </w:t>
      </w:r>
      <w:r w:rsidRPr="00DA7AE3">
        <w:rPr>
          <w:b/>
          <w:sz w:val="28"/>
          <w:szCs w:val="28"/>
        </w:rPr>
        <w:t>МКОУ "Пижильская ООШ"</w:t>
      </w:r>
      <w:r w:rsidRPr="00DA7AE3">
        <w:rPr>
          <w:sz w:val="28"/>
          <w:szCs w:val="28"/>
        </w:rPr>
        <w:t>, срок проведения 01.06-27.04.2022, охват 24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3. Оздоровительный лагерь с дневным пребыванием детей  на базе  </w:t>
      </w:r>
      <w:r w:rsidRPr="00DA7AE3">
        <w:rPr>
          <w:b/>
          <w:sz w:val="28"/>
          <w:szCs w:val="28"/>
        </w:rPr>
        <w:t>МКОУ "Муки-Каксинская ООШ"</w:t>
      </w:r>
      <w:r w:rsidRPr="00DA7AE3">
        <w:rPr>
          <w:sz w:val="28"/>
          <w:szCs w:val="28"/>
        </w:rPr>
        <w:t>, срок проведения 01.06-30.06.2022, охват детей 15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4. Оздоровительный лагерь с дневным пребыванием детей  на базе  </w:t>
      </w:r>
      <w:r w:rsidRPr="00DA7AE3">
        <w:rPr>
          <w:b/>
          <w:sz w:val="28"/>
          <w:szCs w:val="28"/>
        </w:rPr>
        <w:t>МКОУ "Гуринская ООШ"</w:t>
      </w:r>
      <w:r w:rsidRPr="00DA7AE3">
        <w:rPr>
          <w:sz w:val="28"/>
          <w:szCs w:val="28"/>
        </w:rPr>
        <w:t>, срок проведения 02.06.-27.06.2022, охват 12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5. Оздоровительный лагерь с дневным пребыванием детей  на базе  </w:t>
      </w:r>
      <w:r w:rsidRPr="00DA7AE3">
        <w:rPr>
          <w:b/>
          <w:sz w:val="28"/>
          <w:szCs w:val="28"/>
        </w:rPr>
        <w:t>МКОУ "Дмитрошурская СОШ"</w:t>
      </w:r>
      <w:r w:rsidRPr="00DA7AE3">
        <w:rPr>
          <w:sz w:val="28"/>
          <w:szCs w:val="28"/>
        </w:rPr>
        <w:t>, сроки проведения 06.06-29.06.2022, охват 28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6. Оздоровительный лагерь с дневным пребыванием детей  на базе   </w:t>
      </w:r>
      <w:r w:rsidRPr="00DA7AE3">
        <w:rPr>
          <w:b/>
          <w:sz w:val="28"/>
          <w:szCs w:val="28"/>
        </w:rPr>
        <w:t>МКУ «Маркеловская ООШ»</w:t>
      </w:r>
      <w:r w:rsidRPr="00DA7AE3">
        <w:rPr>
          <w:sz w:val="28"/>
          <w:szCs w:val="28"/>
        </w:rPr>
        <w:t>, сроки проведения 02.06.-27.06.2022, охват 20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7. Оздоровительный лагерь с дневным пребыванием детей на базе </w:t>
      </w:r>
      <w:r w:rsidRPr="00DA7AE3">
        <w:rPr>
          <w:b/>
          <w:sz w:val="28"/>
          <w:szCs w:val="28"/>
        </w:rPr>
        <w:t>МБОУ «Сюмсинской СОШ»</w:t>
      </w:r>
      <w:r w:rsidRPr="00DA7AE3">
        <w:rPr>
          <w:sz w:val="28"/>
          <w:szCs w:val="28"/>
        </w:rPr>
        <w:t>, сроки проведения 06.06.-30.06.2022, охват 200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8. Лагерь труда и отдыха «Труд крут» при </w:t>
      </w:r>
      <w:r w:rsidRPr="00DA7AE3">
        <w:rPr>
          <w:b/>
          <w:sz w:val="28"/>
          <w:szCs w:val="28"/>
        </w:rPr>
        <w:t>МБОУ ДО «Сюмсинский ДДТ»</w:t>
      </w:r>
      <w:r w:rsidRPr="00DA7AE3">
        <w:rPr>
          <w:sz w:val="28"/>
          <w:szCs w:val="28"/>
        </w:rPr>
        <w:t>, сроки проведения 06.06-20.06.2022, охват 4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9. Лагерь труда и отдыха «Безопасная школа» с дневным пребыванием детей на базе </w:t>
      </w:r>
      <w:r w:rsidRPr="00DA7AE3">
        <w:rPr>
          <w:b/>
          <w:sz w:val="28"/>
          <w:szCs w:val="28"/>
        </w:rPr>
        <w:t xml:space="preserve">МБОУ Сюмсинской СОШ», </w:t>
      </w:r>
      <w:r w:rsidRPr="00DA7AE3">
        <w:rPr>
          <w:sz w:val="28"/>
          <w:szCs w:val="28"/>
        </w:rPr>
        <w:t>сроки проведения 06.06-17.06.2022, охват 4 чел.</w:t>
      </w:r>
    </w:p>
    <w:p w:rsidR="008A039A" w:rsidRPr="00DA7AE3" w:rsidRDefault="008A039A" w:rsidP="008A039A">
      <w:pPr>
        <w:pStyle w:val="a3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10. Лагерь труда и отдыха с дневным пребыванием детей  на базе  </w:t>
      </w:r>
      <w:r w:rsidRPr="00DA7AE3">
        <w:rPr>
          <w:b/>
          <w:sz w:val="28"/>
          <w:szCs w:val="28"/>
        </w:rPr>
        <w:t>МКОУ "Дмитрошурская СОШ"</w:t>
      </w:r>
      <w:r w:rsidRPr="00DA7AE3">
        <w:rPr>
          <w:sz w:val="28"/>
          <w:szCs w:val="28"/>
        </w:rPr>
        <w:t>, сроки проведения 06.06-20.06.2022, охват 3 чел.</w:t>
      </w:r>
    </w:p>
    <w:p w:rsidR="00DA7AE3" w:rsidRDefault="008A039A" w:rsidP="008A039A">
      <w:pPr>
        <w:shd w:val="clear" w:color="auto" w:fill="FFFFFF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 xml:space="preserve"> </w:t>
      </w:r>
    </w:p>
    <w:p w:rsidR="008A039A" w:rsidRPr="00DA7AE3" w:rsidRDefault="008A039A" w:rsidP="008A03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A7AE3">
        <w:rPr>
          <w:sz w:val="28"/>
          <w:szCs w:val="28"/>
        </w:rPr>
        <w:t>На организацию летний оздоровительной кампании в 2022 году выделено:</w:t>
      </w:r>
      <w:r w:rsidRPr="00DA7AE3">
        <w:rPr>
          <w:sz w:val="28"/>
          <w:szCs w:val="28"/>
        </w:rPr>
        <w:br/>
        <w:t xml:space="preserve">- бюджет Удмуртской Республики - </w:t>
      </w:r>
      <w:r w:rsidRPr="00DA7AE3">
        <w:rPr>
          <w:b/>
          <w:sz w:val="28"/>
          <w:szCs w:val="28"/>
        </w:rPr>
        <w:t>1382200,00 рублей;</w:t>
      </w:r>
      <w:r w:rsidRPr="00DA7AE3">
        <w:rPr>
          <w:b/>
          <w:sz w:val="28"/>
          <w:szCs w:val="28"/>
        </w:rPr>
        <w:br/>
        <w:t xml:space="preserve">- </w:t>
      </w:r>
      <w:r w:rsidRPr="00DA7AE3">
        <w:rPr>
          <w:sz w:val="28"/>
          <w:szCs w:val="28"/>
        </w:rPr>
        <w:t>муниципальный</w:t>
      </w:r>
      <w:r w:rsidRPr="00DA7AE3">
        <w:rPr>
          <w:b/>
          <w:sz w:val="28"/>
          <w:szCs w:val="28"/>
        </w:rPr>
        <w:t xml:space="preserve"> </w:t>
      </w:r>
      <w:r w:rsidRPr="00DA7AE3">
        <w:rPr>
          <w:sz w:val="28"/>
          <w:szCs w:val="28"/>
        </w:rPr>
        <w:t xml:space="preserve">бюджет - </w:t>
      </w:r>
      <w:r w:rsidRPr="00DA7AE3">
        <w:rPr>
          <w:b/>
          <w:sz w:val="28"/>
          <w:szCs w:val="28"/>
        </w:rPr>
        <w:t>256038,00 рублей.</w:t>
      </w:r>
      <w:r w:rsidRPr="00DA7AE3">
        <w:rPr>
          <w:b/>
          <w:sz w:val="28"/>
          <w:szCs w:val="28"/>
        </w:rPr>
        <w:br/>
      </w:r>
      <w:r w:rsidRPr="00DA7AE3">
        <w:rPr>
          <w:color w:val="000000"/>
          <w:sz w:val="28"/>
          <w:szCs w:val="28"/>
        </w:rPr>
        <w:t xml:space="preserve">            Во всех лагерях проведены акарицидная и дератизационные обработки. </w:t>
      </w:r>
    </w:p>
    <w:p w:rsidR="008A039A" w:rsidRPr="00DA7AE3" w:rsidRDefault="008A039A" w:rsidP="008A039A">
      <w:pPr>
        <w:ind w:firstLine="708"/>
        <w:jc w:val="both"/>
        <w:rPr>
          <w:b/>
          <w:sz w:val="28"/>
          <w:szCs w:val="28"/>
        </w:rPr>
      </w:pPr>
      <w:r w:rsidRPr="00DA7AE3">
        <w:rPr>
          <w:color w:val="000000"/>
          <w:sz w:val="28"/>
          <w:szCs w:val="28"/>
        </w:rPr>
        <w:lastRenderedPageBreak/>
        <w:t xml:space="preserve">С </w:t>
      </w:r>
      <w:r w:rsidR="00DA7AE3">
        <w:rPr>
          <w:color w:val="000000"/>
          <w:sz w:val="28"/>
          <w:szCs w:val="28"/>
        </w:rPr>
        <w:t xml:space="preserve"> 9 июня </w:t>
      </w:r>
      <w:r w:rsidRPr="00DA7AE3">
        <w:rPr>
          <w:color w:val="000000"/>
          <w:sz w:val="28"/>
          <w:szCs w:val="28"/>
        </w:rPr>
        <w:t>2022</w:t>
      </w:r>
      <w:r w:rsidR="00DA7AE3">
        <w:rPr>
          <w:color w:val="000000"/>
          <w:sz w:val="28"/>
          <w:szCs w:val="28"/>
        </w:rPr>
        <w:t xml:space="preserve"> года </w:t>
      </w:r>
      <w:r w:rsidRPr="00DA7AE3">
        <w:rPr>
          <w:color w:val="000000"/>
          <w:sz w:val="28"/>
          <w:szCs w:val="28"/>
        </w:rPr>
        <w:t xml:space="preserve"> по 20</w:t>
      </w:r>
      <w:r w:rsidR="00DA7AE3">
        <w:rPr>
          <w:color w:val="000000"/>
          <w:sz w:val="28"/>
          <w:szCs w:val="28"/>
        </w:rPr>
        <w:t xml:space="preserve"> июня </w:t>
      </w:r>
      <w:r w:rsidRPr="00DA7AE3">
        <w:rPr>
          <w:color w:val="000000"/>
          <w:sz w:val="28"/>
          <w:szCs w:val="28"/>
        </w:rPr>
        <w:t>2022</w:t>
      </w:r>
      <w:r w:rsidR="00DA7AE3">
        <w:rPr>
          <w:color w:val="000000"/>
          <w:sz w:val="28"/>
          <w:szCs w:val="28"/>
        </w:rPr>
        <w:t xml:space="preserve"> </w:t>
      </w:r>
      <w:r w:rsidRPr="00DA7AE3">
        <w:rPr>
          <w:color w:val="000000"/>
          <w:sz w:val="28"/>
          <w:szCs w:val="28"/>
        </w:rPr>
        <w:t>г</w:t>
      </w:r>
      <w:r w:rsidR="00DA7AE3">
        <w:rPr>
          <w:color w:val="000000"/>
          <w:sz w:val="28"/>
          <w:szCs w:val="28"/>
        </w:rPr>
        <w:t>ода</w:t>
      </w:r>
      <w:r w:rsidRPr="00DA7AE3">
        <w:rPr>
          <w:color w:val="000000"/>
          <w:sz w:val="28"/>
          <w:szCs w:val="28"/>
        </w:rPr>
        <w:t xml:space="preserve"> началась межведомственная проверка лагерей, в ходе которой проводятся профилактические беседы с представителями  ОП «Сюмсинское» и БУЗ УР «Сюмсинская РБ МЗ УР».</w:t>
      </w:r>
    </w:p>
    <w:p w:rsidR="00D7690C" w:rsidRPr="00DA7AE3" w:rsidRDefault="00D7690C" w:rsidP="00D7690C">
      <w:pPr>
        <w:ind w:firstLine="550"/>
        <w:jc w:val="both"/>
        <w:rPr>
          <w:sz w:val="28"/>
          <w:szCs w:val="28"/>
          <w:shd w:val="clear" w:color="auto" w:fill="F0F2F5"/>
        </w:rPr>
      </w:pPr>
    </w:p>
    <w:p w:rsidR="00D7690C" w:rsidRPr="00DA7AE3" w:rsidRDefault="00D7690C" w:rsidP="00D7690C">
      <w:pPr>
        <w:ind w:firstLine="550"/>
        <w:jc w:val="both"/>
        <w:rPr>
          <w:sz w:val="28"/>
          <w:szCs w:val="28"/>
          <w:shd w:val="clear" w:color="auto" w:fill="F0F2F5"/>
        </w:rPr>
      </w:pPr>
      <w:r w:rsidRPr="00DA7AE3">
        <w:rPr>
          <w:sz w:val="28"/>
          <w:szCs w:val="28"/>
        </w:rPr>
        <w:t>В летний период 2022 года на территории Сюмсинского района планируется реализация</w:t>
      </w:r>
      <w:r w:rsidRPr="00DA7AE3">
        <w:rPr>
          <w:sz w:val="28"/>
          <w:szCs w:val="28"/>
          <w:lang w:eastAsia="en-US"/>
        </w:rPr>
        <w:t xml:space="preserve"> мероприятий по работе с детьми и молодежью в части</w:t>
      </w:r>
      <w:r w:rsidRPr="00DA7AE3">
        <w:rPr>
          <w:sz w:val="28"/>
          <w:szCs w:val="28"/>
          <w:shd w:val="clear" w:color="auto" w:fill="FFFFFF"/>
        </w:rPr>
        <w:t xml:space="preserve"> организации временного трудоустройства подростков, организации временных детских разновозрастных коллективов (сводных отрядов) и организации профильных смен в сфере отдыха детей и подростков. Более 1650 несовершеннолетних будут задействованы в оздоровлении и занятости.</w:t>
      </w:r>
      <w:r w:rsidR="00B95158" w:rsidRPr="00DA7AE3">
        <w:rPr>
          <w:sz w:val="28"/>
          <w:szCs w:val="28"/>
          <w:shd w:val="clear" w:color="auto" w:fill="FFFFFF"/>
        </w:rPr>
        <w:t xml:space="preserve"> В июне и июле будет трудоустроено 73 подростка по должности аниматоров, озеленителей и разнорабочих. Объем финансирования составил более 500 тысяч рублей из средств республиканского и местного бюджетов. Всего будет реализовано 15 программ, которые охватят </w:t>
      </w:r>
      <w:r w:rsidR="00DA7AE3">
        <w:rPr>
          <w:sz w:val="28"/>
          <w:szCs w:val="28"/>
          <w:shd w:val="clear" w:color="auto" w:fill="FFFFFF"/>
        </w:rPr>
        <w:t>весь</w:t>
      </w:r>
      <w:r w:rsidR="00B95158" w:rsidRPr="00DA7AE3">
        <w:rPr>
          <w:sz w:val="28"/>
          <w:szCs w:val="28"/>
          <w:shd w:val="clear" w:color="auto" w:fill="FFFFFF"/>
        </w:rPr>
        <w:t xml:space="preserve"> Сюмсинск</w:t>
      </w:r>
      <w:r w:rsidR="00DA7AE3">
        <w:rPr>
          <w:sz w:val="28"/>
          <w:szCs w:val="28"/>
          <w:shd w:val="clear" w:color="auto" w:fill="FFFFFF"/>
        </w:rPr>
        <w:t>ий</w:t>
      </w:r>
      <w:r w:rsidR="00B95158" w:rsidRPr="00DA7AE3">
        <w:rPr>
          <w:sz w:val="28"/>
          <w:szCs w:val="28"/>
          <w:shd w:val="clear" w:color="auto" w:fill="FFFFFF"/>
        </w:rPr>
        <w:t xml:space="preserve"> район. Трудоустроенные будут заниматься организацией деятельности сводных отрядов, оказанием социальной помощи труженикам тыла и людям пожилого возраста, благоустройством территории школ, поселений и др. В первую очередь трудоустраиваются подростки, находящиеся на профилактических учетах, дети из семей СОП и ТСЖ.</w:t>
      </w:r>
    </w:p>
    <w:p w:rsidR="00D7690C" w:rsidRPr="00DA7AE3" w:rsidRDefault="00D7690C" w:rsidP="00D7690C">
      <w:pPr>
        <w:ind w:firstLine="550"/>
        <w:jc w:val="both"/>
        <w:rPr>
          <w:sz w:val="28"/>
          <w:szCs w:val="28"/>
          <w:shd w:val="clear" w:color="auto" w:fill="FFFFFF"/>
        </w:rPr>
      </w:pPr>
      <w:r w:rsidRPr="00DA7AE3">
        <w:rPr>
          <w:sz w:val="28"/>
          <w:szCs w:val="28"/>
          <w:shd w:val="clear" w:color="auto" w:fill="FFFFFF"/>
        </w:rPr>
        <w:t>45 подростков проведут время с пользой в Профильных сменах с дневным пребыванием: в д. Дмитрошур по программе "Мир профессий" и в с. Сюмси по программам "ЗОЖжем Молодёжь. 3.0." и «ЗОЖ и Молодежь».</w:t>
      </w:r>
    </w:p>
    <w:p w:rsidR="00D7690C" w:rsidRPr="00DA7AE3" w:rsidRDefault="00D7690C" w:rsidP="00D7690C">
      <w:pPr>
        <w:ind w:firstLine="550"/>
        <w:jc w:val="both"/>
        <w:rPr>
          <w:sz w:val="28"/>
          <w:szCs w:val="28"/>
          <w:shd w:val="clear" w:color="auto" w:fill="FFFFFF"/>
        </w:rPr>
      </w:pPr>
      <w:r w:rsidRPr="00DA7AE3">
        <w:rPr>
          <w:sz w:val="28"/>
          <w:szCs w:val="28"/>
          <w:shd w:val="clear" w:color="auto" w:fill="FFFFFF"/>
        </w:rPr>
        <w:t>Дети в возрасте от 6,5 до 17 лет будут организованы во временные детские разновозрастные коллективы в период с июня по август 2022г. (сводные отряды). Всего планируется организовать 66 отрядов на территории всего Сюмсинского района.</w:t>
      </w:r>
    </w:p>
    <w:p w:rsidR="00D7690C" w:rsidRPr="00DA7AE3" w:rsidRDefault="00D7690C" w:rsidP="00D7690C">
      <w:pPr>
        <w:shd w:val="clear" w:color="auto" w:fill="FFFFFF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  <w:shd w:val="clear" w:color="auto" w:fill="FFFFFF"/>
        </w:rPr>
        <w:t xml:space="preserve">Также будут функционировать 7 оздоровительных лагерей, 3 лагеря труда и отдыха с дневным пребыванием детей на базе образовательных учреждений Сюмсинского района. </w:t>
      </w:r>
      <w:r w:rsidRPr="00DA7AE3">
        <w:rPr>
          <w:sz w:val="28"/>
          <w:szCs w:val="28"/>
        </w:rPr>
        <w:t>На все летние оздоровительные учреждения получены санитарно-эпидемиологические заключения. Всеми  учреждениями  заключены договоры на дератизационную  и акарицидную обработку. Все сотрудники лагерей прошли санитарно-гигиеническую аттестацию. 26 и 27 апреля 2022 года прошла приемка лагерей. В ходе проверок нарушений выявлено не было.</w:t>
      </w:r>
    </w:p>
    <w:p w:rsidR="008A039A" w:rsidRPr="00DA7AE3" w:rsidRDefault="00D72ED6" w:rsidP="00A2654D">
      <w:pPr>
        <w:shd w:val="clear" w:color="auto" w:fill="FFFFFF"/>
        <w:ind w:firstLine="708"/>
        <w:jc w:val="both"/>
        <w:rPr>
          <w:sz w:val="28"/>
          <w:szCs w:val="28"/>
        </w:rPr>
      </w:pPr>
      <w:r w:rsidRPr="00DA7AE3">
        <w:rPr>
          <w:sz w:val="28"/>
          <w:szCs w:val="28"/>
        </w:rPr>
        <w:t>Благодаря летней оздоровительной кампании мы позволим подросткам успешно социализироваться и адаптироваться в обществе. Заработанные денежные средства помогут детям частично решить вопрос самообеспечения. С помощью ВДРК и профильных смен мы сможем направить энергию подростка на социально-полезную деятельность.</w:t>
      </w:r>
    </w:p>
    <w:p w:rsidR="00D871E2" w:rsidRPr="006317EA" w:rsidRDefault="00D871E2" w:rsidP="008A039A">
      <w:pPr>
        <w:ind w:right="-104"/>
        <w:jc w:val="center"/>
        <w:rPr>
          <w:sz w:val="16"/>
          <w:szCs w:val="16"/>
        </w:rPr>
      </w:pPr>
    </w:p>
    <w:sectPr w:rsidR="00D871E2" w:rsidRPr="006317EA" w:rsidSect="00DA7AE3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3A" w:rsidRDefault="00290B3A" w:rsidP="00DA7AE3">
      <w:r>
        <w:separator/>
      </w:r>
    </w:p>
  </w:endnote>
  <w:endnote w:type="continuationSeparator" w:id="1">
    <w:p w:rsidR="00290B3A" w:rsidRDefault="00290B3A" w:rsidP="00DA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3A" w:rsidRDefault="00290B3A" w:rsidP="00DA7AE3">
      <w:r>
        <w:separator/>
      </w:r>
    </w:p>
  </w:footnote>
  <w:footnote w:type="continuationSeparator" w:id="1">
    <w:p w:rsidR="00290B3A" w:rsidRDefault="00290B3A" w:rsidP="00DA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364"/>
      <w:docPartObj>
        <w:docPartGallery w:val="Page Numbers (Top of Page)"/>
        <w:docPartUnique/>
      </w:docPartObj>
    </w:sdtPr>
    <w:sdtContent>
      <w:p w:rsidR="00DA7AE3" w:rsidRDefault="000D3CF2">
        <w:pPr>
          <w:pStyle w:val="ab"/>
          <w:jc w:val="center"/>
        </w:pPr>
        <w:fldSimple w:instr=" PAGE   \* MERGEFORMAT ">
          <w:r w:rsidR="00324838">
            <w:rPr>
              <w:noProof/>
            </w:rPr>
            <w:t>2</w:t>
          </w:r>
        </w:fldSimple>
      </w:p>
    </w:sdtContent>
  </w:sdt>
  <w:p w:rsidR="00DA7AE3" w:rsidRDefault="00DA7A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B1DA0"/>
    <w:rsid w:val="000D3CF2"/>
    <w:rsid w:val="000D6CF0"/>
    <w:rsid w:val="0011174A"/>
    <w:rsid w:val="00112988"/>
    <w:rsid w:val="00112FC5"/>
    <w:rsid w:val="0011310C"/>
    <w:rsid w:val="00137361"/>
    <w:rsid w:val="00147E25"/>
    <w:rsid w:val="00185EB9"/>
    <w:rsid w:val="001F17AF"/>
    <w:rsid w:val="001F79E8"/>
    <w:rsid w:val="00214EF4"/>
    <w:rsid w:val="002337AF"/>
    <w:rsid w:val="00253A01"/>
    <w:rsid w:val="00290B3A"/>
    <w:rsid w:val="002A5AE2"/>
    <w:rsid w:val="002B6EB1"/>
    <w:rsid w:val="00300123"/>
    <w:rsid w:val="0031586D"/>
    <w:rsid w:val="00316280"/>
    <w:rsid w:val="00324838"/>
    <w:rsid w:val="00333C23"/>
    <w:rsid w:val="00335977"/>
    <w:rsid w:val="00373869"/>
    <w:rsid w:val="00392FD1"/>
    <w:rsid w:val="003F1F83"/>
    <w:rsid w:val="0045182B"/>
    <w:rsid w:val="004C5916"/>
    <w:rsid w:val="00555B1E"/>
    <w:rsid w:val="005C20E6"/>
    <w:rsid w:val="005E0381"/>
    <w:rsid w:val="0061368F"/>
    <w:rsid w:val="00622E2F"/>
    <w:rsid w:val="006317EA"/>
    <w:rsid w:val="00632E2C"/>
    <w:rsid w:val="006437BE"/>
    <w:rsid w:val="00657402"/>
    <w:rsid w:val="00657CD1"/>
    <w:rsid w:val="00674F4F"/>
    <w:rsid w:val="00681D3E"/>
    <w:rsid w:val="00697982"/>
    <w:rsid w:val="006C46FA"/>
    <w:rsid w:val="00714B46"/>
    <w:rsid w:val="00724F62"/>
    <w:rsid w:val="007311E5"/>
    <w:rsid w:val="00743C10"/>
    <w:rsid w:val="007560D8"/>
    <w:rsid w:val="00785805"/>
    <w:rsid w:val="007935AB"/>
    <w:rsid w:val="007D22A9"/>
    <w:rsid w:val="00813375"/>
    <w:rsid w:val="00843CE1"/>
    <w:rsid w:val="00851CD3"/>
    <w:rsid w:val="008A039A"/>
    <w:rsid w:val="008A3281"/>
    <w:rsid w:val="008D067D"/>
    <w:rsid w:val="009048C2"/>
    <w:rsid w:val="00915AC5"/>
    <w:rsid w:val="00935A5A"/>
    <w:rsid w:val="00936D7D"/>
    <w:rsid w:val="00956D6F"/>
    <w:rsid w:val="00975DF6"/>
    <w:rsid w:val="009831A5"/>
    <w:rsid w:val="009871F6"/>
    <w:rsid w:val="00993584"/>
    <w:rsid w:val="009C699D"/>
    <w:rsid w:val="009D2585"/>
    <w:rsid w:val="009E0941"/>
    <w:rsid w:val="009E223C"/>
    <w:rsid w:val="00A119A5"/>
    <w:rsid w:val="00A237F8"/>
    <w:rsid w:val="00A2654D"/>
    <w:rsid w:val="00A50D1C"/>
    <w:rsid w:val="00AA4846"/>
    <w:rsid w:val="00AC5FAA"/>
    <w:rsid w:val="00AE1D57"/>
    <w:rsid w:val="00B22F33"/>
    <w:rsid w:val="00B44042"/>
    <w:rsid w:val="00B50232"/>
    <w:rsid w:val="00B60E64"/>
    <w:rsid w:val="00B6785A"/>
    <w:rsid w:val="00B95158"/>
    <w:rsid w:val="00C25873"/>
    <w:rsid w:val="00C45BF3"/>
    <w:rsid w:val="00C65C59"/>
    <w:rsid w:val="00C716D9"/>
    <w:rsid w:val="00C8223C"/>
    <w:rsid w:val="00CC668D"/>
    <w:rsid w:val="00CD1361"/>
    <w:rsid w:val="00CD4DC8"/>
    <w:rsid w:val="00CF15A6"/>
    <w:rsid w:val="00D171BE"/>
    <w:rsid w:val="00D72ED6"/>
    <w:rsid w:val="00D7690C"/>
    <w:rsid w:val="00D83214"/>
    <w:rsid w:val="00D871E2"/>
    <w:rsid w:val="00DA7AE3"/>
    <w:rsid w:val="00E066F8"/>
    <w:rsid w:val="00E45DDF"/>
    <w:rsid w:val="00E46872"/>
    <w:rsid w:val="00EB72D4"/>
    <w:rsid w:val="00ED42B2"/>
    <w:rsid w:val="00F1527E"/>
    <w:rsid w:val="00F4509D"/>
    <w:rsid w:val="00F67726"/>
    <w:rsid w:val="00F732B1"/>
    <w:rsid w:val="00F90F64"/>
    <w:rsid w:val="00FE4579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0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A7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7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7A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medu.ru/upload/medialibrary/df8/3410658481553120521_e7079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2022-06-22T06:19:00Z</cp:lastPrinted>
  <dcterms:created xsi:type="dcterms:W3CDTF">2022-06-22T07:53:00Z</dcterms:created>
  <dcterms:modified xsi:type="dcterms:W3CDTF">2022-06-22T11:10:00Z</dcterms:modified>
</cp:coreProperties>
</file>