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F16B7C">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w:t>
      </w:r>
      <w:r w:rsidR="00EA759E">
        <w:t xml:space="preserve"> 25</w:t>
      </w:r>
      <w:r w:rsidR="00EB37B0">
        <w:t xml:space="preserve"> </w:t>
      </w:r>
      <w:r w:rsidR="00641EB4">
        <w:t>августа</w:t>
      </w:r>
      <w:r w:rsidR="00EB37B0">
        <w:t xml:space="preserve"> </w:t>
      </w:r>
      <w:r w:rsidRPr="00F85FFF">
        <w:t>202</w:t>
      </w:r>
      <w:r w:rsidR="00EB37B0">
        <w:t>3</w:t>
      </w:r>
      <w:r w:rsidRPr="006301F9">
        <w:t xml:space="preserve"> года</w:t>
      </w:r>
    </w:p>
    <w:p w:rsidR="00EB37B0" w:rsidRDefault="00EB37B0" w:rsidP="00EB37B0">
      <w:pPr>
        <w:jc w:val="center"/>
        <w:rPr>
          <w:b/>
          <w:bCs/>
          <w:sz w:val="28"/>
          <w:szCs w:val="28"/>
        </w:rPr>
      </w:pPr>
    </w:p>
    <w:p w:rsidR="00EB37B0" w:rsidRPr="003D1D90" w:rsidRDefault="00EB37B0" w:rsidP="00EB37B0">
      <w:pPr>
        <w:jc w:val="center"/>
        <w:rPr>
          <w:b/>
          <w:bCs/>
          <w:sz w:val="28"/>
          <w:szCs w:val="28"/>
        </w:rPr>
      </w:pPr>
      <w:r w:rsidRPr="003D1D90">
        <w:rPr>
          <w:b/>
          <w:bCs/>
          <w:sz w:val="28"/>
          <w:szCs w:val="28"/>
        </w:rPr>
        <w:t xml:space="preserve">О внесении изменений в Устав муниципального образования </w:t>
      </w:r>
    </w:p>
    <w:p w:rsidR="00EB37B0" w:rsidRPr="003D1D90" w:rsidRDefault="00EB37B0" w:rsidP="00EB37B0">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783118" w:rsidRPr="00C55A46" w:rsidRDefault="00783118" w:rsidP="00783118">
      <w:pPr>
        <w:tabs>
          <w:tab w:val="left" w:pos="8590"/>
        </w:tabs>
        <w:jc w:val="right"/>
        <w:rPr>
          <w:sz w:val="22"/>
          <w:szCs w:val="22"/>
        </w:rPr>
      </w:pPr>
    </w:p>
    <w:p w:rsidR="00EB37B0" w:rsidRDefault="00EB37B0" w:rsidP="00EB37B0">
      <w:pPr>
        <w:autoSpaceDE w:val="0"/>
        <w:autoSpaceDN w:val="0"/>
        <w:adjustRightInd w:val="0"/>
        <w:ind w:firstLine="708"/>
        <w:jc w:val="both"/>
        <w:rPr>
          <w:sz w:val="28"/>
          <w:szCs w:val="28"/>
        </w:rPr>
      </w:pPr>
      <w:r>
        <w:rPr>
          <w:sz w:val="28"/>
          <w:szCs w:val="28"/>
        </w:rPr>
        <w:t>В соответствии с Федеральным законом от</w:t>
      </w:r>
      <w:r w:rsidR="00827733">
        <w:rPr>
          <w:sz w:val="28"/>
          <w:szCs w:val="28"/>
        </w:rPr>
        <w:t xml:space="preserve"> </w:t>
      </w:r>
      <w:r>
        <w:rPr>
          <w:sz w:val="28"/>
          <w:szCs w:val="28"/>
        </w:rPr>
        <w:t xml:space="preserve">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и в целях приведения Устава муниципального образования «Муниципальный округ Сюмсинский район Удмуртской Республики» в соответствие с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p>
    <w:p w:rsidR="00EB37B0" w:rsidRDefault="00EB37B0" w:rsidP="00EB37B0">
      <w:pPr>
        <w:autoSpaceDE w:val="0"/>
        <w:autoSpaceDN w:val="0"/>
        <w:adjustRightInd w:val="0"/>
        <w:ind w:firstLine="709"/>
        <w:jc w:val="both"/>
        <w:rPr>
          <w:sz w:val="28"/>
          <w:szCs w:val="28"/>
        </w:rPr>
      </w:pPr>
    </w:p>
    <w:p w:rsidR="00EB37B0" w:rsidRPr="00410DEA" w:rsidRDefault="00EB37B0" w:rsidP="00EB37B0">
      <w:pPr>
        <w:jc w:val="center"/>
        <w:rPr>
          <w:sz w:val="28"/>
          <w:szCs w:val="28"/>
        </w:rPr>
      </w:pPr>
      <w:r w:rsidRPr="00410DEA">
        <w:rPr>
          <w:sz w:val="28"/>
          <w:szCs w:val="28"/>
        </w:rPr>
        <w:t>Совет депутатов муниципального образования «Муниципальный округ Сюмсински</w:t>
      </w:r>
      <w:r w:rsidR="00907B76">
        <w:rPr>
          <w:sz w:val="28"/>
          <w:szCs w:val="28"/>
        </w:rPr>
        <w:t xml:space="preserve">й район Удмуртской Республики» </w:t>
      </w:r>
      <w:r w:rsidRPr="00410DEA">
        <w:rPr>
          <w:sz w:val="28"/>
          <w:szCs w:val="28"/>
        </w:rPr>
        <w:t>РЕШИЛ:</w:t>
      </w:r>
    </w:p>
    <w:p w:rsidR="00EB37B0" w:rsidRDefault="00EB37B0" w:rsidP="00EB37B0">
      <w:pPr>
        <w:ind w:firstLine="720"/>
        <w:jc w:val="both"/>
        <w:rPr>
          <w:bCs/>
          <w:sz w:val="28"/>
          <w:szCs w:val="28"/>
        </w:rPr>
      </w:pPr>
    </w:p>
    <w:p w:rsidR="00EB37B0" w:rsidRDefault="00EB37B0" w:rsidP="00EB37B0">
      <w:pPr>
        <w:ind w:firstLine="720"/>
        <w:jc w:val="both"/>
        <w:rPr>
          <w:bCs/>
          <w:sz w:val="28"/>
          <w:szCs w:val="28"/>
        </w:rPr>
      </w:pPr>
      <w:r>
        <w:rPr>
          <w:bCs/>
          <w:sz w:val="28"/>
          <w:szCs w:val="28"/>
        </w:rPr>
        <w:t>1. Внести в Устав муниципального образования «Муниципальный округ Сюмсинский район Удмуртской Республики», принятый решением Совета депутатов муниципального образования «Муниципальный округ Сюмсинский район Удмуртской Республики» от 18 ноября 2021 года № 29 (с изменениями, внесенными решением Совета депутатов муниципального образования «Муниципальный округ Сюмсинский район Удмуртской Республики» от 20 октября 2022 года</w:t>
      </w:r>
      <w:r w:rsidRPr="001F51FA">
        <w:rPr>
          <w:rStyle w:val="FontStyle20"/>
        </w:rPr>
        <w:t xml:space="preserve"> </w:t>
      </w:r>
      <w:r w:rsidRPr="00EB37B0">
        <w:rPr>
          <w:rStyle w:val="FontStyle20"/>
          <w:sz w:val="28"/>
          <w:szCs w:val="28"/>
        </w:rPr>
        <w:t>№ 178</w:t>
      </w:r>
      <w:r>
        <w:rPr>
          <w:bCs/>
          <w:sz w:val="28"/>
          <w:szCs w:val="28"/>
        </w:rPr>
        <w:t>)</w:t>
      </w:r>
      <w:r w:rsidR="00A85CF4">
        <w:rPr>
          <w:bCs/>
          <w:sz w:val="28"/>
          <w:szCs w:val="28"/>
        </w:rPr>
        <w:t>,</w:t>
      </w:r>
      <w:r>
        <w:rPr>
          <w:bCs/>
          <w:sz w:val="28"/>
          <w:szCs w:val="28"/>
        </w:rPr>
        <w:t xml:space="preserve"> </w:t>
      </w:r>
      <w:r w:rsidRPr="00CF7CDB">
        <w:rPr>
          <w:bCs/>
          <w:sz w:val="28"/>
          <w:szCs w:val="28"/>
        </w:rPr>
        <w:t>следующие изменения:</w:t>
      </w:r>
    </w:p>
    <w:p w:rsidR="00EB37B0" w:rsidRDefault="00EB37B0" w:rsidP="00EB37B0">
      <w:pPr>
        <w:autoSpaceDE w:val="0"/>
        <w:autoSpaceDN w:val="0"/>
        <w:adjustRightInd w:val="0"/>
        <w:jc w:val="both"/>
        <w:rPr>
          <w:sz w:val="26"/>
          <w:szCs w:val="26"/>
        </w:rPr>
      </w:pPr>
    </w:p>
    <w:p w:rsidR="00EB37B0" w:rsidRPr="009D7FB0" w:rsidRDefault="00EB37B0" w:rsidP="00EB37B0">
      <w:pPr>
        <w:autoSpaceDE w:val="0"/>
        <w:autoSpaceDN w:val="0"/>
        <w:adjustRightInd w:val="0"/>
        <w:jc w:val="both"/>
        <w:rPr>
          <w:sz w:val="28"/>
          <w:szCs w:val="28"/>
        </w:rPr>
      </w:pPr>
      <w:r w:rsidRPr="009D7FB0">
        <w:rPr>
          <w:sz w:val="28"/>
          <w:szCs w:val="28"/>
        </w:rPr>
        <w:t>1) часть 2 статьи 12 изложить в следующей редакции:</w:t>
      </w:r>
    </w:p>
    <w:p w:rsidR="00EB37B0" w:rsidRPr="009D7FB0" w:rsidRDefault="00EB37B0" w:rsidP="00EB37B0">
      <w:pPr>
        <w:autoSpaceDE w:val="0"/>
        <w:autoSpaceDN w:val="0"/>
        <w:adjustRightInd w:val="0"/>
        <w:ind w:firstLine="708"/>
        <w:jc w:val="both"/>
        <w:rPr>
          <w:sz w:val="28"/>
          <w:szCs w:val="28"/>
        </w:rPr>
      </w:pPr>
      <w:r w:rsidRPr="009D7FB0">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B37B0" w:rsidRPr="009D7FB0" w:rsidRDefault="00EB37B0" w:rsidP="00EB37B0">
      <w:pPr>
        <w:autoSpaceDE w:val="0"/>
        <w:autoSpaceDN w:val="0"/>
        <w:adjustRightInd w:val="0"/>
        <w:jc w:val="both"/>
        <w:rPr>
          <w:sz w:val="28"/>
          <w:szCs w:val="28"/>
        </w:rPr>
      </w:pPr>
    </w:p>
    <w:p w:rsidR="00EB37B0" w:rsidRPr="009D7FB0" w:rsidRDefault="00EB37B0" w:rsidP="00EB37B0">
      <w:pPr>
        <w:autoSpaceDE w:val="0"/>
        <w:autoSpaceDN w:val="0"/>
        <w:adjustRightInd w:val="0"/>
        <w:jc w:val="both"/>
        <w:rPr>
          <w:sz w:val="28"/>
          <w:szCs w:val="28"/>
        </w:rPr>
      </w:pPr>
      <w:r w:rsidRPr="009D7FB0">
        <w:rPr>
          <w:sz w:val="28"/>
          <w:szCs w:val="28"/>
        </w:rPr>
        <w:t xml:space="preserve">2) часть  4 статьи 14  изложить в следующей редакции: </w:t>
      </w:r>
    </w:p>
    <w:p w:rsidR="00EB37B0" w:rsidRPr="009D7FB0" w:rsidRDefault="00EB37B0" w:rsidP="00EB37B0">
      <w:pPr>
        <w:autoSpaceDE w:val="0"/>
        <w:autoSpaceDN w:val="0"/>
        <w:adjustRightInd w:val="0"/>
        <w:ind w:firstLine="708"/>
        <w:jc w:val="both"/>
        <w:rPr>
          <w:sz w:val="28"/>
          <w:szCs w:val="28"/>
        </w:rPr>
      </w:pPr>
      <w:r w:rsidRPr="009D7FB0">
        <w:rPr>
          <w:sz w:val="28"/>
          <w:szCs w:val="28"/>
        </w:rPr>
        <w:t>«4.</w:t>
      </w:r>
      <w:r w:rsidR="00A85CF4">
        <w:rPr>
          <w:sz w:val="28"/>
          <w:szCs w:val="28"/>
        </w:rPr>
        <w:t xml:space="preserve"> </w:t>
      </w:r>
      <w:r w:rsidRPr="009D7FB0">
        <w:rPr>
          <w:sz w:val="28"/>
          <w:szCs w:val="28"/>
        </w:rPr>
        <w:t>Порядок организации и проведения п</w:t>
      </w:r>
      <w:r w:rsidR="00B92CD9">
        <w:rPr>
          <w:sz w:val="28"/>
          <w:szCs w:val="28"/>
        </w:rPr>
        <w:t xml:space="preserve">убличных слушаний определяется </w:t>
      </w:r>
      <w:r w:rsidRPr="009D7FB0">
        <w:rPr>
          <w:sz w:val="28"/>
          <w:szCs w:val="28"/>
        </w:rPr>
        <w:t>нормативным правовым акт</w:t>
      </w:r>
      <w:r w:rsidR="00B92CD9">
        <w:rPr>
          <w:sz w:val="28"/>
          <w:szCs w:val="28"/>
        </w:rPr>
        <w:t>ом</w:t>
      </w:r>
      <w:r w:rsidRPr="009D7FB0">
        <w:rPr>
          <w:sz w:val="28"/>
          <w:szCs w:val="28"/>
        </w:rPr>
        <w:t xml:space="preserve">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r w:rsidRPr="009D7FB0">
          <w:rPr>
            <w:rStyle w:val="af"/>
            <w:color w:val="auto"/>
            <w:sz w:val="28"/>
            <w:szCs w:val="28"/>
            <w:u w:val="none"/>
          </w:rPr>
          <w:t>закона</w:t>
        </w:r>
      </w:hyperlink>
      <w:r w:rsidRPr="009D7FB0">
        <w:rPr>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w:t>
      </w:r>
      <w:r w:rsidR="00A85CF4">
        <w:rPr>
          <w:sz w:val="28"/>
          <w:szCs w:val="28"/>
        </w:rPr>
        <w:t xml:space="preserve">ния» (далее в настоящей статье </w:t>
      </w:r>
      <w:r w:rsidR="00A30963" w:rsidRPr="00A30963">
        <w:rPr>
          <w:b/>
          <w:sz w:val="28"/>
          <w:szCs w:val="28"/>
        </w:rPr>
        <w:t>—</w:t>
      </w:r>
      <w:r w:rsidR="00A85CF4">
        <w:rPr>
          <w:sz w:val="28"/>
          <w:szCs w:val="28"/>
        </w:rPr>
        <w:t xml:space="preserve"> </w:t>
      </w:r>
      <w:r w:rsidRPr="009D7FB0">
        <w:rPr>
          <w:sz w:val="28"/>
          <w:szCs w:val="28"/>
        </w:rPr>
        <w:t>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B37B0" w:rsidRPr="009D7FB0" w:rsidRDefault="00B92CD9" w:rsidP="00EB37B0">
      <w:pPr>
        <w:autoSpaceDE w:val="0"/>
        <w:autoSpaceDN w:val="0"/>
        <w:adjustRightInd w:val="0"/>
        <w:ind w:firstLine="708"/>
        <w:jc w:val="both"/>
        <w:rPr>
          <w:sz w:val="28"/>
          <w:szCs w:val="28"/>
        </w:rPr>
      </w:pPr>
      <w:r>
        <w:rPr>
          <w:sz w:val="28"/>
          <w:szCs w:val="28"/>
        </w:rPr>
        <w:t>Н</w:t>
      </w:r>
      <w:r w:rsidR="00EB37B0" w:rsidRPr="009D7FB0">
        <w:rPr>
          <w:sz w:val="28"/>
          <w:szCs w:val="28"/>
        </w:rPr>
        <w:t>ормативным правовым акт</w:t>
      </w:r>
      <w:r>
        <w:rPr>
          <w:sz w:val="28"/>
          <w:szCs w:val="28"/>
        </w:rPr>
        <w:t>ом</w:t>
      </w:r>
      <w:r w:rsidR="0045190A">
        <w:rPr>
          <w:sz w:val="28"/>
          <w:szCs w:val="28"/>
        </w:rPr>
        <w:t xml:space="preserve"> </w:t>
      </w:r>
      <w:r w:rsidR="00EB37B0" w:rsidRPr="009D7FB0">
        <w:rPr>
          <w:sz w:val="28"/>
          <w:szCs w:val="28"/>
        </w:rPr>
        <w:t xml:space="preserve">Совета депутатов может быть установлено, что для размещения материалов и информации, указанных в </w:t>
      </w:r>
      <w:hyperlink w:anchor="P1245">
        <w:r w:rsidR="00EB37B0" w:rsidRPr="009D7FB0">
          <w:rPr>
            <w:rStyle w:val="af"/>
            <w:color w:val="auto"/>
            <w:sz w:val="28"/>
            <w:szCs w:val="28"/>
            <w:u w:val="none"/>
          </w:rPr>
          <w:t>абзаце первом</w:t>
        </w:r>
      </w:hyperlink>
      <w:r w:rsidR="00EB37B0" w:rsidRPr="009D7FB0">
        <w:rPr>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
        <w:r w:rsidR="00EB37B0" w:rsidRPr="009D7FB0">
          <w:rPr>
            <w:rStyle w:val="af"/>
            <w:color w:val="auto"/>
            <w:sz w:val="28"/>
            <w:szCs w:val="28"/>
            <w:u w:val="none"/>
          </w:rPr>
          <w:t>порядок</w:t>
        </w:r>
      </w:hyperlink>
      <w:r w:rsidR="00EB37B0" w:rsidRPr="009D7FB0">
        <w:rPr>
          <w:sz w:val="28"/>
          <w:szCs w:val="28"/>
        </w:rPr>
        <w:t xml:space="preserve"> использования которой для целей настоящей статьи устанавливается Правительством Российской Федерации.»;</w:t>
      </w:r>
    </w:p>
    <w:p w:rsidR="00EB37B0" w:rsidRPr="009D7FB0" w:rsidRDefault="00EB37B0" w:rsidP="00EB37B0">
      <w:pPr>
        <w:autoSpaceDE w:val="0"/>
        <w:autoSpaceDN w:val="0"/>
        <w:adjustRightInd w:val="0"/>
        <w:ind w:firstLine="708"/>
        <w:jc w:val="both"/>
        <w:rPr>
          <w:sz w:val="28"/>
          <w:szCs w:val="28"/>
        </w:rPr>
      </w:pPr>
    </w:p>
    <w:p w:rsidR="00EB37B0" w:rsidRPr="009D7FB0" w:rsidRDefault="00EB37B0" w:rsidP="00EB37B0">
      <w:pPr>
        <w:autoSpaceDE w:val="0"/>
        <w:autoSpaceDN w:val="0"/>
        <w:adjustRightInd w:val="0"/>
        <w:jc w:val="both"/>
        <w:rPr>
          <w:sz w:val="28"/>
          <w:szCs w:val="28"/>
        </w:rPr>
      </w:pPr>
      <w:r w:rsidRPr="009D7FB0">
        <w:rPr>
          <w:sz w:val="28"/>
          <w:szCs w:val="28"/>
        </w:rPr>
        <w:t xml:space="preserve">3) статью 28  дополнить частью </w:t>
      </w:r>
      <w:r w:rsidR="00827733" w:rsidRPr="009D7FB0">
        <w:rPr>
          <w:sz w:val="28"/>
          <w:szCs w:val="28"/>
        </w:rPr>
        <w:t>10</w:t>
      </w:r>
      <w:r w:rsidRPr="009D7FB0">
        <w:rPr>
          <w:sz w:val="28"/>
          <w:szCs w:val="28"/>
        </w:rPr>
        <w:t xml:space="preserve"> следующего содержания:</w:t>
      </w:r>
    </w:p>
    <w:p w:rsidR="00EB37B0" w:rsidRPr="009D7FB0" w:rsidRDefault="00A85CF4" w:rsidP="00EB37B0">
      <w:pPr>
        <w:autoSpaceDE w:val="0"/>
        <w:autoSpaceDN w:val="0"/>
        <w:adjustRightInd w:val="0"/>
        <w:ind w:firstLine="708"/>
        <w:jc w:val="both"/>
        <w:rPr>
          <w:sz w:val="28"/>
          <w:szCs w:val="28"/>
        </w:rPr>
      </w:pPr>
      <w:r>
        <w:rPr>
          <w:sz w:val="28"/>
          <w:szCs w:val="28"/>
        </w:rPr>
        <w:t>«10</w:t>
      </w:r>
      <w:r w:rsidR="00EB37B0" w:rsidRPr="009D7FB0">
        <w:rPr>
          <w:sz w:val="28"/>
          <w:szCs w:val="28"/>
        </w:rPr>
        <w:t>. Полномочия депутата Совета депутатов  прекращаются досрочно решением Совета депутатов в случае отсутствия депутата без уважительных причин на все</w:t>
      </w:r>
      <w:r w:rsidR="00907B76">
        <w:rPr>
          <w:sz w:val="28"/>
          <w:szCs w:val="28"/>
        </w:rPr>
        <w:t xml:space="preserve">х заседаниях  Совета депутатов </w:t>
      </w:r>
      <w:r w:rsidR="00EB37B0" w:rsidRPr="009D7FB0">
        <w:rPr>
          <w:sz w:val="28"/>
          <w:szCs w:val="28"/>
        </w:rPr>
        <w:t>в течение шести месяцев подряд.».</w:t>
      </w:r>
    </w:p>
    <w:p w:rsidR="00EB37B0" w:rsidRPr="009D7FB0" w:rsidRDefault="00EB37B0" w:rsidP="00EB37B0">
      <w:pPr>
        <w:autoSpaceDE w:val="0"/>
        <w:autoSpaceDN w:val="0"/>
        <w:adjustRightInd w:val="0"/>
        <w:ind w:firstLine="708"/>
        <w:jc w:val="both"/>
        <w:rPr>
          <w:sz w:val="28"/>
          <w:szCs w:val="28"/>
        </w:rPr>
      </w:pPr>
    </w:p>
    <w:p w:rsidR="00EB37B0" w:rsidRDefault="00EB37B0" w:rsidP="00EB37B0">
      <w:pPr>
        <w:ind w:firstLine="708"/>
        <w:jc w:val="both"/>
        <w:rPr>
          <w:sz w:val="28"/>
          <w:szCs w:val="28"/>
        </w:rPr>
      </w:pPr>
      <w:r>
        <w:rPr>
          <w:sz w:val="28"/>
          <w:szCs w:val="28"/>
        </w:rPr>
        <w:t>2. Действие положения части 1</w:t>
      </w:r>
      <w:r w:rsidR="00827733">
        <w:rPr>
          <w:sz w:val="28"/>
          <w:szCs w:val="28"/>
        </w:rPr>
        <w:t>0</w:t>
      </w:r>
      <w:r>
        <w:rPr>
          <w:sz w:val="28"/>
          <w:szCs w:val="28"/>
        </w:rPr>
        <w:t xml:space="preserve"> стать</w:t>
      </w:r>
      <w:r w:rsidR="00D95D9B">
        <w:rPr>
          <w:sz w:val="28"/>
          <w:szCs w:val="28"/>
        </w:rPr>
        <w:t>и</w:t>
      </w:r>
      <w:r>
        <w:rPr>
          <w:sz w:val="28"/>
          <w:szCs w:val="28"/>
        </w:rPr>
        <w:t xml:space="preserve"> 28 Устава муниципального образования  «Муниципальный округ </w:t>
      </w:r>
      <w:r w:rsidR="00827733">
        <w:rPr>
          <w:sz w:val="28"/>
          <w:szCs w:val="28"/>
        </w:rPr>
        <w:t>Сюмсинский</w:t>
      </w:r>
      <w:r>
        <w:rPr>
          <w:sz w:val="28"/>
          <w:szCs w:val="28"/>
        </w:rPr>
        <w:t xml:space="preserve"> район Удмуртской Республики»,</w:t>
      </w:r>
      <w:r w:rsidR="009D7FB0">
        <w:rPr>
          <w:sz w:val="28"/>
          <w:szCs w:val="28"/>
        </w:rPr>
        <w:t xml:space="preserve"> </w:t>
      </w:r>
      <w:r>
        <w:rPr>
          <w:sz w:val="28"/>
          <w:szCs w:val="28"/>
        </w:rPr>
        <w:t xml:space="preserve">(в редакции настоящего решения) не распространяется на правоотношения,  возникшие до 1 марта 2023 года. Исчисление срока </w:t>
      </w:r>
      <w:r>
        <w:rPr>
          <w:sz w:val="28"/>
          <w:szCs w:val="28"/>
        </w:rPr>
        <w:lastRenderedPageBreak/>
        <w:t>предусмотренного частью 1</w:t>
      </w:r>
      <w:r w:rsidR="00827733">
        <w:rPr>
          <w:sz w:val="28"/>
          <w:szCs w:val="28"/>
        </w:rPr>
        <w:t>0</w:t>
      </w:r>
      <w:r>
        <w:rPr>
          <w:sz w:val="28"/>
          <w:szCs w:val="28"/>
        </w:rPr>
        <w:t xml:space="preserve"> статьи 28 Устава</w:t>
      </w:r>
      <w:r w:rsidR="00827733">
        <w:rPr>
          <w:sz w:val="28"/>
          <w:szCs w:val="28"/>
        </w:rPr>
        <w:t xml:space="preserve"> </w:t>
      </w:r>
      <w:r>
        <w:rPr>
          <w:sz w:val="28"/>
          <w:szCs w:val="28"/>
        </w:rPr>
        <w:t xml:space="preserve">муниципального образования  «Муниципальный округ </w:t>
      </w:r>
      <w:r w:rsidR="00827733">
        <w:rPr>
          <w:sz w:val="28"/>
          <w:szCs w:val="28"/>
        </w:rPr>
        <w:t>Сюмсинский</w:t>
      </w:r>
      <w:r>
        <w:rPr>
          <w:sz w:val="28"/>
          <w:szCs w:val="28"/>
        </w:rPr>
        <w:t xml:space="preserve"> район Удмуртской Республики»  (в редакции настоящего решения) начинается не ранее указанной даты.  </w:t>
      </w:r>
    </w:p>
    <w:p w:rsidR="00EB37B0" w:rsidRDefault="00EB37B0" w:rsidP="00EB37B0">
      <w:pPr>
        <w:ind w:firstLine="708"/>
        <w:jc w:val="both"/>
        <w:rPr>
          <w:sz w:val="28"/>
          <w:szCs w:val="28"/>
        </w:rPr>
      </w:pPr>
      <w:r>
        <w:rPr>
          <w:sz w:val="28"/>
          <w:szCs w:val="28"/>
        </w:rPr>
        <w:t xml:space="preserve">3. Главе муниципального образования «Муниципальный округ </w:t>
      </w:r>
      <w:r w:rsidR="00827733">
        <w:rPr>
          <w:sz w:val="28"/>
          <w:szCs w:val="28"/>
        </w:rPr>
        <w:t>Сюмсинский</w:t>
      </w:r>
      <w:r>
        <w:rPr>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B37B0" w:rsidRDefault="00EB37B0" w:rsidP="00EB37B0">
      <w:pPr>
        <w:ind w:firstLine="720"/>
        <w:jc w:val="both"/>
        <w:rPr>
          <w:sz w:val="28"/>
          <w:szCs w:val="28"/>
        </w:rPr>
      </w:pPr>
      <w:r>
        <w:rPr>
          <w:sz w:val="28"/>
          <w:szCs w:val="28"/>
        </w:rPr>
        <w:t>4. Настоящее решение подлежит официальному опубликованию после государственной регистрации и вступает в силу после официального опубликования.</w:t>
      </w:r>
    </w:p>
    <w:p w:rsidR="00783118" w:rsidRPr="00AC3F4F" w:rsidRDefault="00783118" w:rsidP="00783118">
      <w:pPr>
        <w:rPr>
          <w:sz w:val="28"/>
          <w:szCs w:val="28"/>
        </w:rPr>
      </w:pPr>
    </w:p>
    <w:p w:rsidR="00BE4CA4" w:rsidRPr="003D1D90" w:rsidRDefault="00BE4CA4" w:rsidP="00BE4CA4">
      <w:pPr>
        <w:autoSpaceDE w:val="0"/>
        <w:autoSpaceDN w:val="0"/>
        <w:adjustRightInd w:val="0"/>
        <w:jc w:val="both"/>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A8341C" w:rsidRPr="003D1D90" w:rsidRDefault="00827733"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8341C" w:rsidRPr="003D1D90">
        <w:rPr>
          <w:rFonts w:ascii="Times New Roman" w:hAnsi="Times New Roman" w:cs="Times New Roman"/>
          <w:sz w:val="28"/>
          <w:szCs w:val="28"/>
        </w:rPr>
        <w:t>муниципального образования</w:t>
      </w:r>
    </w:p>
    <w:p w:rsidR="00A8341C"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Pr>
          <w:rFonts w:ascii="Times New Roman" w:hAnsi="Times New Roman" w:cs="Times New Roman"/>
          <w:sz w:val="28"/>
          <w:szCs w:val="28"/>
        </w:rPr>
        <w:t>Муниципальный округ Сюмсинский</w:t>
      </w:r>
    </w:p>
    <w:p w:rsidR="00A8341C" w:rsidRDefault="00AB21B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8341C" w:rsidRPr="003D1D90">
        <w:rPr>
          <w:rFonts w:ascii="Times New Roman" w:hAnsi="Times New Roman" w:cs="Times New Roman"/>
          <w:sz w:val="28"/>
          <w:szCs w:val="28"/>
        </w:rPr>
        <w:t>айон</w:t>
      </w:r>
      <w:r w:rsidR="00A8341C">
        <w:rPr>
          <w:rFonts w:ascii="Times New Roman" w:hAnsi="Times New Roman" w:cs="Times New Roman"/>
          <w:sz w:val="28"/>
          <w:szCs w:val="28"/>
        </w:rPr>
        <w:t xml:space="preserve"> Удмуртской Республики</w:t>
      </w:r>
      <w:r w:rsidR="00A8341C" w:rsidRPr="003D1D90">
        <w:rPr>
          <w:rFonts w:ascii="Times New Roman" w:hAnsi="Times New Roman" w:cs="Times New Roman"/>
          <w:sz w:val="28"/>
          <w:szCs w:val="28"/>
        </w:rPr>
        <w:t xml:space="preserve">»                                         </w:t>
      </w:r>
      <w:r w:rsidR="00A8341C">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   </w:t>
      </w:r>
      <w:r w:rsidR="00827733">
        <w:rPr>
          <w:rFonts w:ascii="Times New Roman" w:hAnsi="Times New Roman" w:cs="Times New Roman"/>
          <w:sz w:val="28"/>
          <w:szCs w:val="28"/>
        </w:rPr>
        <w:t>П.П.</w:t>
      </w:r>
      <w:r>
        <w:rPr>
          <w:rFonts w:ascii="Times New Roman" w:hAnsi="Times New Roman" w:cs="Times New Roman"/>
          <w:sz w:val="28"/>
          <w:szCs w:val="28"/>
        </w:rPr>
        <w:t xml:space="preserve"> </w:t>
      </w:r>
      <w:r w:rsidR="00827733">
        <w:rPr>
          <w:rFonts w:ascii="Times New Roman" w:hAnsi="Times New Roman" w:cs="Times New Roman"/>
          <w:sz w:val="28"/>
          <w:szCs w:val="28"/>
        </w:rPr>
        <w:t>Кудрявцев</w:t>
      </w:r>
    </w:p>
    <w:p w:rsidR="00783118" w:rsidRDefault="00783118" w:rsidP="008C0497">
      <w:pPr>
        <w:ind w:firstLine="708"/>
        <w:jc w:val="both"/>
        <w:rPr>
          <w:sz w:val="28"/>
          <w:szCs w:val="28"/>
        </w:rPr>
      </w:pPr>
    </w:p>
    <w:p w:rsidR="004354DC" w:rsidRPr="00644EE8" w:rsidRDefault="004354DC" w:rsidP="004354DC">
      <w:pPr>
        <w:jc w:val="both"/>
        <w:rPr>
          <w:sz w:val="28"/>
          <w:szCs w:val="28"/>
        </w:rPr>
      </w:pPr>
      <w:r w:rsidRPr="00410DEA">
        <w:rPr>
          <w:b/>
          <w:i/>
          <w:sz w:val="28"/>
          <w:szCs w:val="28"/>
        </w:rPr>
        <w:t xml:space="preserve">        </w:t>
      </w:r>
      <w:r w:rsidR="00885B30">
        <w:rPr>
          <w:b/>
          <w:i/>
          <w:sz w:val="28"/>
          <w:szCs w:val="28"/>
        </w:rPr>
        <w:t xml:space="preserve">   </w:t>
      </w:r>
      <w:r w:rsidRPr="00644EE8">
        <w:rPr>
          <w:sz w:val="28"/>
          <w:szCs w:val="28"/>
        </w:rPr>
        <w:t>с.Сюмси</w:t>
      </w:r>
    </w:p>
    <w:p w:rsidR="004354DC" w:rsidRPr="00644EE8" w:rsidRDefault="00EA759E" w:rsidP="004354DC">
      <w:pPr>
        <w:jc w:val="both"/>
        <w:rPr>
          <w:sz w:val="28"/>
          <w:szCs w:val="28"/>
        </w:rPr>
      </w:pPr>
      <w:r>
        <w:rPr>
          <w:sz w:val="28"/>
          <w:szCs w:val="28"/>
        </w:rPr>
        <w:t xml:space="preserve">  25</w:t>
      </w:r>
      <w:r w:rsidR="00827733">
        <w:rPr>
          <w:sz w:val="28"/>
          <w:szCs w:val="28"/>
        </w:rPr>
        <w:t xml:space="preserve"> августа</w:t>
      </w:r>
      <w:r w:rsidR="004354DC" w:rsidRPr="00644EE8">
        <w:rPr>
          <w:sz w:val="28"/>
          <w:szCs w:val="28"/>
        </w:rPr>
        <w:t xml:space="preserve"> 202</w:t>
      </w:r>
      <w:r w:rsidR="00827733">
        <w:rPr>
          <w:sz w:val="28"/>
          <w:szCs w:val="28"/>
        </w:rPr>
        <w:t>3</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 xml:space="preserve">№ </w:t>
      </w:r>
      <w:r w:rsidR="00EA759E">
        <w:rPr>
          <w:sz w:val="28"/>
          <w:szCs w:val="28"/>
        </w:rPr>
        <w:t>293</w:t>
      </w:r>
    </w:p>
    <w:sectPr w:rsidR="004354DC" w:rsidSect="00885B30">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AC7" w:rsidRDefault="001D4AC7" w:rsidP="00885B30">
      <w:r>
        <w:separator/>
      </w:r>
    </w:p>
  </w:endnote>
  <w:endnote w:type="continuationSeparator" w:id="1">
    <w:p w:rsidR="001D4AC7" w:rsidRDefault="001D4AC7"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AC7" w:rsidRDefault="001D4AC7" w:rsidP="00885B30">
      <w:r>
        <w:separator/>
      </w:r>
    </w:p>
  </w:footnote>
  <w:footnote w:type="continuationSeparator" w:id="1">
    <w:p w:rsidR="001D4AC7" w:rsidRDefault="001D4AC7"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B90B13">
        <w:pPr>
          <w:pStyle w:val="ab"/>
          <w:jc w:val="center"/>
        </w:pPr>
        <w:fldSimple w:instr=" PAGE   \* MERGEFORMAT ">
          <w:r w:rsidR="0045190A">
            <w:rPr>
              <w:noProof/>
            </w:rPr>
            <w:t>3</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71E48"/>
    <w:rsid w:val="000D2C52"/>
    <w:rsid w:val="00163986"/>
    <w:rsid w:val="00186089"/>
    <w:rsid w:val="001D4AC7"/>
    <w:rsid w:val="00241F8E"/>
    <w:rsid w:val="00245409"/>
    <w:rsid w:val="002B5DFC"/>
    <w:rsid w:val="002D0435"/>
    <w:rsid w:val="0032054F"/>
    <w:rsid w:val="00342D0C"/>
    <w:rsid w:val="003B33C6"/>
    <w:rsid w:val="003B4CE9"/>
    <w:rsid w:val="003E5B42"/>
    <w:rsid w:val="003F06FA"/>
    <w:rsid w:val="0040181E"/>
    <w:rsid w:val="0040600E"/>
    <w:rsid w:val="004109DA"/>
    <w:rsid w:val="004354DC"/>
    <w:rsid w:val="0045190A"/>
    <w:rsid w:val="0045509D"/>
    <w:rsid w:val="004B5EFB"/>
    <w:rsid w:val="004F48E4"/>
    <w:rsid w:val="005420F1"/>
    <w:rsid w:val="0054478D"/>
    <w:rsid w:val="005A584D"/>
    <w:rsid w:val="005A6D2F"/>
    <w:rsid w:val="00634274"/>
    <w:rsid w:val="00641EB4"/>
    <w:rsid w:val="00652692"/>
    <w:rsid w:val="006A7B56"/>
    <w:rsid w:val="00725C5C"/>
    <w:rsid w:val="00783118"/>
    <w:rsid w:val="007A2F7E"/>
    <w:rsid w:val="007A771B"/>
    <w:rsid w:val="007B6561"/>
    <w:rsid w:val="007D2410"/>
    <w:rsid w:val="00827733"/>
    <w:rsid w:val="008278D2"/>
    <w:rsid w:val="0085051F"/>
    <w:rsid w:val="00872BA3"/>
    <w:rsid w:val="00885B30"/>
    <w:rsid w:val="008C0497"/>
    <w:rsid w:val="008C076D"/>
    <w:rsid w:val="00907B76"/>
    <w:rsid w:val="009B12C4"/>
    <w:rsid w:val="009D7FB0"/>
    <w:rsid w:val="00A30963"/>
    <w:rsid w:val="00A814A5"/>
    <w:rsid w:val="00A8341C"/>
    <w:rsid w:val="00A85CF4"/>
    <w:rsid w:val="00AB21B1"/>
    <w:rsid w:val="00AD64E0"/>
    <w:rsid w:val="00B40B03"/>
    <w:rsid w:val="00B90B13"/>
    <w:rsid w:val="00B92CD9"/>
    <w:rsid w:val="00B94314"/>
    <w:rsid w:val="00BB086E"/>
    <w:rsid w:val="00BB79C3"/>
    <w:rsid w:val="00BC5815"/>
    <w:rsid w:val="00BE3ACA"/>
    <w:rsid w:val="00BE4CA4"/>
    <w:rsid w:val="00C30243"/>
    <w:rsid w:val="00C500EE"/>
    <w:rsid w:val="00C867A5"/>
    <w:rsid w:val="00CC4CA5"/>
    <w:rsid w:val="00CC6D17"/>
    <w:rsid w:val="00CD753B"/>
    <w:rsid w:val="00CF7D01"/>
    <w:rsid w:val="00D25DF7"/>
    <w:rsid w:val="00D757DF"/>
    <w:rsid w:val="00D95D9B"/>
    <w:rsid w:val="00E27E8B"/>
    <w:rsid w:val="00E37A76"/>
    <w:rsid w:val="00E86DD1"/>
    <w:rsid w:val="00EA759E"/>
    <w:rsid w:val="00EB37B0"/>
    <w:rsid w:val="00EB3ED6"/>
    <w:rsid w:val="00EF7755"/>
    <w:rsid w:val="00F16B7C"/>
    <w:rsid w:val="00F35F65"/>
    <w:rsid w:val="00F62943"/>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99"/>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 w:type="character" w:styleId="af">
    <w:name w:val="Hyperlink"/>
    <w:basedOn w:val="a0"/>
    <w:uiPriority w:val="99"/>
    <w:unhideWhenUsed/>
    <w:rsid w:val="00EB37B0"/>
    <w:rPr>
      <w:color w:val="0000FF"/>
      <w:u w:val="single"/>
    </w:rPr>
  </w:style>
  <w:style w:type="character" w:customStyle="1" w:styleId="FontStyle20">
    <w:name w:val="Font Style20"/>
    <w:uiPriority w:val="99"/>
    <w:rsid w:val="00EB37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F81C56F9B78C4B8E0F12B7332BFEB2FA2AD1BE3A9326E2F6FF42919A4B863ECB8EEB98C3427AAAB83C45EEAFn4G7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5F81C56F9B78C4B8E0F12B7332BFEB2FA28DBBB3B9C26E2F6FF42919A4B863ED98EB394C14764ABBC2913BFE9111C986482BDA0B6437AAEn0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2</cp:revision>
  <cp:lastPrinted>2022-06-20T11:40:00Z</cp:lastPrinted>
  <dcterms:created xsi:type="dcterms:W3CDTF">2023-08-25T05:18:00Z</dcterms:created>
  <dcterms:modified xsi:type="dcterms:W3CDTF">2023-08-25T05:18:00Z</dcterms:modified>
</cp:coreProperties>
</file>