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C835F6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B6BA2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31068C" w:rsidRDefault="00AE0AAF" w:rsidP="00AE0AAF">
      <w:pPr>
        <w:rPr>
          <w:sz w:val="24"/>
          <w:szCs w:val="24"/>
        </w:rPr>
      </w:pPr>
      <w:r w:rsidRPr="0031068C">
        <w:rPr>
          <w:sz w:val="24"/>
          <w:szCs w:val="24"/>
        </w:rPr>
        <w:t xml:space="preserve">Принято </w:t>
      </w:r>
    </w:p>
    <w:p w:rsidR="00AE0AAF" w:rsidRPr="0031068C" w:rsidRDefault="00AE0AAF" w:rsidP="00AE0AAF">
      <w:pPr>
        <w:rPr>
          <w:sz w:val="24"/>
          <w:szCs w:val="24"/>
        </w:rPr>
      </w:pPr>
      <w:r w:rsidRPr="0031068C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31068C" w:rsidRDefault="00AE0AAF" w:rsidP="00AE0AAF">
      <w:pPr>
        <w:rPr>
          <w:sz w:val="24"/>
          <w:szCs w:val="24"/>
        </w:rPr>
      </w:pPr>
      <w:r w:rsidRPr="0031068C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31068C" w:rsidRDefault="00AE0AAF" w:rsidP="00AE0AAF">
      <w:pPr>
        <w:rPr>
          <w:sz w:val="24"/>
          <w:szCs w:val="24"/>
        </w:rPr>
      </w:pPr>
      <w:r w:rsidRPr="0031068C">
        <w:rPr>
          <w:sz w:val="24"/>
          <w:szCs w:val="24"/>
        </w:rPr>
        <w:t xml:space="preserve">Удмуртской Республики» первого созыва                                        </w:t>
      </w:r>
      <w:r w:rsidR="007939C2">
        <w:rPr>
          <w:sz w:val="24"/>
          <w:szCs w:val="24"/>
        </w:rPr>
        <w:t xml:space="preserve">            </w:t>
      </w:r>
      <w:r w:rsidR="00822FCE" w:rsidRPr="0031068C">
        <w:rPr>
          <w:sz w:val="24"/>
          <w:szCs w:val="24"/>
        </w:rPr>
        <w:t xml:space="preserve"> </w:t>
      </w:r>
      <w:r w:rsidR="00C835F6">
        <w:rPr>
          <w:sz w:val="24"/>
          <w:szCs w:val="24"/>
        </w:rPr>
        <w:t xml:space="preserve">24 </w:t>
      </w:r>
      <w:r w:rsidR="00445622" w:rsidRPr="0031068C">
        <w:rPr>
          <w:sz w:val="24"/>
          <w:szCs w:val="24"/>
        </w:rPr>
        <w:t xml:space="preserve">октября </w:t>
      </w:r>
      <w:r w:rsidRPr="0031068C">
        <w:rPr>
          <w:sz w:val="24"/>
          <w:szCs w:val="24"/>
        </w:rPr>
        <w:t>202</w:t>
      </w:r>
      <w:r w:rsidR="00822FCE" w:rsidRPr="0031068C">
        <w:rPr>
          <w:sz w:val="24"/>
          <w:szCs w:val="24"/>
        </w:rPr>
        <w:t>4</w:t>
      </w:r>
      <w:r w:rsidRPr="0031068C">
        <w:rPr>
          <w:sz w:val="24"/>
          <w:szCs w:val="24"/>
        </w:rPr>
        <w:t xml:space="preserve"> года</w:t>
      </w:r>
    </w:p>
    <w:p w:rsidR="005F4BA4" w:rsidRPr="0031068C" w:rsidRDefault="005F4BA4" w:rsidP="005F4BA4">
      <w:pPr>
        <w:jc w:val="right"/>
        <w:rPr>
          <w:sz w:val="24"/>
          <w:szCs w:val="24"/>
        </w:rPr>
      </w:pPr>
    </w:p>
    <w:p w:rsidR="006B2E2A" w:rsidRPr="0031068C" w:rsidRDefault="006B2E2A" w:rsidP="006B2E2A">
      <w:pPr>
        <w:rPr>
          <w:sz w:val="24"/>
          <w:szCs w:val="24"/>
        </w:rPr>
      </w:pPr>
    </w:p>
    <w:p w:rsidR="00A20192" w:rsidRPr="00C835F6" w:rsidRDefault="0060202C" w:rsidP="006B2E2A">
      <w:pPr>
        <w:pStyle w:val="2"/>
        <w:keepNext w:val="0"/>
        <w:autoSpaceDE w:val="0"/>
        <w:autoSpaceDN w:val="0"/>
        <w:adjustRightInd w:val="0"/>
        <w:rPr>
          <w:b/>
          <w:sz w:val="26"/>
          <w:szCs w:val="26"/>
        </w:rPr>
      </w:pPr>
      <w:r w:rsidRPr="00C835F6">
        <w:rPr>
          <w:b/>
          <w:sz w:val="26"/>
          <w:szCs w:val="26"/>
        </w:rPr>
        <w:t>О</w:t>
      </w:r>
      <w:r w:rsidR="003B50C1" w:rsidRPr="00C835F6">
        <w:rPr>
          <w:b/>
          <w:sz w:val="26"/>
          <w:szCs w:val="26"/>
        </w:rPr>
        <w:t xml:space="preserve">б </w:t>
      </w:r>
      <w:r w:rsidR="00445622" w:rsidRPr="00C835F6">
        <w:rPr>
          <w:b/>
          <w:sz w:val="26"/>
          <w:szCs w:val="26"/>
        </w:rPr>
        <w:t>утверждении Положения о представительских расх</w:t>
      </w:r>
      <w:r w:rsidR="00A20192" w:rsidRPr="00C835F6">
        <w:rPr>
          <w:b/>
          <w:sz w:val="26"/>
          <w:szCs w:val="26"/>
        </w:rPr>
        <w:t>одах и иных расходах,</w:t>
      </w:r>
    </w:p>
    <w:p w:rsidR="006B2E2A" w:rsidRPr="00C835F6" w:rsidRDefault="00A20192" w:rsidP="006B2E2A">
      <w:pPr>
        <w:pStyle w:val="2"/>
        <w:keepNext w:val="0"/>
        <w:autoSpaceDE w:val="0"/>
        <w:autoSpaceDN w:val="0"/>
        <w:adjustRightInd w:val="0"/>
        <w:rPr>
          <w:b/>
          <w:iCs/>
          <w:sz w:val="26"/>
          <w:szCs w:val="26"/>
        </w:rPr>
      </w:pPr>
      <w:r w:rsidRPr="00C835F6">
        <w:rPr>
          <w:b/>
          <w:sz w:val="26"/>
          <w:szCs w:val="26"/>
        </w:rPr>
        <w:t xml:space="preserve">связанных </w:t>
      </w:r>
      <w:r w:rsidR="00445622" w:rsidRPr="00C835F6">
        <w:rPr>
          <w:b/>
          <w:sz w:val="26"/>
          <w:szCs w:val="26"/>
        </w:rPr>
        <w:t>с представительской деятельностью органов местного самоуправления муниципального образования «Муниц</w:t>
      </w:r>
      <w:r w:rsidRPr="00C835F6">
        <w:rPr>
          <w:b/>
          <w:sz w:val="26"/>
          <w:szCs w:val="26"/>
        </w:rPr>
        <w:t>ипальный округ Сюмсинский район</w:t>
      </w:r>
      <w:r w:rsidR="00EA52FE">
        <w:rPr>
          <w:b/>
          <w:sz w:val="26"/>
          <w:szCs w:val="26"/>
        </w:rPr>
        <w:t xml:space="preserve"> </w:t>
      </w:r>
      <w:r w:rsidR="00445622" w:rsidRPr="00C835F6">
        <w:rPr>
          <w:b/>
          <w:sz w:val="26"/>
          <w:szCs w:val="26"/>
        </w:rPr>
        <w:t xml:space="preserve">Удмуртской Республики» </w:t>
      </w:r>
    </w:p>
    <w:p w:rsidR="006B2E2A" w:rsidRPr="00C835F6" w:rsidRDefault="006B2E2A" w:rsidP="00445622">
      <w:pPr>
        <w:pStyle w:val="ConsPlusTitle"/>
        <w:rPr>
          <w:bCs w:val="0"/>
          <w:sz w:val="26"/>
          <w:szCs w:val="26"/>
        </w:rPr>
      </w:pPr>
    </w:p>
    <w:p w:rsidR="00445622" w:rsidRPr="00C835F6" w:rsidRDefault="00445622" w:rsidP="00C835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35F6">
        <w:rPr>
          <w:sz w:val="26"/>
          <w:szCs w:val="26"/>
        </w:rPr>
        <w:t>В целях упорядочения использования средств бюдж</w:t>
      </w:r>
      <w:r w:rsidR="0031068C" w:rsidRPr="00C835F6">
        <w:rPr>
          <w:sz w:val="26"/>
          <w:szCs w:val="26"/>
        </w:rPr>
        <w:t>ета муниципального образования «Муниципальный округ Сюмсинский район Удмуртской Республики»</w:t>
      </w:r>
      <w:r w:rsidRPr="00C835F6">
        <w:rPr>
          <w:sz w:val="26"/>
          <w:szCs w:val="26"/>
        </w:rPr>
        <w:t xml:space="preserve"> на представительские расходы и иные расходы, связанные с представительской деятельностью органов местного самоуправле</w:t>
      </w:r>
      <w:r w:rsidR="0031068C" w:rsidRPr="00C835F6">
        <w:rPr>
          <w:sz w:val="26"/>
          <w:szCs w:val="26"/>
        </w:rPr>
        <w:t>ния муниципального образования «Муниципальный округ Сюмсинский район Удмуртской Республики»</w:t>
      </w:r>
      <w:r w:rsidRPr="00C835F6">
        <w:rPr>
          <w:sz w:val="26"/>
          <w:szCs w:val="26"/>
        </w:rPr>
        <w:t xml:space="preserve">, в соответствии с </w:t>
      </w:r>
      <w:r w:rsidR="00B90747" w:rsidRPr="00C835F6">
        <w:rPr>
          <w:sz w:val="26"/>
          <w:szCs w:val="26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Pr="00C835F6">
        <w:rPr>
          <w:sz w:val="26"/>
          <w:szCs w:val="26"/>
        </w:rPr>
        <w:t xml:space="preserve">Бюджетным </w:t>
      </w:r>
      <w:r w:rsidR="0031068C" w:rsidRPr="00C835F6">
        <w:rPr>
          <w:sz w:val="26"/>
          <w:szCs w:val="26"/>
        </w:rPr>
        <w:t xml:space="preserve">кодексом </w:t>
      </w:r>
      <w:r w:rsidRPr="00C835F6">
        <w:rPr>
          <w:sz w:val="26"/>
          <w:szCs w:val="26"/>
        </w:rPr>
        <w:t xml:space="preserve">Российской Федерации, руководствуясь </w:t>
      </w:r>
      <w:r w:rsidR="0031068C" w:rsidRPr="00C835F6">
        <w:rPr>
          <w:sz w:val="26"/>
          <w:szCs w:val="26"/>
        </w:rPr>
        <w:t>Уставом муниципального образования «Муниципальный округ Сюмсинский</w:t>
      </w:r>
      <w:r w:rsidRPr="00C835F6">
        <w:rPr>
          <w:sz w:val="26"/>
          <w:szCs w:val="26"/>
        </w:rPr>
        <w:t xml:space="preserve"> район Удмуртской Республики</w:t>
      </w:r>
      <w:r w:rsidR="00B90747" w:rsidRPr="00C835F6">
        <w:rPr>
          <w:sz w:val="26"/>
          <w:szCs w:val="26"/>
        </w:rPr>
        <w:t>»</w:t>
      </w:r>
    </w:p>
    <w:p w:rsidR="006B2E2A" w:rsidRPr="00C835F6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C835F6" w:rsidRDefault="006B2E2A" w:rsidP="006B2E2A">
      <w:pPr>
        <w:jc w:val="center"/>
        <w:rPr>
          <w:sz w:val="26"/>
          <w:szCs w:val="26"/>
        </w:rPr>
      </w:pPr>
      <w:r w:rsidRPr="00C835F6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6B2E2A" w:rsidRPr="00C835F6" w:rsidRDefault="006B2E2A" w:rsidP="006B2E2A">
      <w:pPr>
        <w:jc w:val="both"/>
        <w:rPr>
          <w:sz w:val="26"/>
          <w:szCs w:val="26"/>
        </w:rPr>
      </w:pPr>
    </w:p>
    <w:p w:rsidR="0031068C" w:rsidRPr="00C835F6" w:rsidRDefault="0031068C" w:rsidP="00C835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35F6">
        <w:rPr>
          <w:sz w:val="26"/>
          <w:szCs w:val="26"/>
        </w:rPr>
        <w:t>1. Утвердить прилагаемое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«Муниципальный округ Сюмсинский район Удмуртской Республики».</w:t>
      </w:r>
    </w:p>
    <w:p w:rsidR="0031068C" w:rsidRPr="00C835F6" w:rsidRDefault="0031068C" w:rsidP="00C835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35F6">
        <w:rPr>
          <w:sz w:val="26"/>
          <w:szCs w:val="26"/>
        </w:rPr>
        <w:t>2. Признать утратившим силу решение Совета депутатов Сюмсинского района Удмуртской Респу</w:t>
      </w:r>
      <w:r w:rsidR="00A20192" w:rsidRPr="00C835F6">
        <w:rPr>
          <w:sz w:val="26"/>
          <w:szCs w:val="26"/>
        </w:rPr>
        <w:t>блике от 25 февраля 2004 года №</w:t>
      </w:r>
      <w:r w:rsidRPr="00C835F6">
        <w:rPr>
          <w:sz w:val="26"/>
          <w:szCs w:val="26"/>
        </w:rPr>
        <w:t>13 «О положении о порядке расходования денежных средств со статьи «Прочие расходы» строка «Представительские расходы» бюджета района в ново</w:t>
      </w:r>
      <w:r w:rsidR="00696AFE" w:rsidRPr="00C835F6">
        <w:rPr>
          <w:sz w:val="26"/>
          <w:szCs w:val="26"/>
        </w:rPr>
        <w:t>й</w:t>
      </w:r>
      <w:r w:rsidRPr="00C835F6">
        <w:rPr>
          <w:sz w:val="26"/>
          <w:szCs w:val="26"/>
        </w:rPr>
        <w:t xml:space="preserve"> редакции</w:t>
      </w:r>
      <w:r w:rsidR="00696AFE" w:rsidRPr="00C835F6">
        <w:rPr>
          <w:sz w:val="26"/>
          <w:szCs w:val="26"/>
        </w:rPr>
        <w:t>»</w:t>
      </w:r>
      <w:r w:rsidRPr="00C835F6">
        <w:rPr>
          <w:sz w:val="26"/>
          <w:szCs w:val="26"/>
        </w:rPr>
        <w:t>.</w:t>
      </w:r>
    </w:p>
    <w:p w:rsidR="0031068C" w:rsidRPr="00C835F6" w:rsidRDefault="0031068C" w:rsidP="00C835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35F6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B2E2A" w:rsidRPr="00C835F6" w:rsidRDefault="006B2E2A" w:rsidP="006B2E2A">
      <w:pPr>
        <w:rPr>
          <w:sz w:val="26"/>
          <w:szCs w:val="26"/>
        </w:rPr>
      </w:pPr>
    </w:p>
    <w:p w:rsidR="00BA1554" w:rsidRPr="00C835F6" w:rsidRDefault="004A6A2E" w:rsidP="004A6A2E">
      <w:pPr>
        <w:rPr>
          <w:sz w:val="26"/>
          <w:szCs w:val="26"/>
        </w:rPr>
      </w:pPr>
      <w:r w:rsidRPr="00C835F6">
        <w:rPr>
          <w:sz w:val="26"/>
          <w:szCs w:val="26"/>
        </w:rPr>
        <w:t xml:space="preserve">Председатель  </w:t>
      </w:r>
      <w:r w:rsidR="00BA1554" w:rsidRPr="00C835F6">
        <w:rPr>
          <w:sz w:val="26"/>
          <w:szCs w:val="26"/>
        </w:rPr>
        <w:t>Сюмсинского</w:t>
      </w:r>
    </w:p>
    <w:p w:rsidR="004A6A2E" w:rsidRPr="00C835F6" w:rsidRDefault="00BA1554" w:rsidP="004A6A2E">
      <w:pPr>
        <w:rPr>
          <w:bCs/>
          <w:sz w:val="26"/>
          <w:szCs w:val="26"/>
        </w:rPr>
      </w:pPr>
      <w:r w:rsidRPr="00C835F6">
        <w:rPr>
          <w:sz w:val="26"/>
          <w:szCs w:val="26"/>
        </w:rPr>
        <w:t>районного Совета депутатов</w:t>
      </w:r>
      <w:r w:rsidR="004A6A2E" w:rsidRPr="00C835F6">
        <w:rPr>
          <w:bCs/>
          <w:sz w:val="26"/>
          <w:szCs w:val="26"/>
        </w:rPr>
        <w:t xml:space="preserve">                  </w:t>
      </w:r>
      <w:r w:rsidR="007D0A06" w:rsidRPr="00C835F6">
        <w:rPr>
          <w:bCs/>
          <w:sz w:val="26"/>
          <w:szCs w:val="26"/>
        </w:rPr>
        <w:t xml:space="preserve">  </w:t>
      </w:r>
      <w:r w:rsidR="004C4555" w:rsidRPr="00C835F6">
        <w:rPr>
          <w:bCs/>
          <w:sz w:val="26"/>
          <w:szCs w:val="26"/>
        </w:rPr>
        <w:t xml:space="preserve">          </w:t>
      </w:r>
      <w:r w:rsidR="00042978" w:rsidRPr="00C835F6">
        <w:rPr>
          <w:bCs/>
          <w:sz w:val="26"/>
          <w:szCs w:val="26"/>
        </w:rPr>
        <w:t xml:space="preserve">          </w:t>
      </w:r>
      <w:r w:rsidR="004C4555" w:rsidRPr="00C835F6">
        <w:rPr>
          <w:bCs/>
          <w:sz w:val="26"/>
          <w:szCs w:val="26"/>
        </w:rPr>
        <w:t xml:space="preserve"> </w:t>
      </w:r>
      <w:r w:rsidR="007D0A06" w:rsidRPr="00C835F6">
        <w:rPr>
          <w:bCs/>
          <w:sz w:val="26"/>
          <w:szCs w:val="26"/>
        </w:rPr>
        <w:t xml:space="preserve">   </w:t>
      </w:r>
      <w:r w:rsidR="0031068C" w:rsidRPr="00C835F6">
        <w:rPr>
          <w:bCs/>
          <w:sz w:val="26"/>
          <w:szCs w:val="26"/>
        </w:rPr>
        <w:t xml:space="preserve">                      </w:t>
      </w:r>
      <w:r w:rsidRPr="00C835F6">
        <w:rPr>
          <w:bCs/>
          <w:sz w:val="26"/>
          <w:szCs w:val="26"/>
        </w:rPr>
        <w:t xml:space="preserve">      </w:t>
      </w:r>
      <w:r w:rsidR="0031068C" w:rsidRPr="00C835F6">
        <w:rPr>
          <w:bCs/>
          <w:sz w:val="26"/>
          <w:szCs w:val="26"/>
        </w:rPr>
        <w:t xml:space="preserve"> </w:t>
      </w:r>
      <w:r w:rsidR="004A6A2E" w:rsidRPr="00C835F6">
        <w:rPr>
          <w:bCs/>
          <w:sz w:val="26"/>
          <w:szCs w:val="26"/>
        </w:rPr>
        <w:t>А.Л.</w:t>
      </w:r>
      <w:r w:rsidR="00A20192" w:rsidRPr="00C835F6">
        <w:rPr>
          <w:bCs/>
          <w:sz w:val="26"/>
          <w:szCs w:val="26"/>
        </w:rPr>
        <w:t xml:space="preserve"> </w:t>
      </w:r>
      <w:r w:rsidR="004A6A2E" w:rsidRPr="00C835F6">
        <w:rPr>
          <w:bCs/>
          <w:sz w:val="26"/>
          <w:szCs w:val="26"/>
        </w:rPr>
        <w:t>Пантюхин</w:t>
      </w:r>
    </w:p>
    <w:p w:rsidR="0031068C" w:rsidRPr="00C835F6" w:rsidRDefault="0031068C" w:rsidP="004A6A2E">
      <w:pPr>
        <w:rPr>
          <w:bCs/>
          <w:sz w:val="26"/>
          <w:szCs w:val="26"/>
        </w:rPr>
      </w:pPr>
    </w:p>
    <w:p w:rsidR="0031068C" w:rsidRPr="00C835F6" w:rsidRDefault="0031068C" w:rsidP="0031068C">
      <w:pPr>
        <w:ind w:left="-540"/>
        <w:rPr>
          <w:sz w:val="26"/>
          <w:szCs w:val="26"/>
        </w:rPr>
      </w:pPr>
      <w:r w:rsidRPr="00C835F6">
        <w:rPr>
          <w:sz w:val="26"/>
          <w:szCs w:val="26"/>
        </w:rPr>
        <w:t xml:space="preserve">        </w:t>
      </w:r>
    </w:p>
    <w:p w:rsidR="0031068C" w:rsidRPr="00C835F6" w:rsidRDefault="0031068C" w:rsidP="0031068C">
      <w:pPr>
        <w:ind w:left="-540"/>
        <w:rPr>
          <w:sz w:val="26"/>
          <w:szCs w:val="26"/>
        </w:rPr>
      </w:pPr>
      <w:r w:rsidRPr="00C835F6">
        <w:rPr>
          <w:sz w:val="26"/>
          <w:szCs w:val="26"/>
        </w:rPr>
        <w:t xml:space="preserve">        Глава Сюмсинского района                                                                          П.П. Кудрявцев</w:t>
      </w:r>
    </w:p>
    <w:p w:rsidR="0031068C" w:rsidRPr="00C835F6" w:rsidRDefault="0031068C" w:rsidP="0031068C">
      <w:pPr>
        <w:autoSpaceDE w:val="0"/>
        <w:rPr>
          <w:sz w:val="26"/>
          <w:szCs w:val="26"/>
        </w:rPr>
      </w:pPr>
    </w:p>
    <w:p w:rsidR="00007A01" w:rsidRPr="00C835F6" w:rsidRDefault="0031068C" w:rsidP="00007A01">
      <w:pPr>
        <w:jc w:val="both"/>
        <w:rPr>
          <w:sz w:val="26"/>
          <w:szCs w:val="26"/>
        </w:rPr>
      </w:pPr>
      <w:r w:rsidRPr="00C835F6">
        <w:rPr>
          <w:sz w:val="26"/>
          <w:szCs w:val="26"/>
        </w:rPr>
        <w:t xml:space="preserve">         </w:t>
      </w:r>
      <w:r w:rsidR="00007A01" w:rsidRPr="00C835F6">
        <w:rPr>
          <w:sz w:val="26"/>
          <w:szCs w:val="26"/>
        </w:rPr>
        <w:t>с.</w:t>
      </w:r>
      <w:r w:rsidR="00A20192" w:rsidRPr="00C835F6">
        <w:rPr>
          <w:sz w:val="26"/>
          <w:szCs w:val="26"/>
        </w:rPr>
        <w:t xml:space="preserve"> </w:t>
      </w:r>
      <w:r w:rsidR="00007A01" w:rsidRPr="00C835F6">
        <w:rPr>
          <w:sz w:val="26"/>
          <w:szCs w:val="26"/>
        </w:rPr>
        <w:t>Сюмси</w:t>
      </w:r>
    </w:p>
    <w:p w:rsidR="00007A01" w:rsidRPr="00C835F6" w:rsidRDefault="00C835F6" w:rsidP="00007A01">
      <w:pPr>
        <w:jc w:val="both"/>
        <w:rPr>
          <w:sz w:val="26"/>
          <w:szCs w:val="26"/>
        </w:rPr>
      </w:pPr>
      <w:r w:rsidRPr="00C835F6">
        <w:rPr>
          <w:sz w:val="26"/>
          <w:szCs w:val="26"/>
        </w:rPr>
        <w:t xml:space="preserve">24 </w:t>
      </w:r>
      <w:r w:rsidR="00445622" w:rsidRPr="00C835F6">
        <w:rPr>
          <w:sz w:val="26"/>
          <w:szCs w:val="26"/>
        </w:rPr>
        <w:t>октября</w:t>
      </w:r>
      <w:r w:rsidR="00822FCE" w:rsidRPr="00C835F6">
        <w:rPr>
          <w:sz w:val="26"/>
          <w:szCs w:val="26"/>
        </w:rPr>
        <w:t xml:space="preserve"> </w:t>
      </w:r>
      <w:r w:rsidR="00007A01" w:rsidRPr="00C835F6">
        <w:rPr>
          <w:sz w:val="26"/>
          <w:szCs w:val="26"/>
        </w:rPr>
        <w:t>202</w:t>
      </w:r>
      <w:r w:rsidR="00822FCE" w:rsidRPr="00C835F6">
        <w:rPr>
          <w:sz w:val="26"/>
          <w:szCs w:val="26"/>
        </w:rPr>
        <w:t>4</w:t>
      </w:r>
      <w:r w:rsidR="00007A01" w:rsidRPr="00C835F6">
        <w:rPr>
          <w:sz w:val="26"/>
          <w:szCs w:val="26"/>
        </w:rPr>
        <w:t xml:space="preserve"> года </w:t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  <w:r w:rsidR="00007A01" w:rsidRPr="00C835F6">
        <w:rPr>
          <w:sz w:val="26"/>
          <w:szCs w:val="26"/>
        </w:rPr>
        <w:tab/>
      </w:r>
    </w:p>
    <w:p w:rsidR="006B2E2A" w:rsidRPr="00C835F6" w:rsidRDefault="0048514A" w:rsidP="00F63BCA">
      <w:pPr>
        <w:jc w:val="both"/>
        <w:rPr>
          <w:sz w:val="26"/>
          <w:szCs w:val="26"/>
        </w:rPr>
      </w:pPr>
      <w:r w:rsidRPr="00C835F6">
        <w:rPr>
          <w:sz w:val="26"/>
          <w:szCs w:val="26"/>
        </w:rPr>
        <w:t xml:space="preserve">           №</w:t>
      </w:r>
      <w:r w:rsidR="00C835F6" w:rsidRPr="00C835F6">
        <w:rPr>
          <w:sz w:val="26"/>
          <w:szCs w:val="26"/>
        </w:rPr>
        <w:t xml:space="preserve"> 409</w:t>
      </w:r>
    </w:p>
    <w:p w:rsidR="0031068C" w:rsidRPr="00A20192" w:rsidRDefault="00C835F6" w:rsidP="0031068C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1068C" w:rsidRPr="00A20192" w:rsidRDefault="0031068C" w:rsidP="0031068C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A20192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31068C" w:rsidRPr="00A20192" w:rsidRDefault="0031068C" w:rsidP="0031068C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A2019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1068C" w:rsidRPr="00A20192" w:rsidRDefault="0031068C" w:rsidP="0031068C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A20192">
        <w:rPr>
          <w:rFonts w:ascii="Times New Roman" w:hAnsi="Times New Roman"/>
          <w:sz w:val="24"/>
          <w:szCs w:val="24"/>
        </w:rPr>
        <w:t xml:space="preserve">«Муниципальный округ Сюмсинский </w:t>
      </w:r>
    </w:p>
    <w:p w:rsidR="0031068C" w:rsidRPr="00A20192" w:rsidRDefault="0031068C" w:rsidP="0031068C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A20192">
        <w:rPr>
          <w:rFonts w:ascii="Times New Roman" w:hAnsi="Times New Roman"/>
          <w:sz w:val="24"/>
          <w:szCs w:val="24"/>
        </w:rPr>
        <w:t xml:space="preserve">район Удмуртской Республики» </w:t>
      </w:r>
    </w:p>
    <w:p w:rsidR="0031068C" w:rsidRDefault="0031068C" w:rsidP="00C835F6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A20192">
        <w:rPr>
          <w:rFonts w:ascii="Times New Roman" w:hAnsi="Times New Roman"/>
          <w:sz w:val="24"/>
          <w:szCs w:val="24"/>
        </w:rPr>
        <w:t xml:space="preserve">от </w:t>
      </w:r>
      <w:r w:rsidR="00C835F6">
        <w:rPr>
          <w:rFonts w:ascii="Times New Roman" w:hAnsi="Times New Roman"/>
          <w:sz w:val="24"/>
          <w:szCs w:val="24"/>
        </w:rPr>
        <w:t xml:space="preserve">24 </w:t>
      </w:r>
      <w:r w:rsidR="00400879" w:rsidRPr="00A20192">
        <w:rPr>
          <w:rFonts w:ascii="Times New Roman" w:hAnsi="Times New Roman"/>
          <w:sz w:val="24"/>
          <w:szCs w:val="24"/>
        </w:rPr>
        <w:t>октября</w:t>
      </w:r>
      <w:r w:rsidRPr="00A20192">
        <w:rPr>
          <w:rFonts w:ascii="Times New Roman" w:hAnsi="Times New Roman"/>
          <w:sz w:val="24"/>
          <w:szCs w:val="24"/>
        </w:rPr>
        <w:t xml:space="preserve"> 2024 года №</w:t>
      </w:r>
      <w:r w:rsidR="00C835F6">
        <w:rPr>
          <w:rFonts w:ascii="Times New Roman" w:hAnsi="Times New Roman"/>
          <w:sz w:val="24"/>
          <w:szCs w:val="24"/>
        </w:rPr>
        <w:t xml:space="preserve"> 409</w:t>
      </w:r>
    </w:p>
    <w:p w:rsidR="00C835F6" w:rsidRPr="00A20192" w:rsidRDefault="00C835F6" w:rsidP="00C835F6">
      <w:pPr>
        <w:pStyle w:val="ConsPlusNormal"/>
        <w:ind w:firstLine="0"/>
        <w:jc w:val="right"/>
        <w:rPr>
          <w:sz w:val="24"/>
          <w:szCs w:val="24"/>
        </w:rPr>
      </w:pPr>
    </w:p>
    <w:p w:rsidR="00400879" w:rsidRPr="00C835F6" w:rsidRDefault="00400879" w:rsidP="004008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5F6">
        <w:rPr>
          <w:b/>
          <w:sz w:val="28"/>
          <w:szCs w:val="28"/>
        </w:rPr>
        <w:t xml:space="preserve">Положение </w:t>
      </w:r>
    </w:p>
    <w:p w:rsidR="00400879" w:rsidRPr="00C835F6" w:rsidRDefault="00400879" w:rsidP="004008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5F6">
        <w:rPr>
          <w:b/>
          <w:sz w:val="28"/>
          <w:szCs w:val="28"/>
        </w:rPr>
        <w:t>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«Муниципальный округ Сюмсинский район Удмуртской Республики»</w:t>
      </w:r>
    </w:p>
    <w:p w:rsidR="00400879" w:rsidRPr="00C835F6" w:rsidRDefault="00400879" w:rsidP="00400879">
      <w:pPr>
        <w:jc w:val="both"/>
        <w:rPr>
          <w:sz w:val="28"/>
          <w:szCs w:val="28"/>
        </w:rPr>
      </w:pP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1. Настоящее Положение устанавливает порядок выделения и использования средств бюджета муниципального образования «Муниципальный округ Сюмсинский район Удмуртской Республики» (далее - бюджет района) на представительские расходы и иные расходы, связанные с представительской деятельностью органов местного самоуправления муниципального образования «Муниципальный округ Сюмсинский район Удмуртской Республики», регламентирует отчетность использования указанных средств.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2. Целевым назначением представительских и иных расходов, связанных с осуществлением представительской деятельности органов местного самоуправления муниципального образования «Муниципальный округ Сюмсинский район Удмуртской Республики», является обеспечение мероприятий по установлению сотрудничества органов местного самоуправления с другими организациями, формирование взаимовыгодных отношений в интересах муниципального образования «Муниципальный округ Сюмсинский район Удмуртской Республики».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C835F6">
        <w:rPr>
          <w:sz w:val="28"/>
          <w:szCs w:val="28"/>
        </w:rPr>
        <w:t>3. Представительские расходы - это расходы, связанные с проведением официальных приемов, круглых столов, обслуживанием официальных делегаций, организацией и проведением переговоров, совещаний, конференций, с целью установления и (или) поддержания</w:t>
      </w:r>
      <w:r w:rsidR="007B6BA2" w:rsidRPr="00C835F6">
        <w:rPr>
          <w:sz w:val="28"/>
          <w:szCs w:val="28"/>
        </w:rPr>
        <w:t xml:space="preserve"> взаимовыгодного сотрудничеств</w:t>
      </w:r>
      <w:r w:rsidR="00FE2E65" w:rsidRPr="00C835F6">
        <w:rPr>
          <w:sz w:val="28"/>
          <w:szCs w:val="28"/>
        </w:rPr>
        <w:t>а</w:t>
      </w:r>
      <w:r w:rsidR="007B6BA2" w:rsidRPr="00C835F6">
        <w:rPr>
          <w:sz w:val="28"/>
          <w:szCs w:val="28"/>
        </w:rPr>
        <w:t xml:space="preserve">. 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К представительским расходам относятся:</w:t>
      </w:r>
    </w:p>
    <w:p w:rsidR="00400879" w:rsidRPr="00C835F6" w:rsidRDefault="00C835F6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 xml:space="preserve">расходы на проведение официального приема (завтрака, обеда или иного аналогичного мероприятия) для лиц, указанных в </w:t>
      </w:r>
      <w:r w:rsidR="00375556" w:rsidRPr="00C835F6">
        <w:rPr>
          <w:sz w:val="28"/>
          <w:szCs w:val="28"/>
        </w:rPr>
        <w:t>абзаце 1 настоящего пункта</w:t>
      </w:r>
      <w:r w:rsidR="00400879" w:rsidRPr="00C835F6">
        <w:rPr>
          <w:sz w:val="28"/>
          <w:szCs w:val="28"/>
        </w:rPr>
        <w:t>, а также официальных лиц органов местного самоуправле</w:t>
      </w:r>
      <w:r w:rsidR="007B6BA2" w:rsidRPr="00C835F6">
        <w:rPr>
          <w:sz w:val="28"/>
          <w:szCs w:val="28"/>
        </w:rPr>
        <w:t>ния муниципального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>, участвующих в</w:t>
      </w:r>
      <w:r w:rsidR="006A72C4" w:rsidRPr="00C835F6">
        <w:rPr>
          <w:sz w:val="28"/>
          <w:szCs w:val="28"/>
        </w:rPr>
        <w:t xml:space="preserve"> мероприятиях,</w:t>
      </w:r>
      <w:r w:rsidR="00400879" w:rsidRPr="00C835F6">
        <w:rPr>
          <w:sz w:val="28"/>
          <w:szCs w:val="28"/>
        </w:rPr>
        <w:t xml:space="preserve"> переговорах (совещаниях, конференциях);</w:t>
      </w:r>
    </w:p>
    <w:p w:rsidR="00400879" w:rsidRPr="00C835F6" w:rsidRDefault="00C835F6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буфетное обслуживание во время переговоров (совещаний, конфер</w:t>
      </w:r>
      <w:r w:rsidR="00F361EA" w:rsidRPr="00C835F6">
        <w:rPr>
          <w:sz w:val="28"/>
          <w:szCs w:val="28"/>
        </w:rPr>
        <w:t>енций), официальных мероприятий;</w:t>
      </w:r>
    </w:p>
    <w:p w:rsidR="00400879" w:rsidRPr="00C835F6" w:rsidRDefault="00375556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C835F6">
        <w:rPr>
          <w:sz w:val="28"/>
          <w:szCs w:val="28"/>
        </w:rPr>
        <w:t>4</w:t>
      </w:r>
      <w:r w:rsidR="00400879" w:rsidRPr="00C835F6">
        <w:rPr>
          <w:sz w:val="28"/>
          <w:szCs w:val="28"/>
        </w:rPr>
        <w:t>. Иные расходы, связанные с представительской деятельностью - это расходы органов местного самоуправления муниципального образован</w:t>
      </w:r>
      <w:r w:rsidR="006A72C4" w:rsidRPr="00C835F6">
        <w:rPr>
          <w:sz w:val="28"/>
          <w:szCs w:val="28"/>
        </w:rPr>
        <w:t>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>, связанные: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1) с участием представителей органов местного самоуправле</w:t>
      </w:r>
      <w:r w:rsidR="006A72C4" w:rsidRPr="00C835F6">
        <w:rPr>
          <w:sz w:val="28"/>
          <w:szCs w:val="28"/>
        </w:rPr>
        <w:t xml:space="preserve">ния муниципального образования «Муниципальный округ </w:t>
      </w:r>
      <w:r w:rsidR="00FE2E65" w:rsidRPr="00C835F6">
        <w:rPr>
          <w:sz w:val="28"/>
          <w:szCs w:val="28"/>
        </w:rPr>
        <w:t>С</w:t>
      </w:r>
      <w:r w:rsidR="006A72C4" w:rsidRPr="00C835F6">
        <w:rPr>
          <w:sz w:val="28"/>
          <w:szCs w:val="28"/>
        </w:rPr>
        <w:t>юмсинский район Удмуртской Республики»</w:t>
      </w:r>
      <w:r w:rsidRPr="00C835F6">
        <w:rPr>
          <w:sz w:val="28"/>
          <w:szCs w:val="28"/>
        </w:rPr>
        <w:t xml:space="preserve"> в торжественных праздничных мероприятиях, </w:t>
      </w:r>
      <w:r w:rsidRPr="00C835F6">
        <w:rPr>
          <w:sz w:val="28"/>
          <w:szCs w:val="28"/>
        </w:rPr>
        <w:lastRenderedPageBreak/>
        <w:t>организованных органами местного самоуправления на территор</w:t>
      </w:r>
      <w:r w:rsidR="006A72C4" w:rsidRPr="00C835F6">
        <w:rPr>
          <w:sz w:val="28"/>
          <w:szCs w:val="28"/>
        </w:rPr>
        <w:t>ии муниципального образования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>;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50.35pt;margin-top:-64.95pt;width:25.85pt;height:22.15pt;z-index:251658240" stroked="f">
            <v:textbox>
              <w:txbxContent>
                <w:p w:rsidR="00EA52FE" w:rsidRDefault="00EA52FE">
                  <w:r>
                    <w:t>2</w:t>
                  </w:r>
                </w:p>
              </w:txbxContent>
            </v:textbox>
          </v:rect>
        </w:pict>
      </w:r>
      <w:r w:rsidR="00400879" w:rsidRPr="00C835F6">
        <w:rPr>
          <w:sz w:val="28"/>
          <w:szCs w:val="28"/>
        </w:rPr>
        <w:t>2) с участием представителей органов местного самоуправле</w:t>
      </w:r>
      <w:r w:rsidR="006A72C4" w:rsidRPr="00C835F6">
        <w:rPr>
          <w:sz w:val="28"/>
          <w:szCs w:val="28"/>
        </w:rPr>
        <w:t>ния муниципального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 xml:space="preserve"> в торжественных праздничных мероприятиях, организованных иными субъектами на террито</w:t>
      </w:r>
      <w:r w:rsidR="006A72C4" w:rsidRPr="00C835F6">
        <w:rPr>
          <w:sz w:val="28"/>
          <w:szCs w:val="28"/>
        </w:rPr>
        <w:t>рии муниципального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>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3) с участием представителей органов местного самоуправле</w:t>
      </w:r>
      <w:r w:rsidR="006A72C4" w:rsidRPr="00C835F6">
        <w:rPr>
          <w:sz w:val="28"/>
          <w:szCs w:val="28"/>
        </w:rPr>
        <w:t>ния муниципального образования «</w:t>
      </w:r>
      <w:r w:rsidRPr="00C835F6">
        <w:rPr>
          <w:sz w:val="28"/>
          <w:szCs w:val="28"/>
        </w:rPr>
        <w:t>Муниципальн</w:t>
      </w:r>
      <w:r w:rsidR="006A72C4" w:rsidRPr="00C835F6">
        <w:rPr>
          <w:sz w:val="28"/>
          <w:szCs w:val="28"/>
        </w:rPr>
        <w:t>ый округ Сюмсинский район Удмуртской Республики»</w:t>
      </w:r>
      <w:r w:rsidRPr="00C835F6">
        <w:rPr>
          <w:sz w:val="28"/>
          <w:szCs w:val="28"/>
        </w:rPr>
        <w:t xml:space="preserve">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B90747" w:rsidRPr="00C835F6">
        <w:rPr>
          <w:sz w:val="28"/>
          <w:szCs w:val="28"/>
        </w:rPr>
        <w:t>«</w:t>
      </w:r>
      <w:r w:rsidRPr="00C835F6">
        <w:rPr>
          <w:sz w:val="28"/>
          <w:szCs w:val="28"/>
        </w:rPr>
        <w:t xml:space="preserve">Муниципальный округ </w:t>
      </w:r>
      <w:r w:rsidR="006A72C4" w:rsidRPr="00C835F6">
        <w:rPr>
          <w:sz w:val="28"/>
          <w:szCs w:val="28"/>
        </w:rPr>
        <w:t xml:space="preserve">Сюмсинский </w:t>
      </w:r>
      <w:r w:rsidRPr="00C835F6">
        <w:rPr>
          <w:sz w:val="28"/>
          <w:szCs w:val="28"/>
        </w:rPr>
        <w:t>район Удмуртской Республики</w:t>
      </w:r>
      <w:r w:rsidR="00B90747" w:rsidRPr="00C835F6">
        <w:rPr>
          <w:sz w:val="28"/>
          <w:szCs w:val="28"/>
        </w:rPr>
        <w:t>»</w:t>
      </w:r>
      <w:r w:rsidRPr="00C835F6">
        <w:rPr>
          <w:sz w:val="28"/>
          <w:szCs w:val="28"/>
        </w:rPr>
        <w:t>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4) с участием представителей органов местного самоуправления муниципальн</w:t>
      </w:r>
      <w:r w:rsidR="006A72C4" w:rsidRPr="00C835F6">
        <w:rPr>
          <w:sz w:val="28"/>
          <w:szCs w:val="28"/>
        </w:rPr>
        <w:t>ого образования «</w:t>
      </w:r>
      <w:r w:rsidR="00B90747" w:rsidRPr="00C835F6">
        <w:rPr>
          <w:sz w:val="28"/>
          <w:szCs w:val="28"/>
        </w:rPr>
        <w:t xml:space="preserve">Муниципальный округ </w:t>
      </w:r>
      <w:r w:rsidR="006A72C4" w:rsidRPr="00C835F6">
        <w:rPr>
          <w:sz w:val="28"/>
          <w:szCs w:val="28"/>
        </w:rPr>
        <w:t>Сюмсинский район Удмуртской Республики»</w:t>
      </w:r>
      <w:r w:rsidRPr="00C835F6">
        <w:rPr>
          <w:sz w:val="28"/>
          <w:szCs w:val="28"/>
        </w:rPr>
        <w:t xml:space="preserve"> во встречах, направленных на развитие взаимоотноше</w:t>
      </w:r>
      <w:r w:rsidR="006A72C4" w:rsidRPr="00C835F6">
        <w:rPr>
          <w:sz w:val="28"/>
          <w:szCs w:val="28"/>
        </w:rPr>
        <w:t>ний муниципального образования «Муниципальный округ Сюмсинский район Удмуртской Республик</w:t>
      </w:r>
      <w:r w:rsidR="00B90747" w:rsidRPr="00C835F6">
        <w:rPr>
          <w:sz w:val="28"/>
          <w:szCs w:val="28"/>
        </w:rPr>
        <w:t>и</w:t>
      </w:r>
      <w:r w:rsidR="006A72C4" w:rsidRPr="00C835F6">
        <w:rPr>
          <w:sz w:val="28"/>
          <w:szCs w:val="28"/>
        </w:rPr>
        <w:t>»</w:t>
      </w:r>
      <w:r w:rsidRPr="00C835F6">
        <w:rPr>
          <w:sz w:val="28"/>
          <w:szCs w:val="28"/>
        </w:rPr>
        <w:t xml:space="preserve"> с иными муниципальными образованиями, субъектами Российской Федерации и зарубежными странами;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5) с проведением заседаний, конференций, семинаров, совещаний и других официальных мероприятий органов местного самоуправления;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6) с проведением торжественных приемов, круглых столов, организованных в органах местного самоуправле</w:t>
      </w:r>
      <w:r w:rsidR="006A72C4" w:rsidRPr="00C835F6">
        <w:rPr>
          <w:sz w:val="28"/>
          <w:szCs w:val="28"/>
        </w:rPr>
        <w:t>ния муниципального образования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 xml:space="preserve"> для: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а) ветеранов Великой Отечественной войны</w:t>
      </w:r>
      <w:r w:rsidR="00262025" w:rsidRPr="00C835F6">
        <w:rPr>
          <w:sz w:val="28"/>
          <w:szCs w:val="28"/>
        </w:rPr>
        <w:t>, ветеранов боевых действий</w:t>
      </w:r>
      <w:r w:rsidRPr="00C835F6">
        <w:rPr>
          <w:sz w:val="28"/>
          <w:szCs w:val="28"/>
        </w:rPr>
        <w:t xml:space="preserve"> и других граждан, отнесенных федеральным законода</w:t>
      </w:r>
      <w:r w:rsidR="00D606B2" w:rsidRPr="00C835F6">
        <w:rPr>
          <w:sz w:val="28"/>
          <w:szCs w:val="28"/>
        </w:rPr>
        <w:t>тельством к льготным категориям, включая участников СВО (специальной военной операции), а также членов их семей</w:t>
      </w:r>
      <w:r w:rsidR="001127EE" w:rsidRPr="00C835F6">
        <w:rPr>
          <w:sz w:val="28"/>
          <w:szCs w:val="28"/>
        </w:rPr>
        <w:t>;</w:t>
      </w:r>
      <w:r w:rsidR="00D606B2" w:rsidRPr="00C835F6">
        <w:rPr>
          <w:sz w:val="28"/>
          <w:szCs w:val="28"/>
        </w:rPr>
        <w:t xml:space="preserve"> 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б) заслуженных работников образования, здравоохранения, культуры, искусства, спорта, производственной сферы;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в) почетных граждан;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г) спортсменов, студентов, учащихся школ, достигших высоких показателей в своей деятельности, представителей общественности;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7) с участием представителей органов местного самоуправле</w:t>
      </w:r>
      <w:r w:rsidR="006A72C4" w:rsidRPr="00C835F6">
        <w:rPr>
          <w:sz w:val="28"/>
          <w:szCs w:val="28"/>
        </w:rPr>
        <w:t>ния муниципального образования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 xml:space="preserve"> в чествовании заслуженных юбиляров;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8) с участием представителей органов местного самоуправления муниципального обра</w:t>
      </w:r>
      <w:r w:rsidR="006A72C4" w:rsidRPr="00C835F6">
        <w:rPr>
          <w:sz w:val="28"/>
          <w:szCs w:val="28"/>
        </w:rPr>
        <w:t>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 xml:space="preserve"> в траурных мероприятиях, посвященных памятным общероссийским датам;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9) с участием представителей органов местного самоуправле</w:t>
      </w:r>
      <w:r w:rsidR="006A72C4" w:rsidRPr="00C835F6">
        <w:rPr>
          <w:sz w:val="28"/>
          <w:szCs w:val="28"/>
        </w:rPr>
        <w:t>ния муниципального образования «Муниципальный округ Сюмсинский</w:t>
      </w:r>
      <w:r w:rsidRPr="00C835F6">
        <w:rPr>
          <w:sz w:val="28"/>
          <w:szCs w:val="28"/>
        </w:rPr>
        <w:t xml:space="preserve"> рай</w:t>
      </w:r>
      <w:r w:rsidR="006A72C4" w:rsidRPr="00C835F6">
        <w:rPr>
          <w:sz w:val="28"/>
          <w:szCs w:val="28"/>
        </w:rPr>
        <w:t>он Удмуртской Республики»</w:t>
      </w:r>
      <w:r w:rsidRPr="00C835F6">
        <w:rPr>
          <w:sz w:val="28"/>
          <w:szCs w:val="28"/>
        </w:rPr>
        <w:t xml:space="preserve"> в траурных мероприятиях, связанных со смертью людей, внесших значительный вклад в разви</w:t>
      </w:r>
      <w:r w:rsidR="006A72C4" w:rsidRPr="00C835F6">
        <w:rPr>
          <w:sz w:val="28"/>
          <w:szCs w:val="28"/>
        </w:rPr>
        <w:t>тие муниципального образования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>.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7" style="position:absolute;left:0;text-align:left;margin-left:262.35pt;margin-top:-22.8pt;width:25.85pt;height:25.85pt;z-index:251659264" stroked="f">
            <v:textbox>
              <w:txbxContent>
                <w:p w:rsidR="00EA52FE" w:rsidRDefault="00EA52FE" w:rsidP="00EA52FE">
                  <w:r>
                    <w:t>3</w:t>
                  </w:r>
                </w:p>
              </w:txbxContent>
            </v:textbox>
          </v:rect>
        </w:pict>
      </w:r>
      <w:r w:rsidR="00A20192" w:rsidRPr="00C835F6">
        <w:rPr>
          <w:sz w:val="28"/>
          <w:szCs w:val="28"/>
        </w:rPr>
        <w:t>5</w:t>
      </w:r>
      <w:r w:rsidR="00400879" w:rsidRPr="00C835F6">
        <w:rPr>
          <w:sz w:val="28"/>
          <w:szCs w:val="28"/>
        </w:rPr>
        <w:t>. Представители органов местного самоуправления мун</w:t>
      </w:r>
      <w:r w:rsidR="001127EE" w:rsidRPr="00C835F6">
        <w:rPr>
          <w:sz w:val="28"/>
          <w:szCs w:val="28"/>
        </w:rPr>
        <w:t>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 xml:space="preserve"> - включенные в состав делегации (участвующие в переговорах или иных мероприятиях) лица, депутаты Совета депута</w:t>
      </w:r>
      <w:r w:rsidR="001127EE" w:rsidRPr="00C835F6">
        <w:rPr>
          <w:sz w:val="28"/>
          <w:szCs w:val="28"/>
        </w:rPr>
        <w:t>тов муниципального образования «Муниципальный округ Сюмсинский</w:t>
      </w:r>
      <w:r w:rsidR="00400879" w:rsidRPr="00C835F6">
        <w:rPr>
          <w:sz w:val="28"/>
          <w:szCs w:val="28"/>
        </w:rPr>
        <w:t xml:space="preserve"> ра</w:t>
      </w:r>
      <w:r w:rsidR="001127EE" w:rsidRPr="00C835F6">
        <w:rPr>
          <w:sz w:val="28"/>
          <w:szCs w:val="28"/>
        </w:rPr>
        <w:t>йон Удмуртской Республики»</w:t>
      </w:r>
      <w:r w:rsidR="00400879" w:rsidRPr="00C835F6">
        <w:rPr>
          <w:sz w:val="28"/>
          <w:szCs w:val="28"/>
        </w:rPr>
        <w:t>, муниципальные служащие, а также иные лица, привлеченные для участия в переговорах (включенные в состав делегации) в качестве представите</w:t>
      </w:r>
      <w:r w:rsidR="001127EE" w:rsidRPr="00C835F6">
        <w:rPr>
          <w:sz w:val="28"/>
          <w:szCs w:val="28"/>
        </w:rPr>
        <w:t>лей муниципального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>.</w:t>
      </w:r>
    </w:p>
    <w:p w:rsidR="00400879" w:rsidRPr="00C835F6" w:rsidRDefault="00A20192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6</w:t>
      </w:r>
      <w:r w:rsidR="00400879" w:rsidRPr="00C835F6">
        <w:rPr>
          <w:sz w:val="28"/>
          <w:szCs w:val="28"/>
        </w:rPr>
        <w:t>. Официальные лица - лица, являющиеся представителями организации,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400879" w:rsidRPr="00C835F6" w:rsidRDefault="00A20192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7</w:t>
      </w:r>
      <w:r w:rsidR="00400879" w:rsidRPr="00C835F6">
        <w:rPr>
          <w:sz w:val="28"/>
          <w:szCs w:val="28"/>
        </w:rPr>
        <w:t xml:space="preserve">. Финансирование представительских расходов, указанных в </w:t>
      </w:r>
      <w:r w:rsidR="001127EE" w:rsidRPr="00C835F6">
        <w:rPr>
          <w:sz w:val="28"/>
          <w:szCs w:val="28"/>
        </w:rPr>
        <w:t xml:space="preserve">пунктах </w:t>
      </w:r>
      <w:r w:rsidR="00375556" w:rsidRPr="00C835F6">
        <w:rPr>
          <w:sz w:val="28"/>
          <w:szCs w:val="28"/>
        </w:rPr>
        <w:t>3</w:t>
      </w:r>
      <w:r w:rsidR="001127EE" w:rsidRPr="00C835F6">
        <w:rPr>
          <w:sz w:val="28"/>
          <w:szCs w:val="28"/>
        </w:rPr>
        <w:t xml:space="preserve"> и </w:t>
      </w:r>
      <w:r w:rsidR="00375556" w:rsidRPr="00C835F6">
        <w:rPr>
          <w:sz w:val="28"/>
          <w:szCs w:val="28"/>
        </w:rPr>
        <w:t>4</w:t>
      </w:r>
      <w:r w:rsidR="001127EE" w:rsidRPr="00C835F6">
        <w:rPr>
          <w:sz w:val="28"/>
          <w:szCs w:val="28"/>
        </w:rPr>
        <w:t xml:space="preserve"> </w:t>
      </w:r>
      <w:r w:rsidR="00400879" w:rsidRPr="00C835F6">
        <w:rPr>
          <w:sz w:val="28"/>
          <w:szCs w:val="28"/>
        </w:rPr>
        <w:t>настоящего Положения, осуществляется на основании распорядительного документа органа местного самоуправле</w:t>
      </w:r>
      <w:r w:rsidR="001127EE" w:rsidRPr="00C835F6">
        <w:rPr>
          <w:sz w:val="28"/>
          <w:szCs w:val="28"/>
        </w:rPr>
        <w:t>ния муниципального образования «Муниципальный округ Сюмсинский район Удмуртской Республики»</w:t>
      </w:r>
      <w:r w:rsidR="00400879" w:rsidRPr="00C835F6">
        <w:rPr>
          <w:sz w:val="28"/>
          <w:szCs w:val="28"/>
        </w:rPr>
        <w:t>.</w:t>
      </w:r>
    </w:p>
    <w:p w:rsidR="00400879" w:rsidRPr="00C835F6" w:rsidRDefault="00A20192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8</w:t>
      </w:r>
      <w:r w:rsidR="00400879" w:rsidRPr="00C835F6">
        <w:rPr>
          <w:sz w:val="28"/>
          <w:szCs w:val="28"/>
        </w:rPr>
        <w:t>. К распорядительному документу прилагаются: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а) программа мероприятия, утвержденная Гла</w:t>
      </w:r>
      <w:r w:rsidR="001127EE" w:rsidRPr="00C835F6">
        <w:rPr>
          <w:sz w:val="28"/>
          <w:szCs w:val="28"/>
        </w:rPr>
        <w:t>вой муниципального образования «Муниципальный округ Сюмсинский район Удмуртской Республики»</w:t>
      </w:r>
      <w:r w:rsidRPr="00C835F6">
        <w:rPr>
          <w:sz w:val="28"/>
          <w:szCs w:val="28"/>
        </w:rPr>
        <w:t>,</w:t>
      </w:r>
      <w:r w:rsidR="00876FBD" w:rsidRPr="00C835F6">
        <w:rPr>
          <w:sz w:val="28"/>
          <w:szCs w:val="28"/>
        </w:rPr>
        <w:t xml:space="preserve"> которая включает в себя следующие сведения:</w:t>
      </w:r>
    </w:p>
    <w:p w:rsidR="00876FBD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FBD" w:rsidRPr="00C835F6">
        <w:rPr>
          <w:sz w:val="28"/>
          <w:szCs w:val="28"/>
        </w:rPr>
        <w:t>планируемые к проведению мероприятия</w:t>
      </w:r>
      <w:r w:rsidR="002D5993" w:rsidRPr="00C835F6">
        <w:rPr>
          <w:sz w:val="28"/>
          <w:szCs w:val="28"/>
        </w:rPr>
        <w:t xml:space="preserve"> с указанием даты</w:t>
      </w:r>
      <w:r w:rsidR="00876FBD" w:rsidRPr="00C835F6">
        <w:rPr>
          <w:sz w:val="28"/>
          <w:szCs w:val="28"/>
        </w:rPr>
        <w:t xml:space="preserve"> и места их проведения;</w:t>
      </w:r>
    </w:p>
    <w:p w:rsidR="00876FBD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FBD" w:rsidRPr="00C835F6">
        <w:rPr>
          <w:sz w:val="28"/>
          <w:szCs w:val="28"/>
        </w:rPr>
        <w:t>наименование организаций-участников;</w:t>
      </w:r>
    </w:p>
    <w:p w:rsidR="00876FBD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FBD" w:rsidRPr="00C835F6">
        <w:rPr>
          <w:sz w:val="28"/>
          <w:szCs w:val="28"/>
        </w:rPr>
        <w:t>иные сведения, связанные со спецификой мероприятия;</w:t>
      </w:r>
    </w:p>
    <w:p w:rsidR="00400879" w:rsidRPr="00C835F6" w:rsidRDefault="00400879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б) смета расходов на организацию приема, утвержденная Гла</w:t>
      </w:r>
      <w:r w:rsidR="001127EE" w:rsidRPr="00C835F6">
        <w:rPr>
          <w:sz w:val="28"/>
          <w:szCs w:val="28"/>
        </w:rPr>
        <w:t>вой муниципального образования «Муниципальный округ Сюмсинский</w:t>
      </w:r>
      <w:r w:rsidRPr="00C835F6">
        <w:rPr>
          <w:sz w:val="28"/>
          <w:szCs w:val="28"/>
        </w:rPr>
        <w:t xml:space="preserve"> район </w:t>
      </w:r>
      <w:r w:rsidR="001127EE" w:rsidRPr="00C835F6">
        <w:rPr>
          <w:sz w:val="28"/>
          <w:szCs w:val="28"/>
        </w:rPr>
        <w:t>Удмуртской Республики»</w:t>
      </w:r>
      <w:r w:rsidRPr="00C835F6">
        <w:rPr>
          <w:sz w:val="28"/>
          <w:szCs w:val="28"/>
        </w:rPr>
        <w:t>, которая включает в себя следующие сведения: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расходы на оплату питания;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расходы на проведение официального приема (завтрака, обеда или иного аналогичного мероприятия);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расходы на буфетное обслуживание;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ра</w:t>
      </w:r>
      <w:r w:rsidR="00A20192" w:rsidRPr="00C835F6">
        <w:rPr>
          <w:sz w:val="28"/>
          <w:szCs w:val="28"/>
        </w:rPr>
        <w:t xml:space="preserve">сходы на приобретение сувениров, </w:t>
      </w:r>
      <w:r w:rsidR="00400879" w:rsidRPr="00C835F6">
        <w:rPr>
          <w:sz w:val="28"/>
          <w:szCs w:val="28"/>
        </w:rPr>
        <w:t>памятных подарков</w:t>
      </w:r>
      <w:r w:rsidR="00A20192" w:rsidRPr="00C835F6">
        <w:rPr>
          <w:sz w:val="28"/>
          <w:szCs w:val="28"/>
        </w:rPr>
        <w:t xml:space="preserve"> и цветов</w:t>
      </w:r>
      <w:r w:rsidR="00400879" w:rsidRPr="00C835F6">
        <w:rPr>
          <w:sz w:val="28"/>
          <w:szCs w:val="28"/>
        </w:rPr>
        <w:t>;</w:t>
      </w:r>
    </w:p>
    <w:p w:rsidR="00400879" w:rsidRPr="00C835F6" w:rsidRDefault="00EA52FE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879" w:rsidRPr="00C835F6">
        <w:rPr>
          <w:sz w:val="28"/>
          <w:szCs w:val="28"/>
        </w:rPr>
        <w:t>иные расходы, связанные со спецификой проводимых мероприятий по приему делегации.</w:t>
      </w:r>
    </w:p>
    <w:p w:rsidR="00400879" w:rsidRPr="00C835F6" w:rsidRDefault="00A20192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9</w:t>
      </w:r>
      <w:r w:rsidR="00400879" w:rsidRPr="00C835F6">
        <w:rPr>
          <w:sz w:val="28"/>
          <w:szCs w:val="28"/>
        </w:rPr>
        <w:t>. Расходы капитального характера, связанные с оборудованием места проведения мероприятий, к представительским расходам не относятся. Приобретенные для этого материальные ценности подлежат оприходованию в установленном порядке.</w:t>
      </w:r>
    </w:p>
    <w:p w:rsidR="00C42EE8" w:rsidRDefault="002A46B1" w:rsidP="00C8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F6">
        <w:rPr>
          <w:sz w:val="28"/>
          <w:szCs w:val="28"/>
        </w:rPr>
        <w:t>1</w:t>
      </w:r>
      <w:r w:rsidR="00A20192" w:rsidRPr="00C835F6">
        <w:rPr>
          <w:sz w:val="28"/>
          <w:szCs w:val="28"/>
        </w:rPr>
        <w:t>0</w:t>
      </w:r>
      <w:r w:rsidR="00400879" w:rsidRPr="00C835F6">
        <w:rPr>
          <w:sz w:val="28"/>
          <w:szCs w:val="28"/>
        </w:rPr>
        <w:t>. При оформлении расходов, связанных с представительской деятельностью органов местного самоуправле</w:t>
      </w:r>
      <w:r w:rsidRPr="00C835F6">
        <w:rPr>
          <w:sz w:val="28"/>
          <w:szCs w:val="28"/>
        </w:rPr>
        <w:t>ния муниципального образования «Муниципальный округ Сюмсинский</w:t>
      </w:r>
      <w:r w:rsidR="00400879" w:rsidRPr="00C835F6">
        <w:rPr>
          <w:sz w:val="28"/>
          <w:szCs w:val="28"/>
        </w:rPr>
        <w:t xml:space="preserve"> район Удмуртской</w:t>
      </w:r>
      <w:r w:rsidRPr="00C835F6">
        <w:rPr>
          <w:sz w:val="28"/>
          <w:szCs w:val="28"/>
        </w:rPr>
        <w:t xml:space="preserve"> Республики»</w:t>
      </w:r>
      <w:r w:rsidR="00400879" w:rsidRPr="00C835F6">
        <w:rPr>
          <w:sz w:val="28"/>
          <w:szCs w:val="28"/>
        </w:rPr>
        <w:t>, допускается не утверждать программу проведения мероприятий в виде отдельного документа, а необходимую информацию изложить в тексте распорядительного документа.</w:t>
      </w:r>
    </w:p>
    <w:p w:rsidR="00EA52FE" w:rsidRPr="00C835F6" w:rsidRDefault="00EA52FE" w:rsidP="00EA52F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EA52FE" w:rsidRPr="00C835F6" w:rsidSect="00042978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B6" w:rsidRDefault="00D34BB6">
      <w:r>
        <w:separator/>
      </w:r>
    </w:p>
  </w:endnote>
  <w:endnote w:type="continuationSeparator" w:id="1">
    <w:p w:rsidR="00D34BB6" w:rsidRDefault="00D3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B6" w:rsidRDefault="00D34BB6">
      <w:r>
        <w:separator/>
      </w:r>
    </w:p>
  </w:footnote>
  <w:footnote w:type="continuationSeparator" w:id="1">
    <w:p w:rsidR="00D34BB6" w:rsidRDefault="00D34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B3E37"/>
    <w:rsid w:val="000D30F3"/>
    <w:rsid w:val="000D6736"/>
    <w:rsid w:val="0010297E"/>
    <w:rsid w:val="001127EE"/>
    <w:rsid w:val="00126D85"/>
    <w:rsid w:val="001477FC"/>
    <w:rsid w:val="00157491"/>
    <w:rsid w:val="0017088A"/>
    <w:rsid w:val="00194531"/>
    <w:rsid w:val="001A1CD1"/>
    <w:rsid w:val="001B5738"/>
    <w:rsid w:val="001C6B89"/>
    <w:rsid w:val="001F6383"/>
    <w:rsid w:val="00222C8E"/>
    <w:rsid w:val="0022407F"/>
    <w:rsid w:val="00232FE0"/>
    <w:rsid w:val="00262025"/>
    <w:rsid w:val="002A46B1"/>
    <w:rsid w:val="002C2E0C"/>
    <w:rsid w:val="002C75E7"/>
    <w:rsid w:val="002D5993"/>
    <w:rsid w:val="002E40C2"/>
    <w:rsid w:val="002E590D"/>
    <w:rsid w:val="002F4778"/>
    <w:rsid w:val="0030486E"/>
    <w:rsid w:val="0030605A"/>
    <w:rsid w:val="0031068C"/>
    <w:rsid w:val="00353476"/>
    <w:rsid w:val="00367B42"/>
    <w:rsid w:val="00375556"/>
    <w:rsid w:val="00386017"/>
    <w:rsid w:val="003B50C1"/>
    <w:rsid w:val="003C0DBA"/>
    <w:rsid w:val="003D1535"/>
    <w:rsid w:val="003D4361"/>
    <w:rsid w:val="003E71E6"/>
    <w:rsid w:val="003F0D55"/>
    <w:rsid w:val="003F0DBC"/>
    <w:rsid w:val="00400879"/>
    <w:rsid w:val="00405538"/>
    <w:rsid w:val="004152E6"/>
    <w:rsid w:val="00422C9E"/>
    <w:rsid w:val="00432FC5"/>
    <w:rsid w:val="00445622"/>
    <w:rsid w:val="00456662"/>
    <w:rsid w:val="0048514A"/>
    <w:rsid w:val="004903D6"/>
    <w:rsid w:val="004925E5"/>
    <w:rsid w:val="00492892"/>
    <w:rsid w:val="004A6A2E"/>
    <w:rsid w:val="004C2E66"/>
    <w:rsid w:val="004C4555"/>
    <w:rsid w:val="004D6BF2"/>
    <w:rsid w:val="00507A25"/>
    <w:rsid w:val="00514547"/>
    <w:rsid w:val="0053235B"/>
    <w:rsid w:val="00544BBF"/>
    <w:rsid w:val="00547A58"/>
    <w:rsid w:val="0055785A"/>
    <w:rsid w:val="00561EE5"/>
    <w:rsid w:val="00584F27"/>
    <w:rsid w:val="005A0A63"/>
    <w:rsid w:val="005D557B"/>
    <w:rsid w:val="005F4BA4"/>
    <w:rsid w:val="0060202C"/>
    <w:rsid w:val="00604478"/>
    <w:rsid w:val="00644EE8"/>
    <w:rsid w:val="006454EF"/>
    <w:rsid w:val="0065178B"/>
    <w:rsid w:val="00654D0A"/>
    <w:rsid w:val="00656E87"/>
    <w:rsid w:val="006671B2"/>
    <w:rsid w:val="006724B6"/>
    <w:rsid w:val="0068457A"/>
    <w:rsid w:val="006857D8"/>
    <w:rsid w:val="00696AFE"/>
    <w:rsid w:val="006A72C4"/>
    <w:rsid w:val="006A7C01"/>
    <w:rsid w:val="006B1388"/>
    <w:rsid w:val="006B2E2A"/>
    <w:rsid w:val="006C4D90"/>
    <w:rsid w:val="006D3BF1"/>
    <w:rsid w:val="006F2C20"/>
    <w:rsid w:val="0073035B"/>
    <w:rsid w:val="00740792"/>
    <w:rsid w:val="00744257"/>
    <w:rsid w:val="0077481B"/>
    <w:rsid w:val="00776E48"/>
    <w:rsid w:val="007939C2"/>
    <w:rsid w:val="007A46D7"/>
    <w:rsid w:val="007B4230"/>
    <w:rsid w:val="007B6BA2"/>
    <w:rsid w:val="007D0A06"/>
    <w:rsid w:val="007D3B18"/>
    <w:rsid w:val="007D5A91"/>
    <w:rsid w:val="007E202B"/>
    <w:rsid w:val="007E5EC0"/>
    <w:rsid w:val="007F1C6E"/>
    <w:rsid w:val="00820F9E"/>
    <w:rsid w:val="00822FCE"/>
    <w:rsid w:val="00831685"/>
    <w:rsid w:val="00876FBD"/>
    <w:rsid w:val="008A0E75"/>
    <w:rsid w:val="008C0857"/>
    <w:rsid w:val="008C4685"/>
    <w:rsid w:val="008D7C95"/>
    <w:rsid w:val="008E0B25"/>
    <w:rsid w:val="00906B46"/>
    <w:rsid w:val="0090733C"/>
    <w:rsid w:val="0091524B"/>
    <w:rsid w:val="009438E6"/>
    <w:rsid w:val="00982C78"/>
    <w:rsid w:val="00982FC0"/>
    <w:rsid w:val="00986416"/>
    <w:rsid w:val="00993B4E"/>
    <w:rsid w:val="009D3A1E"/>
    <w:rsid w:val="009E315B"/>
    <w:rsid w:val="009F6462"/>
    <w:rsid w:val="00A02F16"/>
    <w:rsid w:val="00A11671"/>
    <w:rsid w:val="00A20192"/>
    <w:rsid w:val="00A20DBD"/>
    <w:rsid w:val="00A42736"/>
    <w:rsid w:val="00A450E3"/>
    <w:rsid w:val="00A52DE6"/>
    <w:rsid w:val="00A61703"/>
    <w:rsid w:val="00A96A5D"/>
    <w:rsid w:val="00A96CD4"/>
    <w:rsid w:val="00AA2CA3"/>
    <w:rsid w:val="00AD4FE9"/>
    <w:rsid w:val="00AE0AAF"/>
    <w:rsid w:val="00AF5C0F"/>
    <w:rsid w:val="00AF702C"/>
    <w:rsid w:val="00B24702"/>
    <w:rsid w:val="00B531D4"/>
    <w:rsid w:val="00B70073"/>
    <w:rsid w:val="00B73660"/>
    <w:rsid w:val="00B7556E"/>
    <w:rsid w:val="00B77591"/>
    <w:rsid w:val="00B90747"/>
    <w:rsid w:val="00BA1554"/>
    <w:rsid w:val="00BC3F29"/>
    <w:rsid w:val="00BD745C"/>
    <w:rsid w:val="00BE5464"/>
    <w:rsid w:val="00C12DC1"/>
    <w:rsid w:val="00C305ED"/>
    <w:rsid w:val="00C42EE8"/>
    <w:rsid w:val="00C62807"/>
    <w:rsid w:val="00C835F6"/>
    <w:rsid w:val="00CF0DAB"/>
    <w:rsid w:val="00D0112B"/>
    <w:rsid w:val="00D26BF0"/>
    <w:rsid w:val="00D34BB6"/>
    <w:rsid w:val="00D541D3"/>
    <w:rsid w:val="00D606B2"/>
    <w:rsid w:val="00D9203B"/>
    <w:rsid w:val="00DB2479"/>
    <w:rsid w:val="00DB34D5"/>
    <w:rsid w:val="00DD1768"/>
    <w:rsid w:val="00DE17A2"/>
    <w:rsid w:val="00E1196D"/>
    <w:rsid w:val="00E12B6C"/>
    <w:rsid w:val="00E30B8A"/>
    <w:rsid w:val="00E312AC"/>
    <w:rsid w:val="00E31F47"/>
    <w:rsid w:val="00E671A7"/>
    <w:rsid w:val="00E761B7"/>
    <w:rsid w:val="00E85CBD"/>
    <w:rsid w:val="00EA3FDC"/>
    <w:rsid w:val="00EA52FE"/>
    <w:rsid w:val="00EB4390"/>
    <w:rsid w:val="00ED01CB"/>
    <w:rsid w:val="00ED07F3"/>
    <w:rsid w:val="00EE197A"/>
    <w:rsid w:val="00EF7DE4"/>
    <w:rsid w:val="00F1524F"/>
    <w:rsid w:val="00F15586"/>
    <w:rsid w:val="00F361EA"/>
    <w:rsid w:val="00F63BCA"/>
    <w:rsid w:val="00F6448F"/>
    <w:rsid w:val="00F677F4"/>
    <w:rsid w:val="00F851BB"/>
    <w:rsid w:val="00F85FFF"/>
    <w:rsid w:val="00FA79DA"/>
    <w:rsid w:val="00FB42EB"/>
    <w:rsid w:val="00FB5257"/>
    <w:rsid w:val="00FC6A50"/>
    <w:rsid w:val="00FE2E65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685"/>
  </w:style>
  <w:style w:type="paragraph" w:styleId="1">
    <w:name w:val="heading 1"/>
    <w:basedOn w:val="a"/>
    <w:next w:val="a"/>
    <w:qFormat/>
    <w:rsid w:val="00831685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1685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8316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3168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3168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1685"/>
    <w:pPr>
      <w:jc w:val="both"/>
    </w:pPr>
    <w:rPr>
      <w:sz w:val="28"/>
    </w:rPr>
  </w:style>
  <w:style w:type="paragraph" w:styleId="a4">
    <w:name w:val="Body Text Indent"/>
    <w:basedOn w:val="a"/>
    <w:link w:val="a5"/>
    <w:rsid w:val="00831685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1127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12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2024-10-23T06:54:00Z</cp:lastPrinted>
  <dcterms:created xsi:type="dcterms:W3CDTF">2024-10-23T06:54:00Z</dcterms:created>
  <dcterms:modified xsi:type="dcterms:W3CDTF">2024-10-23T06:54:00Z</dcterms:modified>
</cp:coreProperties>
</file>