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0BC" w:rsidRDefault="002630BC" w:rsidP="002630BC">
      <w:pPr>
        <w:jc w:val="center"/>
      </w:pPr>
      <w:r>
        <w:rPr>
          <w:noProof/>
          <w:sz w:val="28"/>
          <w:szCs w:val="28"/>
        </w:rPr>
        <w:drawing>
          <wp:inline distT="0" distB="0" distL="0" distR="0">
            <wp:extent cx="714375" cy="685800"/>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14375" cy="685800"/>
                    </a:xfrm>
                    <a:prstGeom prst="rect">
                      <a:avLst/>
                    </a:prstGeom>
                    <a:noFill/>
                    <a:ln w="9525">
                      <a:noFill/>
                      <a:miter lim="800000"/>
                      <a:headEnd/>
                      <a:tailEnd/>
                    </a:ln>
                  </pic:spPr>
                </pic:pic>
              </a:graphicData>
            </a:graphic>
          </wp:inline>
        </w:drawing>
      </w:r>
    </w:p>
    <w:tbl>
      <w:tblPr>
        <w:tblpPr w:leftFromText="180" w:rightFromText="180" w:vertAnchor="text" w:horzAnchor="margin" w:tblpY="141"/>
        <w:tblW w:w="0" w:type="auto"/>
        <w:tblLook w:val="01E0"/>
      </w:tblPr>
      <w:tblGrid>
        <w:gridCol w:w="4219"/>
        <w:gridCol w:w="1589"/>
        <w:gridCol w:w="3939"/>
      </w:tblGrid>
      <w:tr w:rsidR="002630BC" w:rsidRPr="009B6D2A" w:rsidTr="006C185D">
        <w:tc>
          <w:tcPr>
            <w:tcW w:w="4219" w:type="dxa"/>
            <w:vAlign w:val="center"/>
          </w:tcPr>
          <w:p w:rsidR="002630BC" w:rsidRPr="009B6D2A" w:rsidRDefault="002630BC" w:rsidP="006C185D">
            <w:pPr>
              <w:rPr>
                <w:sz w:val="28"/>
                <w:szCs w:val="28"/>
              </w:rPr>
            </w:pPr>
          </w:p>
        </w:tc>
        <w:tc>
          <w:tcPr>
            <w:tcW w:w="1589" w:type="dxa"/>
          </w:tcPr>
          <w:p w:rsidR="002630BC" w:rsidRPr="009B6D2A" w:rsidRDefault="002630BC" w:rsidP="006C185D">
            <w:pPr>
              <w:jc w:val="center"/>
              <w:rPr>
                <w:sz w:val="28"/>
                <w:szCs w:val="28"/>
              </w:rPr>
            </w:pPr>
          </w:p>
        </w:tc>
        <w:tc>
          <w:tcPr>
            <w:tcW w:w="3939" w:type="dxa"/>
          </w:tcPr>
          <w:p w:rsidR="002630BC" w:rsidRPr="009B6D2A" w:rsidRDefault="002630BC" w:rsidP="006C185D">
            <w:pPr>
              <w:jc w:val="center"/>
              <w:rPr>
                <w:sz w:val="28"/>
                <w:szCs w:val="28"/>
              </w:rPr>
            </w:pPr>
          </w:p>
        </w:tc>
      </w:tr>
    </w:tbl>
    <w:p w:rsidR="002630BC" w:rsidRPr="00C00D48" w:rsidRDefault="002630BC" w:rsidP="002630BC">
      <w:pPr>
        <w:keepNext/>
        <w:ind w:left="-540"/>
        <w:jc w:val="center"/>
        <w:outlineLvl w:val="0"/>
        <w:rPr>
          <w:b/>
          <w:bCs/>
          <w:sz w:val="44"/>
          <w:szCs w:val="44"/>
        </w:rPr>
      </w:pPr>
      <w:r>
        <w:rPr>
          <w:b/>
          <w:bCs/>
          <w:sz w:val="44"/>
          <w:szCs w:val="44"/>
        </w:rPr>
        <w:t xml:space="preserve">     </w:t>
      </w:r>
      <w:r w:rsidRPr="00C00D48">
        <w:rPr>
          <w:b/>
          <w:bCs/>
          <w:sz w:val="44"/>
          <w:szCs w:val="44"/>
        </w:rPr>
        <w:t>РЕШЕНИЕ</w:t>
      </w:r>
    </w:p>
    <w:p w:rsidR="002630BC" w:rsidRPr="00C00D48" w:rsidRDefault="002630BC" w:rsidP="002630BC">
      <w:pPr>
        <w:ind w:left="-540"/>
        <w:jc w:val="center"/>
        <w:rPr>
          <w:b/>
          <w:bCs/>
          <w:sz w:val="28"/>
          <w:szCs w:val="28"/>
        </w:rPr>
      </w:pPr>
    </w:p>
    <w:p w:rsidR="002630BC" w:rsidRDefault="002630BC" w:rsidP="002630BC">
      <w:pPr>
        <w:ind w:left="-540"/>
        <w:jc w:val="center"/>
        <w:rPr>
          <w:b/>
          <w:bCs/>
          <w:sz w:val="28"/>
          <w:szCs w:val="28"/>
        </w:rPr>
      </w:pPr>
      <w:r w:rsidRPr="00C00D48">
        <w:rPr>
          <w:b/>
          <w:bCs/>
          <w:sz w:val="28"/>
          <w:szCs w:val="28"/>
        </w:rPr>
        <w:t>С</w:t>
      </w:r>
      <w:r>
        <w:rPr>
          <w:b/>
          <w:bCs/>
          <w:sz w:val="28"/>
          <w:szCs w:val="28"/>
        </w:rPr>
        <w:t xml:space="preserve">овета депутатов муниципального образования </w:t>
      </w:r>
    </w:p>
    <w:p w:rsidR="002630BC" w:rsidRDefault="002630BC" w:rsidP="002630BC">
      <w:pPr>
        <w:ind w:left="-540"/>
        <w:jc w:val="center"/>
        <w:rPr>
          <w:b/>
          <w:bCs/>
          <w:sz w:val="28"/>
          <w:szCs w:val="28"/>
        </w:rPr>
      </w:pPr>
      <w:r>
        <w:rPr>
          <w:b/>
          <w:bCs/>
          <w:sz w:val="28"/>
          <w:szCs w:val="28"/>
        </w:rPr>
        <w:t>«Муниципальный округ</w:t>
      </w:r>
      <w:bookmarkStart w:id="0" w:name="_GoBack"/>
      <w:bookmarkEnd w:id="0"/>
      <w:r w:rsidRPr="00C00D48">
        <w:rPr>
          <w:b/>
          <w:bCs/>
          <w:sz w:val="28"/>
          <w:szCs w:val="28"/>
        </w:rPr>
        <w:t xml:space="preserve"> </w:t>
      </w:r>
      <w:r>
        <w:rPr>
          <w:b/>
          <w:bCs/>
          <w:sz w:val="28"/>
          <w:szCs w:val="28"/>
        </w:rPr>
        <w:t>Сюмсинский район</w:t>
      </w:r>
    </w:p>
    <w:p w:rsidR="002630BC" w:rsidRPr="00C00D48" w:rsidRDefault="002630BC" w:rsidP="002630BC">
      <w:pPr>
        <w:ind w:left="-540"/>
        <w:jc w:val="center"/>
        <w:rPr>
          <w:b/>
          <w:bCs/>
          <w:sz w:val="28"/>
          <w:szCs w:val="28"/>
        </w:rPr>
      </w:pPr>
      <w:r w:rsidRPr="00C00D48">
        <w:rPr>
          <w:b/>
          <w:bCs/>
          <w:sz w:val="28"/>
          <w:szCs w:val="28"/>
        </w:rPr>
        <w:t xml:space="preserve"> </w:t>
      </w:r>
      <w:r>
        <w:rPr>
          <w:b/>
          <w:bCs/>
          <w:sz w:val="28"/>
          <w:szCs w:val="28"/>
        </w:rPr>
        <w:t>Удмуртской Республики»</w:t>
      </w:r>
    </w:p>
    <w:p w:rsidR="002630BC" w:rsidRPr="00C00D48" w:rsidRDefault="002630BC" w:rsidP="002630BC">
      <w:pPr>
        <w:ind w:left="-540"/>
        <w:jc w:val="center"/>
        <w:rPr>
          <w:b/>
          <w:bCs/>
          <w:sz w:val="20"/>
          <w:szCs w:val="20"/>
        </w:rPr>
      </w:pPr>
    </w:p>
    <w:p w:rsidR="002630BC" w:rsidRPr="00C00D48" w:rsidRDefault="002630BC" w:rsidP="002630BC">
      <w:pPr>
        <w:rPr>
          <w:b/>
        </w:rPr>
      </w:pPr>
    </w:p>
    <w:p w:rsidR="002630BC" w:rsidRPr="00C00D48" w:rsidRDefault="002630BC" w:rsidP="002630BC">
      <w:r w:rsidRPr="00C00D48">
        <w:t xml:space="preserve">Принято </w:t>
      </w:r>
    </w:p>
    <w:p w:rsidR="002630BC" w:rsidRPr="00C00D48" w:rsidRDefault="002630BC" w:rsidP="002630BC">
      <w:r w:rsidRPr="00C00D48">
        <w:t xml:space="preserve">Советом депутатов муниципального образования </w:t>
      </w:r>
    </w:p>
    <w:p w:rsidR="002630BC" w:rsidRPr="00C00D48" w:rsidRDefault="002630BC" w:rsidP="002630BC">
      <w:r w:rsidRPr="00C00D48">
        <w:t>«Муниципальный округ</w:t>
      </w:r>
      <w:r>
        <w:t xml:space="preserve"> Сюмсинский</w:t>
      </w:r>
      <w:r w:rsidRPr="00C00D48">
        <w:t xml:space="preserve"> район                                        </w:t>
      </w:r>
    </w:p>
    <w:p w:rsidR="002630BC" w:rsidRPr="00C00D48" w:rsidRDefault="002630BC" w:rsidP="002630BC">
      <w:r w:rsidRPr="00C00D48">
        <w:t>Удмуртской Республики</w:t>
      </w:r>
      <w:r>
        <w:t>»</w:t>
      </w:r>
      <w:r w:rsidRPr="00C00D48">
        <w:t xml:space="preserve"> первого созыва                   </w:t>
      </w:r>
      <w:r>
        <w:t xml:space="preserve">                               </w:t>
      </w:r>
      <w:r w:rsidRPr="006301F9">
        <w:t>2</w:t>
      </w:r>
      <w:r>
        <w:t>7</w:t>
      </w:r>
      <w:r w:rsidRPr="006301F9">
        <w:t xml:space="preserve"> сентября 2021 года</w:t>
      </w:r>
    </w:p>
    <w:p w:rsidR="00D1499A" w:rsidRDefault="00D1499A" w:rsidP="00D1499A">
      <w:pPr>
        <w:jc w:val="right"/>
      </w:pPr>
    </w:p>
    <w:p w:rsidR="002630BC" w:rsidRDefault="002630BC" w:rsidP="00DD52DF">
      <w:pPr>
        <w:pStyle w:val="2"/>
        <w:keepNext w:val="0"/>
        <w:autoSpaceDE w:val="0"/>
        <w:autoSpaceDN w:val="0"/>
        <w:adjustRightInd w:val="0"/>
        <w:rPr>
          <w:szCs w:val="28"/>
        </w:rPr>
      </w:pPr>
    </w:p>
    <w:p w:rsidR="002630BC" w:rsidRDefault="00DD52DF" w:rsidP="00DD52DF">
      <w:pPr>
        <w:pStyle w:val="2"/>
        <w:keepNext w:val="0"/>
        <w:autoSpaceDE w:val="0"/>
        <w:autoSpaceDN w:val="0"/>
        <w:adjustRightInd w:val="0"/>
        <w:rPr>
          <w:b/>
          <w:szCs w:val="28"/>
        </w:rPr>
      </w:pPr>
      <w:r w:rsidRPr="002630BC">
        <w:rPr>
          <w:b/>
          <w:szCs w:val="28"/>
        </w:rPr>
        <w:t xml:space="preserve">     </w:t>
      </w:r>
      <w:r w:rsidR="000E3F1F" w:rsidRPr="002630BC">
        <w:rPr>
          <w:b/>
          <w:szCs w:val="28"/>
        </w:rPr>
        <w:t xml:space="preserve">Об утверждении структуры </w:t>
      </w:r>
      <w:r w:rsidR="009F4C90" w:rsidRPr="002630BC">
        <w:rPr>
          <w:b/>
          <w:szCs w:val="28"/>
        </w:rPr>
        <w:t xml:space="preserve"> Совета депутатов муниципального образования «Муниципальный округ Сюмсинский район </w:t>
      </w:r>
    </w:p>
    <w:p w:rsidR="00DD52DF" w:rsidRPr="002630BC" w:rsidRDefault="009F4C90" w:rsidP="00DD52DF">
      <w:pPr>
        <w:pStyle w:val="2"/>
        <w:keepNext w:val="0"/>
        <w:autoSpaceDE w:val="0"/>
        <w:autoSpaceDN w:val="0"/>
        <w:adjustRightInd w:val="0"/>
        <w:rPr>
          <w:b/>
          <w:iCs/>
        </w:rPr>
      </w:pPr>
      <w:r w:rsidRPr="002630BC">
        <w:rPr>
          <w:b/>
          <w:szCs w:val="28"/>
        </w:rPr>
        <w:t>Удмуртской Республики»</w:t>
      </w:r>
      <w:r w:rsidR="00915E85" w:rsidRPr="002630BC">
        <w:rPr>
          <w:b/>
          <w:szCs w:val="28"/>
        </w:rPr>
        <w:t xml:space="preserve"> первого созыва </w:t>
      </w:r>
    </w:p>
    <w:p w:rsidR="00934049" w:rsidRPr="00C77770" w:rsidRDefault="00934049" w:rsidP="008865AE">
      <w:pPr>
        <w:jc w:val="center"/>
        <w:rPr>
          <w:sz w:val="28"/>
          <w:szCs w:val="28"/>
        </w:rPr>
      </w:pPr>
    </w:p>
    <w:p w:rsidR="007F424D" w:rsidRPr="00C77770" w:rsidRDefault="000E3F1F" w:rsidP="000E3F1F">
      <w:pPr>
        <w:jc w:val="both"/>
        <w:rPr>
          <w:sz w:val="28"/>
          <w:szCs w:val="28"/>
        </w:rPr>
      </w:pPr>
      <w:r w:rsidRPr="000E3F1F">
        <w:rPr>
          <w:sz w:val="28"/>
          <w:szCs w:val="28"/>
        </w:rPr>
        <w:t xml:space="preserve">     </w:t>
      </w:r>
      <w:r w:rsidR="007F424D" w:rsidRPr="000E3F1F">
        <w:rPr>
          <w:sz w:val="28"/>
          <w:szCs w:val="28"/>
        </w:rPr>
        <w:t>В соответствии с</w:t>
      </w:r>
      <w:r w:rsidRPr="000E3F1F">
        <w:rPr>
          <w:sz w:val="28"/>
          <w:szCs w:val="28"/>
        </w:rPr>
        <w:t xml:space="preserve"> Решением Совета  депутатов муниципального образования «Муниципальный округ Сюмсинский район Удмуртской Республики»</w:t>
      </w:r>
      <w:r>
        <w:rPr>
          <w:sz w:val="28"/>
          <w:szCs w:val="28"/>
        </w:rPr>
        <w:t xml:space="preserve"> от </w:t>
      </w:r>
      <w:r w:rsidR="002630BC">
        <w:rPr>
          <w:sz w:val="28"/>
          <w:szCs w:val="28"/>
        </w:rPr>
        <w:t>27 сентября 2021 года</w:t>
      </w:r>
      <w:r>
        <w:rPr>
          <w:sz w:val="28"/>
          <w:szCs w:val="28"/>
        </w:rPr>
        <w:t xml:space="preserve"> № </w:t>
      </w:r>
      <w:r w:rsidR="002630BC">
        <w:rPr>
          <w:sz w:val="28"/>
          <w:szCs w:val="28"/>
        </w:rPr>
        <w:t>1</w:t>
      </w:r>
      <w:r>
        <w:rPr>
          <w:sz w:val="28"/>
          <w:szCs w:val="28"/>
        </w:rPr>
        <w:t xml:space="preserve"> «Об утверждении</w:t>
      </w:r>
      <w:r w:rsidR="007F424D" w:rsidRPr="000E3F1F">
        <w:rPr>
          <w:sz w:val="28"/>
          <w:szCs w:val="28"/>
        </w:rPr>
        <w:t xml:space="preserve"> </w:t>
      </w:r>
      <w:r w:rsidRPr="000E3F1F">
        <w:rPr>
          <w:sz w:val="28"/>
          <w:szCs w:val="28"/>
        </w:rPr>
        <w:t>Временного порядка работы Совета депутатов муниципального образования «Муниципальный округ Сюмсинский район Удмуртской Республики» первого созыва</w:t>
      </w:r>
    </w:p>
    <w:p w:rsidR="007F424D" w:rsidRPr="00C77770" w:rsidRDefault="007F424D" w:rsidP="007F424D">
      <w:pPr>
        <w:jc w:val="center"/>
        <w:rPr>
          <w:sz w:val="28"/>
          <w:szCs w:val="28"/>
        </w:rPr>
      </w:pPr>
    </w:p>
    <w:p w:rsidR="007F424D" w:rsidRPr="00C77770" w:rsidRDefault="00A93289" w:rsidP="007F424D">
      <w:pPr>
        <w:jc w:val="center"/>
        <w:rPr>
          <w:sz w:val="28"/>
          <w:szCs w:val="28"/>
        </w:rPr>
      </w:pPr>
      <w:r>
        <w:rPr>
          <w:sz w:val="28"/>
          <w:szCs w:val="28"/>
        </w:rPr>
        <w:t xml:space="preserve">Совет депутатов муниципального образования «Муниципальный округ Сюмсинский район Удмуртской Республики» </w:t>
      </w:r>
      <w:r w:rsidR="007F424D" w:rsidRPr="00C77770">
        <w:rPr>
          <w:sz w:val="28"/>
          <w:szCs w:val="28"/>
        </w:rPr>
        <w:t xml:space="preserve"> РЕШ</w:t>
      </w:r>
      <w:r w:rsidR="002630BC">
        <w:rPr>
          <w:sz w:val="28"/>
          <w:szCs w:val="28"/>
        </w:rPr>
        <w:t>ИЛ</w:t>
      </w:r>
      <w:r w:rsidR="007F424D" w:rsidRPr="00C77770">
        <w:rPr>
          <w:sz w:val="28"/>
          <w:szCs w:val="28"/>
        </w:rPr>
        <w:t>:</w:t>
      </w:r>
    </w:p>
    <w:p w:rsidR="00A93289" w:rsidRDefault="00A93289" w:rsidP="00A93289">
      <w:pPr>
        <w:jc w:val="both"/>
        <w:rPr>
          <w:sz w:val="28"/>
          <w:szCs w:val="28"/>
        </w:rPr>
      </w:pPr>
    </w:p>
    <w:p w:rsidR="00BB6BBE" w:rsidRPr="00BB6BBE" w:rsidRDefault="00BB6BBE" w:rsidP="00BB6BBE">
      <w:pPr>
        <w:pStyle w:val="2"/>
        <w:keepNext w:val="0"/>
        <w:autoSpaceDE w:val="0"/>
        <w:autoSpaceDN w:val="0"/>
        <w:adjustRightInd w:val="0"/>
        <w:jc w:val="both"/>
        <w:rPr>
          <w:iCs/>
        </w:rPr>
      </w:pPr>
      <w:r>
        <w:rPr>
          <w:szCs w:val="28"/>
        </w:rPr>
        <w:t xml:space="preserve">     </w:t>
      </w:r>
      <w:r w:rsidR="00A93289">
        <w:rPr>
          <w:szCs w:val="28"/>
        </w:rPr>
        <w:t xml:space="preserve"> </w:t>
      </w:r>
      <w:r w:rsidRPr="000856F0">
        <w:t>Утвердить следующую структуру</w:t>
      </w:r>
      <w:r>
        <w:t xml:space="preserve"> </w:t>
      </w:r>
      <w:r>
        <w:rPr>
          <w:szCs w:val="28"/>
        </w:rPr>
        <w:t xml:space="preserve">Совета депутатов муниципального образования «Муниципальный округ Сюмсинский район Удмуртской Республики» первого созыва </w:t>
      </w:r>
    </w:p>
    <w:p w:rsidR="00BB6BBE" w:rsidRPr="000856F0" w:rsidRDefault="00BB6BBE" w:rsidP="00BB6BBE">
      <w:pPr>
        <w:pStyle w:val="a5"/>
        <w:rPr>
          <w:szCs w:val="24"/>
        </w:rPr>
      </w:pPr>
      <w:r w:rsidRPr="000856F0">
        <w:rPr>
          <w:szCs w:val="24"/>
        </w:rPr>
        <w:t xml:space="preserve"> </w:t>
      </w:r>
    </w:p>
    <w:tbl>
      <w:tblPr>
        <w:tblW w:w="0" w:type="auto"/>
        <w:tblInd w:w="250" w:type="dxa"/>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000"/>
      </w:tblPr>
      <w:tblGrid>
        <w:gridCol w:w="629"/>
        <w:gridCol w:w="8533"/>
      </w:tblGrid>
      <w:tr w:rsidR="00BB6BBE" w:rsidRPr="000856F0" w:rsidTr="00DA7248">
        <w:tc>
          <w:tcPr>
            <w:tcW w:w="629" w:type="dxa"/>
            <w:tcBorders>
              <w:top w:val="single" w:sz="4" w:space="0" w:color="auto"/>
              <w:left w:val="single" w:sz="4" w:space="0" w:color="auto"/>
              <w:bottom w:val="single" w:sz="4" w:space="0" w:color="auto"/>
              <w:right w:val="single" w:sz="4" w:space="0" w:color="auto"/>
            </w:tcBorders>
          </w:tcPr>
          <w:p w:rsidR="00BB6BBE" w:rsidRPr="000856F0" w:rsidRDefault="00BB6BBE" w:rsidP="00DA7248">
            <w:pPr>
              <w:tabs>
                <w:tab w:val="left" w:pos="3906"/>
              </w:tabs>
              <w:jc w:val="center"/>
              <w:rPr>
                <w:b/>
              </w:rPr>
            </w:pPr>
            <w:r w:rsidRPr="000856F0">
              <w:rPr>
                <w:b/>
              </w:rPr>
              <w:t>№/№</w:t>
            </w:r>
          </w:p>
        </w:tc>
        <w:tc>
          <w:tcPr>
            <w:tcW w:w="8533" w:type="dxa"/>
            <w:tcBorders>
              <w:top w:val="single" w:sz="4" w:space="0" w:color="auto"/>
              <w:left w:val="single" w:sz="4" w:space="0" w:color="auto"/>
              <w:bottom w:val="single" w:sz="4" w:space="0" w:color="auto"/>
              <w:right w:val="single" w:sz="4" w:space="0" w:color="auto"/>
            </w:tcBorders>
          </w:tcPr>
          <w:p w:rsidR="00BB6BBE" w:rsidRPr="000856F0" w:rsidRDefault="00BB6BBE" w:rsidP="00BB6BBE">
            <w:pPr>
              <w:tabs>
                <w:tab w:val="left" w:pos="3906"/>
              </w:tabs>
              <w:jc w:val="center"/>
              <w:rPr>
                <w:b/>
              </w:rPr>
            </w:pPr>
            <w:r w:rsidRPr="000856F0">
              <w:rPr>
                <w:b/>
              </w:rPr>
              <w:t xml:space="preserve">Наименование должностного лица, органа, постоянной комиссии, депутатской фракции </w:t>
            </w:r>
            <w:r w:rsidRPr="00BB6BBE">
              <w:rPr>
                <w:b/>
                <w:szCs w:val="28"/>
              </w:rPr>
              <w:t>Совета депутатов муниципального образования «Муниципальный округ Сюмсинский район Удмуртской Республики»</w:t>
            </w:r>
          </w:p>
        </w:tc>
      </w:tr>
      <w:tr w:rsidR="00BB6BBE" w:rsidRPr="000856F0" w:rsidTr="00DA7248">
        <w:tc>
          <w:tcPr>
            <w:tcW w:w="629" w:type="dxa"/>
            <w:tcBorders>
              <w:top w:val="single" w:sz="4" w:space="0" w:color="auto"/>
              <w:left w:val="single" w:sz="4" w:space="0" w:color="auto"/>
              <w:bottom w:val="single" w:sz="4" w:space="0" w:color="auto"/>
              <w:right w:val="single" w:sz="4" w:space="0" w:color="auto"/>
            </w:tcBorders>
          </w:tcPr>
          <w:p w:rsidR="00BB6BBE" w:rsidRPr="000856F0" w:rsidRDefault="00BB6BBE" w:rsidP="00DA7248">
            <w:pPr>
              <w:tabs>
                <w:tab w:val="left" w:pos="3906"/>
              </w:tabs>
            </w:pPr>
            <w:r w:rsidRPr="000856F0">
              <w:t>1.</w:t>
            </w:r>
          </w:p>
        </w:tc>
        <w:tc>
          <w:tcPr>
            <w:tcW w:w="8533" w:type="dxa"/>
            <w:tcBorders>
              <w:top w:val="single" w:sz="4" w:space="0" w:color="auto"/>
              <w:left w:val="single" w:sz="4" w:space="0" w:color="auto"/>
              <w:bottom w:val="single" w:sz="4" w:space="0" w:color="auto"/>
              <w:right w:val="single" w:sz="4" w:space="0" w:color="auto"/>
            </w:tcBorders>
          </w:tcPr>
          <w:p w:rsidR="00BB6BBE" w:rsidRPr="000856F0" w:rsidRDefault="00BB6BBE" w:rsidP="00BB6BBE">
            <w:pPr>
              <w:tabs>
                <w:tab w:val="left" w:pos="3906"/>
              </w:tabs>
            </w:pPr>
            <w:r w:rsidRPr="000856F0">
              <w:t xml:space="preserve">Председатель </w:t>
            </w:r>
            <w:r>
              <w:t>Совета депутатов</w:t>
            </w:r>
          </w:p>
        </w:tc>
      </w:tr>
      <w:tr w:rsidR="00BB6BBE" w:rsidRPr="000856F0" w:rsidTr="00DA7248">
        <w:tc>
          <w:tcPr>
            <w:tcW w:w="629" w:type="dxa"/>
            <w:tcBorders>
              <w:top w:val="single" w:sz="4" w:space="0" w:color="auto"/>
              <w:left w:val="single" w:sz="4" w:space="0" w:color="auto"/>
              <w:bottom w:val="single" w:sz="4" w:space="0" w:color="auto"/>
              <w:right w:val="single" w:sz="4" w:space="0" w:color="auto"/>
            </w:tcBorders>
          </w:tcPr>
          <w:p w:rsidR="00BB6BBE" w:rsidRPr="000856F0" w:rsidRDefault="00BB6BBE" w:rsidP="00DA7248">
            <w:pPr>
              <w:tabs>
                <w:tab w:val="left" w:pos="3906"/>
              </w:tabs>
            </w:pPr>
            <w:r w:rsidRPr="000856F0">
              <w:t>2.</w:t>
            </w:r>
          </w:p>
        </w:tc>
        <w:tc>
          <w:tcPr>
            <w:tcW w:w="8533" w:type="dxa"/>
            <w:tcBorders>
              <w:top w:val="single" w:sz="4" w:space="0" w:color="auto"/>
              <w:left w:val="single" w:sz="4" w:space="0" w:color="auto"/>
              <w:bottom w:val="single" w:sz="4" w:space="0" w:color="auto"/>
              <w:right w:val="single" w:sz="4" w:space="0" w:color="auto"/>
            </w:tcBorders>
          </w:tcPr>
          <w:p w:rsidR="00BB6BBE" w:rsidRPr="000856F0" w:rsidRDefault="00BB6BBE" w:rsidP="00DA7248">
            <w:pPr>
              <w:tabs>
                <w:tab w:val="left" w:pos="3906"/>
              </w:tabs>
            </w:pPr>
            <w:r w:rsidRPr="000856F0">
              <w:t xml:space="preserve">Заместитель </w:t>
            </w:r>
            <w:r>
              <w:t>П</w:t>
            </w:r>
            <w:r w:rsidRPr="000856F0">
              <w:t>редсе</w:t>
            </w:r>
            <w:r>
              <w:t>дателя Совета депутатов</w:t>
            </w:r>
          </w:p>
        </w:tc>
      </w:tr>
      <w:tr w:rsidR="00BB6BBE" w:rsidRPr="000856F0" w:rsidTr="00DA7248">
        <w:tc>
          <w:tcPr>
            <w:tcW w:w="629" w:type="dxa"/>
            <w:tcBorders>
              <w:top w:val="single" w:sz="4" w:space="0" w:color="auto"/>
              <w:left w:val="single" w:sz="4" w:space="0" w:color="auto"/>
              <w:bottom w:val="single" w:sz="4" w:space="0" w:color="auto"/>
              <w:right w:val="single" w:sz="4" w:space="0" w:color="auto"/>
            </w:tcBorders>
          </w:tcPr>
          <w:p w:rsidR="00BB6BBE" w:rsidRPr="000856F0" w:rsidRDefault="00BB6BBE" w:rsidP="00DA7248">
            <w:pPr>
              <w:tabs>
                <w:tab w:val="left" w:pos="3906"/>
              </w:tabs>
            </w:pPr>
            <w:r w:rsidRPr="000856F0">
              <w:t>3.</w:t>
            </w:r>
          </w:p>
        </w:tc>
        <w:tc>
          <w:tcPr>
            <w:tcW w:w="8533" w:type="dxa"/>
            <w:tcBorders>
              <w:top w:val="single" w:sz="4" w:space="0" w:color="auto"/>
              <w:left w:val="single" w:sz="4" w:space="0" w:color="auto"/>
              <w:bottom w:val="single" w:sz="4" w:space="0" w:color="auto"/>
              <w:right w:val="single" w:sz="4" w:space="0" w:color="auto"/>
            </w:tcBorders>
          </w:tcPr>
          <w:p w:rsidR="00BB6BBE" w:rsidRPr="000856F0" w:rsidRDefault="00BB6BBE" w:rsidP="00BB6BBE">
            <w:pPr>
              <w:tabs>
                <w:tab w:val="left" w:pos="3906"/>
              </w:tabs>
            </w:pPr>
            <w:r w:rsidRPr="000856F0">
              <w:t xml:space="preserve">Президиум </w:t>
            </w:r>
            <w:r>
              <w:t>Совета депутатов</w:t>
            </w:r>
          </w:p>
        </w:tc>
      </w:tr>
      <w:tr w:rsidR="00BB6BBE" w:rsidRPr="000856F0" w:rsidTr="00DA7248">
        <w:tc>
          <w:tcPr>
            <w:tcW w:w="629" w:type="dxa"/>
            <w:tcBorders>
              <w:top w:val="single" w:sz="4" w:space="0" w:color="auto"/>
              <w:left w:val="single" w:sz="4" w:space="0" w:color="auto"/>
              <w:bottom w:val="single" w:sz="4" w:space="0" w:color="auto"/>
              <w:right w:val="single" w:sz="4" w:space="0" w:color="auto"/>
            </w:tcBorders>
          </w:tcPr>
          <w:p w:rsidR="00BB6BBE" w:rsidRPr="000856F0" w:rsidRDefault="00BB6BBE" w:rsidP="00DA7248">
            <w:pPr>
              <w:tabs>
                <w:tab w:val="left" w:pos="3906"/>
              </w:tabs>
            </w:pPr>
            <w:r w:rsidRPr="000856F0">
              <w:t>4.</w:t>
            </w:r>
          </w:p>
        </w:tc>
        <w:tc>
          <w:tcPr>
            <w:tcW w:w="8533" w:type="dxa"/>
            <w:tcBorders>
              <w:top w:val="single" w:sz="4" w:space="0" w:color="auto"/>
              <w:left w:val="single" w:sz="4" w:space="0" w:color="auto"/>
              <w:bottom w:val="single" w:sz="4" w:space="0" w:color="auto"/>
              <w:right w:val="single" w:sz="4" w:space="0" w:color="auto"/>
            </w:tcBorders>
          </w:tcPr>
          <w:p w:rsidR="00BB6BBE" w:rsidRPr="000856F0" w:rsidRDefault="00BB6BBE" w:rsidP="00BB6BBE">
            <w:pPr>
              <w:tabs>
                <w:tab w:val="left" w:pos="3906"/>
              </w:tabs>
            </w:pPr>
            <w:r w:rsidRPr="000856F0">
              <w:t>Постоянная комиссия</w:t>
            </w:r>
            <w:r w:rsidRPr="00BB6BBE">
              <w:t xml:space="preserve"> по экономической политике, бюджету, налогам и собственности;</w:t>
            </w:r>
          </w:p>
        </w:tc>
      </w:tr>
      <w:tr w:rsidR="00BB6BBE" w:rsidRPr="000856F0" w:rsidTr="00DA7248">
        <w:tc>
          <w:tcPr>
            <w:tcW w:w="629" w:type="dxa"/>
            <w:tcBorders>
              <w:top w:val="single" w:sz="4" w:space="0" w:color="auto"/>
              <w:left w:val="single" w:sz="4" w:space="0" w:color="auto"/>
              <w:bottom w:val="single" w:sz="4" w:space="0" w:color="auto"/>
              <w:right w:val="single" w:sz="4" w:space="0" w:color="auto"/>
            </w:tcBorders>
          </w:tcPr>
          <w:p w:rsidR="00BB6BBE" w:rsidRPr="000856F0" w:rsidRDefault="00BB6BBE" w:rsidP="00DA7248">
            <w:pPr>
              <w:tabs>
                <w:tab w:val="left" w:pos="3906"/>
              </w:tabs>
            </w:pPr>
            <w:r w:rsidRPr="000856F0">
              <w:t>5.</w:t>
            </w:r>
          </w:p>
        </w:tc>
        <w:tc>
          <w:tcPr>
            <w:tcW w:w="8533" w:type="dxa"/>
            <w:tcBorders>
              <w:top w:val="single" w:sz="4" w:space="0" w:color="auto"/>
              <w:left w:val="single" w:sz="4" w:space="0" w:color="auto"/>
              <w:bottom w:val="single" w:sz="4" w:space="0" w:color="auto"/>
              <w:right w:val="single" w:sz="4" w:space="0" w:color="auto"/>
            </w:tcBorders>
          </w:tcPr>
          <w:p w:rsidR="00BB6BBE" w:rsidRPr="000856F0" w:rsidRDefault="00BB6BBE" w:rsidP="00BB6BBE">
            <w:pPr>
              <w:tabs>
                <w:tab w:val="left" w:pos="3906"/>
              </w:tabs>
            </w:pPr>
            <w:r>
              <w:t>Постоянная комиссия по</w:t>
            </w:r>
            <w:r w:rsidRPr="00BB6BBE">
              <w:t xml:space="preserve"> здравоохранению, образованию, культуре, молодежной политике и социальной защите населения</w:t>
            </w:r>
          </w:p>
        </w:tc>
      </w:tr>
      <w:tr w:rsidR="00BB6BBE" w:rsidRPr="000856F0" w:rsidTr="00DA7248">
        <w:tc>
          <w:tcPr>
            <w:tcW w:w="629" w:type="dxa"/>
            <w:tcBorders>
              <w:top w:val="single" w:sz="4" w:space="0" w:color="auto"/>
              <w:left w:val="single" w:sz="4" w:space="0" w:color="auto"/>
              <w:bottom w:val="single" w:sz="4" w:space="0" w:color="auto"/>
              <w:right w:val="single" w:sz="4" w:space="0" w:color="auto"/>
            </w:tcBorders>
          </w:tcPr>
          <w:p w:rsidR="00BB6BBE" w:rsidRPr="000856F0" w:rsidRDefault="00BB6BBE" w:rsidP="00DA7248">
            <w:pPr>
              <w:tabs>
                <w:tab w:val="left" w:pos="3906"/>
              </w:tabs>
            </w:pPr>
            <w:r w:rsidRPr="000856F0">
              <w:t>6.</w:t>
            </w:r>
          </w:p>
        </w:tc>
        <w:tc>
          <w:tcPr>
            <w:tcW w:w="8533" w:type="dxa"/>
            <w:tcBorders>
              <w:top w:val="single" w:sz="4" w:space="0" w:color="auto"/>
              <w:left w:val="single" w:sz="4" w:space="0" w:color="auto"/>
              <w:bottom w:val="single" w:sz="4" w:space="0" w:color="auto"/>
              <w:right w:val="single" w:sz="4" w:space="0" w:color="auto"/>
            </w:tcBorders>
          </w:tcPr>
          <w:p w:rsidR="00BB6BBE" w:rsidRPr="000856F0" w:rsidRDefault="00BB6BBE" w:rsidP="00BB6BBE">
            <w:pPr>
              <w:tabs>
                <w:tab w:val="left" w:pos="3906"/>
              </w:tabs>
            </w:pPr>
            <w:r w:rsidRPr="000856F0">
              <w:t xml:space="preserve">Постоянная комиссия по </w:t>
            </w:r>
            <w:r w:rsidRPr="00BB6BBE">
              <w:t>соблюдению законодательства, нормотворчеству, депутатской деятельности и контролю</w:t>
            </w:r>
            <w:r w:rsidRPr="00CE4511">
              <w:rPr>
                <w:sz w:val="28"/>
                <w:szCs w:val="28"/>
              </w:rPr>
              <w:t>;</w:t>
            </w:r>
          </w:p>
        </w:tc>
      </w:tr>
      <w:tr w:rsidR="00BB6BBE" w:rsidRPr="000856F0" w:rsidTr="00DA7248">
        <w:tc>
          <w:tcPr>
            <w:tcW w:w="629" w:type="dxa"/>
            <w:tcBorders>
              <w:top w:val="single" w:sz="4" w:space="0" w:color="auto"/>
              <w:left w:val="single" w:sz="4" w:space="0" w:color="auto"/>
              <w:bottom w:val="single" w:sz="4" w:space="0" w:color="auto"/>
              <w:right w:val="single" w:sz="4" w:space="0" w:color="auto"/>
            </w:tcBorders>
          </w:tcPr>
          <w:p w:rsidR="00BB6BBE" w:rsidRPr="000856F0" w:rsidRDefault="00BB6BBE" w:rsidP="00DA7248">
            <w:pPr>
              <w:tabs>
                <w:tab w:val="left" w:pos="3906"/>
              </w:tabs>
            </w:pPr>
            <w:r w:rsidRPr="000856F0">
              <w:lastRenderedPageBreak/>
              <w:t>7.</w:t>
            </w:r>
          </w:p>
        </w:tc>
        <w:tc>
          <w:tcPr>
            <w:tcW w:w="8533" w:type="dxa"/>
            <w:tcBorders>
              <w:top w:val="single" w:sz="4" w:space="0" w:color="auto"/>
              <w:left w:val="single" w:sz="4" w:space="0" w:color="auto"/>
              <w:bottom w:val="single" w:sz="4" w:space="0" w:color="auto"/>
              <w:right w:val="single" w:sz="4" w:space="0" w:color="auto"/>
            </w:tcBorders>
          </w:tcPr>
          <w:p w:rsidR="00BB6BBE" w:rsidRPr="000856F0" w:rsidRDefault="00BB6BBE" w:rsidP="00BB6BBE">
            <w:pPr>
              <w:tabs>
                <w:tab w:val="left" w:pos="3906"/>
              </w:tabs>
            </w:pPr>
            <w:r>
              <w:t xml:space="preserve">Постоянная комиссия по </w:t>
            </w:r>
            <w:r w:rsidRPr="000856F0">
              <w:t xml:space="preserve"> </w:t>
            </w:r>
            <w:r w:rsidRPr="00BB6BBE">
              <w:t>строительству, жилищно-коммунальному хозяйству, агропромышленному комплексу и предпринимательству</w:t>
            </w:r>
          </w:p>
        </w:tc>
      </w:tr>
      <w:tr w:rsidR="00BB6BBE" w:rsidRPr="000856F0" w:rsidTr="00DA7248">
        <w:tc>
          <w:tcPr>
            <w:tcW w:w="629" w:type="dxa"/>
            <w:tcBorders>
              <w:top w:val="single" w:sz="4" w:space="0" w:color="auto"/>
              <w:left w:val="single" w:sz="4" w:space="0" w:color="auto"/>
              <w:bottom w:val="single" w:sz="4" w:space="0" w:color="auto"/>
              <w:right w:val="single" w:sz="4" w:space="0" w:color="auto"/>
            </w:tcBorders>
          </w:tcPr>
          <w:p w:rsidR="00BB6BBE" w:rsidRPr="000856F0" w:rsidRDefault="00BB6BBE" w:rsidP="00DA7248">
            <w:pPr>
              <w:tabs>
                <w:tab w:val="left" w:pos="3906"/>
              </w:tabs>
            </w:pPr>
            <w:r w:rsidRPr="000856F0">
              <w:t>8.</w:t>
            </w:r>
          </w:p>
        </w:tc>
        <w:tc>
          <w:tcPr>
            <w:tcW w:w="8533" w:type="dxa"/>
            <w:tcBorders>
              <w:top w:val="single" w:sz="4" w:space="0" w:color="auto"/>
              <w:left w:val="single" w:sz="4" w:space="0" w:color="auto"/>
              <w:bottom w:val="single" w:sz="4" w:space="0" w:color="auto"/>
              <w:right w:val="single" w:sz="4" w:space="0" w:color="auto"/>
            </w:tcBorders>
          </w:tcPr>
          <w:p w:rsidR="00BB6BBE" w:rsidRPr="000856F0" w:rsidRDefault="00BB6BBE" w:rsidP="00DA7248">
            <w:pPr>
              <w:tabs>
                <w:tab w:val="left" w:pos="3906"/>
              </w:tabs>
            </w:pPr>
            <w:r w:rsidRPr="000856F0">
              <w:t>Депутатская фракция Всероссийской Политической партии «ЕДИНАЯ РОССИЯ</w:t>
            </w:r>
          </w:p>
        </w:tc>
      </w:tr>
      <w:tr w:rsidR="00BB6BBE" w:rsidRPr="000856F0" w:rsidTr="00DA7248">
        <w:tc>
          <w:tcPr>
            <w:tcW w:w="629" w:type="dxa"/>
            <w:tcBorders>
              <w:top w:val="single" w:sz="4" w:space="0" w:color="auto"/>
              <w:left w:val="single" w:sz="4" w:space="0" w:color="auto"/>
              <w:bottom w:val="single" w:sz="4" w:space="0" w:color="auto"/>
              <w:right w:val="single" w:sz="4" w:space="0" w:color="auto"/>
            </w:tcBorders>
          </w:tcPr>
          <w:p w:rsidR="00BB6BBE" w:rsidRPr="000856F0" w:rsidRDefault="00BB6BBE" w:rsidP="00DA7248">
            <w:pPr>
              <w:tabs>
                <w:tab w:val="left" w:pos="3906"/>
              </w:tabs>
            </w:pPr>
            <w:r w:rsidRPr="000856F0">
              <w:t>9.</w:t>
            </w:r>
          </w:p>
        </w:tc>
        <w:tc>
          <w:tcPr>
            <w:tcW w:w="8533" w:type="dxa"/>
            <w:tcBorders>
              <w:top w:val="single" w:sz="4" w:space="0" w:color="auto"/>
              <w:left w:val="single" w:sz="4" w:space="0" w:color="auto"/>
              <w:bottom w:val="single" w:sz="4" w:space="0" w:color="auto"/>
              <w:right w:val="single" w:sz="4" w:space="0" w:color="auto"/>
            </w:tcBorders>
          </w:tcPr>
          <w:p w:rsidR="00BB6BBE" w:rsidRPr="000856F0" w:rsidRDefault="00BB6BBE" w:rsidP="00DA7248">
            <w:pPr>
              <w:tabs>
                <w:tab w:val="left" w:pos="3906"/>
              </w:tabs>
            </w:pPr>
            <w:r w:rsidRPr="000856F0">
              <w:t>Депутатская фракция Политической партии «КПРФ»</w:t>
            </w:r>
          </w:p>
        </w:tc>
      </w:tr>
      <w:tr w:rsidR="00BB6BBE" w:rsidRPr="000856F0" w:rsidTr="00DA7248">
        <w:tc>
          <w:tcPr>
            <w:tcW w:w="629" w:type="dxa"/>
            <w:tcBorders>
              <w:top w:val="single" w:sz="4" w:space="0" w:color="auto"/>
              <w:left w:val="single" w:sz="4" w:space="0" w:color="auto"/>
              <w:bottom w:val="single" w:sz="4" w:space="0" w:color="auto"/>
              <w:right w:val="single" w:sz="4" w:space="0" w:color="auto"/>
            </w:tcBorders>
          </w:tcPr>
          <w:p w:rsidR="00BB6BBE" w:rsidRPr="000856F0" w:rsidRDefault="00BB6BBE" w:rsidP="00DA7248">
            <w:pPr>
              <w:tabs>
                <w:tab w:val="left" w:pos="3906"/>
              </w:tabs>
            </w:pPr>
            <w:r w:rsidRPr="000856F0">
              <w:t>10.</w:t>
            </w:r>
          </w:p>
        </w:tc>
        <w:tc>
          <w:tcPr>
            <w:tcW w:w="8533" w:type="dxa"/>
            <w:tcBorders>
              <w:top w:val="single" w:sz="4" w:space="0" w:color="auto"/>
              <w:left w:val="single" w:sz="4" w:space="0" w:color="auto"/>
              <w:bottom w:val="single" w:sz="4" w:space="0" w:color="auto"/>
              <w:right w:val="single" w:sz="4" w:space="0" w:color="auto"/>
            </w:tcBorders>
          </w:tcPr>
          <w:p w:rsidR="00BB6BBE" w:rsidRPr="000856F0" w:rsidRDefault="00BB6BBE" w:rsidP="00DA7248">
            <w:pPr>
              <w:tabs>
                <w:tab w:val="left" w:pos="3906"/>
              </w:tabs>
            </w:pPr>
            <w:r w:rsidRPr="000856F0">
              <w:t>Депутатская фракция Политической партии «ЛДПР»</w:t>
            </w:r>
          </w:p>
        </w:tc>
      </w:tr>
      <w:tr w:rsidR="00BB6BBE" w:rsidRPr="000856F0" w:rsidTr="00DA7248">
        <w:tc>
          <w:tcPr>
            <w:tcW w:w="629" w:type="dxa"/>
            <w:tcBorders>
              <w:top w:val="single" w:sz="4" w:space="0" w:color="auto"/>
              <w:left w:val="single" w:sz="4" w:space="0" w:color="auto"/>
              <w:bottom w:val="single" w:sz="4" w:space="0" w:color="auto"/>
              <w:right w:val="single" w:sz="4" w:space="0" w:color="auto"/>
            </w:tcBorders>
          </w:tcPr>
          <w:p w:rsidR="00BB6BBE" w:rsidRPr="000856F0" w:rsidRDefault="00BB6BBE" w:rsidP="00DA7248">
            <w:pPr>
              <w:tabs>
                <w:tab w:val="left" w:pos="3906"/>
              </w:tabs>
            </w:pPr>
            <w:r w:rsidRPr="000856F0">
              <w:t>11.</w:t>
            </w:r>
          </w:p>
        </w:tc>
        <w:tc>
          <w:tcPr>
            <w:tcW w:w="8533" w:type="dxa"/>
            <w:tcBorders>
              <w:top w:val="single" w:sz="4" w:space="0" w:color="auto"/>
              <w:left w:val="single" w:sz="4" w:space="0" w:color="auto"/>
              <w:bottom w:val="single" w:sz="4" w:space="0" w:color="auto"/>
              <w:right w:val="single" w:sz="4" w:space="0" w:color="auto"/>
            </w:tcBorders>
          </w:tcPr>
          <w:p w:rsidR="00BB6BBE" w:rsidRPr="000856F0" w:rsidRDefault="00BB6BBE" w:rsidP="00DA7248">
            <w:pPr>
              <w:tabs>
                <w:tab w:val="left" w:pos="3906"/>
              </w:tabs>
            </w:pPr>
            <w:r w:rsidRPr="000856F0">
              <w:t>Депутатская ф</w:t>
            </w:r>
            <w:r>
              <w:t xml:space="preserve">ракция Политической партии «Справедливая Россия </w:t>
            </w:r>
            <w:r w:rsidRPr="000856F0">
              <w:t xml:space="preserve">» </w:t>
            </w:r>
          </w:p>
        </w:tc>
      </w:tr>
    </w:tbl>
    <w:p w:rsidR="00BB6BBE" w:rsidRPr="000856F0" w:rsidRDefault="00BB6BBE" w:rsidP="00BB6BBE">
      <w:pPr>
        <w:pStyle w:val="aff9"/>
        <w:spacing w:before="0"/>
        <w:rPr>
          <w:noProof w:val="0"/>
          <w:szCs w:val="24"/>
        </w:rPr>
      </w:pPr>
    </w:p>
    <w:p w:rsidR="00A93289" w:rsidRDefault="00A93289" w:rsidP="007F424D">
      <w:pPr>
        <w:rPr>
          <w:sz w:val="28"/>
          <w:szCs w:val="28"/>
        </w:rPr>
      </w:pPr>
    </w:p>
    <w:p w:rsidR="002630BC" w:rsidRPr="002630BC" w:rsidRDefault="002630BC" w:rsidP="002630BC">
      <w:pPr>
        <w:ind w:left="-540"/>
        <w:rPr>
          <w:sz w:val="28"/>
          <w:szCs w:val="28"/>
        </w:rPr>
      </w:pPr>
      <w:r w:rsidRPr="002630BC">
        <w:rPr>
          <w:sz w:val="28"/>
          <w:szCs w:val="28"/>
        </w:rPr>
        <w:t xml:space="preserve">Председатель  Совета депутатов </w:t>
      </w:r>
    </w:p>
    <w:p w:rsidR="002630BC" w:rsidRPr="002630BC" w:rsidRDefault="002630BC" w:rsidP="002630BC">
      <w:pPr>
        <w:ind w:left="-540"/>
        <w:rPr>
          <w:bCs/>
          <w:sz w:val="28"/>
          <w:szCs w:val="28"/>
        </w:rPr>
      </w:pPr>
      <w:r w:rsidRPr="002630BC">
        <w:rPr>
          <w:bCs/>
          <w:sz w:val="28"/>
          <w:szCs w:val="28"/>
        </w:rPr>
        <w:t xml:space="preserve">муниципального образования </w:t>
      </w:r>
    </w:p>
    <w:p w:rsidR="002630BC" w:rsidRPr="002630BC" w:rsidRDefault="002630BC" w:rsidP="002630BC">
      <w:pPr>
        <w:ind w:left="-540"/>
        <w:rPr>
          <w:bCs/>
          <w:sz w:val="28"/>
          <w:szCs w:val="28"/>
        </w:rPr>
      </w:pPr>
      <w:r w:rsidRPr="002630BC">
        <w:rPr>
          <w:bCs/>
          <w:sz w:val="28"/>
          <w:szCs w:val="28"/>
        </w:rPr>
        <w:t>«Муниципальный округ Сюмсинский</w:t>
      </w:r>
    </w:p>
    <w:p w:rsidR="002630BC" w:rsidRPr="002630BC" w:rsidRDefault="002630BC" w:rsidP="002630BC">
      <w:pPr>
        <w:ind w:left="-540"/>
        <w:rPr>
          <w:bCs/>
          <w:sz w:val="28"/>
          <w:szCs w:val="28"/>
        </w:rPr>
      </w:pPr>
      <w:r w:rsidRPr="002630BC">
        <w:rPr>
          <w:bCs/>
          <w:sz w:val="28"/>
          <w:szCs w:val="28"/>
        </w:rPr>
        <w:t>район Удмуртской Республики»                                                                А.Л.Пантюхин</w:t>
      </w:r>
    </w:p>
    <w:p w:rsidR="002630BC" w:rsidRPr="002630BC" w:rsidRDefault="002630BC" w:rsidP="002630BC">
      <w:pPr>
        <w:jc w:val="both"/>
        <w:rPr>
          <w:b/>
          <w:sz w:val="28"/>
          <w:szCs w:val="28"/>
        </w:rPr>
      </w:pPr>
    </w:p>
    <w:p w:rsidR="002630BC" w:rsidRPr="002630BC" w:rsidRDefault="002630BC" w:rsidP="002630BC">
      <w:pPr>
        <w:jc w:val="both"/>
        <w:rPr>
          <w:b/>
          <w:sz w:val="28"/>
          <w:szCs w:val="28"/>
        </w:rPr>
      </w:pPr>
    </w:p>
    <w:p w:rsidR="002630BC" w:rsidRPr="002630BC" w:rsidRDefault="002630BC" w:rsidP="002630BC">
      <w:pPr>
        <w:jc w:val="both"/>
        <w:rPr>
          <w:b/>
          <w:sz w:val="28"/>
          <w:szCs w:val="28"/>
        </w:rPr>
      </w:pPr>
    </w:p>
    <w:p w:rsidR="002630BC" w:rsidRPr="002630BC" w:rsidRDefault="002630BC" w:rsidP="002630BC">
      <w:pPr>
        <w:jc w:val="both"/>
        <w:rPr>
          <w:sz w:val="28"/>
          <w:szCs w:val="28"/>
        </w:rPr>
      </w:pPr>
      <w:r w:rsidRPr="002630BC">
        <w:rPr>
          <w:sz w:val="28"/>
          <w:szCs w:val="28"/>
        </w:rPr>
        <w:t>с.Сюмси</w:t>
      </w:r>
    </w:p>
    <w:p w:rsidR="002630BC" w:rsidRPr="002630BC" w:rsidRDefault="002630BC" w:rsidP="002630BC">
      <w:pPr>
        <w:jc w:val="both"/>
        <w:rPr>
          <w:sz w:val="28"/>
          <w:szCs w:val="28"/>
        </w:rPr>
      </w:pPr>
      <w:r w:rsidRPr="002630BC">
        <w:rPr>
          <w:sz w:val="28"/>
          <w:szCs w:val="28"/>
        </w:rPr>
        <w:t xml:space="preserve">27 сентября 2021 года </w:t>
      </w:r>
      <w:r w:rsidRPr="002630BC">
        <w:rPr>
          <w:sz w:val="28"/>
          <w:szCs w:val="28"/>
        </w:rPr>
        <w:tab/>
      </w:r>
      <w:r w:rsidRPr="002630BC">
        <w:rPr>
          <w:sz w:val="28"/>
          <w:szCs w:val="28"/>
        </w:rPr>
        <w:tab/>
      </w:r>
      <w:r w:rsidRPr="002630BC">
        <w:rPr>
          <w:sz w:val="28"/>
          <w:szCs w:val="28"/>
        </w:rPr>
        <w:tab/>
      </w:r>
      <w:r w:rsidRPr="002630BC">
        <w:rPr>
          <w:sz w:val="28"/>
          <w:szCs w:val="28"/>
        </w:rPr>
        <w:tab/>
      </w:r>
      <w:r w:rsidRPr="002630BC">
        <w:rPr>
          <w:sz w:val="28"/>
          <w:szCs w:val="28"/>
        </w:rPr>
        <w:tab/>
      </w:r>
      <w:r w:rsidRPr="002630BC">
        <w:rPr>
          <w:sz w:val="28"/>
          <w:szCs w:val="28"/>
        </w:rPr>
        <w:tab/>
      </w:r>
      <w:r w:rsidRPr="002630BC">
        <w:rPr>
          <w:sz w:val="28"/>
          <w:szCs w:val="28"/>
        </w:rPr>
        <w:tab/>
      </w:r>
      <w:r w:rsidRPr="002630BC">
        <w:rPr>
          <w:sz w:val="28"/>
          <w:szCs w:val="28"/>
        </w:rPr>
        <w:tab/>
      </w:r>
    </w:p>
    <w:p w:rsidR="002630BC" w:rsidRPr="002630BC" w:rsidRDefault="002630BC" w:rsidP="002630BC">
      <w:pPr>
        <w:jc w:val="both"/>
        <w:rPr>
          <w:sz w:val="28"/>
          <w:szCs w:val="28"/>
        </w:rPr>
      </w:pPr>
      <w:r w:rsidRPr="002630BC">
        <w:rPr>
          <w:sz w:val="28"/>
          <w:szCs w:val="28"/>
        </w:rPr>
        <w:t xml:space="preserve">№ </w:t>
      </w:r>
      <w:r>
        <w:rPr>
          <w:sz w:val="28"/>
          <w:szCs w:val="28"/>
        </w:rPr>
        <w:t>5</w:t>
      </w:r>
    </w:p>
    <w:p w:rsidR="009434F8" w:rsidRPr="009434F8" w:rsidRDefault="009434F8" w:rsidP="002630BC"/>
    <w:sectPr w:rsidR="009434F8" w:rsidRPr="009434F8" w:rsidSect="0039700A">
      <w:headerReference w:type="default" r:id="rId9"/>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8D6" w:rsidRDefault="00C058D6">
      <w:r>
        <w:separator/>
      </w:r>
    </w:p>
  </w:endnote>
  <w:endnote w:type="continuationSeparator" w:id="1">
    <w:p w:rsidR="00C058D6" w:rsidRDefault="00C058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_Typer">
    <w:altName w:val="Courier New"/>
    <w:charset w:val="CC"/>
    <w:family w:val="modern"/>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a_Timer">
    <w:altName w:val="Times New Roman"/>
    <w:charset w:val="CC"/>
    <w:family w:val="roman"/>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8D6" w:rsidRDefault="00C058D6">
      <w:r>
        <w:separator/>
      </w:r>
    </w:p>
  </w:footnote>
  <w:footnote w:type="continuationSeparator" w:id="1">
    <w:p w:rsidR="00C058D6" w:rsidRDefault="00C058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A81" w:rsidRPr="003A3A81" w:rsidRDefault="003A3A81" w:rsidP="003A3A81">
    <w:pPr>
      <w:pStyle w:val="af0"/>
      <w:tabs>
        <w:tab w:val="clear" w:pos="4677"/>
        <w:tab w:val="clear" w:pos="9355"/>
        <w:tab w:val="left" w:pos="8385"/>
      </w:tabs>
      <w:rPr>
        <w:rStyle w:val="aff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2"/>
      <w:numFmt w:val="bullet"/>
      <w:lvlText w:val="-"/>
      <w:lvlJc w:val="left"/>
      <w:pPr>
        <w:tabs>
          <w:tab w:val="num" w:pos="720"/>
        </w:tabs>
        <w:ind w:left="720" w:hanging="360"/>
      </w:pPr>
      <w:rPr>
        <w:rFonts w:ascii="Times New Roman" w:hAnsi="Times New Roman"/>
      </w:rPr>
    </w:lvl>
  </w:abstractNum>
  <w:abstractNum w:abstractNumId="1">
    <w:nsid w:val="07434F9E"/>
    <w:multiLevelType w:val="hybridMultilevel"/>
    <w:tmpl w:val="1F3ED736"/>
    <w:lvl w:ilvl="0" w:tplc="019655BA">
      <w:start w:val="1"/>
      <w:numFmt w:val="decimal"/>
      <w:lvlText w:val="%1."/>
      <w:lvlJc w:val="left"/>
      <w:pPr>
        <w:tabs>
          <w:tab w:val="num" w:pos="435"/>
        </w:tabs>
        <w:ind w:left="43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B14FCD"/>
    <w:multiLevelType w:val="hybridMultilevel"/>
    <w:tmpl w:val="D1DEAFE0"/>
    <w:lvl w:ilvl="0" w:tplc="99B67510">
      <w:start w:val="1"/>
      <w:numFmt w:val="decimal"/>
      <w:lvlText w:val="%1."/>
      <w:lvlJc w:val="left"/>
      <w:pPr>
        <w:ind w:left="786" w:hanging="360"/>
      </w:pPr>
      <w:rPr>
        <w:rFonts w:hint="default"/>
        <w:b/>
        <w: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55039AB"/>
    <w:multiLevelType w:val="hybridMultilevel"/>
    <w:tmpl w:val="47CE1C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CAA3571"/>
    <w:multiLevelType w:val="hybridMultilevel"/>
    <w:tmpl w:val="B84015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3FD2188"/>
    <w:multiLevelType w:val="hybridMultilevel"/>
    <w:tmpl w:val="4C7A6934"/>
    <w:lvl w:ilvl="0" w:tplc="BFEC32F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9911C3"/>
    <w:multiLevelType w:val="hybridMultilevel"/>
    <w:tmpl w:val="47ACEA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BC94285"/>
    <w:multiLevelType w:val="hybridMultilevel"/>
    <w:tmpl w:val="70563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170F68"/>
    <w:multiLevelType w:val="hybridMultilevel"/>
    <w:tmpl w:val="814E2A1E"/>
    <w:lvl w:ilvl="0" w:tplc="09B0FC7A">
      <w:start w:val="17"/>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37B00DA"/>
    <w:multiLevelType w:val="hybridMultilevel"/>
    <w:tmpl w:val="A852E61E"/>
    <w:lvl w:ilvl="0" w:tplc="BFEC32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8E0F6F"/>
    <w:multiLevelType w:val="hybridMultilevel"/>
    <w:tmpl w:val="251AA086"/>
    <w:lvl w:ilvl="0" w:tplc="F1281B4A">
      <w:start w:val="1"/>
      <w:numFmt w:val="decimal"/>
      <w:lvlText w:val="%1."/>
      <w:lvlJc w:val="left"/>
      <w:pPr>
        <w:ind w:left="585" w:hanging="360"/>
      </w:p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11">
    <w:nsid w:val="4B0F423C"/>
    <w:multiLevelType w:val="hybridMultilevel"/>
    <w:tmpl w:val="1C7AE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7D104F"/>
    <w:multiLevelType w:val="hybridMultilevel"/>
    <w:tmpl w:val="A2C4D6D2"/>
    <w:lvl w:ilvl="0" w:tplc="0419000F">
      <w:start w:val="1"/>
      <w:numFmt w:val="decimal"/>
      <w:lvlText w:val="%1."/>
      <w:lvlJc w:val="left"/>
      <w:pPr>
        <w:tabs>
          <w:tab w:val="num" w:pos="1571"/>
        </w:tabs>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7F21505"/>
    <w:multiLevelType w:val="hybridMultilevel"/>
    <w:tmpl w:val="11C051D2"/>
    <w:lvl w:ilvl="0" w:tplc="04190001">
      <w:start w:val="1"/>
      <w:numFmt w:val="bullet"/>
      <w:lvlText w:val=""/>
      <w:lvlJc w:val="left"/>
      <w:pPr>
        <w:ind w:left="1080" w:hanging="360"/>
      </w:pPr>
      <w:rPr>
        <w:rFonts w:ascii="Symbol" w:hAnsi="Symbol" w:cs="Symbol" w:hint="default"/>
      </w:rPr>
    </w:lvl>
    <w:lvl w:ilvl="1" w:tplc="04190011">
      <w:start w:val="1"/>
      <w:numFmt w:val="decimal"/>
      <w:lvlText w:val="%2)"/>
      <w:lvlJc w:val="left"/>
      <w:pPr>
        <w:tabs>
          <w:tab w:val="num" w:pos="1440"/>
        </w:tabs>
        <w:ind w:left="1440" w:hanging="360"/>
      </w:pPr>
      <w:rPr>
        <w:rFonts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5A2D460C"/>
    <w:multiLevelType w:val="hybridMultilevel"/>
    <w:tmpl w:val="F6B2B25A"/>
    <w:lvl w:ilvl="0" w:tplc="9CF4C33C">
      <w:start w:val="1"/>
      <w:numFmt w:val="decimal"/>
      <w:lvlText w:val="%1."/>
      <w:lvlJc w:val="left"/>
      <w:pPr>
        <w:ind w:left="720" w:hanging="360"/>
      </w:pPr>
      <w:rPr>
        <w:rFonts w:ascii="Times New Roman" w:eastAsia="Calibri"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2C67387"/>
    <w:multiLevelType w:val="hybridMultilevel"/>
    <w:tmpl w:val="4514A3EC"/>
    <w:lvl w:ilvl="0" w:tplc="C6D67334">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56151EF"/>
    <w:multiLevelType w:val="hybridMultilevel"/>
    <w:tmpl w:val="57D63168"/>
    <w:lvl w:ilvl="0" w:tplc="06DC6B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77B76E10"/>
    <w:multiLevelType w:val="hybridMultilevel"/>
    <w:tmpl w:val="D0D86D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4"/>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7"/>
  </w:num>
  <w:num w:numId="7">
    <w:abstractNumId w:val="11"/>
  </w:num>
  <w:num w:numId="8">
    <w:abstractNumId w:val="10"/>
  </w:num>
  <w:num w:numId="9">
    <w:abstractNumId w:val="2"/>
  </w:num>
  <w:num w:numId="10">
    <w:abstractNumId w:val="13"/>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5"/>
  </w:num>
  <w:num w:numId="14">
    <w:abstractNumId w:val="0"/>
  </w:num>
  <w:num w:numId="15">
    <w:abstractNumId w:val="6"/>
  </w:num>
  <w:num w:numId="16">
    <w:abstractNumId w:val="16"/>
  </w:num>
  <w:num w:numId="17">
    <w:abstractNumId w:val="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917A6"/>
    <w:rsid w:val="0003089E"/>
    <w:rsid w:val="00043003"/>
    <w:rsid w:val="00087733"/>
    <w:rsid w:val="00094980"/>
    <w:rsid w:val="000A3744"/>
    <w:rsid w:val="000B1C50"/>
    <w:rsid w:val="000C3718"/>
    <w:rsid w:val="000C3724"/>
    <w:rsid w:val="000D1752"/>
    <w:rsid w:val="000D74F0"/>
    <w:rsid w:val="000E3F1F"/>
    <w:rsid w:val="000F0334"/>
    <w:rsid w:val="000F3F3D"/>
    <w:rsid w:val="00110C16"/>
    <w:rsid w:val="00112A81"/>
    <w:rsid w:val="00117302"/>
    <w:rsid w:val="00117909"/>
    <w:rsid w:val="001347D1"/>
    <w:rsid w:val="00137B08"/>
    <w:rsid w:val="00155A06"/>
    <w:rsid w:val="001642B4"/>
    <w:rsid w:val="00165558"/>
    <w:rsid w:val="001738B3"/>
    <w:rsid w:val="00195ECC"/>
    <w:rsid w:val="00196FB8"/>
    <w:rsid w:val="001B3E06"/>
    <w:rsid w:val="001C24BA"/>
    <w:rsid w:val="002131A1"/>
    <w:rsid w:val="00213D69"/>
    <w:rsid w:val="00242B69"/>
    <w:rsid w:val="00243A7D"/>
    <w:rsid w:val="002630BC"/>
    <w:rsid w:val="00270C19"/>
    <w:rsid w:val="002778F7"/>
    <w:rsid w:val="002845E1"/>
    <w:rsid w:val="00295BD2"/>
    <w:rsid w:val="002A2F4B"/>
    <w:rsid w:val="002A6B59"/>
    <w:rsid w:val="002E6350"/>
    <w:rsid w:val="002F07AE"/>
    <w:rsid w:val="002F5E90"/>
    <w:rsid w:val="00335CC3"/>
    <w:rsid w:val="00341C4E"/>
    <w:rsid w:val="00343DA8"/>
    <w:rsid w:val="00357F7E"/>
    <w:rsid w:val="003614AA"/>
    <w:rsid w:val="003835AA"/>
    <w:rsid w:val="0038728D"/>
    <w:rsid w:val="00391F38"/>
    <w:rsid w:val="0039700A"/>
    <w:rsid w:val="003A02CE"/>
    <w:rsid w:val="003A3A81"/>
    <w:rsid w:val="003A5C3A"/>
    <w:rsid w:val="003A7E25"/>
    <w:rsid w:val="003B5CE8"/>
    <w:rsid w:val="003C47D5"/>
    <w:rsid w:val="003D2BFC"/>
    <w:rsid w:val="003D3568"/>
    <w:rsid w:val="003E7051"/>
    <w:rsid w:val="003F39FB"/>
    <w:rsid w:val="003F4DA8"/>
    <w:rsid w:val="00407AE3"/>
    <w:rsid w:val="00434CED"/>
    <w:rsid w:val="004442E4"/>
    <w:rsid w:val="00456D47"/>
    <w:rsid w:val="00467CBB"/>
    <w:rsid w:val="0047098B"/>
    <w:rsid w:val="004B370F"/>
    <w:rsid w:val="004B680B"/>
    <w:rsid w:val="004C1753"/>
    <w:rsid w:val="004D5423"/>
    <w:rsid w:val="004E5110"/>
    <w:rsid w:val="004E64BB"/>
    <w:rsid w:val="004F7775"/>
    <w:rsid w:val="00506567"/>
    <w:rsid w:val="00510D55"/>
    <w:rsid w:val="00512C54"/>
    <w:rsid w:val="005226F7"/>
    <w:rsid w:val="005233EE"/>
    <w:rsid w:val="0052742D"/>
    <w:rsid w:val="005545B0"/>
    <w:rsid w:val="00557491"/>
    <w:rsid w:val="00557509"/>
    <w:rsid w:val="005655F5"/>
    <w:rsid w:val="005A32A8"/>
    <w:rsid w:val="005A41B2"/>
    <w:rsid w:val="005A52B5"/>
    <w:rsid w:val="005C3A91"/>
    <w:rsid w:val="005D5DC3"/>
    <w:rsid w:val="005D769D"/>
    <w:rsid w:val="005E709F"/>
    <w:rsid w:val="005F25A8"/>
    <w:rsid w:val="0060346E"/>
    <w:rsid w:val="00612369"/>
    <w:rsid w:val="00612B20"/>
    <w:rsid w:val="00676DF6"/>
    <w:rsid w:val="006778F4"/>
    <w:rsid w:val="006917A6"/>
    <w:rsid w:val="006A01D1"/>
    <w:rsid w:val="006E0D70"/>
    <w:rsid w:val="00702BA2"/>
    <w:rsid w:val="007066B9"/>
    <w:rsid w:val="00707573"/>
    <w:rsid w:val="007218DD"/>
    <w:rsid w:val="00725B89"/>
    <w:rsid w:val="0076072D"/>
    <w:rsid w:val="0078656E"/>
    <w:rsid w:val="007B36EA"/>
    <w:rsid w:val="007C40C4"/>
    <w:rsid w:val="007C6859"/>
    <w:rsid w:val="007C72FE"/>
    <w:rsid w:val="007E79A0"/>
    <w:rsid w:val="007F424D"/>
    <w:rsid w:val="007F5FAE"/>
    <w:rsid w:val="00812E77"/>
    <w:rsid w:val="00832BF5"/>
    <w:rsid w:val="008362F1"/>
    <w:rsid w:val="00846BB9"/>
    <w:rsid w:val="008865AE"/>
    <w:rsid w:val="00897F6F"/>
    <w:rsid w:val="008B5A16"/>
    <w:rsid w:val="008E18BC"/>
    <w:rsid w:val="008F6154"/>
    <w:rsid w:val="008F6F4A"/>
    <w:rsid w:val="00915E85"/>
    <w:rsid w:val="00917A0F"/>
    <w:rsid w:val="00932394"/>
    <w:rsid w:val="00934049"/>
    <w:rsid w:val="0093622A"/>
    <w:rsid w:val="00941D0F"/>
    <w:rsid w:val="009434F8"/>
    <w:rsid w:val="0094533C"/>
    <w:rsid w:val="00955C21"/>
    <w:rsid w:val="009604FF"/>
    <w:rsid w:val="00961837"/>
    <w:rsid w:val="00971944"/>
    <w:rsid w:val="00981BEF"/>
    <w:rsid w:val="00983F07"/>
    <w:rsid w:val="009846D7"/>
    <w:rsid w:val="00992F83"/>
    <w:rsid w:val="00993CB4"/>
    <w:rsid w:val="00995E8C"/>
    <w:rsid w:val="009B5C6A"/>
    <w:rsid w:val="009C7D5A"/>
    <w:rsid w:val="009D2799"/>
    <w:rsid w:val="009D7C89"/>
    <w:rsid w:val="009E50DE"/>
    <w:rsid w:val="009F4C90"/>
    <w:rsid w:val="009F5981"/>
    <w:rsid w:val="00A00CD4"/>
    <w:rsid w:val="00A06F7A"/>
    <w:rsid w:val="00A1408C"/>
    <w:rsid w:val="00A30AF4"/>
    <w:rsid w:val="00A31D37"/>
    <w:rsid w:val="00A528D5"/>
    <w:rsid w:val="00A672FA"/>
    <w:rsid w:val="00A93289"/>
    <w:rsid w:val="00AA3696"/>
    <w:rsid w:val="00AB6FB0"/>
    <w:rsid w:val="00AE02C1"/>
    <w:rsid w:val="00AF338D"/>
    <w:rsid w:val="00AF52D6"/>
    <w:rsid w:val="00B02184"/>
    <w:rsid w:val="00B02CB5"/>
    <w:rsid w:val="00B04812"/>
    <w:rsid w:val="00B326E1"/>
    <w:rsid w:val="00B340CA"/>
    <w:rsid w:val="00B45105"/>
    <w:rsid w:val="00B81349"/>
    <w:rsid w:val="00BB0044"/>
    <w:rsid w:val="00BB6BBE"/>
    <w:rsid w:val="00BC7204"/>
    <w:rsid w:val="00BD6FDA"/>
    <w:rsid w:val="00BF2838"/>
    <w:rsid w:val="00C058D6"/>
    <w:rsid w:val="00C077BB"/>
    <w:rsid w:val="00C10746"/>
    <w:rsid w:val="00C21629"/>
    <w:rsid w:val="00C30C54"/>
    <w:rsid w:val="00C420B8"/>
    <w:rsid w:val="00C62BF9"/>
    <w:rsid w:val="00C77770"/>
    <w:rsid w:val="00C77EA2"/>
    <w:rsid w:val="00CA2F58"/>
    <w:rsid w:val="00CB2E5F"/>
    <w:rsid w:val="00CB4E7B"/>
    <w:rsid w:val="00CC0D61"/>
    <w:rsid w:val="00CE46BC"/>
    <w:rsid w:val="00CF1692"/>
    <w:rsid w:val="00D0183C"/>
    <w:rsid w:val="00D12212"/>
    <w:rsid w:val="00D1499A"/>
    <w:rsid w:val="00D16F2B"/>
    <w:rsid w:val="00D5424A"/>
    <w:rsid w:val="00D73A55"/>
    <w:rsid w:val="00D742F6"/>
    <w:rsid w:val="00D912B7"/>
    <w:rsid w:val="00DA34C5"/>
    <w:rsid w:val="00DA561E"/>
    <w:rsid w:val="00DB1DFD"/>
    <w:rsid w:val="00DC1DAC"/>
    <w:rsid w:val="00DD52DF"/>
    <w:rsid w:val="00DE1130"/>
    <w:rsid w:val="00DE277C"/>
    <w:rsid w:val="00DF37E9"/>
    <w:rsid w:val="00E36465"/>
    <w:rsid w:val="00E62546"/>
    <w:rsid w:val="00E645FF"/>
    <w:rsid w:val="00E944B0"/>
    <w:rsid w:val="00ED0CEE"/>
    <w:rsid w:val="00ED77CB"/>
    <w:rsid w:val="00F139FB"/>
    <w:rsid w:val="00F25BBE"/>
    <w:rsid w:val="00F5013F"/>
    <w:rsid w:val="00F85107"/>
    <w:rsid w:val="00FA6C02"/>
    <w:rsid w:val="00FA77E5"/>
    <w:rsid w:val="00FC1D0D"/>
    <w:rsid w:val="00FD0F7A"/>
    <w:rsid w:val="00FD1993"/>
    <w:rsid w:val="00FE7C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18DD"/>
    <w:rPr>
      <w:sz w:val="24"/>
      <w:szCs w:val="24"/>
    </w:rPr>
  </w:style>
  <w:style w:type="paragraph" w:styleId="1">
    <w:name w:val="heading 1"/>
    <w:basedOn w:val="a"/>
    <w:next w:val="a"/>
    <w:link w:val="10"/>
    <w:qFormat/>
    <w:rsid w:val="00725B89"/>
    <w:pPr>
      <w:keepNext/>
      <w:jc w:val="center"/>
      <w:outlineLvl w:val="0"/>
    </w:pPr>
    <w:rPr>
      <w:b/>
      <w:bCs/>
    </w:rPr>
  </w:style>
  <w:style w:type="paragraph" w:styleId="2">
    <w:name w:val="heading 2"/>
    <w:basedOn w:val="a"/>
    <w:next w:val="a"/>
    <w:qFormat/>
    <w:rsid w:val="004B680B"/>
    <w:pPr>
      <w:keepNext/>
      <w:jc w:val="center"/>
      <w:outlineLvl w:val="1"/>
    </w:pPr>
    <w:rPr>
      <w:sz w:val="28"/>
    </w:rPr>
  </w:style>
  <w:style w:type="paragraph" w:styleId="3">
    <w:name w:val="heading 3"/>
    <w:basedOn w:val="a"/>
    <w:next w:val="a"/>
    <w:link w:val="30"/>
    <w:qFormat/>
    <w:rsid w:val="00725B89"/>
    <w:pPr>
      <w:keepNext/>
      <w:outlineLvl w:val="2"/>
    </w:pPr>
    <w:rPr>
      <w:rFonts w:ascii="a_Typer" w:hAnsi="a_Typer"/>
    </w:rPr>
  </w:style>
  <w:style w:type="paragraph" w:styleId="4">
    <w:name w:val="heading 4"/>
    <w:basedOn w:val="a"/>
    <w:next w:val="a"/>
    <w:qFormat/>
    <w:rsid w:val="00725B89"/>
    <w:pPr>
      <w:keepNext/>
      <w:ind w:firstLine="709"/>
      <w:outlineLvl w:val="3"/>
    </w:pPr>
    <w:rPr>
      <w:i/>
    </w:rPr>
  </w:style>
  <w:style w:type="paragraph" w:styleId="5">
    <w:name w:val="heading 5"/>
    <w:basedOn w:val="a"/>
    <w:next w:val="a"/>
    <w:qFormat/>
    <w:rsid w:val="00725B89"/>
    <w:pPr>
      <w:keepNext/>
      <w:outlineLvl w:val="4"/>
    </w:pPr>
    <w:rPr>
      <w:b/>
      <w:sz w:val="28"/>
      <w:szCs w:val="26"/>
    </w:rPr>
  </w:style>
  <w:style w:type="paragraph" w:styleId="6">
    <w:name w:val="heading 6"/>
    <w:basedOn w:val="a"/>
    <w:next w:val="a"/>
    <w:qFormat/>
    <w:rsid w:val="00725B89"/>
    <w:pPr>
      <w:keepNext/>
      <w:ind w:firstLine="720"/>
      <w:jc w:val="center"/>
      <w:outlineLvl w:val="5"/>
    </w:pPr>
    <w:rPr>
      <w:i/>
    </w:rPr>
  </w:style>
  <w:style w:type="paragraph" w:styleId="7">
    <w:name w:val="heading 7"/>
    <w:basedOn w:val="a"/>
    <w:next w:val="a"/>
    <w:qFormat/>
    <w:rsid w:val="00725B89"/>
    <w:pPr>
      <w:keepNext/>
      <w:overflowPunct w:val="0"/>
      <w:autoSpaceDE w:val="0"/>
      <w:autoSpaceDN w:val="0"/>
      <w:adjustRightInd w:val="0"/>
      <w:jc w:val="center"/>
      <w:outlineLvl w:val="6"/>
    </w:pPr>
    <w:rPr>
      <w:szCs w:val="20"/>
    </w:rPr>
  </w:style>
  <w:style w:type="paragraph" w:styleId="8">
    <w:name w:val="heading 8"/>
    <w:basedOn w:val="a"/>
    <w:next w:val="a"/>
    <w:qFormat/>
    <w:rsid w:val="00725B89"/>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B680B"/>
    <w:pPr>
      <w:jc w:val="both"/>
    </w:pPr>
    <w:rPr>
      <w:sz w:val="28"/>
    </w:rPr>
  </w:style>
  <w:style w:type="paragraph" w:styleId="31">
    <w:name w:val="Body Text 3"/>
    <w:basedOn w:val="a"/>
    <w:link w:val="32"/>
    <w:rsid w:val="004B680B"/>
    <w:pPr>
      <w:jc w:val="both"/>
    </w:pPr>
  </w:style>
  <w:style w:type="paragraph" w:customStyle="1" w:styleId="ConsPlusTitle">
    <w:name w:val="ConsPlusTitle"/>
    <w:uiPriority w:val="99"/>
    <w:rsid w:val="004B680B"/>
    <w:pPr>
      <w:widowControl w:val="0"/>
      <w:autoSpaceDE w:val="0"/>
      <w:autoSpaceDN w:val="0"/>
      <w:adjustRightInd w:val="0"/>
    </w:pPr>
    <w:rPr>
      <w:b/>
      <w:bCs/>
      <w:sz w:val="24"/>
      <w:szCs w:val="24"/>
    </w:rPr>
  </w:style>
  <w:style w:type="paragraph" w:styleId="a5">
    <w:name w:val="Body Text Indent"/>
    <w:aliases w:val="Основной текст 1"/>
    <w:basedOn w:val="a"/>
    <w:rsid w:val="004B680B"/>
    <w:pPr>
      <w:ind w:left="345"/>
      <w:jc w:val="both"/>
    </w:pPr>
    <w:rPr>
      <w:szCs w:val="20"/>
    </w:rPr>
  </w:style>
  <w:style w:type="paragraph" w:styleId="20">
    <w:name w:val="Body Text 2"/>
    <w:basedOn w:val="a"/>
    <w:rsid w:val="004B680B"/>
    <w:pPr>
      <w:tabs>
        <w:tab w:val="left" w:pos="3630"/>
      </w:tabs>
    </w:pPr>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5013F"/>
    <w:pPr>
      <w:spacing w:before="100" w:beforeAutospacing="1" w:after="100" w:afterAutospacing="1"/>
    </w:pPr>
    <w:rPr>
      <w:rFonts w:ascii="Tahoma" w:hAnsi="Tahoma" w:cs="Tahoma"/>
      <w:sz w:val="20"/>
      <w:szCs w:val="20"/>
      <w:lang w:val="en-US" w:eastAsia="en-US"/>
    </w:rPr>
  </w:style>
  <w:style w:type="table" w:styleId="a6">
    <w:name w:val="Table Grid"/>
    <w:basedOn w:val="a1"/>
    <w:rsid w:val="007218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707573"/>
    <w:pPr>
      <w:snapToGrid w:val="0"/>
      <w:spacing w:before="100" w:after="100"/>
    </w:pPr>
    <w:rPr>
      <w:sz w:val="24"/>
    </w:rPr>
  </w:style>
  <w:style w:type="paragraph" w:styleId="21">
    <w:name w:val="Body Text Indent 2"/>
    <w:basedOn w:val="a"/>
    <w:link w:val="22"/>
    <w:rsid w:val="00725B89"/>
    <w:pPr>
      <w:spacing w:after="120" w:line="480" w:lineRule="auto"/>
      <w:ind w:left="283"/>
    </w:pPr>
  </w:style>
  <w:style w:type="character" w:customStyle="1" w:styleId="30">
    <w:name w:val="Заголовок 3 Знак"/>
    <w:link w:val="3"/>
    <w:semiHidden/>
    <w:locked/>
    <w:rsid w:val="00725B89"/>
    <w:rPr>
      <w:rFonts w:ascii="a_Typer" w:hAnsi="a_Typer"/>
      <w:sz w:val="24"/>
      <w:szCs w:val="24"/>
      <w:lang w:val="ru-RU" w:eastAsia="ru-RU" w:bidi="ar-SA"/>
    </w:rPr>
  </w:style>
  <w:style w:type="paragraph" w:customStyle="1" w:styleId="50">
    <w:name w:val="Знак Знак5 Знак Знак"/>
    <w:basedOn w:val="a"/>
    <w:rsid w:val="00725B89"/>
    <w:pPr>
      <w:spacing w:after="160" w:line="240" w:lineRule="exact"/>
    </w:pPr>
    <w:rPr>
      <w:rFonts w:ascii="Verdana" w:hAnsi="Verdana"/>
      <w:lang w:val="en-US" w:eastAsia="en-US"/>
    </w:rPr>
  </w:style>
  <w:style w:type="character" w:customStyle="1" w:styleId="32">
    <w:name w:val="Основной текст 3 Знак"/>
    <w:link w:val="31"/>
    <w:locked/>
    <w:rsid w:val="00725B89"/>
    <w:rPr>
      <w:sz w:val="24"/>
      <w:szCs w:val="24"/>
      <w:lang w:val="ru-RU" w:eastAsia="ru-RU" w:bidi="ar-SA"/>
    </w:rPr>
  </w:style>
  <w:style w:type="paragraph" w:styleId="33">
    <w:name w:val="Body Text Indent 3"/>
    <w:basedOn w:val="a"/>
    <w:rsid w:val="00725B89"/>
    <w:pPr>
      <w:tabs>
        <w:tab w:val="left" w:pos="1134"/>
      </w:tabs>
      <w:ind w:firstLine="720"/>
    </w:pPr>
  </w:style>
  <w:style w:type="paragraph" w:customStyle="1" w:styleId="ConsNormal">
    <w:name w:val="ConsNormal"/>
    <w:rsid w:val="00725B89"/>
    <w:pPr>
      <w:widowControl w:val="0"/>
      <w:snapToGrid w:val="0"/>
      <w:ind w:firstLine="720"/>
    </w:pPr>
    <w:rPr>
      <w:rFonts w:ascii="Arial" w:hAnsi="Arial"/>
    </w:rPr>
  </w:style>
  <w:style w:type="paragraph" w:customStyle="1" w:styleId="ConsNonformat">
    <w:name w:val="ConsNonformat"/>
    <w:rsid w:val="00725B89"/>
    <w:pPr>
      <w:widowControl w:val="0"/>
      <w:snapToGrid w:val="0"/>
    </w:pPr>
    <w:rPr>
      <w:rFonts w:ascii="Courier New" w:hAnsi="Courier New"/>
    </w:rPr>
  </w:style>
  <w:style w:type="paragraph" w:customStyle="1" w:styleId="a7">
    <w:name w:val="Знак"/>
    <w:basedOn w:val="a"/>
    <w:rsid w:val="00725B89"/>
    <w:pPr>
      <w:spacing w:after="160" w:line="240" w:lineRule="exact"/>
    </w:pPr>
    <w:rPr>
      <w:rFonts w:ascii="Verdana" w:hAnsi="Verdana"/>
      <w:lang w:val="en-US" w:eastAsia="en-US"/>
    </w:rPr>
  </w:style>
  <w:style w:type="character" w:customStyle="1" w:styleId="a4">
    <w:name w:val="Основной текст Знак"/>
    <w:link w:val="a3"/>
    <w:locked/>
    <w:rsid w:val="00725B89"/>
    <w:rPr>
      <w:sz w:val="28"/>
      <w:szCs w:val="24"/>
      <w:lang w:val="ru-RU" w:eastAsia="ru-RU" w:bidi="ar-SA"/>
    </w:rPr>
  </w:style>
  <w:style w:type="paragraph" w:customStyle="1" w:styleId="a8">
    <w:name w:val="Знак Знак Знак Знак"/>
    <w:basedOn w:val="a"/>
    <w:rsid w:val="00725B89"/>
    <w:pPr>
      <w:spacing w:after="160" w:line="240" w:lineRule="exact"/>
    </w:pPr>
    <w:rPr>
      <w:rFonts w:ascii="Verdana" w:hAnsi="Verdana"/>
      <w:lang w:val="en-US" w:eastAsia="en-US"/>
    </w:rPr>
  </w:style>
  <w:style w:type="paragraph" w:styleId="a9">
    <w:name w:val="caption"/>
    <w:basedOn w:val="a"/>
    <w:next w:val="a"/>
    <w:qFormat/>
    <w:rsid w:val="00725B89"/>
    <w:pPr>
      <w:spacing w:before="120" w:after="120"/>
    </w:pPr>
    <w:rPr>
      <w:b/>
    </w:rPr>
  </w:style>
  <w:style w:type="paragraph" w:customStyle="1" w:styleId="12">
    <w:name w:val="Текст1"/>
    <w:basedOn w:val="a"/>
    <w:rsid w:val="00725B89"/>
    <w:pPr>
      <w:overflowPunct w:val="0"/>
      <w:autoSpaceDE w:val="0"/>
      <w:autoSpaceDN w:val="0"/>
      <w:adjustRightInd w:val="0"/>
    </w:pPr>
    <w:rPr>
      <w:rFonts w:ascii="Courier New" w:hAnsi="Courier New"/>
      <w:sz w:val="20"/>
      <w:szCs w:val="20"/>
    </w:rPr>
  </w:style>
  <w:style w:type="paragraph" w:customStyle="1" w:styleId="ConsCell">
    <w:name w:val="ConsCell"/>
    <w:rsid w:val="00725B89"/>
    <w:pPr>
      <w:widowControl w:val="0"/>
      <w:autoSpaceDE w:val="0"/>
      <w:autoSpaceDN w:val="0"/>
      <w:adjustRightInd w:val="0"/>
    </w:pPr>
    <w:rPr>
      <w:rFonts w:ascii="Arial" w:hAnsi="Arial" w:cs="Arial"/>
    </w:rPr>
  </w:style>
  <w:style w:type="paragraph" w:customStyle="1" w:styleId="xl44">
    <w:name w:val="xl44"/>
    <w:basedOn w:val="a"/>
    <w:rsid w:val="00725B89"/>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aa">
    <w:name w:val="Знак"/>
    <w:basedOn w:val="a"/>
    <w:rsid w:val="00725B89"/>
    <w:pPr>
      <w:spacing w:after="160" w:line="240" w:lineRule="exact"/>
    </w:pPr>
    <w:rPr>
      <w:rFonts w:ascii="Verdana" w:hAnsi="Verdana"/>
      <w:lang w:val="en-US" w:eastAsia="en-US"/>
    </w:rPr>
  </w:style>
  <w:style w:type="paragraph" w:customStyle="1" w:styleId="ab">
    <w:name w:val="Содержимое таблицы"/>
    <w:basedOn w:val="a"/>
    <w:rsid w:val="00725B89"/>
    <w:pPr>
      <w:widowControl w:val="0"/>
      <w:suppressLineNumbers/>
      <w:suppressAutoHyphens/>
    </w:pPr>
    <w:rPr>
      <w:rFonts w:ascii="Arial" w:eastAsia="Lucida Sans Unicode" w:hAnsi="Arial"/>
      <w:kern w:val="2"/>
      <w:sz w:val="20"/>
    </w:rPr>
  </w:style>
  <w:style w:type="paragraph" w:customStyle="1" w:styleId="ConsPlusNormal">
    <w:name w:val="ConsPlusNormal"/>
    <w:link w:val="ConsPlusNormal0"/>
    <w:rsid w:val="00725B89"/>
    <w:pPr>
      <w:widowControl w:val="0"/>
      <w:autoSpaceDE w:val="0"/>
      <w:autoSpaceDN w:val="0"/>
      <w:adjustRightInd w:val="0"/>
      <w:ind w:firstLine="720"/>
    </w:pPr>
    <w:rPr>
      <w:rFonts w:ascii="Arial" w:hAnsi="Arial" w:cs="Arial"/>
    </w:rPr>
  </w:style>
  <w:style w:type="paragraph" w:styleId="ac">
    <w:name w:val="Balloon Text"/>
    <w:basedOn w:val="a"/>
    <w:link w:val="ad"/>
    <w:semiHidden/>
    <w:rsid w:val="00725B89"/>
    <w:rPr>
      <w:rFonts w:ascii="Tahoma" w:hAnsi="Tahoma" w:cs="Tahoma"/>
      <w:sz w:val="16"/>
      <w:szCs w:val="16"/>
    </w:rPr>
  </w:style>
  <w:style w:type="character" w:styleId="ae">
    <w:name w:val="page number"/>
    <w:basedOn w:val="a0"/>
    <w:rsid w:val="00725B89"/>
  </w:style>
  <w:style w:type="paragraph" w:styleId="af">
    <w:name w:val="Normal (Web)"/>
    <w:basedOn w:val="a"/>
    <w:rsid w:val="00725B89"/>
    <w:pPr>
      <w:spacing w:before="100" w:beforeAutospacing="1" w:after="119"/>
    </w:pPr>
  </w:style>
  <w:style w:type="paragraph" w:styleId="af0">
    <w:name w:val="header"/>
    <w:basedOn w:val="a"/>
    <w:link w:val="af1"/>
    <w:uiPriority w:val="99"/>
    <w:rsid w:val="00725B89"/>
    <w:pPr>
      <w:tabs>
        <w:tab w:val="center" w:pos="4677"/>
        <w:tab w:val="right" w:pos="9355"/>
      </w:tabs>
    </w:pPr>
    <w:rPr>
      <w:bCs/>
      <w:sz w:val="28"/>
      <w:szCs w:val="26"/>
    </w:rPr>
  </w:style>
  <w:style w:type="paragraph" w:styleId="af2">
    <w:name w:val="footer"/>
    <w:basedOn w:val="a"/>
    <w:link w:val="af3"/>
    <w:uiPriority w:val="99"/>
    <w:rsid w:val="00725B89"/>
    <w:pPr>
      <w:tabs>
        <w:tab w:val="center" w:pos="4677"/>
        <w:tab w:val="right" w:pos="9355"/>
      </w:tabs>
    </w:pPr>
    <w:rPr>
      <w:bCs/>
      <w:sz w:val="28"/>
      <w:szCs w:val="26"/>
    </w:rPr>
  </w:style>
  <w:style w:type="character" w:customStyle="1" w:styleId="af4">
    <w:name w:val="Название Знак"/>
    <w:link w:val="af5"/>
    <w:locked/>
    <w:rsid w:val="00725B89"/>
    <w:rPr>
      <w:b/>
      <w:sz w:val="24"/>
      <w:szCs w:val="24"/>
      <w:lang w:val="ru-RU" w:eastAsia="ru-RU" w:bidi="ar-SA"/>
    </w:rPr>
  </w:style>
  <w:style w:type="paragraph" w:styleId="af5">
    <w:name w:val="Title"/>
    <w:basedOn w:val="a"/>
    <w:link w:val="af4"/>
    <w:qFormat/>
    <w:rsid w:val="00725B89"/>
    <w:pPr>
      <w:autoSpaceDE w:val="0"/>
      <w:autoSpaceDN w:val="0"/>
      <w:adjustRightInd w:val="0"/>
      <w:jc w:val="center"/>
    </w:pPr>
    <w:rPr>
      <w:b/>
    </w:rPr>
  </w:style>
  <w:style w:type="paragraph" w:styleId="af6">
    <w:name w:val="Subtitle"/>
    <w:basedOn w:val="a"/>
    <w:qFormat/>
    <w:rsid w:val="00725B89"/>
    <w:pPr>
      <w:autoSpaceDE w:val="0"/>
      <w:autoSpaceDN w:val="0"/>
      <w:adjustRightInd w:val="0"/>
    </w:pPr>
    <w:rPr>
      <w:b/>
      <w:bCs/>
      <w:iCs/>
      <w:sz w:val="28"/>
    </w:rPr>
  </w:style>
  <w:style w:type="paragraph" w:styleId="af7">
    <w:name w:val="Block Text"/>
    <w:basedOn w:val="a"/>
    <w:rsid w:val="00725B89"/>
    <w:pPr>
      <w:ind w:left="-1080" w:right="-104" w:firstLine="540"/>
      <w:jc w:val="both"/>
    </w:pPr>
  </w:style>
  <w:style w:type="paragraph" w:styleId="af8">
    <w:name w:val="Plain Text"/>
    <w:aliases w:val="Текст Знак1,Текст Знак Знак,Знак Знак Знак1,Знак Знак1,Знак Знак Знак"/>
    <w:basedOn w:val="a"/>
    <w:link w:val="af9"/>
    <w:rsid w:val="00725B89"/>
    <w:rPr>
      <w:rFonts w:ascii="Courier New" w:hAnsi="Courier New"/>
      <w:sz w:val="20"/>
      <w:szCs w:val="20"/>
    </w:rPr>
  </w:style>
  <w:style w:type="character" w:customStyle="1" w:styleId="af9">
    <w:name w:val="Текст Знак"/>
    <w:aliases w:val="Текст Знак1 Знак,Текст Знак Знак Знак,Знак Знак Знак1 Знак,Знак Знак1 Знак,Знак Знак Знак Знак2"/>
    <w:link w:val="af8"/>
    <w:locked/>
    <w:rsid w:val="00725B89"/>
    <w:rPr>
      <w:rFonts w:ascii="Courier New" w:hAnsi="Courier New"/>
      <w:lang w:val="ru-RU" w:eastAsia="ru-RU" w:bidi="ar-SA"/>
    </w:rPr>
  </w:style>
  <w:style w:type="paragraph" w:customStyle="1" w:styleId="String">
    <w:name w:val="String"/>
    <w:basedOn w:val="a"/>
    <w:rsid w:val="00725B89"/>
    <w:pPr>
      <w:widowControl w:val="0"/>
      <w:snapToGrid w:val="0"/>
    </w:pPr>
    <w:rPr>
      <w:rFonts w:ascii="a_Timer" w:hAnsi="a_Timer"/>
      <w:szCs w:val="20"/>
      <w:lang w:val="en-US"/>
    </w:rPr>
  </w:style>
  <w:style w:type="paragraph" w:customStyle="1" w:styleId="210">
    <w:name w:val="Основной текст с отступом 21"/>
    <w:basedOn w:val="11"/>
    <w:rsid w:val="00725B89"/>
    <w:pPr>
      <w:snapToGrid/>
      <w:spacing w:before="0" w:after="0"/>
      <w:ind w:left="720" w:firstLine="720"/>
    </w:pPr>
    <w:rPr>
      <w:sz w:val="28"/>
    </w:rPr>
  </w:style>
  <w:style w:type="paragraph" w:customStyle="1" w:styleId="310">
    <w:name w:val="Основной текст с отступом 31"/>
    <w:basedOn w:val="11"/>
    <w:rsid w:val="00725B89"/>
    <w:pPr>
      <w:snapToGrid/>
      <w:spacing w:before="0" w:after="0"/>
      <w:ind w:left="720" w:firstLine="720"/>
    </w:pPr>
    <w:rPr>
      <w:b/>
      <w:sz w:val="28"/>
    </w:rPr>
  </w:style>
  <w:style w:type="paragraph" w:customStyle="1" w:styleId="211">
    <w:name w:val="Основной текст 21"/>
    <w:basedOn w:val="a"/>
    <w:rsid w:val="00725B89"/>
    <w:pPr>
      <w:ind w:left="360"/>
    </w:pPr>
    <w:rPr>
      <w:szCs w:val="20"/>
    </w:rPr>
  </w:style>
  <w:style w:type="paragraph" w:customStyle="1" w:styleId="13">
    <w:name w:val="нормальный 1"/>
    <w:basedOn w:val="a"/>
    <w:rsid w:val="00725B89"/>
    <w:pPr>
      <w:overflowPunct w:val="0"/>
      <w:autoSpaceDE w:val="0"/>
      <w:autoSpaceDN w:val="0"/>
      <w:adjustRightInd w:val="0"/>
      <w:spacing w:after="120"/>
      <w:ind w:firstLine="709"/>
      <w:jc w:val="both"/>
    </w:pPr>
    <w:rPr>
      <w:rFonts w:ascii="Times New Roman CYR" w:hAnsi="Times New Roman CYR"/>
      <w:sz w:val="26"/>
      <w:szCs w:val="20"/>
    </w:rPr>
  </w:style>
  <w:style w:type="paragraph" w:customStyle="1" w:styleId="iiiaeuiue1">
    <w:name w:val="ii?iaeuiue 1"/>
    <w:basedOn w:val="a"/>
    <w:rsid w:val="00725B89"/>
    <w:pPr>
      <w:overflowPunct w:val="0"/>
      <w:autoSpaceDE w:val="0"/>
      <w:autoSpaceDN w:val="0"/>
      <w:adjustRightInd w:val="0"/>
      <w:spacing w:after="120"/>
      <w:ind w:firstLine="851"/>
      <w:jc w:val="both"/>
    </w:pPr>
    <w:rPr>
      <w:szCs w:val="20"/>
    </w:rPr>
  </w:style>
  <w:style w:type="paragraph" w:customStyle="1" w:styleId="caaieiaie1">
    <w:name w:val="caaieiaie 1"/>
    <w:basedOn w:val="a"/>
    <w:next w:val="a"/>
    <w:rsid w:val="00725B89"/>
    <w:pPr>
      <w:keepNext/>
      <w:widowControl w:val="0"/>
      <w:tabs>
        <w:tab w:val="center" w:pos="6663"/>
        <w:tab w:val="left" w:pos="11340"/>
      </w:tabs>
      <w:overflowPunct w:val="0"/>
      <w:autoSpaceDE w:val="0"/>
      <w:autoSpaceDN w:val="0"/>
      <w:adjustRightInd w:val="0"/>
      <w:spacing w:before="240" w:after="240"/>
      <w:jc w:val="center"/>
    </w:pPr>
    <w:rPr>
      <w:b/>
      <w:sz w:val="28"/>
      <w:szCs w:val="20"/>
    </w:rPr>
  </w:style>
  <w:style w:type="paragraph" w:customStyle="1" w:styleId="afa">
    <w:name w:val="Нормальный"/>
    <w:rsid w:val="00725B89"/>
    <w:pPr>
      <w:overflowPunct w:val="0"/>
      <w:autoSpaceDE w:val="0"/>
      <w:autoSpaceDN w:val="0"/>
      <w:adjustRightInd w:val="0"/>
    </w:pPr>
    <w:rPr>
      <w:sz w:val="24"/>
    </w:rPr>
  </w:style>
  <w:style w:type="paragraph" w:styleId="afb">
    <w:name w:val="List Paragraph"/>
    <w:basedOn w:val="a"/>
    <w:link w:val="afc"/>
    <w:uiPriority w:val="34"/>
    <w:qFormat/>
    <w:rsid w:val="00725B89"/>
    <w:pPr>
      <w:overflowPunct w:val="0"/>
      <w:autoSpaceDE w:val="0"/>
      <w:autoSpaceDN w:val="0"/>
      <w:adjustRightInd w:val="0"/>
      <w:ind w:left="708"/>
    </w:pPr>
    <w:rPr>
      <w:sz w:val="20"/>
      <w:szCs w:val="20"/>
    </w:rPr>
  </w:style>
  <w:style w:type="paragraph" w:customStyle="1" w:styleId="14">
    <w:name w:val="Без интервала1"/>
    <w:rsid w:val="00725B89"/>
    <w:pPr>
      <w:ind w:left="68" w:firstLine="499"/>
    </w:pPr>
    <w:rPr>
      <w:rFonts w:ascii="Calibri" w:hAnsi="Calibri"/>
      <w:sz w:val="22"/>
      <w:szCs w:val="22"/>
      <w:lang w:eastAsia="en-US"/>
    </w:rPr>
  </w:style>
  <w:style w:type="paragraph" w:customStyle="1" w:styleId="15">
    <w:name w:val="Основной текст1"/>
    <w:basedOn w:val="11"/>
    <w:rsid w:val="00725B89"/>
    <w:pPr>
      <w:widowControl w:val="0"/>
      <w:snapToGrid/>
      <w:spacing w:before="0" w:after="0"/>
      <w:jc w:val="center"/>
    </w:pPr>
    <w:rPr>
      <w:b/>
      <w:sz w:val="28"/>
    </w:rPr>
  </w:style>
  <w:style w:type="paragraph" w:customStyle="1" w:styleId="ConsPlusCell">
    <w:name w:val="ConsPlusCell"/>
    <w:rsid w:val="00725B89"/>
    <w:pPr>
      <w:autoSpaceDE w:val="0"/>
      <w:autoSpaceDN w:val="0"/>
      <w:adjustRightInd w:val="0"/>
    </w:pPr>
    <w:rPr>
      <w:rFonts w:ascii="Arial" w:hAnsi="Arial" w:cs="Arial"/>
    </w:rPr>
  </w:style>
  <w:style w:type="paragraph" w:customStyle="1" w:styleId="xl58">
    <w:name w:val="xl58"/>
    <w:basedOn w:val="a"/>
    <w:rsid w:val="00725B89"/>
    <w:pPr>
      <w:pBdr>
        <w:bottom w:val="single" w:sz="4" w:space="0" w:color="auto"/>
        <w:right w:val="single" w:sz="4" w:space="0" w:color="auto"/>
      </w:pBdr>
      <w:spacing w:before="100" w:beforeAutospacing="1" w:after="100" w:afterAutospacing="1"/>
      <w:jc w:val="center"/>
    </w:pPr>
    <w:rPr>
      <w:rFonts w:eastAsia="Arial Unicode MS"/>
    </w:rPr>
  </w:style>
  <w:style w:type="paragraph" w:customStyle="1" w:styleId="xl74">
    <w:name w:val="xl74"/>
    <w:basedOn w:val="a"/>
    <w:rsid w:val="00725B89"/>
    <w:pPr>
      <w:pBdr>
        <w:bottom w:val="single" w:sz="8" w:space="0" w:color="auto"/>
        <w:right w:val="single" w:sz="8" w:space="0" w:color="auto"/>
      </w:pBdr>
      <w:spacing w:before="100" w:beforeAutospacing="1" w:after="100" w:afterAutospacing="1"/>
      <w:jc w:val="center"/>
    </w:pPr>
    <w:rPr>
      <w:color w:val="000000"/>
    </w:rPr>
  </w:style>
  <w:style w:type="character" w:styleId="afd">
    <w:name w:val="Hyperlink"/>
    <w:uiPriority w:val="99"/>
    <w:rsid w:val="00725B89"/>
    <w:rPr>
      <w:color w:val="0000FF"/>
      <w:u w:val="single"/>
    </w:rPr>
  </w:style>
  <w:style w:type="paragraph" w:customStyle="1" w:styleId="afe">
    <w:name w:val="Стандартный мой"/>
    <w:basedOn w:val="a"/>
    <w:rsid w:val="00725B89"/>
    <w:pPr>
      <w:ind w:firstLine="567"/>
      <w:jc w:val="both"/>
    </w:pPr>
    <w:rPr>
      <w:sz w:val="28"/>
      <w:szCs w:val="20"/>
    </w:rPr>
  </w:style>
  <w:style w:type="paragraph" w:customStyle="1" w:styleId="16">
    <w:name w:val="Знак1 Знак Знак Знак Знак Знак Знак"/>
    <w:basedOn w:val="a"/>
    <w:rsid w:val="00725B89"/>
    <w:pPr>
      <w:spacing w:after="160" w:line="240" w:lineRule="exact"/>
    </w:pPr>
    <w:rPr>
      <w:rFonts w:ascii="Verdana" w:hAnsi="Verdana" w:cs="Verdana"/>
      <w:lang w:val="en-US" w:eastAsia="en-US"/>
    </w:rPr>
  </w:style>
  <w:style w:type="paragraph" w:customStyle="1" w:styleId="aff">
    <w:name w:val="Стиль"/>
    <w:rsid w:val="00725B89"/>
    <w:pPr>
      <w:widowControl w:val="0"/>
      <w:suppressAutoHyphens/>
      <w:autoSpaceDE w:val="0"/>
    </w:pPr>
    <w:rPr>
      <w:rFonts w:eastAsia="Arial"/>
      <w:sz w:val="24"/>
      <w:szCs w:val="24"/>
      <w:lang w:eastAsia="ar-SA"/>
    </w:rPr>
  </w:style>
  <w:style w:type="paragraph" w:customStyle="1" w:styleId="msonormalcxspmiddle">
    <w:name w:val="msonormalcxspmiddle"/>
    <w:basedOn w:val="a"/>
    <w:rsid w:val="00725B89"/>
    <w:pPr>
      <w:spacing w:before="100" w:beforeAutospacing="1" w:after="100" w:afterAutospacing="1"/>
    </w:pPr>
  </w:style>
  <w:style w:type="paragraph" w:customStyle="1" w:styleId="msonormalcxspmiddlecxspmiddle">
    <w:name w:val="msonormalcxspmiddlecxspmiddle"/>
    <w:basedOn w:val="a"/>
    <w:rsid w:val="00725B89"/>
    <w:pPr>
      <w:spacing w:before="100" w:beforeAutospacing="1" w:after="100" w:afterAutospacing="1"/>
    </w:pPr>
  </w:style>
  <w:style w:type="paragraph" w:customStyle="1" w:styleId="msonormalcxspmiddlecxsplast">
    <w:name w:val="msonormalcxspmiddlecxsplast"/>
    <w:basedOn w:val="a"/>
    <w:rsid w:val="00725B89"/>
    <w:pPr>
      <w:spacing w:before="100" w:beforeAutospacing="1" w:after="100" w:afterAutospacing="1"/>
    </w:pPr>
  </w:style>
  <w:style w:type="paragraph" w:customStyle="1" w:styleId="212">
    <w:name w:val="Основной текст с отступом 21"/>
    <w:basedOn w:val="a"/>
    <w:rsid w:val="00725B89"/>
    <w:pPr>
      <w:suppressAutoHyphens/>
      <w:spacing w:line="360" w:lineRule="auto"/>
      <w:ind w:left="284"/>
    </w:pPr>
    <w:rPr>
      <w:sz w:val="28"/>
      <w:szCs w:val="20"/>
      <w:lang w:eastAsia="hi-IN" w:bidi="hi-IN"/>
    </w:rPr>
  </w:style>
  <w:style w:type="paragraph" w:customStyle="1" w:styleId="311">
    <w:name w:val="Основной текст с отступом 31"/>
    <w:basedOn w:val="a"/>
    <w:rsid w:val="00725B89"/>
    <w:pPr>
      <w:suppressAutoHyphens/>
      <w:spacing w:line="360" w:lineRule="auto"/>
      <w:ind w:firstLine="709"/>
      <w:jc w:val="both"/>
    </w:pPr>
    <w:rPr>
      <w:sz w:val="28"/>
      <w:szCs w:val="20"/>
      <w:lang w:eastAsia="hi-IN" w:bidi="hi-IN"/>
    </w:rPr>
  </w:style>
  <w:style w:type="paragraph" w:customStyle="1" w:styleId="17">
    <w:name w:val="Абзац списка1"/>
    <w:basedOn w:val="a"/>
    <w:rsid w:val="00725B89"/>
    <w:pPr>
      <w:ind w:left="720"/>
      <w:contextualSpacing/>
    </w:pPr>
    <w:rPr>
      <w:rFonts w:eastAsia="Calibri"/>
      <w:sz w:val="20"/>
      <w:szCs w:val="20"/>
    </w:rPr>
  </w:style>
  <w:style w:type="character" w:styleId="aff0">
    <w:name w:val="Emphasis"/>
    <w:qFormat/>
    <w:rsid w:val="00725B89"/>
    <w:rPr>
      <w:i/>
      <w:iCs/>
    </w:rPr>
  </w:style>
  <w:style w:type="character" w:styleId="aff1">
    <w:name w:val="Strong"/>
    <w:qFormat/>
    <w:rsid w:val="00725B89"/>
    <w:rPr>
      <w:b/>
      <w:bCs/>
    </w:rPr>
  </w:style>
  <w:style w:type="paragraph" w:customStyle="1" w:styleId="jui">
    <w:name w:val="jui"/>
    <w:basedOn w:val="a"/>
    <w:rsid w:val="00725B89"/>
    <w:pPr>
      <w:ind w:firstLine="300"/>
      <w:jc w:val="both"/>
    </w:pPr>
  </w:style>
  <w:style w:type="paragraph" w:customStyle="1" w:styleId="18">
    <w:name w:val="Знак1 Знак Знак Знак Знак"/>
    <w:basedOn w:val="a"/>
    <w:rsid w:val="00725B89"/>
    <w:pPr>
      <w:widowControl w:val="0"/>
      <w:adjustRightInd w:val="0"/>
      <w:spacing w:after="160" w:line="240" w:lineRule="exact"/>
      <w:jc w:val="right"/>
    </w:pPr>
    <w:rPr>
      <w:sz w:val="20"/>
      <w:szCs w:val="20"/>
      <w:lang w:val="en-GB" w:eastAsia="en-US"/>
    </w:rPr>
  </w:style>
  <w:style w:type="paragraph" w:customStyle="1" w:styleId="BodyText21">
    <w:name w:val="Body Text 21"/>
    <w:basedOn w:val="a"/>
    <w:rsid w:val="00725B89"/>
    <w:pPr>
      <w:widowControl w:val="0"/>
      <w:spacing w:line="360" w:lineRule="auto"/>
      <w:ind w:firstLine="567"/>
      <w:jc w:val="both"/>
    </w:pPr>
    <w:rPr>
      <w:sz w:val="28"/>
      <w:szCs w:val="28"/>
    </w:rPr>
  </w:style>
  <w:style w:type="character" w:customStyle="1" w:styleId="23">
    <w:name w:val="Знак Знак2"/>
    <w:locked/>
    <w:rsid w:val="00725B89"/>
    <w:rPr>
      <w:b/>
      <w:bCs/>
      <w:sz w:val="28"/>
      <w:szCs w:val="28"/>
    </w:rPr>
  </w:style>
  <w:style w:type="paragraph" w:customStyle="1" w:styleId="110">
    <w:name w:val="Знак Знак Знак Знак Знак Знак1 Знак Знак Знак1 Знак"/>
    <w:basedOn w:val="a"/>
    <w:rsid w:val="00725B89"/>
    <w:pPr>
      <w:spacing w:after="160" w:line="240" w:lineRule="exact"/>
    </w:pPr>
    <w:rPr>
      <w:rFonts w:ascii="Verdana" w:hAnsi="Verdana" w:cs="Verdana"/>
      <w:lang w:val="en-US" w:eastAsia="en-US"/>
    </w:rPr>
  </w:style>
  <w:style w:type="paragraph" w:customStyle="1" w:styleId="aff2">
    <w:name w:val="Основной с отступом"/>
    <w:basedOn w:val="a"/>
    <w:rsid w:val="00725B89"/>
    <w:pPr>
      <w:spacing w:after="120"/>
      <w:ind w:firstLine="720"/>
      <w:jc w:val="both"/>
    </w:pPr>
  </w:style>
  <w:style w:type="paragraph" w:customStyle="1" w:styleId="western">
    <w:name w:val="western"/>
    <w:basedOn w:val="a"/>
    <w:rsid w:val="00725B89"/>
    <w:pPr>
      <w:spacing w:before="100" w:beforeAutospacing="1" w:after="100" w:afterAutospacing="1"/>
    </w:pPr>
  </w:style>
  <w:style w:type="character" w:customStyle="1" w:styleId="apple-converted-space">
    <w:name w:val="apple-converted-space"/>
    <w:rsid w:val="00725B89"/>
    <w:rPr>
      <w:rFonts w:cs="Times New Roman"/>
    </w:rPr>
  </w:style>
  <w:style w:type="character" w:customStyle="1" w:styleId="af1">
    <w:name w:val="Верхний колонтитул Знак"/>
    <w:link w:val="af0"/>
    <w:uiPriority w:val="99"/>
    <w:rsid w:val="00725B89"/>
    <w:rPr>
      <w:bCs/>
      <w:sz w:val="28"/>
      <w:szCs w:val="26"/>
      <w:lang w:val="ru-RU" w:eastAsia="ru-RU" w:bidi="ar-SA"/>
    </w:rPr>
  </w:style>
  <w:style w:type="table" w:customStyle="1" w:styleId="19">
    <w:name w:val="Сетка таблицы1"/>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Знак Знак Знак Знак"/>
    <w:basedOn w:val="a"/>
    <w:rsid w:val="00725B89"/>
    <w:pPr>
      <w:spacing w:after="160" w:line="240" w:lineRule="exact"/>
    </w:pPr>
    <w:rPr>
      <w:rFonts w:ascii="Verdana" w:hAnsi="Verdana"/>
      <w:lang w:val="en-US" w:eastAsia="en-US"/>
    </w:rPr>
  </w:style>
  <w:style w:type="character" w:styleId="aff4">
    <w:name w:val="line number"/>
    <w:rsid w:val="00725B89"/>
  </w:style>
  <w:style w:type="character" w:customStyle="1" w:styleId="ConsPlusNormal0">
    <w:name w:val="ConsPlusNormal Знак"/>
    <w:link w:val="ConsPlusNormal"/>
    <w:locked/>
    <w:rsid w:val="00725B89"/>
    <w:rPr>
      <w:rFonts w:ascii="Arial" w:hAnsi="Arial" w:cs="Arial"/>
      <w:lang w:val="ru-RU" w:eastAsia="ru-RU" w:bidi="ar-SA"/>
    </w:rPr>
  </w:style>
  <w:style w:type="paragraph" w:styleId="aff5">
    <w:name w:val="No Spacing"/>
    <w:qFormat/>
    <w:rsid w:val="00725B89"/>
    <w:rPr>
      <w:rFonts w:ascii="Calibri" w:eastAsia="Calibri" w:hAnsi="Calibri" w:cs="Calibri"/>
      <w:sz w:val="22"/>
      <w:szCs w:val="22"/>
      <w:lang w:eastAsia="en-US"/>
    </w:rPr>
  </w:style>
  <w:style w:type="numbering" w:customStyle="1" w:styleId="1a">
    <w:name w:val="Нет списка1"/>
    <w:next w:val="a2"/>
    <w:semiHidden/>
    <w:unhideWhenUsed/>
    <w:rsid w:val="00725B89"/>
  </w:style>
  <w:style w:type="table" w:customStyle="1" w:styleId="24">
    <w:name w:val="Сетка таблицы2"/>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725B89"/>
    <w:rPr>
      <w:b/>
      <w:bCs/>
      <w:sz w:val="24"/>
      <w:szCs w:val="24"/>
      <w:lang w:val="ru-RU" w:eastAsia="ru-RU" w:bidi="ar-SA"/>
    </w:rPr>
  </w:style>
  <w:style w:type="character" w:customStyle="1" w:styleId="ad">
    <w:name w:val="Текст выноски Знак"/>
    <w:link w:val="ac"/>
    <w:semiHidden/>
    <w:rsid w:val="00725B89"/>
    <w:rPr>
      <w:rFonts w:ascii="Tahoma" w:hAnsi="Tahoma" w:cs="Tahoma"/>
      <w:sz w:val="16"/>
      <w:szCs w:val="16"/>
      <w:lang w:val="ru-RU" w:eastAsia="ru-RU" w:bidi="ar-SA"/>
    </w:rPr>
  </w:style>
  <w:style w:type="paragraph" w:customStyle="1" w:styleId="aff6">
    <w:name w:val="Знак Знак"/>
    <w:basedOn w:val="a"/>
    <w:rsid w:val="00725B89"/>
    <w:pPr>
      <w:spacing w:after="160" w:line="240" w:lineRule="exact"/>
    </w:pPr>
    <w:rPr>
      <w:rFonts w:ascii="Verdana" w:hAnsi="Verdana"/>
      <w:lang w:val="en-US" w:eastAsia="en-US"/>
    </w:rPr>
  </w:style>
  <w:style w:type="paragraph" w:customStyle="1" w:styleId="1b">
    <w:name w:val="Знак Знак Знак Знак1"/>
    <w:basedOn w:val="a"/>
    <w:rsid w:val="00725B89"/>
    <w:pPr>
      <w:spacing w:after="160" w:line="240" w:lineRule="exact"/>
    </w:pPr>
    <w:rPr>
      <w:rFonts w:ascii="Verdana" w:hAnsi="Verdana"/>
      <w:lang w:val="en-US" w:eastAsia="en-US"/>
    </w:rPr>
  </w:style>
  <w:style w:type="character" w:customStyle="1" w:styleId="afc">
    <w:name w:val="Абзац списка Знак"/>
    <w:link w:val="afb"/>
    <w:locked/>
    <w:rsid w:val="00725B89"/>
    <w:rPr>
      <w:lang w:val="ru-RU" w:eastAsia="ru-RU" w:bidi="ar-SA"/>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Знак"/>
    <w:basedOn w:val="a"/>
    <w:rsid w:val="00725B89"/>
    <w:pPr>
      <w:spacing w:before="100" w:beforeAutospacing="1" w:after="100" w:afterAutospacing="1"/>
    </w:pPr>
    <w:rPr>
      <w:rFonts w:ascii="Tahoma" w:hAnsi="Tahoma" w:cs="Tahoma"/>
      <w:sz w:val="20"/>
      <w:szCs w:val="20"/>
      <w:lang w:val="en-US" w:eastAsia="en-US"/>
    </w:rPr>
  </w:style>
  <w:style w:type="table" w:customStyle="1" w:styleId="34">
    <w:name w:val="Сетка таблицы3"/>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6"/>
    <w:rsid w:val="00725B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Revision"/>
    <w:hidden/>
    <w:uiPriority w:val="99"/>
    <w:semiHidden/>
    <w:rsid w:val="007F424D"/>
    <w:rPr>
      <w:sz w:val="24"/>
      <w:szCs w:val="24"/>
    </w:rPr>
  </w:style>
  <w:style w:type="paragraph" w:customStyle="1" w:styleId="ConsPlusNonformat">
    <w:name w:val="ConsPlusNonformat"/>
    <w:uiPriority w:val="99"/>
    <w:rsid w:val="00AE02C1"/>
    <w:pPr>
      <w:widowControl w:val="0"/>
      <w:autoSpaceDE w:val="0"/>
      <w:autoSpaceDN w:val="0"/>
    </w:pPr>
    <w:rPr>
      <w:rFonts w:ascii="Courier New" w:hAnsi="Courier New" w:cs="Courier New"/>
    </w:rPr>
  </w:style>
  <w:style w:type="paragraph" w:customStyle="1" w:styleId="1c">
    <w:name w:val="Абзац списка1"/>
    <w:basedOn w:val="a"/>
    <w:uiPriority w:val="99"/>
    <w:qFormat/>
    <w:rsid w:val="00AE02C1"/>
    <w:pPr>
      <w:ind w:left="720"/>
    </w:pPr>
    <w:rPr>
      <w:rFonts w:ascii="Calibri" w:eastAsia="Calibri" w:hAnsi="Calibri" w:cs="Calibri"/>
      <w:sz w:val="22"/>
      <w:szCs w:val="22"/>
    </w:rPr>
  </w:style>
  <w:style w:type="paragraph" w:customStyle="1" w:styleId="consplusnormal1">
    <w:name w:val="consplusnormal"/>
    <w:basedOn w:val="a"/>
    <w:rsid w:val="00AE02C1"/>
    <w:pPr>
      <w:spacing w:before="100" w:beforeAutospacing="1" w:after="100" w:afterAutospacing="1"/>
    </w:pPr>
    <w:rPr>
      <w:color w:val="000000"/>
    </w:rPr>
  </w:style>
  <w:style w:type="paragraph" w:customStyle="1" w:styleId="d">
    <w:name w:val="d"/>
    <w:basedOn w:val="a"/>
    <w:rsid w:val="00AE02C1"/>
    <w:pPr>
      <w:spacing w:before="20" w:after="100" w:afterAutospacing="1"/>
      <w:ind w:firstLine="120"/>
    </w:pPr>
    <w:rPr>
      <w:rFonts w:ascii="Arial" w:hAnsi="Arial" w:cs="Arial"/>
    </w:rPr>
  </w:style>
  <w:style w:type="paragraph" w:styleId="HTML">
    <w:name w:val="HTML Preformatted"/>
    <w:basedOn w:val="a"/>
    <w:link w:val="HTML0"/>
    <w:rsid w:val="00AE0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pPr>
    <w:rPr>
      <w:rFonts w:ascii="Courier New" w:hAnsi="Courier New" w:cs="Courier New"/>
      <w:sz w:val="20"/>
      <w:szCs w:val="20"/>
    </w:rPr>
  </w:style>
  <w:style w:type="character" w:customStyle="1" w:styleId="HTML0">
    <w:name w:val="Стандартный HTML Знак"/>
    <w:basedOn w:val="a0"/>
    <w:link w:val="HTML"/>
    <w:rsid w:val="00AE02C1"/>
    <w:rPr>
      <w:rFonts w:ascii="Courier New" w:hAnsi="Courier New" w:cs="Courier New"/>
    </w:rPr>
  </w:style>
  <w:style w:type="character" w:customStyle="1" w:styleId="22">
    <w:name w:val="Основной текст с отступом 2 Знак"/>
    <w:basedOn w:val="a0"/>
    <w:link w:val="21"/>
    <w:rsid w:val="00AE02C1"/>
    <w:rPr>
      <w:sz w:val="24"/>
      <w:szCs w:val="24"/>
    </w:rPr>
  </w:style>
  <w:style w:type="character" w:customStyle="1" w:styleId="af3">
    <w:name w:val="Нижний колонтитул Знак"/>
    <w:link w:val="af2"/>
    <w:uiPriority w:val="99"/>
    <w:rsid w:val="008865AE"/>
    <w:rPr>
      <w:bCs/>
      <w:sz w:val="28"/>
      <w:szCs w:val="26"/>
    </w:rPr>
  </w:style>
  <w:style w:type="character" w:styleId="aff8">
    <w:name w:val="FollowedHyperlink"/>
    <w:basedOn w:val="a0"/>
    <w:rsid w:val="00A31D37"/>
    <w:rPr>
      <w:color w:val="800080" w:themeColor="followedHyperlink"/>
      <w:u w:val="single"/>
    </w:rPr>
  </w:style>
  <w:style w:type="paragraph" w:styleId="aff9">
    <w:name w:val="Signature"/>
    <w:basedOn w:val="a"/>
    <w:link w:val="affa"/>
    <w:rsid w:val="00BB6BBE"/>
    <w:pPr>
      <w:tabs>
        <w:tab w:val="left" w:pos="6804"/>
      </w:tabs>
      <w:spacing w:before="240"/>
      <w:ind w:left="567"/>
    </w:pPr>
    <w:rPr>
      <w:b/>
      <w:noProof/>
      <w:szCs w:val="20"/>
    </w:rPr>
  </w:style>
  <w:style w:type="character" w:customStyle="1" w:styleId="affa">
    <w:name w:val="Подпись Знак"/>
    <w:basedOn w:val="a0"/>
    <w:link w:val="aff9"/>
    <w:rsid w:val="00BB6BBE"/>
    <w:rPr>
      <w:b/>
      <w:noProof/>
      <w:sz w:val="24"/>
    </w:rPr>
  </w:style>
</w:styles>
</file>

<file path=word/webSettings.xml><?xml version="1.0" encoding="utf-8"?>
<w:webSettings xmlns:r="http://schemas.openxmlformats.org/officeDocument/2006/relationships" xmlns:w="http://schemas.openxmlformats.org/wordprocessingml/2006/main">
  <w:divs>
    <w:div w:id="607203589">
      <w:bodyDiv w:val="1"/>
      <w:marLeft w:val="0"/>
      <w:marRight w:val="0"/>
      <w:marTop w:val="0"/>
      <w:marBottom w:val="0"/>
      <w:divBdr>
        <w:top w:val="none" w:sz="0" w:space="0" w:color="auto"/>
        <w:left w:val="none" w:sz="0" w:space="0" w:color="auto"/>
        <w:bottom w:val="none" w:sz="0" w:space="0" w:color="auto"/>
        <w:right w:val="none" w:sz="0" w:space="0" w:color="auto"/>
      </w:divBdr>
    </w:div>
    <w:div w:id="1040589740">
      <w:bodyDiv w:val="1"/>
      <w:marLeft w:val="0"/>
      <w:marRight w:val="0"/>
      <w:marTop w:val="0"/>
      <w:marBottom w:val="0"/>
      <w:divBdr>
        <w:top w:val="none" w:sz="0" w:space="0" w:color="auto"/>
        <w:left w:val="none" w:sz="0" w:space="0" w:color="auto"/>
        <w:bottom w:val="none" w:sz="0" w:space="0" w:color="auto"/>
        <w:right w:val="none" w:sz="0" w:space="0" w:color="auto"/>
      </w:divBdr>
    </w:div>
    <w:div w:id="1185905170">
      <w:bodyDiv w:val="1"/>
      <w:marLeft w:val="0"/>
      <w:marRight w:val="0"/>
      <w:marTop w:val="0"/>
      <w:marBottom w:val="0"/>
      <w:divBdr>
        <w:top w:val="none" w:sz="0" w:space="0" w:color="auto"/>
        <w:left w:val="none" w:sz="0" w:space="0" w:color="auto"/>
        <w:bottom w:val="none" w:sz="0" w:space="0" w:color="auto"/>
        <w:right w:val="none" w:sz="0" w:space="0" w:color="auto"/>
      </w:divBdr>
    </w:div>
    <w:div w:id="1395857028">
      <w:bodyDiv w:val="1"/>
      <w:marLeft w:val="0"/>
      <w:marRight w:val="0"/>
      <w:marTop w:val="0"/>
      <w:marBottom w:val="0"/>
      <w:divBdr>
        <w:top w:val="none" w:sz="0" w:space="0" w:color="auto"/>
        <w:left w:val="none" w:sz="0" w:space="0" w:color="auto"/>
        <w:bottom w:val="none" w:sz="0" w:space="0" w:color="auto"/>
        <w:right w:val="none" w:sz="0" w:space="0" w:color="auto"/>
      </w:divBdr>
    </w:div>
    <w:div w:id="1636793460">
      <w:bodyDiv w:val="1"/>
      <w:marLeft w:val="0"/>
      <w:marRight w:val="0"/>
      <w:marTop w:val="0"/>
      <w:marBottom w:val="0"/>
      <w:divBdr>
        <w:top w:val="none" w:sz="0" w:space="0" w:color="auto"/>
        <w:left w:val="none" w:sz="0" w:space="0" w:color="auto"/>
        <w:bottom w:val="none" w:sz="0" w:space="0" w:color="auto"/>
        <w:right w:val="none" w:sz="0" w:space="0" w:color="auto"/>
      </w:divBdr>
    </w:div>
    <w:div w:id="1681270198">
      <w:bodyDiv w:val="1"/>
      <w:marLeft w:val="0"/>
      <w:marRight w:val="0"/>
      <w:marTop w:val="0"/>
      <w:marBottom w:val="0"/>
      <w:divBdr>
        <w:top w:val="none" w:sz="0" w:space="0" w:color="auto"/>
        <w:left w:val="none" w:sz="0" w:space="0" w:color="auto"/>
        <w:bottom w:val="none" w:sz="0" w:space="0" w:color="auto"/>
        <w:right w:val="none" w:sz="0" w:space="0" w:color="auto"/>
      </w:divBdr>
    </w:div>
    <w:div w:id="207457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DC0596-0B0A-4671-99A9-E93A06FED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2007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
  <LinksUpToDate>false</LinksUpToDate>
  <CharactersWithSpaces>2355</CharactersWithSpaces>
  <SharedDoc>false</SharedDoc>
  <HLinks>
    <vt:vector size="36" baseType="variant">
      <vt:variant>
        <vt:i4>1507331</vt:i4>
      </vt:variant>
      <vt:variant>
        <vt:i4>15</vt:i4>
      </vt:variant>
      <vt:variant>
        <vt:i4>0</vt:i4>
      </vt:variant>
      <vt:variant>
        <vt:i4>5</vt:i4>
      </vt:variant>
      <vt:variant>
        <vt:lpwstr>consultantplus://offline/ref=CBADFC96E053C8208289FCE619D37D024E1569052C8647C09701EB715EA4CA4ECC1A862DA4871CF5D8E92A2F7704c6K</vt:lpwstr>
      </vt:variant>
      <vt:variant>
        <vt:lpwstr/>
      </vt:variant>
      <vt:variant>
        <vt:i4>7602284</vt:i4>
      </vt:variant>
      <vt:variant>
        <vt:i4>12</vt:i4>
      </vt:variant>
      <vt:variant>
        <vt:i4>0</vt:i4>
      </vt:variant>
      <vt:variant>
        <vt:i4>5</vt:i4>
      </vt:variant>
      <vt:variant>
        <vt:lpwstr>consultantplus://offline/ref=CBADFC96E053C8208289E2EB0FBF230A4E1D3F0E24874C93CC55ED2601F4CC1B9E5AD874E6C30FF5DAF7282E75448DD6E15F88390428CDA655560D9101cDK</vt:lpwstr>
      </vt:variant>
      <vt:variant>
        <vt:lpwstr/>
      </vt:variant>
      <vt:variant>
        <vt:i4>7274551</vt:i4>
      </vt:variant>
      <vt:variant>
        <vt:i4>9</vt:i4>
      </vt:variant>
      <vt:variant>
        <vt:i4>0</vt:i4>
      </vt:variant>
      <vt:variant>
        <vt:i4>5</vt:i4>
      </vt:variant>
      <vt:variant>
        <vt:lpwstr>consultantplus://offline/ref=CC634918690F8668F78698E895645979780099C11AED9142453AFC08B273E387817B6639EA6065E7D213CF27031B880443EE0AD2D2349D915D672377zAc8K</vt:lpwstr>
      </vt:variant>
      <vt:variant>
        <vt:lpwstr/>
      </vt:variant>
      <vt:variant>
        <vt:i4>393219</vt:i4>
      </vt:variant>
      <vt:variant>
        <vt:i4>6</vt:i4>
      </vt:variant>
      <vt:variant>
        <vt:i4>0</vt:i4>
      </vt:variant>
      <vt:variant>
        <vt:i4>5</vt:i4>
      </vt:variant>
      <vt:variant>
        <vt:lpwstr>consultantplus://offline/ref=CC634918690F8668F78686E5830807717903C0C910BACD134F3BF45AE573BFC2D7726C6DB7256AF8D013CEz2cFK</vt:lpwstr>
      </vt:variant>
      <vt:variant>
        <vt:lpwstr/>
      </vt:variant>
      <vt:variant>
        <vt:i4>2228272</vt:i4>
      </vt:variant>
      <vt:variant>
        <vt:i4>3</vt:i4>
      </vt:variant>
      <vt:variant>
        <vt:i4>0</vt:i4>
      </vt:variant>
      <vt:variant>
        <vt:i4>5</vt:i4>
      </vt:variant>
      <vt:variant>
        <vt:lpwstr>consultantplus://offline/ref=9E6B9ED2C83C3D8A6C072844D58DF2A26A1132E7CEDF04ED0936851657EA6215F81DF8F2C6D47DBAE9CFDBF0D0C4958782B75A52779F6BD8EDAE3904M5f3G</vt:lpwstr>
      </vt:variant>
      <vt:variant>
        <vt:lpwstr/>
      </vt:variant>
      <vt:variant>
        <vt:i4>1966092</vt:i4>
      </vt:variant>
      <vt:variant>
        <vt:i4>0</vt:i4>
      </vt:variant>
      <vt:variant>
        <vt:i4>0</vt:i4>
      </vt:variant>
      <vt:variant>
        <vt:i4>5</vt:i4>
      </vt:variant>
      <vt:variant>
        <vt:lpwstr>consultantplus://offline/ref=9E6B9ED2C83C3D8A6C073649C3E1ACAA6A1F6BEBCED908B25C66834108BA6440AA5DA6AB87936EBAE9D1D9F0D6MCfFG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User</dc:creator>
  <cp:lastModifiedBy>USER</cp:lastModifiedBy>
  <cp:revision>2</cp:revision>
  <cp:lastPrinted>2020-12-21T07:48:00Z</cp:lastPrinted>
  <dcterms:created xsi:type="dcterms:W3CDTF">2021-09-27T10:23:00Z</dcterms:created>
  <dcterms:modified xsi:type="dcterms:W3CDTF">2021-09-27T10:23:00Z</dcterms:modified>
</cp:coreProperties>
</file>