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F2" w:rsidRPr="009F1A49" w:rsidRDefault="007909F2">
      <w:pPr>
        <w:spacing w:line="240" w:lineRule="auto"/>
        <w:contextualSpacing/>
        <w:jc w:val="center"/>
        <w:rPr>
          <w:rFonts w:ascii="Times New Roman" w:hAnsi="Times New Roman"/>
          <w:b/>
          <w:sz w:val="24"/>
          <w:szCs w:val="24"/>
        </w:rPr>
      </w:pPr>
      <w:r w:rsidRPr="009F1A49">
        <w:rPr>
          <w:rFonts w:ascii="Times New Roman" w:hAnsi="Times New Roman"/>
          <w:b/>
          <w:sz w:val="24"/>
          <w:szCs w:val="24"/>
        </w:rPr>
        <w:t>Периодическое печатное издание</w:t>
      </w:r>
    </w:p>
    <w:p w:rsidR="007909F2" w:rsidRPr="009F1A49" w:rsidRDefault="007909F2" w:rsidP="007909F2">
      <w:pPr>
        <w:spacing w:line="240" w:lineRule="auto"/>
        <w:contextualSpacing/>
        <w:rPr>
          <w:rFonts w:ascii="Times New Roman" w:hAnsi="Times New Roman"/>
          <w:b/>
          <w:sz w:val="24"/>
          <w:szCs w:val="24"/>
        </w:rPr>
      </w:pPr>
      <w:r w:rsidRPr="009F1A49">
        <w:rPr>
          <w:rFonts w:ascii="Times New Roman" w:hAnsi="Times New Roman"/>
          <w:b/>
          <w:sz w:val="24"/>
          <w:szCs w:val="24"/>
        </w:rPr>
        <w:t>------------------------------------------------------------</w:t>
      </w:r>
      <w:r w:rsidR="009F1A49">
        <w:rPr>
          <w:rFonts w:ascii="Times New Roman" w:hAnsi="Times New Roman"/>
          <w:b/>
          <w:sz w:val="24"/>
          <w:szCs w:val="24"/>
        </w:rPr>
        <w:t>------------</w:t>
      </w:r>
      <w:r w:rsidRPr="009F1A49">
        <w:rPr>
          <w:rFonts w:ascii="Times New Roman" w:hAnsi="Times New Roman"/>
          <w:b/>
          <w:sz w:val="24"/>
          <w:szCs w:val="24"/>
        </w:rPr>
        <w:t>--------</w:t>
      </w:r>
    </w:p>
    <w:p w:rsidR="007909F2" w:rsidRPr="009F1A49" w:rsidRDefault="007909F2" w:rsidP="007909F2">
      <w:pPr>
        <w:spacing w:line="240" w:lineRule="auto"/>
        <w:contextualSpacing/>
        <w:rPr>
          <w:rFonts w:ascii="Times New Roman" w:hAnsi="Times New Roman"/>
          <w:b/>
          <w:sz w:val="24"/>
          <w:szCs w:val="24"/>
        </w:rPr>
      </w:pPr>
      <w:r w:rsidRPr="009F1A49">
        <w:rPr>
          <w:rFonts w:ascii="Times New Roman" w:hAnsi="Times New Roman"/>
          <w:b/>
          <w:sz w:val="24"/>
          <w:szCs w:val="24"/>
        </w:rPr>
        <w:t xml:space="preserve"> </w:t>
      </w:r>
    </w:p>
    <w:p w:rsidR="007909F2" w:rsidRPr="009F1A49" w:rsidRDefault="007909F2"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7909F2" w:rsidRPr="009F1A49" w:rsidRDefault="007909F2" w:rsidP="00287237">
      <w:pPr>
        <w:spacing w:line="240" w:lineRule="auto"/>
        <w:contextualSpacing/>
        <w:jc w:val="both"/>
        <w:rPr>
          <w:rFonts w:ascii="Times New Roman" w:hAnsi="Times New Roman"/>
          <w:sz w:val="24"/>
          <w:szCs w:val="24"/>
        </w:rPr>
      </w:pPr>
    </w:p>
    <w:p w:rsidR="007909F2" w:rsidRPr="009F1A49" w:rsidRDefault="007909F2"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Вестник правовых актов органов местного самоуправления муниципального образования «Муниципальный округ Сюмсинский район Удмуртской Республики»</w:t>
      </w:r>
      <w:r w:rsidR="00287237" w:rsidRPr="009F1A49">
        <w:rPr>
          <w:rFonts w:ascii="Times New Roman" w:hAnsi="Times New Roman"/>
          <w:sz w:val="24"/>
          <w:szCs w:val="24"/>
        </w:rPr>
        <w:t xml:space="preserve"> состоит из трех разделов:</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287237" w:rsidRPr="009F1A49" w:rsidRDefault="00287237" w:rsidP="00287237">
      <w:pPr>
        <w:spacing w:line="240" w:lineRule="auto"/>
        <w:contextualSpacing/>
        <w:jc w:val="both"/>
        <w:rPr>
          <w:rFonts w:ascii="Times New Roman" w:hAnsi="Times New Roman"/>
          <w:sz w:val="24"/>
          <w:szCs w:val="24"/>
        </w:rPr>
      </w:pPr>
      <w:r w:rsidRPr="009F1A49">
        <w:rPr>
          <w:rFonts w:ascii="Times New Roman" w:hAnsi="Times New Roman"/>
          <w:sz w:val="24"/>
          <w:szCs w:val="24"/>
        </w:rPr>
        <w:t>- раздел третий – публикуются официальные сообщения и материалы.</w:t>
      </w:r>
    </w:p>
    <w:p w:rsidR="00287237" w:rsidRPr="009F1A49" w:rsidRDefault="00287237" w:rsidP="00287237">
      <w:pPr>
        <w:spacing w:line="240" w:lineRule="auto"/>
        <w:contextualSpacing/>
        <w:jc w:val="both"/>
        <w:rPr>
          <w:rFonts w:ascii="Times New Roman" w:hAnsi="Times New Roman"/>
          <w:sz w:val="20"/>
          <w:szCs w:val="20"/>
        </w:rPr>
      </w:pPr>
    </w:p>
    <w:p w:rsidR="00BD3748" w:rsidRPr="009F1A49" w:rsidRDefault="00BD3748" w:rsidP="00287237">
      <w:pPr>
        <w:spacing w:line="240" w:lineRule="auto"/>
        <w:contextualSpacing/>
        <w:jc w:val="center"/>
        <w:rPr>
          <w:rFonts w:ascii="Times New Roman" w:hAnsi="Times New Roman"/>
          <w:sz w:val="20"/>
          <w:szCs w:val="20"/>
        </w:rPr>
      </w:pPr>
    </w:p>
    <w:p w:rsidR="00BD3748" w:rsidRPr="009F1A49" w:rsidRDefault="00BD3748"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A65116" w:rsidRPr="009F1A49" w:rsidRDefault="00A65116"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9F1A49" w:rsidRDefault="009F1A49" w:rsidP="00287237">
      <w:pPr>
        <w:spacing w:line="240" w:lineRule="auto"/>
        <w:contextualSpacing/>
        <w:jc w:val="center"/>
        <w:rPr>
          <w:rFonts w:ascii="Times New Roman" w:hAnsi="Times New Roman"/>
          <w:sz w:val="20"/>
          <w:szCs w:val="20"/>
        </w:rPr>
      </w:pPr>
    </w:p>
    <w:p w:rsidR="008B1FE5" w:rsidRDefault="008B1FE5" w:rsidP="00287237">
      <w:pPr>
        <w:spacing w:line="240" w:lineRule="auto"/>
        <w:contextualSpacing/>
        <w:jc w:val="center"/>
        <w:rPr>
          <w:rFonts w:ascii="Times New Roman" w:hAnsi="Times New Roman"/>
          <w:sz w:val="20"/>
          <w:szCs w:val="20"/>
        </w:rPr>
      </w:pPr>
    </w:p>
    <w:p w:rsidR="00113E73" w:rsidRDefault="00113E73" w:rsidP="00287237">
      <w:pPr>
        <w:spacing w:line="240" w:lineRule="auto"/>
        <w:contextualSpacing/>
        <w:jc w:val="center"/>
        <w:rPr>
          <w:rFonts w:ascii="Times New Roman" w:hAnsi="Times New Roman"/>
          <w:sz w:val="20"/>
          <w:szCs w:val="20"/>
        </w:rPr>
      </w:pPr>
    </w:p>
    <w:p w:rsidR="00113E73" w:rsidRDefault="00113E73" w:rsidP="00287237">
      <w:pPr>
        <w:spacing w:line="240" w:lineRule="auto"/>
        <w:contextualSpacing/>
        <w:jc w:val="center"/>
        <w:rPr>
          <w:rFonts w:ascii="Times New Roman" w:hAnsi="Times New Roman"/>
          <w:sz w:val="20"/>
          <w:szCs w:val="20"/>
        </w:rPr>
      </w:pPr>
    </w:p>
    <w:p w:rsidR="00287237" w:rsidRPr="009F1A49" w:rsidRDefault="00287237" w:rsidP="00287237">
      <w:pPr>
        <w:spacing w:line="240" w:lineRule="auto"/>
        <w:contextualSpacing/>
        <w:jc w:val="center"/>
        <w:rPr>
          <w:rFonts w:ascii="Times New Roman" w:hAnsi="Times New Roman"/>
          <w:sz w:val="20"/>
          <w:szCs w:val="20"/>
        </w:rPr>
      </w:pPr>
      <w:r w:rsidRPr="009F1A49">
        <w:rPr>
          <w:rFonts w:ascii="Times New Roman" w:hAnsi="Times New Roman"/>
          <w:sz w:val="20"/>
          <w:szCs w:val="20"/>
        </w:rPr>
        <w:lastRenderedPageBreak/>
        <w:t>СОДЕРЖАНИЕ</w:t>
      </w:r>
    </w:p>
    <w:p w:rsidR="00287237" w:rsidRPr="009F1A49" w:rsidRDefault="00287237" w:rsidP="00287237">
      <w:pPr>
        <w:spacing w:line="240" w:lineRule="auto"/>
        <w:contextualSpacing/>
        <w:jc w:val="center"/>
        <w:rPr>
          <w:rFonts w:ascii="Times New Roman" w:hAnsi="Times New Roman"/>
          <w:sz w:val="20"/>
          <w:szCs w:val="20"/>
        </w:rPr>
      </w:pPr>
    </w:p>
    <w:p w:rsidR="00287237" w:rsidRPr="009F1A49" w:rsidRDefault="00287237" w:rsidP="00287237">
      <w:pPr>
        <w:spacing w:line="240" w:lineRule="auto"/>
        <w:contextualSpacing/>
        <w:jc w:val="center"/>
        <w:rPr>
          <w:rFonts w:ascii="Times New Roman" w:hAnsi="Times New Roman"/>
          <w:sz w:val="20"/>
          <w:szCs w:val="20"/>
        </w:rPr>
      </w:pPr>
      <w:r w:rsidRPr="009F1A49">
        <w:rPr>
          <w:rFonts w:ascii="Times New Roman" w:hAnsi="Times New Roman"/>
          <w:sz w:val="20"/>
          <w:szCs w:val="20"/>
        </w:rPr>
        <w:t>РАЗДЕЛ ПЕРВЫЙ</w:t>
      </w:r>
    </w:p>
    <w:p w:rsidR="00287237" w:rsidRPr="009F1A49" w:rsidRDefault="00287237" w:rsidP="00287237">
      <w:pPr>
        <w:spacing w:line="240" w:lineRule="auto"/>
        <w:contextualSpacing/>
        <w:rPr>
          <w:rFonts w:ascii="Times New Roman" w:hAnsi="Times New Roman"/>
          <w:sz w:val="20"/>
          <w:szCs w:val="20"/>
        </w:rPr>
      </w:pPr>
    </w:p>
    <w:p w:rsidR="00BD3C5A" w:rsidRPr="00BD3C5A" w:rsidRDefault="00287237" w:rsidP="00BD3C5A">
      <w:pPr>
        <w:spacing w:line="240" w:lineRule="auto"/>
        <w:contextualSpacing/>
        <w:jc w:val="both"/>
        <w:outlineLvl w:val="0"/>
        <w:rPr>
          <w:rFonts w:ascii="Times New Roman" w:hAnsi="Times New Roman"/>
          <w:sz w:val="20"/>
          <w:szCs w:val="20"/>
        </w:rPr>
      </w:pPr>
      <w:r w:rsidRPr="009F1A49">
        <w:rPr>
          <w:rFonts w:ascii="Times New Roman" w:hAnsi="Times New Roman"/>
          <w:bCs/>
          <w:sz w:val="20"/>
          <w:szCs w:val="20"/>
        </w:rPr>
        <w:t xml:space="preserve">Решение Совета депутатов </w:t>
      </w:r>
      <w:r w:rsidRPr="009F1A49">
        <w:rPr>
          <w:rFonts w:ascii="Times New Roman" w:hAnsi="Times New Roman"/>
          <w:sz w:val="20"/>
          <w:szCs w:val="20"/>
        </w:rPr>
        <w:t>муниципального образования «Муниципальный округ Сюмсинский район Удмуртской Республики» от 1</w:t>
      </w:r>
      <w:r w:rsidR="002C6069">
        <w:rPr>
          <w:rFonts w:ascii="Times New Roman" w:hAnsi="Times New Roman"/>
          <w:sz w:val="20"/>
          <w:szCs w:val="20"/>
        </w:rPr>
        <w:t>6 декабря</w:t>
      </w:r>
      <w:r w:rsidRPr="009F1A49">
        <w:rPr>
          <w:rFonts w:ascii="Times New Roman" w:hAnsi="Times New Roman"/>
          <w:sz w:val="20"/>
          <w:szCs w:val="20"/>
        </w:rPr>
        <w:t xml:space="preserve"> 2021 года </w:t>
      </w:r>
      <w:r w:rsidRPr="00BD3C5A">
        <w:rPr>
          <w:rFonts w:ascii="Times New Roman" w:hAnsi="Times New Roman"/>
          <w:sz w:val="20"/>
          <w:szCs w:val="20"/>
        </w:rPr>
        <w:t xml:space="preserve">№ </w:t>
      </w:r>
      <w:r w:rsidR="002C6069">
        <w:rPr>
          <w:rFonts w:ascii="Times New Roman" w:hAnsi="Times New Roman"/>
          <w:sz w:val="20"/>
          <w:szCs w:val="20"/>
        </w:rPr>
        <w:t>72</w:t>
      </w:r>
      <w:r w:rsidRPr="00BD3C5A">
        <w:rPr>
          <w:rFonts w:ascii="Times New Roman" w:hAnsi="Times New Roman"/>
          <w:sz w:val="20"/>
          <w:szCs w:val="20"/>
        </w:rPr>
        <w:t xml:space="preserve"> «</w:t>
      </w:r>
      <w:r w:rsidR="00BD3C5A" w:rsidRPr="00BD3C5A">
        <w:rPr>
          <w:rFonts w:ascii="Times New Roman" w:hAnsi="Times New Roman"/>
          <w:sz w:val="20"/>
          <w:szCs w:val="20"/>
        </w:rPr>
        <w:t xml:space="preserve">Об утверждении Положения о </w:t>
      </w:r>
      <w:bookmarkStart w:id="0" w:name="_Hlk73706793"/>
      <w:r w:rsidR="00BD3C5A" w:rsidRPr="00BD3C5A">
        <w:rPr>
          <w:rFonts w:ascii="Times New Roman" w:hAnsi="Times New Roman"/>
          <w:sz w:val="20"/>
          <w:szCs w:val="20"/>
        </w:rPr>
        <w:t xml:space="preserve">муниципальном </w:t>
      </w:r>
      <w:bookmarkEnd w:id="0"/>
      <w:r w:rsidR="00BD3C5A" w:rsidRPr="00BD3C5A">
        <w:rPr>
          <w:rFonts w:ascii="Times New Roman" w:hAnsi="Times New Roman"/>
          <w:sz w:val="20"/>
          <w:szCs w:val="20"/>
        </w:rPr>
        <w:t xml:space="preserve">жилищном контроле </w:t>
      </w:r>
    </w:p>
    <w:p w:rsidR="00287237" w:rsidRPr="009F1A49" w:rsidRDefault="00BD3C5A" w:rsidP="002C6069">
      <w:pPr>
        <w:spacing w:line="240" w:lineRule="auto"/>
        <w:contextualSpacing/>
        <w:jc w:val="both"/>
        <w:outlineLvl w:val="0"/>
        <w:rPr>
          <w:rFonts w:ascii="Times New Roman" w:hAnsi="Times New Roman"/>
          <w:bCs/>
          <w:sz w:val="20"/>
          <w:szCs w:val="20"/>
        </w:rPr>
      </w:pPr>
      <w:r w:rsidRPr="00BD3C5A">
        <w:rPr>
          <w:rFonts w:ascii="Times New Roman" w:hAnsi="Times New Roman"/>
          <w:sz w:val="20"/>
          <w:szCs w:val="20"/>
        </w:rPr>
        <w:t>в границах муниципального образования «Муниципальный округ Сюмсинский район Удмуртской Республики»</w:t>
      </w:r>
      <w:r w:rsidR="002C6069">
        <w:rPr>
          <w:rFonts w:ascii="Times New Roman" w:hAnsi="Times New Roman"/>
          <w:sz w:val="20"/>
          <w:szCs w:val="20"/>
        </w:rPr>
        <w:t>………….</w:t>
      </w:r>
      <w:r w:rsidR="00F95A36">
        <w:rPr>
          <w:rFonts w:ascii="Times New Roman" w:hAnsi="Times New Roman"/>
          <w:bCs/>
          <w:sz w:val="20"/>
          <w:szCs w:val="20"/>
        </w:rPr>
        <w:t>…………………...</w:t>
      </w:r>
      <w:r w:rsidR="00EA19FD">
        <w:rPr>
          <w:rFonts w:ascii="Times New Roman" w:hAnsi="Times New Roman"/>
          <w:bCs/>
          <w:sz w:val="20"/>
          <w:szCs w:val="20"/>
        </w:rPr>
        <w:t>..</w:t>
      </w:r>
      <w:r w:rsidR="00113E73">
        <w:rPr>
          <w:rFonts w:ascii="Times New Roman" w:hAnsi="Times New Roman"/>
          <w:bCs/>
          <w:sz w:val="20"/>
          <w:szCs w:val="20"/>
        </w:rPr>
        <w:t>..5</w:t>
      </w:r>
      <w:r w:rsidR="0023248D">
        <w:rPr>
          <w:rFonts w:ascii="Times New Roman" w:hAnsi="Times New Roman"/>
          <w:bCs/>
          <w:sz w:val="20"/>
          <w:szCs w:val="20"/>
        </w:rPr>
        <w:t xml:space="preserve"> </w:t>
      </w:r>
      <w:r w:rsidR="00287237" w:rsidRPr="009F1A49">
        <w:rPr>
          <w:rFonts w:ascii="Times New Roman" w:hAnsi="Times New Roman"/>
          <w:bCs/>
          <w:sz w:val="20"/>
          <w:szCs w:val="20"/>
        </w:rPr>
        <w:t xml:space="preserve"> </w:t>
      </w:r>
    </w:p>
    <w:p w:rsidR="002C6069" w:rsidRDefault="002C6069" w:rsidP="002C6069">
      <w:pPr>
        <w:spacing w:line="240" w:lineRule="auto"/>
        <w:contextualSpacing/>
        <w:jc w:val="both"/>
        <w:outlineLvl w:val="0"/>
        <w:rPr>
          <w:rFonts w:ascii="Times New Roman" w:hAnsi="Times New Roman"/>
          <w:bCs/>
          <w:sz w:val="20"/>
          <w:szCs w:val="20"/>
        </w:rPr>
      </w:pPr>
    </w:p>
    <w:p w:rsidR="002C6069" w:rsidRPr="008B5726" w:rsidRDefault="002C6069" w:rsidP="002C6069">
      <w:pPr>
        <w:spacing w:line="240" w:lineRule="auto"/>
        <w:contextualSpacing/>
        <w:jc w:val="both"/>
        <w:outlineLvl w:val="0"/>
        <w:rPr>
          <w:rFonts w:ascii="Times New Roman" w:hAnsi="Times New Roman"/>
          <w:sz w:val="20"/>
          <w:szCs w:val="20"/>
        </w:rPr>
      </w:pPr>
      <w:r w:rsidRPr="008B5726">
        <w:rPr>
          <w:rFonts w:ascii="Times New Roman" w:hAnsi="Times New Roman"/>
          <w:bCs/>
          <w:sz w:val="20"/>
          <w:szCs w:val="20"/>
        </w:rPr>
        <w:t xml:space="preserve">Решение Совета депутатов </w:t>
      </w:r>
      <w:r w:rsidRPr="008B5726">
        <w:rPr>
          <w:rFonts w:ascii="Times New Roman" w:hAnsi="Times New Roman"/>
          <w:sz w:val="20"/>
          <w:szCs w:val="20"/>
        </w:rPr>
        <w:t>муниципального образования «Муниципальный округ Сюмсинский район Удмуртской Республики» от 16 декабря 2021 года № 73</w:t>
      </w:r>
      <w:r>
        <w:rPr>
          <w:rFonts w:ascii="Times New Roman" w:hAnsi="Times New Roman"/>
          <w:sz w:val="20"/>
          <w:szCs w:val="20"/>
        </w:rPr>
        <w:t xml:space="preserve"> «</w:t>
      </w:r>
      <w:r w:rsidRPr="008B5726">
        <w:rPr>
          <w:rFonts w:ascii="Times New Roman" w:hAnsi="Times New Roman"/>
          <w:sz w:val="20"/>
          <w:szCs w:val="20"/>
        </w:rPr>
        <w:t xml:space="preserve">Об утверждении Положения о муниципальном земельном контроле </w:t>
      </w:r>
    </w:p>
    <w:p w:rsidR="002C6069" w:rsidRDefault="002C6069" w:rsidP="002C6069">
      <w:pPr>
        <w:keepNext/>
        <w:spacing w:line="240" w:lineRule="auto"/>
        <w:contextualSpacing/>
        <w:jc w:val="both"/>
        <w:outlineLvl w:val="0"/>
        <w:rPr>
          <w:rFonts w:ascii="Times New Roman" w:hAnsi="Times New Roman"/>
          <w:bCs/>
          <w:sz w:val="20"/>
          <w:szCs w:val="20"/>
        </w:rPr>
      </w:pPr>
      <w:r w:rsidRPr="008B5726">
        <w:rPr>
          <w:rFonts w:ascii="Times New Roman" w:hAnsi="Times New Roman"/>
          <w:sz w:val="20"/>
          <w:szCs w:val="20"/>
        </w:rPr>
        <w:t>в границах муниципального образования «Муниципальный округ Сюмсинский район Удмуртской Республики»</w:t>
      </w:r>
      <w:r w:rsidRPr="008B5726">
        <w:rPr>
          <w:rFonts w:ascii="Times New Roman" w:hAnsi="Times New Roman"/>
          <w:bCs/>
          <w:sz w:val="20"/>
          <w:szCs w:val="20"/>
        </w:rPr>
        <w:t xml:space="preserve"> </w:t>
      </w:r>
      <w:r>
        <w:rPr>
          <w:rFonts w:ascii="Times New Roman" w:hAnsi="Times New Roman"/>
          <w:bCs/>
          <w:sz w:val="20"/>
          <w:szCs w:val="20"/>
        </w:rPr>
        <w:t>………………………………</w:t>
      </w:r>
      <w:r w:rsidR="00113E73">
        <w:rPr>
          <w:rFonts w:ascii="Times New Roman" w:hAnsi="Times New Roman"/>
          <w:bCs/>
          <w:sz w:val="20"/>
          <w:szCs w:val="20"/>
        </w:rPr>
        <w:t>..18</w:t>
      </w:r>
    </w:p>
    <w:p w:rsidR="002C6069" w:rsidRPr="008B5726" w:rsidRDefault="002C6069" w:rsidP="002C6069">
      <w:pPr>
        <w:keepNext/>
        <w:spacing w:line="240" w:lineRule="auto"/>
        <w:contextualSpacing/>
        <w:jc w:val="both"/>
        <w:outlineLvl w:val="0"/>
        <w:rPr>
          <w:rFonts w:ascii="Times New Roman" w:hAnsi="Times New Roman"/>
          <w:bCs/>
          <w:sz w:val="20"/>
          <w:szCs w:val="20"/>
        </w:rPr>
      </w:pPr>
      <w:r w:rsidRPr="008B5726">
        <w:rPr>
          <w:rFonts w:ascii="Times New Roman" w:hAnsi="Times New Roman"/>
          <w:bCs/>
          <w:sz w:val="20"/>
          <w:szCs w:val="20"/>
        </w:rPr>
        <w:t xml:space="preserve"> </w:t>
      </w:r>
    </w:p>
    <w:p w:rsidR="002C6069" w:rsidRPr="008B5726" w:rsidRDefault="002C6069" w:rsidP="002C6069">
      <w:pPr>
        <w:spacing w:line="240" w:lineRule="auto"/>
        <w:contextualSpacing/>
        <w:jc w:val="both"/>
        <w:rPr>
          <w:rFonts w:ascii="Times New Roman" w:hAnsi="Times New Roman"/>
          <w:bCs/>
          <w:sz w:val="20"/>
          <w:szCs w:val="20"/>
        </w:rPr>
      </w:pPr>
      <w:r w:rsidRPr="008B5726">
        <w:rPr>
          <w:rFonts w:ascii="Times New Roman" w:hAnsi="Times New Roman"/>
          <w:bCs/>
          <w:sz w:val="20"/>
          <w:szCs w:val="20"/>
        </w:rPr>
        <w:t xml:space="preserve">Решение Совета депутатов </w:t>
      </w:r>
      <w:r w:rsidRPr="008B5726">
        <w:rPr>
          <w:rFonts w:ascii="Times New Roman" w:hAnsi="Times New Roman"/>
          <w:sz w:val="20"/>
          <w:szCs w:val="20"/>
        </w:rPr>
        <w:t>муниципального образования «Муниципальный округ Сюмсинский район Удмуртской Республики» от 16 декабря 2021 года № 74 «Об утверждении годовой базовой ставки арендной платы за арендуемые объекты муниципального нежилого фонда муниципального образования «Сюмсинский район» на 2022 год»</w:t>
      </w:r>
      <w:r>
        <w:rPr>
          <w:rFonts w:ascii="Times New Roman" w:hAnsi="Times New Roman"/>
          <w:sz w:val="20"/>
          <w:szCs w:val="20"/>
        </w:rPr>
        <w:t>………….</w:t>
      </w:r>
      <w:r w:rsidRPr="008B5726">
        <w:rPr>
          <w:rFonts w:ascii="Times New Roman" w:hAnsi="Times New Roman"/>
          <w:bCs/>
          <w:sz w:val="20"/>
          <w:szCs w:val="20"/>
        </w:rPr>
        <w:t>………………...</w:t>
      </w:r>
      <w:r w:rsidR="00113E73">
        <w:rPr>
          <w:rFonts w:ascii="Times New Roman" w:hAnsi="Times New Roman"/>
          <w:bCs/>
          <w:sz w:val="20"/>
          <w:szCs w:val="20"/>
        </w:rPr>
        <w:t>...43</w:t>
      </w:r>
      <w:r w:rsidRPr="008B5726">
        <w:rPr>
          <w:rFonts w:ascii="Times New Roman" w:hAnsi="Times New Roman"/>
          <w:bCs/>
          <w:sz w:val="20"/>
          <w:szCs w:val="20"/>
        </w:rPr>
        <w:t xml:space="preserve"> </w:t>
      </w:r>
    </w:p>
    <w:p w:rsidR="002C6069" w:rsidRPr="008B5726" w:rsidRDefault="002C6069" w:rsidP="002C6069">
      <w:pPr>
        <w:pStyle w:val="ConsPlusNormal"/>
        <w:widowControl/>
        <w:ind w:firstLine="0"/>
        <w:contextualSpacing/>
        <w:jc w:val="both"/>
        <w:rPr>
          <w:rFonts w:ascii="Times New Roman" w:hAnsi="Times New Roman" w:cs="Times New Roman"/>
          <w:bCs/>
        </w:rPr>
      </w:pPr>
      <w:r w:rsidRPr="008B5726">
        <w:rPr>
          <w:rFonts w:ascii="Times New Roman" w:hAnsi="Times New Roman" w:cs="Times New Roman"/>
          <w:bCs/>
        </w:rPr>
        <w:t xml:space="preserve">Решение Совета депутатов </w:t>
      </w:r>
      <w:r w:rsidRPr="008B5726">
        <w:rPr>
          <w:rFonts w:ascii="Times New Roman" w:hAnsi="Times New Roman" w:cs="Times New Roman"/>
        </w:rPr>
        <w:t>муниципального образования «Муниципальный округ Сюмсинский район Удмуртской Республики» от 16 декабря 2021 года № 75 «Об утверждении Положения о постоянных комиссиях Совета депутатов муниципального образования «Муниципальный округ Сюмсинский район Удмуртской Республики»</w:t>
      </w:r>
      <w:r>
        <w:rPr>
          <w:rFonts w:ascii="Times New Roman" w:hAnsi="Times New Roman" w:cs="Times New Roman"/>
        </w:rPr>
        <w:t xml:space="preserve">  </w:t>
      </w:r>
      <w:r w:rsidRPr="008B5726">
        <w:rPr>
          <w:rFonts w:ascii="Times New Roman" w:hAnsi="Times New Roman" w:cs="Times New Roman"/>
          <w:bCs/>
        </w:rPr>
        <w:t>………...</w:t>
      </w:r>
      <w:r>
        <w:rPr>
          <w:rFonts w:ascii="Times New Roman" w:hAnsi="Times New Roman" w:cs="Times New Roman"/>
          <w:bCs/>
        </w:rPr>
        <w:t>……………………</w:t>
      </w:r>
      <w:r w:rsidR="00113E73">
        <w:rPr>
          <w:rFonts w:ascii="Times New Roman" w:hAnsi="Times New Roman" w:cs="Times New Roman"/>
          <w:bCs/>
        </w:rPr>
        <w:t>.44</w:t>
      </w:r>
    </w:p>
    <w:p w:rsidR="002C6069" w:rsidRDefault="002C6069" w:rsidP="002C6069">
      <w:pPr>
        <w:spacing w:line="240" w:lineRule="auto"/>
        <w:contextualSpacing/>
        <w:jc w:val="both"/>
        <w:rPr>
          <w:rFonts w:ascii="Times New Roman" w:hAnsi="Times New Roman"/>
          <w:bCs/>
          <w:sz w:val="20"/>
          <w:szCs w:val="20"/>
        </w:rPr>
      </w:pPr>
    </w:p>
    <w:p w:rsidR="002C6069" w:rsidRDefault="002C6069" w:rsidP="002C6069">
      <w:pPr>
        <w:spacing w:line="240" w:lineRule="auto"/>
        <w:contextualSpacing/>
        <w:jc w:val="both"/>
        <w:rPr>
          <w:rFonts w:ascii="Times New Roman" w:hAnsi="Times New Roman"/>
          <w:bCs/>
          <w:sz w:val="20"/>
          <w:szCs w:val="20"/>
        </w:rPr>
      </w:pPr>
      <w:r w:rsidRPr="008B5726">
        <w:rPr>
          <w:rFonts w:ascii="Times New Roman" w:hAnsi="Times New Roman"/>
          <w:bCs/>
          <w:sz w:val="20"/>
          <w:szCs w:val="20"/>
        </w:rPr>
        <w:t xml:space="preserve">Решение Совета депутатов </w:t>
      </w:r>
      <w:r w:rsidRPr="008B5726">
        <w:rPr>
          <w:rFonts w:ascii="Times New Roman" w:hAnsi="Times New Roman"/>
          <w:sz w:val="20"/>
          <w:szCs w:val="20"/>
        </w:rPr>
        <w:t>муниципального образов</w:t>
      </w:r>
      <w:r>
        <w:rPr>
          <w:rFonts w:ascii="Times New Roman" w:hAnsi="Times New Roman"/>
          <w:sz w:val="20"/>
          <w:szCs w:val="20"/>
        </w:rPr>
        <w:t>а</w:t>
      </w:r>
      <w:r w:rsidRPr="008B5726">
        <w:rPr>
          <w:rFonts w:ascii="Times New Roman" w:hAnsi="Times New Roman"/>
          <w:sz w:val="20"/>
          <w:szCs w:val="20"/>
        </w:rPr>
        <w:t>ния «Муниципальный округ Сюмсинский район Удмуртской Республики» от 16 декабря 2021 года № 77 «О досрочном прекращении полномочий депутата Совета депутатов муниципального образования «Муниципальный округ Сюмсинский район Удмуртской Республики» первого созыва Овечкина С.А.»</w:t>
      </w:r>
      <w:r w:rsidR="007B59CD">
        <w:rPr>
          <w:rFonts w:ascii="Times New Roman" w:hAnsi="Times New Roman"/>
          <w:bCs/>
          <w:sz w:val="20"/>
          <w:szCs w:val="20"/>
        </w:rPr>
        <w:t>………………….</w:t>
      </w:r>
      <w:r w:rsidR="00113E73">
        <w:rPr>
          <w:rFonts w:ascii="Times New Roman" w:hAnsi="Times New Roman"/>
          <w:bCs/>
          <w:sz w:val="20"/>
          <w:szCs w:val="20"/>
        </w:rPr>
        <w:t>.57</w:t>
      </w:r>
      <w:r w:rsidRPr="008B5726">
        <w:rPr>
          <w:rFonts w:ascii="Times New Roman" w:hAnsi="Times New Roman"/>
          <w:bCs/>
          <w:sz w:val="20"/>
          <w:szCs w:val="20"/>
        </w:rPr>
        <w:t xml:space="preserve"> </w:t>
      </w:r>
    </w:p>
    <w:p w:rsidR="002C6069" w:rsidRPr="008B5726" w:rsidRDefault="002C6069" w:rsidP="002C6069">
      <w:pPr>
        <w:spacing w:line="240" w:lineRule="auto"/>
        <w:contextualSpacing/>
        <w:jc w:val="both"/>
        <w:rPr>
          <w:rFonts w:ascii="Times New Roman" w:hAnsi="Times New Roman"/>
          <w:bCs/>
          <w:sz w:val="20"/>
          <w:szCs w:val="20"/>
        </w:rPr>
      </w:pPr>
    </w:p>
    <w:p w:rsidR="002C6069" w:rsidRDefault="002C6069" w:rsidP="002C6069">
      <w:pPr>
        <w:spacing w:line="240" w:lineRule="auto"/>
        <w:contextualSpacing/>
        <w:jc w:val="both"/>
        <w:outlineLvl w:val="0"/>
        <w:rPr>
          <w:rFonts w:ascii="Times New Roman" w:hAnsi="Times New Roman"/>
          <w:bCs/>
          <w:sz w:val="20"/>
          <w:szCs w:val="20"/>
        </w:rPr>
      </w:pPr>
      <w:r w:rsidRPr="008B5726">
        <w:rPr>
          <w:rFonts w:ascii="Times New Roman" w:hAnsi="Times New Roman"/>
          <w:bCs/>
          <w:sz w:val="20"/>
          <w:szCs w:val="20"/>
        </w:rPr>
        <w:t xml:space="preserve">Решение Совета депутатов </w:t>
      </w:r>
      <w:r w:rsidRPr="008B5726">
        <w:rPr>
          <w:rFonts w:ascii="Times New Roman" w:hAnsi="Times New Roman"/>
          <w:sz w:val="20"/>
          <w:szCs w:val="20"/>
        </w:rPr>
        <w:t>муниципального образования «Муниципальный округ Сюмсинский район Удмуртской Республики» от 16 декабря 2021 года № 80 «О создании Контрольно-счетного органа муниципального образования «Муниципальный округ Сюмсинс</w:t>
      </w:r>
      <w:r w:rsidR="007B59CD">
        <w:rPr>
          <w:rFonts w:ascii="Times New Roman" w:hAnsi="Times New Roman"/>
          <w:sz w:val="20"/>
          <w:szCs w:val="20"/>
        </w:rPr>
        <w:t>кий</w:t>
      </w:r>
      <w:r w:rsidR="0023248D">
        <w:rPr>
          <w:rFonts w:ascii="Times New Roman" w:hAnsi="Times New Roman"/>
          <w:sz w:val="20"/>
          <w:szCs w:val="20"/>
        </w:rPr>
        <w:t xml:space="preserve"> район Удмуртской Республики»……</w:t>
      </w:r>
      <w:r w:rsidR="00113E73">
        <w:rPr>
          <w:rFonts w:ascii="Times New Roman" w:hAnsi="Times New Roman"/>
          <w:bCs/>
          <w:sz w:val="20"/>
          <w:szCs w:val="20"/>
        </w:rPr>
        <w:t>58</w:t>
      </w:r>
      <w:r w:rsidRPr="008B5726">
        <w:rPr>
          <w:rFonts w:ascii="Times New Roman" w:hAnsi="Times New Roman"/>
          <w:bCs/>
          <w:sz w:val="20"/>
          <w:szCs w:val="20"/>
        </w:rPr>
        <w:t xml:space="preserve"> </w:t>
      </w:r>
    </w:p>
    <w:p w:rsidR="002C6069" w:rsidRPr="008B5726" w:rsidRDefault="002C6069" w:rsidP="002C6069">
      <w:pPr>
        <w:spacing w:line="240" w:lineRule="auto"/>
        <w:contextualSpacing/>
        <w:jc w:val="both"/>
        <w:outlineLvl w:val="0"/>
        <w:rPr>
          <w:rFonts w:ascii="Times New Roman" w:hAnsi="Times New Roman"/>
          <w:bCs/>
          <w:sz w:val="20"/>
          <w:szCs w:val="20"/>
        </w:rPr>
      </w:pPr>
    </w:p>
    <w:p w:rsidR="002C6069" w:rsidRPr="008B5726" w:rsidRDefault="002C6069" w:rsidP="007B59CD">
      <w:pPr>
        <w:spacing w:line="240" w:lineRule="auto"/>
        <w:contextualSpacing/>
        <w:jc w:val="both"/>
        <w:rPr>
          <w:rFonts w:ascii="Times New Roman" w:hAnsi="Times New Roman"/>
          <w:bCs/>
          <w:sz w:val="20"/>
          <w:szCs w:val="20"/>
        </w:rPr>
      </w:pPr>
      <w:r w:rsidRPr="008B5726">
        <w:rPr>
          <w:rFonts w:ascii="Times New Roman" w:hAnsi="Times New Roman"/>
          <w:bCs/>
          <w:sz w:val="20"/>
          <w:szCs w:val="20"/>
        </w:rPr>
        <w:t xml:space="preserve">Решение Совета депутатов </w:t>
      </w:r>
      <w:r w:rsidRPr="008B5726">
        <w:rPr>
          <w:rFonts w:ascii="Times New Roman" w:hAnsi="Times New Roman"/>
          <w:sz w:val="20"/>
          <w:szCs w:val="20"/>
        </w:rPr>
        <w:t>муниципального образования «Муниципальный округ Сюмсинский район Удмуртской Республики» от 16 декабря 2021 года № 81 «О назначении Председателя контрольно-счетного</w:t>
      </w:r>
      <w:r w:rsidR="007B59CD">
        <w:rPr>
          <w:rFonts w:ascii="Times New Roman" w:hAnsi="Times New Roman"/>
          <w:sz w:val="20"/>
          <w:szCs w:val="20"/>
        </w:rPr>
        <w:t xml:space="preserve"> </w:t>
      </w:r>
      <w:r w:rsidRPr="008B5726">
        <w:rPr>
          <w:rFonts w:ascii="Times New Roman" w:hAnsi="Times New Roman"/>
          <w:sz w:val="20"/>
          <w:szCs w:val="20"/>
        </w:rPr>
        <w:t>органа муниципального образования «Муниципальный округ Сюмсинский район Удмуртской Республики»</w:t>
      </w:r>
      <w:r w:rsidRPr="008B5726">
        <w:rPr>
          <w:rFonts w:ascii="Times New Roman" w:hAnsi="Times New Roman"/>
          <w:bCs/>
          <w:sz w:val="20"/>
          <w:szCs w:val="20"/>
        </w:rPr>
        <w:t>……………………………………...</w:t>
      </w:r>
      <w:r w:rsidR="00113E73">
        <w:rPr>
          <w:rFonts w:ascii="Times New Roman" w:hAnsi="Times New Roman"/>
          <w:bCs/>
          <w:sz w:val="20"/>
          <w:szCs w:val="20"/>
        </w:rPr>
        <w:t>..........................75</w:t>
      </w:r>
      <w:r w:rsidRPr="008B5726">
        <w:rPr>
          <w:rFonts w:ascii="Times New Roman" w:hAnsi="Times New Roman"/>
          <w:bCs/>
          <w:sz w:val="20"/>
          <w:szCs w:val="20"/>
        </w:rPr>
        <w:t xml:space="preserve"> </w:t>
      </w:r>
    </w:p>
    <w:p w:rsidR="002C6069" w:rsidRPr="008B5726" w:rsidRDefault="002C6069" w:rsidP="002C6069">
      <w:pPr>
        <w:spacing w:line="240" w:lineRule="auto"/>
        <w:contextualSpacing/>
        <w:jc w:val="both"/>
        <w:rPr>
          <w:rFonts w:ascii="Times New Roman" w:hAnsi="Times New Roman"/>
          <w:bCs/>
          <w:sz w:val="20"/>
          <w:szCs w:val="20"/>
        </w:rPr>
      </w:pPr>
      <w:r w:rsidRPr="008B5726">
        <w:rPr>
          <w:rFonts w:ascii="Times New Roman" w:hAnsi="Times New Roman"/>
          <w:bCs/>
          <w:sz w:val="20"/>
          <w:szCs w:val="20"/>
        </w:rPr>
        <w:lastRenderedPageBreak/>
        <w:t xml:space="preserve">Решение Совета депутатов </w:t>
      </w:r>
      <w:r w:rsidRPr="008B5726">
        <w:rPr>
          <w:rFonts w:ascii="Times New Roman" w:hAnsi="Times New Roman"/>
          <w:sz w:val="20"/>
          <w:szCs w:val="20"/>
        </w:rPr>
        <w:t xml:space="preserve">муниципального образования «Муниципальный округ Сюмсинский район Удмуртской Республики» от 16 декабря 2021 года № 83 «О внесении изменения в </w:t>
      </w:r>
      <w:hyperlink r:id="rId8" w:history="1">
        <w:r w:rsidRPr="008B5726">
          <w:rPr>
            <w:rFonts w:ascii="Times New Roman" w:hAnsi="Times New Roman"/>
            <w:sz w:val="20"/>
            <w:szCs w:val="20"/>
          </w:rPr>
          <w:t>Положение</w:t>
        </w:r>
      </w:hyperlink>
      <w:r w:rsidRPr="008B5726">
        <w:rPr>
          <w:rFonts w:ascii="Times New Roman" w:hAnsi="Times New Roman"/>
          <w:sz w:val="20"/>
          <w:szCs w:val="20"/>
        </w:rPr>
        <w:t xml:space="preserve"> об оплате труда </w:t>
      </w:r>
      <w:r w:rsidRPr="008B5726">
        <w:rPr>
          <w:rFonts w:ascii="Times New Roman" w:hAnsi="Times New Roman"/>
          <w:bCs/>
          <w:sz w:val="20"/>
          <w:szCs w:val="20"/>
        </w:rPr>
        <w:t>муниципальных служащих</w:t>
      </w:r>
      <w:r w:rsidRPr="008B5726">
        <w:rPr>
          <w:rFonts w:ascii="Times New Roman" w:hAnsi="Times New Roman"/>
          <w:sz w:val="20"/>
          <w:szCs w:val="20"/>
        </w:rPr>
        <w:t xml:space="preserve"> муниципального образования «Муниципальный округ Сюмсинский район Удмуртской Республики»</w:t>
      </w:r>
      <w:r w:rsidR="007B59CD">
        <w:rPr>
          <w:rFonts w:ascii="Times New Roman" w:hAnsi="Times New Roman"/>
          <w:bCs/>
          <w:sz w:val="20"/>
          <w:szCs w:val="20"/>
        </w:rPr>
        <w:t>…………………………..…</w:t>
      </w:r>
      <w:r w:rsidR="00113E73">
        <w:rPr>
          <w:rFonts w:ascii="Times New Roman" w:hAnsi="Times New Roman"/>
          <w:bCs/>
          <w:sz w:val="20"/>
          <w:szCs w:val="20"/>
        </w:rPr>
        <w:t>….76</w:t>
      </w:r>
    </w:p>
    <w:p w:rsidR="002C6069" w:rsidRPr="008B5726" w:rsidRDefault="002C6069" w:rsidP="007B59CD">
      <w:pPr>
        <w:pStyle w:val="af2"/>
        <w:contextualSpacing/>
        <w:jc w:val="both"/>
        <w:rPr>
          <w:b w:val="0"/>
          <w:bCs/>
          <w:sz w:val="20"/>
        </w:rPr>
      </w:pPr>
      <w:r w:rsidRPr="008B5726">
        <w:rPr>
          <w:b w:val="0"/>
          <w:bCs/>
          <w:sz w:val="20"/>
        </w:rPr>
        <w:t xml:space="preserve">Решение Совета депутатов </w:t>
      </w:r>
      <w:r w:rsidRPr="008B5726">
        <w:rPr>
          <w:b w:val="0"/>
          <w:sz w:val="20"/>
        </w:rPr>
        <w:t>муниципального образования «Муниципальный округ Сюмсинский район Удмуртской Республики» от 16 декабря 2021 года № 84 «</w:t>
      </w:r>
      <w:r w:rsidRPr="008B5726">
        <w:rPr>
          <w:b w:val="0"/>
          <w:bCs/>
          <w:sz w:val="20"/>
        </w:rPr>
        <w:t xml:space="preserve">О создании </w:t>
      </w:r>
      <w:r w:rsidRPr="008B5726">
        <w:rPr>
          <w:b w:val="0"/>
          <w:sz w:val="20"/>
        </w:rPr>
        <w:t>Управления по работе с территориями Администрации муниципального образования «Муниципальный округ Сюмсинский район Удмуртской Республики»</w:t>
      </w:r>
      <w:r w:rsidRPr="008B5726">
        <w:rPr>
          <w:b w:val="0"/>
          <w:bCs/>
          <w:sz w:val="20"/>
        </w:rPr>
        <w:t>……………………………………………………...</w:t>
      </w:r>
      <w:r w:rsidR="00113E73">
        <w:rPr>
          <w:b w:val="0"/>
          <w:bCs/>
          <w:sz w:val="20"/>
        </w:rPr>
        <w:t>..78</w:t>
      </w:r>
      <w:r w:rsidRPr="008B5726">
        <w:rPr>
          <w:b w:val="0"/>
          <w:bCs/>
          <w:sz w:val="20"/>
        </w:rPr>
        <w:t xml:space="preserve"> </w:t>
      </w:r>
    </w:p>
    <w:p w:rsidR="002C6069" w:rsidRPr="008B5726" w:rsidRDefault="002C6069" w:rsidP="002C6069">
      <w:pPr>
        <w:spacing w:line="240" w:lineRule="auto"/>
        <w:contextualSpacing/>
        <w:jc w:val="both"/>
        <w:outlineLvl w:val="0"/>
        <w:rPr>
          <w:rFonts w:ascii="Times New Roman" w:hAnsi="Times New Roman"/>
          <w:sz w:val="20"/>
          <w:szCs w:val="20"/>
        </w:rPr>
      </w:pPr>
    </w:p>
    <w:p w:rsidR="008B1FE5" w:rsidRDefault="008B1FE5" w:rsidP="005348EF">
      <w:pPr>
        <w:spacing w:line="240" w:lineRule="auto"/>
        <w:contextualSpacing/>
        <w:jc w:val="both"/>
        <w:rPr>
          <w:rFonts w:ascii="Times New Roman" w:hAnsi="Times New Roman"/>
          <w:sz w:val="20"/>
          <w:szCs w:val="20"/>
        </w:rPr>
      </w:pPr>
    </w:p>
    <w:p w:rsidR="007B59CD" w:rsidRPr="009F1A49" w:rsidRDefault="007B59CD" w:rsidP="007B59CD">
      <w:pPr>
        <w:spacing w:line="240" w:lineRule="auto"/>
        <w:contextualSpacing/>
        <w:jc w:val="center"/>
        <w:rPr>
          <w:rFonts w:ascii="Times New Roman" w:hAnsi="Times New Roman"/>
          <w:sz w:val="20"/>
          <w:szCs w:val="20"/>
        </w:rPr>
      </w:pPr>
      <w:r>
        <w:rPr>
          <w:rFonts w:ascii="Times New Roman" w:hAnsi="Times New Roman"/>
          <w:sz w:val="20"/>
          <w:szCs w:val="20"/>
        </w:rPr>
        <w:t>РАЗДЕЛ ВТОРОЙ</w:t>
      </w:r>
    </w:p>
    <w:p w:rsidR="0081287E" w:rsidRDefault="0081287E" w:rsidP="005348EF">
      <w:pPr>
        <w:spacing w:line="240" w:lineRule="auto"/>
        <w:contextualSpacing/>
        <w:jc w:val="both"/>
        <w:rPr>
          <w:rFonts w:ascii="Times New Roman" w:hAnsi="Times New Roman"/>
          <w:sz w:val="20"/>
          <w:szCs w:val="20"/>
        </w:rPr>
      </w:pPr>
    </w:p>
    <w:p w:rsidR="007B59CD" w:rsidRPr="007B59CD" w:rsidRDefault="007B59CD" w:rsidP="007B59CD">
      <w:pPr>
        <w:spacing w:after="0" w:line="240" w:lineRule="auto"/>
        <w:jc w:val="both"/>
        <w:rPr>
          <w:rFonts w:ascii="Times New Roman" w:hAnsi="Times New Roman"/>
          <w:color w:val="000000"/>
          <w:sz w:val="20"/>
          <w:szCs w:val="20"/>
        </w:rPr>
      </w:pPr>
      <w:r w:rsidRPr="007B59CD">
        <w:rPr>
          <w:rFonts w:ascii="Times New Roman" w:hAnsi="Times New Roman"/>
          <w:color w:val="000000"/>
          <w:sz w:val="20"/>
          <w:szCs w:val="20"/>
        </w:rPr>
        <w:t>Постановление Администрации</w:t>
      </w:r>
      <w:r w:rsidRPr="007B59CD">
        <w:rPr>
          <w:rFonts w:ascii="Times New Roman" w:hAnsi="Times New Roman"/>
          <w:sz w:val="20"/>
          <w:szCs w:val="20"/>
        </w:rPr>
        <w:t xml:space="preserve"> муниципального образования «Муниципальный округ Сюмсинский район Удмуртской Республики» от 1</w:t>
      </w:r>
      <w:r>
        <w:rPr>
          <w:rFonts w:ascii="Times New Roman" w:hAnsi="Times New Roman"/>
          <w:sz w:val="20"/>
          <w:szCs w:val="20"/>
        </w:rPr>
        <w:t>3</w:t>
      </w:r>
      <w:r w:rsidRPr="007B59CD">
        <w:rPr>
          <w:rFonts w:ascii="Times New Roman" w:hAnsi="Times New Roman"/>
          <w:sz w:val="20"/>
          <w:szCs w:val="20"/>
        </w:rPr>
        <w:t xml:space="preserve"> декабря 2021 года № </w:t>
      </w:r>
      <w:r>
        <w:rPr>
          <w:rFonts w:ascii="Times New Roman" w:hAnsi="Times New Roman"/>
          <w:sz w:val="20"/>
          <w:szCs w:val="20"/>
        </w:rPr>
        <w:t>1</w:t>
      </w:r>
      <w:r w:rsidRPr="007B59CD">
        <w:rPr>
          <w:rFonts w:ascii="Times New Roman" w:hAnsi="Times New Roman"/>
          <w:sz w:val="20"/>
          <w:szCs w:val="20"/>
        </w:rPr>
        <w:t xml:space="preserve"> </w:t>
      </w:r>
      <w:r>
        <w:rPr>
          <w:rFonts w:ascii="Times New Roman" w:hAnsi="Times New Roman"/>
          <w:sz w:val="20"/>
          <w:szCs w:val="20"/>
        </w:rPr>
        <w:t>«</w:t>
      </w:r>
      <w:r w:rsidRPr="007B59CD">
        <w:rPr>
          <w:rFonts w:ascii="Times New Roman" w:hAnsi="Times New Roman"/>
          <w:color w:val="000000"/>
          <w:sz w:val="20"/>
          <w:szCs w:val="20"/>
        </w:rPr>
        <w:t>О включении элементов планировочной структуры в территорию муниципального образования «Муниципальный округ Сюмсинский район Удмуртской Республики»</w:t>
      </w:r>
      <w:r>
        <w:rPr>
          <w:rFonts w:ascii="Times New Roman" w:hAnsi="Times New Roman"/>
          <w:color w:val="000000"/>
          <w:sz w:val="20"/>
          <w:szCs w:val="20"/>
        </w:rPr>
        <w:t>……………………………</w:t>
      </w:r>
      <w:r w:rsidR="00113E73">
        <w:rPr>
          <w:rFonts w:ascii="Times New Roman" w:hAnsi="Times New Roman"/>
          <w:color w:val="000000"/>
          <w:sz w:val="20"/>
          <w:szCs w:val="20"/>
        </w:rPr>
        <w:t>…...91</w:t>
      </w:r>
    </w:p>
    <w:p w:rsidR="00F737FF" w:rsidRDefault="00F737FF" w:rsidP="00F737FF">
      <w:pPr>
        <w:pStyle w:val="ConsPlusTitle"/>
        <w:widowControl/>
        <w:jc w:val="both"/>
        <w:rPr>
          <w:b w:val="0"/>
          <w:color w:val="000000"/>
          <w:sz w:val="20"/>
          <w:szCs w:val="20"/>
        </w:rPr>
      </w:pPr>
    </w:p>
    <w:p w:rsidR="007B59CD" w:rsidRPr="00F737FF" w:rsidRDefault="007B59CD" w:rsidP="00F737FF">
      <w:pPr>
        <w:pStyle w:val="ConsPlusTitle"/>
        <w:widowControl/>
        <w:jc w:val="both"/>
        <w:rPr>
          <w:b w:val="0"/>
          <w:sz w:val="20"/>
          <w:szCs w:val="20"/>
        </w:rPr>
      </w:pPr>
      <w:r w:rsidRPr="00F737FF">
        <w:rPr>
          <w:b w:val="0"/>
          <w:color w:val="000000"/>
          <w:sz w:val="20"/>
          <w:szCs w:val="20"/>
        </w:rPr>
        <w:t>Постановление Администрации</w:t>
      </w:r>
      <w:r w:rsidRPr="00F737FF">
        <w:rPr>
          <w:b w:val="0"/>
          <w:sz w:val="20"/>
          <w:szCs w:val="20"/>
        </w:rPr>
        <w:t xml:space="preserve"> муниципального образования «Муниципальный округ Сюмсинский район Удмуртской Республики» от 16 декабря 2021 года № 2 «Об утверждении Перечня главных администраторов доходов муниципального образования «Муниципальный округ Сюмсинский район Удмуртской Республики»</w:t>
      </w:r>
      <w:r w:rsidR="00113E73">
        <w:rPr>
          <w:b w:val="0"/>
          <w:sz w:val="20"/>
          <w:szCs w:val="20"/>
        </w:rPr>
        <w:t>………………………………………………..99</w:t>
      </w:r>
      <w:r w:rsidRPr="00F737FF">
        <w:rPr>
          <w:b w:val="0"/>
          <w:sz w:val="20"/>
          <w:szCs w:val="20"/>
        </w:rPr>
        <w:t xml:space="preserve"> </w:t>
      </w:r>
    </w:p>
    <w:p w:rsidR="00F737FF" w:rsidRDefault="00F737FF" w:rsidP="00F737FF">
      <w:pPr>
        <w:pStyle w:val="ConsPlusTitle"/>
        <w:widowControl/>
        <w:jc w:val="both"/>
        <w:rPr>
          <w:b w:val="0"/>
          <w:color w:val="000000"/>
          <w:sz w:val="20"/>
          <w:szCs w:val="20"/>
        </w:rPr>
      </w:pPr>
    </w:p>
    <w:p w:rsidR="007B59CD" w:rsidRPr="00F737FF" w:rsidRDefault="007B59CD" w:rsidP="00F737FF">
      <w:pPr>
        <w:pStyle w:val="ConsPlusTitle"/>
        <w:widowControl/>
        <w:jc w:val="both"/>
        <w:rPr>
          <w:b w:val="0"/>
          <w:sz w:val="20"/>
          <w:szCs w:val="20"/>
        </w:rPr>
      </w:pPr>
      <w:r w:rsidRPr="00F737FF">
        <w:rPr>
          <w:b w:val="0"/>
          <w:color w:val="000000"/>
          <w:sz w:val="20"/>
          <w:szCs w:val="20"/>
        </w:rPr>
        <w:t>Постановление Администрации</w:t>
      </w:r>
      <w:r w:rsidRPr="00F737FF">
        <w:rPr>
          <w:b w:val="0"/>
          <w:sz w:val="20"/>
          <w:szCs w:val="20"/>
        </w:rPr>
        <w:t xml:space="preserve"> муниципального образования «Муниципальный округ Сюмсинский район Удмуртской Республики» от 16 декабря 2021 года № 3 «Об утверждении Перечня главных администраторов источников финансирования дефицита бюджета муниципального образования «Муниципальный округ Сюмсинский район Удмуртской Республики» </w:t>
      </w:r>
      <w:r w:rsidR="0023248D">
        <w:rPr>
          <w:b w:val="0"/>
          <w:sz w:val="20"/>
          <w:szCs w:val="20"/>
        </w:rPr>
        <w:t>……………</w:t>
      </w:r>
      <w:r w:rsidR="00113E73">
        <w:rPr>
          <w:b w:val="0"/>
          <w:sz w:val="20"/>
          <w:szCs w:val="20"/>
        </w:rPr>
        <w:t>………………………………………………………149</w:t>
      </w:r>
    </w:p>
    <w:p w:rsidR="0081287E" w:rsidRPr="00F737FF" w:rsidRDefault="0081287E" w:rsidP="00F737FF">
      <w:pPr>
        <w:spacing w:line="240" w:lineRule="auto"/>
        <w:contextualSpacing/>
        <w:jc w:val="both"/>
        <w:rPr>
          <w:rFonts w:ascii="Times New Roman" w:hAnsi="Times New Roman"/>
          <w:sz w:val="20"/>
          <w:szCs w:val="20"/>
        </w:rPr>
      </w:pPr>
    </w:p>
    <w:p w:rsidR="007B59CD" w:rsidRPr="00F737FF" w:rsidRDefault="007B59CD" w:rsidP="00F737FF">
      <w:pPr>
        <w:spacing w:line="240" w:lineRule="auto"/>
        <w:contextualSpacing/>
        <w:jc w:val="both"/>
        <w:rPr>
          <w:rFonts w:ascii="Times New Roman" w:hAnsi="Times New Roman"/>
          <w:sz w:val="20"/>
          <w:szCs w:val="20"/>
        </w:rPr>
      </w:pPr>
      <w:r w:rsidRPr="00F737FF">
        <w:rPr>
          <w:rFonts w:ascii="Times New Roman" w:hAnsi="Times New Roman"/>
          <w:color w:val="000000"/>
          <w:sz w:val="20"/>
          <w:szCs w:val="20"/>
        </w:rPr>
        <w:t>Постановление Администрации</w:t>
      </w:r>
      <w:r w:rsidRPr="00F737FF">
        <w:rPr>
          <w:rFonts w:ascii="Times New Roman" w:hAnsi="Times New Roman"/>
          <w:sz w:val="20"/>
          <w:szCs w:val="20"/>
        </w:rPr>
        <w:t xml:space="preserve"> муниципального образования «Муниципальный округ Сюмсинский район Удмуртской Республики» от 16 декабря 2021 года № 4 «Об утверждении Программы профилактики рисков причинения вреда (ущерба) охраняемым законом ценностям на 2022 год при осуществлении </w:t>
      </w:r>
      <w:r w:rsidRPr="00F737FF">
        <w:rPr>
          <w:rFonts w:ascii="Times New Roman" w:hAnsi="Times New Roman"/>
          <w:color w:val="000000"/>
          <w:sz w:val="20"/>
          <w:szCs w:val="20"/>
        </w:rPr>
        <w:t xml:space="preserve">муниципального жилищного контроля в границах </w:t>
      </w:r>
      <w:r w:rsidRPr="00F737FF">
        <w:rPr>
          <w:rFonts w:ascii="Times New Roman" w:hAnsi="Times New Roman"/>
          <w:sz w:val="20"/>
          <w:szCs w:val="20"/>
        </w:rPr>
        <w:t xml:space="preserve">муниципального образования «Муниципальный округ Сюмсинский район </w:t>
      </w:r>
    </w:p>
    <w:p w:rsidR="007B59CD" w:rsidRPr="00F737FF" w:rsidRDefault="007B59CD"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Удмуртской Республики»</w:t>
      </w:r>
      <w:r w:rsidR="00113E73">
        <w:rPr>
          <w:rFonts w:ascii="Times New Roman" w:hAnsi="Times New Roman"/>
          <w:sz w:val="20"/>
          <w:szCs w:val="20"/>
        </w:rPr>
        <w:t>……………………………………………………...153</w:t>
      </w:r>
    </w:p>
    <w:p w:rsidR="0081287E" w:rsidRPr="00F737FF" w:rsidRDefault="0081287E" w:rsidP="00F737FF">
      <w:pPr>
        <w:spacing w:line="240" w:lineRule="auto"/>
        <w:contextualSpacing/>
        <w:jc w:val="both"/>
        <w:rPr>
          <w:rFonts w:ascii="Times New Roman" w:hAnsi="Times New Roman"/>
          <w:sz w:val="20"/>
          <w:szCs w:val="20"/>
        </w:rPr>
      </w:pPr>
    </w:p>
    <w:p w:rsidR="007B59CD" w:rsidRPr="00F737FF" w:rsidRDefault="007B59CD" w:rsidP="00F737FF">
      <w:pPr>
        <w:spacing w:line="240" w:lineRule="auto"/>
        <w:contextualSpacing/>
        <w:jc w:val="both"/>
        <w:rPr>
          <w:rFonts w:ascii="Times New Roman" w:hAnsi="Times New Roman"/>
          <w:sz w:val="20"/>
          <w:szCs w:val="20"/>
        </w:rPr>
      </w:pPr>
      <w:r w:rsidRPr="00F737FF">
        <w:rPr>
          <w:rFonts w:ascii="Times New Roman" w:hAnsi="Times New Roman"/>
          <w:color w:val="000000"/>
          <w:sz w:val="20"/>
          <w:szCs w:val="20"/>
        </w:rPr>
        <w:t>Постановление Администрации</w:t>
      </w:r>
      <w:r w:rsidRPr="00F737FF">
        <w:rPr>
          <w:rFonts w:ascii="Times New Roman" w:hAnsi="Times New Roman"/>
          <w:sz w:val="20"/>
          <w:szCs w:val="20"/>
        </w:rPr>
        <w:t xml:space="preserve"> муниципального образования «Муниципальный округ Сюмсинский район Удмуртской Республики» от 16 декабря 2021 года № 5 </w:t>
      </w:r>
      <w:r w:rsidR="003C11A8">
        <w:rPr>
          <w:rFonts w:ascii="Times New Roman" w:hAnsi="Times New Roman"/>
          <w:sz w:val="20"/>
          <w:szCs w:val="20"/>
        </w:rPr>
        <w:t>«</w:t>
      </w:r>
      <w:r w:rsidRPr="00F737FF">
        <w:rPr>
          <w:rFonts w:ascii="Times New Roman" w:hAnsi="Times New Roman"/>
          <w:sz w:val="20"/>
          <w:szCs w:val="20"/>
        </w:rPr>
        <w:t xml:space="preserve">Об утверждении Программы профилактики рисков </w:t>
      </w:r>
      <w:r w:rsidRPr="00F737FF">
        <w:rPr>
          <w:rFonts w:ascii="Times New Roman" w:hAnsi="Times New Roman"/>
          <w:sz w:val="20"/>
          <w:szCs w:val="20"/>
        </w:rPr>
        <w:lastRenderedPageBreak/>
        <w:t xml:space="preserve">причинения вреда (ущерба) охраняемым законом ценностям на 2022 год в сфере муниципального земельного контроля </w:t>
      </w:r>
      <w:r w:rsidRPr="00F737FF">
        <w:rPr>
          <w:rFonts w:ascii="Times New Roman" w:hAnsi="Times New Roman"/>
          <w:color w:val="000000"/>
          <w:sz w:val="20"/>
          <w:szCs w:val="20"/>
        </w:rPr>
        <w:t xml:space="preserve">в границах </w:t>
      </w:r>
      <w:r w:rsidRPr="00F737FF">
        <w:rPr>
          <w:rFonts w:ascii="Times New Roman" w:hAnsi="Times New Roman"/>
          <w:sz w:val="20"/>
          <w:szCs w:val="20"/>
        </w:rPr>
        <w:t>муниципального образования «Муниципальный округ Сюмсинский район Удмуртской Республики»</w:t>
      </w:r>
      <w:r w:rsidR="00113E73">
        <w:rPr>
          <w:rFonts w:ascii="Times New Roman" w:hAnsi="Times New Roman"/>
          <w:sz w:val="20"/>
          <w:szCs w:val="20"/>
        </w:rPr>
        <w:t>…………………………………………………………………….160</w:t>
      </w:r>
    </w:p>
    <w:p w:rsidR="0081287E" w:rsidRPr="00F737FF" w:rsidRDefault="0081287E" w:rsidP="00F737FF">
      <w:pPr>
        <w:spacing w:line="240" w:lineRule="auto"/>
        <w:contextualSpacing/>
        <w:jc w:val="both"/>
        <w:rPr>
          <w:rFonts w:ascii="Times New Roman" w:hAnsi="Times New Roman"/>
          <w:sz w:val="20"/>
          <w:szCs w:val="20"/>
        </w:rPr>
      </w:pPr>
    </w:p>
    <w:p w:rsidR="007B59CD" w:rsidRPr="00F737FF" w:rsidRDefault="007B59CD" w:rsidP="00F737FF">
      <w:pPr>
        <w:spacing w:line="240" w:lineRule="auto"/>
        <w:contextualSpacing/>
        <w:jc w:val="both"/>
        <w:rPr>
          <w:rFonts w:ascii="Times New Roman" w:hAnsi="Times New Roman"/>
          <w:sz w:val="20"/>
          <w:szCs w:val="20"/>
        </w:rPr>
      </w:pPr>
      <w:r w:rsidRPr="00F737FF">
        <w:rPr>
          <w:rFonts w:ascii="Times New Roman" w:hAnsi="Times New Roman"/>
          <w:color w:val="000000"/>
          <w:sz w:val="20"/>
          <w:szCs w:val="20"/>
        </w:rPr>
        <w:t>Постановление Администрации</w:t>
      </w:r>
      <w:r w:rsidRPr="00F737FF">
        <w:rPr>
          <w:rFonts w:ascii="Times New Roman" w:hAnsi="Times New Roman"/>
          <w:sz w:val="20"/>
          <w:szCs w:val="20"/>
        </w:rPr>
        <w:t xml:space="preserve"> муниципального образования «Муниципальный округ Сюмсинский район Удмуртской Республики» от 13 декабря 2021 года № 6 «Об утверждении долговой политики муниципального образования «Муниципальный округ Сюмсинский район Удмуртской Республики» на 2022 год и плановый период 2023 и 2024 годов</w:t>
      </w:r>
      <w:r w:rsidR="00113E73">
        <w:rPr>
          <w:rFonts w:ascii="Times New Roman" w:hAnsi="Times New Roman"/>
          <w:sz w:val="20"/>
          <w:szCs w:val="20"/>
        </w:rPr>
        <w:t>»…………168</w:t>
      </w:r>
    </w:p>
    <w:p w:rsidR="0081287E" w:rsidRPr="00F737FF" w:rsidRDefault="0081287E" w:rsidP="00F737FF">
      <w:pPr>
        <w:spacing w:line="240" w:lineRule="auto"/>
        <w:contextualSpacing/>
        <w:jc w:val="both"/>
        <w:rPr>
          <w:rFonts w:ascii="Times New Roman" w:hAnsi="Times New Roman"/>
          <w:sz w:val="20"/>
          <w:szCs w:val="20"/>
        </w:rPr>
      </w:pPr>
    </w:p>
    <w:p w:rsidR="00F737FF" w:rsidRPr="00F737FF" w:rsidRDefault="007B59CD" w:rsidP="00F737FF">
      <w:pPr>
        <w:spacing w:after="0" w:line="240" w:lineRule="auto"/>
        <w:contextualSpacing/>
        <w:jc w:val="both"/>
        <w:rPr>
          <w:rFonts w:ascii="Times New Roman" w:hAnsi="Times New Roman"/>
          <w:sz w:val="20"/>
          <w:szCs w:val="20"/>
        </w:rPr>
      </w:pPr>
      <w:r w:rsidRPr="00F737FF">
        <w:rPr>
          <w:rFonts w:ascii="Times New Roman" w:hAnsi="Times New Roman"/>
          <w:color w:val="000000"/>
          <w:sz w:val="20"/>
          <w:szCs w:val="20"/>
        </w:rPr>
        <w:t>Постановление Администрации</w:t>
      </w:r>
      <w:r w:rsidRPr="00F737FF">
        <w:rPr>
          <w:rFonts w:ascii="Times New Roman" w:hAnsi="Times New Roman"/>
          <w:sz w:val="20"/>
          <w:szCs w:val="20"/>
        </w:rPr>
        <w:t xml:space="preserve"> муниципального образования «Муниципальный округ Сюмсинский район Удмуртской Республики» от 1</w:t>
      </w:r>
      <w:r w:rsidR="00F737FF" w:rsidRPr="00F737FF">
        <w:rPr>
          <w:rFonts w:ascii="Times New Roman" w:hAnsi="Times New Roman"/>
          <w:sz w:val="20"/>
          <w:szCs w:val="20"/>
        </w:rPr>
        <w:t>7</w:t>
      </w:r>
      <w:r w:rsidRPr="00F737FF">
        <w:rPr>
          <w:rFonts w:ascii="Times New Roman" w:hAnsi="Times New Roman"/>
          <w:sz w:val="20"/>
          <w:szCs w:val="20"/>
        </w:rPr>
        <w:t xml:space="preserve"> декабря 2021 года № </w:t>
      </w:r>
      <w:r w:rsidR="00F737FF" w:rsidRPr="00F737FF">
        <w:rPr>
          <w:rFonts w:ascii="Times New Roman" w:hAnsi="Times New Roman"/>
          <w:sz w:val="20"/>
          <w:szCs w:val="20"/>
        </w:rPr>
        <w:t>7 «О Порядке составления, утверждения и ведения бюджетных смет казенных учреждений муниципального образования «Муниципальный округ Сюмсинский район Удмуртской Республики»</w:t>
      </w:r>
      <w:r w:rsidR="00113E73">
        <w:rPr>
          <w:rFonts w:ascii="Times New Roman" w:hAnsi="Times New Roman"/>
          <w:sz w:val="20"/>
          <w:szCs w:val="20"/>
        </w:rPr>
        <w:t>…..174</w:t>
      </w:r>
      <w:r w:rsidR="00F737FF" w:rsidRPr="00F737FF">
        <w:rPr>
          <w:rFonts w:ascii="Times New Roman" w:hAnsi="Times New Roman"/>
          <w:sz w:val="20"/>
          <w:szCs w:val="20"/>
        </w:rPr>
        <w:t xml:space="preserve"> </w:t>
      </w:r>
    </w:p>
    <w:p w:rsidR="00F737FF" w:rsidRDefault="00F737FF" w:rsidP="00F737FF">
      <w:pPr>
        <w:pStyle w:val="Style4"/>
        <w:widowControl/>
        <w:ind w:right="-23"/>
        <w:contextualSpacing/>
        <w:jc w:val="both"/>
        <w:rPr>
          <w:color w:val="000000"/>
          <w:sz w:val="20"/>
          <w:szCs w:val="20"/>
        </w:rPr>
      </w:pPr>
    </w:p>
    <w:p w:rsidR="00F737FF" w:rsidRPr="00F737FF" w:rsidRDefault="00F737FF" w:rsidP="00F737FF">
      <w:pPr>
        <w:pStyle w:val="Style4"/>
        <w:widowControl/>
        <w:ind w:right="-23"/>
        <w:contextualSpacing/>
        <w:jc w:val="both"/>
        <w:rPr>
          <w:rStyle w:val="FontStyle62"/>
          <w:sz w:val="20"/>
          <w:szCs w:val="20"/>
        </w:rPr>
      </w:pPr>
      <w:r w:rsidRPr="00F737FF">
        <w:rPr>
          <w:color w:val="000000"/>
          <w:sz w:val="20"/>
          <w:szCs w:val="20"/>
        </w:rPr>
        <w:t>Постановление Администрации</w:t>
      </w:r>
      <w:r w:rsidRPr="00F737FF">
        <w:rPr>
          <w:sz w:val="20"/>
          <w:szCs w:val="20"/>
        </w:rPr>
        <w:t xml:space="preserve"> муниципального образования «Муниципальный округ Сюмсинский район Удмуртской Республики» от 17 декабря 2021 года № 8 «</w:t>
      </w:r>
      <w:r w:rsidRPr="00F737FF">
        <w:rPr>
          <w:rStyle w:val="FontStyle62"/>
          <w:sz w:val="20"/>
          <w:szCs w:val="20"/>
        </w:rPr>
        <w:t>Об утверждении Порядка составления и утверждения плана финансово-хозяйственной деятельности муниципальных учреждений муниципального образования «Муниципальный округ Сюмсинский район Удмуртской Республики»</w:t>
      </w:r>
      <w:r w:rsidR="00113E73">
        <w:rPr>
          <w:rStyle w:val="FontStyle62"/>
          <w:sz w:val="20"/>
          <w:szCs w:val="20"/>
        </w:rPr>
        <w:t>………………………………………………………179</w:t>
      </w:r>
    </w:p>
    <w:p w:rsidR="00F737FF" w:rsidRDefault="00F737FF" w:rsidP="00F737FF">
      <w:pPr>
        <w:pStyle w:val="ConsPlusTitle"/>
        <w:widowControl/>
        <w:contextualSpacing/>
        <w:jc w:val="both"/>
        <w:rPr>
          <w:b w:val="0"/>
          <w:color w:val="000000"/>
          <w:sz w:val="20"/>
          <w:szCs w:val="20"/>
        </w:rPr>
      </w:pPr>
    </w:p>
    <w:p w:rsidR="00F737FF" w:rsidRDefault="00F737FF" w:rsidP="00F737FF">
      <w:pPr>
        <w:pStyle w:val="ConsPlusTitle"/>
        <w:widowControl/>
        <w:contextualSpacing/>
        <w:jc w:val="both"/>
        <w:rPr>
          <w:b w:val="0"/>
          <w:sz w:val="20"/>
          <w:szCs w:val="20"/>
        </w:rPr>
      </w:pPr>
      <w:r w:rsidRPr="00F737FF">
        <w:rPr>
          <w:b w:val="0"/>
          <w:color w:val="000000"/>
          <w:sz w:val="20"/>
          <w:szCs w:val="20"/>
        </w:rPr>
        <w:t>Постановление Администрации</w:t>
      </w:r>
      <w:r w:rsidRPr="00F737FF">
        <w:rPr>
          <w:b w:val="0"/>
          <w:sz w:val="20"/>
          <w:szCs w:val="20"/>
        </w:rPr>
        <w:t xml:space="preserve"> муниципального образования «Муниципальный округ Сюмсинский район Удмуртской Республики» от 21 декабря 2021 года № 9 «Об утверждении Порядка формирования перечня налоговых расходов и оценки налоговых расходов муниципального образования «Муниципальный округ Сюмсинский район Удмуртской Республики»</w:t>
      </w:r>
      <w:r w:rsidR="00113E73">
        <w:rPr>
          <w:b w:val="0"/>
          <w:sz w:val="20"/>
          <w:szCs w:val="20"/>
        </w:rPr>
        <w:t>…………………………………………………………………….191</w:t>
      </w:r>
      <w:r w:rsidRPr="00F737FF">
        <w:rPr>
          <w:b w:val="0"/>
          <w:sz w:val="20"/>
          <w:szCs w:val="20"/>
        </w:rPr>
        <w:t xml:space="preserve"> </w:t>
      </w:r>
    </w:p>
    <w:p w:rsidR="001B2CB3" w:rsidRDefault="001B2CB3" w:rsidP="00F737FF">
      <w:pPr>
        <w:pStyle w:val="ConsPlusTitle"/>
        <w:widowControl/>
        <w:contextualSpacing/>
        <w:jc w:val="both"/>
        <w:rPr>
          <w:b w:val="0"/>
          <w:sz w:val="20"/>
          <w:szCs w:val="20"/>
        </w:rPr>
      </w:pPr>
    </w:p>
    <w:p w:rsidR="001B2CB3" w:rsidRDefault="001B2CB3" w:rsidP="00F737FF">
      <w:pPr>
        <w:pStyle w:val="ConsPlusTitle"/>
        <w:widowControl/>
        <w:contextualSpacing/>
        <w:jc w:val="both"/>
        <w:rPr>
          <w:b w:val="0"/>
          <w:sz w:val="20"/>
          <w:szCs w:val="20"/>
        </w:rPr>
      </w:pPr>
    </w:p>
    <w:p w:rsidR="001B2CB3" w:rsidRDefault="001B2CB3" w:rsidP="00F737FF">
      <w:pPr>
        <w:pStyle w:val="ConsPlusTitle"/>
        <w:widowControl/>
        <w:contextualSpacing/>
        <w:jc w:val="both"/>
        <w:rPr>
          <w:b w:val="0"/>
          <w:sz w:val="20"/>
          <w:szCs w:val="20"/>
        </w:rPr>
      </w:pPr>
    </w:p>
    <w:p w:rsidR="001B2CB3" w:rsidRDefault="001B2CB3" w:rsidP="00F737FF">
      <w:pPr>
        <w:pStyle w:val="ConsPlusTitle"/>
        <w:widowControl/>
        <w:contextualSpacing/>
        <w:jc w:val="both"/>
        <w:rPr>
          <w:b w:val="0"/>
          <w:sz w:val="20"/>
          <w:szCs w:val="20"/>
        </w:rPr>
      </w:pPr>
    </w:p>
    <w:p w:rsidR="001B2CB3" w:rsidRDefault="001B2CB3" w:rsidP="00F737FF">
      <w:pPr>
        <w:pStyle w:val="ConsPlusTitle"/>
        <w:widowControl/>
        <w:contextualSpacing/>
        <w:jc w:val="both"/>
        <w:rPr>
          <w:b w:val="0"/>
          <w:sz w:val="20"/>
          <w:szCs w:val="20"/>
        </w:rPr>
      </w:pPr>
    </w:p>
    <w:p w:rsidR="001B2CB3" w:rsidRDefault="001B2CB3" w:rsidP="00F737FF">
      <w:pPr>
        <w:pStyle w:val="ConsPlusTitle"/>
        <w:widowControl/>
        <w:contextualSpacing/>
        <w:jc w:val="both"/>
        <w:rPr>
          <w:b w:val="0"/>
          <w:sz w:val="20"/>
          <w:szCs w:val="20"/>
        </w:rPr>
      </w:pPr>
    </w:p>
    <w:p w:rsidR="001B2CB3" w:rsidRPr="00F737FF" w:rsidRDefault="001B2CB3" w:rsidP="00F737FF">
      <w:pPr>
        <w:pStyle w:val="ConsPlusTitle"/>
        <w:widowControl/>
        <w:contextualSpacing/>
        <w:jc w:val="both"/>
        <w:rPr>
          <w:b w:val="0"/>
          <w:sz w:val="20"/>
          <w:szCs w:val="20"/>
        </w:rPr>
      </w:pPr>
    </w:p>
    <w:p w:rsidR="00F737FF" w:rsidRPr="00F737FF" w:rsidRDefault="00F737FF" w:rsidP="00F737FF">
      <w:pPr>
        <w:spacing w:line="240" w:lineRule="auto"/>
        <w:contextualSpacing/>
        <w:jc w:val="both"/>
        <w:rPr>
          <w:rFonts w:ascii="Times New Roman" w:hAnsi="Times New Roman"/>
          <w:sz w:val="20"/>
          <w:szCs w:val="20"/>
        </w:rPr>
      </w:pPr>
    </w:p>
    <w:p w:rsidR="00F737FF" w:rsidRPr="00F737FF" w:rsidRDefault="00F737FF" w:rsidP="00F737FF">
      <w:pPr>
        <w:spacing w:line="240" w:lineRule="auto"/>
        <w:contextualSpacing/>
        <w:jc w:val="both"/>
        <w:rPr>
          <w:rFonts w:ascii="Times New Roman" w:hAnsi="Times New Roman"/>
          <w:sz w:val="20"/>
          <w:szCs w:val="20"/>
        </w:rPr>
      </w:pPr>
    </w:p>
    <w:p w:rsidR="008B1FE5" w:rsidRPr="00F737FF" w:rsidRDefault="008B1FE5" w:rsidP="00F737FF">
      <w:pPr>
        <w:spacing w:line="240" w:lineRule="auto"/>
        <w:contextualSpacing/>
        <w:jc w:val="both"/>
        <w:rPr>
          <w:rFonts w:ascii="Times New Roman" w:hAnsi="Times New Roman"/>
          <w:sz w:val="20"/>
          <w:szCs w:val="20"/>
        </w:rPr>
      </w:pPr>
    </w:p>
    <w:p w:rsidR="00146FEE" w:rsidRDefault="00146FEE" w:rsidP="00F737FF">
      <w:pPr>
        <w:spacing w:line="240" w:lineRule="auto"/>
        <w:contextualSpacing/>
        <w:jc w:val="both"/>
        <w:rPr>
          <w:rFonts w:ascii="Times New Roman" w:hAnsi="Times New Roman"/>
          <w:sz w:val="20"/>
          <w:szCs w:val="20"/>
        </w:rPr>
      </w:pPr>
    </w:p>
    <w:p w:rsidR="003C11A8" w:rsidRDefault="003C11A8" w:rsidP="00F737FF">
      <w:pPr>
        <w:spacing w:line="240" w:lineRule="auto"/>
        <w:contextualSpacing/>
        <w:jc w:val="both"/>
        <w:rPr>
          <w:rFonts w:ascii="Times New Roman" w:hAnsi="Times New Roman"/>
          <w:sz w:val="20"/>
          <w:szCs w:val="20"/>
        </w:rPr>
      </w:pPr>
    </w:p>
    <w:p w:rsidR="003C11A8" w:rsidRPr="00F737FF" w:rsidRDefault="003C11A8" w:rsidP="00F737FF">
      <w:pPr>
        <w:spacing w:line="240" w:lineRule="auto"/>
        <w:contextualSpacing/>
        <w:jc w:val="both"/>
        <w:rPr>
          <w:rFonts w:ascii="Times New Roman" w:hAnsi="Times New Roman"/>
          <w:sz w:val="20"/>
          <w:szCs w:val="20"/>
        </w:rPr>
      </w:pPr>
    </w:p>
    <w:p w:rsidR="00146FEE" w:rsidRPr="00F737FF" w:rsidRDefault="00146FEE" w:rsidP="00F737FF">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36489E" w:rsidRPr="009F1A49" w:rsidTr="0054136D">
        <w:trPr>
          <w:trHeight w:val="1413"/>
        </w:trPr>
        <w:tc>
          <w:tcPr>
            <w:tcW w:w="3383" w:type="dxa"/>
            <w:vAlign w:val="center"/>
          </w:tcPr>
          <w:p w:rsidR="0036489E" w:rsidRPr="009F1A49" w:rsidRDefault="009F1A49" w:rsidP="0036489E">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0036489E" w:rsidRPr="009F1A49">
              <w:rPr>
                <w:rFonts w:ascii="Times New Roman" w:hAnsi="Times New Roman"/>
                <w:spacing w:val="20"/>
                <w:sz w:val="20"/>
                <w:szCs w:val="20"/>
              </w:rPr>
              <w:t>овет депутатов</w:t>
            </w:r>
          </w:p>
          <w:p w:rsidR="0036489E" w:rsidRPr="009F1A49" w:rsidRDefault="0036489E" w:rsidP="0036489E">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36489E" w:rsidRPr="009F1A49" w:rsidRDefault="0036489E" w:rsidP="0036489E">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36489E" w:rsidRPr="009F1A49" w:rsidRDefault="0036489E" w:rsidP="0036489E">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36489E" w:rsidRPr="009F1A49" w:rsidRDefault="0036489E" w:rsidP="0054136D">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36489E" w:rsidRPr="009F1A49" w:rsidRDefault="009F1A49" w:rsidP="009F1A49">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«Удмурт Элькунысь </w:t>
            </w:r>
          </w:p>
          <w:p w:rsidR="0036489E" w:rsidRPr="009F1A49" w:rsidRDefault="009F1A49" w:rsidP="009F1A49">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Сюмси ёрос </w:t>
            </w:r>
          </w:p>
          <w:p w:rsidR="0036489E" w:rsidRPr="009F1A49" w:rsidRDefault="009F1A49" w:rsidP="009F1A49">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муниципал округ» муниципал кылдытэтысь </w:t>
            </w:r>
          </w:p>
          <w:p w:rsidR="0036489E" w:rsidRPr="009F1A49" w:rsidRDefault="009F1A49" w:rsidP="004C53D0">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0036489E" w:rsidRPr="009F1A49">
              <w:rPr>
                <w:rFonts w:ascii="Times New Roman" w:hAnsi="Times New Roman"/>
                <w:spacing w:val="20"/>
                <w:sz w:val="20"/>
                <w:szCs w:val="20"/>
              </w:rPr>
              <w:t xml:space="preserve">депутатъёслэн </w:t>
            </w:r>
            <w:r w:rsidR="004C53D0" w:rsidRPr="009F1A49">
              <w:rPr>
                <w:rFonts w:ascii="Times New Roman" w:hAnsi="Times New Roman"/>
                <w:spacing w:val="20"/>
                <w:sz w:val="20"/>
                <w:szCs w:val="20"/>
              </w:rPr>
              <w:t>К</w:t>
            </w:r>
            <w:r w:rsidR="0036489E" w:rsidRPr="009F1A49">
              <w:rPr>
                <w:rFonts w:ascii="Times New Roman" w:hAnsi="Times New Roman"/>
                <w:spacing w:val="20"/>
                <w:sz w:val="20"/>
                <w:szCs w:val="20"/>
              </w:rPr>
              <w:t>енешсы</w:t>
            </w:r>
            <w:bookmarkStart w:id="1" w:name="_GoBack"/>
            <w:bookmarkEnd w:id="1"/>
          </w:p>
        </w:tc>
      </w:tr>
    </w:tbl>
    <w:p w:rsidR="0036489E" w:rsidRPr="009F1A49" w:rsidRDefault="0036489E" w:rsidP="0036489E">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36489E" w:rsidRPr="009F1A49" w:rsidRDefault="0036489E" w:rsidP="0036489E">
      <w:pPr>
        <w:spacing w:line="240" w:lineRule="auto"/>
        <w:ind w:left="-540"/>
        <w:contextualSpacing/>
        <w:jc w:val="center"/>
        <w:rPr>
          <w:rFonts w:ascii="Times New Roman" w:hAnsi="Times New Roman"/>
          <w:b/>
          <w:bCs/>
          <w:sz w:val="20"/>
          <w:szCs w:val="20"/>
        </w:rPr>
      </w:pP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36489E" w:rsidRPr="009F1A49" w:rsidRDefault="0036489E" w:rsidP="0036489E">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w:t>
      </w:r>
      <w:r w:rsidR="00F737FF">
        <w:rPr>
          <w:rFonts w:ascii="Times New Roman" w:hAnsi="Times New Roman"/>
          <w:sz w:val="20"/>
          <w:szCs w:val="20"/>
        </w:rPr>
        <w:t>6 декабря</w:t>
      </w:r>
      <w:r w:rsidRPr="009F1A49">
        <w:rPr>
          <w:rFonts w:ascii="Times New Roman" w:hAnsi="Times New Roman"/>
          <w:sz w:val="20"/>
          <w:szCs w:val="20"/>
        </w:rPr>
        <w:t xml:space="preserve"> 2021 года</w:t>
      </w:r>
    </w:p>
    <w:p w:rsidR="0036489E" w:rsidRPr="009F1A49" w:rsidRDefault="0036489E" w:rsidP="0036489E">
      <w:pPr>
        <w:spacing w:line="240" w:lineRule="auto"/>
        <w:contextualSpacing/>
        <w:jc w:val="right"/>
        <w:rPr>
          <w:rFonts w:ascii="Times New Roman" w:hAnsi="Times New Roman"/>
          <w:sz w:val="20"/>
          <w:szCs w:val="20"/>
        </w:rPr>
      </w:pPr>
    </w:p>
    <w:p w:rsidR="00F737FF" w:rsidRPr="00F737FF" w:rsidRDefault="00F737FF" w:rsidP="00F737FF">
      <w:pPr>
        <w:spacing w:line="240" w:lineRule="auto"/>
        <w:contextualSpacing/>
        <w:jc w:val="both"/>
        <w:outlineLvl w:val="0"/>
        <w:rPr>
          <w:rFonts w:ascii="Times New Roman" w:hAnsi="Times New Roman"/>
          <w:b/>
          <w:sz w:val="20"/>
          <w:szCs w:val="20"/>
        </w:rPr>
      </w:pPr>
      <w:r w:rsidRPr="00F737FF">
        <w:rPr>
          <w:rFonts w:ascii="Times New Roman" w:hAnsi="Times New Roman"/>
          <w:b/>
          <w:sz w:val="20"/>
          <w:szCs w:val="20"/>
        </w:rPr>
        <w:t xml:space="preserve">Об утверждении Положения о муниципальном жилищном контроле </w:t>
      </w:r>
    </w:p>
    <w:p w:rsidR="00F737FF" w:rsidRPr="00F737FF" w:rsidRDefault="00F737FF" w:rsidP="00F737FF">
      <w:pPr>
        <w:spacing w:line="240" w:lineRule="auto"/>
        <w:contextualSpacing/>
        <w:jc w:val="both"/>
        <w:outlineLvl w:val="0"/>
        <w:rPr>
          <w:rFonts w:ascii="Times New Roman" w:hAnsi="Times New Roman"/>
          <w:b/>
          <w:sz w:val="20"/>
          <w:szCs w:val="20"/>
        </w:rPr>
      </w:pPr>
      <w:r w:rsidRPr="00F737FF">
        <w:rPr>
          <w:rFonts w:ascii="Times New Roman" w:hAnsi="Times New Roman"/>
          <w:b/>
          <w:sz w:val="20"/>
          <w:szCs w:val="20"/>
        </w:rPr>
        <w:t>в границах муниципального образования «Муниципальный округ Сюмсинский район Удмуртской Республики»</w:t>
      </w:r>
    </w:p>
    <w:p w:rsidR="00F737FF" w:rsidRPr="00F737FF" w:rsidRDefault="00F737FF" w:rsidP="00F737FF">
      <w:pPr>
        <w:spacing w:line="240" w:lineRule="auto"/>
        <w:contextualSpacing/>
        <w:jc w:val="both"/>
        <w:outlineLvl w:val="0"/>
        <w:rPr>
          <w:rFonts w:ascii="Times New Roman" w:hAnsi="Times New Roman"/>
          <w:b/>
          <w:sz w:val="20"/>
          <w:szCs w:val="20"/>
        </w:rPr>
      </w:pPr>
    </w:p>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ab/>
        <w:t xml:space="preserve">В соответствии с Жилищным кодексом Российской Федерации, Федеральным </w:t>
      </w:r>
      <w:hyperlink r:id="rId10" w:history="1">
        <w:r w:rsidRPr="00F737FF">
          <w:rPr>
            <w:rFonts w:ascii="Times New Roman" w:hAnsi="Times New Roman"/>
            <w:sz w:val="20"/>
            <w:szCs w:val="20"/>
          </w:rPr>
          <w:t>закон</w:t>
        </w:r>
      </w:hyperlink>
      <w:r w:rsidRPr="00F737FF">
        <w:rPr>
          <w:rFonts w:ascii="Times New Roman" w:hAnsi="Times New Roman"/>
          <w:sz w:val="20"/>
          <w:szCs w:val="20"/>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p>
    <w:p w:rsidR="00F737FF" w:rsidRPr="00F737FF" w:rsidRDefault="00F737FF" w:rsidP="00F737FF">
      <w:pPr>
        <w:spacing w:line="240" w:lineRule="auto"/>
        <w:contextualSpacing/>
        <w:jc w:val="both"/>
        <w:rPr>
          <w:rFonts w:ascii="Times New Roman" w:hAnsi="Times New Roman"/>
          <w:sz w:val="20"/>
          <w:szCs w:val="20"/>
        </w:rPr>
      </w:pPr>
    </w:p>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F737FF" w:rsidRPr="00F737FF" w:rsidRDefault="00F737FF" w:rsidP="00F737FF">
      <w:pPr>
        <w:spacing w:line="240" w:lineRule="auto"/>
        <w:contextualSpacing/>
        <w:jc w:val="both"/>
        <w:rPr>
          <w:rFonts w:ascii="Times New Roman" w:hAnsi="Times New Roman"/>
          <w:sz w:val="20"/>
          <w:szCs w:val="20"/>
        </w:rPr>
      </w:pPr>
    </w:p>
    <w:p w:rsidR="00F737FF" w:rsidRPr="00F737FF" w:rsidRDefault="00F737FF" w:rsidP="00F737FF">
      <w:pPr>
        <w:spacing w:line="240" w:lineRule="auto"/>
        <w:ind w:firstLine="720"/>
        <w:contextualSpacing/>
        <w:jc w:val="both"/>
        <w:outlineLvl w:val="0"/>
        <w:rPr>
          <w:rFonts w:ascii="Times New Roman" w:hAnsi="Times New Roman"/>
          <w:sz w:val="20"/>
          <w:szCs w:val="20"/>
        </w:rPr>
      </w:pPr>
      <w:r w:rsidRPr="00F737FF">
        <w:rPr>
          <w:rFonts w:ascii="Times New Roman" w:hAnsi="Times New Roman"/>
          <w:sz w:val="20"/>
          <w:szCs w:val="20"/>
        </w:rPr>
        <w:t>1. Утвердить прилагаемое Положение о муниципальном жилищном контроле в границах муниципального образования «Муниципальный округ Сюмсинский район Удмуртской Республики».</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2. Настоящее Положение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границах муниципального образования «Муниципальный округ Сюмсинский район Удмуртской Республики».</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Положения раздела 5 Положения о муниципальном жилищном контроле в границах муниципального образования «Муниципальный округ Сюмсинский район Удмуртской Республики» вступают в силу с 1 марта 2022 года.</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bCs/>
          <w:sz w:val="20"/>
          <w:szCs w:val="20"/>
        </w:rPr>
      </w:pPr>
    </w:p>
    <w:p w:rsidR="00F737FF" w:rsidRPr="00F737FF" w:rsidRDefault="00F737FF" w:rsidP="00F737FF">
      <w:pPr>
        <w:autoSpaceDE w:val="0"/>
        <w:spacing w:line="240" w:lineRule="auto"/>
        <w:contextualSpacing/>
        <w:jc w:val="both"/>
        <w:rPr>
          <w:rFonts w:ascii="Times New Roman" w:hAnsi="Times New Roman"/>
          <w:sz w:val="20"/>
          <w:szCs w:val="20"/>
        </w:rPr>
      </w:pPr>
      <w:r w:rsidRPr="00F737FF">
        <w:rPr>
          <w:rFonts w:ascii="Times New Roman" w:hAnsi="Times New Roman"/>
          <w:sz w:val="20"/>
          <w:szCs w:val="20"/>
        </w:rPr>
        <w:t>Председатель Совета депутатов</w:t>
      </w:r>
    </w:p>
    <w:p w:rsidR="00F737FF" w:rsidRPr="00F737FF" w:rsidRDefault="00F737FF" w:rsidP="00F737FF">
      <w:pPr>
        <w:autoSpaceDE w:val="0"/>
        <w:spacing w:line="240" w:lineRule="auto"/>
        <w:contextualSpacing/>
        <w:jc w:val="both"/>
        <w:rPr>
          <w:rFonts w:ascii="Times New Roman" w:hAnsi="Times New Roman"/>
          <w:sz w:val="20"/>
          <w:szCs w:val="20"/>
        </w:rPr>
      </w:pPr>
      <w:r w:rsidRPr="00F737FF">
        <w:rPr>
          <w:rFonts w:ascii="Times New Roman" w:hAnsi="Times New Roman"/>
          <w:sz w:val="20"/>
          <w:szCs w:val="20"/>
        </w:rPr>
        <w:t>муниципального образования</w:t>
      </w:r>
    </w:p>
    <w:p w:rsidR="00F737FF" w:rsidRPr="00F737FF" w:rsidRDefault="00F737FF" w:rsidP="00F737FF">
      <w:pPr>
        <w:autoSpaceDE w:val="0"/>
        <w:spacing w:line="240" w:lineRule="auto"/>
        <w:contextualSpacing/>
        <w:jc w:val="both"/>
        <w:rPr>
          <w:rFonts w:ascii="Times New Roman" w:hAnsi="Times New Roman"/>
          <w:sz w:val="20"/>
          <w:szCs w:val="20"/>
        </w:rPr>
      </w:pPr>
      <w:r w:rsidRPr="00F737FF">
        <w:rPr>
          <w:rFonts w:ascii="Times New Roman" w:hAnsi="Times New Roman"/>
          <w:sz w:val="20"/>
          <w:szCs w:val="20"/>
        </w:rPr>
        <w:t>«Муниципальный округ Сюмсинский</w:t>
      </w:r>
    </w:p>
    <w:p w:rsidR="00F737FF" w:rsidRPr="00F737FF" w:rsidRDefault="00F737FF" w:rsidP="00E968AE">
      <w:pPr>
        <w:autoSpaceDE w:val="0"/>
        <w:spacing w:line="240" w:lineRule="auto"/>
        <w:contextualSpacing/>
        <w:rPr>
          <w:rFonts w:ascii="Times New Roman" w:hAnsi="Times New Roman"/>
          <w:sz w:val="20"/>
          <w:szCs w:val="20"/>
        </w:rPr>
      </w:pPr>
      <w:r w:rsidRPr="00F737FF">
        <w:rPr>
          <w:rFonts w:ascii="Times New Roman" w:hAnsi="Times New Roman"/>
          <w:sz w:val="20"/>
          <w:szCs w:val="20"/>
        </w:rPr>
        <w:t xml:space="preserve"> район Удмуртской Республики»                                                   А.Л.Пантюхин</w:t>
      </w:r>
    </w:p>
    <w:p w:rsidR="00F737FF" w:rsidRPr="00F737FF" w:rsidRDefault="00F737FF" w:rsidP="00F737FF">
      <w:pPr>
        <w:autoSpaceDE w:val="0"/>
        <w:spacing w:line="240" w:lineRule="auto"/>
        <w:contextualSpacing/>
        <w:jc w:val="both"/>
        <w:rPr>
          <w:rFonts w:ascii="Times New Roman" w:hAnsi="Times New Roman"/>
          <w:sz w:val="20"/>
          <w:szCs w:val="20"/>
        </w:rPr>
      </w:pPr>
    </w:p>
    <w:p w:rsidR="00F737FF" w:rsidRPr="00F737FF" w:rsidRDefault="00F737FF" w:rsidP="00F737FF">
      <w:pPr>
        <w:autoSpaceDE w:val="0"/>
        <w:spacing w:line="240" w:lineRule="auto"/>
        <w:contextualSpacing/>
        <w:jc w:val="both"/>
        <w:rPr>
          <w:rFonts w:ascii="Times New Roman" w:hAnsi="Times New Roman"/>
          <w:sz w:val="20"/>
          <w:szCs w:val="20"/>
        </w:rPr>
      </w:pPr>
      <w:r w:rsidRPr="00F737FF">
        <w:rPr>
          <w:rFonts w:ascii="Times New Roman" w:hAnsi="Times New Roman"/>
          <w:sz w:val="20"/>
          <w:szCs w:val="20"/>
        </w:rPr>
        <w:t>Глава муниципального образования</w:t>
      </w:r>
    </w:p>
    <w:p w:rsidR="00F737FF" w:rsidRPr="00F737FF" w:rsidRDefault="00F737FF" w:rsidP="00F737FF">
      <w:pPr>
        <w:autoSpaceDE w:val="0"/>
        <w:spacing w:line="240" w:lineRule="auto"/>
        <w:contextualSpacing/>
        <w:jc w:val="both"/>
        <w:rPr>
          <w:rFonts w:ascii="Times New Roman" w:hAnsi="Times New Roman"/>
          <w:sz w:val="20"/>
          <w:szCs w:val="20"/>
        </w:rPr>
      </w:pPr>
      <w:r w:rsidRPr="00F737FF">
        <w:rPr>
          <w:rFonts w:ascii="Times New Roman" w:hAnsi="Times New Roman"/>
          <w:sz w:val="20"/>
          <w:szCs w:val="20"/>
        </w:rPr>
        <w:t>«Муниципальный округ Сюмсинский</w:t>
      </w:r>
    </w:p>
    <w:p w:rsidR="00F737FF" w:rsidRPr="00F737FF" w:rsidRDefault="00F737FF" w:rsidP="00E968AE">
      <w:pPr>
        <w:spacing w:line="240" w:lineRule="auto"/>
        <w:contextualSpacing/>
        <w:rPr>
          <w:rFonts w:ascii="Times New Roman" w:hAnsi="Times New Roman"/>
          <w:sz w:val="20"/>
          <w:szCs w:val="20"/>
        </w:rPr>
      </w:pPr>
      <w:r w:rsidRPr="00F737FF">
        <w:rPr>
          <w:rFonts w:ascii="Times New Roman" w:hAnsi="Times New Roman"/>
          <w:sz w:val="20"/>
          <w:szCs w:val="20"/>
        </w:rPr>
        <w:t xml:space="preserve"> район Удмуртской Республики»                                                       В.И.Семёнов </w:t>
      </w:r>
    </w:p>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 xml:space="preserve">      </w:t>
      </w:r>
    </w:p>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 xml:space="preserve">         с.Сюмси</w:t>
      </w:r>
    </w:p>
    <w:p w:rsidR="00E968AE"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 xml:space="preserve">16 декабря 2021 года </w:t>
      </w:r>
      <w:r w:rsidRPr="00F737FF">
        <w:rPr>
          <w:rFonts w:ascii="Times New Roman" w:hAnsi="Times New Roman"/>
          <w:sz w:val="20"/>
          <w:szCs w:val="20"/>
        </w:rPr>
        <w:tab/>
      </w:r>
      <w:r w:rsidRPr="00F737FF">
        <w:rPr>
          <w:rFonts w:ascii="Times New Roman" w:hAnsi="Times New Roman"/>
          <w:sz w:val="20"/>
          <w:szCs w:val="20"/>
        </w:rPr>
        <w:tab/>
      </w:r>
      <w:r w:rsidRPr="00F737FF">
        <w:rPr>
          <w:rFonts w:ascii="Times New Roman" w:hAnsi="Times New Roman"/>
          <w:sz w:val="20"/>
          <w:szCs w:val="20"/>
        </w:rPr>
        <w:tab/>
      </w:r>
      <w:r w:rsidRPr="00F737FF">
        <w:rPr>
          <w:rFonts w:ascii="Times New Roman" w:hAnsi="Times New Roman"/>
          <w:sz w:val="20"/>
          <w:szCs w:val="20"/>
        </w:rPr>
        <w:tab/>
      </w:r>
      <w:r w:rsidRPr="00F737FF">
        <w:rPr>
          <w:rFonts w:ascii="Times New Roman" w:hAnsi="Times New Roman"/>
          <w:sz w:val="20"/>
          <w:szCs w:val="20"/>
        </w:rPr>
        <w:tab/>
      </w:r>
      <w:r w:rsidRPr="00F737FF">
        <w:rPr>
          <w:rFonts w:ascii="Times New Roman" w:hAnsi="Times New Roman"/>
          <w:sz w:val="20"/>
          <w:szCs w:val="20"/>
        </w:rPr>
        <w:tab/>
      </w:r>
      <w:r w:rsidRPr="00F737FF">
        <w:rPr>
          <w:rFonts w:ascii="Times New Roman" w:hAnsi="Times New Roman"/>
          <w:sz w:val="20"/>
          <w:szCs w:val="20"/>
        </w:rPr>
        <w:tab/>
      </w:r>
    </w:p>
    <w:p w:rsidR="00F737FF" w:rsidRPr="00F737FF" w:rsidRDefault="00E968AE" w:rsidP="00F737FF">
      <w:pPr>
        <w:spacing w:line="240" w:lineRule="auto"/>
        <w:contextualSpacing/>
        <w:jc w:val="both"/>
        <w:rPr>
          <w:rFonts w:ascii="Times New Roman" w:hAnsi="Times New Roman"/>
          <w:sz w:val="20"/>
          <w:szCs w:val="20"/>
          <w:lang w:eastAsia="ar-SA"/>
        </w:rPr>
      </w:pPr>
      <w:r>
        <w:rPr>
          <w:rFonts w:ascii="Times New Roman" w:hAnsi="Times New Roman"/>
          <w:sz w:val="20"/>
          <w:szCs w:val="20"/>
        </w:rPr>
        <w:t xml:space="preserve">            </w:t>
      </w:r>
      <w:r w:rsidR="00F737FF" w:rsidRPr="00F737FF">
        <w:rPr>
          <w:rFonts w:ascii="Times New Roman" w:hAnsi="Times New Roman"/>
          <w:sz w:val="20"/>
          <w:szCs w:val="20"/>
        </w:rPr>
        <w:t xml:space="preserve"> № 72</w:t>
      </w: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E968AE" w:rsidRDefault="00E968AE" w:rsidP="00F737FF">
      <w:pPr>
        <w:pStyle w:val="ConsPlusNormal"/>
        <w:contextualSpacing/>
        <w:jc w:val="both"/>
        <w:outlineLvl w:val="0"/>
        <w:rPr>
          <w:rFonts w:ascii="Times New Roman" w:hAnsi="Times New Roman" w:cs="Times New Roman"/>
        </w:rPr>
      </w:pPr>
    </w:p>
    <w:p w:rsidR="00F737FF" w:rsidRPr="00F737FF" w:rsidRDefault="00F737FF" w:rsidP="00E968AE">
      <w:pPr>
        <w:pStyle w:val="ConsPlusNormal"/>
        <w:contextualSpacing/>
        <w:jc w:val="right"/>
        <w:outlineLvl w:val="0"/>
        <w:rPr>
          <w:rFonts w:ascii="Times New Roman" w:hAnsi="Times New Roman" w:cs="Times New Roman"/>
        </w:rPr>
      </w:pPr>
      <w:r w:rsidRPr="00F737FF">
        <w:rPr>
          <w:rFonts w:ascii="Times New Roman" w:hAnsi="Times New Roman" w:cs="Times New Roman"/>
        </w:rPr>
        <w:lastRenderedPageBreak/>
        <w:t>УТВЕРЖДЕНО</w:t>
      </w:r>
    </w:p>
    <w:p w:rsidR="00F737FF" w:rsidRPr="00F737FF" w:rsidRDefault="00F737FF" w:rsidP="00E968AE">
      <w:pPr>
        <w:autoSpaceDE w:val="0"/>
        <w:autoSpaceDN w:val="0"/>
        <w:adjustRightInd w:val="0"/>
        <w:spacing w:line="240" w:lineRule="auto"/>
        <w:ind w:firstLine="720"/>
        <w:contextualSpacing/>
        <w:jc w:val="right"/>
        <w:rPr>
          <w:rFonts w:ascii="Times New Roman" w:hAnsi="Times New Roman"/>
          <w:sz w:val="20"/>
          <w:szCs w:val="20"/>
        </w:rPr>
      </w:pPr>
      <w:r w:rsidRPr="00F737FF">
        <w:rPr>
          <w:rFonts w:ascii="Times New Roman" w:hAnsi="Times New Roman"/>
          <w:sz w:val="20"/>
          <w:szCs w:val="20"/>
        </w:rPr>
        <w:t>Решением Совета депутатов</w:t>
      </w:r>
    </w:p>
    <w:p w:rsidR="00F737FF" w:rsidRPr="00F737FF" w:rsidRDefault="00F737FF" w:rsidP="00E968AE">
      <w:pPr>
        <w:autoSpaceDE w:val="0"/>
        <w:autoSpaceDN w:val="0"/>
        <w:adjustRightInd w:val="0"/>
        <w:spacing w:line="240" w:lineRule="auto"/>
        <w:ind w:firstLine="720"/>
        <w:contextualSpacing/>
        <w:jc w:val="right"/>
        <w:rPr>
          <w:rFonts w:ascii="Times New Roman" w:hAnsi="Times New Roman"/>
          <w:sz w:val="20"/>
          <w:szCs w:val="20"/>
        </w:rPr>
      </w:pPr>
      <w:r w:rsidRPr="00F737FF">
        <w:rPr>
          <w:rFonts w:ascii="Times New Roman" w:hAnsi="Times New Roman"/>
          <w:sz w:val="20"/>
          <w:szCs w:val="20"/>
        </w:rPr>
        <w:t>муниципального образования</w:t>
      </w:r>
    </w:p>
    <w:p w:rsidR="00E968AE" w:rsidRDefault="00F737FF" w:rsidP="00E968AE">
      <w:pPr>
        <w:autoSpaceDE w:val="0"/>
        <w:autoSpaceDN w:val="0"/>
        <w:adjustRightInd w:val="0"/>
        <w:spacing w:line="240" w:lineRule="auto"/>
        <w:ind w:firstLine="720"/>
        <w:contextualSpacing/>
        <w:jc w:val="right"/>
        <w:rPr>
          <w:rFonts w:ascii="Times New Roman" w:hAnsi="Times New Roman"/>
          <w:sz w:val="20"/>
          <w:szCs w:val="20"/>
        </w:rPr>
      </w:pPr>
      <w:r w:rsidRPr="00F737FF">
        <w:rPr>
          <w:rFonts w:ascii="Times New Roman" w:hAnsi="Times New Roman"/>
          <w:sz w:val="20"/>
          <w:szCs w:val="20"/>
        </w:rPr>
        <w:t xml:space="preserve">«Муниципальный округ Сюмсинский </w:t>
      </w:r>
    </w:p>
    <w:p w:rsidR="00F737FF" w:rsidRPr="00F737FF" w:rsidRDefault="00E968AE" w:rsidP="00E968AE">
      <w:pPr>
        <w:autoSpaceDE w:val="0"/>
        <w:autoSpaceDN w:val="0"/>
        <w:adjustRightInd w:val="0"/>
        <w:spacing w:line="240" w:lineRule="auto"/>
        <w:ind w:firstLine="720"/>
        <w:contextualSpacing/>
        <w:jc w:val="right"/>
        <w:rPr>
          <w:rFonts w:ascii="Times New Roman" w:hAnsi="Times New Roman"/>
          <w:sz w:val="20"/>
          <w:szCs w:val="20"/>
        </w:rPr>
      </w:pPr>
      <w:r>
        <w:rPr>
          <w:rFonts w:ascii="Times New Roman" w:hAnsi="Times New Roman"/>
          <w:sz w:val="20"/>
          <w:szCs w:val="20"/>
        </w:rPr>
        <w:t>р</w:t>
      </w:r>
      <w:r w:rsidR="00F737FF" w:rsidRPr="00F737FF">
        <w:rPr>
          <w:rFonts w:ascii="Times New Roman" w:hAnsi="Times New Roman"/>
          <w:sz w:val="20"/>
          <w:szCs w:val="20"/>
        </w:rPr>
        <w:t>айон</w:t>
      </w:r>
      <w:r>
        <w:rPr>
          <w:rFonts w:ascii="Times New Roman" w:hAnsi="Times New Roman"/>
          <w:sz w:val="20"/>
          <w:szCs w:val="20"/>
        </w:rPr>
        <w:t xml:space="preserve"> </w:t>
      </w:r>
      <w:r w:rsidR="00F737FF" w:rsidRPr="00F737FF">
        <w:rPr>
          <w:rFonts w:ascii="Times New Roman" w:hAnsi="Times New Roman"/>
          <w:sz w:val="20"/>
          <w:szCs w:val="20"/>
        </w:rPr>
        <w:t>Удмуртской Республики»</w:t>
      </w:r>
    </w:p>
    <w:p w:rsidR="00F737FF" w:rsidRPr="00F737FF" w:rsidRDefault="00E968AE" w:rsidP="00E968AE">
      <w:pPr>
        <w:spacing w:line="240" w:lineRule="auto"/>
        <w:contextualSpacing/>
        <w:rPr>
          <w:rFonts w:ascii="Times New Roman" w:hAnsi="Times New Roman"/>
          <w:sz w:val="20"/>
          <w:szCs w:val="20"/>
        </w:rPr>
      </w:pPr>
      <w:r>
        <w:rPr>
          <w:rFonts w:ascii="Times New Roman" w:hAnsi="Times New Roman"/>
          <w:sz w:val="20"/>
          <w:szCs w:val="20"/>
        </w:rPr>
        <w:t xml:space="preserve">                                                                                   </w:t>
      </w:r>
      <w:r w:rsidR="00F737FF" w:rsidRPr="00F737FF">
        <w:rPr>
          <w:rFonts w:ascii="Times New Roman" w:hAnsi="Times New Roman"/>
          <w:sz w:val="20"/>
          <w:szCs w:val="20"/>
        </w:rPr>
        <w:t xml:space="preserve">от 16 декабря </w:t>
      </w:r>
      <w:r>
        <w:rPr>
          <w:rFonts w:ascii="Times New Roman" w:hAnsi="Times New Roman"/>
          <w:sz w:val="20"/>
          <w:szCs w:val="20"/>
        </w:rPr>
        <w:t>2</w:t>
      </w:r>
      <w:r w:rsidR="00F737FF" w:rsidRPr="00F737FF">
        <w:rPr>
          <w:rFonts w:ascii="Times New Roman" w:hAnsi="Times New Roman"/>
          <w:sz w:val="20"/>
          <w:szCs w:val="20"/>
        </w:rPr>
        <w:t>021 года № 72</w:t>
      </w:r>
    </w:p>
    <w:p w:rsidR="00F737FF" w:rsidRPr="00F737FF" w:rsidRDefault="00F737FF" w:rsidP="00F737FF">
      <w:pPr>
        <w:pStyle w:val="ConsPlusTitle"/>
        <w:contextualSpacing/>
        <w:jc w:val="both"/>
        <w:rPr>
          <w:b w:val="0"/>
          <w:sz w:val="20"/>
          <w:szCs w:val="20"/>
        </w:rPr>
      </w:pPr>
    </w:p>
    <w:p w:rsidR="00F737FF" w:rsidRPr="00F737FF" w:rsidRDefault="00F737FF" w:rsidP="00F737FF">
      <w:pPr>
        <w:pStyle w:val="ConsPlusTitle"/>
        <w:contextualSpacing/>
        <w:jc w:val="both"/>
        <w:rPr>
          <w:b w:val="0"/>
          <w:sz w:val="20"/>
          <w:szCs w:val="20"/>
        </w:rPr>
      </w:pPr>
    </w:p>
    <w:p w:rsidR="00F737FF" w:rsidRPr="00F737FF" w:rsidRDefault="00F737FF" w:rsidP="00E968AE">
      <w:pPr>
        <w:pStyle w:val="ConsPlusTitle"/>
        <w:contextualSpacing/>
        <w:jc w:val="center"/>
        <w:rPr>
          <w:sz w:val="20"/>
          <w:szCs w:val="20"/>
        </w:rPr>
      </w:pPr>
      <w:r w:rsidRPr="00F737FF">
        <w:rPr>
          <w:sz w:val="20"/>
          <w:szCs w:val="20"/>
        </w:rPr>
        <w:t>ПОЛОЖЕНИЕ</w:t>
      </w:r>
    </w:p>
    <w:p w:rsidR="00E968AE" w:rsidRDefault="00F737FF" w:rsidP="00E968AE">
      <w:pPr>
        <w:pStyle w:val="ConsPlusTitle"/>
        <w:contextualSpacing/>
        <w:jc w:val="center"/>
        <w:rPr>
          <w:sz w:val="20"/>
          <w:szCs w:val="20"/>
        </w:rPr>
      </w:pPr>
      <w:bookmarkStart w:id="2" w:name="_Hlk73456502"/>
      <w:r w:rsidRPr="00F737FF">
        <w:rPr>
          <w:sz w:val="20"/>
          <w:szCs w:val="20"/>
        </w:rPr>
        <w:t xml:space="preserve">о муниципальном жилищном контроле </w:t>
      </w:r>
      <w:bookmarkEnd w:id="2"/>
      <w:r w:rsidRPr="00F737FF">
        <w:rPr>
          <w:sz w:val="20"/>
          <w:szCs w:val="20"/>
        </w:rPr>
        <w:t xml:space="preserve">в границах муниципального образования «Муниципальный округ Сюмсинский район </w:t>
      </w:r>
    </w:p>
    <w:p w:rsidR="00F737FF" w:rsidRPr="00F737FF" w:rsidRDefault="00F737FF" w:rsidP="00E968AE">
      <w:pPr>
        <w:pStyle w:val="ConsPlusTitle"/>
        <w:contextualSpacing/>
        <w:jc w:val="center"/>
        <w:rPr>
          <w:sz w:val="20"/>
          <w:szCs w:val="20"/>
        </w:rPr>
      </w:pPr>
      <w:r w:rsidRPr="00F737FF">
        <w:rPr>
          <w:sz w:val="20"/>
          <w:szCs w:val="20"/>
        </w:rPr>
        <w:t>Удмуртской Республики»</w:t>
      </w:r>
    </w:p>
    <w:p w:rsidR="00F737FF" w:rsidRPr="00F737FF" w:rsidRDefault="00F737FF" w:rsidP="00F737FF">
      <w:pPr>
        <w:pStyle w:val="ConsPlusTitle"/>
        <w:contextualSpacing/>
        <w:jc w:val="both"/>
        <w:rPr>
          <w:b w:val="0"/>
          <w:sz w:val="20"/>
          <w:szCs w:val="20"/>
        </w:rPr>
      </w:pPr>
    </w:p>
    <w:p w:rsidR="00F737FF" w:rsidRPr="00F737FF" w:rsidRDefault="00F737FF" w:rsidP="00E968AE">
      <w:pPr>
        <w:pStyle w:val="ConsPlusNormal"/>
        <w:ind w:firstLine="0"/>
        <w:contextualSpacing/>
        <w:jc w:val="center"/>
        <w:rPr>
          <w:rFonts w:ascii="Times New Roman" w:hAnsi="Times New Roman" w:cs="Times New Roman"/>
          <w:b/>
        </w:rPr>
      </w:pPr>
      <w:r w:rsidRPr="00F737FF">
        <w:rPr>
          <w:rFonts w:ascii="Times New Roman" w:hAnsi="Times New Roman" w:cs="Times New Roman"/>
          <w:b/>
        </w:rPr>
        <w:t>1.Общие положения</w:t>
      </w:r>
    </w:p>
    <w:p w:rsidR="00F737FF" w:rsidRPr="00F737FF" w:rsidRDefault="00F737FF" w:rsidP="00F737FF">
      <w:pPr>
        <w:pStyle w:val="ConsPlusNormal"/>
        <w:ind w:firstLine="567"/>
        <w:contextualSpacing/>
        <w:jc w:val="both"/>
        <w:rPr>
          <w:rFonts w:ascii="Times New Roman" w:hAnsi="Times New Roman" w:cs="Times New Roman"/>
        </w:rPr>
      </w:pPr>
    </w:p>
    <w:p w:rsidR="00F737FF" w:rsidRPr="00F737FF" w:rsidRDefault="00F737FF" w:rsidP="00F737FF">
      <w:pPr>
        <w:pStyle w:val="ac"/>
        <w:tabs>
          <w:tab w:val="left" w:pos="1134"/>
        </w:tabs>
        <w:spacing w:line="240" w:lineRule="auto"/>
        <w:ind w:left="0" w:firstLine="709"/>
        <w:jc w:val="both"/>
        <w:rPr>
          <w:rFonts w:ascii="Times New Roman" w:hAnsi="Times New Roman"/>
          <w:sz w:val="20"/>
          <w:szCs w:val="20"/>
        </w:rPr>
      </w:pPr>
      <w:r w:rsidRPr="00F737FF">
        <w:rPr>
          <w:rFonts w:ascii="Times New Roman" w:hAnsi="Times New Roman"/>
          <w:sz w:val="20"/>
          <w:szCs w:val="20"/>
        </w:rPr>
        <w:t>1.1. Настоящее Положение устанавливает порядок организации и осуществления муниципального жилищного контроля в границах муниципального образования «Муниципальный округ Сюмсинский район Удмуртской Республики» (далее – муниципальный жилищный контроль, Положение, муниципальный округ соответственно).</w:t>
      </w:r>
    </w:p>
    <w:p w:rsidR="00F737FF" w:rsidRPr="00F737FF" w:rsidRDefault="00F737FF" w:rsidP="00F737FF">
      <w:pPr>
        <w:pStyle w:val="ac"/>
        <w:tabs>
          <w:tab w:val="left" w:pos="1134"/>
        </w:tabs>
        <w:spacing w:line="240" w:lineRule="auto"/>
        <w:ind w:left="0" w:firstLine="709"/>
        <w:jc w:val="both"/>
        <w:rPr>
          <w:rFonts w:ascii="Times New Roman" w:hAnsi="Times New Roman"/>
          <w:sz w:val="20"/>
          <w:szCs w:val="20"/>
        </w:rPr>
      </w:pPr>
      <w:r w:rsidRPr="00F737FF">
        <w:rPr>
          <w:rFonts w:ascii="Times New Roman" w:hAnsi="Times New Roman"/>
          <w:sz w:val="20"/>
          <w:szCs w:val="20"/>
        </w:rPr>
        <w:t>1.2. При организации и осуществлении муниципального жилищного контроля применяются нормы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с учетом особенностей, установленных Жилищным кодексом Российской Федерации (далее – ЖК РФ) и настоящим Положением.</w:t>
      </w:r>
    </w:p>
    <w:p w:rsidR="00F737FF" w:rsidRPr="00F737FF" w:rsidRDefault="00F737FF" w:rsidP="00F737FF">
      <w:pPr>
        <w:pStyle w:val="ac"/>
        <w:tabs>
          <w:tab w:val="left" w:pos="1134"/>
        </w:tabs>
        <w:spacing w:line="240" w:lineRule="auto"/>
        <w:ind w:left="0" w:hanging="720"/>
        <w:jc w:val="both"/>
        <w:rPr>
          <w:rFonts w:ascii="Times New Roman" w:hAnsi="Times New Roman"/>
          <w:sz w:val="20"/>
          <w:szCs w:val="20"/>
        </w:rPr>
      </w:pPr>
      <w:r w:rsidRPr="00F737FF">
        <w:rPr>
          <w:rFonts w:ascii="Times New Roman" w:hAnsi="Times New Roman"/>
          <w:sz w:val="20"/>
          <w:szCs w:val="20"/>
        </w:rPr>
        <w:tab/>
        <w:t xml:space="preserve">            1.3. Целями муниципального жилищного контроля являются предупреждение, выявление и пресечение нарушений юридическими лицами, индивидуальными предпринимателями, гражданами (далее – контролируемые лица) обязательных требований, установленных действующим законодательством в отношении муниципального жилищного фонда, расположенного в границах муниципального округа.</w:t>
      </w:r>
    </w:p>
    <w:p w:rsidR="00F737FF" w:rsidRPr="00F737FF" w:rsidRDefault="00F737FF" w:rsidP="00F737FF">
      <w:pPr>
        <w:pStyle w:val="ac"/>
        <w:tabs>
          <w:tab w:val="left" w:pos="1134"/>
        </w:tabs>
        <w:spacing w:line="240" w:lineRule="auto"/>
        <w:ind w:left="0"/>
        <w:jc w:val="both"/>
        <w:rPr>
          <w:rFonts w:ascii="Times New Roman" w:hAnsi="Times New Roman"/>
          <w:bCs/>
          <w:sz w:val="20"/>
          <w:szCs w:val="20"/>
        </w:rPr>
      </w:pPr>
      <w:r w:rsidRPr="00F737FF">
        <w:rPr>
          <w:rFonts w:ascii="Times New Roman" w:hAnsi="Times New Roman"/>
          <w:sz w:val="20"/>
          <w:szCs w:val="20"/>
        </w:rPr>
        <w:t xml:space="preserve">           1.4. </w:t>
      </w:r>
      <w:r w:rsidRPr="00F737FF">
        <w:rPr>
          <w:rFonts w:ascii="Times New Roman" w:hAnsi="Times New Roman"/>
          <w:bCs/>
          <w:sz w:val="20"/>
          <w:szCs w:val="20"/>
        </w:rPr>
        <w:t xml:space="preserve">Предметом муниципального жилищного контроля является соблюдение контролируемыми лицами обязательных требований, указанных в </w:t>
      </w:r>
      <w:hyperlink r:id="rId11" w:history="1">
        <w:r w:rsidRPr="00F737FF">
          <w:rPr>
            <w:rStyle w:val="a9"/>
            <w:rFonts w:ascii="Times New Roman" w:hAnsi="Times New Roman"/>
            <w:bCs/>
            <w:sz w:val="20"/>
            <w:szCs w:val="20"/>
          </w:rPr>
          <w:t>пунктах 1</w:t>
        </w:r>
      </w:hyperlink>
      <w:r w:rsidRPr="00F737FF">
        <w:rPr>
          <w:rFonts w:ascii="Times New Roman" w:hAnsi="Times New Roman"/>
          <w:sz w:val="20"/>
          <w:szCs w:val="20"/>
        </w:rPr>
        <w:t>-</w:t>
      </w:r>
      <w:r w:rsidRPr="00F737FF">
        <w:rPr>
          <w:rFonts w:ascii="Times New Roman" w:hAnsi="Times New Roman"/>
          <w:bCs/>
          <w:sz w:val="20"/>
          <w:szCs w:val="20"/>
        </w:rPr>
        <w:t xml:space="preserve"> </w:t>
      </w:r>
      <w:hyperlink r:id="rId12" w:history="1">
        <w:r w:rsidRPr="00F737FF">
          <w:rPr>
            <w:rStyle w:val="a9"/>
            <w:rFonts w:ascii="Times New Roman" w:hAnsi="Times New Roman"/>
            <w:bCs/>
            <w:sz w:val="20"/>
            <w:szCs w:val="20"/>
          </w:rPr>
          <w:t>11 части 1</w:t>
        </w:r>
      </w:hyperlink>
      <w:r w:rsidRPr="00F737FF">
        <w:rPr>
          <w:rFonts w:ascii="Times New Roman" w:hAnsi="Times New Roman"/>
          <w:sz w:val="20"/>
          <w:szCs w:val="20"/>
        </w:rPr>
        <w:t xml:space="preserve"> </w:t>
      </w:r>
      <w:r w:rsidRPr="00F737FF">
        <w:rPr>
          <w:rFonts w:ascii="Times New Roman" w:hAnsi="Times New Roman"/>
          <w:bCs/>
          <w:sz w:val="20"/>
          <w:szCs w:val="20"/>
        </w:rPr>
        <w:t>статьи 20 ЖК РФ, в отношении муниципального жилищного фонда.</w:t>
      </w:r>
    </w:p>
    <w:p w:rsidR="00F737FF" w:rsidRPr="00F737FF" w:rsidRDefault="00F737FF" w:rsidP="00F737FF">
      <w:pPr>
        <w:autoSpaceDE w:val="0"/>
        <w:autoSpaceDN w:val="0"/>
        <w:adjustRightInd w:val="0"/>
        <w:spacing w:line="240" w:lineRule="auto"/>
        <w:contextualSpacing/>
        <w:jc w:val="both"/>
        <w:rPr>
          <w:rFonts w:ascii="Times New Roman" w:hAnsi="Times New Roman"/>
          <w:sz w:val="20"/>
          <w:szCs w:val="20"/>
        </w:rPr>
      </w:pPr>
      <w:r w:rsidRPr="00F737FF">
        <w:rPr>
          <w:rFonts w:ascii="Times New Roman" w:hAnsi="Times New Roman"/>
          <w:bCs/>
          <w:sz w:val="20"/>
          <w:szCs w:val="20"/>
        </w:rPr>
        <w:tab/>
      </w:r>
      <w:r w:rsidRPr="00F737FF">
        <w:rPr>
          <w:rFonts w:ascii="Times New Roman" w:hAnsi="Times New Roman"/>
          <w:sz w:val="20"/>
          <w:szCs w:val="20"/>
        </w:rPr>
        <w:t>Предметом муниципального жилищного контроля является также исполнение решений, принимаемых по результатам контрольных мероприятий.</w:t>
      </w:r>
    </w:p>
    <w:p w:rsidR="00F737FF" w:rsidRPr="00F737FF" w:rsidRDefault="00F737FF" w:rsidP="00F737FF">
      <w:pPr>
        <w:autoSpaceDE w:val="0"/>
        <w:autoSpaceDN w:val="0"/>
        <w:adjustRightInd w:val="0"/>
        <w:spacing w:line="240" w:lineRule="auto"/>
        <w:contextualSpacing/>
        <w:jc w:val="both"/>
        <w:rPr>
          <w:rFonts w:ascii="Times New Roman" w:hAnsi="Times New Roman"/>
          <w:sz w:val="20"/>
          <w:szCs w:val="20"/>
        </w:rPr>
      </w:pPr>
      <w:r w:rsidRPr="00F737FF">
        <w:rPr>
          <w:rFonts w:ascii="Times New Roman" w:hAnsi="Times New Roman"/>
          <w:sz w:val="20"/>
          <w:szCs w:val="20"/>
        </w:rPr>
        <w:tab/>
        <w:t>1.5. Объектами муниципального жилищного  контроля (далее – объект контроля) являются:</w:t>
      </w:r>
    </w:p>
    <w:p w:rsidR="00F737FF" w:rsidRPr="00F737FF" w:rsidRDefault="00F737FF" w:rsidP="00F737FF">
      <w:pPr>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 xml:space="preserve">деятельность, действия (бездействие) контролируемых лиц, в рамках которых должны соблюдаться обязательные требования в отношении </w:t>
      </w:r>
      <w:r w:rsidRPr="00F737FF">
        <w:rPr>
          <w:rFonts w:ascii="Times New Roman" w:hAnsi="Times New Roman"/>
          <w:sz w:val="20"/>
          <w:szCs w:val="20"/>
        </w:rPr>
        <w:lastRenderedPageBreak/>
        <w:t>муниципального жилищного фонда, в том числе предъявляемые к контролируемым лицам, осуществляющим деятельность, действия (бездействие);</w:t>
      </w:r>
    </w:p>
    <w:p w:rsidR="00F737FF" w:rsidRPr="00F737FF" w:rsidRDefault="00F737FF" w:rsidP="00F737FF">
      <w:pPr>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результаты деятельности контролируемых лиц, в том числе работы и услуги, к которым предъявляются обязательные требования в отношении муниципального жилищного фонда;</w:t>
      </w:r>
    </w:p>
    <w:p w:rsidR="00F737FF" w:rsidRPr="00F737FF" w:rsidRDefault="00F737FF" w:rsidP="00F737FF">
      <w:pPr>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муниципальный жилищный фонд, расположенный в границах муниципального округа.</w:t>
      </w:r>
    </w:p>
    <w:p w:rsidR="00F737FF" w:rsidRPr="00F737FF" w:rsidRDefault="00F737FF" w:rsidP="00F737FF">
      <w:pPr>
        <w:autoSpaceDE w:val="0"/>
        <w:autoSpaceDN w:val="0"/>
        <w:adjustRightInd w:val="0"/>
        <w:spacing w:line="240" w:lineRule="auto"/>
        <w:contextualSpacing/>
        <w:jc w:val="both"/>
        <w:rPr>
          <w:rFonts w:ascii="Times New Roman" w:hAnsi="Times New Roman"/>
          <w:sz w:val="20"/>
          <w:szCs w:val="20"/>
        </w:rPr>
      </w:pPr>
      <w:r w:rsidRPr="00F737FF">
        <w:rPr>
          <w:rFonts w:ascii="Times New Roman" w:hAnsi="Times New Roman"/>
          <w:sz w:val="20"/>
          <w:szCs w:val="20"/>
        </w:rPr>
        <w:tab/>
        <w:t>1.6. Муниципальный жилищный контроль организуется Администрацией муниципального образования «Муниципальный округ Сюмсинский район Удмуртской Республики» (далее – Контрольный орган).</w:t>
      </w:r>
    </w:p>
    <w:p w:rsidR="00F737FF" w:rsidRPr="00F737FF" w:rsidRDefault="00F737FF" w:rsidP="00F737FF">
      <w:pPr>
        <w:autoSpaceDE w:val="0"/>
        <w:autoSpaceDN w:val="0"/>
        <w:adjustRightInd w:val="0"/>
        <w:spacing w:line="240" w:lineRule="auto"/>
        <w:contextualSpacing/>
        <w:jc w:val="both"/>
        <w:rPr>
          <w:rFonts w:ascii="Times New Roman" w:hAnsi="Times New Roman"/>
          <w:sz w:val="20"/>
          <w:szCs w:val="20"/>
        </w:rPr>
      </w:pPr>
      <w:r w:rsidRPr="00F737FF">
        <w:rPr>
          <w:rFonts w:ascii="Times New Roman" w:hAnsi="Times New Roman"/>
          <w:sz w:val="20"/>
          <w:szCs w:val="20"/>
        </w:rPr>
        <w:tab/>
        <w:t>Непосредственное осуществление муниципального жилищного контроля возлагается на Отдел архитектуры, строительства и жилищно - коммунального хозяйства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(далее – Управление).</w:t>
      </w:r>
    </w:p>
    <w:p w:rsidR="00F737FF" w:rsidRPr="00F737FF" w:rsidRDefault="00F737FF" w:rsidP="00F737FF">
      <w:pPr>
        <w:autoSpaceDE w:val="0"/>
        <w:autoSpaceDN w:val="0"/>
        <w:adjustRightInd w:val="0"/>
        <w:spacing w:line="240" w:lineRule="auto"/>
        <w:contextualSpacing/>
        <w:jc w:val="both"/>
        <w:rPr>
          <w:rFonts w:ascii="Times New Roman" w:hAnsi="Times New Roman"/>
          <w:sz w:val="20"/>
          <w:szCs w:val="20"/>
        </w:rPr>
      </w:pPr>
      <w:r w:rsidRPr="00F737FF">
        <w:rPr>
          <w:rFonts w:ascii="Times New Roman" w:hAnsi="Times New Roman"/>
          <w:sz w:val="20"/>
          <w:szCs w:val="20"/>
        </w:rPr>
        <w:tab/>
        <w:t xml:space="preserve">1.7. Уполномоченные должностные лица Контрольного органа: </w:t>
      </w:r>
      <w:r w:rsidRPr="00F737FF">
        <w:rPr>
          <w:rFonts w:ascii="Times New Roman" w:hAnsi="Times New Roman"/>
          <w:sz w:val="20"/>
          <w:szCs w:val="20"/>
        </w:rPr>
        <w:tab/>
      </w:r>
    </w:p>
    <w:p w:rsidR="00F737FF" w:rsidRPr="00F737FF" w:rsidRDefault="00F737FF" w:rsidP="00F737FF">
      <w:pPr>
        <w:autoSpaceDE w:val="0"/>
        <w:autoSpaceDN w:val="0"/>
        <w:adjustRightInd w:val="0"/>
        <w:spacing w:line="240" w:lineRule="auto"/>
        <w:contextualSpacing/>
        <w:jc w:val="both"/>
        <w:rPr>
          <w:rFonts w:ascii="Times New Roman" w:hAnsi="Times New Roman"/>
          <w:sz w:val="20"/>
          <w:szCs w:val="20"/>
        </w:rPr>
      </w:pPr>
      <w:r w:rsidRPr="00F737FF">
        <w:rPr>
          <w:rFonts w:ascii="Times New Roman" w:hAnsi="Times New Roman"/>
          <w:sz w:val="20"/>
          <w:szCs w:val="20"/>
        </w:rPr>
        <w:t>- руководитель, заместитель руководителя Контрольного органа либо лица, исполняющие их обязанности, являются должностными лицами Контрольного органа, уполномоченными на принятие решения о проведении контрольного мероприятия со взаимодействием;</w:t>
      </w:r>
    </w:p>
    <w:p w:rsidR="00F737FF" w:rsidRPr="00F737FF" w:rsidRDefault="00F737FF" w:rsidP="00F737FF">
      <w:pPr>
        <w:autoSpaceDE w:val="0"/>
        <w:autoSpaceDN w:val="0"/>
        <w:adjustRightInd w:val="0"/>
        <w:spacing w:line="240" w:lineRule="auto"/>
        <w:contextualSpacing/>
        <w:jc w:val="both"/>
        <w:rPr>
          <w:rFonts w:ascii="Times New Roman" w:hAnsi="Times New Roman"/>
          <w:sz w:val="20"/>
          <w:szCs w:val="20"/>
          <w:vertAlign w:val="superscript"/>
        </w:rPr>
      </w:pPr>
      <w:r w:rsidRPr="00F737FF">
        <w:rPr>
          <w:rFonts w:ascii="Times New Roman" w:hAnsi="Times New Roman"/>
          <w:sz w:val="20"/>
          <w:szCs w:val="20"/>
        </w:rPr>
        <w:t>- начальник Управления, заместитель начальника Управления являются должностными лицами Контрольного органа, уполномоченными на установление заданий по проведению контрольного мероприятия без  взаимодействия, а также на подписание предостережений.</w:t>
      </w:r>
    </w:p>
    <w:p w:rsidR="00F737FF" w:rsidRPr="00F737FF" w:rsidRDefault="00F737FF" w:rsidP="00F737FF">
      <w:pPr>
        <w:autoSpaceDE w:val="0"/>
        <w:autoSpaceDN w:val="0"/>
        <w:adjustRightInd w:val="0"/>
        <w:spacing w:line="240" w:lineRule="auto"/>
        <w:contextualSpacing/>
        <w:jc w:val="both"/>
        <w:rPr>
          <w:rFonts w:ascii="Times New Roman" w:hAnsi="Times New Roman"/>
          <w:sz w:val="20"/>
          <w:szCs w:val="20"/>
        </w:rPr>
      </w:pPr>
      <w:r w:rsidRPr="00F737FF">
        <w:rPr>
          <w:rFonts w:ascii="Times New Roman" w:hAnsi="Times New Roman"/>
          <w:sz w:val="20"/>
          <w:szCs w:val="20"/>
        </w:rPr>
        <w:tab/>
        <w:t>1.8. Перечень должностных лиц Контрольного органа (инспекторов), уполномоченных на осуществление полномочий по видам муниципального контроля, устанавливается решением Администрации муниципального округа. В должностные обязанности инспектора включается осуществление полномочий по виду муниципального контроля, в том числе проведение профилактических мероприятий и контрольных мероприятий.</w:t>
      </w:r>
    </w:p>
    <w:p w:rsidR="00F737FF" w:rsidRPr="00F737FF" w:rsidRDefault="00F737FF" w:rsidP="00F737FF">
      <w:pPr>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1.9. Должностные лица при проведении муниципального жилищного контроля в пределах своих полномочий и в объеме проводимых контрольных действий пользуются правами и несут обязанности, предусмотренные статьей 29 Федерального закона №248-ФЗ, а также несут ответственность в соответствии с законодательством Российской Федерации за неисполнение или ненадлежащее исполнение возложенных на них полномочий.</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bCs/>
          <w:sz w:val="20"/>
          <w:szCs w:val="20"/>
        </w:rPr>
      </w:pPr>
      <w:r w:rsidRPr="00F737FF">
        <w:rPr>
          <w:rFonts w:ascii="Times New Roman" w:hAnsi="Times New Roman"/>
          <w:bCs/>
          <w:sz w:val="20"/>
          <w:szCs w:val="20"/>
        </w:rPr>
        <w:t>1.10. Учет объектов муниципального жилищного контроля обеспечивается Контрольным органом муниципального жилищного контроля в рамках осуществления муниципального жилищного контроля.</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bCs/>
          <w:sz w:val="20"/>
          <w:szCs w:val="20"/>
        </w:rPr>
      </w:pPr>
      <w:r w:rsidRPr="00F737FF">
        <w:rPr>
          <w:rFonts w:ascii="Times New Roman" w:hAnsi="Times New Roman"/>
          <w:bCs/>
          <w:sz w:val="20"/>
          <w:szCs w:val="20"/>
        </w:rPr>
        <w:t xml:space="preserve">Контрольным органом в соответствии с частью 2 статьи 16 и частью 5 статьи 17 Федерального закона № 248-ФЗ ведется учет объектов муниципального жилищного контроля с использованием информационных систем государственного контроля (надзора), муниципального контроля, в </w:t>
      </w:r>
      <w:r w:rsidRPr="00F737FF">
        <w:rPr>
          <w:rFonts w:ascii="Times New Roman" w:hAnsi="Times New Roman"/>
          <w:bCs/>
          <w:sz w:val="20"/>
          <w:szCs w:val="20"/>
        </w:rPr>
        <w:lastRenderedPageBreak/>
        <w:t>том числе единого реестра контрольных (надзорных) мероприятий, единого реестра видов контроля, иных государственных и муниципальных информационных систем путем межведомственного информационного взаимодействия.</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bCs/>
          <w:sz w:val="20"/>
          <w:szCs w:val="20"/>
        </w:rPr>
      </w:pPr>
      <w:r w:rsidRPr="00F737FF">
        <w:rPr>
          <w:rFonts w:ascii="Times New Roman" w:hAnsi="Times New Roman"/>
          <w:bCs/>
          <w:sz w:val="20"/>
          <w:szCs w:val="20"/>
        </w:rPr>
        <w:t>1.11. Система оценки и управления рисками при осуществлении муниципального жилищного контроля не применяется.</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bCs/>
          <w:sz w:val="20"/>
          <w:szCs w:val="20"/>
        </w:rPr>
      </w:pPr>
      <w:r w:rsidRPr="00F737FF">
        <w:rPr>
          <w:rFonts w:ascii="Times New Roman" w:hAnsi="Times New Roman"/>
          <w:bCs/>
          <w:sz w:val="20"/>
          <w:szCs w:val="20"/>
        </w:rPr>
        <w:t xml:space="preserve">1.12. Индикаторы риска нарушения обязательных требований указаны в приложении № 1 к настоящему Положению. Перечень индикаторов риска нарушения обязательных требований размещается на официальном сайте муниципального округа в информационно-телекоммуникационной сети «Интернет» (далее – официальный сайт).   </w:t>
      </w:r>
      <w:r w:rsidRPr="00F737FF">
        <w:rPr>
          <w:rFonts w:ascii="Times New Roman" w:hAnsi="Times New Roman"/>
          <w:bCs/>
          <w:sz w:val="20"/>
          <w:szCs w:val="20"/>
        </w:rPr>
        <w:tab/>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1.13. Информирование контролируемых лиц о совершаемых уполномоченными должностными лицами Контрольного органа,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1.14. Контрольный орган вправе обратиться в суд с заявлениями в соответствии с пунктами 1-6 части 12 статьи 20 ЖК РФ, в отношении муниципального жилищного фонда.</w:t>
      </w:r>
    </w:p>
    <w:p w:rsidR="00E968AE" w:rsidRDefault="00E968AE" w:rsidP="00F737FF">
      <w:pPr>
        <w:tabs>
          <w:tab w:val="left" w:pos="1134"/>
        </w:tabs>
        <w:spacing w:line="240" w:lineRule="auto"/>
        <w:contextualSpacing/>
        <w:jc w:val="both"/>
        <w:rPr>
          <w:rFonts w:ascii="Times New Roman" w:hAnsi="Times New Roman"/>
          <w:b/>
          <w:sz w:val="20"/>
          <w:szCs w:val="20"/>
        </w:rPr>
      </w:pPr>
    </w:p>
    <w:p w:rsidR="00F737FF" w:rsidRPr="00F737FF" w:rsidRDefault="00F737FF" w:rsidP="00E968AE">
      <w:pPr>
        <w:tabs>
          <w:tab w:val="left" w:pos="1134"/>
        </w:tabs>
        <w:spacing w:line="240" w:lineRule="auto"/>
        <w:contextualSpacing/>
        <w:jc w:val="center"/>
        <w:rPr>
          <w:rFonts w:ascii="Times New Roman" w:hAnsi="Times New Roman"/>
          <w:b/>
          <w:sz w:val="20"/>
          <w:szCs w:val="20"/>
        </w:rPr>
      </w:pPr>
      <w:r w:rsidRPr="00F737FF">
        <w:rPr>
          <w:rFonts w:ascii="Times New Roman" w:hAnsi="Times New Roman"/>
          <w:b/>
          <w:sz w:val="20"/>
          <w:szCs w:val="20"/>
        </w:rPr>
        <w:t>2. Профилактика рисков причинения вреда (ущерба) охраняемым</w:t>
      </w:r>
    </w:p>
    <w:p w:rsidR="00F737FF" w:rsidRPr="00F737FF" w:rsidRDefault="00F737FF" w:rsidP="00F737FF">
      <w:pPr>
        <w:tabs>
          <w:tab w:val="left" w:pos="1134"/>
        </w:tabs>
        <w:spacing w:line="240" w:lineRule="auto"/>
        <w:contextualSpacing/>
        <w:jc w:val="both"/>
        <w:rPr>
          <w:rFonts w:ascii="Times New Roman" w:hAnsi="Times New Roman"/>
          <w:b/>
          <w:sz w:val="20"/>
          <w:szCs w:val="20"/>
        </w:rPr>
      </w:pPr>
      <w:r w:rsidRPr="00F737FF">
        <w:rPr>
          <w:rFonts w:ascii="Times New Roman" w:hAnsi="Times New Roman"/>
          <w:b/>
          <w:sz w:val="20"/>
          <w:szCs w:val="20"/>
        </w:rPr>
        <w:t xml:space="preserve"> законом ценностям</w:t>
      </w:r>
    </w:p>
    <w:p w:rsidR="00F737FF" w:rsidRPr="00F737FF" w:rsidRDefault="00F737FF" w:rsidP="00F737FF">
      <w:pPr>
        <w:tabs>
          <w:tab w:val="left" w:pos="1134"/>
        </w:tabs>
        <w:spacing w:line="240" w:lineRule="auto"/>
        <w:contextualSpacing/>
        <w:jc w:val="both"/>
        <w:rPr>
          <w:rFonts w:ascii="Times New Roman" w:hAnsi="Times New Roman"/>
          <w:sz w:val="20"/>
          <w:szCs w:val="20"/>
        </w:rPr>
      </w:pP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sz w:val="20"/>
          <w:szCs w:val="20"/>
        </w:rPr>
        <w:t>2.1. При осуществлении муниципального жилищного контроля проводятся следующие профилактические мероприятия:</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sz w:val="20"/>
          <w:szCs w:val="20"/>
        </w:rPr>
        <w:t>1) информирование;</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sz w:val="20"/>
          <w:szCs w:val="20"/>
        </w:rPr>
        <w:t>2) объявление предостережения;</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sz w:val="20"/>
          <w:szCs w:val="20"/>
        </w:rPr>
        <w:t>3) консультирование.</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sz w:val="20"/>
          <w:szCs w:val="20"/>
        </w:rPr>
        <w:t xml:space="preserve">2.2.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и актуализации сведений, определенных частью 3 статьи 46 Федерального закона № 248-ФЗ, на </w:t>
      </w:r>
      <w:r w:rsidRPr="00F737FF">
        <w:rPr>
          <w:rFonts w:ascii="Times New Roman" w:hAnsi="Times New Roman"/>
          <w:bCs/>
          <w:sz w:val="20"/>
          <w:szCs w:val="20"/>
        </w:rPr>
        <w:t>официальном</w:t>
      </w:r>
      <w:r w:rsidRPr="00F737FF">
        <w:rPr>
          <w:rFonts w:ascii="Times New Roman" w:hAnsi="Times New Roman"/>
          <w:sz w:val="20"/>
          <w:szCs w:val="20"/>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bCs/>
          <w:sz w:val="20"/>
          <w:szCs w:val="20"/>
        </w:rPr>
        <w:lastRenderedPageBreak/>
        <w:t>2.3. Предостережение о недопустимости нарушения обязательных требований:</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2.3.2.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2.3.3.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2.3.4. Возражение должно содержать:</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1) наименование Контрольного органа, в который направляется возражение;</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3) дату и номер предостережения;</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4) доводы, на основании которых контролируемое лицо не согласно с объявленным предостережением;</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5) дату получения предостережения контролируемым лицом;</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6) личную подпись и дату.</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2.3.6. Контрольный орган рассматривает возражение в отношении предостережения в течение пятнадцати рабочих дней со дня его получения.</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2.3.7. По результатам рассмотрения возражения Контрольный орган принимает одно из следующих решений:</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1) удовлетворяет возражение в форме отмены объявленного предостережения;</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 отказывает в удовлетворении возражения с указанием причины отказа.</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2.3.8.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lastRenderedPageBreak/>
        <w:t>2.3.9. Повторное направление возражения по тем же основаниям не допускается.</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sz w:val="20"/>
          <w:szCs w:val="20"/>
        </w:rPr>
        <w:t>2.4. Консультирование:</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sz w:val="20"/>
          <w:szCs w:val="20"/>
        </w:rPr>
        <w:t xml:space="preserve">2.4.1. Консультирование контролируемых лиц и их представителей осуществляется </w:t>
      </w:r>
      <w:r w:rsidRPr="00F737FF">
        <w:rPr>
          <w:rFonts w:ascii="Times New Roman" w:hAnsi="Times New Roman"/>
          <w:bCs/>
          <w:sz w:val="20"/>
          <w:szCs w:val="20"/>
        </w:rPr>
        <w:t>по следующим вопросам:</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1) порядок проведения контрольных мероприятий;</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2) порядок принятия решений по итогам контрольных мероприятий;</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3) порядок обжалования решений Контрольного органа.</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bCs/>
          <w:sz w:val="20"/>
          <w:szCs w:val="20"/>
        </w:rPr>
        <w:t xml:space="preserve">2.4.2. </w:t>
      </w:r>
      <w:r w:rsidRPr="00F737FF">
        <w:rPr>
          <w:rFonts w:ascii="Times New Roman" w:hAnsi="Times New Roman"/>
          <w:sz w:val="20"/>
          <w:szCs w:val="20"/>
        </w:rPr>
        <w:t xml:space="preserve">Консультирование контролируемых лиц осуществляется в соответствии со </w:t>
      </w:r>
      <w:hyperlink r:id="rId13" w:history="1">
        <w:r w:rsidRPr="00F737FF">
          <w:rPr>
            <w:rStyle w:val="a9"/>
            <w:rFonts w:ascii="Times New Roman" w:hAnsi="Times New Roman"/>
            <w:sz w:val="20"/>
            <w:szCs w:val="20"/>
          </w:rPr>
          <w:t>статьей 50</w:t>
        </w:r>
      </w:hyperlink>
      <w:r w:rsidRPr="00F737FF">
        <w:rPr>
          <w:rFonts w:ascii="Times New Roman" w:hAnsi="Times New Roman"/>
          <w:sz w:val="20"/>
          <w:szCs w:val="20"/>
        </w:rPr>
        <w:t xml:space="preserve"> Федерального закона №248-ФЗ. </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sz w:val="20"/>
          <w:szCs w:val="20"/>
        </w:rPr>
        <w:t xml:space="preserve">2.4.3. </w:t>
      </w:r>
      <w:r w:rsidRPr="00F737FF">
        <w:rPr>
          <w:rFonts w:ascii="Times New Roman" w:hAnsi="Times New Roman"/>
          <w:bCs/>
          <w:sz w:val="20"/>
          <w:szCs w:val="20"/>
        </w:rPr>
        <w:t>Контрольный орган осуществляет консультирование контролируемых лиц и их уполномоченных представителей в устной и письменной форме:</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sz w:val="20"/>
          <w:szCs w:val="20"/>
        </w:rPr>
        <w:t>Консультирование в устной форме осуществляется инспектором Контрольного органа по телефону, посредством видео-конференц-связи, на личном приеме либо в ходе проведения контрольного мероприятия.</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По итогам консультирования в устной форме информация в письменной форме контролируемым лицам и их представителям не предоставляется.</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bCs/>
          <w:sz w:val="20"/>
          <w:szCs w:val="20"/>
        </w:rPr>
      </w:pPr>
      <w:r w:rsidRPr="00F737FF">
        <w:rPr>
          <w:rFonts w:ascii="Times New Roman" w:hAnsi="Times New Roman"/>
          <w:bCs/>
          <w:sz w:val="20"/>
          <w:szCs w:val="20"/>
        </w:rPr>
        <w:t xml:space="preserve">Консультирование в письменной форме осуществляется в случае поступления запроса в письменной форме или в форме электронного документа, в сроки, установленные Федеральным законом от 2 мая 2006 года №59-ФЗ «О порядке рассмотрения обращений граждан Российской Федерации». </w:t>
      </w:r>
    </w:p>
    <w:p w:rsidR="00F737FF" w:rsidRPr="00F737FF" w:rsidRDefault="00F737FF" w:rsidP="00F737FF">
      <w:pPr>
        <w:autoSpaceDE w:val="0"/>
        <w:autoSpaceDN w:val="0"/>
        <w:adjustRightInd w:val="0"/>
        <w:spacing w:line="240" w:lineRule="auto"/>
        <w:ind w:firstLine="540"/>
        <w:contextualSpacing/>
        <w:jc w:val="both"/>
        <w:rPr>
          <w:rFonts w:ascii="Times New Roman" w:hAnsi="Times New Roman"/>
          <w:sz w:val="20"/>
          <w:szCs w:val="20"/>
        </w:rPr>
      </w:pPr>
      <w:r w:rsidRPr="00F737FF">
        <w:rPr>
          <w:rFonts w:ascii="Times New Roman" w:hAnsi="Times New Roman"/>
          <w:bCs/>
          <w:sz w:val="20"/>
          <w:szCs w:val="20"/>
        </w:rPr>
        <w:t xml:space="preserve">2.4.4. </w:t>
      </w:r>
      <w:r w:rsidRPr="00F737FF">
        <w:rPr>
          <w:rFonts w:ascii="Times New Roman" w:hAnsi="Times New Roman"/>
          <w:sz w:val="20"/>
          <w:szCs w:val="20"/>
        </w:rPr>
        <w:t>В случае поступления 5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Контрольного органа.</w:t>
      </w:r>
    </w:p>
    <w:p w:rsidR="00E968AE" w:rsidRDefault="00E968AE" w:rsidP="00F737FF">
      <w:pPr>
        <w:spacing w:line="240" w:lineRule="auto"/>
        <w:ind w:right="-144"/>
        <w:contextualSpacing/>
        <w:jc w:val="both"/>
        <w:rPr>
          <w:rFonts w:ascii="Times New Roman" w:hAnsi="Times New Roman"/>
          <w:b/>
          <w:sz w:val="20"/>
          <w:szCs w:val="20"/>
          <w:lang w:eastAsia="zh-CN" w:bidi="hi-IN"/>
        </w:rPr>
      </w:pPr>
    </w:p>
    <w:p w:rsidR="00F737FF" w:rsidRPr="00F737FF" w:rsidRDefault="00F737FF" w:rsidP="00E968AE">
      <w:pPr>
        <w:spacing w:line="240" w:lineRule="auto"/>
        <w:ind w:right="-144"/>
        <w:contextualSpacing/>
        <w:jc w:val="center"/>
        <w:rPr>
          <w:rFonts w:ascii="Times New Roman" w:hAnsi="Times New Roman"/>
          <w:b/>
          <w:sz w:val="20"/>
          <w:szCs w:val="20"/>
          <w:lang w:eastAsia="zh-CN" w:bidi="hi-IN"/>
        </w:rPr>
      </w:pPr>
      <w:r w:rsidRPr="00F737FF">
        <w:rPr>
          <w:rFonts w:ascii="Times New Roman" w:hAnsi="Times New Roman"/>
          <w:b/>
          <w:sz w:val="20"/>
          <w:szCs w:val="20"/>
          <w:lang w:eastAsia="zh-CN" w:bidi="hi-IN"/>
        </w:rPr>
        <w:t>3. Осуществление муниципального жилищного контроля</w:t>
      </w:r>
    </w:p>
    <w:p w:rsidR="00F737FF" w:rsidRPr="00F737FF" w:rsidRDefault="00F737FF" w:rsidP="00F737FF">
      <w:pPr>
        <w:spacing w:line="240" w:lineRule="auto"/>
        <w:ind w:right="-144"/>
        <w:contextualSpacing/>
        <w:jc w:val="both"/>
        <w:rPr>
          <w:rFonts w:ascii="Times New Roman" w:hAnsi="Times New Roman"/>
          <w:sz w:val="20"/>
          <w:szCs w:val="20"/>
          <w:lang w:eastAsia="zh-CN" w:bidi="hi-IN"/>
        </w:rPr>
      </w:pP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3.1.</w:t>
      </w:r>
      <w:r w:rsidRPr="00F737FF">
        <w:rPr>
          <w:rFonts w:ascii="Times New Roman" w:hAnsi="Times New Roman"/>
          <w:sz w:val="20"/>
          <w:szCs w:val="20"/>
          <w:lang w:eastAsia="zh-CN" w:bidi="hi-IN"/>
        </w:rPr>
        <w:tab/>
        <w:t>При осуществлении муниципального жилищного контроля контрольные мероприятия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 в соответствии с частью 3 статьи 66 Федерального закона №248-ФЗ.</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3.2.</w:t>
      </w:r>
      <w:r w:rsidRPr="00F737FF">
        <w:rPr>
          <w:rFonts w:ascii="Times New Roman" w:hAnsi="Times New Roman"/>
          <w:sz w:val="20"/>
          <w:szCs w:val="20"/>
          <w:lang w:eastAsia="zh-CN" w:bidi="hi-IN"/>
        </w:rPr>
        <w:tab/>
        <w:t xml:space="preserve">При осуществлении муниципального жилищного контроля с взаимодействием Контрольного органа муниципального жилищного контроля, его должностных лиц с контролируемыми лицами являются встречи, </w:t>
      </w:r>
      <w:r w:rsidRPr="00F737FF">
        <w:rPr>
          <w:rFonts w:ascii="Times New Roman" w:hAnsi="Times New Roman"/>
          <w:sz w:val="20"/>
          <w:szCs w:val="20"/>
          <w:lang w:eastAsia="zh-CN" w:bidi="hi-IN"/>
        </w:rPr>
        <w:lastRenderedPageBreak/>
        <w:t>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Взаимодействие с контролируемым лицом осуществляется при проведении следующих контрольных мероприятий:</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w:t>
      </w:r>
      <w:r w:rsidRPr="00F737FF">
        <w:rPr>
          <w:rFonts w:ascii="Times New Roman" w:hAnsi="Times New Roman"/>
          <w:sz w:val="20"/>
          <w:szCs w:val="20"/>
          <w:lang w:eastAsia="zh-CN" w:bidi="hi-IN"/>
        </w:rPr>
        <w:tab/>
        <w:t>документарная проверка;</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w:t>
      </w:r>
      <w:r w:rsidRPr="00F737FF">
        <w:rPr>
          <w:rFonts w:ascii="Times New Roman" w:hAnsi="Times New Roman"/>
          <w:sz w:val="20"/>
          <w:szCs w:val="20"/>
          <w:lang w:eastAsia="zh-CN" w:bidi="hi-IN"/>
        </w:rPr>
        <w:tab/>
        <w:t>выездная проверка.</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Без взаимодействия с контролируемым лицом проводятся следующие контрольные мероприятия:</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w:t>
      </w:r>
      <w:r w:rsidRPr="00F737FF">
        <w:rPr>
          <w:rFonts w:ascii="Times New Roman" w:hAnsi="Times New Roman"/>
          <w:sz w:val="20"/>
          <w:szCs w:val="20"/>
          <w:lang w:eastAsia="zh-CN" w:bidi="hi-IN"/>
        </w:rPr>
        <w:tab/>
        <w:t>наблюдение за соблюдением обязательных требований;</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w:t>
      </w:r>
      <w:r w:rsidRPr="00F737FF">
        <w:rPr>
          <w:rFonts w:ascii="Times New Roman" w:hAnsi="Times New Roman"/>
          <w:sz w:val="20"/>
          <w:szCs w:val="20"/>
          <w:lang w:eastAsia="zh-CN" w:bidi="hi-IN"/>
        </w:rPr>
        <w:tab/>
        <w:t>выездное обследование.</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статьей 64 Федерального закона №248-ФЗ.</w:t>
      </w:r>
    </w:p>
    <w:p w:rsidR="00F737FF" w:rsidRPr="00F737FF" w:rsidRDefault="00F737FF" w:rsidP="00F737FF">
      <w:pPr>
        <w:tabs>
          <w:tab w:val="left" w:pos="1134"/>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3.4.</w:t>
      </w:r>
      <w:r w:rsidRPr="00F737FF">
        <w:rPr>
          <w:rFonts w:ascii="Times New Roman" w:hAnsi="Times New Roman"/>
          <w:sz w:val="20"/>
          <w:szCs w:val="20"/>
          <w:lang w:eastAsia="zh-CN" w:bidi="hi-IN"/>
        </w:rPr>
        <w:tab/>
        <w:t xml:space="preserve"> Контрольные мероприятия, за исключением контрольных мероприятий без взаимодействия, проводятся только путем совершения инспектором следующих контрольных действий:</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1)</w:t>
      </w:r>
      <w:r w:rsidRPr="00F737FF">
        <w:rPr>
          <w:rFonts w:ascii="Times New Roman" w:hAnsi="Times New Roman"/>
          <w:sz w:val="20"/>
          <w:szCs w:val="20"/>
          <w:lang w:eastAsia="zh-CN" w:bidi="hi-IN"/>
        </w:rPr>
        <w:tab/>
        <w:t>осмотр;</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2)</w:t>
      </w:r>
      <w:r w:rsidRPr="00F737FF">
        <w:rPr>
          <w:rFonts w:ascii="Times New Roman" w:hAnsi="Times New Roman"/>
          <w:sz w:val="20"/>
          <w:szCs w:val="20"/>
          <w:lang w:eastAsia="zh-CN" w:bidi="hi-IN"/>
        </w:rPr>
        <w:tab/>
        <w:t>опрос;</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w:t>
      </w:r>
      <w:r w:rsidRPr="00F737FF">
        <w:rPr>
          <w:rFonts w:ascii="Times New Roman" w:hAnsi="Times New Roman"/>
          <w:sz w:val="20"/>
          <w:szCs w:val="20"/>
          <w:lang w:eastAsia="zh-CN" w:bidi="hi-IN"/>
        </w:rPr>
        <w:tab/>
        <w:t>получение письменных объяснений;</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4)</w:t>
      </w:r>
      <w:r w:rsidRPr="00F737FF">
        <w:rPr>
          <w:rFonts w:ascii="Times New Roman" w:hAnsi="Times New Roman"/>
          <w:sz w:val="20"/>
          <w:szCs w:val="20"/>
          <w:lang w:eastAsia="zh-CN" w:bidi="hi-IN"/>
        </w:rPr>
        <w:tab/>
        <w:t>инструментальное обследование;</w:t>
      </w:r>
    </w:p>
    <w:p w:rsidR="00F737FF" w:rsidRPr="00F737FF" w:rsidRDefault="00F737FF" w:rsidP="00F737FF">
      <w:pPr>
        <w:tabs>
          <w:tab w:val="left" w:pos="993"/>
        </w:tabs>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5)</w:t>
      </w:r>
      <w:r w:rsidRPr="00F737FF">
        <w:rPr>
          <w:rFonts w:ascii="Times New Roman" w:hAnsi="Times New Roman"/>
          <w:sz w:val="20"/>
          <w:szCs w:val="20"/>
          <w:lang w:eastAsia="zh-CN" w:bidi="hi-IN"/>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3.5. Решение о проведении документарной проверки, выездной проверки принимают уполномоченные должностные лицо Контрольного органа, либо лица, исполняющие их обязанности, с учетом требований, установленных статьей 64 Федерального закона №248-ФЗ.</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3.6. Контролируемые лица (граждане и индивидуальные предприниматели) вправе представить в Контрольный орган муниципального жилищного контроля информацию о невозможности присутствия при проведении контрольного мероприятия в случае болезни контролируемого лица, его участия в судебном процессе, нахождения в отпуске в соответствующий период. При поступлении такой информации (с приложением подтверждающего документа),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3.7. Документарная проверка.</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3.7.1. Документарная проверка проводится по основаниям, предусмотренным пунктами 1, 3 - 5 части 1 статьи 57 Федерального закона №248-ФЗ.</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lastRenderedPageBreak/>
        <w:t>3.7.2. В ходе документарной проверки могут совершаться следующие контрольные действия:</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1) получение письменных объяснений;</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2) истребование документов.</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3.8. Выездная проверка.</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3.8.1. Выездная проверка проводится по месту нахождения (осуществления деятельности) контролируемого лица в порядке, установленном статьей 73 Федерального закона №248-ФЗ.</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3.8.2. Выездная проверка проводится по основаниям, предусмотренным пунктами 1, 3 - 5 части 1 статьи 57 Федерального закона №248-ФЗ.</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3.8.3. В ходе выездной проверки могут совершаться следующие контрольные действия:</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 xml:space="preserve">1) осмотр; </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2) опрос;</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 получение письменных объяснений;</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4) инструментальное обследование;</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5) истребование документов.</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3.8.4. В ходе выездной проверки инспектором в целях фиксации доказательств нарушения объектами надзора обязательных требований, установленных законодательством Российской Федерации, могут использоваться фотосъемка, аудио- и видеозапись.</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Фотосъемка, аудио- и видеозапись осуществляются инспектором, в рабочее время, непосредственно при проведении контрольного мероприятия.</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Инспектор может использовать один или несколько способов фиксации.</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Решение о необходимости использования фотосъемки, аудио- и видеозаписи доказательств нарушений обязательных требований при осуществлении контрольных мероприятий принимается инспектором самостоятельно.</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Фотосъемка, аудио- и видеозапись осуществляются инспектором с использованием соответствующего оборудования, о чем делается запись в акте, оформляемом по результатам контрольного  мероприятия. Материалы, полученные в результате фотосъемки, аудио- и видеозаписи, прикладываются к акту, оформляемому по итогам контрольного  мероприятия.</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При осуществлении аудио- и видеозаписи в начале и конце записи инспектором делается уведомление о дате, месте, времени начала и окончания осуществления записи.</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lastRenderedPageBreak/>
        <w:t>Фиксация нарушений обязательных требований при помощи фотосъемки проводится не менее чем 2 (двумя) снимками каждого из выявленных нарушений обязательных требований.</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Согласие контролируемого лица на использование при проведении контрольного мероприятия фотосъемки, аудио- и видеозаписи не требуется.</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3.9. Наблюдение за соблюдением обязательных требований (мониторинг безопасности).</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 xml:space="preserve">3.9.1. Наблюдение за соблюдением обязательных требований (мониторинг безопасности) проводится в соответствии со статьей 74 Федерального закона </w:t>
      </w:r>
      <w:r w:rsidRPr="00F737FF">
        <w:rPr>
          <w:rFonts w:ascii="Times New Roman" w:hAnsi="Times New Roman"/>
          <w:sz w:val="20"/>
          <w:szCs w:val="20"/>
          <w:lang w:eastAsia="zh-CN" w:bidi="hi-IN"/>
        </w:rPr>
        <w:br/>
        <w:t>№248-ФЗ без взаимодействия с контролируемым лицом.</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3.9.2. Наблюдение за соблюдением обязательных требований (мониторинг безопасности) проводится на основании заданий Управления, включая задания, содержащиеся в планах работы органа муниципального жилищного контроля, в том числе в случаях, установленных Федеральным законом №248-ФЗ.</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Порядок содержания таких заданий и порядок оформления результатов наблюдения за соблюдением обязательных требований (мониторинг безопасности) утверждается решением Управления.</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3.9.3.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муниципального жилищного контроля может быть принято решение о проведении внепланового контрольного мероприятия в соответствии со статьей 60 Федерального закона №248-ФЗ.</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3.10. Выездное обследование.</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3.10.1. Выездное обследование проводится в соответствии со статьей 75 Федерального закона № 248-ФЗ без взаимодействия с контролируемым лицом.</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 xml:space="preserve">В ходе выездного обследования могут совершаться следующие контрольные действия: </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1) осмотр;</w:t>
      </w:r>
    </w:p>
    <w:p w:rsidR="00F737FF" w:rsidRPr="00F737FF" w:rsidRDefault="00F737FF" w:rsidP="00F737FF">
      <w:pPr>
        <w:spacing w:line="240" w:lineRule="auto"/>
        <w:ind w:right="-144"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2) инструментальное обследование (с применением видеозаписи).</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bCs/>
          <w:sz w:val="20"/>
          <w:szCs w:val="20"/>
        </w:rPr>
      </w:pPr>
      <w:r w:rsidRPr="00F737FF">
        <w:rPr>
          <w:rFonts w:ascii="Times New Roman" w:hAnsi="Times New Roman"/>
          <w:sz w:val="20"/>
          <w:szCs w:val="20"/>
          <w:lang w:eastAsia="zh-CN" w:bidi="hi-IN"/>
        </w:rPr>
        <w:t xml:space="preserve">3.10.2. </w:t>
      </w:r>
      <w:r w:rsidRPr="00F737FF">
        <w:rPr>
          <w:rFonts w:ascii="Times New Roman" w:hAnsi="Times New Roman"/>
          <w:bCs/>
          <w:sz w:val="20"/>
          <w:szCs w:val="20"/>
        </w:rPr>
        <w:t>Выездное обследование проводится инспектором по месту нахождения (осуществления деятельности) контролируемого лица.</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bCs/>
          <w:sz w:val="20"/>
          <w:szCs w:val="20"/>
        </w:rPr>
      </w:pPr>
      <w:r w:rsidRPr="00F737FF">
        <w:rPr>
          <w:rFonts w:ascii="Times New Roman" w:hAnsi="Times New Roman"/>
          <w:bCs/>
          <w:sz w:val="20"/>
          <w:szCs w:val="20"/>
        </w:rPr>
        <w:t xml:space="preserve">Выездное обследование проводится на основании заданий Управления, в том числе в случаях, установленных Федеральным законом №248-ФЗ. </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bCs/>
          <w:sz w:val="20"/>
          <w:szCs w:val="20"/>
        </w:rPr>
      </w:pPr>
      <w:r w:rsidRPr="00F737FF">
        <w:rPr>
          <w:rFonts w:ascii="Times New Roman" w:hAnsi="Times New Roman"/>
          <w:bCs/>
          <w:sz w:val="20"/>
          <w:szCs w:val="20"/>
        </w:rPr>
        <w:t>Порядок содержания таких заданий и порядок оформления результатов выездного обследования утверждается решением Управления.</w:t>
      </w:r>
    </w:p>
    <w:p w:rsidR="00F737FF" w:rsidRPr="00F737FF" w:rsidRDefault="00F737FF" w:rsidP="00F737FF">
      <w:pPr>
        <w:spacing w:line="240" w:lineRule="auto"/>
        <w:ind w:right="-144"/>
        <w:contextualSpacing/>
        <w:jc w:val="both"/>
        <w:rPr>
          <w:rFonts w:ascii="Times New Roman" w:hAnsi="Times New Roman"/>
          <w:sz w:val="20"/>
          <w:szCs w:val="20"/>
          <w:lang w:eastAsia="zh-CN" w:bidi="hi-IN"/>
        </w:rPr>
      </w:pPr>
    </w:p>
    <w:p w:rsidR="00F737FF" w:rsidRPr="00F737FF" w:rsidRDefault="00F737FF" w:rsidP="00E968AE">
      <w:pPr>
        <w:spacing w:line="240" w:lineRule="auto"/>
        <w:ind w:right="-144"/>
        <w:contextualSpacing/>
        <w:jc w:val="center"/>
        <w:rPr>
          <w:rFonts w:ascii="Times New Roman" w:hAnsi="Times New Roman"/>
          <w:b/>
          <w:sz w:val="20"/>
          <w:szCs w:val="20"/>
          <w:lang w:eastAsia="zh-CN" w:bidi="hi-IN"/>
        </w:rPr>
      </w:pPr>
      <w:r w:rsidRPr="00F737FF">
        <w:rPr>
          <w:rFonts w:ascii="Times New Roman" w:hAnsi="Times New Roman"/>
          <w:b/>
          <w:sz w:val="20"/>
          <w:szCs w:val="20"/>
          <w:lang w:eastAsia="zh-CN" w:bidi="hi-IN"/>
        </w:rPr>
        <w:lastRenderedPageBreak/>
        <w:t>4. Досудебное обжалование решений органа муниципального жилищного контроля</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sz w:val="20"/>
          <w:szCs w:val="20"/>
          <w:lang w:eastAsia="zh-CN" w:bidi="hi-IN"/>
        </w:rPr>
      </w:pP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sz w:val="20"/>
          <w:szCs w:val="20"/>
          <w:lang w:eastAsia="zh-CN" w:bidi="hi-IN"/>
        </w:rPr>
      </w:pPr>
      <w:r w:rsidRPr="00F737FF">
        <w:rPr>
          <w:rFonts w:ascii="Times New Roman" w:hAnsi="Times New Roman"/>
          <w:sz w:val="20"/>
          <w:szCs w:val="20"/>
          <w:lang w:eastAsia="zh-CN" w:bidi="hi-IN"/>
        </w:rPr>
        <w:t>4.1. Досудебный порядок подачи жалоб при осуществлении муниципального жилищного контроля не применяется.</w:t>
      </w:r>
    </w:p>
    <w:p w:rsidR="00F737FF" w:rsidRPr="00F737FF" w:rsidRDefault="00F737FF" w:rsidP="00F737FF">
      <w:pPr>
        <w:autoSpaceDE w:val="0"/>
        <w:autoSpaceDN w:val="0"/>
        <w:adjustRightInd w:val="0"/>
        <w:spacing w:line="240" w:lineRule="auto"/>
        <w:ind w:firstLine="709"/>
        <w:contextualSpacing/>
        <w:jc w:val="both"/>
        <w:rPr>
          <w:rFonts w:ascii="Times New Roman" w:hAnsi="Times New Roman"/>
          <w:sz w:val="20"/>
          <w:szCs w:val="20"/>
          <w:lang w:eastAsia="zh-CN" w:bidi="hi-IN"/>
        </w:rPr>
      </w:pPr>
    </w:p>
    <w:p w:rsidR="00F737FF" w:rsidRPr="00F737FF" w:rsidRDefault="00F737FF" w:rsidP="00F737FF">
      <w:pPr>
        <w:pStyle w:val="ac"/>
        <w:spacing w:line="240" w:lineRule="auto"/>
        <w:jc w:val="both"/>
        <w:rPr>
          <w:rFonts w:ascii="Times New Roman" w:hAnsi="Times New Roman"/>
          <w:b/>
          <w:sz w:val="20"/>
          <w:szCs w:val="20"/>
        </w:rPr>
      </w:pPr>
      <w:r w:rsidRPr="00F737FF">
        <w:rPr>
          <w:rFonts w:ascii="Times New Roman" w:hAnsi="Times New Roman"/>
          <w:b/>
          <w:sz w:val="20"/>
          <w:szCs w:val="20"/>
        </w:rPr>
        <w:t>5. Ключевые показатели вида контроля и их целевые значения</w:t>
      </w:r>
    </w:p>
    <w:p w:rsidR="00F737FF" w:rsidRPr="00F737FF" w:rsidRDefault="00F737FF" w:rsidP="00F737FF">
      <w:pPr>
        <w:pStyle w:val="ac"/>
        <w:spacing w:line="240" w:lineRule="auto"/>
        <w:jc w:val="both"/>
        <w:rPr>
          <w:rFonts w:ascii="Times New Roman" w:hAnsi="Times New Roman"/>
          <w:b/>
          <w:sz w:val="20"/>
          <w:szCs w:val="20"/>
        </w:rPr>
      </w:pPr>
      <w:r w:rsidRPr="00F737FF">
        <w:rPr>
          <w:rFonts w:ascii="Times New Roman" w:hAnsi="Times New Roman"/>
          <w:b/>
          <w:sz w:val="20"/>
          <w:szCs w:val="20"/>
        </w:rPr>
        <w:t>для муниципального контроля</w:t>
      </w:r>
    </w:p>
    <w:p w:rsidR="00F737FF" w:rsidRPr="00F737FF" w:rsidRDefault="00F737FF" w:rsidP="00F737FF">
      <w:pPr>
        <w:pStyle w:val="ac"/>
        <w:spacing w:line="240" w:lineRule="auto"/>
        <w:jc w:val="both"/>
        <w:rPr>
          <w:rFonts w:ascii="Times New Roman" w:hAnsi="Times New Roman"/>
          <w:b/>
          <w:sz w:val="20"/>
          <w:szCs w:val="20"/>
        </w:rPr>
      </w:pPr>
    </w:p>
    <w:p w:rsidR="00F737FF" w:rsidRPr="00F737FF" w:rsidRDefault="00F737FF" w:rsidP="00F737FF">
      <w:pPr>
        <w:pStyle w:val="ac"/>
        <w:spacing w:line="240" w:lineRule="auto"/>
        <w:ind w:left="0"/>
        <w:jc w:val="both"/>
        <w:rPr>
          <w:rFonts w:ascii="Times New Roman" w:hAnsi="Times New Roman"/>
          <w:sz w:val="20"/>
          <w:szCs w:val="20"/>
        </w:rPr>
      </w:pPr>
      <w:r w:rsidRPr="00F737FF">
        <w:rPr>
          <w:rFonts w:ascii="Times New Roman" w:hAnsi="Times New Roman"/>
          <w:b/>
          <w:sz w:val="20"/>
          <w:szCs w:val="20"/>
        </w:rPr>
        <w:tab/>
      </w:r>
      <w:r w:rsidRPr="00F737FF">
        <w:rPr>
          <w:rFonts w:ascii="Times New Roman" w:hAnsi="Times New Roman"/>
          <w:sz w:val="20"/>
          <w:szCs w:val="20"/>
        </w:rPr>
        <w:t>Оценка результативности и эффективности деятельности Контрольного органа муниципального жилищного контроля осуществляется на основе ключевых и индикативных показателей муниципального жилищного контроля.</w:t>
      </w:r>
    </w:p>
    <w:p w:rsidR="00F737FF" w:rsidRPr="00F737FF" w:rsidRDefault="00F737FF" w:rsidP="00F737FF">
      <w:pPr>
        <w:pStyle w:val="ac"/>
        <w:spacing w:line="240" w:lineRule="auto"/>
        <w:ind w:left="0"/>
        <w:jc w:val="both"/>
        <w:rPr>
          <w:rFonts w:ascii="Times New Roman" w:hAnsi="Times New Roman"/>
          <w:sz w:val="20"/>
          <w:szCs w:val="20"/>
        </w:rPr>
      </w:pPr>
      <w:r w:rsidRPr="00F737FF">
        <w:rPr>
          <w:rFonts w:ascii="Times New Roman" w:hAnsi="Times New Roman"/>
          <w:sz w:val="20"/>
          <w:szCs w:val="20"/>
        </w:rPr>
        <w:tab/>
        <w:t xml:space="preserve">Ключевые показатели муниципального жилищного контроля </w:t>
      </w:r>
      <w:bookmarkStart w:id="3" w:name="_Hlk73956884"/>
      <w:r w:rsidRPr="00F737FF">
        <w:rPr>
          <w:rFonts w:ascii="Times New Roman" w:hAnsi="Times New Roman"/>
          <w:sz w:val="20"/>
          <w:szCs w:val="20"/>
        </w:rPr>
        <w:t>и их целевые значения, индикативные показатели</w:t>
      </w:r>
      <w:bookmarkEnd w:id="3"/>
      <w:r w:rsidRPr="00F737FF">
        <w:rPr>
          <w:rFonts w:ascii="Times New Roman" w:hAnsi="Times New Roman"/>
          <w:sz w:val="20"/>
          <w:szCs w:val="20"/>
        </w:rPr>
        <w:t xml:space="preserve"> установлены приложением № 2 к настоящему Положению.</w:t>
      </w: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Pr="00F737FF" w:rsidRDefault="00F737FF" w:rsidP="00F737FF">
      <w:pPr>
        <w:pStyle w:val="ConsPlusNormal"/>
        <w:ind w:left="4535" w:firstLine="0"/>
        <w:contextualSpacing/>
        <w:jc w:val="both"/>
        <w:outlineLvl w:val="1"/>
        <w:rPr>
          <w:rFonts w:ascii="Times New Roman" w:hAnsi="Times New Roman" w:cs="Times New Roman"/>
        </w:rPr>
      </w:pPr>
    </w:p>
    <w:p w:rsidR="00F737FF" w:rsidRDefault="00F737FF" w:rsidP="00F737FF">
      <w:pPr>
        <w:pStyle w:val="ConsPlusNormal"/>
        <w:ind w:left="4535" w:firstLine="0"/>
        <w:contextualSpacing/>
        <w:jc w:val="both"/>
        <w:outlineLvl w:val="1"/>
        <w:rPr>
          <w:rFonts w:ascii="Times New Roman" w:hAnsi="Times New Roman" w:cs="Times New Roman"/>
        </w:rPr>
      </w:pPr>
    </w:p>
    <w:p w:rsidR="00E968AE" w:rsidRDefault="00E968AE" w:rsidP="00F737FF">
      <w:pPr>
        <w:pStyle w:val="ConsPlusNormal"/>
        <w:ind w:left="4535" w:firstLine="0"/>
        <w:contextualSpacing/>
        <w:jc w:val="both"/>
        <w:outlineLvl w:val="1"/>
        <w:rPr>
          <w:rFonts w:ascii="Times New Roman" w:hAnsi="Times New Roman" w:cs="Times New Roman"/>
        </w:rPr>
      </w:pPr>
    </w:p>
    <w:p w:rsidR="00E968AE" w:rsidRDefault="00E968AE" w:rsidP="00F737FF">
      <w:pPr>
        <w:pStyle w:val="ConsPlusNormal"/>
        <w:ind w:left="4535" w:firstLine="0"/>
        <w:contextualSpacing/>
        <w:jc w:val="both"/>
        <w:outlineLvl w:val="1"/>
        <w:rPr>
          <w:rFonts w:ascii="Times New Roman" w:hAnsi="Times New Roman" w:cs="Times New Roman"/>
        </w:rPr>
      </w:pPr>
    </w:p>
    <w:p w:rsidR="00E968AE" w:rsidRDefault="00E968AE" w:rsidP="00F737FF">
      <w:pPr>
        <w:pStyle w:val="ConsPlusNormal"/>
        <w:ind w:left="4535" w:firstLine="0"/>
        <w:contextualSpacing/>
        <w:jc w:val="both"/>
        <w:outlineLvl w:val="1"/>
        <w:rPr>
          <w:rFonts w:ascii="Times New Roman" w:hAnsi="Times New Roman" w:cs="Times New Roman"/>
        </w:rPr>
      </w:pPr>
    </w:p>
    <w:p w:rsidR="00E968AE" w:rsidRDefault="00E968AE" w:rsidP="00F737FF">
      <w:pPr>
        <w:pStyle w:val="ConsPlusNormal"/>
        <w:ind w:left="4535" w:firstLine="0"/>
        <w:contextualSpacing/>
        <w:jc w:val="both"/>
        <w:outlineLvl w:val="1"/>
        <w:rPr>
          <w:rFonts w:ascii="Times New Roman" w:hAnsi="Times New Roman" w:cs="Times New Roman"/>
        </w:rPr>
      </w:pPr>
    </w:p>
    <w:p w:rsidR="00E968AE" w:rsidRPr="00F737FF" w:rsidRDefault="00E968AE" w:rsidP="00F737FF">
      <w:pPr>
        <w:pStyle w:val="ConsPlusNormal"/>
        <w:ind w:left="4535" w:firstLine="0"/>
        <w:contextualSpacing/>
        <w:jc w:val="both"/>
        <w:outlineLvl w:val="1"/>
        <w:rPr>
          <w:rFonts w:ascii="Times New Roman" w:hAnsi="Times New Roman" w:cs="Times New Roman"/>
        </w:rPr>
      </w:pPr>
    </w:p>
    <w:p w:rsidR="00F737FF" w:rsidRPr="00F737FF" w:rsidRDefault="00F737FF" w:rsidP="00E968AE">
      <w:pPr>
        <w:pStyle w:val="ConsPlusNormal"/>
        <w:ind w:left="4535" w:firstLine="0"/>
        <w:contextualSpacing/>
        <w:jc w:val="right"/>
        <w:outlineLvl w:val="1"/>
        <w:rPr>
          <w:rFonts w:ascii="Times New Roman" w:hAnsi="Times New Roman" w:cs="Times New Roman"/>
        </w:rPr>
      </w:pPr>
      <w:r w:rsidRPr="00F737FF">
        <w:rPr>
          <w:rFonts w:ascii="Times New Roman" w:hAnsi="Times New Roman" w:cs="Times New Roman"/>
        </w:rPr>
        <w:lastRenderedPageBreak/>
        <w:t xml:space="preserve"> Приложение № 1 </w:t>
      </w:r>
    </w:p>
    <w:p w:rsidR="00E968AE" w:rsidRDefault="00F737FF" w:rsidP="00E968AE">
      <w:pPr>
        <w:spacing w:line="240" w:lineRule="auto"/>
        <w:contextualSpacing/>
        <w:jc w:val="right"/>
        <w:rPr>
          <w:rFonts w:ascii="Times New Roman" w:hAnsi="Times New Roman"/>
          <w:sz w:val="20"/>
          <w:szCs w:val="20"/>
        </w:rPr>
      </w:pPr>
      <w:r w:rsidRPr="00F737FF">
        <w:rPr>
          <w:rFonts w:ascii="Times New Roman" w:hAnsi="Times New Roman"/>
          <w:sz w:val="20"/>
          <w:szCs w:val="20"/>
        </w:rPr>
        <w:t>к Положению о муниципальном</w:t>
      </w:r>
      <w:r w:rsidR="00E968AE">
        <w:rPr>
          <w:rFonts w:ascii="Times New Roman" w:hAnsi="Times New Roman"/>
          <w:sz w:val="20"/>
          <w:szCs w:val="20"/>
        </w:rPr>
        <w:t xml:space="preserve"> </w:t>
      </w:r>
      <w:r w:rsidRPr="00F737FF">
        <w:rPr>
          <w:rFonts w:ascii="Times New Roman" w:hAnsi="Times New Roman"/>
          <w:sz w:val="20"/>
          <w:szCs w:val="20"/>
        </w:rPr>
        <w:t>жилищном</w:t>
      </w:r>
    </w:p>
    <w:p w:rsidR="00E968AE" w:rsidRDefault="00F737FF" w:rsidP="00E968AE">
      <w:pPr>
        <w:spacing w:line="240" w:lineRule="auto"/>
        <w:contextualSpacing/>
        <w:jc w:val="right"/>
        <w:rPr>
          <w:rFonts w:ascii="Times New Roman" w:hAnsi="Times New Roman"/>
          <w:sz w:val="20"/>
          <w:szCs w:val="20"/>
        </w:rPr>
      </w:pPr>
      <w:r w:rsidRPr="00F737FF">
        <w:rPr>
          <w:rFonts w:ascii="Times New Roman" w:hAnsi="Times New Roman"/>
          <w:sz w:val="20"/>
          <w:szCs w:val="20"/>
        </w:rPr>
        <w:t xml:space="preserve"> контроле в границах муниципального образования</w:t>
      </w:r>
    </w:p>
    <w:p w:rsidR="00F737FF" w:rsidRPr="00F737FF" w:rsidRDefault="00F737FF" w:rsidP="00E968AE">
      <w:pPr>
        <w:spacing w:line="240" w:lineRule="auto"/>
        <w:contextualSpacing/>
        <w:jc w:val="right"/>
        <w:rPr>
          <w:rFonts w:ascii="Times New Roman" w:hAnsi="Times New Roman"/>
          <w:sz w:val="20"/>
          <w:szCs w:val="20"/>
          <w:shd w:val="clear" w:color="auto" w:fill="F1C100"/>
        </w:rPr>
      </w:pPr>
      <w:r w:rsidRPr="00F737FF">
        <w:rPr>
          <w:rFonts w:ascii="Times New Roman" w:hAnsi="Times New Roman"/>
          <w:sz w:val="20"/>
          <w:szCs w:val="20"/>
        </w:rPr>
        <w:t xml:space="preserve"> «Муниципальный округ Сюмсинский район Удмуртской Республики»</w:t>
      </w:r>
    </w:p>
    <w:p w:rsidR="00F737FF" w:rsidRPr="00F737FF" w:rsidRDefault="00F737FF" w:rsidP="00F737FF">
      <w:pPr>
        <w:spacing w:line="240" w:lineRule="auto"/>
        <w:contextualSpacing/>
        <w:jc w:val="both"/>
        <w:rPr>
          <w:rFonts w:ascii="Times New Roman" w:hAnsi="Times New Roman"/>
          <w:b/>
          <w:bCs/>
          <w:sz w:val="20"/>
          <w:szCs w:val="20"/>
        </w:rPr>
      </w:pPr>
    </w:p>
    <w:p w:rsidR="00F737FF" w:rsidRPr="00F737FF" w:rsidRDefault="00F737FF" w:rsidP="00F737FF">
      <w:pPr>
        <w:autoSpaceDE w:val="0"/>
        <w:autoSpaceDN w:val="0"/>
        <w:adjustRightInd w:val="0"/>
        <w:spacing w:line="240" w:lineRule="auto"/>
        <w:ind w:firstLine="539"/>
        <w:contextualSpacing/>
        <w:jc w:val="both"/>
        <w:rPr>
          <w:rFonts w:ascii="Times New Roman" w:hAnsi="Times New Roman"/>
          <w:b/>
          <w:bCs/>
          <w:sz w:val="20"/>
          <w:szCs w:val="20"/>
        </w:rPr>
      </w:pPr>
      <w:r w:rsidRPr="00F737FF">
        <w:rPr>
          <w:rFonts w:ascii="Times New Roman" w:hAnsi="Times New Roman"/>
          <w:b/>
          <w:sz w:val="20"/>
          <w:szCs w:val="20"/>
        </w:rPr>
        <w:t>Индикаторы риска нарушения обязательных требований</w:t>
      </w:r>
      <w:r w:rsidRPr="00F737FF">
        <w:rPr>
          <w:rFonts w:ascii="Times New Roman" w:hAnsi="Times New Roman"/>
          <w:b/>
          <w:bCs/>
          <w:sz w:val="20"/>
          <w:szCs w:val="20"/>
        </w:rPr>
        <w:t xml:space="preserve">, </w:t>
      </w:r>
    </w:p>
    <w:p w:rsidR="00F737FF" w:rsidRPr="00F737FF" w:rsidRDefault="00F737FF" w:rsidP="00F737FF">
      <w:pPr>
        <w:autoSpaceDE w:val="0"/>
        <w:autoSpaceDN w:val="0"/>
        <w:adjustRightInd w:val="0"/>
        <w:spacing w:line="240" w:lineRule="auto"/>
        <w:ind w:firstLine="539"/>
        <w:contextualSpacing/>
        <w:jc w:val="both"/>
        <w:rPr>
          <w:rFonts w:ascii="Times New Roman" w:hAnsi="Times New Roman"/>
          <w:b/>
          <w:sz w:val="20"/>
          <w:szCs w:val="20"/>
        </w:rPr>
      </w:pPr>
      <w:r w:rsidRPr="00F737FF">
        <w:rPr>
          <w:rFonts w:ascii="Times New Roman" w:hAnsi="Times New Roman"/>
          <w:b/>
          <w:bCs/>
          <w:sz w:val="20"/>
          <w:szCs w:val="20"/>
        </w:rPr>
        <w:t>используемые в качестве основания для проведения контрольных мероприятий при осуществлении муниципального контроля</w:t>
      </w:r>
    </w:p>
    <w:p w:rsidR="00F737FF" w:rsidRPr="00F737FF" w:rsidRDefault="00F737FF" w:rsidP="00F737FF">
      <w:pPr>
        <w:spacing w:line="240" w:lineRule="auto"/>
        <w:ind w:firstLine="709"/>
        <w:contextualSpacing/>
        <w:jc w:val="both"/>
        <w:rPr>
          <w:rFonts w:ascii="Times New Roman" w:hAnsi="Times New Roman"/>
          <w:sz w:val="20"/>
          <w:szCs w:val="20"/>
        </w:rPr>
      </w:pPr>
    </w:p>
    <w:p w:rsidR="00F737FF" w:rsidRPr="00F737FF" w:rsidRDefault="00F737FF" w:rsidP="00F737FF">
      <w:pPr>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1. Поступление в Контрольный орган муниципального жилищного контроля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обязательных требований, указанных в части 1 статьи 20 ЖК РФ в отношении муниципального жилищного фонда.</w:t>
      </w:r>
    </w:p>
    <w:p w:rsidR="00F737FF" w:rsidRPr="00F737FF" w:rsidRDefault="00F737FF" w:rsidP="00F737FF">
      <w:pPr>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2. Поступление в Контрольный орган муниципального жилищного контроля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года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Контрольным органом муниципального жилищного контроля объявлялись предостережения о недопустимости нарушения аналогичных обязательных требований.</w:t>
      </w:r>
    </w:p>
    <w:p w:rsidR="00F737FF" w:rsidRPr="00F737FF" w:rsidRDefault="00F737FF" w:rsidP="00F737FF">
      <w:pPr>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F737FF" w:rsidRPr="00F737FF" w:rsidRDefault="00F737FF" w:rsidP="00F737FF">
      <w:pPr>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 xml:space="preserve">4. Выявление в течение трех месяцев более пяти фактов несоответствия сведений (информации), полученных от граждан или организаций, информации от органов государственной власти, органов местного самоуправления, из средств массовой информации и информации, </w:t>
      </w:r>
      <w:r w:rsidRPr="00F737FF">
        <w:rPr>
          <w:rFonts w:ascii="Times New Roman" w:hAnsi="Times New Roman"/>
          <w:sz w:val="20"/>
          <w:szCs w:val="20"/>
        </w:rPr>
        <w:lastRenderedPageBreak/>
        <w:t xml:space="preserve">размещённой контролируемым лицом в государственной информационной системе жилищно-коммунального хозяйства. </w:t>
      </w:r>
    </w:p>
    <w:p w:rsidR="00F737FF" w:rsidRPr="00F737FF" w:rsidRDefault="00F737FF" w:rsidP="00F737FF">
      <w:pPr>
        <w:spacing w:line="240" w:lineRule="auto"/>
        <w:ind w:firstLine="709"/>
        <w:contextualSpacing/>
        <w:jc w:val="both"/>
        <w:rPr>
          <w:rFonts w:ascii="Times New Roman" w:hAnsi="Times New Roman"/>
          <w:sz w:val="20"/>
          <w:szCs w:val="20"/>
        </w:rPr>
      </w:pPr>
      <w:r w:rsidRPr="00F737FF">
        <w:rPr>
          <w:rFonts w:ascii="Times New Roman" w:hAnsi="Times New Roman"/>
          <w:sz w:val="20"/>
          <w:szCs w:val="20"/>
        </w:rPr>
        <w:t>_________________________________</w:t>
      </w:r>
    </w:p>
    <w:p w:rsidR="00F737FF" w:rsidRPr="00F737FF" w:rsidRDefault="00F737FF" w:rsidP="00F737FF">
      <w:pPr>
        <w:spacing w:line="240" w:lineRule="auto"/>
        <w:ind w:firstLine="709"/>
        <w:contextualSpacing/>
        <w:jc w:val="both"/>
        <w:rPr>
          <w:rFonts w:ascii="Times New Roman" w:hAnsi="Times New Roman"/>
          <w:sz w:val="20"/>
          <w:szCs w:val="20"/>
        </w:rPr>
      </w:pPr>
    </w:p>
    <w:p w:rsidR="00E968AE" w:rsidRDefault="00F737FF" w:rsidP="00E968AE">
      <w:pPr>
        <w:pStyle w:val="ConsPlusNormal"/>
        <w:contextualSpacing/>
        <w:jc w:val="right"/>
        <w:outlineLvl w:val="1"/>
        <w:rPr>
          <w:rFonts w:ascii="Times New Roman" w:hAnsi="Times New Roman" w:cs="Times New Roman"/>
        </w:rPr>
      </w:pPr>
      <w:r w:rsidRPr="00F737FF">
        <w:rPr>
          <w:rFonts w:ascii="Times New Roman" w:hAnsi="Times New Roman" w:cs="Times New Roman"/>
        </w:rPr>
        <w:t>Приложение № 2</w:t>
      </w:r>
    </w:p>
    <w:p w:rsidR="00E968AE" w:rsidRDefault="00F737FF" w:rsidP="00E968AE">
      <w:pPr>
        <w:pStyle w:val="ConsPlusNormal"/>
        <w:contextualSpacing/>
        <w:jc w:val="right"/>
        <w:outlineLvl w:val="1"/>
        <w:rPr>
          <w:rFonts w:ascii="Times New Roman" w:hAnsi="Times New Roman" w:cs="Times New Roman"/>
        </w:rPr>
      </w:pPr>
      <w:r w:rsidRPr="00F737FF">
        <w:rPr>
          <w:rFonts w:ascii="Times New Roman" w:hAnsi="Times New Roman" w:cs="Times New Roman"/>
        </w:rPr>
        <w:t xml:space="preserve"> к Положению о муниципальном</w:t>
      </w:r>
      <w:r w:rsidR="00E968AE">
        <w:rPr>
          <w:rFonts w:ascii="Times New Roman" w:hAnsi="Times New Roman" w:cs="Times New Roman"/>
        </w:rPr>
        <w:t xml:space="preserve"> </w:t>
      </w:r>
      <w:r w:rsidRPr="00F737FF">
        <w:rPr>
          <w:rFonts w:ascii="Times New Roman" w:hAnsi="Times New Roman" w:cs="Times New Roman"/>
        </w:rPr>
        <w:t xml:space="preserve">жилищном контроле в границах муниципального образования «Муниципальный </w:t>
      </w:r>
    </w:p>
    <w:p w:rsidR="00F737FF" w:rsidRPr="00F737FF" w:rsidRDefault="00F737FF" w:rsidP="00E968AE">
      <w:pPr>
        <w:pStyle w:val="ConsPlusNormal"/>
        <w:contextualSpacing/>
        <w:jc w:val="right"/>
        <w:outlineLvl w:val="1"/>
        <w:rPr>
          <w:rFonts w:ascii="Times New Roman" w:hAnsi="Times New Roman" w:cs="Times New Roman"/>
          <w:shd w:val="clear" w:color="auto" w:fill="F1C100"/>
        </w:rPr>
      </w:pPr>
      <w:r w:rsidRPr="00F737FF">
        <w:rPr>
          <w:rFonts w:ascii="Times New Roman" w:hAnsi="Times New Roman" w:cs="Times New Roman"/>
        </w:rPr>
        <w:t>округ Сюмсинский район Удмуртской Республики»</w:t>
      </w:r>
    </w:p>
    <w:p w:rsidR="00F737FF" w:rsidRPr="00F737FF" w:rsidRDefault="00F737FF" w:rsidP="00F737FF">
      <w:pPr>
        <w:spacing w:line="240" w:lineRule="auto"/>
        <w:contextualSpacing/>
        <w:jc w:val="both"/>
        <w:rPr>
          <w:rFonts w:ascii="Times New Roman" w:hAnsi="Times New Roman"/>
          <w:i/>
          <w:sz w:val="20"/>
          <w:szCs w:val="20"/>
        </w:rPr>
      </w:pPr>
    </w:p>
    <w:p w:rsidR="00F737FF" w:rsidRPr="00F737FF" w:rsidRDefault="00F737FF" w:rsidP="00F737FF">
      <w:pPr>
        <w:tabs>
          <w:tab w:val="left" w:pos="1134"/>
        </w:tabs>
        <w:spacing w:line="240" w:lineRule="auto"/>
        <w:contextualSpacing/>
        <w:jc w:val="both"/>
        <w:rPr>
          <w:rFonts w:ascii="Times New Roman" w:hAnsi="Times New Roman"/>
          <w:b/>
          <w:sz w:val="20"/>
          <w:szCs w:val="20"/>
        </w:rPr>
      </w:pPr>
      <w:r w:rsidRPr="00F737FF">
        <w:rPr>
          <w:rFonts w:ascii="Times New Roman" w:hAnsi="Times New Roman"/>
          <w:b/>
          <w:sz w:val="20"/>
          <w:szCs w:val="20"/>
        </w:rPr>
        <w:t>Ключевые показатели муниципального контроля и их целевые значения для муниципального жилищного контроля в границах муниципального образования «Муниципальный округ Сюмсинский район Удмуртской Республики»</w:t>
      </w:r>
    </w:p>
    <w:p w:rsidR="00F737FF" w:rsidRPr="00F737FF" w:rsidRDefault="00F737FF" w:rsidP="00F737FF">
      <w:pPr>
        <w:spacing w:line="240" w:lineRule="auto"/>
        <w:contextualSpacing/>
        <w:jc w:val="both"/>
        <w:rPr>
          <w:rFonts w:ascii="Times New Roman" w:hAnsi="Times New Roman"/>
          <w:b/>
          <w:sz w:val="20"/>
          <w:szCs w:val="20"/>
        </w:rPr>
      </w:pPr>
    </w:p>
    <w:tbl>
      <w:tblPr>
        <w:tblW w:w="66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8"/>
        <w:gridCol w:w="2268"/>
      </w:tblGrid>
      <w:tr w:rsidR="00F737FF" w:rsidRPr="00F737FF" w:rsidTr="00E968AE">
        <w:trPr>
          <w:trHeight w:val="315"/>
        </w:trPr>
        <w:tc>
          <w:tcPr>
            <w:tcW w:w="4418" w:type="dxa"/>
            <w:tcBorders>
              <w:top w:val="single" w:sz="4" w:space="0" w:color="auto"/>
              <w:left w:val="single" w:sz="4" w:space="0" w:color="auto"/>
              <w:bottom w:val="single" w:sz="4" w:space="0" w:color="auto"/>
              <w:right w:val="single" w:sz="4" w:space="0" w:color="auto"/>
            </w:tcBorders>
            <w:hideMark/>
          </w:tcPr>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Ключевые показатели</w:t>
            </w:r>
          </w:p>
        </w:tc>
        <w:tc>
          <w:tcPr>
            <w:tcW w:w="2268" w:type="dxa"/>
            <w:tcBorders>
              <w:top w:val="single" w:sz="4" w:space="0" w:color="auto"/>
              <w:left w:val="single" w:sz="4" w:space="0" w:color="auto"/>
              <w:bottom w:val="single" w:sz="4" w:space="0" w:color="auto"/>
              <w:right w:val="single" w:sz="4" w:space="0" w:color="auto"/>
            </w:tcBorders>
            <w:hideMark/>
          </w:tcPr>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Целевые значения</w:t>
            </w:r>
          </w:p>
        </w:tc>
      </w:tr>
      <w:tr w:rsidR="00F737FF" w:rsidRPr="00F737FF" w:rsidTr="00E968AE">
        <w:trPr>
          <w:trHeight w:val="150"/>
        </w:trPr>
        <w:tc>
          <w:tcPr>
            <w:tcW w:w="4418" w:type="dxa"/>
            <w:tcBorders>
              <w:top w:val="single" w:sz="4" w:space="0" w:color="auto"/>
              <w:left w:val="single" w:sz="4" w:space="0" w:color="auto"/>
              <w:bottom w:val="single" w:sz="4" w:space="0" w:color="auto"/>
              <w:right w:val="single" w:sz="4" w:space="0" w:color="auto"/>
            </w:tcBorders>
            <w:hideMark/>
          </w:tcPr>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Процент устраненных нарушений из числа выявленных нарушений жилищного законодательства (не менее)</w:t>
            </w:r>
          </w:p>
        </w:tc>
        <w:tc>
          <w:tcPr>
            <w:tcW w:w="2268" w:type="dxa"/>
            <w:tcBorders>
              <w:top w:val="single" w:sz="4" w:space="0" w:color="auto"/>
              <w:left w:val="single" w:sz="4" w:space="0" w:color="auto"/>
              <w:bottom w:val="single" w:sz="4" w:space="0" w:color="auto"/>
              <w:right w:val="single" w:sz="4" w:space="0" w:color="auto"/>
            </w:tcBorders>
            <w:hideMark/>
          </w:tcPr>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70%</w:t>
            </w:r>
          </w:p>
        </w:tc>
      </w:tr>
      <w:tr w:rsidR="00F737FF" w:rsidRPr="00F737FF" w:rsidTr="00E968AE">
        <w:trPr>
          <w:trHeight w:val="127"/>
        </w:trPr>
        <w:tc>
          <w:tcPr>
            <w:tcW w:w="4418" w:type="dxa"/>
            <w:tcBorders>
              <w:top w:val="single" w:sz="4" w:space="0" w:color="auto"/>
              <w:left w:val="single" w:sz="4" w:space="0" w:color="auto"/>
              <w:bottom w:val="single" w:sz="4" w:space="0" w:color="auto"/>
              <w:right w:val="single" w:sz="4" w:space="0" w:color="auto"/>
            </w:tcBorders>
            <w:hideMark/>
          </w:tcPr>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(не более)</w:t>
            </w:r>
          </w:p>
        </w:tc>
        <w:tc>
          <w:tcPr>
            <w:tcW w:w="2268" w:type="dxa"/>
            <w:tcBorders>
              <w:top w:val="single" w:sz="4" w:space="0" w:color="auto"/>
              <w:left w:val="single" w:sz="4" w:space="0" w:color="auto"/>
              <w:bottom w:val="single" w:sz="4" w:space="0" w:color="auto"/>
              <w:right w:val="single" w:sz="4" w:space="0" w:color="auto"/>
            </w:tcBorders>
            <w:hideMark/>
          </w:tcPr>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10%</w:t>
            </w:r>
          </w:p>
        </w:tc>
      </w:tr>
      <w:tr w:rsidR="00F737FF" w:rsidRPr="00F737FF" w:rsidTr="00E968AE">
        <w:trPr>
          <w:trHeight w:val="165"/>
        </w:trPr>
        <w:tc>
          <w:tcPr>
            <w:tcW w:w="4418" w:type="dxa"/>
            <w:tcBorders>
              <w:top w:val="single" w:sz="4" w:space="0" w:color="auto"/>
              <w:left w:val="single" w:sz="4" w:space="0" w:color="auto"/>
              <w:bottom w:val="single" w:sz="4" w:space="0" w:color="auto"/>
              <w:right w:val="single" w:sz="4" w:space="0" w:color="auto"/>
            </w:tcBorders>
            <w:hideMark/>
          </w:tcPr>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Процент отмененных результатов контрольных мероприятий (не более)</w:t>
            </w:r>
          </w:p>
        </w:tc>
        <w:tc>
          <w:tcPr>
            <w:tcW w:w="2268" w:type="dxa"/>
            <w:tcBorders>
              <w:top w:val="single" w:sz="4" w:space="0" w:color="auto"/>
              <w:left w:val="single" w:sz="4" w:space="0" w:color="auto"/>
              <w:bottom w:val="single" w:sz="4" w:space="0" w:color="auto"/>
              <w:right w:val="single" w:sz="4" w:space="0" w:color="auto"/>
            </w:tcBorders>
            <w:hideMark/>
          </w:tcPr>
          <w:p w:rsidR="00F737FF" w:rsidRPr="00F737FF" w:rsidRDefault="00F737FF" w:rsidP="00F737FF">
            <w:pPr>
              <w:spacing w:line="240" w:lineRule="auto"/>
              <w:contextualSpacing/>
              <w:jc w:val="both"/>
              <w:rPr>
                <w:rFonts w:ascii="Times New Roman" w:hAnsi="Times New Roman"/>
                <w:sz w:val="20"/>
                <w:szCs w:val="20"/>
              </w:rPr>
            </w:pPr>
            <w:r w:rsidRPr="00F737FF">
              <w:rPr>
                <w:rFonts w:ascii="Times New Roman" w:hAnsi="Times New Roman"/>
                <w:sz w:val="20"/>
                <w:szCs w:val="20"/>
              </w:rPr>
              <w:t>10%</w:t>
            </w:r>
          </w:p>
        </w:tc>
      </w:tr>
    </w:tbl>
    <w:p w:rsidR="00F737FF" w:rsidRPr="00F737FF" w:rsidRDefault="00F737FF" w:rsidP="00F737FF">
      <w:pPr>
        <w:spacing w:line="240" w:lineRule="auto"/>
        <w:contextualSpacing/>
        <w:jc w:val="both"/>
        <w:rPr>
          <w:rFonts w:ascii="Times New Roman" w:hAnsi="Times New Roman"/>
          <w:b/>
          <w:sz w:val="20"/>
          <w:szCs w:val="20"/>
        </w:rPr>
      </w:pPr>
    </w:p>
    <w:p w:rsidR="00F737FF" w:rsidRPr="00F737FF" w:rsidRDefault="00F737FF" w:rsidP="00F737FF">
      <w:pPr>
        <w:tabs>
          <w:tab w:val="left" w:pos="1134"/>
        </w:tabs>
        <w:spacing w:line="240" w:lineRule="auto"/>
        <w:contextualSpacing/>
        <w:jc w:val="both"/>
        <w:rPr>
          <w:rFonts w:ascii="Times New Roman" w:hAnsi="Times New Roman"/>
          <w:sz w:val="20"/>
          <w:szCs w:val="20"/>
        </w:rPr>
      </w:pPr>
    </w:p>
    <w:p w:rsidR="00F737FF" w:rsidRPr="00F737FF" w:rsidRDefault="00F737FF" w:rsidP="00E968AE">
      <w:pPr>
        <w:spacing w:line="240" w:lineRule="auto"/>
        <w:contextualSpacing/>
        <w:jc w:val="center"/>
        <w:rPr>
          <w:rFonts w:ascii="Times New Roman" w:hAnsi="Times New Roman"/>
          <w:b/>
          <w:sz w:val="20"/>
          <w:szCs w:val="20"/>
        </w:rPr>
      </w:pPr>
      <w:r w:rsidRPr="00F737FF">
        <w:rPr>
          <w:rFonts w:ascii="Times New Roman" w:hAnsi="Times New Roman"/>
          <w:b/>
          <w:sz w:val="20"/>
          <w:szCs w:val="20"/>
        </w:rPr>
        <w:t>Перечень индикативных показателей муниципального жилищного контроля в границах муниципального образования «Муниципальный округ Сюмсинский район Удмуртской Республики»</w:t>
      </w:r>
    </w:p>
    <w:p w:rsidR="00F737FF" w:rsidRPr="00F737FF" w:rsidRDefault="00F737FF" w:rsidP="00F737FF">
      <w:pPr>
        <w:spacing w:line="240" w:lineRule="auto"/>
        <w:contextualSpacing/>
        <w:jc w:val="both"/>
        <w:rPr>
          <w:rFonts w:ascii="Times New Roman" w:hAnsi="Times New Roman"/>
          <w:b/>
          <w:sz w:val="20"/>
          <w:szCs w:val="20"/>
        </w:rPr>
      </w:pPr>
    </w:p>
    <w:p w:rsidR="00F737FF" w:rsidRPr="00F737FF" w:rsidRDefault="00F737FF" w:rsidP="00F737FF">
      <w:pPr>
        <w:tabs>
          <w:tab w:val="left" w:pos="1134"/>
        </w:tabs>
        <w:spacing w:line="240" w:lineRule="auto"/>
        <w:contextualSpacing/>
        <w:jc w:val="both"/>
        <w:rPr>
          <w:rFonts w:ascii="Times New Roman" w:hAnsi="Times New Roman"/>
          <w:sz w:val="20"/>
          <w:szCs w:val="20"/>
        </w:rPr>
      </w:pPr>
      <w:r w:rsidRPr="00F737FF">
        <w:rPr>
          <w:rFonts w:ascii="Times New Roman" w:hAnsi="Times New Roman"/>
          <w:sz w:val="20"/>
          <w:szCs w:val="20"/>
        </w:rPr>
        <w:tab/>
        <w:t>1) общее количество контрольных (надзорных) мероприятий</w:t>
      </w:r>
      <w:r w:rsidRPr="00F737FF">
        <w:rPr>
          <w:rFonts w:ascii="Times New Roman" w:hAnsi="Times New Roman"/>
          <w:sz w:val="20"/>
          <w:szCs w:val="20"/>
        </w:rPr>
        <w:br/>
        <w:t>с взаимодействием с контролируемыми лицами, проведенных за отчетный период;</w:t>
      </w:r>
    </w:p>
    <w:p w:rsidR="00F737FF" w:rsidRPr="00F737FF" w:rsidRDefault="00F737FF" w:rsidP="00F737FF">
      <w:pPr>
        <w:tabs>
          <w:tab w:val="left" w:pos="1134"/>
        </w:tabs>
        <w:spacing w:line="240" w:lineRule="auto"/>
        <w:contextualSpacing/>
        <w:jc w:val="both"/>
        <w:rPr>
          <w:rFonts w:ascii="Times New Roman" w:hAnsi="Times New Roman"/>
          <w:sz w:val="20"/>
          <w:szCs w:val="20"/>
        </w:rPr>
      </w:pPr>
      <w:r w:rsidRPr="00F737FF">
        <w:rPr>
          <w:rFonts w:ascii="Times New Roman" w:hAnsi="Times New Roman"/>
          <w:color w:val="FF0000"/>
          <w:sz w:val="20"/>
          <w:szCs w:val="20"/>
        </w:rPr>
        <w:tab/>
      </w:r>
      <w:r w:rsidRPr="00F737FF">
        <w:rPr>
          <w:rFonts w:ascii="Times New Roman" w:hAnsi="Times New Roman"/>
          <w:sz w:val="20"/>
          <w:szCs w:val="20"/>
        </w:rPr>
        <w:t>2) количество контрольных мероприятий, по результатам которых выявлены нарушения обязательных требований, за отчетный период;</w:t>
      </w:r>
    </w:p>
    <w:p w:rsidR="00F737FF" w:rsidRPr="00F737FF" w:rsidRDefault="00F737FF" w:rsidP="00F737FF">
      <w:pPr>
        <w:tabs>
          <w:tab w:val="left" w:pos="1134"/>
        </w:tabs>
        <w:spacing w:line="240" w:lineRule="auto"/>
        <w:contextualSpacing/>
        <w:jc w:val="both"/>
        <w:rPr>
          <w:rFonts w:ascii="Times New Roman" w:hAnsi="Times New Roman"/>
          <w:sz w:val="20"/>
          <w:szCs w:val="20"/>
        </w:rPr>
      </w:pPr>
      <w:r w:rsidRPr="00F737FF">
        <w:rPr>
          <w:rFonts w:ascii="Times New Roman" w:hAnsi="Times New Roman"/>
          <w:sz w:val="20"/>
          <w:szCs w:val="20"/>
        </w:rPr>
        <w:tab/>
        <w:t>3) количество предостережений о недопустимости нарушения обязательных требований, объявленных за отчетный период.</w:t>
      </w:r>
    </w:p>
    <w:p w:rsidR="00F737FF" w:rsidRPr="00F737FF" w:rsidRDefault="00F737FF" w:rsidP="00F737FF">
      <w:pPr>
        <w:tabs>
          <w:tab w:val="left" w:pos="1134"/>
        </w:tabs>
        <w:spacing w:line="240" w:lineRule="auto"/>
        <w:contextualSpacing/>
        <w:jc w:val="both"/>
        <w:rPr>
          <w:rFonts w:ascii="Times New Roman" w:hAnsi="Times New Roman"/>
          <w:sz w:val="20"/>
          <w:szCs w:val="20"/>
        </w:rPr>
      </w:pPr>
      <w:r w:rsidRPr="00F737FF">
        <w:rPr>
          <w:rFonts w:ascii="Times New Roman" w:hAnsi="Times New Roman"/>
          <w:sz w:val="20"/>
          <w:szCs w:val="20"/>
        </w:rPr>
        <w:tab/>
      </w:r>
    </w:p>
    <w:p w:rsidR="00F737FF" w:rsidRPr="00F737FF" w:rsidRDefault="00F737FF" w:rsidP="00E968AE">
      <w:pPr>
        <w:tabs>
          <w:tab w:val="left" w:pos="1134"/>
        </w:tabs>
        <w:spacing w:line="240" w:lineRule="auto"/>
        <w:contextualSpacing/>
        <w:jc w:val="center"/>
        <w:rPr>
          <w:rFonts w:ascii="Times New Roman" w:hAnsi="Times New Roman"/>
          <w:sz w:val="20"/>
          <w:szCs w:val="20"/>
        </w:rPr>
      </w:pPr>
      <w:r w:rsidRPr="00F737FF">
        <w:rPr>
          <w:rFonts w:ascii="Times New Roman" w:hAnsi="Times New Roman"/>
          <w:sz w:val="20"/>
          <w:szCs w:val="20"/>
        </w:rPr>
        <w:t>____________________________________</w:t>
      </w:r>
    </w:p>
    <w:p w:rsidR="00F737FF" w:rsidRPr="00F737FF" w:rsidRDefault="00F737FF" w:rsidP="00F737FF">
      <w:pPr>
        <w:spacing w:line="240" w:lineRule="auto"/>
        <w:contextualSpacing/>
        <w:jc w:val="both"/>
        <w:rPr>
          <w:rFonts w:ascii="Times New Roman" w:hAnsi="Times New Roman"/>
          <w:b/>
          <w:sz w:val="20"/>
          <w:szCs w:val="20"/>
        </w:rPr>
      </w:pPr>
    </w:p>
    <w:p w:rsidR="00F737FF" w:rsidRPr="008E0B25" w:rsidRDefault="00F737FF" w:rsidP="00F737FF">
      <w:pPr>
        <w:jc w:val="both"/>
        <w:rPr>
          <w:sz w:val="26"/>
          <w:szCs w:val="26"/>
          <w:lang w:eastAsia="ar-SA"/>
        </w:rPr>
      </w:pPr>
    </w:p>
    <w:p w:rsidR="0081287E" w:rsidRPr="003A4FBB" w:rsidRDefault="0081287E"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E968AE" w:rsidRPr="009F1A49" w:rsidTr="003C11A8">
        <w:trPr>
          <w:trHeight w:val="1413"/>
        </w:trPr>
        <w:tc>
          <w:tcPr>
            <w:tcW w:w="3383" w:type="dxa"/>
            <w:vAlign w:val="center"/>
          </w:tcPr>
          <w:p w:rsidR="00E968AE" w:rsidRPr="009F1A49" w:rsidRDefault="00E968AE" w:rsidP="003C11A8">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t>С</w:t>
            </w:r>
            <w:r w:rsidRPr="009F1A49">
              <w:rPr>
                <w:rFonts w:ascii="Times New Roman" w:hAnsi="Times New Roman"/>
                <w:spacing w:val="20"/>
                <w:sz w:val="20"/>
                <w:szCs w:val="20"/>
              </w:rPr>
              <w:t>овет депутатов</w:t>
            </w:r>
          </w:p>
          <w:p w:rsidR="00E968AE" w:rsidRPr="009F1A49" w:rsidRDefault="00E968AE" w:rsidP="003C11A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E968AE" w:rsidRPr="009F1A49" w:rsidRDefault="00E968AE" w:rsidP="003C11A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E968AE" w:rsidRPr="009F1A49" w:rsidRDefault="00E968AE" w:rsidP="003C11A8">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E968AE" w:rsidRPr="009F1A49" w:rsidRDefault="00E968AE" w:rsidP="003C11A8">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E968AE" w:rsidRPr="009F1A49" w:rsidRDefault="00E968AE" w:rsidP="003C11A8">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E968AE" w:rsidRPr="009F1A49" w:rsidRDefault="00E968AE" w:rsidP="003C11A8">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E968AE" w:rsidRPr="009F1A49" w:rsidRDefault="00E968AE" w:rsidP="003C11A8">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E968AE" w:rsidRPr="009F1A49" w:rsidRDefault="00E968AE" w:rsidP="003C11A8">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E968AE" w:rsidRPr="009F1A49" w:rsidRDefault="00E968AE" w:rsidP="00E968AE">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E968AE" w:rsidRPr="009F1A49" w:rsidRDefault="00E968AE" w:rsidP="00E968AE">
      <w:pPr>
        <w:spacing w:line="240" w:lineRule="auto"/>
        <w:ind w:left="-540"/>
        <w:contextualSpacing/>
        <w:jc w:val="center"/>
        <w:rPr>
          <w:rFonts w:ascii="Times New Roman" w:hAnsi="Times New Roman"/>
          <w:b/>
          <w:bCs/>
          <w:sz w:val="20"/>
          <w:szCs w:val="20"/>
        </w:rPr>
      </w:pPr>
    </w:p>
    <w:p w:rsidR="00E968AE" w:rsidRPr="009F1A49" w:rsidRDefault="00E968AE" w:rsidP="00E968AE">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E968AE" w:rsidRPr="009F1A49" w:rsidRDefault="00E968AE" w:rsidP="00E968AE">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E968AE" w:rsidRPr="009F1A49" w:rsidRDefault="00E968AE" w:rsidP="00E968AE">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E968AE" w:rsidRPr="009F1A49" w:rsidRDefault="00E968AE" w:rsidP="00E968AE">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w:t>
      </w:r>
      <w:r>
        <w:rPr>
          <w:rFonts w:ascii="Times New Roman" w:hAnsi="Times New Roman"/>
          <w:sz w:val="20"/>
          <w:szCs w:val="20"/>
        </w:rPr>
        <w:t>6 декабря</w:t>
      </w:r>
      <w:r w:rsidRPr="009F1A49">
        <w:rPr>
          <w:rFonts w:ascii="Times New Roman" w:hAnsi="Times New Roman"/>
          <w:sz w:val="20"/>
          <w:szCs w:val="20"/>
        </w:rPr>
        <w:t xml:space="preserve"> 2021 года</w:t>
      </w:r>
    </w:p>
    <w:p w:rsidR="0081287E" w:rsidRPr="003A4FBB" w:rsidRDefault="0081287E" w:rsidP="003A4FBB">
      <w:pPr>
        <w:spacing w:line="240" w:lineRule="auto"/>
        <w:contextualSpacing/>
        <w:jc w:val="both"/>
        <w:rPr>
          <w:rFonts w:ascii="Times New Roman" w:hAnsi="Times New Roman"/>
          <w:sz w:val="20"/>
          <w:szCs w:val="20"/>
        </w:rPr>
      </w:pPr>
    </w:p>
    <w:p w:rsidR="00E968AE" w:rsidRPr="003C11A8" w:rsidRDefault="00E968AE" w:rsidP="003C11A8">
      <w:pPr>
        <w:spacing w:line="240" w:lineRule="auto"/>
        <w:contextualSpacing/>
        <w:jc w:val="center"/>
        <w:outlineLvl w:val="0"/>
        <w:rPr>
          <w:rFonts w:ascii="Times New Roman" w:hAnsi="Times New Roman"/>
          <w:b/>
          <w:sz w:val="20"/>
          <w:szCs w:val="20"/>
        </w:rPr>
      </w:pPr>
      <w:r w:rsidRPr="003C11A8">
        <w:rPr>
          <w:rFonts w:ascii="Times New Roman" w:hAnsi="Times New Roman"/>
          <w:b/>
          <w:sz w:val="20"/>
          <w:szCs w:val="20"/>
        </w:rPr>
        <w:t>Об утверждении Положения о муниципальном земельном контроле</w:t>
      </w:r>
    </w:p>
    <w:p w:rsidR="00E968AE" w:rsidRPr="003C11A8" w:rsidRDefault="00E968AE" w:rsidP="003C11A8">
      <w:pPr>
        <w:spacing w:line="240" w:lineRule="auto"/>
        <w:contextualSpacing/>
        <w:jc w:val="center"/>
        <w:outlineLvl w:val="0"/>
        <w:rPr>
          <w:rFonts w:ascii="Times New Roman" w:hAnsi="Times New Roman"/>
          <w:b/>
          <w:sz w:val="20"/>
          <w:szCs w:val="20"/>
        </w:rPr>
      </w:pPr>
      <w:r w:rsidRPr="003C11A8">
        <w:rPr>
          <w:rFonts w:ascii="Times New Roman" w:hAnsi="Times New Roman"/>
          <w:b/>
          <w:sz w:val="20"/>
          <w:szCs w:val="20"/>
        </w:rPr>
        <w:t>в границах муниципального образования «Муниципальный округ Сюмсинский район Удмуртской Республики»</w:t>
      </w:r>
    </w:p>
    <w:p w:rsidR="00E968AE" w:rsidRPr="003C11A8" w:rsidRDefault="00E968AE" w:rsidP="003C11A8">
      <w:pPr>
        <w:spacing w:line="240" w:lineRule="auto"/>
        <w:contextualSpacing/>
        <w:jc w:val="both"/>
        <w:outlineLvl w:val="0"/>
        <w:rPr>
          <w:rFonts w:ascii="Times New Roman" w:hAnsi="Times New Roman"/>
          <w:b/>
          <w:sz w:val="20"/>
          <w:szCs w:val="20"/>
        </w:rPr>
      </w:pPr>
    </w:p>
    <w:p w:rsidR="00E968AE" w:rsidRPr="003C11A8" w:rsidRDefault="00E968AE" w:rsidP="003C11A8">
      <w:pPr>
        <w:spacing w:line="240" w:lineRule="auto"/>
        <w:contextualSpacing/>
        <w:jc w:val="both"/>
        <w:rPr>
          <w:rFonts w:ascii="Times New Roman" w:hAnsi="Times New Roman"/>
          <w:sz w:val="20"/>
          <w:szCs w:val="20"/>
        </w:rPr>
      </w:pPr>
      <w:r w:rsidRPr="003C11A8">
        <w:rPr>
          <w:rFonts w:ascii="Times New Roman" w:hAnsi="Times New Roman"/>
          <w:sz w:val="20"/>
          <w:szCs w:val="20"/>
        </w:rPr>
        <w:tab/>
        <w:t xml:space="preserve">В соответствии с Земельным кодексом Российской Федерации, Федеральным </w:t>
      </w:r>
      <w:hyperlink r:id="rId14" w:history="1">
        <w:r w:rsidRPr="003C11A8">
          <w:rPr>
            <w:rFonts w:ascii="Times New Roman" w:hAnsi="Times New Roman"/>
            <w:sz w:val="20"/>
            <w:szCs w:val="20"/>
          </w:rPr>
          <w:t>закон</w:t>
        </w:r>
      </w:hyperlink>
      <w:r w:rsidRPr="003C11A8">
        <w:rPr>
          <w:rFonts w:ascii="Times New Roman" w:hAnsi="Times New Roman"/>
          <w:sz w:val="20"/>
          <w:szCs w:val="20"/>
        </w:rPr>
        <w:t>ом от 6 октября 2003 года № 131-ФЗ «Об общих принципах организации местного самоуправления в Российской Федерации», в целях реализации Федерального закона от 31 июля 2020 года № 248-ФЗ «О государственном контроле (надзоре) и муниципальном контроле в Российской Федерации»,</w:t>
      </w:r>
    </w:p>
    <w:p w:rsidR="00E968AE" w:rsidRPr="003C11A8" w:rsidRDefault="00E968AE" w:rsidP="003C11A8">
      <w:pPr>
        <w:spacing w:line="240" w:lineRule="auto"/>
        <w:contextualSpacing/>
        <w:jc w:val="both"/>
        <w:rPr>
          <w:rFonts w:ascii="Times New Roman" w:hAnsi="Times New Roman"/>
          <w:sz w:val="20"/>
          <w:szCs w:val="20"/>
        </w:rPr>
      </w:pPr>
    </w:p>
    <w:p w:rsidR="00E968AE" w:rsidRPr="003C11A8" w:rsidRDefault="00E968AE" w:rsidP="003C11A8">
      <w:pPr>
        <w:spacing w:line="240" w:lineRule="auto"/>
        <w:contextualSpacing/>
        <w:jc w:val="both"/>
        <w:rPr>
          <w:rFonts w:ascii="Times New Roman" w:hAnsi="Times New Roman"/>
          <w:sz w:val="20"/>
          <w:szCs w:val="20"/>
        </w:rPr>
      </w:pPr>
      <w:r w:rsidRPr="003C11A8">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E968AE" w:rsidRPr="003C11A8" w:rsidRDefault="00E968AE" w:rsidP="003C11A8">
      <w:pPr>
        <w:spacing w:line="240" w:lineRule="auto"/>
        <w:contextualSpacing/>
        <w:jc w:val="both"/>
        <w:rPr>
          <w:rFonts w:ascii="Times New Roman" w:hAnsi="Times New Roman"/>
          <w:sz w:val="20"/>
          <w:szCs w:val="20"/>
        </w:rPr>
      </w:pPr>
    </w:p>
    <w:p w:rsidR="00E968AE" w:rsidRPr="003C11A8" w:rsidRDefault="00E968AE" w:rsidP="003C11A8">
      <w:pPr>
        <w:spacing w:line="240" w:lineRule="auto"/>
        <w:ind w:firstLine="708"/>
        <w:contextualSpacing/>
        <w:jc w:val="both"/>
        <w:outlineLvl w:val="0"/>
        <w:rPr>
          <w:rFonts w:ascii="Times New Roman" w:hAnsi="Times New Roman"/>
          <w:sz w:val="20"/>
          <w:szCs w:val="20"/>
        </w:rPr>
      </w:pPr>
      <w:r w:rsidRPr="003C11A8">
        <w:rPr>
          <w:rFonts w:ascii="Times New Roman" w:hAnsi="Times New Roman"/>
          <w:sz w:val="20"/>
          <w:szCs w:val="20"/>
        </w:rPr>
        <w:t>1. Утвердить прилагаемое Положение о муниципальном земельном контроле в границах муниципального образования «Муниципальный округ Сюмсинский район Удмуртской Республики».</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2. Настоящее Положение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муниципального образования «Муниципальный округ Сюмсинский район Удмуртской Республики».</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Положения раздела 6 Положения о муниципальном земельном контроле в границах муниципального образования «Муниципальный округ Сюмсинский район Удмуртской Республики» вступают в силу с 1 марта 2022 года.</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bCs/>
          <w:sz w:val="20"/>
          <w:szCs w:val="20"/>
        </w:rPr>
      </w:pPr>
    </w:p>
    <w:p w:rsidR="003C11A8" w:rsidRDefault="003C11A8" w:rsidP="003C11A8">
      <w:pPr>
        <w:autoSpaceDE w:val="0"/>
        <w:spacing w:line="240" w:lineRule="auto"/>
        <w:contextualSpacing/>
        <w:jc w:val="both"/>
        <w:rPr>
          <w:rFonts w:ascii="Times New Roman" w:hAnsi="Times New Roman"/>
          <w:sz w:val="20"/>
          <w:szCs w:val="20"/>
        </w:rPr>
      </w:pPr>
    </w:p>
    <w:p w:rsidR="003C11A8" w:rsidRDefault="003C11A8" w:rsidP="003C11A8">
      <w:pPr>
        <w:autoSpaceDE w:val="0"/>
        <w:spacing w:line="240" w:lineRule="auto"/>
        <w:contextualSpacing/>
        <w:jc w:val="both"/>
        <w:rPr>
          <w:rFonts w:ascii="Times New Roman" w:hAnsi="Times New Roman"/>
          <w:sz w:val="20"/>
          <w:szCs w:val="20"/>
        </w:rPr>
      </w:pPr>
    </w:p>
    <w:p w:rsidR="003C11A8" w:rsidRDefault="003C11A8" w:rsidP="003C11A8">
      <w:pPr>
        <w:autoSpaceDE w:val="0"/>
        <w:spacing w:line="240" w:lineRule="auto"/>
        <w:contextualSpacing/>
        <w:jc w:val="both"/>
        <w:rPr>
          <w:rFonts w:ascii="Times New Roman" w:hAnsi="Times New Roman"/>
          <w:sz w:val="20"/>
          <w:szCs w:val="20"/>
        </w:rPr>
      </w:pPr>
    </w:p>
    <w:p w:rsidR="00E968AE" w:rsidRPr="003C11A8" w:rsidRDefault="00E968AE" w:rsidP="003C11A8">
      <w:pPr>
        <w:autoSpaceDE w:val="0"/>
        <w:spacing w:line="240" w:lineRule="auto"/>
        <w:contextualSpacing/>
        <w:jc w:val="both"/>
        <w:rPr>
          <w:rFonts w:ascii="Times New Roman" w:hAnsi="Times New Roman"/>
          <w:sz w:val="20"/>
          <w:szCs w:val="20"/>
        </w:rPr>
      </w:pPr>
      <w:r w:rsidRPr="003C11A8">
        <w:rPr>
          <w:rFonts w:ascii="Times New Roman" w:hAnsi="Times New Roman"/>
          <w:sz w:val="20"/>
          <w:szCs w:val="20"/>
        </w:rPr>
        <w:lastRenderedPageBreak/>
        <w:t>Председатель Совета депутатов</w:t>
      </w:r>
    </w:p>
    <w:p w:rsidR="00E968AE" w:rsidRPr="003C11A8" w:rsidRDefault="00E968AE" w:rsidP="003C11A8">
      <w:pPr>
        <w:autoSpaceDE w:val="0"/>
        <w:spacing w:line="240" w:lineRule="auto"/>
        <w:contextualSpacing/>
        <w:jc w:val="both"/>
        <w:rPr>
          <w:rFonts w:ascii="Times New Roman" w:hAnsi="Times New Roman"/>
          <w:sz w:val="20"/>
          <w:szCs w:val="20"/>
        </w:rPr>
      </w:pPr>
      <w:r w:rsidRPr="003C11A8">
        <w:rPr>
          <w:rFonts w:ascii="Times New Roman" w:hAnsi="Times New Roman"/>
          <w:sz w:val="20"/>
          <w:szCs w:val="20"/>
        </w:rPr>
        <w:t>муниципального образования</w:t>
      </w:r>
    </w:p>
    <w:p w:rsidR="00E968AE" w:rsidRPr="003C11A8" w:rsidRDefault="00E968AE" w:rsidP="003C11A8">
      <w:pPr>
        <w:autoSpaceDE w:val="0"/>
        <w:spacing w:line="240" w:lineRule="auto"/>
        <w:contextualSpacing/>
        <w:jc w:val="both"/>
        <w:rPr>
          <w:rFonts w:ascii="Times New Roman" w:hAnsi="Times New Roman"/>
          <w:sz w:val="20"/>
          <w:szCs w:val="20"/>
        </w:rPr>
      </w:pPr>
      <w:r w:rsidRPr="003C11A8">
        <w:rPr>
          <w:rFonts w:ascii="Times New Roman" w:hAnsi="Times New Roman"/>
          <w:sz w:val="20"/>
          <w:szCs w:val="20"/>
        </w:rPr>
        <w:t>«Муниципальный округ Сюмсинский</w:t>
      </w:r>
    </w:p>
    <w:p w:rsidR="00E968AE" w:rsidRPr="003C11A8" w:rsidRDefault="00E968AE" w:rsidP="003C11A8">
      <w:pPr>
        <w:autoSpaceDE w:val="0"/>
        <w:spacing w:line="240" w:lineRule="auto"/>
        <w:contextualSpacing/>
        <w:rPr>
          <w:rFonts w:ascii="Times New Roman" w:hAnsi="Times New Roman"/>
          <w:sz w:val="20"/>
          <w:szCs w:val="20"/>
        </w:rPr>
      </w:pPr>
      <w:r w:rsidRPr="003C11A8">
        <w:rPr>
          <w:rFonts w:ascii="Times New Roman" w:hAnsi="Times New Roman"/>
          <w:sz w:val="20"/>
          <w:szCs w:val="20"/>
        </w:rPr>
        <w:t xml:space="preserve"> район Удмуртской Республики»                                                   А.Л.Пантюхин</w:t>
      </w:r>
    </w:p>
    <w:p w:rsidR="00E968AE" w:rsidRPr="003C11A8" w:rsidRDefault="00E968AE" w:rsidP="003C11A8">
      <w:pPr>
        <w:autoSpaceDE w:val="0"/>
        <w:spacing w:line="240" w:lineRule="auto"/>
        <w:contextualSpacing/>
        <w:jc w:val="both"/>
        <w:rPr>
          <w:rFonts w:ascii="Times New Roman" w:hAnsi="Times New Roman"/>
          <w:sz w:val="20"/>
          <w:szCs w:val="20"/>
        </w:rPr>
      </w:pPr>
    </w:p>
    <w:p w:rsidR="00E968AE" w:rsidRPr="003C11A8" w:rsidRDefault="00E968AE" w:rsidP="003C11A8">
      <w:pPr>
        <w:autoSpaceDE w:val="0"/>
        <w:spacing w:line="240" w:lineRule="auto"/>
        <w:contextualSpacing/>
        <w:jc w:val="both"/>
        <w:rPr>
          <w:rFonts w:ascii="Times New Roman" w:hAnsi="Times New Roman"/>
          <w:sz w:val="20"/>
          <w:szCs w:val="20"/>
        </w:rPr>
      </w:pPr>
      <w:r w:rsidRPr="003C11A8">
        <w:rPr>
          <w:rFonts w:ascii="Times New Roman" w:hAnsi="Times New Roman"/>
          <w:sz w:val="20"/>
          <w:szCs w:val="20"/>
        </w:rPr>
        <w:t>Глава муниципального образования</w:t>
      </w:r>
    </w:p>
    <w:p w:rsidR="00E968AE" w:rsidRPr="003C11A8" w:rsidRDefault="00E968AE" w:rsidP="003C11A8">
      <w:pPr>
        <w:autoSpaceDE w:val="0"/>
        <w:spacing w:line="240" w:lineRule="auto"/>
        <w:contextualSpacing/>
        <w:jc w:val="both"/>
        <w:rPr>
          <w:rFonts w:ascii="Times New Roman" w:hAnsi="Times New Roman"/>
          <w:sz w:val="20"/>
          <w:szCs w:val="20"/>
        </w:rPr>
      </w:pPr>
      <w:r w:rsidRPr="003C11A8">
        <w:rPr>
          <w:rFonts w:ascii="Times New Roman" w:hAnsi="Times New Roman"/>
          <w:sz w:val="20"/>
          <w:szCs w:val="20"/>
        </w:rPr>
        <w:t>«Муниципальный округ Сюмсинский</w:t>
      </w:r>
    </w:p>
    <w:p w:rsidR="00E968AE" w:rsidRPr="003C11A8" w:rsidRDefault="00E968AE" w:rsidP="003C11A8">
      <w:pPr>
        <w:spacing w:line="240" w:lineRule="auto"/>
        <w:contextualSpacing/>
        <w:rPr>
          <w:rFonts w:ascii="Times New Roman" w:hAnsi="Times New Roman"/>
          <w:sz w:val="20"/>
          <w:szCs w:val="20"/>
        </w:rPr>
      </w:pPr>
      <w:r w:rsidRPr="003C11A8">
        <w:rPr>
          <w:rFonts w:ascii="Times New Roman" w:hAnsi="Times New Roman"/>
          <w:sz w:val="20"/>
          <w:szCs w:val="20"/>
        </w:rPr>
        <w:t xml:space="preserve"> район Удмуртской Республики»                                                     В.И.Семёнов </w:t>
      </w:r>
    </w:p>
    <w:p w:rsidR="00E968AE" w:rsidRPr="003C11A8" w:rsidRDefault="00E968AE" w:rsidP="003C11A8">
      <w:pPr>
        <w:spacing w:line="240" w:lineRule="auto"/>
        <w:contextualSpacing/>
        <w:jc w:val="both"/>
        <w:rPr>
          <w:rFonts w:ascii="Times New Roman" w:hAnsi="Times New Roman"/>
          <w:sz w:val="20"/>
          <w:szCs w:val="20"/>
        </w:rPr>
      </w:pPr>
      <w:r w:rsidRPr="003C11A8">
        <w:rPr>
          <w:rFonts w:ascii="Times New Roman" w:hAnsi="Times New Roman"/>
          <w:sz w:val="20"/>
          <w:szCs w:val="20"/>
        </w:rPr>
        <w:t xml:space="preserve">      </w:t>
      </w:r>
    </w:p>
    <w:p w:rsidR="00E968AE" w:rsidRPr="003C11A8" w:rsidRDefault="00E968AE" w:rsidP="003C11A8">
      <w:pPr>
        <w:spacing w:line="240" w:lineRule="auto"/>
        <w:contextualSpacing/>
        <w:jc w:val="both"/>
        <w:rPr>
          <w:rFonts w:ascii="Times New Roman" w:hAnsi="Times New Roman"/>
          <w:sz w:val="20"/>
          <w:szCs w:val="20"/>
        </w:rPr>
      </w:pPr>
      <w:r w:rsidRPr="003C11A8">
        <w:rPr>
          <w:rFonts w:ascii="Times New Roman" w:hAnsi="Times New Roman"/>
          <w:sz w:val="20"/>
          <w:szCs w:val="20"/>
        </w:rPr>
        <w:t xml:space="preserve">         с.Сюмси</w:t>
      </w:r>
    </w:p>
    <w:p w:rsidR="003C11A8" w:rsidRDefault="00E968AE" w:rsidP="003C11A8">
      <w:pPr>
        <w:spacing w:line="240" w:lineRule="auto"/>
        <w:contextualSpacing/>
        <w:jc w:val="both"/>
        <w:rPr>
          <w:rFonts w:ascii="Times New Roman" w:hAnsi="Times New Roman"/>
          <w:sz w:val="20"/>
          <w:szCs w:val="20"/>
        </w:rPr>
      </w:pPr>
      <w:r w:rsidRPr="003C11A8">
        <w:rPr>
          <w:rFonts w:ascii="Times New Roman" w:hAnsi="Times New Roman"/>
          <w:sz w:val="20"/>
          <w:szCs w:val="20"/>
        </w:rPr>
        <w:t xml:space="preserve">16 декабря 2021 года </w:t>
      </w:r>
      <w:r w:rsidRPr="003C11A8">
        <w:rPr>
          <w:rFonts w:ascii="Times New Roman" w:hAnsi="Times New Roman"/>
          <w:sz w:val="20"/>
          <w:szCs w:val="20"/>
        </w:rPr>
        <w:tab/>
      </w:r>
      <w:r w:rsidRPr="003C11A8">
        <w:rPr>
          <w:rFonts w:ascii="Times New Roman" w:hAnsi="Times New Roman"/>
          <w:sz w:val="20"/>
          <w:szCs w:val="20"/>
        </w:rPr>
        <w:tab/>
      </w:r>
      <w:r w:rsidRPr="003C11A8">
        <w:rPr>
          <w:rFonts w:ascii="Times New Roman" w:hAnsi="Times New Roman"/>
          <w:sz w:val="20"/>
          <w:szCs w:val="20"/>
        </w:rPr>
        <w:tab/>
      </w:r>
      <w:r w:rsidRPr="003C11A8">
        <w:rPr>
          <w:rFonts w:ascii="Times New Roman" w:hAnsi="Times New Roman"/>
          <w:sz w:val="20"/>
          <w:szCs w:val="20"/>
        </w:rPr>
        <w:tab/>
      </w:r>
      <w:r w:rsidRPr="003C11A8">
        <w:rPr>
          <w:rFonts w:ascii="Times New Roman" w:hAnsi="Times New Roman"/>
          <w:sz w:val="20"/>
          <w:szCs w:val="20"/>
        </w:rPr>
        <w:tab/>
      </w:r>
      <w:r w:rsidRPr="003C11A8">
        <w:rPr>
          <w:rFonts w:ascii="Times New Roman" w:hAnsi="Times New Roman"/>
          <w:sz w:val="20"/>
          <w:szCs w:val="20"/>
        </w:rPr>
        <w:tab/>
      </w:r>
      <w:r w:rsidRPr="003C11A8">
        <w:rPr>
          <w:rFonts w:ascii="Times New Roman" w:hAnsi="Times New Roman"/>
          <w:sz w:val="20"/>
          <w:szCs w:val="20"/>
        </w:rPr>
        <w:tab/>
      </w:r>
    </w:p>
    <w:p w:rsidR="00E968AE" w:rsidRPr="003C11A8" w:rsidRDefault="003C11A8" w:rsidP="003C11A8">
      <w:pPr>
        <w:spacing w:line="240" w:lineRule="auto"/>
        <w:contextualSpacing/>
        <w:jc w:val="both"/>
        <w:rPr>
          <w:rFonts w:ascii="Times New Roman" w:hAnsi="Times New Roman"/>
          <w:sz w:val="20"/>
          <w:szCs w:val="20"/>
          <w:lang w:eastAsia="ar-SA"/>
        </w:rPr>
      </w:pPr>
      <w:r>
        <w:rPr>
          <w:rFonts w:ascii="Times New Roman" w:hAnsi="Times New Roman"/>
          <w:sz w:val="20"/>
          <w:szCs w:val="20"/>
        </w:rPr>
        <w:t xml:space="preserve">            </w:t>
      </w:r>
      <w:r w:rsidR="00E968AE" w:rsidRPr="003C11A8">
        <w:rPr>
          <w:rFonts w:ascii="Times New Roman" w:hAnsi="Times New Roman"/>
          <w:sz w:val="20"/>
          <w:szCs w:val="20"/>
        </w:rPr>
        <w:t xml:space="preserve"> № 73</w:t>
      </w: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3C11A8" w:rsidRDefault="003C11A8" w:rsidP="003C11A8">
      <w:pPr>
        <w:pStyle w:val="ConsPlusNormal"/>
        <w:contextualSpacing/>
        <w:jc w:val="both"/>
        <w:outlineLvl w:val="0"/>
        <w:rPr>
          <w:rFonts w:ascii="Times New Roman" w:hAnsi="Times New Roman" w:cs="Times New Roman"/>
        </w:rPr>
      </w:pPr>
    </w:p>
    <w:p w:rsidR="00E968AE" w:rsidRPr="003C11A8" w:rsidRDefault="00E968AE" w:rsidP="003C11A8">
      <w:pPr>
        <w:pStyle w:val="ConsPlusNormal"/>
        <w:contextualSpacing/>
        <w:jc w:val="right"/>
        <w:outlineLvl w:val="0"/>
        <w:rPr>
          <w:rFonts w:ascii="Times New Roman" w:hAnsi="Times New Roman" w:cs="Times New Roman"/>
        </w:rPr>
      </w:pPr>
      <w:r w:rsidRPr="003C11A8">
        <w:rPr>
          <w:rFonts w:ascii="Times New Roman" w:hAnsi="Times New Roman" w:cs="Times New Roman"/>
        </w:rPr>
        <w:lastRenderedPageBreak/>
        <w:t>УТВЕРЖДЕНО</w:t>
      </w:r>
    </w:p>
    <w:p w:rsidR="00E968AE" w:rsidRPr="003C11A8" w:rsidRDefault="00E968AE" w:rsidP="003C11A8">
      <w:pPr>
        <w:autoSpaceDE w:val="0"/>
        <w:autoSpaceDN w:val="0"/>
        <w:adjustRightInd w:val="0"/>
        <w:spacing w:line="240" w:lineRule="auto"/>
        <w:ind w:firstLine="720"/>
        <w:contextualSpacing/>
        <w:jc w:val="right"/>
        <w:rPr>
          <w:rFonts w:ascii="Times New Roman" w:hAnsi="Times New Roman"/>
          <w:sz w:val="20"/>
          <w:szCs w:val="20"/>
        </w:rPr>
      </w:pPr>
      <w:r w:rsidRPr="003C11A8">
        <w:rPr>
          <w:rFonts w:ascii="Times New Roman" w:hAnsi="Times New Roman"/>
          <w:sz w:val="20"/>
          <w:szCs w:val="20"/>
        </w:rPr>
        <w:t>решением Совета депутатов</w:t>
      </w:r>
    </w:p>
    <w:p w:rsidR="00E968AE" w:rsidRPr="003C11A8" w:rsidRDefault="00E968AE" w:rsidP="003C11A8">
      <w:pPr>
        <w:autoSpaceDE w:val="0"/>
        <w:autoSpaceDN w:val="0"/>
        <w:adjustRightInd w:val="0"/>
        <w:spacing w:line="240" w:lineRule="auto"/>
        <w:ind w:firstLine="720"/>
        <w:contextualSpacing/>
        <w:jc w:val="right"/>
        <w:rPr>
          <w:rFonts w:ascii="Times New Roman" w:hAnsi="Times New Roman"/>
          <w:sz w:val="20"/>
          <w:szCs w:val="20"/>
        </w:rPr>
      </w:pPr>
      <w:r w:rsidRPr="003C11A8">
        <w:rPr>
          <w:rFonts w:ascii="Times New Roman" w:hAnsi="Times New Roman"/>
          <w:sz w:val="20"/>
          <w:szCs w:val="20"/>
        </w:rPr>
        <w:t>муниципального образования</w:t>
      </w:r>
    </w:p>
    <w:p w:rsidR="00E968AE" w:rsidRPr="003C11A8" w:rsidRDefault="00E968AE" w:rsidP="003C11A8">
      <w:pPr>
        <w:autoSpaceDE w:val="0"/>
        <w:autoSpaceDN w:val="0"/>
        <w:adjustRightInd w:val="0"/>
        <w:spacing w:line="240" w:lineRule="auto"/>
        <w:ind w:firstLine="720"/>
        <w:contextualSpacing/>
        <w:jc w:val="right"/>
        <w:rPr>
          <w:rFonts w:ascii="Times New Roman" w:hAnsi="Times New Roman"/>
          <w:sz w:val="20"/>
          <w:szCs w:val="20"/>
        </w:rPr>
      </w:pPr>
      <w:r w:rsidRPr="003C11A8">
        <w:rPr>
          <w:rFonts w:ascii="Times New Roman" w:hAnsi="Times New Roman"/>
          <w:sz w:val="20"/>
          <w:szCs w:val="20"/>
        </w:rPr>
        <w:t>«Муниципальный округ Сюмсинский район</w:t>
      </w:r>
    </w:p>
    <w:p w:rsidR="00E968AE" w:rsidRPr="003C11A8" w:rsidRDefault="00E968AE" w:rsidP="003C11A8">
      <w:pPr>
        <w:autoSpaceDE w:val="0"/>
        <w:autoSpaceDN w:val="0"/>
        <w:adjustRightInd w:val="0"/>
        <w:spacing w:line="240" w:lineRule="auto"/>
        <w:ind w:firstLine="720"/>
        <w:contextualSpacing/>
        <w:jc w:val="right"/>
        <w:rPr>
          <w:rFonts w:ascii="Times New Roman" w:hAnsi="Times New Roman"/>
          <w:sz w:val="20"/>
          <w:szCs w:val="20"/>
        </w:rPr>
      </w:pPr>
      <w:r w:rsidRPr="003C11A8">
        <w:rPr>
          <w:rFonts w:ascii="Times New Roman" w:hAnsi="Times New Roman"/>
          <w:sz w:val="20"/>
          <w:szCs w:val="20"/>
        </w:rPr>
        <w:t>Удмуртской Республики»</w:t>
      </w:r>
    </w:p>
    <w:p w:rsidR="00E968AE" w:rsidRPr="003C11A8" w:rsidRDefault="00E968AE" w:rsidP="003C11A8">
      <w:pPr>
        <w:spacing w:line="240" w:lineRule="auto"/>
        <w:contextualSpacing/>
        <w:jc w:val="right"/>
        <w:rPr>
          <w:rFonts w:ascii="Times New Roman" w:hAnsi="Times New Roman"/>
          <w:sz w:val="20"/>
          <w:szCs w:val="20"/>
        </w:rPr>
      </w:pPr>
      <w:r w:rsidRPr="003C11A8">
        <w:rPr>
          <w:rFonts w:ascii="Times New Roman" w:hAnsi="Times New Roman"/>
          <w:sz w:val="20"/>
          <w:szCs w:val="20"/>
        </w:rPr>
        <w:t>от 16 декабря 2021 года № 73</w:t>
      </w:r>
    </w:p>
    <w:p w:rsidR="00E968AE" w:rsidRPr="003C11A8" w:rsidRDefault="00E968AE" w:rsidP="003C11A8">
      <w:pPr>
        <w:pStyle w:val="ConsPlusTitle"/>
        <w:contextualSpacing/>
        <w:jc w:val="both"/>
        <w:rPr>
          <w:b w:val="0"/>
          <w:sz w:val="20"/>
          <w:szCs w:val="20"/>
        </w:rPr>
      </w:pPr>
      <w:bookmarkStart w:id="4" w:name="Par35"/>
      <w:bookmarkEnd w:id="4"/>
    </w:p>
    <w:p w:rsidR="00E968AE" w:rsidRPr="003C11A8" w:rsidRDefault="00E968AE" w:rsidP="003C11A8">
      <w:pPr>
        <w:pStyle w:val="ConsPlusTitle"/>
        <w:contextualSpacing/>
        <w:jc w:val="center"/>
        <w:rPr>
          <w:sz w:val="20"/>
          <w:szCs w:val="20"/>
        </w:rPr>
      </w:pPr>
      <w:r w:rsidRPr="003C11A8">
        <w:rPr>
          <w:sz w:val="20"/>
          <w:szCs w:val="20"/>
        </w:rPr>
        <w:t>ПОЛОЖЕНИЕ</w:t>
      </w:r>
    </w:p>
    <w:p w:rsidR="00E968AE" w:rsidRPr="003C11A8" w:rsidRDefault="00E968AE" w:rsidP="003C11A8">
      <w:pPr>
        <w:pStyle w:val="ConsPlusTitle"/>
        <w:contextualSpacing/>
        <w:jc w:val="center"/>
        <w:rPr>
          <w:sz w:val="20"/>
          <w:szCs w:val="20"/>
        </w:rPr>
      </w:pPr>
      <w:r w:rsidRPr="003C11A8">
        <w:rPr>
          <w:sz w:val="20"/>
          <w:szCs w:val="20"/>
        </w:rPr>
        <w:t>о муниципальном земельном контроле</w:t>
      </w:r>
    </w:p>
    <w:p w:rsidR="00E968AE" w:rsidRPr="003C11A8" w:rsidRDefault="00E968AE" w:rsidP="003C11A8">
      <w:pPr>
        <w:spacing w:line="240" w:lineRule="auto"/>
        <w:contextualSpacing/>
        <w:jc w:val="center"/>
        <w:outlineLvl w:val="0"/>
        <w:rPr>
          <w:rFonts w:ascii="Times New Roman" w:hAnsi="Times New Roman"/>
          <w:b/>
          <w:sz w:val="20"/>
          <w:szCs w:val="20"/>
        </w:rPr>
      </w:pPr>
      <w:r w:rsidRPr="003C11A8">
        <w:rPr>
          <w:rFonts w:ascii="Times New Roman" w:hAnsi="Times New Roman"/>
          <w:b/>
          <w:sz w:val="20"/>
          <w:szCs w:val="20"/>
        </w:rPr>
        <w:t>в границах муниципального образования «Муниципальный округ Сюмсинский район Удмуртской Республики»</w:t>
      </w:r>
    </w:p>
    <w:p w:rsidR="00E968AE" w:rsidRPr="003C11A8" w:rsidRDefault="00E968AE" w:rsidP="003C11A8">
      <w:pPr>
        <w:pStyle w:val="ConsPlusNormal"/>
        <w:ind w:firstLine="0"/>
        <w:contextualSpacing/>
        <w:jc w:val="center"/>
        <w:rPr>
          <w:rFonts w:ascii="Times New Roman" w:hAnsi="Times New Roman" w:cs="Times New Roman"/>
          <w:b/>
        </w:rPr>
      </w:pPr>
      <w:r w:rsidRPr="003C11A8">
        <w:rPr>
          <w:rFonts w:ascii="Times New Roman" w:hAnsi="Times New Roman" w:cs="Times New Roman"/>
          <w:b/>
        </w:rPr>
        <w:t>1.Общие положения</w:t>
      </w:r>
    </w:p>
    <w:p w:rsidR="00E968AE" w:rsidRPr="003C11A8" w:rsidRDefault="00E968AE" w:rsidP="003C11A8">
      <w:pPr>
        <w:pStyle w:val="ConsPlusNormal"/>
        <w:ind w:firstLine="567"/>
        <w:contextualSpacing/>
        <w:jc w:val="both"/>
        <w:rPr>
          <w:rFonts w:ascii="Times New Roman" w:hAnsi="Times New Roman" w:cs="Times New Roman"/>
        </w:rPr>
      </w:pPr>
    </w:p>
    <w:p w:rsidR="00E968AE" w:rsidRPr="003C11A8" w:rsidRDefault="00E968AE" w:rsidP="003C11A8">
      <w:pPr>
        <w:spacing w:line="240" w:lineRule="auto"/>
        <w:contextualSpacing/>
        <w:jc w:val="both"/>
        <w:outlineLvl w:val="0"/>
        <w:rPr>
          <w:rFonts w:ascii="Times New Roman" w:hAnsi="Times New Roman"/>
          <w:sz w:val="20"/>
          <w:szCs w:val="20"/>
        </w:rPr>
      </w:pPr>
      <w:r w:rsidRPr="003C11A8">
        <w:rPr>
          <w:rFonts w:ascii="Times New Roman" w:hAnsi="Times New Roman"/>
          <w:sz w:val="20"/>
          <w:szCs w:val="20"/>
        </w:rPr>
        <w:tab/>
        <w:t>1.1. Настоящее Положение устанавливает порядок организации и осуществления муниципального земельного контроля в границах  муниципального образования «Муниципальный округ Сюмсинский район Удмуртской Республики» (далее – муниципальный контроль, муниципальный округ соответственно).</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1.2. К отношениям, связанным с осуществлением муниципального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Земельного кодекса Российской Федерации.</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1.3. Предметом муниципального контроля является:</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исполнение решений, принимаемых по результатам контрольных мероприятий.</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1.4. Объектами муниципального контроля (далее – объект контроля) являются:</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результаты деятельности контролируемых лиц, в том числе работы и услуги, к которым предъявляются обязательные требования;</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lastRenderedPageBreak/>
        <w:t xml:space="preserve">объекты земельных отношений, расположенные в границах муниципального округа. </w:t>
      </w:r>
    </w:p>
    <w:p w:rsidR="00E968AE" w:rsidRPr="003C11A8" w:rsidRDefault="00E968AE" w:rsidP="003C11A8">
      <w:pPr>
        <w:autoSpaceDE w:val="0"/>
        <w:autoSpaceDN w:val="0"/>
        <w:adjustRightInd w:val="0"/>
        <w:spacing w:line="240" w:lineRule="auto"/>
        <w:contextualSpacing/>
        <w:jc w:val="both"/>
        <w:rPr>
          <w:rFonts w:ascii="Times New Roman" w:hAnsi="Times New Roman"/>
          <w:sz w:val="20"/>
          <w:szCs w:val="20"/>
        </w:rPr>
      </w:pPr>
      <w:r w:rsidRPr="003C11A8">
        <w:rPr>
          <w:rFonts w:ascii="Times New Roman" w:hAnsi="Times New Roman"/>
          <w:sz w:val="20"/>
          <w:szCs w:val="20"/>
        </w:rPr>
        <w:tab/>
        <w:t>1.5. Муниципальный контроль организуется Администрацией муниципального образования «Муниципальный округ Сюмсинский район Удмуртской Республики» (далее – Контрольный орган).</w:t>
      </w:r>
    </w:p>
    <w:p w:rsidR="00E968AE" w:rsidRPr="003C11A8" w:rsidRDefault="00E968AE" w:rsidP="003C11A8">
      <w:pPr>
        <w:pStyle w:val="ac"/>
        <w:spacing w:line="240" w:lineRule="auto"/>
        <w:ind w:left="0" w:firstLine="709"/>
        <w:jc w:val="both"/>
        <w:rPr>
          <w:rFonts w:ascii="Times New Roman" w:hAnsi="Times New Roman"/>
          <w:sz w:val="20"/>
          <w:szCs w:val="20"/>
        </w:rPr>
      </w:pPr>
      <w:r w:rsidRPr="003C11A8">
        <w:rPr>
          <w:rFonts w:ascii="Times New Roman" w:hAnsi="Times New Roman"/>
          <w:sz w:val="20"/>
          <w:szCs w:val="20"/>
        </w:rPr>
        <w:t>Непосредственное осуществление муниципального контроля возлагается на Управление имущественных и земельных отношений Администрации муниципального образования «Муниципальный округ Сюмсинский район Удмуртской Республики» (далее – Управление).</w:t>
      </w:r>
    </w:p>
    <w:p w:rsidR="00E968AE" w:rsidRPr="003C11A8" w:rsidRDefault="00E968AE" w:rsidP="003C11A8">
      <w:pPr>
        <w:pStyle w:val="ac"/>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1.6. Уполномоченные должностные лица Контрольного органа: </w:t>
      </w:r>
      <w:r w:rsidRPr="003C11A8">
        <w:rPr>
          <w:rFonts w:ascii="Times New Roman" w:hAnsi="Times New Roman"/>
          <w:sz w:val="20"/>
          <w:szCs w:val="20"/>
        </w:rPr>
        <w:tab/>
      </w:r>
    </w:p>
    <w:p w:rsidR="00E968AE" w:rsidRPr="003C11A8" w:rsidRDefault="00E968AE" w:rsidP="003C11A8">
      <w:pPr>
        <w:pStyle w:val="ac"/>
        <w:spacing w:line="240" w:lineRule="auto"/>
        <w:ind w:left="0" w:firstLine="709"/>
        <w:jc w:val="both"/>
        <w:rPr>
          <w:rFonts w:ascii="Times New Roman" w:hAnsi="Times New Roman"/>
          <w:sz w:val="20"/>
          <w:szCs w:val="20"/>
        </w:rPr>
      </w:pPr>
      <w:r w:rsidRPr="003C11A8">
        <w:rPr>
          <w:rFonts w:ascii="Times New Roman" w:hAnsi="Times New Roman"/>
          <w:sz w:val="20"/>
          <w:szCs w:val="20"/>
        </w:rPr>
        <w:t>- руководитель, заместитель руководителя Контрольного органа либо лица, исполняющие их обязанности, являются должностными лицами Контрольного органа, уполномоченными на принятие решения о проведении контрольного мероприятия со взаимодействием;</w:t>
      </w:r>
    </w:p>
    <w:p w:rsidR="00E968AE" w:rsidRPr="003C11A8" w:rsidRDefault="00E968AE" w:rsidP="003C11A8">
      <w:pPr>
        <w:pStyle w:val="ac"/>
        <w:spacing w:line="240" w:lineRule="auto"/>
        <w:ind w:left="0" w:firstLine="709"/>
        <w:jc w:val="both"/>
        <w:rPr>
          <w:rFonts w:ascii="Times New Roman" w:hAnsi="Times New Roman"/>
          <w:sz w:val="20"/>
          <w:szCs w:val="20"/>
          <w:vertAlign w:val="superscript"/>
        </w:rPr>
      </w:pPr>
      <w:r w:rsidRPr="003C11A8">
        <w:rPr>
          <w:rFonts w:ascii="Times New Roman" w:hAnsi="Times New Roman"/>
          <w:sz w:val="20"/>
          <w:szCs w:val="20"/>
        </w:rPr>
        <w:t xml:space="preserve">- начальник Управления, заместитель начальника Управления являются должностными лицами Контрольного органа, уполномоченными </w:t>
      </w:r>
      <w:r w:rsidRPr="003C11A8">
        <w:rPr>
          <w:rFonts w:ascii="Times New Roman" w:hAnsi="Times New Roman"/>
          <w:sz w:val="20"/>
          <w:szCs w:val="20"/>
        </w:rPr>
        <w:br/>
        <w:t>на установление заданий по проведению контрольного мероприятия без  взаимодействия, а также на принятие решения об отнесении объекта контроля к одной из категорий риска, изменение присвоенной категории риска, подписание предостережений.</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1.7. Перечень должностных лиц Контрольного органа (инспекторов), уполномоченных на осуществление полномочий по видам муниципального контроля, устанавливается решением Администрации муниципального округа. В должностные обязанности инспектора включается осуществление полномочий по виду муниципального контроля, в том числе проведение профилактических мероприятий и контрольных мероприятий.</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1.8. Должностные лица при проведении муниципального земельного контроля в пределах своих полномочий и в объеме проводимых контрольных действий пользуются правами и несут обязанности, предусмотренные статьей 29 Федерального закона № 248-ФЗ, а также несут ответственность в соответствии с законодательством Российской Федерации за неисполнение или ненадлежащее исполнение возложенных на них полномочий.</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1.9. Контрольным органом в соответствии с частью 2 статьи 16 и частью 5 статьи 17 Федерального закона № 248-ФЗ ведется учет объектов муниципального контроля с использованием информационных систем государственного контроля (надзора), муниципального контроля, в том числе единого реестра контрольных (надзорных) мероприятий, единого реестра видов контроля</w:t>
      </w:r>
      <w:r w:rsidRPr="003C11A8">
        <w:rPr>
          <w:rFonts w:ascii="Times New Roman" w:eastAsia="Calibri" w:hAnsi="Times New Roman" w:cs="Times New Roman"/>
          <w:lang w:eastAsia="en-US"/>
        </w:rPr>
        <w:t xml:space="preserve">, </w:t>
      </w:r>
      <w:r w:rsidRPr="003C11A8">
        <w:rPr>
          <w:rFonts w:ascii="Times New Roman" w:hAnsi="Times New Roman" w:cs="Times New Roman"/>
        </w:rPr>
        <w:t>иных государственных и муниципальных информационных систем путем межведомственного информационного взаимодействия.</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w:t>
      </w:r>
      <w:r w:rsidRPr="003C11A8">
        <w:rPr>
          <w:rFonts w:ascii="Times New Roman" w:hAnsi="Times New Roman" w:cs="Times New Roman"/>
        </w:rPr>
        <w:lastRenderedPageBreak/>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68AE" w:rsidRPr="003C11A8" w:rsidRDefault="00E968AE" w:rsidP="003C11A8">
      <w:pPr>
        <w:pStyle w:val="ConsPlusNormal"/>
        <w:ind w:firstLine="709"/>
        <w:contextualSpacing/>
        <w:jc w:val="both"/>
        <w:rPr>
          <w:rFonts w:ascii="Times New Roman" w:hAnsi="Times New Roman" w:cs="Times New Roman"/>
        </w:rPr>
      </w:pPr>
    </w:p>
    <w:p w:rsidR="00E968AE" w:rsidRPr="003C11A8" w:rsidRDefault="00E968AE" w:rsidP="003C11A8">
      <w:pPr>
        <w:pStyle w:val="ConsPlusTitle"/>
        <w:ind w:left="1543"/>
        <w:contextualSpacing/>
        <w:jc w:val="both"/>
        <w:outlineLvl w:val="1"/>
        <w:rPr>
          <w:sz w:val="20"/>
          <w:szCs w:val="20"/>
        </w:rPr>
      </w:pPr>
      <w:r w:rsidRPr="003C11A8">
        <w:rPr>
          <w:sz w:val="20"/>
          <w:szCs w:val="20"/>
        </w:rPr>
        <w:t>2. Категории риска причинения вреда (ущерба)</w:t>
      </w:r>
    </w:p>
    <w:p w:rsidR="00E968AE" w:rsidRPr="003C11A8" w:rsidRDefault="00E968AE" w:rsidP="003C11A8">
      <w:pPr>
        <w:pStyle w:val="ConsPlusNormal"/>
        <w:ind w:firstLine="709"/>
        <w:contextualSpacing/>
        <w:jc w:val="both"/>
        <w:rPr>
          <w:rFonts w:ascii="Times New Roman" w:hAnsi="Times New Roman" w:cs="Times New Roman"/>
        </w:rPr>
      </w:pP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2.2. В целях управления рисками причинения вреда (ущерба) охраняемым законом ценностям при осуществлении муниципального контроля объекты контроля - земельные участки в соответствии с Федеральным </w:t>
      </w:r>
      <w:hyperlink r:id="rId15" w:history="1">
        <w:r w:rsidRPr="003C11A8">
          <w:rPr>
            <w:rFonts w:ascii="Times New Roman" w:hAnsi="Times New Roman"/>
            <w:sz w:val="20"/>
            <w:szCs w:val="20"/>
          </w:rPr>
          <w:t>законом</w:t>
        </w:r>
      </w:hyperlink>
      <w:r w:rsidRPr="003C11A8">
        <w:rPr>
          <w:rFonts w:ascii="Times New Roman" w:hAnsi="Times New Roman"/>
          <w:sz w:val="20"/>
          <w:szCs w:val="20"/>
        </w:rPr>
        <w:t xml:space="preserve"> №248-ФЗ подлежат отнесению к одной из следующих категорий риска причинения вреда (ущерба) (далее – категории риска):</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средний риск;</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умеренный риск;</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низкий риск.</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2.3. Критерии отнесения земельных участков к категориям риска в рамках осуществления муниципального контроля установлены приложением № 1 к настоящему Положению.</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2.4. Отнесение земельного участка к одной из категорий риска, изменение присвоенной категории риска осуществляется решением Управления.</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При отнесении Управлением земельных участков к категориям риска используются в том числе:</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сведения, содержащиеся в Едином государственном реестре недвижимости;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сведения, полученные в рамках проведения инспектором контрольных мероприятий без взаимодействия с контролируемыми лицами;</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иные сведения, содержащиеся в архиве Росреестр.</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В случае если объект контроля не отнесен к определенной категории риска, он считается отнесенным к категории низкого риска.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lastRenderedPageBreak/>
        <w:t>2.5 Контрольный орган ведет перечни земельных участков, отнесенных к одной из категорий риска (далее – перечни земельных участков).</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Перечни земельных участков содержат следующую информацию:</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а) кадастровый номер земельного участка или при его отсутствии адрес местоположения земельного участка;</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б) категория риска, к которой отнесен земельный участок;</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в) реквизиты решения об отнесении земельного участка к категории риска.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2.6. Перечни земельных участков с указанием категорий риска размещаются на официальном сайте в сети «Интернет» (далее – официальный сайт)  Контрольного органа.</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2.7. По запросу правообладателя земельного участка Управление в срок, не превышающий 15 (пятнадцать)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Правообладатель земельного участка вправе подать в Управление заявление об изменении присвоенной ранее земельному участку категории риска.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2.8. 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E968AE" w:rsidRPr="003C11A8" w:rsidRDefault="00E968AE" w:rsidP="003C11A8">
      <w:pPr>
        <w:autoSpaceDE w:val="0"/>
        <w:autoSpaceDN w:val="0"/>
        <w:adjustRightInd w:val="0"/>
        <w:spacing w:line="240" w:lineRule="auto"/>
        <w:ind w:firstLine="720"/>
        <w:contextualSpacing/>
        <w:jc w:val="both"/>
        <w:rPr>
          <w:rFonts w:ascii="Times New Roman" w:hAnsi="Times New Roman"/>
          <w:b/>
          <w:bCs/>
          <w:sz w:val="20"/>
          <w:szCs w:val="20"/>
        </w:rPr>
      </w:pPr>
      <w:r w:rsidRPr="003C11A8">
        <w:rPr>
          <w:rFonts w:ascii="Times New Roman" w:hAnsi="Times New Roman"/>
          <w:b/>
          <w:bCs/>
          <w:sz w:val="20"/>
          <w:szCs w:val="20"/>
        </w:rPr>
        <w:t>3. Профилактика рисков причинения вреда (ущерба) охраняемым законом ценностям</w:t>
      </w:r>
    </w:p>
    <w:p w:rsidR="00E968AE" w:rsidRPr="003C11A8" w:rsidRDefault="00E968AE" w:rsidP="003C11A8">
      <w:pPr>
        <w:autoSpaceDE w:val="0"/>
        <w:autoSpaceDN w:val="0"/>
        <w:adjustRightInd w:val="0"/>
        <w:spacing w:line="240" w:lineRule="auto"/>
        <w:ind w:firstLine="720"/>
        <w:contextualSpacing/>
        <w:jc w:val="both"/>
        <w:rPr>
          <w:rFonts w:ascii="Times New Roman" w:hAnsi="Times New Roman"/>
          <w:b/>
          <w:bCs/>
          <w:sz w:val="20"/>
          <w:szCs w:val="20"/>
        </w:rPr>
      </w:pP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3.1. Профилактические мероприятия осуществляются должностным лицом Контрольного органа - инспектором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3.2. При осуществлении муниципального земельного контроля на территории муниципального округа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 xml:space="preserve">3.3. Профилактические мероприятия осуществляются на основании программы профилактики рисков причинения вреда (ущерба) охраняемым </w:t>
      </w:r>
      <w:r w:rsidRPr="003C11A8">
        <w:rPr>
          <w:rFonts w:ascii="Times New Roman" w:hAnsi="Times New Roman"/>
          <w:sz w:val="20"/>
          <w:szCs w:val="20"/>
        </w:rPr>
        <w:lastRenderedPageBreak/>
        <w:t>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3.4. При осуществлении муниципального контроля Контрольный орган проводит следующие виды профилактических мероприятий:</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1) информирование;</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2) объявление предостережения;</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3) консультирование.</w:t>
      </w:r>
    </w:p>
    <w:p w:rsidR="00E968AE" w:rsidRPr="003C11A8" w:rsidRDefault="00E968AE" w:rsidP="003C11A8">
      <w:pPr>
        <w:pStyle w:val="ConsPlusNormal"/>
        <w:ind w:firstLine="709"/>
        <w:contextualSpacing/>
        <w:jc w:val="both"/>
        <w:rPr>
          <w:rFonts w:ascii="Times New Roman" w:hAnsi="Times New Roman" w:cs="Times New Roman"/>
        </w:rPr>
      </w:pP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3.5. Информирование контролируемых и иных заинтересованных лиц по вопросам соблюдения обязательных требований</w:t>
      </w:r>
    </w:p>
    <w:p w:rsidR="00E968AE" w:rsidRPr="003C11A8" w:rsidRDefault="00E968AE" w:rsidP="003C11A8">
      <w:pPr>
        <w:pStyle w:val="ConsPlusNormal"/>
        <w:ind w:firstLine="709"/>
        <w:contextualSpacing/>
        <w:jc w:val="both"/>
        <w:rPr>
          <w:rFonts w:ascii="Times New Roman" w:hAnsi="Times New Roman" w:cs="Times New Roman"/>
        </w:rPr>
      </w:pP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3.5.1.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через личные кабинеты контролируемых лиц в государственных информационных системах (при их наличии) и в иных формах. </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3.5.2.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Федерального закона № 248-ФЗ.</w:t>
      </w:r>
    </w:p>
    <w:p w:rsidR="00E968AE" w:rsidRPr="003C11A8" w:rsidRDefault="00E968AE" w:rsidP="003C11A8">
      <w:pPr>
        <w:spacing w:line="240" w:lineRule="auto"/>
        <w:contextualSpacing/>
        <w:jc w:val="both"/>
        <w:rPr>
          <w:rFonts w:ascii="Times New Roman" w:hAnsi="Times New Roman"/>
          <w:sz w:val="20"/>
          <w:szCs w:val="20"/>
        </w:rPr>
      </w:pPr>
      <w:r w:rsidRPr="003C11A8">
        <w:rPr>
          <w:rFonts w:ascii="Times New Roman" w:hAnsi="Times New Roman"/>
          <w:sz w:val="20"/>
          <w:szCs w:val="20"/>
        </w:rPr>
        <w:t>3.6. Предостережение о недопустимости нарушения обязательных требований</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3.6.1.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Предостережения объявляются не позднее 30 дней со дня получения указанных сведений.</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3.6.2.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 xml:space="preserve">3.6.3. Контролируемое лицо в течение десяти рабочих дней со дня получения предостережения вправе подать в Контрольный орган возражение </w:t>
      </w:r>
      <w:r w:rsidRPr="003C11A8">
        <w:rPr>
          <w:rFonts w:ascii="Times New Roman" w:hAnsi="Times New Roman" w:cs="Times New Roman"/>
        </w:rPr>
        <w:lastRenderedPageBreak/>
        <w:t>в отношении предостережения.</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3.6.4. Возражение должно содержать:</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1) наименование Контрольного органа, в который направляется возражение;</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 дату и номер предостережения;</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4) доводы, на основании которых контролируемое лицо не согласно с объявленным предостережением;</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5) дату получения предостережения контролируемым лицом;</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6) личную подпись и дату.</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3.6.5.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3.6.6. Контрольный орган рассматривает возражение в отношении предостережения в течение пятнадцати рабочих дней со дня его получения.</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3.6.7. По результатам рассмотрения возражения Контрольный орган принимает одно из следующих решений:</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1) удовлетворяет возражение в форме отмены предостережения;</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2) отказывает в удовлетворении возражения с указанием причины отказа.</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3.6.8.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3.6.9. Повторное направление возражения по тем же основаниям не допускается.</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3.6.10.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968AE" w:rsidRPr="003C11A8" w:rsidRDefault="00E968AE" w:rsidP="003C11A8">
      <w:pPr>
        <w:spacing w:line="240" w:lineRule="auto"/>
        <w:contextualSpacing/>
        <w:jc w:val="both"/>
        <w:rPr>
          <w:rFonts w:ascii="Times New Roman" w:hAnsi="Times New Roman"/>
          <w:sz w:val="20"/>
          <w:szCs w:val="20"/>
        </w:rPr>
      </w:pPr>
      <w:r w:rsidRPr="003C11A8">
        <w:rPr>
          <w:rFonts w:ascii="Times New Roman" w:hAnsi="Times New Roman"/>
          <w:sz w:val="20"/>
          <w:szCs w:val="20"/>
        </w:rPr>
        <w:tab/>
      </w:r>
    </w:p>
    <w:p w:rsidR="00E968AE" w:rsidRPr="003C11A8" w:rsidRDefault="00E968AE" w:rsidP="003C11A8">
      <w:pPr>
        <w:spacing w:line="240" w:lineRule="auto"/>
        <w:contextualSpacing/>
        <w:jc w:val="both"/>
        <w:rPr>
          <w:rFonts w:ascii="Times New Roman" w:hAnsi="Times New Roman"/>
          <w:sz w:val="20"/>
          <w:szCs w:val="20"/>
        </w:rPr>
      </w:pPr>
      <w:r w:rsidRPr="003C11A8">
        <w:rPr>
          <w:rFonts w:ascii="Times New Roman" w:hAnsi="Times New Roman"/>
          <w:sz w:val="20"/>
          <w:szCs w:val="20"/>
        </w:rPr>
        <w:t>3.7. Консультирование</w:t>
      </w:r>
    </w:p>
    <w:p w:rsidR="00E968AE" w:rsidRPr="003C11A8" w:rsidRDefault="00E968AE" w:rsidP="003C11A8">
      <w:pPr>
        <w:pStyle w:val="ConsPlusNormal"/>
        <w:ind w:firstLine="709"/>
        <w:contextualSpacing/>
        <w:jc w:val="both"/>
        <w:rPr>
          <w:rFonts w:ascii="Times New Roman" w:hAnsi="Times New Roman" w:cs="Times New Roman"/>
        </w:rPr>
      </w:pP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3.7.1. Консультирование контролируемых лиц и их представителей проводится без взимания платы, осуществляется по вопросам, связанным с организацией и осуществлением муниципального контроля:</w:t>
      </w:r>
    </w:p>
    <w:p w:rsidR="00E968AE" w:rsidRPr="003C11A8" w:rsidRDefault="00E968AE" w:rsidP="003C11A8">
      <w:pPr>
        <w:pStyle w:val="ConsPlusNormal"/>
        <w:tabs>
          <w:tab w:val="left" w:pos="1134"/>
        </w:tabs>
        <w:ind w:left="709" w:firstLine="0"/>
        <w:contextualSpacing/>
        <w:jc w:val="both"/>
        <w:rPr>
          <w:rFonts w:ascii="Times New Roman" w:hAnsi="Times New Roman" w:cs="Times New Roman"/>
        </w:rPr>
      </w:pPr>
      <w:r w:rsidRPr="003C11A8">
        <w:rPr>
          <w:rFonts w:ascii="Times New Roman" w:hAnsi="Times New Roman" w:cs="Times New Roman"/>
        </w:rPr>
        <w:t>1) порядок проведения контрольных мероприятий;</w:t>
      </w:r>
    </w:p>
    <w:p w:rsidR="00E968AE" w:rsidRPr="003C11A8" w:rsidRDefault="00E968AE" w:rsidP="003C11A8">
      <w:pPr>
        <w:pStyle w:val="ConsPlusNormal"/>
        <w:tabs>
          <w:tab w:val="left" w:pos="1134"/>
        </w:tabs>
        <w:ind w:left="709" w:firstLine="0"/>
        <w:contextualSpacing/>
        <w:jc w:val="both"/>
        <w:rPr>
          <w:rFonts w:ascii="Times New Roman" w:hAnsi="Times New Roman" w:cs="Times New Roman"/>
        </w:rPr>
      </w:pPr>
      <w:r w:rsidRPr="003C11A8">
        <w:rPr>
          <w:rFonts w:ascii="Times New Roman" w:hAnsi="Times New Roman" w:cs="Times New Roman"/>
        </w:rPr>
        <w:t>2) периодичность проведения контрольных мероприятий;</w:t>
      </w:r>
    </w:p>
    <w:p w:rsidR="00E968AE" w:rsidRPr="003C11A8" w:rsidRDefault="00E968AE" w:rsidP="003C11A8">
      <w:pPr>
        <w:pStyle w:val="ConsPlusNormal"/>
        <w:tabs>
          <w:tab w:val="left" w:pos="1134"/>
        </w:tabs>
        <w:ind w:left="709" w:firstLine="0"/>
        <w:contextualSpacing/>
        <w:jc w:val="both"/>
        <w:rPr>
          <w:rFonts w:ascii="Times New Roman" w:hAnsi="Times New Roman" w:cs="Times New Roman"/>
        </w:rPr>
      </w:pPr>
      <w:r w:rsidRPr="003C11A8">
        <w:rPr>
          <w:rFonts w:ascii="Times New Roman" w:hAnsi="Times New Roman" w:cs="Times New Roman"/>
        </w:rPr>
        <w:lastRenderedPageBreak/>
        <w:t>3) порядок принятия решений по итогам контрольных мероприятий;</w:t>
      </w:r>
    </w:p>
    <w:p w:rsidR="00E968AE" w:rsidRPr="003C11A8" w:rsidRDefault="00E968AE" w:rsidP="003C11A8">
      <w:pPr>
        <w:pStyle w:val="ConsPlusNormal"/>
        <w:tabs>
          <w:tab w:val="left" w:pos="1134"/>
        </w:tabs>
        <w:ind w:left="709" w:firstLine="0"/>
        <w:contextualSpacing/>
        <w:jc w:val="both"/>
        <w:rPr>
          <w:rFonts w:ascii="Times New Roman" w:hAnsi="Times New Roman" w:cs="Times New Roman"/>
        </w:rPr>
      </w:pPr>
      <w:r w:rsidRPr="003C11A8">
        <w:rPr>
          <w:rFonts w:ascii="Times New Roman" w:hAnsi="Times New Roman" w:cs="Times New Roman"/>
        </w:rPr>
        <w:t>4) порядок обжалования решений Контрольного органа.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3.7.2. Контрольный орган осуществляет консультирование контролируемых лиц и их представителей:</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2) посредством размещения на официальном сайте письменного разъяснения по однотипным обращениям (более 10однотипных обращений) контролируемых лиц и их представителей.</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3.7.3. Личный прием граждан для консультирования проводится инспектором. Информация о месте приема, а также об установленных для приема днях и часах размещается на официальном сайте.</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3.7.4.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3.7.5. Письменное консультирование контролируемых лиц и их представителей осуществляется по следующим вопросам:</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1) порядок обжалования решений Контрольного органа;</w:t>
      </w:r>
    </w:p>
    <w:p w:rsidR="00E968AE" w:rsidRPr="003C11A8" w:rsidRDefault="00E968AE" w:rsidP="003C11A8">
      <w:pPr>
        <w:pStyle w:val="ConsPlusNormal"/>
        <w:tabs>
          <w:tab w:val="left" w:pos="1134"/>
        </w:tabs>
        <w:ind w:left="709" w:firstLine="0"/>
        <w:contextualSpacing/>
        <w:jc w:val="both"/>
        <w:rPr>
          <w:rFonts w:ascii="Times New Roman" w:hAnsi="Times New Roman" w:cs="Times New Roman"/>
        </w:rPr>
      </w:pPr>
      <w:r w:rsidRPr="003C11A8">
        <w:rPr>
          <w:rFonts w:ascii="Times New Roman" w:hAnsi="Times New Roman" w:cs="Times New Roman"/>
        </w:rPr>
        <w:t>2) порядок проведения контрольных мероприятий;</w:t>
      </w:r>
    </w:p>
    <w:p w:rsidR="00E968AE" w:rsidRPr="003C11A8" w:rsidRDefault="00E968AE" w:rsidP="003C11A8">
      <w:pPr>
        <w:pStyle w:val="ConsPlusNormal"/>
        <w:tabs>
          <w:tab w:val="left" w:pos="1134"/>
        </w:tabs>
        <w:ind w:left="709" w:firstLine="0"/>
        <w:contextualSpacing/>
        <w:jc w:val="both"/>
        <w:rPr>
          <w:rFonts w:ascii="Times New Roman" w:hAnsi="Times New Roman" w:cs="Times New Roman"/>
        </w:rPr>
      </w:pPr>
      <w:r w:rsidRPr="003C11A8">
        <w:rPr>
          <w:rFonts w:ascii="Times New Roman" w:hAnsi="Times New Roman" w:cs="Times New Roman"/>
        </w:rPr>
        <w:t>3) периодичность проведения контрольных мероприятий;</w:t>
      </w:r>
    </w:p>
    <w:p w:rsidR="00E968AE" w:rsidRPr="003C11A8" w:rsidRDefault="00E968AE" w:rsidP="003C11A8">
      <w:pPr>
        <w:pStyle w:val="ConsPlusNormal"/>
        <w:tabs>
          <w:tab w:val="left" w:pos="1134"/>
        </w:tabs>
        <w:ind w:left="709" w:firstLine="0"/>
        <w:contextualSpacing/>
        <w:jc w:val="both"/>
        <w:rPr>
          <w:rFonts w:ascii="Times New Roman" w:hAnsi="Times New Roman" w:cs="Times New Roman"/>
        </w:rPr>
      </w:pPr>
      <w:r w:rsidRPr="003C11A8">
        <w:rPr>
          <w:rFonts w:ascii="Times New Roman" w:hAnsi="Times New Roman" w:cs="Times New Roman"/>
        </w:rPr>
        <w:t>4) порядок принятия решений по итогам контрольных мероприятий.</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 xml:space="preserve">3.7.6. Контролируемое лицо вправе направить запрос о предоставлении письменного ответа в сроки, установленные Федеральным </w:t>
      </w:r>
      <w:hyperlink r:id="rId16" w:history="1">
        <w:r w:rsidRPr="003C11A8">
          <w:rPr>
            <w:rFonts w:ascii="Times New Roman" w:hAnsi="Times New Roman" w:cs="Times New Roman"/>
          </w:rPr>
          <w:t>законом</w:t>
        </w:r>
      </w:hyperlink>
      <w:r w:rsidRPr="003C11A8">
        <w:rPr>
          <w:rFonts w:ascii="Times New Roman" w:hAnsi="Times New Roman" w:cs="Times New Roman"/>
        </w:rPr>
        <w:t xml:space="preserve"> от 02.05.2006 № 59-ФЗ «О порядке рассмотрения обращений граждан Российской Федерации».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3.7.7. Контрольный орган осуществляет учет проведенных консультирований.</w:t>
      </w:r>
    </w:p>
    <w:p w:rsidR="00E968AE" w:rsidRPr="003C11A8" w:rsidRDefault="00E968AE" w:rsidP="003C11A8">
      <w:pPr>
        <w:pStyle w:val="ac"/>
        <w:tabs>
          <w:tab w:val="left" w:pos="1134"/>
        </w:tabs>
        <w:spacing w:line="240" w:lineRule="auto"/>
        <w:ind w:left="0"/>
        <w:jc w:val="both"/>
        <w:rPr>
          <w:rFonts w:ascii="Times New Roman" w:hAnsi="Times New Roman"/>
          <w:b/>
          <w:sz w:val="20"/>
          <w:szCs w:val="20"/>
        </w:rPr>
      </w:pPr>
    </w:p>
    <w:p w:rsidR="00E968AE" w:rsidRPr="003C11A8" w:rsidRDefault="00E968AE" w:rsidP="003C11A8">
      <w:pPr>
        <w:pStyle w:val="ac"/>
        <w:tabs>
          <w:tab w:val="left" w:pos="1134"/>
        </w:tabs>
        <w:spacing w:line="240" w:lineRule="auto"/>
        <w:ind w:left="0"/>
        <w:jc w:val="center"/>
        <w:rPr>
          <w:rFonts w:ascii="Times New Roman" w:hAnsi="Times New Roman"/>
          <w:b/>
          <w:sz w:val="20"/>
          <w:szCs w:val="20"/>
        </w:rPr>
      </w:pPr>
      <w:r w:rsidRPr="003C11A8">
        <w:rPr>
          <w:rFonts w:ascii="Times New Roman" w:hAnsi="Times New Roman"/>
          <w:b/>
          <w:sz w:val="20"/>
          <w:szCs w:val="20"/>
        </w:rPr>
        <w:t>4. Контрольные мероприятия, проводимые в рамках</w:t>
      </w:r>
    </w:p>
    <w:p w:rsidR="00E968AE" w:rsidRPr="003C11A8" w:rsidRDefault="00E968AE" w:rsidP="003C11A8">
      <w:pPr>
        <w:pStyle w:val="ac"/>
        <w:tabs>
          <w:tab w:val="left" w:pos="1134"/>
        </w:tabs>
        <w:spacing w:line="240" w:lineRule="auto"/>
        <w:ind w:left="0"/>
        <w:jc w:val="center"/>
        <w:rPr>
          <w:rFonts w:ascii="Times New Roman" w:hAnsi="Times New Roman"/>
          <w:b/>
          <w:sz w:val="20"/>
          <w:szCs w:val="20"/>
        </w:rPr>
      </w:pPr>
      <w:r w:rsidRPr="003C11A8">
        <w:rPr>
          <w:rFonts w:ascii="Times New Roman" w:hAnsi="Times New Roman"/>
          <w:b/>
          <w:sz w:val="20"/>
          <w:szCs w:val="20"/>
        </w:rPr>
        <w:t>муниципального контроля</w:t>
      </w:r>
    </w:p>
    <w:p w:rsidR="00E968AE" w:rsidRPr="003C11A8" w:rsidRDefault="00E968AE" w:rsidP="003C11A8">
      <w:pPr>
        <w:tabs>
          <w:tab w:val="left" w:pos="1134"/>
        </w:tabs>
        <w:spacing w:line="240" w:lineRule="auto"/>
        <w:contextualSpacing/>
        <w:jc w:val="both"/>
        <w:rPr>
          <w:rFonts w:ascii="Times New Roman" w:hAnsi="Times New Roman"/>
          <w:sz w:val="20"/>
          <w:szCs w:val="20"/>
        </w:rPr>
      </w:pPr>
      <w:r w:rsidRPr="003C11A8">
        <w:rPr>
          <w:rFonts w:ascii="Times New Roman" w:hAnsi="Times New Roman"/>
          <w:sz w:val="20"/>
          <w:szCs w:val="20"/>
        </w:rPr>
        <w:t>4.1. Контрольные мероприятия. Общие вопросы</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документарная проверка, выездная проверка – при  взаимодействии с контролируемыми лицами;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выездное обследование – без взаимодействия с контролируемыми лицами.</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lastRenderedPageBreak/>
        <w:t xml:space="preserve">4.1.2. При осуществлении муниципального контроля взаимодействием с контролируемыми лицами являются: </w:t>
      </w:r>
    </w:p>
    <w:p w:rsidR="00E968AE" w:rsidRPr="003C11A8" w:rsidRDefault="00E968AE" w:rsidP="003C11A8">
      <w:pPr>
        <w:pStyle w:val="ac"/>
        <w:tabs>
          <w:tab w:val="left" w:pos="1134"/>
        </w:tabs>
        <w:spacing w:line="240" w:lineRule="auto"/>
        <w:ind w:left="0" w:firstLine="709"/>
        <w:jc w:val="both"/>
        <w:rPr>
          <w:rFonts w:ascii="Times New Roman" w:hAnsi="Times New Roman"/>
          <w:b/>
          <w:sz w:val="20"/>
          <w:szCs w:val="20"/>
        </w:rPr>
      </w:pPr>
      <w:r w:rsidRPr="003C11A8">
        <w:rPr>
          <w:rFonts w:ascii="Times New Roman" w:hAnsi="Times New Roman"/>
          <w:sz w:val="20"/>
          <w:szCs w:val="20"/>
        </w:rPr>
        <w:t>встречи, телефонные и иные переговоры (непосредственное взаимодействие) между инспектором и контролируемым лицом или его представителем;</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запрос документов, иных материалов;</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 xml:space="preserve">4.1.3. Контрольные мероприятия, осуществляемые при </w:t>
      </w:r>
      <w:r w:rsidRPr="003C11A8">
        <w:rPr>
          <w:rFonts w:ascii="Times New Roman" w:eastAsia="Calibri" w:hAnsi="Times New Roman"/>
          <w:sz w:val="20"/>
          <w:szCs w:val="20"/>
          <w:lang w:eastAsia="en-US"/>
        </w:rPr>
        <w:t xml:space="preserve"> взаимодействии с контролируемым лицом, </w:t>
      </w:r>
      <w:r w:rsidRPr="003C11A8">
        <w:rPr>
          <w:rFonts w:ascii="Times New Roman" w:hAnsi="Times New Roman"/>
          <w:sz w:val="20"/>
          <w:szCs w:val="20"/>
        </w:rPr>
        <w:t>проводятся Контрольным органом по следующим основаниям:</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2) наступление сроков проведения контрольных мероприятий, включенных в план проведения контрольных мероприятий;</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7" w:history="1">
        <w:r w:rsidRPr="003C11A8">
          <w:rPr>
            <w:rFonts w:ascii="Times New Roman" w:hAnsi="Times New Roman"/>
            <w:sz w:val="20"/>
            <w:szCs w:val="20"/>
          </w:rPr>
          <w:t>частью 1 статьи 95</w:t>
        </w:r>
      </w:hyperlink>
      <w:r w:rsidRPr="003C11A8">
        <w:rPr>
          <w:rFonts w:ascii="Times New Roman" w:hAnsi="Times New Roman"/>
          <w:sz w:val="20"/>
          <w:szCs w:val="20"/>
        </w:rPr>
        <w:t xml:space="preserve"> Федерального закона.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осмотр;</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получение письменных объяснений;</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истребование документов;</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инструментальное обследование.</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968AE" w:rsidRPr="003C11A8" w:rsidRDefault="00E968AE" w:rsidP="003C11A8">
      <w:pPr>
        <w:pStyle w:val="ac"/>
        <w:tabs>
          <w:tab w:val="left" w:pos="1134"/>
          <w:tab w:val="left" w:pos="1418"/>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4.1.8. Документы, иные материалы, являющиеся доказательствами нарушения обязательных требований, приобщаются к акту.</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Заполненные при проведении контрольного мероприятия проверочные листы должны быть приобщены к акту.</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Pr="003C11A8">
        <w:rPr>
          <w:rFonts w:ascii="Times New Roman" w:hAnsi="Times New Roman" w:cs="Times New Roman"/>
        </w:rPr>
        <w:lastRenderedPageBreak/>
        <w:t>законодательством Российской Федерации.</w:t>
      </w:r>
    </w:p>
    <w:p w:rsidR="003C11A8" w:rsidRDefault="003C11A8" w:rsidP="003C11A8">
      <w:pPr>
        <w:pStyle w:val="ConsPlusNormal"/>
        <w:tabs>
          <w:tab w:val="left" w:pos="284"/>
        </w:tabs>
        <w:ind w:firstLine="0"/>
        <w:contextualSpacing/>
        <w:jc w:val="both"/>
        <w:rPr>
          <w:rFonts w:ascii="Times New Roman" w:hAnsi="Times New Roman" w:cs="Times New Roman"/>
        </w:rPr>
      </w:pPr>
    </w:p>
    <w:p w:rsidR="00E968AE" w:rsidRPr="003C11A8" w:rsidRDefault="00E968AE" w:rsidP="003C11A8">
      <w:pPr>
        <w:pStyle w:val="ConsPlusNormal"/>
        <w:tabs>
          <w:tab w:val="left" w:pos="284"/>
        </w:tabs>
        <w:ind w:firstLine="0"/>
        <w:contextualSpacing/>
        <w:jc w:val="both"/>
        <w:rPr>
          <w:rFonts w:ascii="Times New Roman" w:hAnsi="Times New Roman" w:cs="Times New Roman"/>
        </w:rPr>
      </w:pPr>
      <w:r w:rsidRPr="003C11A8">
        <w:rPr>
          <w:rFonts w:ascii="Times New Roman" w:hAnsi="Times New Roman" w:cs="Times New Roman"/>
        </w:rPr>
        <w:t>4.2. Меры, принимаемые Контрольным органом по результатам контрольных мероприятий</w:t>
      </w:r>
    </w:p>
    <w:p w:rsidR="00E968AE" w:rsidRPr="003C11A8" w:rsidRDefault="00E968AE" w:rsidP="003C11A8">
      <w:pPr>
        <w:pStyle w:val="ConsPlusNormal"/>
        <w:ind w:firstLine="709"/>
        <w:contextualSpacing/>
        <w:jc w:val="both"/>
        <w:rPr>
          <w:rFonts w:ascii="Times New Roman" w:hAnsi="Times New Roman" w:cs="Times New Roman"/>
          <w:b/>
        </w:rPr>
      </w:pP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3C11A8">
        <w:rPr>
          <w:rFonts w:ascii="Times New Roman" w:eastAsia="Calibri" w:hAnsi="Times New Roman"/>
          <w:bCs/>
          <w:sz w:val="20"/>
          <w:szCs w:val="20"/>
          <w:lang w:eastAsia="en-US"/>
        </w:rPr>
        <w:t xml:space="preserve"> в пределах полномочий, предусмотренных законодательством Российской Федерации,</w:t>
      </w:r>
      <w:r w:rsidRPr="003C11A8">
        <w:rPr>
          <w:rFonts w:ascii="Times New Roman" w:hAnsi="Times New Roman"/>
          <w:sz w:val="20"/>
          <w:szCs w:val="20"/>
        </w:rPr>
        <w:t xml:space="preserve"> обязан:</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4.2.2. Предписание оформляется по форме согласно приложению 3 к настоящему Положению.</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В случае, если проводится оценка исполнения решения, принятого по итогам выездной проверки, и на основании представленных контролируемым лицом документов и сведений или результатов документарной проверки, проведенной согласно абзацу первому пункта 4.2.6 Положения, невозможно сделать вывод об исполнении решения, проводится выездная проверка.</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968AE" w:rsidRPr="003C11A8" w:rsidRDefault="00E968AE" w:rsidP="003C11A8">
      <w:pPr>
        <w:pStyle w:val="HTML"/>
        <w:spacing w:line="240" w:lineRule="auto"/>
        <w:ind w:firstLine="540"/>
        <w:contextualSpacing/>
        <w:jc w:val="both"/>
        <w:rPr>
          <w:rFonts w:ascii="Times New Roman" w:hAnsi="Times New Roman" w:cs="Times New Roman"/>
        </w:rPr>
      </w:pPr>
      <w:r w:rsidRPr="003C11A8">
        <w:rPr>
          <w:rFonts w:ascii="Times New Roman" w:hAnsi="Times New Roman" w:cs="Times New Roma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968AE" w:rsidRPr="003C11A8" w:rsidRDefault="00E968AE" w:rsidP="003C11A8">
      <w:pPr>
        <w:pStyle w:val="HTML"/>
        <w:spacing w:line="240" w:lineRule="auto"/>
        <w:ind w:firstLine="709"/>
        <w:contextualSpacing/>
        <w:jc w:val="both"/>
        <w:rPr>
          <w:rFonts w:ascii="Times New Roman" w:hAnsi="Times New Roman" w:cs="Times New Roman"/>
        </w:rPr>
      </w:pPr>
    </w:p>
    <w:p w:rsidR="00E968AE" w:rsidRPr="003C11A8" w:rsidRDefault="00E968AE" w:rsidP="003C11A8">
      <w:pPr>
        <w:pStyle w:val="ac"/>
        <w:tabs>
          <w:tab w:val="left" w:pos="1134"/>
        </w:tabs>
        <w:spacing w:line="240" w:lineRule="auto"/>
        <w:ind w:left="0"/>
        <w:jc w:val="center"/>
        <w:rPr>
          <w:rFonts w:ascii="Times New Roman" w:hAnsi="Times New Roman"/>
          <w:sz w:val="20"/>
          <w:szCs w:val="20"/>
        </w:rPr>
      </w:pPr>
      <w:r w:rsidRPr="003C11A8">
        <w:rPr>
          <w:rFonts w:ascii="Times New Roman" w:hAnsi="Times New Roman"/>
          <w:sz w:val="20"/>
          <w:szCs w:val="20"/>
        </w:rPr>
        <w:t>4.3. Плановые контрольные мероприятия</w:t>
      </w:r>
    </w:p>
    <w:p w:rsidR="00E968AE" w:rsidRPr="003C11A8" w:rsidRDefault="00E968AE" w:rsidP="003C11A8">
      <w:pPr>
        <w:pStyle w:val="ac"/>
        <w:tabs>
          <w:tab w:val="left" w:pos="1134"/>
        </w:tabs>
        <w:spacing w:line="240" w:lineRule="auto"/>
        <w:ind w:left="709"/>
        <w:jc w:val="both"/>
        <w:rPr>
          <w:rFonts w:ascii="Times New Roman" w:hAnsi="Times New Roman"/>
          <w:b/>
          <w:sz w:val="20"/>
          <w:szCs w:val="20"/>
        </w:rPr>
      </w:pP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lastRenderedPageBreak/>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vertAlign w:val="superscript"/>
        </w:rPr>
      </w:pPr>
      <w:r w:rsidRPr="003C11A8">
        <w:rPr>
          <w:rFonts w:ascii="Times New Roman" w:hAnsi="Times New Roman"/>
          <w:sz w:val="20"/>
          <w:szCs w:val="20"/>
        </w:rPr>
        <w:t>4.3.3. Контрольный орган может проводить следующие виды плановых контрольных мероприятий:</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документарная проверка;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выездная проверка.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В отношении объектов, относящихся к категории среднего риска, проводятся: документарная проверка; выездная проверка.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В отношении объектов, относящихся к категории умеренного риска, проводятся: документарная проверка; выездная проверка.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Периодичность проведения плановых контрольных мероприятий в отношении объектов контроля, отнесенных к категории умеренного риска – один раз в 6лет.</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highlight w:val="yellow"/>
        </w:rPr>
      </w:pPr>
      <w:r w:rsidRPr="003C11A8">
        <w:rPr>
          <w:rFonts w:ascii="Times New Roman" w:hAnsi="Times New Roman"/>
          <w:sz w:val="20"/>
          <w:szCs w:val="20"/>
        </w:rPr>
        <w:t>Плановые контрольные мероприятия в отношении объекта контроля, отнесенного к категории низкого риска, не проводятся.</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p>
    <w:p w:rsidR="00E968AE" w:rsidRPr="003C11A8" w:rsidRDefault="00E968AE" w:rsidP="003C11A8">
      <w:pPr>
        <w:pStyle w:val="ac"/>
        <w:tabs>
          <w:tab w:val="left" w:pos="1134"/>
        </w:tabs>
        <w:spacing w:line="240" w:lineRule="auto"/>
        <w:ind w:left="0"/>
        <w:jc w:val="center"/>
        <w:rPr>
          <w:rFonts w:ascii="Times New Roman" w:hAnsi="Times New Roman"/>
          <w:sz w:val="20"/>
          <w:szCs w:val="20"/>
        </w:rPr>
      </w:pPr>
      <w:r w:rsidRPr="003C11A8">
        <w:rPr>
          <w:rFonts w:ascii="Times New Roman" w:hAnsi="Times New Roman"/>
          <w:sz w:val="20"/>
          <w:szCs w:val="20"/>
        </w:rPr>
        <w:t>4.4. Внеплановые контрольные мероприятия</w:t>
      </w:r>
    </w:p>
    <w:p w:rsidR="00E968AE" w:rsidRPr="003C11A8" w:rsidRDefault="00E968AE" w:rsidP="003C11A8">
      <w:pPr>
        <w:pStyle w:val="ac"/>
        <w:tabs>
          <w:tab w:val="left" w:pos="1134"/>
        </w:tabs>
        <w:spacing w:line="240" w:lineRule="auto"/>
        <w:ind w:left="709"/>
        <w:jc w:val="both"/>
        <w:rPr>
          <w:rFonts w:ascii="Times New Roman" w:hAnsi="Times New Roman"/>
          <w:b/>
          <w:sz w:val="20"/>
          <w:szCs w:val="20"/>
        </w:rPr>
      </w:pP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4.4.1. Внеплановые контрольные мероприятия проводятся в виде документарных и выездных проверок, выездного обследования. </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68AE" w:rsidRPr="003C11A8" w:rsidRDefault="00E968AE" w:rsidP="003C11A8">
      <w:pPr>
        <w:tabs>
          <w:tab w:val="left" w:pos="1134"/>
        </w:tabs>
        <w:spacing w:line="240" w:lineRule="auto"/>
        <w:contextualSpacing/>
        <w:jc w:val="both"/>
        <w:rPr>
          <w:rFonts w:ascii="Times New Roman" w:hAnsi="Times New Roman"/>
          <w:sz w:val="20"/>
          <w:szCs w:val="20"/>
        </w:rPr>
      </w:pPr>
    </w:p>
    <w:p w:rsidR="00E968AE" w:rsidRPr="003C11A8" w:rsidRDefault="00E968AE" w:rsidP="003C11A8">
      <w:pPr>
        <w:tabs>
          <w:tab w:val="left" w:pos="1134"/>
        </w:tabs>
        <w:spacing w:line="240" w:lineRule="auto"/>
        <w:contextualSpacing/>
        <w:jc w:val="center"/>
        <w:rPr>
          <w:rFonts w:ascii="Times New Roman" w:hAnsi="Times New Roman"/>
          <w:sz w:val="20"/>
          <w:szCs w:val="20"/>
        </w:rPr>
      </w:pPr>
      <w:r w:rsidRPr="003C11A8">
        <w:rPr>
          <w:rFonts w:ascii="Times New Roman" w:hAnsi="Times New Roman"/>
          <w:sz w:val="20"/>
          <w:szCs w:val="20"/>
        </w:rPr>
        <w:t>4.5. Документарная проверка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4.5.1. Под документарной проверкой понимается контрольное мероприятие, которое проводится по месту нахождения Контрольного органа </w:t>
      </w:r>
      <w:r w:rsidRPr="003C11A8">
        <w:rPr>
          <w:rFonts w:ascii="Times New Roman" w:hAnsi="Times New Roman"/>
          <w:sz w:val="20"/>
          <w:szCs w:val="20"/>
        </w:rPr>
        <w:lastRenderedPageBreak/>
        <w:t>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4.5.3. Срок проведения документарной проверки не может превышать десять рабочих дней. </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В указанный срок не включается период с момента: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2) период с момента направления контролируемому лицу информации Контрольного органа: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о выявлении ошибок и (или) противоречий в представленных контролируемым лицом документах;</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4.5.4. Перечень допустимых контрольных действий совершаемых в ходе документарной проверки:</w:t>
      </w:r>
    </w:p>
    <w:p w:rsidR="00E968AE" w:rsidRPr="003C11A8" w:rsidRDefault="00E968AE" w:rsidP="003C11A8">
      <w:pPr>
        <w:pStyle w:val="ConsPlusNormal"/>
        <w:ind w:firstLine="709"/>
        <w:contextualSpacing/>
        <w:jc w:val="both"/>
        <w:rPr>
          <w:rFonts w:ascii="Times New Roman" w:hAnsi="Times New Roman" w:cs="Times New Roman"/>
        </w:rPr>
      </w:pPr>
      <w:bookmarkStart w:id="5" w:name="_Hlk73716001"/>
      <w:r w:rsidRPr="003C11A8">
        <w:rPr>
          <w:rFonts w:ascii="Times New Roman" w:hAnsi="Times New Roman" w:cs="Times New Roman"/>
        </w:rPr>
        <w:t>1) истребование документов;</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2) получение письменных объяснений.</w:t>
      </w:r>
      <w:bookmarkEnd w:id="5"/>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968AE" w:rsidRPr="003C11A8" w:rsidRDefault="00E968AE" w:rsidP="003C11A8">
      <w:pPr>
        <w:pStyle w:val="HTML"/>
        <w:spacing w:line="240" w:lineRule="auto"/>
        <w:ind w:firstLine="709"/>
        <w:contextualSpacing/>
        <w:jc w:val="both"/>
        <w:rPr>
          <w:rFonts w:ascii="Times New Roman" w:hAnsi="Times New Roman" w:cs="Times New Roman"/>
          <w:b/>
        </w:rPr>
      </w:pPr>
      <w:r w:rsidRPr="003C11A8">
        <w:rPr>
          <w:rFonts w:ascii="Times New Roman" w:hAnsi="Times New Roman" w:cs="Times New Roma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4.5.6. Письменные объяснения могут быть запрошены инспектором от контролируемого лица или его представителя, свидетелей.</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Письменные объяснения оформляются путем составления письменного документа в свободной форме.</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968AE" w:rsidRPr="003C11A8" w:rsidRDefault="00E968AE" w:rsidP="003C11A8">
      <w:pPr>
        <w:pStyle w:val="ConsPlusNormal"/>
        <w:ind w:firstLine="709"/>
        <w:contextualSpacing/>
        <w:jc w:val="both"/>
        <w:rPr>
          <w:rFonts w:ascii="Times New Roman" w:hAnsi="Times New Roman" w:cs="Times New Roman"/>
          <w:b/>
        </w:rPr>
      </w:pPr>
      <w:r w:rsidRPr="003C11A8">
        <w:rPr>
          <w:rFonts w:ascii="Times New Roman" w:hAnsi="Times New Roman" w:cs="Times New Roman"/>
        </w:rPr>
        <w:t>4.5.7. Оформление акта производится по месту нахождения Контрольного органа в день окончания проведения документарной проверки.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4.5.9. Внеплановая документарная проверка проводится без согласования с органами прокуратуры.</w:t>
      </w:r>
    </w:p>
    <w:p w:rsidR="00E968AE" w:rsidRPr="003C11A8" w:rsidRDefault="00E968AE" w:rsidP="003C11A8">
      <w:pPr>
        <w:pStyle w:val="ac"/>
        <w:tabs>
          <w:tab w:val="left" w:pos="1134"/>
        </w:tabs>
        <w:spacing w:line="240" w:lineRule="auto"/>
        <w:ind w:left="709"/>
        <w:jc w:val="both"/>
        <w:rPr>
          <w:rFonts w:ascii="Times New Roman" w:hAnsi="Times New Roman"/>
          <w:sz w:val="20"/>
          <w:szCs w:val="20"/>
        </w:rPr>
      </w:pPr>
    </w:p>
    <w:p w:rsidR="00E968AE" w:rsidRPr="003C11A8" w:rsidRDefault="00E968AE" w:rsidP="003C11A8">
      <w:pPr>
        <w:pStyle w:val="ac"/>
        <w:tabs>
          <w:tab w:val="left" w:pos="1134"/>
        </w:tabs>
        <w:spacing w:line="240" w:lineRule="auto"/>
        <w:ind w:left="0"/>
        <w:jc w:val="both"/>
        <w:rPr>
          <w:rFonts w:ascii="Times New Roman" w:hAnsi="Times New Roman"/>
          <w:sz w:val="20"/>
          <w:szCs w:val="20"/>
        </w:rPr>
      </w:pPr>
      <w:r w:rsidRPr="003C11A8">
        <w:rPr>
          <w:rFonts w:ascii="Times New Roman" w:hAnsi="Times New Roman"/>
          <w:sz w:val="20"/>
          <w:szCs w:val="20"/>
        </w:rPr>
        <w:t>4.6. Выездная проверка</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4.6.2. Выездная проверка проводится в случае, если не представляется возможным:</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4.6.6. Срок проведения выездной проверки составляет не более десяти рабочих дней.</w:t>
      </w:r>
    </w:p>
    <w:p w:rsidR="00E968AE" w:rsidRPr="003C11A8" w:rsidRDefault="00E968AE" w:rsidP="003C11A8">
      <w:pPr>
        <w:tabs>
          <w:tab w:val="left" w:pos="1134"/>
        </w:tab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4.6.7. Перечень допустимых контрольных действий в ходе выездной проверки:</w:t>
      </w:r>
    </w:p>
    <w:p w:rsidR="00E968AE" w:rsidRPr="003C11A8" w:rsidRDefault="00E968AE" w:rsidP="003C11A8">
      <w:pPr>
        <w:pStyle w:val="ConsPlusNormal"/>
        <w:ind w:firstLine="709"/>
        <w:contextualSpacing/>
        <w:jc w:val="both"/>
        <w:rPr>
          <w:rFonts w:ascii="Times New Roman" w:hAnsi="Times New Roman" w:cs="Times New Roman"/>
        </w:rPr>
      </w:pPr>
      <w:bookmarkStart w:id="6" w:name="_Hlk73715973"/>
      <w:r w:rsidRPr="003C11A8">
        <w:rPr>
          <w:rFonts w:ascii="Times New Roman" w:hAnsi="Times New Roman" w:cs="Times New Roman"/>
        </w:rPr>
        <w:t>1) осмотр;</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2) истребование документов;</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3) получение письменных объяснений;</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 инструментальное обследование.</w:t>
      </w:r>
      <w:bookmarkEnd w:id="6"/>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По результатам осмотра составляется протокол осмотра.</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 дата и место его составления;</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 должность, фамилия и инициалы инспектора или специалиста, составивших протокол;</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lastRenderedPageBreak/>
        <w:t>- сведения о контролируемом лице;</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 предмет обследования, используемые специальное оборудование и (или) технические приборы, методики инструментального обследования;</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 выводы о соответствии этих показателей установленным нормам;</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 иные сведения, имеющие значение для оценки результатов инструментального обследования.</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4.6.12. По окончании проведения выездной проверки инспектор составляет акт выездной проверки.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Информация о проведении фотосъемки, аудио- и видеозаписи отражается в акте проверки.</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8" w:tooltip="Федеральный закон от 31.07.2020 N 248-ФЗ" w:history="1">
        <w:r w:rsidRPr="003C11A8">
          <w:rPr>
            <w:rFonts w:ascii="Times New Roman" w:hAnsi="Times New Roman"/>
            <w:sz w:val="20"/>
            <w:szCs w:val="20"/>
          </w:rPr>
          <w:t>частями 4</w:t>
        </w:r>
      </w:hyperlink>
      <w:r w:rsidRPr="003C11A8">
        <w:rPr>
          <w:rFonts w:ascii="Times New Roman" w:hAnsi="Times New Roman"/>
          <w:sz w:val="20"/>
          <w:szCs w:val="20"/>
        </w:rPr>
        <w:t xml:space="preserve"> и </w:t>
      </w:r>
      <w:hyperlink r:id="rId19" w:tooltip="Федеральный закон от 31.07.2020 N 248-ФЗ" w:history="1">
        <w:r w:rsidRPr="003C11A8">
          <w:rPr>
            <w:rFonts w:ascii="Times New Roman" w:hAnsi="Times New Roman"/>
            <w:sz w:val="20"/>
            <w:szCs w:val="20"/>
          </w:rPr>
          <w:t>5 статьи 21</w:t>
        </w:r>
      </w:hyperlink>
      <w:r w:rsidRPr="003C11A8">
        <w:rPr>
          <w:rFonts w:ascii="Times New Roman" w:hAnsi="Times New Roman"/>
          <w:sz w:val="20"/>
          <w:szCs w:val="20"/>
        </w:rPr>
        <w:t xml:space="preserve">Федеральным законом № 248-ФЗ. </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1) временной нетрудоспособности;</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2) необходимости явки по вызову (извещениям, повесткам) судов, правоохранительных органов, военных комиссариатов;</w:t>
      </w:r>
    </w:p>
    <w:p w:rsidR="00E968AE" w:rsidRPr="003C11A8" w:rsidRDefault="00E968AE" w:rsidP="003C11A8">
      <w:pPr>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968AE" w:rsidRPr="003C11A8" w:rsidRDefault="00E968AE" w:rsidP="003C11A8">
      <w:pPr>
        <w:suppressAutoHyphens/>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4) нахождения в служебной командировке.</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968AE" w:rsidRPr="003C11A8" w:rsidRDefault="00E968AE" w:rsidP="003C11A8">
      <w:pPr>
        <w:pStyle w:val="ConsPlusNormal"/>
        <w:ind w:firstLine="709"/>
        <w:contextualSpacing/>
        <w:jc w:val="both"/>
        <w:rPr>
          <w:rFonts w:ascii="Times New Roman" w:hAnsi="Times New Roman" w:cs="Times New Roman"/>
        </w:rPr>
      </w:pPr>
    </w:p>
    <w:p w:rsidR="00E968AE" w:rsidRPr="003C11A8" w:rsidRDefault="00E968AE" w:rsidP="003C11A8">
      <w:pPr>
        <w:pStyle w:val="ConsPlusNormal"/>
        <w:ind w:firstLine="0"/>
        <w:contextualSpacing/>
        <w:jc w:val="both"/>
        <w:rPr>
          <w:rFonts w:ascii="Times New Roman" w:hAnsi="Times New Roman" w:cs="Times New Roman"/>
        </w:rPr>
      </w:pPr>
      <w:r w:rsidRPr="003C11A8">
        <w:rPr>
          <w:rFonts w:ascii="Times New Roman" w:hAnsi="Times New Roman" w:cs="Times New Roman"/>
        </w:rPr>
        <w:t>4.7. Выездное обследование</w:t>
      </w:r>
    </w:p>
    <w:p w:rsidR="00E968AE" w:rsidRPr="003C11A8" w:rsidRDefault="00E968AE" w:rsidP="003C11A8">
      <w:pPr>
        <w:pStyle w:val="ConsPlusNormal"/>
        <w:ind w:firstLine="709"/>
        <w:contextualSpacing/>
        <w:jc w:val="both"/>
        <w:rPr>
          <w:rFonts w:ascii="Times New Roman" w:hAnsi="Times New Roman" w:cs="Times New Roman"/>
        </w:rPr>
      </w:pP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4.7.1. Выездное обследование проводится в целях оценки соблюдения контролируемыми лицами обязательных требований, на основании задания, утвержденного решением Управления, в виде осмотра.</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Порядок содержания таких заданий и порядок оформления результатов выездного обследования утверждается решением Управления.</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4.7.2.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либо месту нахождения объекта контроля, при этом не допускается взаимодействие с контролируемым лицом. </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В ходе выездного обследования на общедоступных (открытых для посещения неограниченным кругом лиц) производственных объектах осуществляется осмотр.</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 xml:space="preserve">4.7.3. Выездное обследование проводится без информирования контролируемого лица. </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968AE" w:rsidRPr="003C11A8" w:rsidRDefault="00E968AE" w:rsidP="003C11A8">
      <w:pPr>
        <w:pStyle w:val="HTML"/>
        <w:spacing w:line="240" w:lineRule="auto"/>
        <w:ind w:firstLine="709"/>
        <w:contextualSpacing/>
        <w:jc w:val="both"/>
        <w:rPr>
          <w:rFonts w:ascii="Times New Roman" w:hAnsi="Times New Roman" w:cs="Times New Roman"/>
        </w:rPr>
      </w:pPr>
      <w:r w:rsidRPr="003C11A8">
        <w:rPr>
          <w:rFonts w:ascii="Times New Roman" w:hAnsi="Times New Roman" w:cs="Times New Roman"/>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968AE" w:rsidRPr="003C11A8" w:rsidRDefault="00E968AE" w:rsidP="003C11A8">
      <w:pPr>
        <w:pStyle w:val="HTML"/>
        <w:spacing w:line="240" w:lineRule="auto"/>
        <w:ind w:firstLine="709"/>
        <w:contextualSpacing/>
        <w:jc w:val="both"/>
        <w:rPr>
          <w:rFonts w:ascii="Times New Roman" w:hAnsi="Times New Roman" w:cs="Times New Roman"/>
        </w:rPr>
      </w:pPr>
    </w:p>
    <w:p w:rsidR="00E968AE" w:rsidRPr="003C11A8" w:rsidRDefault="00E968AE" w:rsidP="003C11A8">
      <w:pPr>
        <w:pStyle w:val="ConsPlusNormal"/>
        <w:ind w:firstLine="0"/>
        <w:contextualSpacing/>
        <w:jc w:val="center"/>
        <w:rPr>
          <w:rFonts w:ascii="Times New Roman" w:hAnsi="Times New Roman" w:cs="Times New Roman"/>
          <w:b/>
        </w:rPr>
      </w:pPr>
      <w:r w:rsidRPr="003C11A8">
        <w:rPr>
          <w:rFonts w:ascii="Times New Roman" w:hAnsi="Times New Roman" w:cs="Times New Roman"/>
          <w:b/>
        </w:rPr>
        <w:lastRenderedPageBreak/>
        <w:t>5. Досудебное обжалование</w:t>
      </w:r>
    </w:p>
    <w:p w:rsidR="00E968AE" w:rsidRPr="003C11A8" w:rsidRDefault="00E968AE" w:rsidP="003C11A8">
      <w:pPr>
        <w:pStyle w:val="ConsPlusNormal"/>
        <w:ind w:firstLine="709"/>
        <w:contextualSpacing/>
        <w:jc w:val="both"/>
        <w:rPr>
          <w:rFonts w:ascii="Times New Roman" w:hAnsi="Times New Roman" w:cs="Times New Roman"/>
          <w:b/>
        </w:rPr>
      </w:pPr>
    </w:p>
    <w:p w:rsidR="00E968AE" w:rsidRPr="003C11A8" w:rsidRDefault="00E968AE" w:rsidP="003C11A8">
      <w:pPr>
        <w:autoSpaceDE w:val="0"/>
        <w:autoSpaceDN w:val="0"/>
        <w:adjustRightInd w:val="0"/>
        <w:spacing w:line="240" w:lineRule="auto"/>
        <w:contextualSpacing/>
        <w:jc w:val="both"/>
        <w:rPr>
          <w:rFonts w:ascii="Times New Roman" w:eastAsia="Calibri" w:hAnsi="Times New Roman"/>
          <w:sz w:val="20"/>
          <w:szCs w:val="20"/>
          <w:lang w:eastAsia="en-US"/>
        </w:rPr>
      </w:pPr>
      <w:r w:rsidRPr="003C11A8">
        <w:rPr>
          <w:rFonts w:ascii="Times New Roman" w:eastAsia="Calibri" w:hAnsi="Times New Roman"/>
          <w:sz w:val="20"/>
          <w:szCs w:val="20"/>
          <w:lang w:eastAsia="en-US"/>
        </w:rPr>
        <w:t xml:space="preserve">          Досудебный порядок подачи жалоб при осуществлении муниципального земельного контроля в границах муниципального округа не применяется.</w:t>
      </w:r>
    </w:p>
    <w:p w:rsidR="00E968AE" w:rsidRPr="003C11A8" w:rsidRDefault="00E968AE" w:rsidP="003C11A8">
      <w:pPr>
        <w:pStyle w:val="ac"/>
        <w:tabs>
          <w:tab w:val="left" w:pos="1134"/>
        </w:tabs>
        <w:spacing w:line="240" w:lineRule="auto"/>
        <w:ind w:left="0"/>
        <w:jc w:val="both"/>
        <w:rPr>
          <w:rFonts w:ascii="Times New Roman" w:hAnsi="Times New Roman"/>
          <w:b/>
          <w:sz w:val="20"/>
          <w:szCs w:val="20"/>
        </w:rPr>
      </w:pPr>
    </w:p>
    <w:p w:rsidR="00E968AE" w:rsidRPr="003C11A8" w:rsidRDefault="00E968AE" w:rsidP="003C11A8">
      <w:pPr>
        <w:pStyle w:val="ac"/>
        <w:tabs>
          <w:tab w:val="left" w:pos="1134"/>
        </w:tabs>
        <w:spacing w:line="240" w:lineRule="auto"/>
        <w:ind w:left="0"/>
        <w:jc w:val="center"/>
        <w:rPr>
          <w:rFonts w:ascii="Times New Roman" w:hAnsi="Times New Roman"/>
          <w:b/>
          <w:sz w:val="20"/>
          <w:szCs w:val="20"/>
        </w:rPr>
      </w:pPr>
      <w:r w:rsidRPr="003C11A8">
        <w:rPr>
          <w:rFonts w:ascii="Times New Roman" w:hAnsi="Times New Roman"/>
          <w:b/>
          <w:sz w:val="20"/>
          <w:szCs w:val="20"/>
        </w:rPr>
        <w:t>6. Ключевые показатели вида контроля и их целевые значения</w:t>
      </w:r>
    </w:p>
    <w:p w:rsidR="00E968AE" w:rsidRPr="003C11A8" w:rsidRDefault="00E968AE" w:rsidP="003C11A8">
      <w:pPr>
        <w:pStyle w:val="ac"/>
        <w:tabs>
          <w:tab w:val="left" w:pos="1134"/>
        </w:tabs>
        <w:spacing w:line="240" w:lineRule="auto"/>
        <w:ind w:left="0"/>
        <w:jc w:val="center"/>
        <w:rPr>
          <w:rFonts w:ascii="Times New Roman" w:hAnsi="Times New Roman"/>
          <w:b/>
          <w:sz w:val="20"/>
          <w:szCs w:val="20"/>
        </w:rPr>
      </w:pPr>
      <w:r w:rsidRPr="003C11A8">
        <w:rPr>
          <w:rFonts w:ascii="Times New Roman" w:hAnsi="Times New Roman"/>
          <w:b/>
          <w:sz w:val="20"/>
          <w:szCs w:val="20"/>
        </w:rPr>
        <w:t>для муниципального контроля</w:t>
      </w:r>
    </w:p>
    <w:p w:rsidR="00E968AE" w:rsidRPr="003C11A8" w:rsidRDefault="00E968AE" w:rsidP="003C11A8">
      <w:pPr>
        <w:pStyle w:val="ac"/>
        <w:tabs>
          <w:tab w:val="left" w:pos="1134"/>
        </w:tabs>
        <w:spacing w:line="240" w:lineRule="auto"/>
        <w:ind w:left="0"/>
        <w:jc w:val="center"/>
        <w:rPr>
          <w:rFonts w:ascii="Times New Roman" w:hAnsi="Times New Roman"/>
          <w:b/>
          <w:sz w:val="20"/>
          <w:szCs w:val="20"/>
        </w:rPr>
      </w:pP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Оценка результативности и эффективности деятельности Управления осуществляется на основе ключевых и индикативных показателей муниципального земельного контроля.</w:t>
      </w:r>
    </w:p>
    <w:p w:rsidR="00E968AE" w:rsidRPr="003C11A8" w:rsidRDefault="00E968AE" w:rsidP="003C11A8">
      <w:pPr>
        <w:pStyle w:val="ac"/>
        <w:tabs>
          <w:tab w:val="left" w:pos="1134"/>
        </w:tabs>
        <w:spacing w:line="240" w:lineRule="auto"/>
        <w:ind w:left="0" w:firstLine="709"/>
        <w:jc w:val="both"/>
        <w:rPr>
          <w:rFonts w:ascii="Times New Roman" w:hAnsi="Times New Roman"/>
          <w:sz w:val="20"/>
          <w:szCs w:val="20"/>
        </w:rPr>
      </w:pPr>
      <w:r w:rsidRPr="003C11A8">
        <w:rPr>
          <w:rFonts w:ascii="Times New Roman" w:hAnsi="Times New Roman"/>
          <w:sz w:val="20"/>
          <w:szCs w:val="20"/>
        </w:rPr>
        <w:t>Ключевые показатели муниципального контроля и их целевые значения, индикативные показатели установлены приложением</w:t>
      </w:r>
      <w:r w:rsidR="003C11A8">
        <w:rPr>
          <w:rFonts w:ascii="Times New Roman" w:hAnsi="Times New Roman"/>
          <w:sz w:val="20"/>
          <w:szCs w:val="20"/>
        </w:rPr>
        <w:t xml:space="preserve"> </w:t>
      </w:r>
      <w:r w:rsidRPr="003C11A8">
        <w:rPr>
          <w:rFonts w:ascii="Times New Roman" w:hAnsi="Times New Roman"/>
          <w:sz w:val="20"/>
          <w:szCs w:val="20"/>
        </w:rPr>
        <w:t>4 к настоящему Положению.</w:t>
      </w: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1B2CB3" w:rsidRDefault="001B2CB3" w:rsidP="003C11A8">
      <w:pPr>
        <w:spacing w:line="240" w:lineRule="auto"/>
        <w:ind w:left="3686"/>
        <w:contextualSpacing/>
        <w:jc w:val="right"/>
        <w:rPr>
          <w:rFonts w:ascii="Times New Roman" w:hAnsi="Times New Roman"/>
          <w:sz w:val="20"/>
          <w:szCs w:val="20"/>
        </w:rPr>
      </w:pPr>
    </w:p>
    <w:p w:rsidR="001B2CB3" w:rsidRDefault="001B2CB3" w:rsidP="003C11A8">
      <w:pPr>
        <w:spacing w:line="240" w:lineRule="auto"/>
        <w:ind w:left="3686"/>
        <w:contextualSpacing/>
        <w:jc w:val="right"/>
        <w:rPr>
          <w:rFonts w:ascii="Times New Roman" w:hAnsi="Times New Roman"/>
          <w:sz w:val="20"/>
          <w:szCs w:val="20"/>
        </w:rPr>
      </w:pPr>
    </w:p>
    <w:p w:rsidR="001B2CB3" w:rsidRDefault="001B2CB3" w:rsidP="003C11A8">
      <w:pPr>
        <w:spacing w:line="240" w:lineRule="auto"/>
        <w:ind w:left="3686"/>
        <w:contextualSpacing/>
        <w:jc w:val="right"/>
        <w:rPr>
          <w:rFonts w:ascii="Times New Roman" w:hAnsi="Times New Roman"/>
          <w:sz w:val="20"/>
          <w:szCs w:val="20"/>
        </w:rPr>
      </w:pPr>
    </w:p>
    <w:p w:rsidR="001B2CB3" w:rsidRDefault="001B2CB3" w:rsidP="003C11A8">
      <w:pPr>
        <w:spacing w:line="240" w:lineRule="auto"/>
        <w:ind w:left="3686"/>
        <w:contextualSpacing/>
        <w:jc w:val="right"/>
        <w:rPr>
          <w:rFonts w:ascii="Times New Roman" w:hAnsi="Times New Roman"/>
          <w:sz w:val="20"/>
          <w:szCs w:val="20"/>
        </w:rPr>
      </w:pPr>
    </w:p>
    <w:p w:rsidR="001B2CB3" w:rsidRDefault="001B2CB3" w:rsidP="003C11A8">
      <w:pPr>
        <w:spacing w:line="240" w:lineRule="auto"/>
        <w:ind w:left="3686"/>
        <w:contextualSpacing/>
        <w:jc w:val="right"/>
        <w:rPr>
          <w:rFonts w:ascii="Times New Roman" w:hAnsi="Times New Roman"/>
          <w:sz w:val="20"/>
          <w:szCs w:val="20"/>
        </w:rPr>
      </w:pPr>
    </w:p>
    <w:p w:rsidR="001B2CB3" w:rsidRDefault="001B2CB3" w:rsidP="003C11A8">
      <w:pPr>
        <w:spacing w:line="240" w:lineRule="auto"/>
        <w:ind w:left="3686"/>
        <w:contextualSpacing/>
        <w:jc w:val="right"/>
        <w:rPr>
          <w:rFonts w:ascii="Times New Roman" w:hAnsi="Times New Roman"/>
          <w:sz w:val="20"/>
          <w:szCs w:val="20"/>
        </w:rPr>
      </w:pPr>
    </w:p>
    <w:p w:rsidR="001B2CB3" w:rsidRDefault="001B2CB3" w:rsidP="003C11A8">
      <w:pPr>
        <w:spacing w:line="240" w:lineRule="auto"/>
        <w:ind w:left="3686"/>
        <w:contextualSpacing/>
        <w:jc w:val="right"/>
        <w:rPr>
          <w:rFonts w:ascii="Times New Roman" w:hAnsi="Times New Roman"/>
          <w:sz w:val="20"/>
          <w:szCs w:val="20"/>
        </w:rPr>
      </w:pPr>
    </w:p>
    <w:p w:rsidR="001B2CB3" w:rsidRDefault="001B2CB3" w:rsidP="003C11A8">
      <w:pPr>
        <w:spacing w:line="240" w:lineRule="auto"/>
        <w:ind w:left="3686"/>
        <w:contextualSpacing/>
        <w:jc w:val="right"/>
        <w:rPr>
          <w:rFonts w:ascii="Times New Roman" w:hAnsi="Times New Roman"/>
          <w:sz w:val="20"/>
          <w:szCs w:val="20"/>
        </w:rPr>
      </w:pPr>
    </w:p>
    <w:p w:rsidR="001B2CB3" w:rsidRDefault="001B2CB3" w:rsidP="003C11A8">
      <w:pPr>
        <w:spacing w:line="240" w:lineRule="auto"/>
        <w:ind w:left="3686"/>
        <w:contextualSpacing/>
        <w:jc w:val="right"/>
        <w:rPr>
          <w:rFonts w:ascii="Times New Roman" w:hAnsi="Times New Roman"/>
          <w:sz w:val="20"/>
          <w:szCs w:val="20"/>
        </w:rPr>
      </w:pPr>
    </w:p>
    <w:p w:rsidR="001B2CB3" w:rsidRDefault="001B2CB3" w:rsidP="003C11A8">
      <w:pPr>
        <w:spacing w:line="240" w:lineRule="auto"/>
        <w:ind w:left="3686"/>
        <w:contextualSpacing/>
        <w:jc w:val="right"/>
        <w:rPr>
          <w:rFonts w:ascii="Times New Roman" w:hAnsi="Times New Roman"/>
          <w:sz w:val="20"/>
          <w:szCs w:val="20"/>
        </w:rPr>
      </w:pPr>
    </w:p>
    <w:p w:rsidR="00E968AE" w:rsidRPr="003C11A8" w:rsidRDefault="00E968AE" w:rsidP="003C11A8">
      <w:pPr>
        <w:spacing w:line="240" w:lineRule="auto"/>
        <w:ind w:left="3686"/>
        <w:contextualSpacing/>
        <w:jc w:val="right"/>
        <w:rPr>
          <w:rFonts w:ascii="Times New Roman" w:hAnsi="Times New Roman"/>
          <w:sz w:val="20"/>
          <w:szCs w:val="20"/>
        </w:rPr>
      </w:pPr>
      <w:r w:rsidRPr="003C11A8">
        <w:rPr>
          <w:rFonts w:ascii="Times New Roman" w:hAnsi="Times New Roman"/>
          <w:sz w:val="20"/>
          <w:szCs w:val="20"/>
        </w:rPr>
        <w:lastRenderedPageBreak/>
        <w:t>Приложение 1</w:t>
      </w:r>
    </w:p>
    <w:p w:rsidR="00E968AE" w:rsidRPr="003C11A8" w:rsidRDefault="00E968AE" w:rsidP="003C11A8">
      <w:pPr>
        <w:spacing w:line="240" w:lineRule="auto"/>
        <w:ind w:left="3686"/>
        <w:contextualSpacing/>
        <w:jc w:val="both"/>
        <w:rPr>
          <w:rFonts w:ascii="Times New Roman" w:hAnsi="Times New Roman"/>
          <w:sz w:val="20"/>
          <w:szCs w:val="20"/>
        </w:rPr>
      </w:pPr>
      <w:r w:rsidRPr="003C11A8">
        <w:rPr>
          <w:rFonts w:ascii="Times New Roman" w:hAnsi="Times New Roman"/>
          <w:sz w:val="20"/>
          <w:szCs w:val="20"/>
        </w:rPr>
        <w:t>к Положению о муниципальном</w:t>
      </w:r>
    </w:p>
    <w:p w:rsidR="00E968AE" w:rsidRPr="003C11A8" w:rsidRDefault="00E968AE" w:rsidP="003C11A8">
      <w:pPr>
        <w:spacing w:line="240" w:lineRule="auto"/>
        <w:ind w:left="3686"/>
        <w:contextualSpacing/>
        <w:jc w:val="both"/>
        <w:rPr>
          <w:rFonts w:ascii="Times New Roman" w:hAnsi="Times New Roman"/>
          <w:b/>
          <w:sz w:val="20"/>
          <w:szCs w:val="20"/>
        </w:rPr>
      </w:pPr>
      <w:r w:rsidRPr="003C11A8">
        <w:rPr>
          <w:rFonts w:ascii="Times New Roman" w:hAnsi="Times New Roman"/>
          <w:sz w:val="20"/>
          <w:szCs w:val="20"/>
        </w:rPr>
        <w:t>земельном контроле в границах муниципального образования «Муниципальный округ Сюмсинский район Удмуртской Республики»</w:t>
      </w:r>
    </w:p>
    <w:p w:rsidR="00E968AE" w:rsidRPr="003C11A8" w:rsidRDefault="00E968AE" w:rsidP="003C11A8">
      <w:pPr>
        <w:pStyle w:val="ConsPlusNormal"/>
        <w:ind w:firstLine="0"/>
        <w:contextualSpacing/>
        <w:jc w:val="both"/>
        <w:rPr>
          <w:rFonts w:ascii="Times New Roman" w:hAnsi="Times New Roman" w:cs="Times New Roman"/>
          <w:b/>
        </w:rPr>
      </w:pPr>
      <w:r w:rsidRPr="003C11A8">
        <w:rPr>
          <w:rFonts w:ascii="Times New Roman" w:hAnsi="Times New Roman" w:cs="Times New Roman"/>
          <w:b/>
        </w:rPr>
        <w:t>Критерии отнесения объектов контроля к категориям риска в рамках осуществления муниципального земельного контроля</w:t>
      </w:r>
    </w:p>
    <w:p w:rsidR="00E968AE" w:rsidRPr="003C11A8" w:rsidRDefault="00E968AE" w:rsidP="003C11A8">
      <w:pPr>
        <w:pStyle w:val="ConsPlusNormal"/>
        <w:ind w:firstLine="0"/>
        <w:contextualSpacing/>
        <w:jc w:val="both"/>
        <w:rPr>
          <w:rFonts w:ascii="Times New Roman" w:hAnsi="Times New Roman" w:cs="Times New Roman"/>
          <w:shd w:val="clear" w:color="auto" w:fill="F1C100"/>
        </w:rPr>
      </w:pP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1.</w:t>
      </w:r>
      <w:r w:rsidRPr="003C11A8">
        <w:rPr>
          <w:rFonts w:ascii="Times New Roman" w:hAnsi="Times New Roman"/>
          <w:sz w:val="20"/>
          <w:szCs w:val="20"/>
        </w:rPr>
        <w:tab/>
        <w:t>К категории среднего риска относятся:</w:t>
      </w:r>
    </w:p>
    <w:p w:rsidR="00E968AE" w:rsidRPr="003C11A8" w:rsidRDefault="00E968AE" w:rsidP="003C11A8">
      <w:pPr>
        <w:suppressAutoHyphens/>
        <w:autoSpaceDE w:val="0"/>
        <w:spacing w:line="240" w:lineRule="auto"/>
        <w:ind w:firstLine="709"/>
        <w:contextualSpacing/>
        <w:jc w:val="both"/>
        <w:rPr>
          <w:rFonts w:ascii="Times New Roman" w:hAnsi="Times New Roman"/>
          <w:sz w:val="20"/>
          <w:szCs w:val="20"/>
          <w:lang w:eastAsia="zh-CN"/>
        </w:rPr>
      </w:pPr>
      <w:r w:rsidRPr="003C11A8">
        <w:rPr>
          <w:rFonts w:ascii="Times New Roman" w:hAnsi="Times New Roman"/>
          <w:sz w:val="20"/>
          <w:szCs w:val="20"/>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968AE" w:rsidRPr="003C11A8" w:rsidRDefault="00E968AE" w:rsidP="003C11A8">
      <w:pPr>
        <w:suppressAutoHyphens/>
        <w:autoSpaceDE w:val="0"/>
        <w:spacing w:line="240" w:lineRule="auto"/>
        <w:ind w:firstLine="709"/>
        <w:contextualSpacing/>
        <w:jc w:val="both"/>
        <w:rPr>
          <w:rFonts w:ascii="Times New Roman" w:hAnsi="Times New Roman"/>
          <w:sz w:val="20"/>
          <w:szCs w:val="20"/>
          <w:lang w:eastAsia="zh-CN"/>
        </w:rPr>
      </w:pPr>
      <w:r w:rsidRPr="003C11A8">
        <w:rPr>
          <w:rFonts w:ascii="Times New Roman" w:hAnsi="Times New Roman"/>
          <w:sz w:val="20"/>
          <w:szCs w:val="20"/>
          <w:lang w:eastAsia="zh-CN"/>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E968AE" w:rsidRPr="003C11A8" w:rsidRDefault="00E968AE" w:rsidP="003C11A8">
      <w:pPr>
        <w:suppressAutoHyphens/>
        <w:autoSpaceDE w:val="0"/>
        <w:spacing w:line="240" w:lineRule="auto"/>
        <w:ind w:firstLine="709"/>
        <w:contextualSpacing/>
        <w:jc w:val="both"/>
        <w:rPr>
          <w:rFonts w:ascii="Times New Roman" w:hAnsi="Times New Roman"/>
          <w:sz w:val="20"/>
          <w:szCs w:val="20"/>
          <w:lang w:eastAsia="zh-CN"/>
        </w:rPr>
      </w:pPr>
      <w:r w:rsidRPr="003C11A8">
        <w:rPr>
          <w:rFonts w:ascii="Times New Roman" w:hAnsi="Times New Roman"/>
          <w:sz w:val="20"/>
          <w:szCs w:val="20"/>
          <w:lang w:eastAsia="zh-CN"/>
        </w:rPr>
        <w:t>в) земельные участки, предназначенные для гаражного или жилищного строительства.</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2.</w:t>
      </w:r>
      <w:r w:rsidRPr="003C11A8">
        <w:rPr>
          <w:rFonts w:ascii="Times New Roman" w:hAnsi="Times New Roman"/>
          <w:sz w:val="20"/>
          <w:szCs w:val="20"/>
        </w:rPr>
        <w:tab/>
        <w:t xml:space="preserve">К категории умеренного риска относятся земельные участки </w:t>
      </w:r>
      <w:r w:rsidRPr="003C11A8">
        <w:rPr>
          <w:rFonts w:ascii="Times New Roman" w:hAnsi="Times New Roman"/>
          <w:sz w:val="20"/>
          <w:szCs w:val="20"/>
        </w:rPr>
        <w:br/>
        <w:t>со следующими видами разрешенного использования:</w:t>
      </w:r>
    </w:p>
    <w:p w:rsidR="00E968AE" w:rsidRPr="003C11A8" w:rsidRDefault="00E968AE" w:rsidP="003C11A8">
      <w:pPr>
        <w:suppressAutoHyphens/>
        <w:autoSpaceDE w:val="0"/>
        <w:spacing w:line="240" w:lineRule="auto"/>
        <w:ind w:firstLine="709"/>
        <w:contextualSpacing/>
        <w:jc w:val="both"/>
        <w:rPr>
          <w:rFonts w:ascii="Times New Roman" w:hAnsi="Times New Roman"/>
          <w:sz w:val="20"/>
          <w:szCs w:val="20"/>
          <w:lang w:eastAsia="zh-CN"/>
        </w:rPr>
      </w:pPr>
      <w:r w:rsidRPr="003C11A8">
        <w:rPr>
          <w:rFonts w:ascii="Times New Roman" w:hAnsi="Times New Roman"/>
          <w:sz w:val="20"/>
          <w:szCs w:val="20"/>
          <w:lang w:eastAsia="zh-CN"/>
        </w:rPr>
        <w:t>а) относящиеся к категории земель населенных пунктов;</w:t>
      </w:r>
    </w:p>
    <w:p w:rsidR="00E968AE" w:rsidRPr="003C11A8" w:rsidRDefault="00E968AE" w:rsidP="003C11A8">
      <w:pPr>
        <w:suppressAutoHyphens/>
        <w:autoSpaceDE w:val="0"/>
        <w:spacing w:line="240" w:lineRule="auto"/>
        <w:ind w:firstLine="709"/>
        <w:contextualSpacing/>
        <w:jc w:val="both"/>
        <w:rPr>
          <w:rFonts w:ascii="Times New Roman" w:hAnsi="Times New Roman"/>
          <w:sz w:val="20"/>
          <w:szCs w:val="20"/>
          <w:lang w:eastAsia="zh-CN"/>
        </w:rPr>
      </w:pPr>
      <w:r w:rsidRPr="003C11A8">
        <w:rPr>
          <w:rFonts w:ascii="Times New Roman" w:hAnsi="Times New Roman"/>
          <w:sz w:val="20"/>
          <w:szCs w:val="20"/>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E968AE" w:rsidRPr="003C11A8" w:rsidRDefault="00E968AE" w:rsidP="003C11A8">
      <w:pPr>
        <w:suppressAutoHyphens/>
        <w:autoSpaceDE w:val="0"/>
        <w:spacing w:line="240" w:lineRule="auto"/>
        <w:ind w:firstLine="709"/>
        <w:contextualSpacing/>
        <w:jc w:val="both"/>
        <w:rPr>
          <w:rFonts w:ascii="Times New Roman" w:hAnsi="Times New Roman"/>
          <w:sz w:val="20"/>
          <w:szCs w:val="20"/>
          <w:lang w:eastAsia="zh-CN"/>
        </w:rPr>
      </w:pPr>
      <w:r w:rsidRPr="003C11A8">
        <w:rPr>
          <w:rFonts w:ascii="Times New Roman" w:hAnsi="Times New Roman"/>
          <w:sz w:val="20"/>
          <w:szCs w:val="20"/>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E968AE" w:rsidRPr="003C11A8" w:rsidRDefault="00E968AE" w:rsidP="003C11A8">
      <w:pPr>
        <w:spacing w:line="240" w:lineRule="auto"/>
        <w:contextualSpacing/>
        <w:jc w:val="both"/>
        <w:rPr>
          <w:rFonts w:ascii="Times New Roman" w:hAnsi="Times New Roman"/>
          <w:sz w:val="20"/>
          <w:szCs w:val="20"/>
        </w:rPr>
      </w:pPr>
      <w:r w:rsidRPr="003C11A8">
        <w:rPr>
          <w:rFonts w:ascii="Times New Roman" w:hAnsi="Times New Roman"/>
          <w:sz w:val="20"/>
          <w:szCs w:val="20"/>
        </w:rPr>
        <w:tab/>
        <w:t>г)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w:t>
      </w:r>
      <w:r w:rsidRPr="003C11A8">
        <w:rPr>
          <w:rFonts w:ascii="Times New Roman" w:hAnsi="Times New Roman"/>
          <w:sz w:val="20"/>
          <w:szCs w:val="20"/>
        </w:rPr>
        <w:tab/>
        <w:t>К категории низкого риска относятся все иные земельные участки, не отнесенные к категориям среднего или умеренного риска.</w:t>
      </w:r>
    </w:p>
    <w:p w:rsidR="00E968AE" w:rsidRPr="003C11A8" w:rsidRDefault="00E968AE" w:rsidP="003C11A8">
      <w:pPr>
        <w:autoSpaceDE w:val="0"/>
        <w:autoSpaceDN w:val="0"/>
        <w:adjustRightInd w:val="0"/>
        <w:spacing w:line="240" w:lineRule="auto"/>
        <w:ind w:firstLine="709"/>
        <w:contextualSpacing/>
        <w:jc w:val="center"/>
        <w:rPr>
          <w:rFonts w:ascii="Times New Roman" w:hAnsi="Times New Roman"/>
          <w:sz w:val="20"/>
          <w:szCs w:val="20"/>
        </w:rPr>
      </w:pPr>
      <w:r w:rsidRPr="003C11A8">
        <w:rPr>
          <w:rFonts w:ascii="Times New Roman" w:hAnsi="Times New Roman"/>
          <w:sz w:val="20"/>
          <w:szCs w:val="20"/>
        </w:rPr>
        <w:t>_________________________________</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p>
    <w:p w:rsidR="00E968AE" w:rsidRPr="003C11A8" w:rsidRDefault="00E968AE" w:rsidP="00BC767D">
      <w:pPr>
        <w:spacing w:line="240" w:lineRule="auto"/>
        <w:ind w:left="3969"/>
        <w:contextualSpacing/>
        <w:jc w:val="right"/>
        <w:rPr>
          <w:rFonts w:ascii="Times New Roman" w:hAnsi="Times New Roman"/>
          <w:sz w:val="20"/>
          <w:szCs w:val="20"/>
        </w:rPr>
      </w:pPr>
      <w:r w:rsidRPr="003C11A8">
        <w:rPr>
          <w:rFonts w:ascii="Times New Roman" w:hAnsi="Times New Roman"/>
          <w:sz w:val="20"/>
          <w:szCs w:val="20"/>
        </w:rPr>
        <w:lastRenderedPageBreak/>
        <w:t>Приложение 2</w:t>
      </w:r>
    </w:p>
    <w:p w:rsidR="00BC767D" w:rsidRDefault="00BC767D" w:rsidP="00BC767D">
      <w:pPr>
        <w:spacing w:line="240" w:lineRule="auto"/>
        <w:contextualSpacing/>
        <w:rPr>
          <w:rFonts w:ascii="Times New Roman" w:hAnsi="Times New Roman"/>
          <w:sz w:val="20"/>
          <w:szCs w:val="20"/>
        </w:rPr>
      </w:pPr>
      <w:r>
        <w:rPr>
          <w:rFonts w:ascii="Times New Roman" w:hAnsi="Times New Roman"/>
          <w:sz w:val="20"/>
          <w:szCs w:val="20"/>
        </w:rPr>
        <w:t xml:space="preserve">                                                           </w:t>
      </w:r>
      <w:r w:rsidR="00E968AE" w:rsidRPr="003C11A8">
        <w:rPr>
          <w:rFonts w:ascii="Times New Roman" w:hAnsi="Times New Roman"/>
          <w:sz w:val="20"/>
          <w:szCs w:val="20"/>
        </w:rPr>
        <w:t xml:space="preserve">к Положению о </w:t>
      </w:r>
      <w:r>
        <w:rPr>
          <w:rFonts w:ascii="Times New Roman" w:hAnsi="Times New Roman"/>
          <w:sz w:val="20"/>
          <w:szCs w:val="20"/>
        </w:rPr>
        <w:t>м</w:t>
      </w:r>
      <w:r w:rsidR="00E968AE" w:rsidRPr="003C11A8">
        <w:rPr>
          <w:rFonts w:ascii="Times New Roman" w:hAnsi="Times New Roman"/>
          <w:sz w:val="20"/>
          <w:szCs w:val="20"/>
        </w:rPr>
        <w:t>униципальном</w:t>
      </w:r>
      <w:r>
        <w:rPr>
          <w:rFonts w:ascii="Times New Roman" w:hAnsi="Times New Roman"/>
          <w:sz w:val="20"/>
          <w:szCs w:val="20"/>
        </w:rPr>
        <w:t xml:space="preserve"> </w:t>
      </w:r>
      <w:r w:rsidR="00E968AE" w:rsidRPr="003C11A8">
        <w:rPr>
          <w:rFonts w:ascii="Times New Roman" w:hAnsi="Times New Roman"/>
          <w:sz w:val="20"/>
          <w:szCs w:val="20"/>
        </w:rPr>
        <w:t>земельном</w:t>
      </w:r>
    </w:p>
    <w:p w:rsidR="00BC767D" w:rsidRDefault="00BC767D" w:rsidP="00BC767D">
      <w:pPr>
        <w:spacing w:line="240" w:lineRule="auto"/>
        <w:contextualSpacing/>
        <w:rPr>
          <w:rFonts w:ascii="Times New Roman" w:hAnsi="Times New Roman"/>
          <w:sz w:val="20"/>
          <w:szCs w:val="20"/>
        </w:rPr>
      </w:pPr>
      <w:r>
        <w:rPr>
          <w:rFonts w:ascii="Times New Roman" w:hAnsi="Times New Roman"/>
          <w:sz w:val="20"/>
          <w:szCs w:val="20"/>
        </w:rPr>
        <w:t xml:space="preserve">                                                                </w:t>
      </w:r>
      <w:r w:rsidR="00E968AE" w:rsidRPr="003C11A8">
        <w:rPr>
          <w:rFonts w:ascii="Times New Roman" w:hAnsi="Times New Roman"/>
          <w:sz w:val="20"/>
          <w:szCs w:val="20"/>
        </w:rPr>
        <w:t xml:space="preserve"> контроле муниципального образования</w:t>
      </w:r>
    </w:p>
    <w:p w:rsidR="00BC767D" w:rsidRDefault="00E968AE" w:rsidP="00BC767D">
      <w:pPr>
        <w:spacing w:line="240" w:lineRule="auto"/>
        <w:contextualSpacing/>
        <w:rPr>
          <w:rFonts w:ascii="Times New Roman" w:hAnsi="Times New Roman"/>
          <w:sz w:val="20"/>
          <w:szCs w:val="20"/>
        </w:rPr>
      </w:pPr>
      <w:r w:rsidRPr="003C11A8">
        <w:rPr>
          <w:rFonts w:ascii="Times New Roman" w:hAnsi="Times New Roman"/>
          <w:sz w:val="20"/>
          <w:szCs w:val="20"/>
        </w:rPr>
        <w:t xml:space="preserve"> </w:t>
      </w:r>
      <w:r w:rsidR="00BC767D">
        <w:rPr>
          <w:rFonts w:ascii="Times New Roman" w:hAnsi="Times New Roman"/>
          <w:sz w:val="20"/>
          <w:szCs w:val="20"/>
        </w:rPr>
        <w:t xml:space="preserve">                                                         </w:t>
      </w:r>
      <w:r w:rsidRPr="003C11A8">
        <w:rPr>
          <w:rFonts w:ascii="Times New Roman" w:hAnsi="Times New Roman"/>
          <w:sz w:val="20"/>
          <w:szCs w:val="20"/>
        </w:rPr>
        <w:t>«Муниципальный округ Сюмсинский район</w:t>
      </w:r>
    </w:p>
    <w:p w:rsidR="00E968AE" w:rsidRPr="003C11A8" w:rsidRDefault="00BC767D" w:rsidP="00BC767D">
      <w:pPr>
        <w:spacing w:line="240" w:lineRule="auto"/>
        <w:contextualSpacing/>
        <w:rPr>
          <w:rFonts w:ascii="Times New Roman" w:hAnsi="Times New Roman"/>
          <w:b/>
          <w:sz w:val="20"/>
          <w:szCs w:val="20"/>
        </w:rPr>
      </w:pPr>
      <w:r>
        <w:rPr>
          <w:rFonts w:ascii="Times New Roman" w:hAnsi="Times New Roman"/>
          <w:sz w:val="20"/>
          <w:szCs w:val="20"/>
        </w:rPr>
        <w:t xml:space="preserve">                                                                                        </w:t>
      </w:r>
      <w:r w:rsidR="00E968AE" w:rsidRPr="003C11A8">
        <w:rPr>
          <w:rFonts w:ascii="Times New Roman" w:hAnsi="Times New Roman"/>
          <w:sz w:val="20"/>
          <w:szCs w:val="20"/>
        </w:rPr>
        <w:t xml:space="preserve"> Удмуртской Республики»</w:t>
      </w:r>
    </w:p>
    <w:p w:rsidR="00E968AE" w:rsidRPr="003C11A8" w:rsidRDefault="00E968AE" w:rsidP="003C11A8">
      <w:pPr>
        <w:pStyle w:val="ConsPlusNormal"/>
        <w:ind w:firstLine="0"/>
        <w:contextualSpacing/>
        <w:jc w:val="both"/>
        <w:rPr>
          <w:rFonts w:ascii="Times New Roman" w:hAnsi="Times New Roman" w:cs="Times New Roman"/>
          <w:strike/>
          <w:shd w:val="clear" w:color="auto" w:fill="F1C100"/>
        </w:rPr>
      </w:pPr>
    </w:p>
    <w:p w:rsidR="00E968AE" w:rsidRPr="003C11A8" w:rsidRDefault="00E968AE" w:rsidP="00BC767D">
      <w:pPr>
        <w:pStyle w:val="ConsPlusNormal"/>
        <w:ind w:firstLine="0"/>
        <w:contextualSpacing/>
        <w:jc w:val="center"/>
        <w:rPr>
          <w:rFonts w:ascii="Times New Roman" w:hAnsi="Times New Roman" w:cs="Times New Roman"/>
          <w:b/>
          <w:shd w:val="clear" w:color="auto" w:fill="F1C100"/>
        </w:rPr>
      </w:pPr>
      <w:r w:rsidRPr="003C11A8">
        <w:rPr>
          <w:rFonts w:ascii="Times New Roman" w:hAnsi="Times New Roman" w:cs="Times New Roman"/>
          <w:b/>
        </w:rPr>
        <w:t>Перечень индикаторов риска</w:t>
      </w:r>
    </w:p>
    <w:p w:rsidR="00E968AE" w:rsidRPr="003C11A8" w:rsidRDefault="00E968AE" w:rsidP="00BC767D">
      <w:pPr>
        <w:pStyle w:val="ConsPlusNormal"/>
        <w:contextualSpacing/>
        <w:jc w:val="center"/>
        <w:rPr>
          <w:rFonts w:ascii="Times New Roman" w:hAnsi="Times New Roman" w:cs="Times New Roman"/>
          <w:b/>
        </w:rPr>
      </w:pPr>
      <w:r w:rsidRPr="003C11A8">
        <w:rPr>
          <w:rFonts w:ascii="Times New Roman" w:hAnsi="Times New Roman" w:cs="Times New Roman"/>
          <w:b/>
        </w:rPr>
        <w:t>нарушения обязательных требований, проверяемых в рамках осуществления муниципального земельного  контроля</w:t>
      </w:r>
    </w:p>
    <w:p w:rsidR="00E968AE" w:rsidRPr="003C11A8" w:rsidRDefault="00E968AE" w:rsidP="003C11A8">
      <w:pPr>
        <w:pStyle w:val="ConsPlusNormal"/>
        <w:contextualSpacing/>
        <w:jc w:val="both"/>
        <w:rPr>
          <w:rFonts w:ascii="Times New Roman" w:hAnsi="Times New Roman" w:cs="Times New Roman"/>
        </w:rPr>
      </w:pP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1.</w:t>
      </w:r>
      <w:r w:rsidRPr="003C11A8">
        <w:rPr>
          <w:rFonts w:ascii="Times New Roman" w:hAnsi="Times New Roman"/>
          <w:sz w:val="20"/>
          <w:szCs w:val="20"/>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2.</w:t>
      </w:r>
      <w:r w:rsidRPr="003C11A8">
        <w:rPr>
          <w:rFonts w:ascii="Times New Roman" w:hAnsi="Times New Roman"/>
          <w:sz w:val="20"/>
          <w:szCs w:val="20"/>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E968AE" w:rsidRPr="003C11A8" w:rsidRDefault="00E968AE" w:rsidP="003C11A8">
      <w:pPr>
        <w:autoSpaceDE w:val="0"/>
        <w:autoSpaceDN w:val="0"/>
        <w:adjustRightInd w:val="0"/>
        <w:spacing w:line="240" w:lineRule="auto"/>
        <w:ind w:firstLine="709"/>
        <w:contextualSpacing/>
        <w:jc w:val="both"/>
        <w:rPr>
          <w:rFonts w:ascii="Times New Roman" w:hAnsi="Times New Roman"/>
          <w:sz w:val="20"/>
          <w:szCs w:val="20"/>
        </w:rPr>
      </w:pPr>
      <w:r w:rsidRPr="003C11A8">
        <w:rPr>
          <w:rFonts w:ascii="Times New Roman" w:hAnsi="Times New Roman"/>
          <w:sz w:val="20"/>
          <w:szCs w:val="20"/>
        </w:rPr>
        <w:t>3.</w:t>
      </w:r>
      <w:r w:rsidRPr="003C11A8">
        <w:rPr>
          <w:rFonts w:ascii="Times New Roman" w:hAnsi="Times New Roman"/>
          <w:sz w:val="20"/>
          <w:szCs w:val="20"/>
        </w:rPr>
        <w:tab/>
        <w:t>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E968AE" w:rsidRPr="003C11A8" w:rsidRDefault="00E968AE" w:rsidP="003C11A8">
      <w:pPr>
        <w:pStyle w:val="ConsPlusNormal"/>
        <w:ind w:firstLine="709"/>
        <w:contextualSpacing/>
        <w:jc w:val="both"/>
        <w:rPr>
          <w:rFonts w:ascii="Times New Roman" w:hAnsi="Times New Roman" w:cs="Times New Roman"/>
        </w:rPr>
      </w:pPr>
      <w:r w:rsidRPr="003C11A8">
        <w:rPr>
          <w:rFonts w:ascii="Times New Roman" w:hAnsi="Times New Roman" w:cs="Times New Roman"/>
        </w:rPr>
        <w:t>4.</w:t>
      </w:r>
      <w:r w:rsidRPr="003C11A8">
        <w:rPr>
          <w:rFonts w:ascii="Times New Roman" w:hAnsi="Times New Roman" w:cs="Times New Roman"/>
        </w:rPr>
        <w:tab/>
        <w:t>Невыполнение обязательных требований к оформлению документов, являющихся основанием для использования земельных участков.</w:t>
      </w:r>
    </w:p>
    <w:p w:rsidR="00E968AE" w:rsidRPr="003C11A8" w:rsidRDefault="00E968AE" w:rsidP="00BC767D">
      <w:pPr>
        <w:pStyle w:val="ConsPlusNormal"/>
        <w:ind w:firstLine="709"/>
        <w:contextualSpacing/>
        <w:jc w:val="center"/>
        <w:rPr>
          <w:rFonts w:ascii="Times New Roman" w:hAnsi="Times New Roman" w:cs="Times New Roman"/>
        </w:rPr>
      </w:pPr>
      <w:r w:rsidRPr="003C11A8">
        <w:rPr>
          <w:rFonts w:ascii="Times New Roman" w:hAnsi="Times New Roman" w:cs="Times New Roman"/>
        </w:rPr>
        <w:t>__________________________________</w:t>
      </w:r>
    </w:p>
    <w:p w:rsidR="00E968AE" w:rsidRPr="003C11A8" w:rsidRDefault="00E968AE" w:rsidP="003C11A8">
      <w:pPr>
        <w:pStyle w:val="ConsPlusNormal"/>
        <w:contextualSpacing/>
        <w:jc w:val="both"/>
        <w:rPr>
          <w:rFonts w:ascii="Times New Roman" w:hAnsi="Times New Roman" w:cs="Times New Roman"/>
          <w:shd w:val="clear" w:color="auto" w:fill="F1C100"/>
        </w:rPr>
      </w:pPr>
    </w:p>
    <w:p w:rsidR="00E968AE" w:rsidRPr="003C11A8" w:rsidRDefault="00E968AE" w:rsidP="003C11A8">
      <w:pPr>
        <w:pStyle w:val="ConsPlusNormal"/>
        <w:contextualSpacing/>
        <w:jc w:val="both"/>
        <w:rPr>
          <w:rFonts w:ascii="Times New Roman" w:hAnsi="Times New Roman" w:cs="Times New Roman"/>
          <w:shd w:val="clear" w:color="auto" w:fill="F1C100"/>
        </w:rPr>
      </w:pPr>
    </w:p>
    <w:p w:rsidR="00E968AE" w:rsidRPr="003C11A8" w:rsidRDefault="00E968AE" w:rsidP="003C11A8">
      <w:pPr>
        <w:pStyle w:val="ConsPlusNormal"/>
        <w:contextualSpacing/>
        <w:jc w:val="both"/>
        <w:rPr>
          <w:rFonts w:ascii="Times New Roman" w:hAnsi="Times New Roman" w:cs="Times New Roman"/>
          <w:shd w:val="clear" w:color="auto" w:fill="F1C100"/>
        </w:rPr>
      </w:pPr>
    </w:p>
    <w:p w:rsidR="00E968AE" w:rsidRPr="003C11A8" w:rsidRDefault="00E968AE" w:rsidP="003C11A8">
      <w:pPr>
        <w:pStyle w:val="ConsPlusNormal"/>
        <w:contextualSpacing/>
        <w:jc w:val="both"/>
        <w:rPr>
          <w:rFonts w:ascii="Times New Roman" w:hAnsi="Times New Roman" w:cs="Times New Roman"/>
          <w:shd w:val="clear" w:color="auto" w:fill="F1C100"/>
        </w:rPr>
      </w:pPr>
    </w:p>
    <w:p w:rsidR="00E968AE" w:rsidRPr="003C11A8" w:rsidRDefault="00E968AE" w:rsidP="00BC767D">
      <w:pPr>
        <w:pStyle w:val="ConsPlusNormal"/>
        <w:tabs>
          <w:tab w:val="left" w:pos="3828"/>
        </w:tabs>
        <w:ind w:firstLine="0"/>
        <w:contextualSpacing/>
        <w:jc w:val="right"/>
        <w:rPr>
          <w:rFonts w:ascii="Times New Roman" w:hAnsi="Times New Roman" w:cs="Times New Roman"/>
        </w:rPr>
      </w:pPr>
      <w:r w:rsidRPr="003C11A8">
        <w:rPr>
          <w:rFonts w:ascii="Times New Roman" w:hAnsi="Times New Roman" w:cs="Times New Roman"/>
        </w:rPr>
        <w:br w:type="page"/>
      </w:r>
      <w:r w:rsidRPr="003C11A8">
        <w:rPr>
          <w:rFonts w:ascii="Times New Roman" w:hAnsi="Times New Roman" w:cs="Times New Roman"/>
        </w:rPr>
        <w:lastRenderedPageBreak/>
        <w:t>Приложение 3</w:t>
      </w:r>
    </w:p>
    <w:p w:rsidR="00BC767D" w:rsidRDefault="00BC767D" w:rsidP="00BC767D">
      <w:pPr>
        <w:tabs>
          <w:tab w:val="left" w:pos="3828"/>
        </w:tabs>
        <w:spacing w:line="240" w:lineRule="auto"/>
        <w:contextualSpacing/>
        <w:rPr>
          <w:rFonts w:ascii="Times New Roman" w:hAnsi="Times New Roman"/>
          <w:sz w:val="20"/>
          <w:szCs w:val="20"/>
        </w:rPr>
      </w:pPr>
      <w:r>
        <w:rPr>
          <w:rFonts w:ascii="Times New Roman" w:hAnsi="Times New Roman"/>
          <w:sz w:val="20"/>
          <w:szCs w:val="20"/>
        </w:rPr>
        <w:t xml:space="preserve">                                          </w:t>
      </w:r>
      <w:r w:rsidR="00E968AE" w:rsidRPr="003C11A8">
        <w:rPr>
          <w:rFonts w:ascii="Times New Roman" w:hAnsi="Times New Roman"/>
          <w:sz w:val="20"/>
          <w:szCs w:val="20"/>
        </w:rPr>
        <w:t>к Положению о муниципальном</w:t>
      </w:r>
      <w:r>
        <w:rPr>
          <w:rFonts w:ascii="Times New Roman" w:hAnsi="Times New Roman"/>
          <w:sz w:val="20"/>
          <w:szCs w:val="20"/>
        </w:rPr>
        <w:t xml:space="preserve"> </w:t>
      </w:r>
      <w:r w:rsidR="00E968AE" w:rsidRPr="003C11A8">
        <w:rPr>
          <w:rFonts w:ascii="Times New Roman" w:hAnsi="Times New Roman"/>
          <w:sz w:val="20"/>
          <w:szCs w:val="20"/>
        </w:rPr>
        <w:t>земельном контроле</w:t>
      </w:r>
    </w:p>
    <w:p w:rsidR="00BC767D" w:rsidRDefault="00E968AE" w:rsidP="00BC767D">
      <w:pPr>
        <w:tabs>
          <w:tab w:val="left" w:pos="3828"/>
        </w:tabs>
        <w:spacing w:line="240" w:lineRule="auto"/>
        <w:contextualSpacing/>
        <w:rPr>
          <w:rFonts w:ascii="Times New Roman" w:hAnsi="Times New Roman"/>
          <w:sz w:val="20"/>
          <w:szCs w:val="20"/>
        </w:rPr>
      </w:pPr>
      <w:r w:rsidRPr="003C11A8">
        <w:rPr>
          <w:rFonts w:ascii="Times New Roman" w:hAnsi="Times New Roman"/>
          <w:sz w:val="20"/>
          <w:szCs w:val="20"/>
        </w:rPr>
        <w:t xml:space="preserve"> </w:t>
      </w:r>
      <w:r w:rsidR="00BC767D">
        <w:rPr>
          <w:rFonts w:ascii="Times New Roman" w:hAnsi="Times New Roman"/>
          <w:sz w:val="20"/>
          <w:szCs w:val="20"/>
        </w:rPr>
        <w:t xml:space="preserve">                                       </w:t>
      </w:r>
      <w:r w:rsidRPr="003C11A8">
        <w:rPr>
          <w:rFonts w:ascii="Times New Roman" w:hAnsi="Times New Roman"/>
          <w:sz w:val="20"/>
          <w:szCs w:val="20"/>
        </w:rPr>
        <w:t>муниципального образования «Муниципальный округ</w:t>
      </w:r>
    </w:p>
    <w:p w:rsidR="00E968AE" w:rsidRPr="003C11A8" w:rsidRDefault="00E968AE" w:rsidP="00BC767D">
      <w:pPr>
        <w:tabs>
          <w:tab w:val="left" w:pos="3828"/>
        </w:tabs>
        <w:spacing w:line="240" w:lineRule="auto"/>
        <w:contextualSpacing/>
        <w:rPr>
          <w:rFonts w:ascii="Times New Roman" w:hAnsi="Times New Roman"/>
          <w:b/>
          <w:sz w:val="20"/>
          <w:szCs w:val="20"/>
        </w:rPr>
      </w:pPr>
      <w:r w:rsidRPr="003C11A8">
        <w:rPr>
          <w:rFonts w:ascii="Times New Roman" w:hAnsi="Times New Roman"/>
          <w:sz w:val="20"/>
          <w:szCs w:val="20"/>
        </w:rPr>
        <w:t xml:space="preserve"> </w:t>
      </w:r>
      <w:r w:rsidR="00BC767D">
        <w:rPr>
          <w:rFonts w:ascii="Times New Roman" w:hAnsi="Times New Roman"/>
          <w:sz w:val="20"/>
          <w:szCs w:val="20"/>
        </w:rPr>
        <w:t xml:space="preserve">                                                      </w:t>
      </w:r>
      <w:r w:rsidRPr="003C11A8">
        <w:rPr>
          <w:rFonts w:ascii="Times New Roman" w:hAnsi="Times New Roman"/>
          <w:sz w:val="20"/>
          <w:szCs w:val="20"/>
        </w:rPr>
        <w:t>Сюмсинский район Удмуртской Республики»</w:t>
      </w:r>
    </w:p>
    <w:p w:rsidR="00E968AE" w:rsidRPr="003C11A8" w:rsidRDefault="00E968AE" w:rsidP="00BC767D">
      <w:pPr>
        <w:pStyle w:val="ConsPlusNormal"/>
        <w:ind w:firstLine="0"/>
        <w:contextualSpacing/>
        <w:jc w:val="center"/>
        <w:rPr>
          <w:rFonts w:ascii="Times New Roman" w:hAnsi="Times New Roman" w:cs="Times New Roman"/>
          <w:b/>
        </w:rPr>
      </w:pPr>
      <w:r w:rsidRPr="003C11A8">
        <w:rPr>
          <w:rFonts w:ascii="Times New Roman" w:hAnsi="Times New Roman" w:cs="Times New Roman"/>
          <w:b/>
        </w:rPr>
        <w:t>Форма предписания Контрольного органа</w:t>
      </w:r>
    </w:p>
    <w:tbl>
      <w:tblPr>
        <w:tblW w:w="0" w:type="auto"/>
        <w:tblCellMar>
          <w:top w:w="102" w:type="dxa"/>
          <w:left w:w="62" w:type="dxa"/>
          <w:bottom w:w="102" w:type="dxa"/>
          <w:right w:w="62" w:type="dxa"/>
        </w:tblCellMar>
        <w:tblLook w:val="04A0"/>
      </w:tblPr>
      <w:tblGrid>
        <w:gridCol w:w="2725"/>
        <w:gridCol w:w="4089"/>
      </w:tblGrid>
      <w:tr w:rsidR="00E968AE" w:rsidRPr="003C11A8" w:rsidTr="00BC767D">
        <w:tc>
          <w:tcPr>
            <w:tcW w:w="2725" w:type="dxa"/>
            <w:tcMar>
              <w:top w:w="102" w:type="dxa"/>
              <w:left w:w="62" w:type="dxa"/>
              <w:bottom w:w="102" w:type="dxa"/>
              <w:right w:w="62" w:type="dxa"/>
            </w:tcMar>
          </w:tcPr>
          <w:p w:rsidR="00E968AE" w:rsidRPr="003C11A8" w:rsidRDefault="00E968AE" w:rsidP="003C11A8">
            <w:pPr>
              <w:pStyle w:val="ConsPlusNormal"/>
              <w:ind w:firstLine="0"/>
              <w:contextualSpacing/>
              <w:jc w:val="both"/>
              <w:rPr>
                <w:rFonts w:ascii="Times New Roman" w:hAnsi="Times New Roman" w:cs="Times New Roman"/>
              </w:rPr>
            </w:pPr>
            <w:r w:rsidRPr="003C11A8">
              <w:rPr>
                <w:rFonts w:ascii="Times New Roman" w:hAnsi="Times New Roman" w:cs="Times New Roman"/>
              </w:rPr>
              <w:t>Бланк Контрольного органа</w:t>
            </w:r>
          </w:p>
        </w:tc>
        <w:tc>
          <w:tcPr>
            <w:tcW w:w="4089" w:type="dxa"/>
            <w:tcMar>
              <w:top w:w="102" w:type="dxa"/>
              <w:left w:w="62" w:type="dxa"/>
              <w:bottom w:w="102" w:type="dxa"/>
              <w:right w:w="62" w:type="dxa"/>
            </w:tcMar>
          </w:tcPr>
          <w:p w:rsidR="00E968AE" w:rsidRPr="003C11A8" w:rsidRDefault="00E968AE" w:rsidP="003C11A8">
            <w:pPr>
              <w:pStyle w:val="ConsPlusNormal"/>
              <w:ind w:firstLine="5"/>
              <w:contextualSpacing/>
              <w:jc w:val="both"/>
              <w:rPr>
                <w:rFonts w:ascii="Times New Roman" w:hAnsi="Times New Roman" w:cs="Times New Roman"/>
              </w:rPr>
            </w:pPr>
            <w:r w:rsidRPr="003C11A8">
              <w:rPr>
                <w:rFonts w:ascii="Times New Roman" w:hAnsi="Times New Roman" w:cs="Times New Roman"/>
              </w:rPr>
              <w:t>_________________________________</w:t>
            </w:r>
          </w:p>
          <w:p w:rsidR="00E968AE" w:rsidRPr="003C11A8" w:rsidRDefault="00E968AE" w:rsidP="003C11A8">
            <w:pPr>
              <w:pStyle w:val="ConsPlusNormal"/>
              <w:ind w:firstLine="5"/>
              <w:contextualSpacing/>
              <w:jc w:val="both"/>
              <w:rPr>
                <w:rFonts w:ascii="Times New Roman" w:hAnsi="Times New Roman" w:cs="Times New Roman"/>
              </w:rPr>
            </w:pPr>
            <w:r w:rsidRPr="003C11A8">
              <w:rPr>
                <w:rFonts w:ascii="Times New Roman" w:hAnsi="Times New Roman" w:cs="Times New Roman"/>
              </w:rPr>
              <w:t>(указывается должность руководителя контролируемого лица)</w:t>
            </w:r>
          </w:p>
          <w:p w:rsidR="00E968AE" w:rsidRPr="003C11A8" w:rsidRDefault="00E968AE" w:rsidP="003C11A8">
            <w:pPr>
              <w:pStyle w:val="ConsPlusNormal"/>
              <w:ind w:firstLine="5"/>
              <w:contextualSpacing/>
              <w:jc w:val="both"/>
              <w:rPr>
                <w:rFonts w:ascii="Times New Roman" w:hAnsi="Times New Roman" w:cs="Times New Roman"/>
              </w:rPr>
            </w:pPr>
            <w:r w:rsidRPr="003C11A8">
              <w:rPr>
                <w:rFonts w:ascii="Times New Roman" w:hAnsi="Times New Roman" w:cs="Times New Roman"/>
              </w:rPr>
              <w:t>_________________________________</w:t>
            </w:r>
          </w:p>
          <w:p w:rsidR="00E968AE" w:rsidRPr="003C11A8" w:rsidRDefault="00E968AE" w:rsidP="003C11A8">
            <w:pPr>
              <w:pStyle w:val="ConsPlusNormal"/>
              <w:ind w:firstLine="5"/>
              <w:contextualSpacing/>
              <w:jc w:val="both"/>
              <w:rPr>
                <w:rFonts w:ascii="Times New Roman" w:hAnsi="Times New Roman" w:cs="Times New Roman"/>
              </w:rPr>
            </w:pPr>
            <w:r w:rsidRPr="003C11A8">
              <w:rPr>
                <w:rFonts w:ascii="Times New Roman" w:hAnsi="Times New Roman" w:cs="Times New Roman"/>
              </w:rPr>
              <w:t>(указывается полное наименование контролируемого лица)</w:t>
            </w:r>
          </w:p>
          <w:p w:rsidR="00E968AE" w:rsidRPr="003C11A8" w:rsidRDefault="00E968AE" w:rsidP="003C11A8">
            <w:pPr>
              <w:pStyle w:val="ConsPlusNormal"/>
              <w:ind w:firstLine="5"/>
              <w:contextualSpacing/>
              <w:jc w:val="both"/>
              <w:rPr>
                <w:rFonts w:ascii="Times New Roman" w:hAnsi="Times New Roman" w:cs="Times New Roman"/>
              </w:rPr>
            </w:pPr>
            <w:r w:rsidRPr="003C11A8">
              <w:rPr>
                <w:rFonts w:ascii="Times New Roman" w:hAnsi="Times New Roman" w:cs="Times New Roman"/>
              </w:rPr>
              <w:t>_________________________________</w:t>
            </w:r>
          </w:p>
          <w:p w:rsidR="00E968AE" w:rsidRPr="003C11A8" w:rsidRDefault="00E968AE" w:rsidP="003C11A8">
            <w:pPr>
              <w:pStyle w:val="ConsPlusNormal"/>
              <w:ind w:firstLine="5"/>
              <w:contextualSpacing/>
              <w:jc w:val="both"/>
              <w:rPr>
                <w:rFonts w:ascii="Times New Roman" w:hAnsi="Times New Roman" w:cs="Times New Roman"/>
              </w:rPr>
            </w:pPr>
            <w:r w:rsidRPr="003C11A8">
              <w:rPr>
                <w:rFonts w:ascii="Times New Roman" w:hAnsi="Times New Roman" w:cs="Times New Roman"/>
              </w:rPr>
              <w:t>(указывается фамилия, имя, отчество</w:t>
            </w:r>
          </w:p>
          <w:p w:rsidR="00E968AE" w:rsidRPr="003C11A8" w:rsidRDefault="00E968AE" w:rsidP="003C11A8">
            <w:pPr>
              <w:pStyle w:val="ConsPlusNormal"/>
              <w:ind w:firstLine="5"/>
              <w:contextualSpacing/>
              <w:jc w:val="both"/>
              <w:rPr>
                <w:rFonts w:ascii="Times New Roman" w:hAnsi="Times New Roman" w:cs="Times New Roman"/>
              </w:rPr>
            </w:pPr>
            <w:r w:rsidRPr="003C11A8">
              <w:rPr>
                <w:rFonts w:ascii="Times New Roman" w:hAnsi="Times New Roman" w:cs="Times New Roman"/>
              </w:rPr>
              <w:t>(при наличии) руководителя контролируемого лица)</w:t>
            </w:r>
          </w:p>
          <w:p w:rsidR="00E968AE" w:rsidRPr="003C11A8" w:rsidRDefault="00E968AE" w:rsidP="003C11A8">
            <w:pPr>
              <w:pStyle w:val="ConsPlusNormal"/>
              <w:ind w:firstLine="5"/>
              <w:contextualSpacing/>
              <w:jc w:val="both"/>
              <w:rPr>
                <w:rFonts w:ascii="Times New Roman" w:hAnsi="Times New Roman" w:cs="Times New Roman"/>
              </w:rPr>
            </w:pPr>
            <w:r w:rsidRPr="003C11A8">
              <w:rPr>
                <w:rFonts w:ascii="Times New Roman" w:hAnsi="Times New Roman" w:cs="Times New Roman"/>
              </w:rPr>
              <w:t>_________________________________</w:t>
            </w:r>
          </w:p>
          <w:p w:rsidR="00E968AE" w:rsidRPr="003C11A8" w:rsidRDefault="00E968AE" w:rsidP="003C11A8">
            <w:pPr>
              <w:pStyle w:val="ConsPlusNormal"/>
              <w:ind w:firstLine="5"/>
              <w:contextualSpacing/>
              <w:jc w:val="both"/>
              <w:rPr>
                <w:rFonts w:ascii="Times New Roman" w:hAnsi="Times New Roman" w:cs="Times New Roman"/>
              </w:rPr>
            </w:pPr>
            <w:r w:rsidRPr="003C11A8">
              <w:rPr>
                <w:rFonts w:ascii="Times New Roman" w:hAnsi="Times New Roman" w:cs="Times New Roman"/>
              </w:rPr>
              <w:t>(указывается адрес места нахождения контролируемого лица)</w:t>
            </w:r>
          </w:p>
        </w:tc>
      </w:tr>
    </w:tbl>
    <w:p w:rsidR="00E968AE" w:rsidRPr="003C11A8" w:rsidRDefault="00E968AE" w:rsidP="003C11A8">
      <w:pPr>
        <w:pStyle w:val="ConsPlusNormal"/>
        <w:ind w:firstLine="0"/>
        <w:contextualSpacing/>
        <w:jc w:val="both"/>
        <w:rPr>
          <w:rFonts w:ascii="Times New Roman" w:hAnsi="Times New Roman" w:cs="Times New Roman"/>
        </w:rPr>
      </w:pPr>
    </w:p>
    <w:p w:rsidR="00E968AE" w:rsidRPr="003C11A8" w:rsidRDefault="00E968AE" w:rsidP="00BC767D">
      <w:pPr>
        <w:pStyle w:val="ConsPlusNonformat"/>
        <w:contextualSpacing/>
        <w:jc w:val="center"/>
        <w:rPr>
          <w:rFonts w:ascii="Times New Roman" w:hAnsi="Times New Roman" w:cs="Times New Roman"/>
        </w:rPr>
      </w:pPr>
      <w:bookmarkStart w:id="7" w:name="Par320"/>
      <w:bookmarkEnd w:id="7"/>
      <w:r w:rsidRPr="003C11A8">
        <w:rPr>
          <w:rFonts w:ascii="Times New Roman" w:hAnsi="Times New Roman" w:cs="Times New Roman"/>
        </w:rPr>
        <w:t>ПРЕДПИСАНИЕ</w:t>
      </w:r>
    </w:p>
    <w:p w:rsidR="00E968AE" w:rsidRPr="003C11A8" w:rsidRDefault="00E968AE" w:rsidP="003C11A8">
      <w:pPr>
        <w:pStyle w:val="ConsPlusNonformat"/>
        <w:contextualSpacing/>
        <w:jc w:val="both"/>
        <w:rPr>
          <w:rFonts w:ascii="Times New Roman" w:hAnsi="Times New Roman" w:cs="Times New Roman"/>
        </w:rPr>
      </w:pP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_____________________________________</w:t>
      </w:r>
      <w:r w:rsidR="00BC767D">
        <w:rPr>
          <w:rFonts w:ascii="Times New Roman" w:hAnsi="Times New Roman" w:cs="Times New Roman"/>
        </w:rPr>
        <w:t>_____________________________</w:t>
      </w:r>
    </w:p>
    <w:p w:rsidR="00E968AE" w:rsidRPr="003C11A8" w:rsidRDefault="00E968AE" w:rsidP="003C11A8">
      <w:pPr>
        <w:pStyle w:val="ConsPlusNonformat"/>
        <w:contextualSpacing/>
        <w:jc w:val="both"/>
        <w:rPr>
          <w:rFonts w:ascii="Times New Roman" w:hAnsi="Times New Roman" w:cs="Times New Roman"/>
          <w:i/>
        </w:rPr>
      </w:pPr>
      <w:r w:rsidRPr="003C11A8">
        <w:rPr>
          <w:rFonts w:ascii="Times New Roman" w:hAnsi="Times New Roman" w:cs="Times New Roman"/>
          <w:i/>
        </w:rPr>
        <w:t>(указывается полное наименование контролируемого лица в дательном падеже)</w:t>
      </w: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об устранении выявленных нарушений обязательных требований</w:t>
      </w:r>
    </w:p>
    <w:p w:rsidR="00E968AE" w:rsidRPr="003C11A8" w:rsidRDefault="00E968AE" w:rsidP="003C11A8">
      <w:pPr>
        <w:pStyle w:val="ConsPlusNonformat"/>
        <w:contextualSpacing/>
        <w:jc w:val="both"/>
        <w:rPr>
          <w:rFonts w:ascii="Times New Roman" w:hAnsi="Times New Roman" w:cs="Times New Roman"/>
        </w:rPr>
      </w:pP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По результатам _____________________________________________________________,</w:t>
      </w:r>
    </w:p>
    <w:p w:rsidR="00E968AE" w:rsidRPr="003C11A8" w:rsidRDefault="00E968AE" w:rsidP="003C11A8">
      <w:pPr>
        <w:pStyle w:val="ConsPlusNonformat"/>
        <w:contextualSpacing/>
        <w:jc w:val="both"/>
        <w:rPr>
          <w:rFonts w:ascii="Times New Roman" w:hAnsi="Times New Roman" w:cs="Times New Roman"/>
          <w:i/>
        </w:rPr>
      </w:pPr>
      <w:r w:rsidRPr="003C11A8">
        <w:rPr>
          <w:rFonts w:ascii="Times New Roman" w:hAnsi="Times New Roman" w:cs="Times New Roman"/>
          <w:i/>
        </w:rPr>
        <w:t xml:space="preserve">(указываются вид и форма контрольного мероприятия в соответствии </w:t>
      </w:r>
    </w:p>
    <w:p w:rsidR="00E968AE" w:rsidRPr="003C11A8" w:rsidRDefault="00E968AE" w:rsidP="003C11A8">
      <w:pPr>
        <w:pStyle w:val="ConsPlusNonformat"/>
        <w:contextualSpacing/>
        <w:jc w:val="both"/>
        <w:rPr>
          <w:rFonts w:ascii="Times New Roman" w:hAnsi="Times New Roman" w:cs="Times New Roman"/>
          <w:i/>
        </w:rPr>
      </w:pPr>
      <w:r w:rsidRPr="003C11A8">
        <w:rPr>
          <w:rFonts w:ascii="Times New Roman" w:hAnsi="Times New Roman" w:cs="Times New Roman"/>
          <w:i/>
        </w:rPr>
        <w:t>с решением Контрольного органа)</w:t>
      </w: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проведенной _______________________________________________________________</w:t>
      </w:r>
    </w:p>
    <w:p w:rsidR="00E968AE" w:rsidRPr="003C11A8" w:rsidRDefault="00E968AE" w:rsidP="003C11A8">
      <w:pPr>
        <w:pStyle w:val="ConsPlusNonformat"/>
        <w:contextualSpacing/>
        <w:jc w:val="both"/>
        <w:rPr>
          <w:rFonts w:ascii="Times New Roman" w:hAnsi="Times New Roman" w:cs="Times New Roman"/>
          <w:i/>
        </w:rPr>
      </w:pPr>
      <w:r w:rsidRPr="003C11A8">
        <w:rPr>
          <w:rFonts w:ascii="Times New Roman" w:hAnsi="Times New Roman" w:cs="Times New Roman"/>
          <w:i/>
        </w:rPr>
        <w:t>(указывается полное наименование контрольного органа)</w:t>
      </w: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в отношении _______________________________________________________________</w:t>
      </w:r>
    </w:p>
    <w:p w:rsidR="00E968AE" w:rsidRPr="003C11A8" w:rsidRDefault="00E968AE" w:rsidP="003C11A8">
      <w:pPr>
        <w:pStyle w:val="ConsPlusNonformat"/>
        <w:contextualSpacing/>
        <w:jc w:val="both"/>
        <w:rPr>
          <w:rFonts w:ascii="Times New Roman" w:hAnsi="Times New Roman" w:cs="Times New Roman"/>
          <w:i/>
        </w:rPr>
      </w:pPr>
      <w:r w:rsidRPr="003C11A8">
        <w:rPr>
          <w:rFonts w:ascii="Times New Roman" w:hAnsi="Times New Roman" w:cs="Times New Roman"/>
          <w:i/>
        </w:rPr>
        <w:t>(указывается полное наименование контролируемого лица)</w:t>
      </w: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в период с «__» _________________ 20__ г. по «__» _________________ 20__ г.</w:t>
      </w:r>
    </w:p>
    <w:p w:rsidR="00E968AE" w:rsidRPr="003C11A8" w:rsidRDefault="00E968AE" w:rsidP="003C11A8">
      <w:pPr>
        <w:pStyle w:val="ConsPlusNonformat"/>
        <w:contextualSpacing/>
        <w:jc w:val="both"/>
        <w:rPr>
          <w:rFonts w:ascii="Times New Roman" w:hAnsi="Times New Roman" w:cs="Times New Roman"/>
        </w:rPr>
      </w:pP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на основании ______________________________________________________________</w:t>
      </w:r>
    </w:p>
    <w:p w:rsidR="00E968AE" w:rsidRPr="003C11A8" w:rsidRDefault="00E968AE" w:rsidP="003C11A8">
      <w:pPr>
        <w:pStyle w:val="ConsPlusNonformat"/>
        <w:contextualSpacing/>
        <w:jc w:val="both"/>
        <w:rPr>
          <w:rFonts w:ascii="Times New Roman" w:hAnsi="Times New Roman" w:cs="Times New Roman"/>
          <w:i/>
        </w:rPr>
      </w:pPr>
      <w:r w:rsidRPr="003C11A8">
        <w:rPr>
          <w:rFonts w:ascii="Times New Roman" w:hAnsi="Times New Roman" w:cs="Times New Roman"/>
          <w:i/>
        </w:rPr>
        <w:t>(указываются наименование и реквизиты акта Контрольного органа о проведении контрольного мероприятия)</w:t>
      </w:r>
    </w:p>
    <w:p w:rsidR="00E968AE" w:rsidRPr="003C11A8" w:rsidRDefault="00E968AE" w:rsidP="003C11A8">
      <w:pPr>
        <w:pStyle w:val="ConsPlusNonformat"/>
        <w:contextualSpacing/>
        <w:jc w:val="both"/>
        <w:rPr>
          <w:rFonts w:ascii="Times New Roman" w:hAnsi="Times New Roman" w:cs="Times New Roman"/>
        </w:rPr>
      </w:pP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выявлены нарушения обязательных требований ________________ законодательства:</w:t>
      </w:r>
    </w:p>
    <w:p w:rsidR="00E968AE" w:rsidRPr="003C11A8" w:rsidRDefault="00E968AE" w:rsidP="003C11A8">
      <w:pPr>
        <w:pStyle w:val="ConsPlusNonformat"/>
        <w:contextualSpacing/>
        <w:jc w:val="both"/>
        <w:rPr>
          <w:rFonts w:ascii="Times New Roman" w:hAnsi="Times New Roman" w:cs="Times New Roman"/>
          <w:i/>
        </w:rPr>
      </w:pPr>
      <w:r w:rsidRPr="003C11A8">
        <w:rPr>
          <w:rFonts w:ascii="Times New Roman" w:hAnsi="Times New Roman" w:cs="Times New Roman"/>
          <w:i/>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968AE" w:rsidRPr="003C11A8" w:rsidRDefault="00E968AE" w:rsidP="003C11A8">
      <w:pPr>
        <w:pStyle w:val="ConsPlusNonformat"/>
        <w:contextualSpacing/>
        <w:jc w:val="both"/>
        <w:rPr>
          <w:rFonts w:ascii="Times New Roman" w:hAnsi="Times New Roman" w:cs="Times New Roman"/>
        </w:rPr>
      </w:pP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BC767D">
        <w:rPr>
          <w:rFonts w:ascii="Times New Roman" w:hAnsi="Times New Roman" w:cs="Times New Roman"/>
        </w:rPr>
        <w:t>_______________________</w:t>
      </w:r>
    </w:p>
    <w:p w:rsidR="00E968AE" w:rsidRPr="003C11A8" w:rsidRDefault="00BC767D" w:rsidP="003C11A8">
      <w:pPr>
        <w:pStyle w:val="ConsPlusNonformat"/>
        <w:contextualSpacing/>
        <w:jc w:val="both"/>
        <w:rPr>
          <w:rFonts w:ascii="Times New Roman" w:hAnsi="Times New Roman" w:cs="Times New Roman"/>
          <w:i/>
        </w:rPr>
      </w:pPr>
      <w:r>
        <w:rPr>
          <w:rFonts w:ascii="Times New Roman" w:hAnsi="Times New Roman" w:cs="Times New Roman"/>
          <w:i/>
        </w:rPr>
        <w:t xml:space="preserve">                     </w:t>
      </w:r>
      <w:r w:rsidR="00E968AE" w:rsidRPr="003C11A8">
        <w:rPr>
          <w:rFonts w:ascii="Times New Roman" w:hAnsi="Times New Roman" w:cs="Times New Roman"/>
          <w:i/>
        </w:rPr>
        <w:t xml:space="preserve">    (указывается полное наименование Контрольного органа)</w:t>
      </w:r>
    </w:p>
    <w:p w:rsidR="00E968AE" w:rsidRPr="003C11A8" w:rsidRDefault="00E968AE" w:rsidP="003C11A8">
      <w:pPr>
        <w:pStyle w:val="ConsPlusNonformat"/>
        <w:contextualSpacing/>
        <w:jc w:val="both"/>
        <w:rPr>
          <w:rFonts w:ascii="Times New Roman" w:hAnsi="Times New Roman" w:cs="Times New Roman"/>
        </w:rPr>
      </w:pP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предписывает:</w:t>
      </w: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1. Устранить выявленные нарушения обязательных требований в срок до</w:t>
      </w: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«______» ______________ 20_____ г. включительно.</w:t>
      </w: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2. Уведомить _______________________________________________________________</w:t>
      </w:r>
    </w:p>
    <w:p w:rsidR="00E968AE" w:rsidRPr="003C11A8" w:rsidRDefault="00E968AE" w:rsidP="003C11A8">
      <w:pPr>
        <w:pStyle w:val="ConsPlusNonformat"/>
        <w:contextualSpacing/>
        <w:jc w:val="both"/>
        <w:rPr>
          <w:rFonts w:ascii="Times New Roman" w:hAnsi="Times New Roman" w:cs="Times New Roman"/>
          <w:i/>
        </w:rPr>
      </w:pPr>
      <w:r w:rsidRPr="003C11A8">
        <w:rPr>
          <w:rFonts w:ascii="Times New Roman" w:hAnsi="Times New Roman" w:cs="Times New Roman"/>
          <w:i/>
        </w:rPr>
        <w:t>(указывается полное наименование контрольного органа)</w:t>
      </w: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до «__» _______________ 20_____ г. включительно.</w:t>
      </w:r>
    </w:p>
    <w:p w:rsidR="00E968AE" w:rsidRPr="003C11A8" w:rsidRDefault="00E968AE" w:rsidP="003C11A8">
      <w:pPr>
        <w:pStyle w:val="ConsPlusNonformat"/>
        <w:contextualSpacing/>
        <w:jc w:val="both"/>
        <w:rPr>
          <w:rFonts w:ascii="Times New Roman" w:hAnsi="Times New Roman" w:cs="Times New Roman"/>
        </w:rPr>
      </w:pPr>
    </w:p>
    <w:p w:rsidR="00E968AE" w:rsidRPr="003C11A8" w:rsidRDefault="00E968AE" w:rsidP="003C11A8">
      <w:pPr>
        <w:pStyle w:val="ConsPlusNonformat"/>
        <w:contextualSpacing/>
        <w:jc w:val="both"/>
        <w:rPr>
          <w:rFonts w:ascii="Times New Roman" w:hAnsi="Times New Roman" w:cs="Times New Roman"/>
        </w:rPr>
      </w:pPr>
      <w:r w:rsidRPr="003C11A8">
        <w:rPr>
          <w:rFonts w:ascii="Times New Roman" w:hAnsi="Times New Roman" w:cs="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968AE" w:rsidRPr="003C11A8" w:rsidRDefault="00E968AE" w:rsidP="003C11A8">
      <w:pPr>
        <w:pStyle w:val="ConsPlusNormal"/>
        <w:ind w:firstLine="540"/>
        <w:contextualSpacing/>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2137"/>
        <w:gridCol w:w="2539"/>
        <w:gridCol w:w="2138"/>
      </w:tblGrid>
      <w:tr w:rsidR="00E968AE" w:rsidRPr="003C11A8" w:rsidTr="003C11A8">
        <w:tc>
          <w:tcPr>
            <w:tcW w:w="3010" w:type="dxa"/>
            <w:tcMar>
              <w:top w:w="102" w:type="dxa"/>
              <w:left w:w="62" w:type="dxa"/>
              <w:bottom w:w="102" w:type="dxa"/>
              <w:right w:w="62" w:type="dxa"/>
            </w:tcMar>
          </w:tcPr>
          <w:p w:rsidR="00E968AE" w:rsidRPr="003C11A8" w:rsidRDefault="00E968AE" w:rsidP="003C11A8">
            <w:pPr>
              <w:pStyle w:val="ConsPlusNormal"/>
              <w:ind w:firstLine="0"/>
              <w:contextualSpacing/>
              <w:jc w:val="both"/>
              <w:rPr>
                <w:rFonts w:ascii="Times New Roman" w:hAnsi="Times New Roman" w:cs="Times New Roman"/>
              </w:rPr>
            </w:pPr>
            <w:r w:rsidRPr="003C11A8">
              <w:rPr>
                <w:rFonts w:ascii="Times New Roman" w:hAnsi="Times New Roman" w:cs="Times New Roman"/>
              </w:rPr>
              <w:t>__________________</w:t>
            </w:r>
          </w:p>
        </w:tc>
        <w:tc>
          <w:tcPr>
            <w:tcW w:w="3010" w:type="dxa"/>
            <w:tcMar>
              <w:top w:w="102" w:type="dxa"/>
              <w:left w:w="62" w:type="dxa"/>
              <w:bottom w:w="102" w:type="dxa"/>
              <w:right w:w="62" w:type="dxa"/>
            </w:tcMar>
          </w:tcPr>
          <w:p w:rsidR="00E968AE" w:rsidRPr="003C11A8" w:rsidRDefault="00E968AE" w:rsidP="003C11A8">
            <w:pPr>
              <w:pStyle w:val="ConsPlusNormal"/>
              <w:ind w:firstLine="0"/>
              <w:contextualSpacing/>
              <w:jc w:val="both"/>
              <w:rPr>
                <w:rFonts w:ascii="Times New Roman" w:hAnsi="Times New Roman" w:cs="Times New Roman"/>
              </w:rPr>
            </w:pPr>
            <w:r w:rsidRPr="003C11A8">
              <w:rPr>
                <w:rFonts w:ascii="Times New Roman" w:hAnsi="Times New Roman" w:cs="Times New Roman"/>
              </w:rPr>
              <w:t>_______________________</w:t>
            </w:r>
          </w:p>
        </w:tc>
        <w:tc>
          <w:tcPr>
            <w:tcW w:w="3011" w:type="dxa"/>
            <w:tcMar>
              <w:top w:w="102" w:type="dxa"/>
              <w:left w:w="62" w:type="dxa"/>
              <w:bottom w:w="102" w:type="dxa"/>
              <w:right w:w="62" w:type="dxa"/>
            </w:tcMar>
          </w:tcPr>
          <w:p w:rsidR="00E968AE" w:rsidRPr="003C11A8" w:rsidRDefault="00E968AE" w:rsidP="003C11A8">
            <w:pPr>
              <w:pStyle w:val="ConsPlusNormal"/>
              <w:contextualSpacing/>
              <w:jc w:val="both"/>
              <w:rPr>
                <w:rFonts w:ascii="Times New Roman" w:hAnsi="Times New Roman" w:cs="Times New Roman"/>
              </w:rPr>
            </w:pPr>
            <w:r w:rsidRPr="003C11A8">
              <w:rPr>
                <w:rFonts w:ascii="Times New Roman" w:hAnsi="Times New Roman" w:cs="Times New Roman"/>
              </w:rPr>
              <w:t>__________________</w:t>
            </w:r>
          </w:p>
        </w:tc>
      </w:tr>
      <w:tr w:rsidR="00E968AE" w:rsidRPr="003C11A8" w:rsidTr="003C11A8">
        <w:tc>
          <w:tcPr>
            <w:tcW w:w="3010" w:type="dxa"/>
            <w:tcMar>
              <w:top w:w="102" w:type="dxa"/>
              <w:left w:w="62" w:type="dxa"/>
              <w:bottom w:w="102" w:type="dxa"/>
              <w:right w:w="62" w:type="dxa"/>
            </w:tcMar>
          </w:tcPr>
          <w:p w:rsidR="00E968AE" w:rsidRPr="003C11A8" w:rsidRDefault="00E968AE" w:rsidP="003C11A8">
            <w:pPr>
              <w:pStyle w:val="ConsPlusNormal"/>
              <w:ind w:firstLine="0"/>
              <w:contextualSpacing/>
              <w:jc w:val="both"/>
              <w:rPr>
                <w:rFonts w:ascii="Times New Roman" w:hAnsi="Times New Roman" w:cs="Times New Roman"/>
                <w:vertAlign w:val="superscript"/>
              </w:rPr>
            </w:pPr>
            <w:r w:rsidRPr="003C11A8">
              <w:rPr>
                <w:rFonts w:ascii="Times New Roman" w:hAnsi="Times New Roman" w:cs="Times New Roman"/>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968AE" w:rsidRPr="003C11A8" w:rsidRDefault="00E968AE" w:rsidP="003C11A8">
            <w:pPr>
              <w:pStyle w:val="ConsPlusNormal"/>
              <w:ind w:firstLine="0"/>
              <w:contextualSpacing/>
              <w:jc w:val="both"/>
              <w:rPr>
                <w:rFonts w:ascii="Times New Roman" w:hAnsi="Times New Roman" w:cs="Times New Roman"/>
                <w:vertAlign w:val="superscript"/>
              </w:rPr>
            </w:pPr>
            <w:r w:rsidRPr="003C11A8">
              <w:rPr>
                <w:rFonts w:ascii="Times New Roman" w:hAnsi="Times New Roman" w:cs="Times New Roman"/>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968AE" w:rsidRPr="003C11A8" w:rsidRDefault="00E968AE" w:rsidP="003C11A8">
            <w:pPr>
              <w:pStyle w:val="ConsPlusNormal"/>
              <w:ind w:firstLine="0"/>
              <w:contextualSpacing/>
              <w:jc w:val="both"/>
              <w:rPr>
                <w:rFonts w:ascii="Times New Roman" w:hAnsi="Times New Roman" w:cs="Times New Roman"/>
                <w:vertAlign w:val="superscript"/>
              </w:rPr>
            </w:pPr>
            <w:r w:rsidRPr="003C11A8">
              <w:rPr>
                <w:rFonts w:ascii="Times New Roman" w:hAnsi="Times New Roman" w:cs="Times New Roman"/>
                <w:vertAlign w:val="superscript"/>
              </w:rPr>
              <w:t>(фамилия, имя, отчество (при наличии) должностного лица, уполномоченного на проведение контрольных мероприятий)</w:t>
            </w:r>
          </w:p>
        </w:tc>
      </w:tr>
    </w:tbl>
    <w:p w:rsidR="00E968AE" w:rsidRPr="003C11A8" w:rsidRDefault="00E968AE" w:rsidP="003C11A8">
      <w:pPr>
        <w:spacing w:line="240" w:lineRule="auto"/>
        <w:contextualSpacing/>
        <w:jc w:val="both"/>
        <w:rPr>
          <w:rFonts w:ascii="Times New Roman" w:hAnsi="Times New Roman"/>
          <w:sz w:val="20"/>
          <w:szCs w:val="20"/>
        </w:rPr>
      </w:pPr>
    </w:p>
    <w:p w:rsidR="00E968AE" w:rsidRPr="003C11A8" w:rsidRDefault="00E968AE" w:rsidP="003C11A8">
      <w:pPr>
        <w:pStyle w:val="ac"/>
        <w:tabs>
          <w:tab w:val="left" w:pos="1134"/>
        </w:tabs>
        <w:spacing w:line="240" w:lineRule="auto"/>
        <w:ind w:left="0"/>
        <w:jc w:val="both"/>
        <w:rPr>
          <w:rFonts w:ascii="Times New Roman" w:hAnsi="Times New Roman"/>
          <w:b/>
          <w:sz w:val="20"/>
          <w:szCs w:val="20"/>
        </w:rPr>
      </w:pPr>
    </w:p>
    <w:p w:rsidR="00E968AE" w:rsidRPr="003C11A8" w:rsidRDefault="00E968AE" w:rsidP="003C11A8">
      <w:pPr>
        <w:pStyle w:val="ac"/>
        <w:tabs>
          <w:tab w:val="left" w:pos="1134"/>
        </w:tabs>
        <w:spacing w:line="240" w:lineRule="auto"/>
        <w:ind w:left="0"/>
        <w:jc w:val="both"/>
        <w:rPr>
          <w:rFonts w:ascii="Times New Roman" w:hAnsi="Times New Roman"/>
          <w:b/>
          <w:sz w:val="20"/>
          <w:szCs w:val="20"/>
        </w:rPr>
      </w:pPr>
    </w:p>
    <w:p w:rsidR="00E968AE" w:rsidRPr="003C11A8" w:rsidRDefault="00E968AE" w:rsidP="003C11A8">
      <w:pPr>
        <w:pStyle w:val="ac"/>
        <w:tabs>
          <w:tab w:val="left" w:pos="1134"/>
        </w:tabs>
        <w:spacing w:line="240" w:lineRule="auto"/>
        <w:ind w:left="0"/>
        <w:jc w:val="both"/>
        <w:rPr>
          <w:rFonts w:ascii="Times New Roman" w:hAnsi="Times New Roman"/>
          <w:b/>
          <w:sz w:val="20"/>
          <w:szCs w:val="20"/>
        </w:rPr>
      </w:pPr>
    </w:p>
    <w:p w:rsidR="00E968AE" w:rsidRPr="003C11A8" w:rsidRDefault="00E968AE" w:rsidP="003C11A8">
      <w:pPr>
        <w:pStyle w:val="ac"/>
        <w:tabs>
          <w:tab w:val="left" w:pos="1134"/>
        </w:tabs>
        <w:spacing w:line="240" w:lineRule="auto"/>
        <w:ind w:left="0"/>
        <w:jc w:val="both"/>
        <w:rPr>
          <w:rFonts w:ascii="Times New Roman" w:hAnsi="Times New Roman"/>
          <w:b/>
          <w:sz w:val="20"/>
          <w:szCs w:val="20"/>
        </w:rPr>
      </w:pPr>
    </w:p>
    <w:p w:rsidR="00E968AE" w:rsidRPr="003C11A8" w:rsidRDefault="00E968AE" w:rsidP="003C11A8">
      <w:pPr>
        <w:pStyle w:val="ac"/>
        <w:tabs>
          <w:tab w:val="left" w:pos="1134"/>
        </w:tabs>
        <w:spacing w:line="240" w:lineRule="auto"/>
        <w:ind w:left="0"/>
        <w:jc w:val="both"/>
        <w:rPr>
          <w:rFonts w:ascii="Times New Roman" w:hAnsi="Times New Roman"/>
          <w:b/>
          <w:sz w:val="20"/>
          <w:szCs w:val="20"/>
        </w:rPr>
      </w:pPr>
    </w:p>
    <w:p w:rsidR="00E968AE" w:rsidRPr="003C11A8" w:rsidRDefault="00E968AE" w:rsidP="003C11A8">
      <w:pPr>
        <w:pStyle w:val="ac"/>
        <w:tabs>
          <w:tab w:val="left" w:pos="1134"/>
        </w:tabs>
        <w:spacing w:line="240" w:lineRule="auto"/>
        <w:ind w:left="0"/>
        <w:jc w:val="both"/>
        <w:rPr>
          <w:rFonts w:ascii="Times New Roman" w:hAnsi="Times New Roman"/>
          <w:b/>
          <w:sz w:val="20"/>
          <w:szCs w:val="20"/>
        </w:rPr>
      </w:pPr>
    </w:p>
    <w:p w:rsidR="00E968AE" w:rsidRPr="003C11A8" w:rsidRDefault="00E968AE" w:rsidP="003C11A8">
      <w:pPr>
        <w:pStyle w:val="ac"/>
        <w:tabs>
          <w:tab w:val="left" w:pos="1134"/>
        </w:tabs>
        <w:spacing w:line="240" w:lineRule="auto"/>
        <w:ind w:left="0"/>
        <w:jc w:val="both"/>
        <w:rPr>
          <w:rFonts w:ascii="Times New Roman" w:hAnsi="Times New Roman"/>
          <w:b/>
          <w:sz w:val="20"/>
          <w:szCs w:val="20"/>
        </w:rPr>
      </w:pPr>
    </w:p>
    <w:p w:rsidR="00E968AE" w:rsidRPr="003C11A8" w:rsidRDefault="00E968AE" w:rsidP="003C11A8">
      <w:pPr>
        <w:spacing w:line="240" w:lineRule="auto"/>
        <w:ind w:left="4820"/>
        <w:contextualSpacing/>
        <w:jc w:val="both"/>
        <w:rPr>
          <w:rFonts w:ascii="Times New Roman" w:hAnsi="Times New Roman"/>
          <w:sz w:val="20"/>
          <w:szCs w:val="20"/>
        </w:rPr>
      </w:pPr>
      <w:r w:rsidRPr="003C11A8">
        <w:rPr>
          <w:rFonts w:ascii="Times New Roman" w:hAnsi="Times New Roman"/>
          <w:sz w:val="20"/>
          <w:szCs w:val="20"/>
        </w:rPr>
        <w:lastRenderedPageBreak/>
        <w:t>Приложение 4</w:t>
      </w:r>
    </w:p>
    <w:p w:rsidR="00BC767D" w:rsidRDefault="00E968AE" w:rsidP="00BC767D">
      <w:pPr>
        <w:spacing w:line="240" w:lineRule="auto"/>
        <w:contextualSpacing/>
        <w:jc w:val="right"/>
        <w:rPr>
          <w:rFonts w:ascii="Times New Roman" w:hAnsi="Times New Roman"/>
          <w:sz w:val="20"/>
          <w:szCs w:val="20"/>
        </w:rPr>
      </w:pPr>
      <w:r w:rsidRPr="003C11A8">
        <w:rPr>
          <w:rFonts w:ascii="Times New Roman" w:hAnsi="Times New Roman"/>
          <w:sz w:val="20"/>
          <w:szCs w:val="20"/>
        </w:rPr>
        <w:t>к Положению о муниципальном</w:t>
      </w:r>
      <w:r w:rsidR="00BC767D">
        <w:rPr>
          <w:rFonts w:ascii="Times New Roman" w:hAnsi="Times New Roman"/>
          <w:sz w:val="20"/>
          <w:szCs w:val="20"/>
        </w:rPr>
        <w:t xml:space="preserve"> </w:t>
      </w:r>
      <w:r w:rsidRPr="003C11A8">
        <w:rPr>
          <w:rFonts w:ascii="Times New Roman" w:hAnsi="Times New Roman"/>
          <w:sz w:val="20"/>
          <w:szCs w:val="20"/>
        </w:rPr>
        <w:t>земельном контроле</w:t>
      </w:r>
    </w:p>
    <w:p w:rsidR="00BC767D" w:rsidRDefault="00E968AE" w:rsidP="00BC767D">
      <w:pPr>
        <w:spacing w:line="240" w:lineRule="auto"/>
        <w:contextualSpacing/>
        <w:jc w:val="right"/>
        <w:rPr>
          <w:rFonts w:ascii="Times New Roman" w:hAnsi="Times New Roman"/>
          <w:sz w:val="20"/>
          <w:szCs w:val="20"/>
        </w:rPr>
      </w:pPr>
      <w:r w:rsidRPr="003C11A8">
        <w:rPr>
          <w:rFonts w:ascii="Times New Roman" w:hAnsi="Times New Roman"/>
          <w:sz w:val="20"/>
          <w:szCs w:val="20"/>
        </w:rPr>
        <w:t xml:space="preserve"> муниципального образования «Муниципальный округ</w:t>
      </w:r>
    </w:p>
    <w:p w:rsidR="00E968AE" w:rsidRPr="003C11A8" w:rsidRDefault="00E968AE" w:rsidP="00BC767D">
      <w:pPr>
        <w:spacing w:line="240" w:lineRule="auto"/>
        <w:contextualSpacing/>
        <w:jc w:val="right"/>
        <w:rPr>
          <w:rFonts w:ascii="Times New Roman" w:hAnsi="Times New Roman"/>
          <w:b/>
          <w:sz w:val="20"/>
          <w:szCs w:val="20"/>
        </w:rPr>
      </w:pPr>
      <w:r w:rsidRPr="003C11A8">
        <w:rPr>
          <w:rFonts w:ascii="Times New Roman" w:hAnsi="Times New Roman"/>
          <w:sz w:val="20"/>
          <w:szCs w:val="20"/>
        </w:rPr>
        <w:t xml:space="preserve"> Сюмсинский район Удмуртской Республики»</w:t>
      </w:r>
    </w:p>
    <w:p w:rsidR="00E968AE" w:rsidRPr="003C11A8" w:rsidRDefault="00E968AE" w:rsidP="00BC767D">
      <w:pPr>
        <w:pStyle w:val="ac"/>
        <w:tabs>
          <w:tab w:val="left" w:pos="1134"/>
        </w:tabs>
        <w:spacing w:line="240" w:lineRule="auto"/>
        <w:ind w:left="0"/>
        <w:jc w:val="center"/>
        <w:rPr>
          <w:rFonts w:ascii="Times New Roman" w:hAnsi="Times New Roman"/>
          <w:b/>
          <w:sz w:val="20"/>
          <w:szCs w:val="20"/>
        </w:rPr>
      </w:pPr>
      <w:r w:rsidRPr="003C11A8">
        <w:rPr>
          <w:rFonts w:ascii="Times New Roman" w:hAnsi="Times New Roman"/>
          <w:b/>
          <w:sz w:val="20"/>
          <w:szCs w:val="20"/>
        </w:rPr>
        <w:t>Ключевые показатели муниципального контроля и их целевые значения для муниципального земельного контроля в границах муниципального образования «Муниципальный округ Сюмсинский район Удмуртской Республики»</w:t>
      </w:r>
    </w:p>
    <w:p w:rsidR="00E968AE" w:rsidRPr="003C11A8" w:rsidRDefault="00E968AE" w:rsidP="003C11A8">
      <w:pPr>
        <w:pStyle w:val="ac"/>
        <w:tabs>
          <w:tab w:val="left" w:pos="1134"/>
        </w:tabs>
        <w:spacing w:line="240" w:lineRule="auto"/>
        <w:ind w:left="0"/>
        <w:jc w:val="both"/>
        <w:rPr>
          <w:rFonts w:ascii="Times New Roman" w:hAnsi="Times New Roman"/>
          <w:b/>
          <w:sz w:val="20"/>
          <w:szCs w:val="20"/>
        </w:rPr>
      </w:pPr>
    </w:p>
    <w:tbl>
      <w:tblPr>
        <w:tblW w:w="668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2"/>
        <w:gridCol w:w="1134"/>
      </w:tblGrid>
      <w:tr w:rsidR="00E968AE" w:rsidRPr="003C11A8" w:rsidTr="00BC767D">
        <w:trPr>
          <w:trHeight w:val="315"/>
        </w:trPr>
        <w:tc>
          <w:tcPr>
            <w:tcW w:w="5552" w:type="dxa"/>
            <w:tcBorders>
              <w:top w:val="single" w:sz="4" w:space="0" w:color="auto"/>
              <w:left w:val="single" w:sz="4" w:space="0" w:color="auto"/>
              <w:bottom w:val="single" w:sz="4" w:space="0" w:color="auto"/>
              <w:right w:val="single" w:sz="4" w:space="0" w:color="auto"/>
            </w:tcBorders>
            <w:hideMark/>
          </w:tcPr>
          <w:p w:rsidR="00E968AE" w:rsidRPr="003C11A8" w:rsidRDefault="00E968AE" w:rsidP="00BC767D">
            <w:pPr>
              <w:autoSpaceDE w:val="0"/>
              <w:autoSpaceDN w:val="0"/>
              <w:adjustRightInd w:val="0"/>
              <w:spacing w:line="240" w:lineRule="auto"/>
              <w:ind w:left="23" w:hanging="113"/>
              <w:contextualSpacing/>
              <w:jc w:val="center"/>
              <w:rPr>
                <w:rFonts w:ascii="Times New Roman" w:hAnsi="Times New Roman"/>
                <w:b/>
                <w:sz w:val="20"/>
                <w:szCs w:val="20"/>
              </w:rPr>
            </w:pPr>
            <w:r w:rsidRPr="003C11A8">
              <w:rPr>
                <w:rFonts w:ascii="Times New Roman" w:hAnsi="Times New Roman"/>
                <w:b/>
                <w:sz w:val="20"/>
                <w:szCs w:val="20"/>
              </w:rPr>
              <w:t>Ключевые показатели</w:t>
            </w:r>
          </w:p>
        </w:tc>
        <w:tc>
          <w:tcPr>
            <w:tcW w:w="1134" w:type="dxa"/>
            <w:tcBorders>
              <w:top w:val="single" w:sz="4" w:space="0" w:color="auto"/>
              <w:left w:val="single" w:sz="4" w:space="0" w:color="auto"/>
              <w:bottom w:val="single" w:sz="4" w:space="0" w:color="auto"/>
              <w:right w:val="single" w:sz="4" w:space="0" w:color="auto"/>
            </w:tcBorders>
            <w:hideMark/>
          </w:tcPr>
          <w:p w:rsidR="00E968AE" w:rsidRPr="003C11A8" w:rsidRDefault="00E968AE" w:rsidP="003C11A8">
            <w:pPr>
              <w:autoSpaceDE w:val="0"/>
              <w:autoSpaceDN w:val="0"/>
              <w:adjustRightInd w:val="0"/>
              <w:spacing w:line="240" w:lineRule="auto"/>
              <w:ind w:left="23" w:hanging="113"/>
              <w:contextualSpacing/>
              <w:jc w:val="both"/>
              <w:rPr>
                <w:rFonts w:ascii="Times New Roman" w:hAnsi="Times New Roman"/>
                <w:b/>
                <w:sz w:val="20"/>
                <w:szCs w:val="20"/>
              </w:rPr>
            </w:pPr>
            <w:r w:rsidRPr="003C11A8">
              <w:rPr>
                <w:rFonts w:ascii="Times New Roman" w:hAnsi="Times New Roman"/>
                <w:b/>
                <w:sz w:val="20"/>
                <w:szCs w:val="20"/>
              </w:rPr>
              <w:t>Целевые значения</w:t>
            </w:r>
          </w:p>
        </w:tc>
      </w:tr>
      <w:tr w:rsidR="00E968AE" w:rsidRPr="003C11A8" w:rsidTr="00BC767D">
        <w:trPr>
          <w:trHeight w:val="150"/>
        </w:trPr>
        <w:tc>
          <w:tcPr>
            <w:tcW w:w="5552" w:type="dxa"/>
            <w:tcBorders>
              <w:top w:val="single" w:sz="4" w:space="0" w:color="auto"/>
              <w:left w:val="single" w:sz="4" w:space="0" w:color="auto"/>
              <w:bottom w:val="single" w:sz="4" w:space="0" w:color="auto"/>
              <w:right w:val="single" w:sz="4" w:space="0" w:color="auto"/>
            </w:tcBorders>
            <w:hideMark/>
          </w:tcPr>
          <w:p w:rsidR="00E968AE" w:rsidRPr="003C11A8" w:rsidRDefault="00E968AE" w:rsidP="003C11A8">
            <w:pPr>
              <w:autoSpaceDE w:val="0"/>
              <w:autoSpaceDN w:val="0"/>
              <w:adjustRightInd w:val="0"/>
              <w:spacing w:line="240" w:lineRule="auto"/>
              <w:ind w:firstLine="539"/>
              <w:contextualSpacing/>
              <w:jc w:val="both"/>
              <w:rPr>
                <w:rFonts w:ascii="Times New Roman" w:hAnsi="Times New Roman"/>
                <w:sz w:val="20"/>
                <w:szCs w:val="20"/>
              </w:rPr>
            </w:pPr>
            <w:r w:rsidRPr="003C11A8">
              <w:rPr>
                <w:rFonts w:ascii="Times New Roman" w:hAnsi="Times New Roman"/>
                <w:sz w:val="20"/>
                <w:szCs w:val="20"/>
              </w:rPr>
              <w:t>Процент устраненных нарушений из числа выявленных нарушений земельного законодательства (не менее)</w:t>
            </w:r>
          </w:p>
        </w:tc>
        <w:tc>
          <w:tcPr>
            <w:tcW w:w="1134" w:type="dxa"/>
            <w:tcBorders>
              <w:top w:val="single" w:sz="4" w:space="0" w:color="auto"/>
              <w:left w:val="single" w:sz="4" w:space="0" w:color="auto"/>
              <w:bottom w:val="single" w:sz="4" w:space="0" w:color="auto"/>
              <w:right w:val="single" w:sz="4" w:space="0" w:color="auto"/>
            </w:tcBorders>
            <w:hideMark/>
          </w:tcPr>
          <w:p w:rsidR="00E968AE" w:rsidRPr="003C11A8" w:rsidRDefault="00E968AE" w:rsidP="003C11A8">
            <w:pPr>
              <w:autoSpaceDE w:val="0"/>
              <w:autoSpaceDN w:val="0"/>
              <w:adjustRightInd w:val="0"/>
              <w:spacing w:line="240" w:lineRule="auto"/>
              <w:ind w:firstLine="33"/>
              <w:contextualSpacing/>
              <w:jc w:val="both"/>
              <w:rPr>
                <w:rFonts w:ascii="Times New Roman" w:hAnsi="Times New Roman"/>
                <w:sz w:val="20"/>
                <w:szCs w:val="20"/>
              </w:rPr>
            </w:pPr>
            <w:r w:rsidRPr="003C11A8">
              <w:rPr>
                <w:rFonts w:ascii="Times New Roman" w:hAnsi="Times New Roman"/>
                <w:sz w:val="20"/>
                <w:szCs w:val="20"/>
              </w:rPr>
              <w:t>50%</w:t>
            </w:r>
          </w:p>
        </w:tc>
      </w:tr>
      <w:tr w:rsidR="00E968AE" w:rsidRPr="003C11A8" w:rsidTr="00BC767D">
        <w:trPr>
          <w:trHeight w:val="127"/>
        </w:trPr>
        <w:tc>
          <w:tcPr>
            <w:tcW w:w="5552" w:type="dxa"/>
            <w:tcBorders>
              <w:top w:val="single" w:sz="4" w:space="0" w:color="auto"/>
              <w:left w:val="single" w:sz="4" w:space="0" w:color="auto"/>
              <w:bottom w:val="single" w:sz="4" w:space="0" w:color="auto"/>
              <w:right w:val="single" w:sz="4" w:space="0" w:color="auto"/>
            </w:tcBorders>
            <w:hideMark/>
          </w:tcPr>
          <w:p w:rsidR="00E968AE" w:rsidRPr="003C11A8" w:rsidRDefault="00E968AE" w:rsidP="003C11A8">
            <w:pPr>
              <w:autoSpaceDE w:val="0"/>
              <w:autoSpaceDN w:val="0"/>
              <w:adjustRightInd w:val="0"/>
              <w:spacing w:line="240" w:lineRule="auto"/>
              <w:ind w:firstLine="539"/>
              <w:contextualSpacing/>
              <w:jc w:val="both"/>
              <w:rPr>
                <w:rFonts w:ascii="Times New Roman" w:hAnsi="Times New Roman"/>
                <w:sz w:val="20"/>
                <w:szCs w:val="20"/>
              </w:rPr>
            </w:pPr>
            <w:r w:rsidRPr="003C11A8">
              <w:rPr>
                <w:rFonts w:ascii="Times New Roman" w:hAnsi="Times New Roman"/>
                <w:sz w:val="20"/>
                <w:szCs w:val="2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(не более)</w:t>
            </w:r>
          </w:p>
        </w:tc>
        <w:tc>
          <w:tcPr>
            <w:tcW w:w="1134" w:type="dxa"/>
            <w:tcBorders>
              <w:top w:val="single" w:sz="4" w:space="0" w:color="auto"/>
              <w:left w:val="single" w:sz="4" w:space="0" w:color="auto"/>
              <w:bottom w:val="single" w:sz="4" w:space="0" w:color="auto"/>
              <w:right w:val="single" w:sz="4" w:space="0" w:color="auto"/>
            </w:tcBorders>
            <w:hideMark/>
          </w:tcPr>
          <w:p w:rsidR="00E968AE" w:rsidRPr="003C11A8" w:rsidRDefault="00E968AE" w:rsidP="003C11A8">
            <w:pPr>
              <w:autoSpaceDE w:val="0"/>
              <w:autoSpaceDN w:val="0"/>
              <w:adjustRightInd w:val="0"/>
              <w:spacing w:line="240" w:lineRule="auto"/>
              <w:ind w:firstLine="33"/>
              <w:contextualSpacing/>
              <w:jc w:val="both"/>
              <w:rPr>
                <w:rFonts w:ascii="Times New Roman" w:hAnsi="Times New Roman"/>
                <w:color w:val="FF0000"/>
                <w:sz w:val="20"/>
                <w:szCs w:val="20"/>
              </w:rPr>
            </w:pPr>
            <w:r w:rsidRPr="003C11A8">
              <w:rPr>
                <w:rFonts w:ascii="Times New Roman" w:hAnsi="Times New Roman"/>
                <w:sz w:val="20"/>
                <w:szCs w:val="20"/>
              </w:rPr>
              <w:t>10%</w:t>
            </w:r>
          </w:p>
        </w:tc>
      </w:tr>
      <w:tr w:rsidR="00E968AE" w:rsidRPr="003C11A8" w:rsidTr="00BC767D">
        <w:trPr>
          <w:trHeight w:val="165"/>
        </w:trPr>
        <w:tc>
          <w:tcPr>
            <w:tcW w:w="5552" w:type="dxa"/>
            <w:tcBorders>
              <w:top w:val="single" w:sz="4" w:space="0" w:color="auto"/>
              <w:left w:val="single" w:sz="4" w:space="0" w:color="auto"/>
              <w:bottom w:val="single" w:sz="4" w:space="0" w:color="auto"/>
              <w:right w:val="single" w:sz="4" w:space="0" w:color="auto"/>
            </w:tcBorders>
            <w:hideMark/>
          </w:tcPr>
          <w:p w:rsidR="00E968AE" w:rsidRPr="003C11A8" w:rsidRDefault="00E968AE" w:rsidP="003C11A8">
            <w:pPr>
              <w:autoSpaceDE w:val="0"/>
              <w:autoSpaceDN w:val="0"/>
              <w:adjustRightInd w:val="0"/>
              <w:spacing w:line="240" w:lineRule="auto"/>
              <w:ind w:firstLine="539"/>
              <w:contextualSpacing/>
              <w:jc w:val="both"/>
              <w:rPr>
                <w:rFonts w:ascii="Times New Roman" w:hAnsi="Times New Roman"/>
                <w:sz w:val="20"/>
                <w:szCs w:val="20"/>
              </w:rPr>
            </w:pPr>
            <w:r w:rsidRPr="003C11A8">
              <w:rPr>
                <w:rFonts w:ascii="Times New Roman" w:hAnsi="Times New Roman"/>
                <w:sz w:val="20"/>
                <w:szCs w:val="20"/>
              </w:rPr>
              <w:t>Процент отмененных результатов контрольных мероприятий (не более)</w:t>
            </w:r>
          </w:p>
        </w:tc>
        <w:tc>
          <w:tcPr>
            <w:tcW w:w="1134" w:type="dxa"/>
            <w:tcBorders>
              <w:top w:val="single" w:sz="4" w:space="0" w:color="auto"/>
              <w:left w:val="single" w:sz="4" w:space="0" w:color="auto"/>
              <w:bottom w:val="single" w:sz="4" w:space="0" w:color="auto"/>
              <w:right w:val="single" w:sz="4" w:space="0" w:color="auto"/>
            </w:tcBorders>
            <w:hideMark/>
          </w:tcPr>
          <w:p w:rsidR="00E968AE" w:rsidRPr="003C11A8" w:rsidRDefault="00E968AE" w:rsidP="003C11A8">
            <w:pPr>
              <w:autoSpaceDE w:val="0"/>
              <w:autoSpaceDN w:val="0"/>
              <w:adjustRightInd w:val="0"/>
              <w:spacing w:line="240" w:lineRule="auto"/>
              <w:ind w:firstLine="33"/>
              <w:contextualSpacing/>
              <w:jc w:val="both"/>
              <w:rPr>
                <w:rFonts w:ascii="Times New Roman" w:hAnsi="Times New Roman"/>
                <w:color w:val="FF0000"/>
                <w:sz w:val="20"/>
                <w:szCs w:val="20"/>
              </w:rPr>
            </w:pPr>
            <w:r w:rsidRPr="003C11A8">
              <w:rPr>
                <w:rFonts w:ascii="Times New Roman" w:hAnsi="Times New Roman"/>
                <w:sz w:val="20"/>
                <w:szCs w:val="20"/>
              </w:rPr>
              <w:t>10%</w:t>
            </w:r>
          </w:p>
        </w:tc>
      </w:tr>
    </w:tbl>
    <w:p w:rsidR="00E968AE" w:rsidRPr="003C11A8" w:rsidRDefault="00E968AE" w:rsidP="003C11A8">
      <w:pPr>
        <w:spacing w:line="240" w:lineRule="auto"/>
        <w:contextualSpacing/>
        <w:jc w:val="both"/>
        <w:rPr>
          <w:rFonts w:ascii="Times New Roman" w:hAnsi="Times New Roman"/>
          <w:sz w:val="20"/>
          <w:szCs w:val="20"/>
        </w:rPr>
      </w:pPr>
    </w:p>
    <w:tbl>
      <w:tblPr>
        <w:tblW w:w="0" w:type="auto"/>
        <w:shd w:val="clear" w:color="auto" w:fill="FFFFFF"/>
        <w:tblCellMar>
          <w:left w:w="0" w:type="dxa"/>
          <w:right w:w="0" w:type="dxa"/>
        </w:tblCellMar>
        <w:tblLook w:val="04A0"/>
      </w:tblPr>
      <w:tblGrid>
        <w:gridCol w:w="6"/>
      </w:tblGrid>
      <w:tr w:rsidR="00E968AE" w:rsidRPr="003C11A8" w:rsidTr="003C11A8">
        <w:tc>
          <w:tcPr>
            <w:tcW w:w="0" w:type="auto"/>
            <w:shd w:val="clear" w:color="auto" w:fill="auto"/>
            <w:vAlign w:val="center"/>
            <w:hideMark/>
          </w:tcPr>
          <w:p w:rsidR="00E968AE" w:rsidRPr="003C11A8" w:rsidRDefault="00E968AE" w:rsidP="003C11A8">
            <w:pPr>
              <w:spacing w:line="240" w:lineRule="auto"/>
              <w:contextualSpacing/>
              <w:jc w:val="both"/>
              <w:rPr>
                <w:rFonts w:ascii="Times New Roman" w:hAnsi="Times New Roman"/>
                <w:sz w:val="20"/>
                <w:szCs w:val="20"/>
              </w:rPr>
            </w:pPr>
          </w:p>
        </w:tc>
      </w:tr>
    </w:tbl>
    <w:p w:rsidR="00E968AE" w:rsidRPr="003C11A8" w:rsidRDefault="00E968AE" w:rsidP="003C11A8">
      <w:pPr>
        <w:pStyle w:val="ConsPlusNormal"/>
        <w:ind w:firstLine="0"/>
        <w:contextualSpacing/>
        <w:jc w:val="both"/>
        <w:rPr>
          <w:rFonts w:ascii="Times New Roman" w:hAnsi="Times New Roman" w:cs="Times New Roman"/>
          <w:b/>
        </w:rPr>
      </w:pPr>
      <w:r w:rsidRPr="003C11A8">
        <w:rPr>
          <w:rStyle w:val="fontstyle01"/>
          <w:b/>
          <w:sz w:val="20"/>
          <w:szCs w:val="20"/>
        </w:rPr>
        <w:t xml:space="preserve">Перечень индикативных показателей </w:t>
      </w:r>
      <w:r w:rsidRPr="003C11A8">
        <w:rPr>
          <w:rFonts w:ascii="Times New Roman" w:hAnsi="Times New Roman" w:cs="Times New Roman"/>
          <w:b/>
        </w:rPr>
        <w:t>муниципального земельного контроля в границах муниципального образования «Муниципальный округ Сюмсинский район Удмуртской Республики»</w:t>
      </w:r>
    </w:p>
    <w:p w:rsidR="00E968AE" w:rsidRPr="003C11A8" w:rsidRDefault="00E968AE" w:rsidP="003C11A8">
      <w:pPr>
        <w:pStyle w:val="ac"/>
        <w:tabs>
          <w:tab w:val="left" w:pos="1134"/>
        </w:tabs>
        <w:spacing w:line="240" w:lineRule="auto"/>
        <w:ind w:left="0"/>
        <w:jc w:val="both"/>
        <w:rPr>
          <w:rStyle w:val="fontstyle01"/>
          <w:sz w:val="20"/>
          <w:szCs w:val="20"/>
        </w:rPr>
      </w:pPr>
      <w:r w:rsidRPr="003C11A8">
        <w:rPr>
          <w:rStyle w:val="fontstyle01"/>
          <w:sz w:val="20"/>
          <w:szCs w:val="20"/>
        </w:rPr>
        <w:tab/>
        <w:t>1) количество плановых контрольных мероприятий, проведенных за отчетный период;</w:t>
      </w:r>
    </w:p>
    <w:p w:rsidR="00E968AE" w:rsidRPr="003C11A8" w:rsidRDefault="00E968AE" w:rsidP="003C11A8">
      <w:pPr>
        <w:pStyle w:val="ac"/>
        <w:tabs>
          <w:tab w:val="left" w:pos="1134"/>
        </w:tabs>
        <w:spacing w:line="240" w:lineRule="auto"/>
        <w:ind w:left="0"/>
        <w:jc w:val="both"/>
        <w:rPr>
          <w:rStyle w:val="fontstyle01"/>
          <w:sz w:val="20"/>
          <w:szCs w:val="20"/>
        </w:rPr>
      </w:pPr>
      <w:r w:rsidRPr="003C11A8">
        <w:rPr>
          <w:rStyle w:val="fontstyle01"/>
          <w:sz w:val="20"/>
          <w:szCs w:val="20"/>
        </w:rPr>
        <w:tab/>
        <w:t>2) количество внеплановых контрольных мероприятий,</w:t>
      </w:r>
      <w:r w:rsidRPr="003C11A8">
        <w:rPr>
          <w:rFonts w:ascii="Times New Roman" w:hAnsi="Times New Roman"/>
          <w:color w:val="000000"/>
          <w:sz w:val="20"/>
          <w:szCs w:val="20"/>
        </w:rPr>
        <w:br/>
      </w:r>
      <w:r w:rsidRPr="003C11A8">
        <w:rPr>
          <w:rStyle w:val="fontstyle01"/>
          <w:sz w:val="20"/>
          <w:szCs w:val="20"/>
        </w:rPr>
        <w:t>проведенных за отчетный период;</w:t>
      </w:r>
    </w:p>
    <w:p w:rsidR="00E968AE" w:rsidRPr="003C11A8" w:rsidRDefault="00E968AE" w:rsidP="003C11A8">
      <w:pPr>
        <w:pStyle w:val="ac"/>
        <w:tabs>
          <w:tab w:val="left" w:pos="1134"/>
        </w:tabs>
        <w:spacing w:line="240" w:lineRule="auto"/>
        <w:ind w:left="0"/>
        <w:jc w:val="both"/>
        <w:rPr>
          <w:rStyle w:val="fontstyle01"/>
          <w:sz w:val="20"/>
          <w:szCs w:val="20"/>
        </w:rPr>
      </w:pPr>
      <w:r w:rsidRPr="003C11A8">
        <w:rPr>
          <w:rStyle w:val="fontstyle01"/>
          <w:sz w:val="20"/>
          <w:szCs w:val="20"/>
        </w:rPr>
        <w:tab/>
        <w:t>3) общее количество контрольных (надзорных) мероприятий</w:t>
      </w:r>
      <w:r w:rsidRPr="003C11A8">
        <w:rPr>
          <w:rFonts w:ascii="Times New Roman" w:hAnsi="Times New Roman"/>
          <w:color w:val="000000"/>
          <w:sz w:val="20"/>
          <w:szCs w:val="20"/>
        </w:rPr>
        <w:br/>
      </w:r>
      <w:r w:rsidRPr="003C11A8">
        <w:rPr>
          <w:rStyle w:val="fontstyle01"/>
          <w:sz w:val="20"/>
          <w:szCs w:val="20"/>
        </w:rPr>
        <w:t>с взаимодействием с контролируемыми лицами, проведенных за отчетный период;</w:t>
      </w:r>
    </w:p>
    <w:p w:rsidR="00E968AE" w:rsidRPr="003C11A8" w:rsidRDefault="00E968AE" w:rsidP="003C11A8">
      <w:pPr>
        <w:pStyle w:val="ac"/>
        <w:tabs>
          <w:tab w:val="left" w:pos="1134"/>
        </w:tabs>
        <w:spacing w:line="240" w:lineRule="auto"/>
        <w:ind w:left="0"/>
        <w:jc w:val="both"/>
        <w:rPr>
          <w:rStyle w:val="fontstyle01"/>
          <w:sz w:val="20"/>
          <w:szCs w:val="20"/>
        </w:rPr>
      </w:pPr>
      <w:r w:rsidRPr="003C11A8">
        <w:rPr>
          <w:rStyle w:val="fontstyle01"/>
          <w:color w:val="FF0000"/>
          <w:sz w:val="20"/>
          <w:szCs w:val="20"/>
        </w:rPr>
        <w:tab/>
      </w:r>
      <w:r w:rsidRPr="003C11A8">
        <w:rPr>
          <w:rStyle w:val="fontstyle01"/>
          <w:sz w:val="20"/>
          <w:szCs w:val="20"/>
        </w:rPr>
        <w:t>4) количество контрольных (надзорных) мероприятий, проведенных с использованием средств дистанционного взаимодействия, проведенных за отчетный период;</w:t>
      </w:r>
    </w:p>
    <w:p w:rsidR="00E968AE" w:rsidRPr="003C11A8" w:rsidRDefault="00E968AE" w:rsidP="003C11A8">
      <w:pPr>
        <w:pStyle w:val="ac"/>
        <w:tabs>
          <w:tab w:val="left" w:pos="1134"/>
        </w:tabs>
        <w:spacing w:line="240" w:lineRule="auto"/>
        <w:ind w:left="0"/>
        <w:jc w:val="both"/>
        <w:rPr>
          <w:rStyle w:val="fontstyle01"/>
          <w:sz w:val="20"/>
          <w:szCs w:val="20"/>
        </w:rPr>
      </w:pPr>
      <w:r w:rsidRPr="003C11A8">
        <w:rPr>
          <w:rStyle w:val="fontstyle01"/>
          <w:sz w:val="20"/>
          <w:szCs w:val="20"/>
        </w:rPr>
        <w:tab/>
        <w:t>5) количество предостережений о недопустимости нарушения обязательных требований, объявленных за отчетный период;</w:t>
      </w:r>
    </w:p>
    <w:p w:rsidR="00E968AE" w:rsidRPr="003C11A8" w:rsidRDefault="00E968AE" w:rsidP="003C11A8">
      <w:pPr>
        <w:pStyle w:val="ac"/>
        <w:tabs>
          <w:tab w:val="left" w:pos="1134"/>
        </w:tabs>
        <w:spacing w:line="240" w:lineRule="auto"/>
        <w:ind w:left="0"/>
        <w:jc w:val="both"/>
        <w:rPr>
          <w:rStyle w:val="fontstyle01"/>
          <w:sz w:val="20"/>
          <w:szCs w:val="20"/>
        </w:rPr>
      </w:pPr>
      <w:r w:rsidRPr="003C11A8">
        <w:rPr>
          <w:rStyle w:val="fontstyle01"/>
          <w:sz w:val="20"/>
          <w:szCs w:val="20"/>
        </w:rPr>
        <w:tab/>
        <w:t>6) количество контрольных мероприятий, по результатам которых выявлены нарушения обязательных требований, за отчетный период.</w:t>
      </w:r>
    </w:p>
    <w:p w:rsidR="00E968AE" w:rsidRPr="003C11A8" w:rsidRDefault="00E968AE" w:rsidP="00BC767D">
      <w:pPr>
        <w:pStyle w:val="ac"/>
        <w:tabs>
          <w:tab w:val="left" w:pos="1134"/>
        </w:tabs>
        <w:spacing w:line="240" w:lineRule="auto"/>
        <w:ind w:left="0"/>
        <w:jc w:val="center"/>
        <w:rPr>
          <w:rFonts w:ascii="Times New Roman" w:hAnsi="Times New Roman"/>
          <w:sz w:val="20"/>
          <w:szCs w:val="20"/>
        </w:rPr>
      </w:pPr>
      <w:r w:rsidRPr="003C11A8">
        <w:rPr>
          <w:rStyle w:val="fontstyle01"/>
          <w:sz w:val="20"/>
          <w:szCs w:val="20"/>
        </w:rPr>
        <w:t>____________________________________</w:t>
      </w:r>
    </w:p>
    <w:p w:rsidR="0081287E" w:rsidRPr="003C11A8" w:rsidRDefault="0081287E" w:rsidP="003C11A8">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p w:rsidR="0081287E" w:rsidRPr="003A4FBB" w:rsidRDefault="0081287E"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BC767D" w:rsidRPr="009F1A49" w:rsidTr="00676198">
        <w:trPr>
          <w:trHeight w:val="1413"/>
        </w:trPr>
        <w:tc>
          <w:tcPr>
            <w:tcW w:w="3383" w:type="dxa"/>
            <w:vAlign w:val="center"/>
          </w:tcPr>
          <w:p w:rsidR="00BC767D" w:rsidRPr="009F1A49" w:rsidRDefault="00BC767D" w:rsidP="00676198">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Pr="009F1A49">
              <w:rPr>
                <w:rFonts w:ascii="Times New Roman" w:hAnsi="Times New Roman"/>
                <w:spacing w:val="20"/>
                <w:sz w:val="20"/>
                <w:szCs w:val="20"/>
              </w:rPr>
              <w:t>овет депутатов</w:t>
            </w:r>
          </w:p>
          <w:p w:rsidR="00BC767D" w:rsidRPr="009F1A49" w:rsidRDefault="00BC767D"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BC767D" w:rsidRPr="009F1A49" w:rsidRDefault="00BC767D"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BC767D" w:rsidRPr="009F1A49" w:rsidRDefault="00BC767D" w:rsidP="00676198">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BC767D" w:rsidRPr="009F1A49" w:rsidRDefault="00BC767D" w:rsidP="00676198">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BC767D" w:rsidRPr="009F1A49" w:rsidRDefault="00BC767D" w:rsidP="00676198">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BC767D" w:rsidRPr="009F1A49" w:rsidRDefault="00BC767D" w:rsidP="00676198">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BC767D" w:rsidRPr="009F1A49" w:rsidRDefault="00BC767D" w:rsidP="00676198">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BC767D" w:rsidRPr="009F1A49" w:rsidRDefault="00BC767D" w:rsidP="00676198">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BC767D" w:rsidRPr="009F1A49" w:rsidRDefault="00BC767D" w:rsidP="00BC767D">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BC767D" w:rsidRPr="009F1A49" w:rsidRDefault="00BC767D" w:rsidP="00BC767D">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BC767D" w:rsidRPr="009F1A49" w:rsidRDefault="00BC767D" w:rsidP="00BC767D">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BC767D" w:rsidRPr="009F1A49" w:rsidRDefault="00BC767D" w:rsidP="00BC767D">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BC767D" w:rsidRPr="009F1A49" w:rsidRDefault="00BC767D" w:rsidP="00BC767D">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w:t>
      </w:r>
      <w:r>
        <w:rPr>
          <w:rFonts w:ascii="Times New Roman" w:hAnsi="Times New Roman"/>
          <w:sz w:val="20"/>
          <w:szCs w:val="20"/>
        </w:rPr>
        <w:t>6 декабря</w:t>
      </w:r>
      <w:r w:rsidRPr="009F1A49">
        <w:rPr>
          <w:rFonts w:ascii="Times New Roman" w:hAnsi="Times New Roman"/>
          <w:sz w:val="20"/>
          <w:szCs w:val="20"/>
        </w:rPr>
        <w:t xml:space="preserve"> 2021 года</w:t>
      </w:r>
    </w:p>
    <w:p w:rsidR="00BF57E8" w:rsidRDefault="00BF57E8" w:rsidP="003A4FBB">
      <w:pPr>
        <w:spacing w:line="240" w:lineRule="auto"/>
        <w:contextualSpacing/>
        <w:jc w:val="both"/>
        <w:rPr>
          <w:rFonts w:ascii="Times New Roman" w:hAnsi="Times New Roman"/>
          <w:sz w:val="20"/>
          <w:szCs w:val="20"/>
        </w:rPr>
      </w:pPr>
    </w:p>
    <w:p w:rsidR="00BC767D" w:rsidRPr="00BC767D" w:rsidRDefault="00BC767D" w:rsidP="00BC767D">
      <w:pPr>
        <w:spacing w:line="240" w:lineRule="auto"/>
        <w:contextualSpacing/>
        <w:jc w:val="center"/>
        <w:rPr>
          <w:rFonts w:ascii="Times New Roman" w:hAnsi="Times New Roman"/>
          <w:b/>
          <w:sz w:val="20"/>
          <w:szCs w:val="20"/>
        </w:rPr>
      </w:pPr>
      <w:r w:rsidRPr="00BC767D">
        <w:rPr>
          <w:rFonts w:ascii="Times New Roman" w:hAnsi="Times New Roman"/>
          <w:b/>
          <w:sz w:val="20"/>
          <w:szCs w:val="20"/>
        </w:rPr>
        <w:t>Об утверждении годовой базовой ставки арендной платы</w:t>
      </w:r>
    </w:p>
    <w:p w:rsidR="00BC767D" w:rsidRPr="00BC767D" w:rsidRDefault="00BC767D" w:rsidP="00BC767D">
      <w:pPr>
        <w:spacing w:line="240" w:lineRule="auto"/>
        <w:contextualSpacing/>
        <w:jc w:val="center"/>
        <w:rPr>
          <w:rFonts w:ascii="Times New Roman" w:hAnsi="Times New Roman"/>
          <w:b/>
          <w:sz w:val="20"/>
          <w:szCs w:val="20"/>
        </w:rPr>
      </w:pPr>
      <w:r w:rsidRPr="00BC767D">
        <w:rPr>
          <w:rFonts w:ascii="Times New Roman" w:hAnsi="Times New Roman"/>
          <w:b/>
          <w:sz w:val="20"/>
          <w:szCs w:val="20"/>
        </w:rPr>
        <w:t>за арендуемые объекты муниципального нежилого фонда</w:t>
      </w:r>
    </w:p>
    <w:p w:rsidR="00BC767D" w:rsidRPr="00BC767D" w:rsidRDefault="00BC767D" w:rsidP="00BC767D">
      <w:pPr>
        <w:spacing w:line="240" w:lineRule="auto"/>
        <w:contextualSpacing/>
        <w:jc w:val="center"/>
        <w:rPr>
          <w:rFonts w:ascii="Times New Roman" w:hAnsi="Times New Roman"/>
          <w:b/>
          <w:sz w:val="20"/>
          <w:szCs w:val="20"/>
        </w:rPr>
      </w:pPr>
      <w:r w:rsidRPr="00BC767D">
        <w:rPr>
          <w:rFonts w:ascii="Times New Roman" w:hAnsi="Times New Roman"/>
          <w:b/>
          <w:sz w:val="20"/>
          <w:szCs w:val="20"/>
        </w:rPr>
        <w:t>муниципального образования «Сюмсинский район» на 2022 год</w:t>
      </w:r>
    </w:p>
    <w:p w:rsidR="00BC767D" w:rsidRPr="00BC767D" w:rsidRDefault="00BC767D" w:rsidP="00BC767D">
      <w:pPr>
        <w:spacing w:line="240" w:lineRule="auto"/>
        <w:contextualSpacing/>
        <w:jc w:val="both"/>
        <w:outlineLvl w:val="0"/>
        <w:rPr>
          <w:rFonts w:ascii="Times New Roman" w:hAnsi="Times New Roman"/>
          <w:b/>
          <w:sz w:val="20"/>
          <w:szCs w:val="20"/>
        </w:rPr>
      </w:pPr>
    </w:p>
    <w:p w:rsidR="00BC767D" w:rsidRPr="00BC767D" w:rsidRDefault="00BC767D" w:rsidP="00BC767D">
      <w:pPr>
        <w:spacing w:line="240" w:lineRule="auto"/>
        <w:ind w:firstLine="708"/>
        <w:contextualSpacing/>
        <w:jc w:val="both"/>
        <w:rPr>
          <w:rFonts w:ascii="Times New Roman" w:hAnsi="Times New Roman"/>
          <w:sz w:val="20"/>
          <w:szCs w:val="20"/>
        </w:rPr>
      </w:pPr>
      <w:r w:rsidRPr="00BC767D">
        <w:rPr>
          <w:rFonts w:ascii="Times New Roman" w:hAnsi="Times New Roman"/>
          <w:sz w:val="20"/>
          <w:szCs w:val="20"/>
        </w:rPr>
        <w:t>В соответствии с Положением о порядке предоставления в аренду муниципального имущества муниципального имущества муниципального образования «Сюмсинский район», утвержденным решением Сюмсинского районного Совета депутатов от 31 октября 2011 года № 53,</w:t>
      </w:r>
    </w:p>
    <w:p w:rsidR="00BC767D" w:rsidRPr="00BC767D" w:rsidRDefault="00BC767D" w:rsidP="00BC767D">
      <w:pPr>
        <w:spacing w:line="240" w:lineRule="auto"/>
        <w:contextualSpacing/>
        <w:jc w:val="both"/>
        <w:rPr>
          <w:rFonts w:ascii="Times New Roman" w:hAnsi="Times New Roman"/>
          <w:sz w:val="20"/>
          <w:szCs w:val="20"/>
        </w:rPr>
      </w:pPr>
    </w:p>
    <w:p w:rsidR="00BC767D" w:rsidRPr="00BC767D" w:rsidRDefault="00BC767D" w:rsidP="00BC767D">
      <w:pPr>
        <w:spacing w:line="240" w:lineRule="auto"/>
        <w:contextualSpacing/>
        <w:jc w:val="both"/>
        <w:rPr>
          <w:rFonts w:ascii="Times New Roman" w:hAnsi="Times New Roman"/>
          <w:sz w:val="20"/>
          <w:szCs w:val="20"/>
        </w:rPr>
      </w:pPr>
      <w:r w:rsidRPr="00BC767D">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BC767D" w:rsidRPr="00BC767D" w:rsidRDefault="00BC767D" w:rsidP="00BC767D">
      <w:pPr>
        <w:spacing w:line="240" w:lineRule="auto"/>
        <w:ind w:firstLine="709"/>
        <w:contextualSpacing/>
        <w:jc w:val="both"/>
        <w:rPr>
          <w:rFonts w:ascii="Times New Roman" w:hAnsi="Times New Roman"/>
          <w:sz w:val="20"/>
          <w:szCs w:val="20"/>
        </w:rPr>
      </w:pPr>
      <w:r w:rsidRPr="00BC767D">
        <w:rPr>
          <w:rFonts w:ascii="Times New Roman" w:hAnsi="Times New Roman"/>
          <w:sz w:val="20"/>
          <w:szCs w:val="20"/>
        </w:rPr>
        <w:t>1.Утвердить базовую ставку арендной платы за арендуемые объекты муниципального нежилого фонда муниципального образования «Сюмсинский район» в размере 1737 руб. (без НДС) в год за 1 квадратный метр арендуемой площади на 2022 год.</w:t>
      </w:r>
    </w:p>
    <w:p w:rsidR="00BC767D" w:rsidRPr="00BC767D" w:rsidRDefault="00BC767D" w:rsidP="00BC767D">
      <w:pPr>
        <w:spacing w:line="240" w:lineRule="auto"/>
        <w:ind w:firstLine="709"/>
        <w:contextualSpacing/>
        <w:jc w:val="both"/>
        <w:rPr>
          <w:rFonts w:ascii="Times New Roman" w:hAnsi="Times New Roman"/>
          <w:sz w:val="20"/>
          <w:szCs w:val="20"/>
        </w:rPr>
      </w:pPr>
      <w:r w:rsidRPr="00BC767D">
        <w:rPr>
          <w:rFonts w:ascii="Times New Roman" w:hAnsi="Times New Roman"/>
          <w:sz w:val="20"/>
          <w:szCs w:val="20"/>
        </w:rPr>
        <w:t>2. Настоящее решение вступает в силу с 1 января 2022 года.</w:t>
      </w:r>
    </w:p>
    <w:p w:rsidR="00BC767D" w:rsidRPr="00BC767D" w:rsidRDefault="00BC767D" w:rsidP="00BC767D">
      <w:pPr>
        <w:tabs>
          <w:tab w:val="left" w:pos="993"/>
        </w:tabs>
        <w:spacing w:line="240" w:lineRule="auto"/>
        <w:ind w:firstLine="709"/>
        <w:contextualSpacing/>
        <w:jc w:val="both"/>
        <w:rPr>
          <w:rFonts w:ascii="Times New Roman" w:eastAsia="Calibri" w:hAnsi="Times New Roman"/>
          <w:sz w:val="20"/>
          <w:szCs w:val="20"/>
          <w:lang w:eastAsia="ar-SA"/>
        </w:rPr>
      </w:pPr>
      <w:r w:rsidRPr="00BC767D">
        <w:rPr>
          <w:rFonts w:ascii="Times New Roman" w:eastAsia="Calibri" w:hAnsi="Times New Roman"/>
          <w:bCs/>
          <w:sz w:val="20"/>
          <w:szCs w:val="20"/>
          <w:lang w:eastAsia="en-US"/>
        </w:rPr>
        <w:t>3.</w:t>
      </w:r>
      <w:r w:rsidRPr="00BC767D">
        <w:rPr>
          <w:rFonts w:ascii="Times New Roman" w:eastAsia="Calibri" w:hAnsi="Times New Roman"/>
          <w:color w:val="000000"/>
          <w:spacing w:val="-1"/>
          <w:sz w:val="20"/>
          <w:szCs w:val="20"/>
          <w:lang w:eastAsia="en-US"/>
        </w:rPr>
        <w:t>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BC767D" w:rsidRPr="00BC767D" w:rsidRDefault="00BC767D" w:rsidP="00BC767D">
      <w:pPr>
        <w:autoSpaceDE w:val="0"/>
        <w:autoSpaceDN w:val="0"/>
        <w:adjustRightInd w:val="0"/>
        <w:spacing w:line="240" w:lineRule="auto"/>
        <w:ind w:firstLine="709"/>
        <w:contextualSpacing/>
        <w:jc w:val="both"/>
        <w:rPr>
          <w:rFonts w:ascii="Times New Roman" w:hAnsi="Times New Roman"/>
          <w:bCs/>
          <w:sz w:val="20"/>
          <w:szCs w:val="20"/>
        </w:rPr>
      </w:pPr>
    </w:p>
    <w:p w:rsidR="00BC767D" w:rsidRPr="00BC767D" w:rsidRDefault="00BC767D" w:rsidP="00BC767D">
      <w:pPr>
        <w:autoSpaceDE w:val="0"/>
        <w:spacing w:line="240" w:lineRule="auto"/>
        <w:contextualSpacing/>
        <w:jc w:val="both"/>
        <w:rPr>
          <w:rFonts w:ascii="Times New Roman" w:hAnsi="Times New Roman"/>
          <w:sz w:val="20"/>
          <w:szCs w:val="20"/>
        </w:rPr>
      </w:pPr>
      <w:r w:rsidRPr="00BC767D">
        <w:rPr>
          <w:rFonts w:ascii="Times New Roman" w:hAnsi="Times New Roman"/>
          <w:sz w:val="20"/>
          <w:szCs w:val="20"/>
        </w:rPr>
        <w:t>Председатель Совета депутатов</w:t>
      </w:r>
    </w:p>
    <w:p w:rsidR="00BC767D" w:rsidRPr="00BC767D" w:rsidRDefault="00BC767D" w:rsidP="00BC767D">
      <w:pPr>
        <w:autoSpaceDE w:val="0"/>
        <w:spacing w:line="240" w:lineRule="auto"/>
        <w:contextualSpacing/>
        <w:jc w:val="both"/>
        <w:rPr>
          <w:rFonts w:ascii="Times New Roman" w:hAnsi="Times New Roman"/>
          <w:sz w:val="20"/>
          <w:szCs w:val="20"/>
        </w:rPr>
      </w:pPr>
      <w:r w:rsidRPr="00BC767D">
        <w:rPr>
          <w:rFonts w:ascii="Times New Roman" w:hAnsi="Times New Roman"/>
          <w:sz w:val="20"/>
          <w:szCs w:val="20"/>
        </w:rPr>
        <w:t>муниципального образования</w:t>
      </w:r>
    </w:p>
    <w:p w:rsidR="00BC767D" w:rsidRPr="00BC767D" w:rsidRDefault="00BC767D" w:rsidP="00BC767D">
      <w:pPr>
        <w:autoSpaceDE w:val="0"/>
        <w:spacing w:line="240" w:lineRule="auto"/>
        <w:contextualSpacing/>
        <w:jc w:val="both"/>
        <w:rPr>
          <w:rFonts w:ascii="Times New Roman" w:hAnsi="Times New Roman"/>
          <w:sz w:val="20"/>
          <w:szCs w:val="20"/>
        </w:rPr>
      </w:pPr>
      <w:r w:rsidRPr="00BC767D">
        <w:rPr>
          <w:rFonts w:ascii="Times New Roman" w:hAnsi="Times New Roman"/>
          <w:sz w:val="20"/>
          <w:szCs w:val="20"/>
        </w:rPr>
        <w:t>«Муниципальный округ Сюмсинский</w:t>
      </w:r>
    </w:p>
    <w:p w:rsidR="00BC767D" w:rsidRPr="00BC767D" w:rsidRDefault="00BC767D" w:rsidP="00BC767D">
      <w:pPr>
        <w:autoSpaceDE w:val="0"/>
        <w:spacing w:line="240" w:lineRule="auto"/>
        <w:contextualSpacing/>
        <w:rPr>
          <w:rFonts w:ascii="Times New Roman" w:hAnsi="Times New Roman"/>
          <w:sz w:val="20"/>
          <w:szCs w:val="20"/>
        </w:rPr>
      </w:pPr>
      <w:r w:rsidRPr="00BC767D">
        <w:rPr>
          <w:rFonts w:ascii="Times New Roman" w:hAnsi="Times New Roman"/>
          <w:sz w:val="20"/>
          <w:szCs w:val="20"/>
        </w:rPr>
        <w:t xml:space="preserve"> район Удмуртской Республики»            </w:t>
      </w:r>
      <w:r>
        <w:rPr>
          <w:rFonts w:ascii="Times New Roman" w:hAnsi="Times New Roman"/>
          <w:sz w:val="20"/>
          <w:szCs w:val="20"/>
        </w:rPr>
        <w:t xml:space="preserve">      </w:t>
      </w:r>
      <w:r w:rsidRPr="00BC767D">
        <w:rPr>
          <w:rFonts w:ascii="Times New Roman" w:hAnsi="Times New Roman"/>
          <w:sz w:val="20"/>
          <w:szCs w:val="20"/>
        </w:rPr>
        <w:t xml:space="preserve">                                  А.Л.Пантюхин</w:t>
      </w:r>
    </w:p>
    <w:p w:rsidR="00BC767D" w:rsidRPr="00BC767D" w:rsidRDefault="00BC767D" w:rsidP="00BC767D">
      <w:pPr>
        <w:autoSpaceDE w:val="0"/>
        <w:spacing w:line="240" w:lineRule="auto"/>
        <w:contextualSpacing/>
        <w:jc w:val="both"/>
        <w:rPr>
          <w:rFonts w:ascii="Times New Roman" w:hAnsi="Times New Roman"/>
          <w:sz w:val="20"/>
          <w:szCs w:val="20"/>
        </w:rPr>
      </w:pPr>
    </w:p>
    <w:p w:rsidR="00BC767D" w:rsidRPr="00BC767D" w:rsidRDefault="00BC767D" w:rsidP="00BC767D">
      <w:pPr>
        <w:autoSpaceDE w:val="0"/>
        <w:spacing w:line="240" w:lineRule="auto"/>
        <w:contextualSpacing/>
        <w:jc w:val="both"/>
        <w:rPr>
          <w:rFonts w:ascii="Times New Roman" w:hAnsi="Times New Roman"/>
          <w:sz w:val="20"/>
          <w:szCs w:val="20"/>
        </w:rPr>
      </w:pPr>
      <w:r w:rsidRPr="00BC767D">
        <w:rPr>
          <w:rFonts w:ascii="Times New Roman" w:hAnsi="Times New Roman"/>
          <w:sz w:val="20"/>
          <w:szCs w:val="20"/>
        </w:rPr>
        <w:t>Глава муниципального образования</w:t>
      </w:r>
    </w:p>
    <w:p w:rsidR="00BC767D" w:rsidRPr="00BC767D" w:rsidRDefault="00BC767D" w:rsidP="00BC767D">
      <w:pPr>
        <w:autoSpaceDE w:val="0"/>
        <w:spacing w:line="240" w:lineRule="auto"/>
        <w:contextualSpacing/>
        <w:jc w:val="both"/>
        <w:rPr>
          <w:rFonts w:ascii="Times New Roman" w:hAnsi="Times New Roman"/>
          <w:sz w:val="20"/>
          <w:szCs w:val="20"/>
        </w:rPr>
      </w:pPr>
      <w:r w:rsidRPr="00BC767D">
        <w:rPr>
          <w:rFonts w:ascii="Times New Roman" w:hAnsi="Times New Roman"/>
          <w:sz w:val="20"/>
          <w:szCs w:val="20"/>
        </w:rPr>
        <w:t>«Муниципальный округ Сюмсинский</w:t>
      </w:r>
    </w:p>
    <w:p w:rsidR="00BC767D" w:rsidRPr="00BC767D" w:rsidRDefault="00BC767D" w:rsidP="00BC767D">
      <w:pPr>
        <w:spacing w:line="240" w:lineRule="auto"/>
        <w:contextualSpacing/>
        <w:rPr>
          <w:rFonts w:ascii="Times New Roman" w:hAnsi="Times New Roman"/>
          <w:sz w:val="20"/>
          <w:szCs w:val="20"/>
        </w:rPr>
      </w:pPr>
      <w:r w:rsidRPr="00BC767D">
        <w:rPr>
          <w:rFonts w:ascii="Times New Roman" w:hAnsi="Times New Roman"/>
          <w:sz w:val="20"/>
          <w:szCs w:val="20"/>
        </w:rPr>
        <w:t xml:space="preserve"> район Удмуртской Республики»                                                    В.И.Семёнов </w:t>
      </w:r>
    </w:p>
    <w:p w:rsidR="00BC767D" w:rsidRPr="00BC767D" w:rsidRDefault="00BC767D" w:rsidP="00BC767D">
      <w:pPr>
        <w:spacing w:line="240" w:lineRule="auto"/>
        <w:contextualSpacing/>
        <w:jc w:val="both"/>
        <w:rPr>
          <w:rFonts w:ascii="Times New Roman" w:hAnsi="Times New Roman"/>
          <w:sz w:val="20"/>
          <w:szCs w:val="20"/>
        </w:rPr>
      </w:pPr>
      <w:r w:rsidRPr="00BC767D">
        <w:rPr>
          <w:rFonts w:ascii="Times New Roman" w:hAnsi="Times New Roman"/>
          <w:sz w:val="20"/>
          <w:szCs w:val="20"/>
        </w:rPr>
        <w:t xml:space="preserve">      </w:t>
      </w:r>
    </w:p>
    <w:p w:rsidR="00BC767D" w:rsidRDefault="00BC767D" w:rsidP="00BC767D">
      <w:pPr>
        <w:spacing w:line="240" w:lineRule="auto"/>
        <w:contextualSpacing/>
        <w:jc w:val="both"/>
        <w:rPr>
          <w:rFonts w:ascii="Times New Roman" w:hAnsi="Times New Roman"/>
          <w:sz w:val="20"/>
          <w:szCs w:val="20"/>
        </w:rPr>
      </w:pPr>
      <w:r w:rsidRPr="00BC767D">
        <w:rPr>
          <w:rFonts w:ascii="Times New Roman" w:hAnsi="Times New Roman"/>
          <w:sz w:val="20"/>
          <w:szCs w:val="20"/>
        </w:rPr>
        <w:t xml:space="preserve">         с.Сюмси</w:t>
      </w:r>
    </w:p>
    <w:p w:rsidR="00BC767D" w:rsidRPr="00BC767D" w:rsidRDefault="00BC767D" w:rsidP="00BC767D">
      <w:pPr>
        <w:spacing w:line="240" w:lineRule="auto"/>
        <w:contextualSpacing/>
        <w:jc w:val="both"/>
        <w:rPr>
          <w:rFonts w:ascii="Times New Roman" w:hAnsi="Times New Roman"/>
          <w:sz w:val="20"/>
          <w:szCs w:val="20"/>
        </w:rPr>
      </w:pPr>
      <w:r w:rsidRPr="00BC767D">
        <w:rPr>
          <w:rFonts w:ascii="Times New Roman" w:hAnsi="Times New Roman"/>
          <w:sz w:val="20"/>
          <w:szCs w:val="20"/>
        </w:rPr>
        <w:t xml:space="preserve">16 декабря 2021 года </w:t>
      </w:r>
      <w:r w:rsidRPr="00BC767D">
        <w:rPr>
          <w:rFonts w:ascii="Times New Roman" w:hAnsi="Times New Roman"/>
          <w:sz w:val="20"/>
          <w:szCs w:val="20"/>
        </w:rPr>
        <w:tab/>
      </w:r>
      <w:r w:rsidRPr="00BC767D">
        <w:rPr>
          <w:rFonts w:ascii="Times New Roman" w:hAnsi="Times New Roman"/>
          <w:sz w:val="20"/>
          <w:szCs w:val="20"/>
        </w:rPr>
        <w:tab/>
      </w:r>
      <w:r w:rsidRPr="00BC767D">
        <w:rPr>
          <w:rFonts w:ascii="Times New Roman" w:hAnsi="Times New Roman"/>
          <w:sz w:val="20"/>
          <w:szCs w:val="20"/>
        </w:rPr>
        <w:tab/>
      </w:r>
    </w:p>
    <w:p w:rsidR="00BC767D" w:rsidRPr="00BC767D" w:rsidRDefault="00BC767D" w:rsidP="00BC767D">
      <w:pPr>
        <w:spacing w:line="240" w:lineRule="auto"/>
        <w:contextualSpacing/>
        <w:jc w:val="both"/>
        <w:rPr>
          <w:rFonts w:ascii="Times New Roman" w:hAnsi="Times New Roman"/>
          <w:sz w:val="20"/>
          <w:szCs w:val="20"/>
          <w:lang w:eastAsia="ar-SA"/>
        </w:rPr>
      </w:pPr>
      <w:r w:rsidRPr="00BC767D">
        <w:rPr>
          <w:rFonts w:ascii="Times New Roman" w:hAnsi="Times New Roman"/>
          <w:sz w:val="20"/>
          <w:szCs w:val="20"/>
        </w:rPr>
        <w:t xml:space="preserve">         </w:t>
      </w:r>
      <w:r>
        <w:rPr>
          <w:rFonts w:ascii="Times New Roman" w:hAnsi="Times New Roman"/>
          <w:sz w:val="20"/>
          <w:szCs w:val="20"/>
        </w:rPr>
        <w:t xml:space="preserve">  </w:t>
      </w:r>
      <w:r w:rsidRPr="00BC767D">
        <w:rPr>
          <w:rFonts w:ascii="Times New Roman" w:hAnsi="Times New Roman"/>
          <w:sz w:val="20"/>
          <w:szCs w:val="20"/>
        </w:rPr>
        <w:t xml:space="preserve"> № 74</w:t>
      </w:r>
    </w:p>
    <w:p w:rsidR="00D74271" w:rsidRDefault="00D74271"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BC767D" w:rsidRPr="009F1A49" w:rsidTr="00676198">
        <w:trPr>
          <w:trHeight w:val="1413"/>
        </w:trPr>
        <w:tc>
          <w:tcPr>
            <w:tcW w:w="3383" w:type="dxa"/>
            <w:vAlign w:val="center"/>
          </w:tcPr>
          <w:p w:rsidR="00BC767D" w:rsidRPr="009F1A49" w:rsidRDefault="00BC767D" w:rsidP="00676198">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t>С</w:t>
            </w:r>
            <w:r w:rsidRPr="009F1A49">
              <w:rPr>
                <w:rFonts w:ascii="Times New Roman" w:hAnsi="Times New Roman"/>
                <w:spacing w:val="20"/>
                <w:sz w:val="20"/>
                <w:szCs w:val="20"/>
              </w:rPr>
              <w:t>овет депутатов</w:t>
            </w:r>
          </w:p>
          <w:p w:rsidR="00BC767D" w:rsidRPr="009F1A49" w:rsidRDefault="00BC767D"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BC767D" w:rsidRPr="009F1A49" w:rsidRDefault="00BC767D"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BC767D" w:rsidRPr="009F1A49" w:rsidRDefault="00BC767D" w:rsidP="00676198">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BC767D" w:rsidRPr="009F1A49" w:rsidRDefault="00BC767D" w:rsidP="00676198">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BC767D" w:rsidRPr="009F1A49" w:rsidRDefault="00BC767D" w:rsidP="00676198">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BC767D" w:rsidRPr="009F1A49" w:rsidRDefault="00BC767D" w:rsidP="00676198">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BC767D" w:rsidRPr="009F1A49" w:rsidRDefault="00BC767D" w:rsidP="00676198">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BC767D" w:rsidRPr="009F1A49" w:rsidRDefault="00BC767D" w:rsidP="00676198">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BC767D" w:rsidRPr="009F1A49" w:rsidRDefault="00BC767D" w:rsidP="00BC767D">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BC767D" w:rsidRPr="009F1A49" w:rsidRDefault="00BC767D" w:rsidP="00BC767D">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BC767D" w:rsidRPr="009F1A49" w:rsidRDefault="00BC767D" w:rsidP="00BC767D">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BC767D" w:rsidRPr="009F1A49" w:rsidRDefault="00BC767D" w:rsidP="00BC767D">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BC767D" w:rsidRPr="009F1A49" w:rsidRDefault="00BC767D" w:rsidP="00BC767D">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w:t>
      </w:r>
      <w:r>
        <w:rPr>
          <w:rFonts w:ascii="Times New Roman" w:hAnsi="Times New Roman"/>
          <w:sz w:val="20"/>
          <w:szCs w:val="20"/>
        </w:rPr>
        <w:t>6 декабря</w:t>
      </w:r>
      <w:r w:rsidRPr="009F1A49">
        <w:rPr>
          <w:rFonts w:ascii="Times New Roman" w:hAnsi="Times New Roman"/>
          <w:sz w:val="20"/>
          <w:szCs w:val="20"/>
        </w:rPr>
        <w:t xml:space="preserve"> 2021 года</w:t>
      </w:r>
    </w:p>
    <w:p w:rsidR="00BC767D" w:rsidRDefault="00BC767D" w:rsidP="00BC767D">
      <w:pPr>
        <w:spacing w:line="240" w:lineRule="auto"/>
        <w:contextualSpacing/>
        <w:jc w:val="both"/>
        <w:rPr>
          <w:rFonts w:ascii="Times New Roman" w:hAnsi="Times New Roman"/>
          <w:sz w:val="20"/>
          <w:szCs w:val="20"/>
        </w:rPr>
      </w:pPr>
    </w:p>
    <w:p w:rsidR="00BC767D" w:rsidRPr="00F01A1A" w:rsidRDefault="00BC767D" w:rsidP="00F01A1A">
      <w:pPr>
        <w:pStyle w:val="ConsPlusNormal"/>
        <w:widowControl/>
        <w:ind w:firstLine="540"/>
        <w:contextualSpacing/>
        <w:jc w:val="both"/>
        <w:rPr>
          <w:rFonts w:ascii="Times New Roman" w:hAnsi="Times New Roman" w:cs="Times New Roman"/>
          <w:b/>
        </w:rPr>
      </w:pPr>
      <w:r w:rsidRPr="00F01A1A">
        <w:rPr>
          <w:rFonts w:ascii="Times New Roman" w:hAnsi="Times New Roman" w:cs="Times New Roman"/>
          <w:b/>
        </w:rPr>
        <w:t>Об утверждении Положения о постоянных комиссиях Совета депутатов муниципального образования «Муниципальный округ Сюмсинский район Удмуртской Республики»</w:t>
      </w:r>
    </w:p>
    <w:p w:rsidR="00BC767D" w:rsidRPr="00F01A1A" w:rsidRDefault="00BC767D" w:rsidP="00F01A1A">
      <w:pPr>
        <w:spacing w:line="240" w:lineRule="auto"/>
        <w:contextualSpacing/>
        <w:jc w:val="both"/>
        <w:outlineLvl w:val="0"/>
        <w:rPr>
          <w:rFonts w:ascii="Times New Roman" w:hAnsi="Times New Roman"/>
          <w:b/>
          <w:sz w:val="20"/>
          <w:szCs w:val="20"/>
        </w:rPr>
      </w:pPr>
    </w:p>
    <w:p w:rsidR="00BC767D" w:rsidRPr="00F01A1A" w:rsidRDefault="00BC767D" w:rsidP="00F01A1A">
      <w:pPr>
        <w:spacing w:line="240" w:lineRule="auto"/>
        <w:contextualSpacing/>
        <w:jc w:val="both"/>
        <w:rPr>
          <w:rFonts w:ascii="Times New Roman" w:hAnsi="Times New Roman"/>
          <w:sz w:val="20"/>
          <w:szCs w:val="20"/>
        </w:rPr>
      </w:pPr>
      <w:r w:rsidRPr="00F01A1A">
        <w:rPr>
          <w:rFonts w:ascii="Times New Roman" w:hAnsi="Times New Roman"/>
          <w:sz w:val="20"/>
          <w:szCs w:val="20"/>
        </w:rPr>
        <w:tab/>
        <w:t>В соответствии с Регламентом Совета депутатов муниципального образования «Муниципальный округ Сюмсинский район Удмуртской Республики»</w:t>
      </w:r>
    </w:p>
    <w:p w:rsidR="00BC767D" w:rsidRPr="00F01A1A" w:rsidRDefault="00BC767D" w:rsidP="00F01A1A">
      <w:pPr>
        <w:spacing w:line="240" w:lineRule="auto"/>
        <w:ind w:firstLine="709"/>
        <w:contextualSpacing/>
        <w:jc w:val="both"/>
        <w:rPr>
          <w:rFonts w:ascii="Times New Roman" w:hAnsi="Times New Roman"/>
          <w:sz w:val="20"/>
          <w:szCs w:val="20"/>
        </w:rPr>
      </w:pPr>
    </w:p>
    <w:p w:rsidR="00BC767D" w:rsidRPr="00F01A1A" w:rsidRDefault="00BC767D" w:rsidP="00F01A1A">
      <w:pPr>
        <w:spacing w:line="240" w:lineRule="auto"/>
        <w:contextualSpacing/>
        <w:jc w:val="both"/>
        <w:rPr>
          <w:rFonts w:ascii="Times New Roman" w:hAnsi="Times New Roman"/>
          <w:sz w:val="20"/>
          <w:szCs w:val="20"/>
        </w:rPr>
      </w:pPr>
      <w:r w:rsidRPr="00F01A1A">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1.Утвердить прилагаемое Положение о постоянных комиссиях Совета депутатов муниципального образования «Муниципальный округ Сюмсинский район Удмуртской Республики».</w:t>
      </w:r>
    </w:p>
    <w:p w:rsidR="00BC767D" w:rsidRPr="00F01A1A" w:rsidRDefault="00BC767D" w:rsidP="00F01A1A">
      <w:pPr>
        <w:spacing w:line="240" w:lineRule="auto"/>
        <w:ind w:firstLine="540"/>
        <w:contextualSpacing/>
        <w:jc w:val="both"/>
        <w:rPr>
          <w:rFonts w:ascii="Times New Roman" w:hAnsi="Times New Roman"/>
          <w:sz w:val="20"/>
          <w:szCs w:val="20"/>
        </w:rPr>
      </w:pPr>
      <w:r w:rsidRPr="00F01A1A">
        <w:rPr>
          <w:rFonts w:ascii="Times New Roman" w:hAnsi="Times New Roman"/>
          <w:sz w:val="20"/>
          <w:szCs w:val="20"/>
        </w:rPr>
        <w:t>2. Признать утратившими силу:</w:t>
      </w:r>
    </w:p>
    <w:p w:rsidR="00BC767D" w:rsidRPr="00F01A1A" w:rsidRDefault="00BC767D" w:rsidP="00F01A1A">
      <w:pPr>
        <w:spacing w:line="240" w:lineRule="auto"/>
        <w:contextualSpacing/>
        <w:jc w:val="both"/>
        <w:rPr>
          <w:rFonts w:ascii="Times New Roman" w:hAnsi="Times New Roman"/>
          <w:sz w:val="20"/>
          <w:szCs w:val="20"/>
        </w:rPr>
      </w:pPr>
      <w:r w:rsidRPr="00F01A1A">
        <w:rPr>
          <w:rFonts w:ascii="Times New Roman" w:hAnsi="Times New Roman"/>
          <w:sz w:val="20"/>
          <w:szCs w:val="20"/>
        </w:rPr>
        <w:t>- решение Сюмсинского районного Совета депутатов от 5 июня 2008 года № 26 «О Положении о постоянных комиссиях Районного Совета депутатов муниципального образования «Сюмсинский район»;</w:t>
      </w:r>
    </w:p>
    <w:p w:rsidR="00BC767D" w:rsidRPr="00F01A1A" w:rsidRDefault="00BC767D" w:rsidP="00F01A1A">
      <w:pPr>
        <w:pStyle w:val="21"/>
        <w:snapToGrid/>
        <w:spacing w:before="0" w:after="0"/>
        <w:contextualSpacing/>
        <w:jc w:val="both"/>
        <w:rPr>
          <w:sz w:val="20"/>
        </w:rPr>
      </w:pPr>
      <w:r w:rsidRPr="00F01A1A">
        <w:rPr>
          <w:sz w:val="20"/>
        </w:rPr>
        <w:t>- решение Сюмсинского районного Совета депутатов от 21 апреля 2017 года № 52 «О внесении изменений в решение районного Совета депутатов от 5 июня 2008 года № 26 «О  Положении о постоянных комиссиях Районного Совета депутатов муниципального образования «Сюмсинский район».</w:t>
      </w:r>
    </w:p>
    <w:p w:rsidR="00BC767D" w:rsidRPr="00F01A1A" w:rsidRDefault="00BC767D" w:rsidP="00F01A1A">
      <w:pPr>
        <w:pStyle w:val="21"/>
        <w:snapToGrid/>
        <w:spacing w:before="0" w:after="0"/>
        <w:ind w:firstLine="708"/>
        <w:contextualSpacing/>
        <w:jc w:val="both"/>
        <w:rPr>
          <w:sz w:val="20"/>
        </w:rPr>
      </w:pPr>
      <w:r w:rsidRPr="00F01A1A">
        <w:rPr>
          <w:sz w:val="20"/>
        </w:rPr>
        <w:t>3.Настоящее решение вступает в силу с момента его официального опубликования.</w:t>
      </w:r>
    </w:p>
    <w:p w:rsidR="00BC767D" w:rsidRPr="00F01A1A" w:rsidRDefault="00BC767D" w:rsidP="00F01A1A">
      <w:pPr>
        <w:autoSpaceDE w:val="0"/>
        <w:autoSpaceDN w:val="0"/>
        <w:adjustRightInd w:val="0"/>
        <w:spacing w:line="240" w:lineRule="auto"/>
        <w:ind w:firstLine="709"/>
        <w:contextualSpacing/>
        <w:jc w:val="both"/>
        <w:rPr>
          <w:rFonts w:ascii="Times New Roman" w:hAnsi="Times New Roman"/>
          <w:bCs/>
          <w:sz w:val="20"/>
          <w:szCs w:val="20"/>
        </w:rPr>
      </w:pPr>
    </w:p>
    <w:p w:rsidR="00BC767D" w:rsidRPr="00F01A1A" w:rsidRDefault="00BC767D" w:rsidP="00F01A1A">
      <w:pPr>
        <w:autoSpaceDE w:val="0"/>
        <w:spacing w:line="240" w:lineRule="auto"/>
        <w:contextualSpacing/>
        <w:jc w:val="both"/>
        <w:rPr>
          <w:rFonts w:ascii="Times New Roman" w:hAnsi="Times New Roman"/>
          <w:sz w:val="20"/>
          <w:szCs w:val="20"/>
        </w:rPr>
      </w:pPr>
      <w:r w:rsidRPr="00F01A1A">
        <w:rPr>
          <w:rFonts w:ascii="Times New Roman" w:hAnsi="Times New Roman"/>
          <w:sz w:val="20"/>
          <w:szCs w:val="20"/>
        </w:rPr>
        <w:t>Председатель Совета депутатов</w:t>
      </w:r>
    </w:p>
    <w:p w:rsidR="00BC767D" w:rsidRPr="00F01A1A" w:rsidRDefault="00BC767D" w:rsidP="00F01A1A">
      <w:pPr>
        <w:autoSpaceDE w:val="0"/>
        <w:spacing w:line="240" w:lineRule="auto"/>
        <w:contextualSpacing/>
        <w:jc w:val="both"/>
        <w:rPr>
          <w:rFonts w:ascii="Times New Roman" w:hAnsi="Times New Roman"/>
          <w:sz w:val="20"/>
          <w:szCs w:val="20"/>
        </w:rPr>
      </w:pPr>
      <w:r w:rsidRPr="00F01A1A">
        <w:rPr>
          <w:rFonts w:ascii="Times New Roman" w:hAnsi="Times New Roman"/>
          <w:sz w:val="20"/>
          <w:szCs w:val="20"/>
        </w:rPr>
        <w:t>муниципального образования</w:t>
      </w:r>
    </w:p>
    <w:p w:rsidR="00BC767D" w:rsidRPr="00F01A1A" w:rsidRDefault="00BC767D" w:rsidP="00F01A1A">
      <w:pPr>
        <w:autoSpaceDE w:val="0"/>
        <w:spacing w:line="240" w:lineRule="auto"/>
        <w:contextualSpacing/>
        <w:jc w:val="both"/>
        <w:rPr>
          <w:rFonts w:ascii="Times New Roman" w:hAnsi="Times New Roman"/>
          <w:sz w:val="20"/>
          <w:szCs w:val="20"/>
        </w:rPr>
      </w:pPr>
      <w:r w:rsidRPr="00F01A1A">
        <w:rPr>
          <w:rFonts w:ascii="Times New Roman" w:hAnsi="Times New Roman"/>
          <w:sz w:val="20"/>
          <w:szCs w:val="20"/>
        </w:rPr>
        <w:t>«Муниципальный округ Сюмсинский</w:t>
      </w:r>
    </w:p>
    <w:p w:rsidR="00BC767D" w:rsidRPr="00F01A1A" w:rsidRDefault="00BC767D" w:rsidP="00F01A1A">
      <w:pPr>
        <w:autoSpaceDE w:val="0"/>
        <w:spacing w:line="240" w:lineRule="auto"/>
        <w:contextualSpacing/>
        <w:rPr>
          <w:rFonts w:ascii="Times New Roman" w:hAnsi="Times New Roman"/>
          <w:sz w:val="20"/>
          <w:szCs w:val="20"/>
        </w:rPr>
      </w:pPr>
      <w:r w:rsidRPr="00F01A1A">
        <w:rPr>
          <w:rFonts w:ascii="Times New Roman" w:hAnsi="Times New Roman"/>
          <w:sz w:val="20"/>
          <w:szCs w:val="20"/>
        </w:rPr>
        <w:t xml:space="preserve"> район Удмуртской Республики»                                                   А.Л.Пантюхин</w:t>
      </w:r>
    </w:p>
    <w:p w:rsidR="00BC767D" w:rsidRPr="00F01A1A" w:rsidRDefault="00BC767D" w:rsidP="00F01A1A">
      <w:pPr>
        <w:autoSpaceDE w:val="0"/>
        <w:spacing w:line="240" w:lineRule="auto"/>
        <w:contextualSpacing/>
        <w:jc w:val="both"/>
        <w:rPr>
          <w:rFonts w:ascii="Times New Roman" w:hAnsi="Times New Roman"/>
          <w:sz w:val="20"/>
          <w:szCs w:val="20"/>
        </w:rPr>
      </w:pPr>
    </w:p>
    <w:p w:rsidR="00BC767D" w:rsidRPr="00F01A1A" w:rsidRDefault="00BC767D" w:rsidP="00F01A1A">
      <w:pPr>
        <w:autoSpaceDE w:val="0"/>
        <w:spacing w:line="240" w:lineRule="auto"/>
        <w:contextualSpacing/>
        <w:jc w:val="both"/>
        <w:rPr>
          <w:rFonts w:ascii="Times New Roman" w:hAnsi="Times New Roman"/>
          <w:sz w:val="20"/>
          <w:szCs w:val="20"/>
        </w:rPr>
      </w:pPr>
      <w:r w:rsidRPr="00F01A1A">
        <w:rPr>
          <w:rFonts w:ascii="Times New Roman" w:hAnsi="Times New Roman"/>
          <w:sz w:val="20"/>
          <w:szCs w:val="20"/>
        </w:rPr>
        <w:lastRenderedPageBreak/>
        <w:t>Глава муниципального образования</w:t>
      </w:r>
    </w:p>
    <w:p w:rsidR="00BC767D" w:rsidRPr="00F01A1A" w:rsidRDefault="00BC767D" w:rsidP="00F01A1A">
      <w:pPr>
        <w:autoSpaceDE w:val="0"/>
        <w:spacing w:line="240" w:lineRule="auto"/>
        <w:contextualSpacing/>
        <w:jc w:val="both"/>
        <w:rPr>
          <w:rFonts w:ascii="Times New Roman" w:hAnsi="Times New Roman"/>
          <w:sz w:val="20"/>
          <w:szCs w:val="20"/>
        </w:rPr>
      </w:pPr>
      <w:r w:rsidRPr="00F01A1A">
        <w:rPr>
          <w:rFonts w:ascii="Times New Roman" w:hAnsi="Times New Roman"/>
          <w:sz w:val="20"/>
          <w:szCs w:val="20"/>
        </w:rPr>
        <w:t>«Муниципальный округ Сюмсинский</w:t>
      </w:r>
    </w:p>
    <w:p w:rsidR="00BC767D" w:rsidRPr="00F01A1A" w:rsidRDefault="00BC767D" w:rsidP="00F01A1A">
      <w:pPr>
        <w:spacing w:line="240" w:lineRule="auto"/>
        <w:contextualSpacing/>
        <w:rPr>
          <w:rFonts w:ascii="Times New Roman" w:hAnsi="Times New Roman"/>
          <w:sz w:val="20"/>
          <w:szCs w:val="20"/>
        </w:rPr>
      </w:pPr>
      <w:r w:rsidRPr="00F01A1A">
        <w:rPr>
          <w:rFonts w:ascii="Times New Roman" w:hAnsi="Times New Roman"/>
          <w:sz w:val="20"/>
          <w:szCs w:val="20"/>
        </w:rPr>
        <w:t xml:space="preserve"> район Удмуртской Республики»                                                      В.И.Семёнов </w:t>
      </w:r>
    </w:p>
    <w:p w:rsidR="00BC767D" w:rsidRPr="00F01A1A" w:rsidRDefault="00BC767D" w:rsidP="00F01A1A">
      <w:pPr>
        <w:spacing w:line="240" w:lineRule="auto"/>
        <w:contextualSpacing/>
        <w:jc w:val="both"/>
        <w:rPr>
          <w:rFonts w:ascii="Times New Roman" w:hAnsi="Times New Roman"/>
          <w:sz w:val="20"/>
          <w:szCs w:val="20"/>
        </w:rPr>
      </w:pPr>
      <w:r w:rsidRPr="00F01A1A">
        <w:rPr>
          <w:rFonts w:ascii="Times New Roman" w:hAnsi="Times New Roman"/>
          <w:sz w:val="20"/>
          <w:szCs w:val="20"/>
        </w:rPr>
        <w:t xml:space="preserve">      </w:t>
      </w:r>
    </w:p>
    <w:p w:rsidR="00BC767D" w:rsidRPr="00F01A1A" w:rsidRDefault="00BC767D" w:rsidP="00F01A1A">
      <w:pPr>
        <w:spacing w:line="240" w:lineRule="auto"/>
        <w:contextualSpacing/>
        <w:jc w:val="both"/>
        <w:rPr>
          <w:rFonts w:ascii="Times New Roman" w:hAnsi="Times New Roman"/>
          <w:sz w:val="20"/>
          <w:szCs w:val="20"/>
        </w:rPr>
      </w:pPr>
      <w:r w:rsidRPr="00F01A1A">
        <w:rPr>
          <w:rFonts w:ascii="Times New Roman" w:hAnsi="Times New Roman"/>
          <w:sz w:val="20"/>
          <w:szCs w:val="20"/>
        </w:rPr>
        <w:t xml:space="preserve">         с.Сюмси</w:t>
      </w:r>
    </w:p>
    <w:p w:rsidR="00BC767D" w:rsidRPr="00F01A1A" w:rsidRDefault="00BC767D" w:rsidP="00F01A1A">
      <w:pPr>
        <w:spacing w:line="240" w:lineRule="auto"/>
        <w:contextualSpacing/>
        <w:jc w:val="both"/>
        <w:rPr>
          <w:rFonts w:ascii="Times New Roman" w:hAnsi="Times New Roman"/>
          <w:sz w:val="20"/>
          <w:szCs w:val="20"/>
        </w:rPr>
      </w:pPr>
      <w:r w:rsidRPr="00F01A1A">
        <w:rPr>
          <w:rFonts w:ascii="Times New Roman" w:hAnsi="Times New Roman"/>
          <w:sz w:val="20"/>
          <w:szCs w:val="20"/>
        </w:rPr>
        <w:t xml:space="preserve">16 декабря 2021 года </w:t>
      </w:r>
      <w:r w:rsidRPr="00F01A1A">
        <w:rPr>
          <w:rFonts w:ascii="Times New Roman" w:hAnsi="Times New Roman"/>
          <w:sz w:val="20"/>
          <w:szCs w:val="20"/>
        </w:rPr>
        <w:tab/>
      </w:r>
      <w:r w:rsidRPr="00F01A1A">
        <w:rPr>
          <w:rFonts w:ascii="Times New Roman" w:hAnsi="Times New Roman"/>
          <w:sz w:val="20"/>
          <w:szCs w:val="20"/>
        </w:rPr>
        <w:tab/>
      </w:r>
      <w:r w:rsidRPr="00F01A1A">
        <w:rPr>
          <w:rFonts w:ascii="Times New Roman" w:hAnsi="Times New Roman"/>
          <w:sz w:val="20"/>
          <w:szCs w:val="20"/>
        </w:rPr>
        <w:tab/>
      </w:r>
      <w:r w:rsidRPr="00F01A1A">
        <w:rPr>
          <w:rFonts w:ascii="Times New Roman" w:hAnsi="Times New Roman"/>
          <w:sz w:val="20"/>
          <w:szCs w:val="20"/>
        </w:rPr>
        <w:tab/>
      </w:r>
      <w:r w:rsidRPr="00F01A1A">
        <w:rPr>
          <w:rFonts w:ascii="Times New Roman" w:hAnsi="Times New Roman"/>
          <w:sz w:val="20"/>
          <w:szCs w:val="20"/>
        </w:rPr>
        <w:tab/>
      </w:r>
      <w:r w:rsidRPr="00F01A1A">
        <w:rPr>
          <w:rFonts w:ascii="Times New Roman" w:hAnsi="Times New Roman"/>
          <w:sz w:val="20"/>
          <w:szCs w:val="20"/>
        </w:rPr>
        <w:tab/>
      </w:r>
      <w:r w:rsidRPr="00F01A1A">
        <w:rPr>
          <w:rFonts w:ascii="Times New Roman" w:hAnsi="Times New Roman"/>
          <w:sz w:val="20"/>
          <w:szCs w:val="20"/>
        </w:rPr>
        <w:tab/>
      </w:r>
      <w:r w:rsidRPr="00F01A1A">
        <w:rPr>
          <w:rFonts w:ascii="Times New Roman" w:hAnsi="Times New Roman"/>
          <w:sz w:val="20"/>
          <w:szCs w:val="20"/>
        </w:rPr>
        <w:tab/>
        <w:t xml:space="preserve"> № 75</w:t>
      </w: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ind w:firstLine="5670"/>
        <w:contextualSpacing/>
        <w:jc w:val="both"/>
        <w:rPr>
          <w:rFonts w:ascii="Times New Roman" w:hAnsi="Times New Roman"/>
          <w:sz w:val="20"/>
          <w:szCs w:val="20"/>
        </w:rPr>
      </w:pPr>
    </w:p>
    <w:p w:rsidR="00F01A1A" w:rsidRDefault="00F01A1A" w:rsidP="00F01A1A">
      <w:pPr>
        <w:spacing w:line="240" w:lineRule="auto"/>
        <w:contextualSpacing/>
        <w:jc w:val="both"/>
        <w:rPr>
          <w:rFonts w:ascii="Times New Roman" w:hAnsi="Times New Roman"/>
          <w:sz w:val="20"/>
          <w:szCs w:val="20"/>
        </w:rPr>
      </w:pPr>
    </w:p>
    <w:p w:rsidR="00BC767D" w:rsidRPr="00F01A1A" w:rsidRDefault="00BC767D" w:rsidP="00F01A1A">
      <w:pPr>
        <w:spacing w:line="240" w:lineRule="auto"/>
        <w:contextualSpacing/>
        <w:jc w:val="right"/>
        <w:rPr>
          <w:rFonts w:ascii="Times New Roman" w:hAnsi="Times New Roman"/>
          <w:sz w:val="20"/>
          <w:szCs w:val="20"/>
        </w:rPr>
      </w:pPr>
      <w:r w:rsidRPr="00F01A1A">
        <w:rPr>
          <w:rFonts w:ascii="Times New Roman" w:hAnsi="Times New Roman"/>
          <w:sz w:val="20"/>
          <w:szCs w:val="20"/>
        </w:rPr>
        <w:lastRenderedPageBreak/>
        <w:t>УТВЕРЖДЕНО</w:t>
      </w:r>
    </w:p>
    <w:p w:rsidR="00F01A1A" w:rsidRDefault="00F01A1A" w:rsidP="00F01A1A">
      <w:pPr>
        <w:spacing w:line="240" w:lineRule="auto"/>
        <w:contextualSpacing/>
        <w:jc w:val="right"/>
        <w:rPr>
          <w:rFonts w:ascii="Times New Roman" w:hAnsi="Times New Roman"/>
          <w:sz w:val="20"/>
          <w:szCs w:val="20"/>
        </w:rPr>
      </w:pPr>
      <w:r>
        <w:rPr>
          <w:rFonts w:ascii="Times New Roman" w:hAnsi="Times New Roman"/>
          <w:sz w:val="20"/>
          <w:szCs w:val="20"/>
        </w:rPr>
        <w:t xml:space="preserve">решением Совета депутатов </w:t>
      </w:r>
      <w:r w:rsidR="00BC767D" w:rsidRPr="00F01A1A">
        <w:rPr>
          <w:rFonts w:ascii="Times New Roman" w:hAnsi="Times New Roman"/>
          <w:sz w:val="20"/>
          <w:szCs w:val="20"/>
        </w:rPr>
        <w:t>муниципального образования</w:t>
      </w:r>
    </w:p>
    <w:p w:rsidR="00F01A1A" w:rsidRDefault="00BC767D" w:rsidP="00F01A1A">
      <w:pPr>
        <w:spacing w:line="240" w:lineRule="auto"/>
        <w:contextualSpacing/>
        <w:jc w:val="right"/>
        <w:rPr>
          <w:rFonts w:ascii="Times New Roman" w:hAnsi="Times New Roman"/>
          <w:sz w:val="20"/>
          <w:szCs w:val="20"/>
        </w:rPr>
      </w:pPr>
      <w:r w:rsidRPr="00F01A1A">
        <w:rPr>
          <w:rFonts w:ascii="Times New Roman" w:hAnsi="Times New Roman"/>
          <w:sz w:val="20"/>
          <w:szCs w:val="20"/>
        </w:rPr>
        <w:t xml:space="preserve"> «Муниципальный округ Сюмсинский район Удмуртской</w:t>
      </w:r>
    </w:p>
    <w:p w:rsidR="00BC767D" w:rsidRPr="00F01A1A" w:rsidRDefault="00BC767D" w:rsidP="00F01A1A">
      <w:pPr>
        <w:spacing w:line="240" w:lineRule="auto"/>
        <w:contextualSpacing/>
        <w:jc w:val="right"/>
        <w:rPr>
          <w:rFonts w:ascii="Times New Roman" w:hAnsi="Times New Roman"/>
          <w:sz w:val="20"/>
          <w:szCs w:val="20"/>
        </w:rPr>
      </w:pPr>
      <w:r w:rsidRPr="00F01A1A">
        <w:rPr>
          <w:rFonts w:ascii="Times New Roman" w:hAnsi="Times New Roman"/>
          <w:sz w:val="20"/>
          <w:szCs w:val="20"/>
        </w:rPr>
        <w:t xml:space="preserve"> Республики»</w:t>
      </w:r>
      <w:r w:rsidR="00F01A1A">
        <w:rPr>
          <w:rFonts w:ascii="Times New Roman" w:hAnsi="Times New Roman"/>
          <w:sz w:val="20"/>
          <w:szCs w:val="20"/>
        </w:rPr>
        <w:t xml:space="preserve"> </w:t>
      </w:r>
      <w:r w:rsidRPr="00F01A1A">
        <w:rPr>
          <w:rFonts w:ascii="Times New Roman" w:hAnsi="Times New Roman"/>
          <w:sz w:val="20"/>
          <w:szCs w:val="20"/>
        </w:rPr>
        <w:t xml:space="preserve">от 16 декабря 2021 года № 75 </w:t>
      </w:r>
    </w:p>
    <w:p w:rsidR="00BC767D" w:rsidRPr="00F01A1A" w:rsidRDefault="00BC767D" w:rsidP="00F01A1A">
      <w:pPr>
        <w:pStyle w:val="ConsPlusNormal"/>
        <w:widowControl/>
        <w:ind w:firstLine="540"/>
        <w:contextualSpacing/>
        <w:jc w:val="both"/>
        <w:rPr>
          <w:rFonts w:ascii="Times New Roman" w:hAnsi="Times New Roman" w:cs="Times New Roman"/>
          <w:b/>
        </w:rPr>
      </w:pPr>
    </w:p>
    <w:p w:rsidR="00BC767D" w:rsidRPr="00F01A1A" w:rsidRDefault="00BC767D" w:rsidP="00F01A1A">
      <w:pPr>
        <w:pStyle w:val="ConsPlusTitle"/>
        <w:widowControl/>
        <w:contextualSpacing/>
        <w:jc w:val="center"/>
        <w:rPr>
          <w:sz w:val="20"/>
          <w:szCs w:val="20"/>
        </w:rPr>
      </w:pPr>
      <w:r w:rsidRPr="00F01A1A">
        <w:rPr>
          <w:sz w:val="20"/>
          <w:szCs w:val="20"/>
        </w:rPr>
        <w:t>ПОЛОЖЕНИЕ</w:t>
      </w:r>
    </w:p>
    <w:p w:rsidR="00BC767D" w:rsidRPr="00F01A1A" w:rsidRDefault="00BC767D" w:rsidP="00F01A1A">
      <w:pPr>
        <w:pStyle w:val="ConsPlusTitle"/>
        <w:widowControl/>
        <w:contextualSpacing/>
        <w:jc w:val="center"/>
        <w:rPr>
          <w:sz w:val="20"/>
          <w:szCs w:val="20"/>
        </w:rPr>
      </w:pPr>
      <w:r w:rsidRPr="00F01A1A">
        <w:rPr>
          <w:sz w:val="20"/>
          <w:szCs w:val="20"/>
        </w:rPr>
        <w:t>о постоянных комиссиях Совета депутатов</w:t>
      </w:r>
      <w:r w:rsidR="00F01A1A">
        <w:rPr>
          <w:sz w:val="20"/>
          <w:szCs w:val="20"/>
        </w:rPr>
        <w:t xml:space="preserve"> </w:t>
      </w:r>
      <w:r w:rsidRPr="00F01A1A">
        <w:rPr>
          <w:sz w:val="20"/>
          <w:szCs w:val="20"/>
        </w:rPr>
        <w:t>муниципального образования</w:t>
      </w:r>
    </w:p>
    <w:p w:rsidR="00BC767D" w:rsidRPr="00F01A1A" w:rsidRDefault="00BC767D" w:rsidP="00F01A1A">
      <w:pPr>
        <w:pStyle w:val="ConsPlusTitle"/>
        <w:widowControl/>
        <w:contextualSpacing/>
        <w:jc w:val="center"/>
        <w:rPr>
          <w:sz w:val="20"/>
          <w:szCs w:val="20"/>
        </w:rPr>
      </w:pPr>
      <w:r w:rsidRPr="00F01A1A">
        <w:rPr>
          <w:sz w:val="20"/>
          <w:szCs w:val="20"/>
        </w:rPr>
        <w:t>«Муниципальный округ Сюмсинский район Удмуртской Республики»</w:t>
      </w:r>
    </w:p>
    <w:p w:rsidR="00BC767D" w:rsidRPr="00F01A1A" w:rsidRDefault="00BC767D" w:rsidP="00F01A1A">
      <w:pPr>
        <w:pStyle w:val="ConsPlusNormal"/>
        <w:widowControl/>
        <w:ind w:firstLine="0"/>
        <w:contextualSpacing/>
        <w:jc w:val="both"/>
        <w:rPr>
          <w:rFonts w:ascii="Times New Roman" w:hAnsi="Times New Roman" w:cs="Times New Roman"/>
        </w:rPr>
      </w:pPr>
    </w:p>
    <w:p w:rsidR="00BC767D" w:rsidRPr="00F01A1A" w:rsidRDefault="00BC767D" w:rsidP="00F01A1A">
      <w:pPr>
        <w:pStyle w:val="ConsPlusNormal"/>
        <w:widowControl/>
        <w:ind w:firstLine="0"/>
        <w:contextualSpacing/>
        <w:jc w:val="center"/>
        <w:outlineLvl w:val="1"/>
        <w:rPr>
          <w:rFonts w:ascii="Times New Roman" w:hAnsi="Times New Roman" w:cs="Times New Roman"/>
        </w:rPr>
      </w:pPr>
      <w:r w:rsidRPr="00F01A1A">
        <w:rPr>
          <w:rFonts w:ascii="Times New Roman" w:hAnsi="Times New Roman" w:cs="Times New Roman"/>
        </w:rPr>
        <w:t>I. Основные принципы организации и деятельности постоянных</w:t>
      </w:r>
    </w:p>
    <w:p w:rsidR="00BC767D" w:rsidRPr="00F01A1A" w:rsidRDefault="00BC767D" w:rsidP="00F01A1A">
      <w:pPr>
        <w:pStyle w:val="ConsPlusNormal"/>
        <w:widowControl/>
        <w:ind w:firstLine="0"/>
        <w:contextualSpacing/>
        <w:jc w:val="center"/>
        <w:rPr>
          <w:rFonts w:ascii="Times New Roman" w:hAnsi="Times New Roman" w:cs="Times New Roman"/>
        </w:rPr>
      </w:pPr>
      <w:r w:rsidRPr="00F01A1A">
        <w:rPr>
          <w:rFonts w:ascii="Times New Roman" w:hAnsi="Times New Roman" w:cs="Times New Roman"/>
        </w:rPr>
        <w:t>комиссий, порядок их образования</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1. Для подготовки и предварительного рассмотрения вопросов, отнесенных к ведению  Совета депутатов муниципального образования «Муниципальный округ Сюмсинский район Удмуртской Республики» (далее - Районный Совет депутатов) и президиума Районного Совета депутатов, а также для оказания содействия в реализации правовых актов Районного Совета депутатов и решений президиума Районного Совета депутатов и осуществления контроля за их исполнением Районный Совет депутатов формирует из числа депутатов Районного Совета депутатов постоянные комиссии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2. Постоянные комиссии образуются, как правило, на весь срок полномочий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Наименования постоянных комиссий, их количество утверждается Районным Советом депутатов. В случае необходимости могут быть образованы новые постоянные комиссии, упразднены или реорганизованы ранее созданные. В состав постоянных комиссий не может быть избран</w:t>
      </w:r>
      <w:r w:rsidRPr="00F01A1A">
        <w:rPr>
          <w:rFonts w:ascii="Times New Roman" w:hAnsi="Times New Roman" w:cs="Times New Roman"/>
          <w:b/>
          <w:bCs/>
        </w:rPr>
        <w:t xml:space="preserve"> </w:t>
      </w:r>
      <w:r w:rsidRPr="00F01A1A">
        <w:rPr>
          <w:rFonts w:ascii="Times New Roman" w:hAnsi="Times New Roman" w:cs="Times New Roman"/>
          <w:bCs/>
        </w:rPr>
        <w:t>Председатель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3. Основными задачами постоянных комиссий Районного Совета депутатов являются:</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подготовка заключений по вопросам, вынесенным на рассмотрение заседания сессии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подготовка проектов решений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разработка предложений для рассмотрения на заседании сессии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участие в организации работы по практическому осуществлению решений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контроль за выполнением решений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контроль за деятельностью Администрации района;</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контроль и координация деятельности предприятий, учреждений и организаций по вопросам ведения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рассмотрение предложений, заявлений и жалоб граждан.</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4. Постоянные комиссии Районного Совета депутатов руководствуются в своей деятельности законодательством Российской Федерации и Удмуртской Республики, Уставом муниципального образования «Муниципальный округ Сюмсинский район Удмуртской Республики», настоящим Положением, решениями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5. Районный Совет депутатов образует следующие постоянные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по экономической политике, бюджету, налогам и собственности;</w:t>
      </w:r>
    </w:p>
    <w:p w:rsidR="00BC767D" w:rsidRPr="00F01A1A" w:rsidRDefault="00BC767D" w:rsidP="00F01A1A">
      <w:pPr>
        <w:pStyle w:val="ConsPlusNormal"/>
        <w:widowControl/>
        <w:ind w:firstLine="0"/>
        <w:contextualSpacing/>
        <w:jc w:val="both"/>
        <w:rPr>
          <w:rFonts w:ascii="Times New Roman" w:hAnsi="Times New Roman" w:cs="Times New Roman"/>
        </w:rPr>
      </w:pPr>
      <w:r w:rsidRPr="00F01A1A">
        <w:rPr>
          <w:rFonts w:ascii="Times New Roman" w:hAnsi="Times New Roman" w:cs="Times New Roman"/>
        </w:rPr>
        <w:t xml:space="preserve">          по здравоохранению, образованию, культуре, молодежной политике и социальной защите населения;</w:t>
      </w:r>
    </w:p>
    <w:p w:rsidR="00BC767D" w:rsidRPr="00F01A1A" w:rsidRDefault="00BC767D" w:rsidP="00F01A1A">
      <w:pPr>
        <w:pStyle w:val="ConsPlusNormal"/>
        <w:widowControl/>
        <w:ind w:firstLine="0"/>
        <w:contextualSpacing/>
        <w:jc w:val="both"/>
        <w:rPr>
          <w:rFonts w:ascii="Times New Roman" w:hAnsi="Times New Roman" w:cs="Times New Roman"/>
        </w:rPr>
      </w:pPr>
      <w:r w:rsidRPr="00F01A1A">
        <w:rPr>
          <w:rFonts w:ascii="Times New Roman" w:hAnsi="Times New Roman" w:cs="Times New Roman"/>
        </w:rPr>
        <w:t xml:space="preserve">          по соблюдению законодательства, нормотворчеству, депутатской деятельности и контролю;</w:t>
      </w:r>
    </w:p>
    <w:p w:rsidR="00BC767D" w:rsidRPr="00F01A1A" w:rsidRDefault="00BC767D" w:rsidP="00F01A1A">
      <w:pPr>
        <w:pStyle w:val="ConsPlusNormal"/>
        <w:widowControl/>
        <w:ind w:firstLine="0"/>
        <w:contextualSpacing/>
        <w:jc w:val="both"/>
        <w:rPr>
          <w:rFonts w:ascii="Times New Roman" w:hAnsi="Times New Roman" w:cs="Times New Roman"/>
        </w:rPr>
      </w:pPr>
      <w:r w:rsidRPr="00F01A1A">
        <w:rPr>
          <w:rFonts w:ascii="Times New Roman" w:hAnsi="Times New Roman" w:cs="Times New Roman"/>
        </w:rPr>
        <w:t xml:space="preserve">          по строительству, жилищно-коммунальному хозяйству, агропромышленному комплексу и предпринимательству.</w:t>
      </w:r>
    </w:p>
    <w:p w:rsidR="00BC767D" w:rsidRPr="00F01A1A" w:rsidRDefault="00BC767D" w:rsidP="00F01A1A">
      <w:pPr>
        <w:pStyle w:val="ConsPlusNormal"/>
        <w:widowControl/>
        <w:ind w:firstLine="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6. Постоянные комиссии формируются Районным Советом депутатов данного созыва в составе председателя и членов комиссии. Численный состав каждой комиссии не превышает 7 человек.</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Постоянные комиссии избирают из своего состава председателя и секретаря комиссии, а в случае необходимости и заместителя председателя постоянной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7. Постоянные комиссии ответственны перед избравшим их Районным Советом депутатов и подотчетны ему.</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8. Постоянные комиссии строят свою работу на основе коллективного, свободного, делового общения, гласности и широкой инициативы членов постоянных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Постоянные комиссии действуют в сотрудничестве с трудовыми коллективами, общественными организациями, органами общественного территориального самоуправления, изучают и учитывают общественное мнение.</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0"/>
        <w:contextualSpacing/>
        <w:jc w:val="center"/>
        <w:outlineLvl w:val="1"/>
        <w:rPr>
          <w:rFonts w:ascii="Times New Roman" w:hAnsi="Times New Roman" w:cs="Times New Roman"/>
        </w:rPr>
      </w:pPr>
      <w:r w:rsidRPr="00F01A1A">
        <w:rPr>
          <w:rFonts w:ascii="Times New Roman" w:hAnsi="Times New Roman" w:cs="Times New Roman"/>
        </w:rPr>
        <w:t>II. Вопросы ведения постоянных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9. Комиссия по экономической политике, бюджету, налогам и собственности:</w:t>
      </w:r>
    </w:p>
    <w:p w:rsidR="00BC767D" w:rsidRPr="00F01A1A" w:rsidRDefault="00BC767D" w:rsidP="00F01A1A">
      <w:pPr>
        <w:pStyle w:val="ConsPlusNormal"/>
        <w:widowControl/>
        <w:ind w:firstLine="540"/>
        <w:contextualSpacing/>
        <w:jc w:val="both"/>
        <w:outlineLvl w:val="2"/>
        <w:rPr>
          <w:rFonts w:ascii="Times New Roman" w:hAnsi="Times New Roman" w:cs="Times New Roman"/>
        </w:rPr>
      </w:pP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1) принимает участие в разработке проектов планов и программ социально-экономического развития, предварительно заслушивает отчеты об их выполнении и вносит по ним свои замечания и предложения, дает заключения по вопросам, отнесенным к ведению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lastRenderedPageBreak/>
        <w:t>2) предварительно рассматривает внесенный Администрацией района на утверждение Районного Совета депутатов бюджет, отчет о его исполнении и дает по нему свои заключения;</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3) рассматривает поступившие в комиссию от Администрации района предложения, касающиеся изменения планов экономического и социального развития и бюджета, внесенных на утверждение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4) рассматривает и согласует поступившие от других постоянных комиссий Районного Совета депутатов замечания и предложения по планам экономического и социального развития, бюджету и отчетам о выполнении планов и использовании бюджета;</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5) ведет работу по выявлению внутрирайонных резервов и дополнительных доходов бюджета района и усилению режима экономии при расходовании средств бюджета;</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6) участвует в осуществлении контроля за выполнением планов и программ экономического и социального развития и исполнением бюджета;</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7) принимает участие в подготовке других бюджетно-финансовых вопросов, вносимых на рассмотрение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8) участвует в разработке и предварительно рассматривает проекты нормативных актов о местных налогах и сборах и других обязательных платежах, вносит предложение о порядке предоставления и (или) отмены льгот по ним;</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9) осуществляет проверку исполнения бюджета, соблюдения порядка создания и расходования целевых бюджетных фондов;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10) предварительно рассматривает проекты решений Районного Совета депутатов по вопросам управления и распоряжения муниципальной собственностью.</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10. Комиссия по строительству, жилищно-коммунальному хозяйству, агропромышленному комплексу и предпринимательству:</w:t>
      </w:r>
    </w:p>
    <w:p w:rsidR="00BC767D" w:rsidRPr="00F01A1A" w:rsidRDefault="00BC767D" w:rsidP="00F01A1A">
      <w:pPr>
        <w:pStyle w:val="ConsPlusNormal"/>
        <w:widowControl/>
        <w:ind w:firstLine="540"/>
        <w:contextualSpacing/>
        <w:jc w:val="both"/>
        <w:outlineLvl w:val="2"/>
        <w:rPr>
          <w:rFonts w:ascii="Times New Roman" w:hAnsi="Times New Roman" w:cs="Times New Roman"/>
        </w:rPr>
      </w:pP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1) принимает участие в подготовке вопросов, связанных с развитием агропромышленного комплекса, земельными и природными ресурсами, охраной природы;</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2) принимает участие в разработке и предварительно рассматривает проекты нормативных актов в области архитектуры и градостроительной деятельности, землепользования;</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3) осуществляет контроль за рациональным использованием земель в районе;</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4) анализирует и вносит предложения по расходованию средств, выделяемых сельскохозяйственным предприятиям;</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xml:space="preserve">5) предварительно рассматривает соответствующие разделы планов социально-экономического развития и бюджета, отчеты о выполнении планов и исполнении бюджета, вносит по ним свои замечания и предложения </w:t>
      </w:r>
      <w:r w:rsidRPr="00F01A1A">
        <w:rPr>
          <w:rFonts w:ascii="Times New Roman" w:hAnsi="Times New Roman" w:cs="Times New Roman"/>
        </w:rPr>
        <w:lastRenderedPageBreak/>
        <w:t>и передает их комиссии по бюджету, а в случае необходимости представляет замечания и предложения на заседании сессии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6) ведет работу по изысканию дополнительных резервов и возможностей развития агропромышленного комплекса, подготавливает предложения и выносит их на рассмотрение Районного Совета депутатов.</w:t>
      </w:r>
    </w:p>
    <w:p w:rsidR="00BC767D" w:rsidRPr="00F01A1A" w:rsidRDefault="00BC767D" w:rsidP="00F01A1A">
      <w:pPr>
        <w:spacing w:line="240" w:lineRule="auto"/>
        <w:contextualSpacing/>
        <w:jc w:val="both"/>
        <w:rPr>
          <w:rFonts w:ascii="Times New Roman" w:hAnsi="Times New Roman"/>
          <w:bCs/>
          <w:sz w:val="20"/>
          <w:szCs w:val="20"/>
        </w:rPr>
      </w:pPr>
      <w:r w:rsidRPr="00F01A1A">
        <w:rPr>
          <w:rFonts w:ascii="Times New Roman" w:hAnsi="Times New Roman"/>
          <w:bCs/>
          <w:sz w:val="20"/>
          <w:szCs w:val="20"/>
        </w:rPr>
        <w:t xml:space="preserve">        7) принимает участие в разработке мероприятий и решений вопросов, связанных с развитием промышленности, строительства, транспортного обслуживания населения, связи, жилищно-коммунального хозяйства, предпринимательства;</w:t>
      </w:r>
    </w:p>
    <w:p w:rsidR="00BC767D" w:rsidRPr="00F01A1A" w:rsidRDefault="00BC767D" w:rsidP="00F01A1A">
      <w:pPr>
        <w:spacing w:line="240" w:lineRule="auto"/>
        <w:contextualSpacing/>
        <w:jc w:val="both"/>
        <w:rPr>
          <w:rFonts w:ascii="Times New Roman" w:hAnsi="Times New Roman"/>
          <w:b/>
          <w:bCs/>
          <w:sz w:val="20"/>
          <w:szCs w:val="20"/>
        </w:rPr>
      </w:pPr>
      <w:r w:rsidRPr="00F01A1A">
        <w:rPr>
          <w:rFonts w:ascii="Times New Roman" w:hAnsi="Times New Roman"/>
          <w:bCs/>
          <w:sz w:val="20"/>
          <w:szCs w:val="20"/>
        </w:rPr>
        <w:t xml:space="preserve">        8) предварительно рассматривает генеральные планы застройки населенных пунктов, правила благоустройства и иные правовые акты в области градостроительной деятельности, организует контроль за их реализацией</w:t>
      </w:r>
      <w:r w:rsidRPr="00F01A1A">
        <w:rPr>
          <w:rFonts w:ascii="Times New Roman" w:hAnsi="Times New Roman"/>
          <w:b/>
          <w:bCs/>
          <w:sz w:val="20"/>
          <w:szCs w:val="20"/>
        </w:rPr>
        <w:t>.</w:t>
      </w:r>
    </w:p>
    <w:p w:rsidR="00BC767D" w:rsidRPr="00F01A1A" w:rsidRDefault="00BC767D" w:rsidP="00F01A1A">
      <w:pPr>
        <w:pStyle w:val="ConsPlusNormal"/>
        <w:widowControl/>
        <w:tabs>
          <w:tab w:val="left" w:pos="3270"/>
        </w:tabs>
        <w:ind w:firstLine="540"/>
        <w:contextualSpacing/>
        <w:jc w:val="both"/>
        <w:rPr>
          <w:rFonts w:ascii="Times New Roman" w:hAnsi="Times New Roman" w:cs="Times New Roman"/>
          <w:bCs/>
        </w:rPr>
      </w:pPr>
      <w:r w:rsidRPr="00F01A1A">
        <w:rPr>
          <w:rFonts w:ascii="Times New Roman" w:hAnsi="Times New Roman" w:cs="Times New Roman"/>
          <w:bCs/>
        </w:rPr>
        <w:t>Статья 11. Комиссия по здравоохранению, образованию, культуре, молодежной политике и социальной защите населения:</w:t>
      </w:r>
    </w:p>
    <w:p w:rsidR="00BC767D" w:rsidRPr="00F01A1A" w:rsidRDefault="00BC767D" w:rsidP="00F01A1A">
      <w:pPr>
        <w:pStyle w:val="ConsPlusNormal"/>
        <w:widowControl/>
        <w:ind w:firstLine="540"/>
        <w:contextualSpacing/>
        <w:jc w:val="both"/>
        <w:outlineLvl w:val="2"/>
        <w:rPr>
          <w:rFonts w:ascii="Times New Roman" w:hAnsi="Times New Roman" w:cs="Times New Roman"/>
          <w:bCs/>
        </w:rPr>
      </w:pP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1) разрабатывает предложения для рассмотрения на заседании сессии Районного Совета депутатов по вопросам ведения комиссии в области здравоохранения, образования, культуры, спорта, молодежной политики, работы с семьей, престарелыми гражданами и инвалидами, занятости населения;</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2) подготовка заключений по вопросам, выносимым на рассмотрение заседания сессии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3) контроль за деятельностью Администрации района по вопросам, относящимся к ведению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4) контроль в пределах компетенции Районного Совета депутатов за соблюдением законодательства и выполнением решений Районного Совета депутатов Администрацией района, предприятиями, организациями на территории района по социальным вопросам;</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5) участие в разработке, принятии и контроле за выполнением комплексных социальных программ;</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6) предварительно рассматривает соответствующие разделы планов социально-экономического развития, бюджета и отчеты о выполнении планов и исполнении бюджета, вносит по ним свои замечания и предложения и передает их комиссии по бюджету, а в случае необходимости представляет эти замечания и предложения на заседании сессии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7) ведет работу по изысканию дополнительных резервов и возможностей улучшения социально-экономического, бытового и иного обслуживания населения, подготавливает по этим вопросам предложения и вносит их на рассмотрение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xml:space="preserve">8) проверяет в пределах своих полномочий работу Администрации района, предприятий, учреждений и других организаций, расположенных на территории района, представляет предложения по результатам проверки на </w:t>
      </w:r>
      <w:r w:rsidRPr="00F01A1A">
        <w:rPr>
          <w:rFonts w:ascii="Times New Roman" w:hAnsi="Times New Roman" w:cs="Times New Roman"/>
        </w:rPr>
        <w:lastRenderedPageBreak/>
        <w:t>рассмотрение предприятий, учреждений и других организаций, а в необходимых случаях вносит предложения на рассмотрение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9) пропагандирует физическую культуру и спорт.</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bCs/>
        </w:rPr>
        <w:t>Статья 12. Комиссия по соблюдению законодательства, нормотворчеству, депутатской деятельности и контролю</w:t>
      </w:r>
      <w:r w:rsidRPr="00F01A1A">
        <w:rPr>
          <w:rFonts w:ascii="Times New Roman" w:hAnsi="Times New Roman" w:cs="Times New Roman"/>
        </w:rPr>
        <w:t>:</w:t>
      </w:r>
    </w:p>
    <w:p w:rsidR="00BC767D" w:rsidRPr="00F01A1A" w:rsidRDefault="00BC767D" w:rsidP="00F01A1A">
      <w:pPr>
        <w:pStyle w:val="ConsPlusNormal"/>
        <w:widowControl/>
        <w:ind w:firstLine="540"/>
        <w:contextualSpacing/>
        <w:jc w:val="both"/>
        <w:outlineLvl w:val="2"/>
        <w:rPr>
          <w:rFonts w:ascii="Times New Roman" w:hAnsi="Times New Roman" w:cs="Times New Roman"/>
        </w:rPr>
      </w:pP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1) принимает участие в разработке и осуществлении мероприятий по обеспечению законности, охраны общественного порядка, прав граждан на территории района;</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2) принимает участие в разработке и осуществлении мероприятий по правовому обучению и правовой пропаганде среди населения;</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3) дает заключения по проектам решений Районного Совета депутатов, по вопросам ведения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4) участвует в осуществлении контроля за соблюдением законности в отделах и управлениях Администрации района, на предприятиях, в учреждениях и организациях, в проверке состояния дел по рассмотрению предложений, заявлений, жалоб граждан и организации их приема;</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5) анализирует выполнение ранее принятых решений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6) выносит на заседание сессии Районного Совета депутатов предложения и рассматривает вопросы, связанные с развитием местного самоуправления;</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7) принимает участие в разработке нормативной правовой базы по вопросам местного самоуправления;</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8) оказывает помощь в работе общественных объединений содействия правоохранительным органам по охране общественного порядка;</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9) анализирует постановления главы Администрации района и решения Районного Совета депутатов на соответствие действующему законодательству;</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10) контролирует соблюдение Регламента Районного Совета.</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13. Вопросы, относящиеся к ведению нескольких постоянных комиссий, могут по инициативе, а также по поручению Районного Совета депутатов готовиться и рассматриваться комиссиями совместно.</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Постоянная комиссия по вопросам, находящимся на ее рассмотрении, может запрашивать мнение других постоянных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14. Постоянная комиссия считает, что вопрос, переданный на ее рассмотрение, относится также к ведению другой постоянной комиссии, либо признает необходимым высказать свое мнение по вопросу, рассматриваемому другой комиссией, то она вправе внести об этом предложение в Районный Совет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lastRenderedPageBreak/>
        <w:t>Постоянная комиссия по просьбе других постоянных комиссий может по вопросам своего ведения принимать участие в подготовке вопросов, рассматриваемых этими комиссиями.</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0"/>
        <w:contextualSpacing/>
        <w:jc w:val="center"/>
        <w:outlineLvl w:val="1"/>
        <w:rPr>
          <w:rFonts w:ascii="Times New Roman" w:hAnsi="Times New Roman" w:cs="Times New Roman"/>
        </w:rPr>
      </w:pPr>
      <w:r w:rsidRPr="00F01A1A">
        <w:rPr>
          <w:rFonts w:ascii="Times New Roman" w:hAnsi="Times New Roman" w:cs="Times New Roman"/>
        </w:rPr>
        <w:t>III. Права и обязанности постоянных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15. Постоянные комиссии при рассмотрении вопросов, относящихся к их ведению, пользуются равными правами и несут равные обязанности.</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16. Постоянные комиссии имеют право вносить на рассмотрение заседания сессии Районного Совета депутатов вопросы, относящиеся к ведению постоянных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17. Постоянные комиссии по вопросам, относящимся к их ведению, могут выступать с докладами и с содокладами на заседаниях сессий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Постоянные комиссии по вопросам, внесенным ими в Районный Совет депутатов, либо по вопросам, переданным комиссиям на предварительное или дополнительное рассмотрение, выделяют своих докладчиков или содокладчиков.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По вопросам, подготовленным постоянными комиссиями совместно, комиссии могут выступать с совместными докладами и с содокладами либо отдельно представлять свои замечания и предложения.</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18. Постоянные комиссии вправе вносить в Районный Совет депутатов предложения о передаче проектов решений Районного Совета депутатов по наиболее важным вопросам на обсуждение трудовых коллективов, собраний граждан по месту жительства.</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19. Постоянные комиссии по вопросам, относящимся к их ведению, вправе заслушивать на своих заседаниях доклады и сообщения руководителей структурных подразделений Администрации района, предприятий, учреждений и организаций, расположенных на территории района.</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По предложению постоянной комиссии руководители или представители указанных органов и организаций, предприятий и учреждений обязаны явиться на заседание комиссии и представить разъяснения по рассматриваемым комиссией вопросам. При этом постоянные комиссии заблаговременно извещают соответствующие органы и организации о предстоящем рассмотрении вопросов.</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 xml:space="preserve">Статья 20. Постоянные комиссии по вопросам, относящимся к их ведению, вправе требовать от структурных подразделений Администрации </w:t>
      </w:r>
      <w:r w:rsidRPr="00F01A1A">
        <w:rPr>
          <w:rFonts w:ascii="Times New Roman" w:hAnsi="Times New Roman" w:cs="Times New Roman"/>
        </w:rPr>
        <w:lastRenderedPageBreak/>
        <w:t>района, предприятий, учреждений и организаций, от должностных лиц необходимые материалы и документы.</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Указанные органы и организации, а также должностные лица обязаны выполнять требования постоянных комиссий, представлять им необходимые материалы и документы.</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21. Разработанные постоянными комиссиями рекомендации по вопросам, относящимся к ведению Районного Совета депутатов, направляются соответствующим отделам, секторам, управлениям, предприятиям, учреждениям и организациям.</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Рекомендации постоянных комиссий подлежат обязательному рассмотрению отделами, секторами, управлениями, предприятиями, учреждениями и организациями. О результатах рассмотрения или о принятых мерах должно быть сообщено постоянным комиссиям не позднее чем в месячный срок либо в иной срок, установленный комиссией.</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22. Постоянные комиссии по вопросам, отнесенным к их ведению, вправе вносить предложения для рассмотрения на заседании сессии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23. Постоянные комиссии имеют право обращаться с запросами</w:t>
      </w:r>
      <w:r w:rsidRPr="00F01A1A">
        <w:rPr>
          <w:rFonts w:ascii="Times New Roman" w:hAnsi="Times New Roman" w:cs="Times New Roman"/>
          <w:b/>
          <w:bCs/>
        </w:rPr>
        <w:t xml:space="preserve"> </w:t>
      </w:r>
      <w:r w:rsidRPr="00F01A1A">
        <w:rPr>
          <w:rFonts w:ascii="Times New Roman" w:hAnsi="Times New Roman" w:cs="Times New Roman"/>
          <w:bCs/>
        </w:rPr>
        <w:t>к Главе муниципального образования «Муниципальный округ Сюмсинский район Удмуртской Республики», к руководителям структурных подразделений Администрации района</w:t>
      </w:r>
      <w:r w:rsidRPr="00F01A1A">
        <w:rPr>
          <w:rFonts w:ascii="Times New Roman" w:hAnsi="Times New Roman" w:cs="Times New Roman"/>
        </w:rPr>
        <w:t>, а также к руководителям предприятий, учреждений и организаций по вопросам, отнесенным к ведению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24. Постоянные комиссии вправе привлекать к своей работе депутатов Районного Совета, не входящих в состав комиссий, представителей Администрации района, общественных организаций, органов общественного территориального самоуправления, а также специалистов и ученых.</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25. 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вносить предложения о необходимости проведения проверок работы отделов, секторов и управлений Администрации района, предприятий, учреждений и организаций.</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xml:space="preserve">Член постоянной комиссии, предложения которого не получили поддержки комиссии, может внести их в письменной или устной форме при </w:t>
      </w:r>
      <w:r w:rsidRPr="00F01A1A">
        <w:rPr>
          <w:rFonts w:ascii="Times New Roman" w:hAnsi="Times New Roman" w:cs="Times New Roman"/>
        </w:rPr>
        <w:lastRenderedPageBreak/>
        <w:t>обсуждении данного вопроса на заседании сессии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Члену постоянной комиссии по вопросам, вносимым на обсуждение комиссии, представляются необходимые документы и другие материалы.</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Член постоянной комиссии по поручению комиссии и по своей инициативе может изучать на месте вопросы, относящиеся к ведению комиссии, обобщать предложения государственных и общественных органов и организаций, а также граждан, вносить свои предложения и выводы в комиссию.</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26. Постоянные комиссии вправе возвращать на доработку подготовленные Администрацией района документы, не имеющие достаточного экономического или юридического обоснования.</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27. В предусмотренных законом случаях члены постоянной комиссии на время заседаний комиссий освобождаются от выполнения производственных или служебных обязанностей с сохранением среднего заработка по месту постоянной работы.</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0"/>
        <w:contextualSpacing/>
        <w:jc w:val="center"/>
        <w:outlineLvl w:val="1"/>
        <w:rPr>
          <w:rFonts w:ascii="Times New Roman" w:hAnsi="Times New Roman" w:cs="Times New Roman"/>
        </w:rPr>
      </w:pPr>
      <w:r w:rsidRPr="00F01A1A">
        <w:rPr>
          <w:rFonts w:ascii="Times New Roman" w:hAnsi="Times New Roman" w:cs="Times New Roman"/>
        </w:rPr>
        <w:t>IV. Порядок работы постоянных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28. Постоянные комиссии Районного Совета депутатов работают в соответствии с планами, утвержденными на их заседаниях.</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29. Заседания постоянных комиссий созываются по мере необходимости и могут проводиться как во время заседаний сессий Районного Совета депутатов, так и в период между ними, но, как правило, не реже одного раза в квартал.</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30. В заседаниях постоянных комиссий могут принимать участие с правом совещательного голоса депутаты, не входящие в состав данной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31. На заседания постоянных комиссий могут приглашаться представители Администрации района, общественных организаций, органов общественного территориального самоуправления, специалисты и ученые, которые участвуют в заседаниях с правом совещательного голоса.</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Постоянные комиссии могут проводить выездные заседания.</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32. При рассмотрении вопросов, относящихся к ведению двух или нескольких постоянных комиссий, по инициативе комиссий, а также по поручению Районного Совета депутатов проводятся совместные заседания постоянных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lastRenderedPageBreak/>
        <w:t>Статья 33. Заседания постоянных комиссий правомочны, если на них присутствует более половины состава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 xml:space="preserve">В случае невозможности прибыть на заседание член комиссии сообщает об этом председателю постоянной комиссии либо </w:t>
      </w:r>
      <w:r w:rsidRPr="00F01A1A">
        <w:rPr>
          <w:rFonts w:ascii="Times New Roman" w:hAnsi="Times New Roman" w:cs="Times New Roman"/>
          <w:bCs/>
        </w:rPr>
        <w:t>специалисту, обеспечивающему деятельность</w:t>
      </w:r>
      <w:r w:rsidRPr="00F01A1A">
        <w:rPr>
          <w:rFonts w:ascii="Times New Roman" w:hAnsi="Times New Roman" w:cs="Times New Roman"/>
        </w:rPr>
        <w:t xml:space="preserve"> </w:t>
      </w:r>
      <w:r w:rsidRPr="00F01A1A">
        <w:rPr>
          <w:rFonts w:ascii="Times New Roman" w:hAnsi="Times New Roman" w:cs="Times New Roman"/>
          <w:bCs/>
        </w:rPr>
        <w:t>Сюмсинского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34. Все вопросы в постоянной комиссии решаются простым большинством голосов от общего состава членов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При проведении совместных заседаний нескольких постоянных комиссий решения принимаются простым большинством голосов от общего состава членов каждой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35. Постоянные комиссии для подготовки рассматриваемых ими вопросов могут создавать подготовительные комиссии и рабочие группы из числа депутатов Районного Совета, представителей Администрации района, общественных организаций, органов общественного территориального самоуправления, специалистов и ученых.</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Постоянные комиссии могут создавать совместные подготовительные комиссии и рабочие группы.</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36. Председатель постоянной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созывает заседания комиссии и председательствует на них;</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организует подготовку необходимых материалов к заседанию;</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дает поручения членам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приглашает для участия в заседаниях комиссии представителей Администрации района, государственных органов, общественных организаций, органы общественного территориального самоуправления, специалистов и ученых;</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представляет комиссию в отношении с Администрацией района, с другими государственными и общественными органами и организациями, предприятиями и учреждениями;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организует работу по выполнению решений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bCs/>
        </w:rPr>
        <w:t>информирует Председателя Сюмсинского районного Совета депутатов</w:t>
      </w:r>
      <w:r w:rsidRPr="00F01A1A">
        <w:rPr>
          <w:rFonts w:ascii="Times New Roman" w:hAnsi="Times New Roman" w:cs="Times New Roman"/>
          <w:b/>
          <w:bCs/>
        </w:rPr>
        <w:t xml:space="preserve"> </w:t>
      </w:r>
      <w:r w:rsidRPr="00F01A1A">
        <w:rPr>
          <w:rFonts w:ascii="Times New Roman" w:hAnsi="Times New Roman" w:cs="Times New Roman"/>
        </w:rPr>
        <w:t>о рассмотренных в комиссии вопросах, а также о мерах, принятых по реализации рекомендаций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информирует членов комиссии о выполнении решений комиссии и рассмотрении ее рекомендаций.</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Совместные заседания постоянных комиссий ведут председатели этих комиссий по согласованию между собой.</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В случае отсутствия председателя постоянной комиссии его обязанности исполняет заместитель председателя комиссии, а в комиссиях, в которых не избирался заместитель председателя, - один из членов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lastRenderedPageBreak/>
        <w:t>Статья 37. Заместитель председателя комиссии исполняет обязанности председателя в его отсутствие.</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38. Секретарь постоянной комиссии ведет протоколы заседаний комиссии, учет участия членов комиссии в ее работе, следит за своевременным направлением материалов членам комиссии, поступлением ответов и выполняет другие возложенные на него обязанности.</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39. Решения и заключения постоянной комиссии подписываются председателем комиссии. Решения, принятые постоянной комиссией совместно, и совместно подготовленные ими заключения подписываются председателями соответствующих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Протоколы заседаний постоянной комиссии подписываются председателем, а при наличии секретаря комиссии - и секретарем комиссии. Протоколы совместных заседаний постоянных комиссий подписываются председателями и секретарями соответствующих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Решения и протоколы заседаний постоянной комиссии хранятся в делах комиссии.</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40. Постоянные комиссии Районного Совета депутатов информируют общественность о своей деятельности. На заседаниях постоянных комиссий могут приглашаться представители органов печати, телевидения, радио и других средств массовой информации.</w:t>
      </w:r>
    </w:p>
    <w:p w:rsidR="00BC767D" w:rsidRPr="00F01A1A" w:rsidRDefault="00BC767D" w:rsidP="00F01A1A">
      <w:pPr>
        <w:pStyle w:val="ConsPlusNormal"/>
        <w:widowControl/>
        <w:ind w:firstLine="540"/>
        <w:contextualSpacing/>
        <w:jc w:val="both"/>
        <w:rPr>
          <w:rFonts w:ascii="Times New Roman" w:hAnsi="Times New Roman" w:cs="Times New Roman"/>
          <w:bCs/>
        </w:rPr>
      </w:pPr>
      <w:r w:rsidRPr="00F01A1A">
        <w:rPr>
          <w:rFonts w:ascii="Times New Roman" w:hAnsi="Times New Roman" w:cs="Times New Roman"/>
        </w:rPr>
        <w:t xml:space="preserve">Сообщения о работе постоянных комиссий </w:t>
      </w:r>
      <w:r w:rsidRPr="00F01A1A">
        <w:rPr>
          <w:rFonts w:ascii="Times New Roman" w:hAnsi="Times New Roman" w:cs="Times New Roman"/>
          <w:bCs/>
        </w:rPr>
        <w:t>публикуются в средствах массовой информации.</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rPr>
          <w:rFonts w:ascii="Times New Roman" w:hAnsi="Times New Roman" w:cs="Times New Roman"/>
          <w:b/>
          <w:bCs/>
        </w:rPr>
      </w:pPr>
      <w:r w:rsidRPr="00F01A1A">
        <w:rPr>
          <w:rFonts w:ascii="Times New Roman" w:hAnsi="Times New Roman" w:cs="Times New Roman"/>
        </w:rPr>
        <w:t xml:space="preserve">Статья 41. Деятельность постоянных комиссий координирует </w:t>
      </w:r>
      <w:r w:rsidRPr="00F01A1A">
        <w:rPr>
          <w:rFonts w:ascii="Times New Roman" w:hAnsi="Times New Roman" w:cs="Times New Roman"/>
          <w:bCs/>
        </w:rPr>
        <w:t>Председатель Сюмсинского районного Совета депутатов.</w:t>
      </w:r>
    </w:p>
    <w:p w:rsidR="00BC767D" w:rsidRPr="00F01A1A" w:rsidRDefault="00BC767D" w:rsidP="00F01A1A">
      <w:pPr>
        <w:pStyle w:val="ConsPlusNormal"/>
        <w:widowControl/>
        <w:ind w:firstLine="540"/>
        <w:contextualSpacing/>
        <w:jc w:val="both"/>
        <w:outlineLvl w:val="2"/>
        <w:rPr>
          <w:rFonts w:ascii="Times New Roman" w:hAnsi="Times New Roman" w:cs="Times New Roman"/>
          <w:b/>
          <w:bCs/>
        </w:rPr>
      </w:pP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В этих целях:</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1) оказывает помощь постоянным комиссиям в выполнении планов их работы;</w:t>
      </w:r>
    </w:p>
    <w:p w:rsidR="00BC767D" w:rsidRPr="00F01A1A" w:rsidRDefault="00BC767D" w:rsidP="00F01A1A">
      <w:pPr>
        <w:pStyle w:val="ConsPlusNormal"/>
        <w:widowControl/>
        <w:ind w:firstLine="540"/>
        <w:contextualSpacing/>
        <w:jc w:val="both"/>
        <w:rPr>
          <w:rFonts w:ascii="Times New Roman" w:hAnsi="Times New Roman" w:cs="Times New Roman"/>
          <w:b/>
          <w:bCs/>
        </w:rPr>
      </w:pPr>
      <w:r w:rsidRPr="00F01A1A">
        <w:rPr>
          <w:rFonts w:ascii="Times New Roman" w:hAnsi="Times New Roman" w:cs="Times New Roman"/>
        </w:rPr>
        <w:t xml:space="preserve">2) знакомит постоянные комиссии с постановлениями вышестоящих государственных органов, со </w:t>
      </w:r>
      <w:r w:rsidRPr="00F01A1A">
        <w:rPr>
          <w:rFonts w:ascii="Times New Roman" w:hAnsi="Times New Roman" w:cs="Times New Roman"/>
          <w:bCs/>
        </w:rPr>
        <w:t>своими распоряжениями</w:t>
      </w:r>
      <w:r w:rsidRPr="00F01A1A">
        <w:rPr>
          <w:rFonts w:ascii="Times New Roman" w:hAnsi="Times New Roman" w:cs="Times New Roman"/>
          <w:b/>
          <w:bCs/>
        </w:rPr>
        <w:t xml:space="preserve"> </w:t>
      </w:r>
      <w:r w:rsidRPr="00F01A1A">
        <w:rPr>
          <w:rFonts w:ascii="Times New Roman" w:hAnsi="Times New Roman" w:cs="Times New Roman"/>
        </w:rPr>
        <w:t>и планами работы Районного Совета, его Президиума;</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3) информирует постоянные комиссии о своей работе;</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4) оказывает помощь постоянным комиссиям в проведении проверок работы предприятий, учреждений и организаций, а также отделов и управлений районной администрации;</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5) привлекает постоянные комиссии к подготовке вопросов, вносимых на рассмотрение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6) рассматривает в двухдневный срок предложения, внесенные постоянными комиссиями на заседание сессии Районного Совета депутатов;</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lastRenderedPageBreak/>
        <w:t>7) организует учебу членов комиссий, обобщает и распространяет положительный опыт работы постоянных комиссий;</w:t>
      </w:r>
    </w:p>
    <w:p w:rsidR="00BC767D" w:rsidRPr="00F01A1A" w:rsidRDefault="00BC767D" w:rsidP="00F01A1A">
      <w:pPr>
        <w:pStyle w:val="ConsPlusNormal"/>
        <w:widowControl/>
        <w:ind w:firstLine="540"/>
        <w:contextualSpacing/>
        <w:jc w:val="both"/>
        <w:rPr>
          <w:rFonts w:ascii="Times New Roman" w:hAnsi="Times New Roman" w:cs="Times New Roman"/>
        </w:rPr>
      </w:pPr>
      <w:r w:rsidRPr="00F01A1A">
        <w:rPr>
          <w:rFonts w:ascii="Times New Roman" w:hAnsi="Times New Roman" w:cs="Times New Roman"/>
        </w:rPr>
        <w:t>8) вносит на рассмотрение Районного Совета депутатов предложения по вопросам работы постоянных комиссий и заслушиванию их отчетов.</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F01A1A" w:rsidRDefault="00BC767D" w:rsidP="00F01A1A">
      <w:pPr>
        <w:pStyle w:val="ConsPlusNormal"/>
        <w:widowControl/>
        <w:ind w:firstLine="540"/>
        <w:contextualSpacing/>
        <w:jc w:val="both"/>
        <w:outlineLvl w:val="2"/>
        <w:rPr>
          <w:rFonts w:ascii="Times New Roman" w:hAnsi="Times New Roman" w:cs="Times New Roman"/>
        </w:rPr>
      </w:pPr>
      <w:r w:rsidRPr="00F01A1A">
        <w:rPr>
          <w:rFonts w:ascii="Times New Roman" w:hAnsi="Times New Roman" w:cs="Times New Roman"/>
        </w:rPr>
        <w:t>Статья 42. Организационное, техническое и иное обслуживание деятельности постоянных комиссий обеспечивается Управлением организационной работы Аппарата Главы муниципального образования, Районного Совета депутатов и Администрации района.</w:t>
      </w:r>
    </w:p>
    <w:p w:rsidR="00BC767D" w:rsidRPr="00F01A1A" w:rsidRDefault="00BC767D" w:rsidP="00F01A1A">
      <w:pPr>
        <w:pStyle w:val="ConsPlusNormal"/>
        <w:widowControl/>
        <w:ind w:firstLine="540"/>
        <w:contextualSpacing/>
        <w:jc w:val="both"/>
        <w:rPr>
          <w:rFonts w:ascii="Times New Roman" w:hAnsi="Times New Roman" w:cs="Times New Roman"/>
        </w:rPr>
      </w:pPr>
    </w:p>
    <w:p w:rsidR="00BC767D" w:rsidRPr="003D4361" w:rsidRDefault="00BC767D" w:rsidP="00BC767D">
      <w:pPr>
        <w:pStyle w:val="ConsPlusNormal"/>
        <w:widowControl/>
        <w:ind w:firstLine="540"/>
        <w:jc w:val="both"/>
        <w:rPr>
          <w:rFonts w:ascii="Times New Roman" w:hAnsi="Times New Roman" w:cs="Times New Roman"/>
          <w:sz w:val="26"/>
          <w:szCs w:val="26"/>
        </w:rPr>
      </w:pPr>
    </w:p>
    <w:p w:rsidR="00BC767D" w:rsidRPr="003D4361" w:rsidRDefault="00BC767D" w:rsidP="00BC767D">
      <w:pPr>
        <w:pStyle w:val="ConsPlusNonformat"/>
        <w:widowControl/>
        <w:pBdr>
          <w:top w:val="single" w:sz="6" w:space="0" w:color="auto"/>
        </w:pBdr>
        <w:rPr>
          <w:rFonts w:ascii="Times New Roman" w:hAnsi="Times New Roman"/>
          <w:sz w:val="26"/>
          <w:szCs w:val="26"/>
        </w:rPr>
      </w:pPr>
    </w:p>
    <w:p w:rsidR="00BC767D" w:rsidRPr="003D4361" w:rsidRDefault="00BC767D" w:rsidP="00BC767D">
      <w:pPr>
        <w:jc w:val="both"/>
        <w:rPr>
          <w:sz w:val="26"/>
          <w:szCs w:val="26"/>
          <w:lang w:eastAsia="ar-SA"/>
        </w:rPr>
      </w:pPr>
    </w:p>
    <w:p w:rsidR="00BC767D" w:rsidRPr="003D4361" w:rsidRDefault="00BC767D" w:rsidP="00BC767D">
      <w:pPr>
        <w:jc w:val="both"/>
        <w:rPr>
          <w:sz w:val="26"/>
          <w:szCs w:val="26"/>
          <w:lang w:eastAsia="ar-SA"/>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D74271" w:rsidRDefault="00D74271"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F01A1A" w:rsidRPr="009F1A49" w:rsidTr="00676198">
        <w:trPr>
          <w:trHeight w:val="1413"/>
        </w:trPr>
        <w:tc>
          <w:tcPr>
            <w:tcW w:w="3383" w:type="dxa"/>
            <w:vAlign w:val="center"/>
          </w:tcPr>
          <w:p w:rsidR="00F01A1A" w:rsidRPr="009F1A49" w:rsidRDefault="00F01A1A" w:rsidP="00676198">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t>С</w:t>
            </w:r>
            <w:r w:rsidRPr="009F1A49">
              <w:rPr>
                <w:rFonts w:ascii="Times New Roman" w:hAnsi="Times New Roman"/>
                <w:spacing w:val="20"/>
                <w:sz w:val="20"/>
                <w:szCs w:val="20"/>
              </w:rPr>
              <w:t>овет депутатов</w:t>
            </w:r>
          </w:p>
          <w:p w:rsidR="00F01A1A" w:rsidRPr="009F1A49" w:rsidRDefault="00F01A1A"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F01A1A" w:rsidRPr="009F1A49" w:rsidRDefault="00F01A1A"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F01A1A" w:rsidRPr="009F1A49" w:rsidRDefault="00F01A1A" w:rsidP="00676198">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F01A1A" w:rsidRPr="009F1A49" w:rsidRDefault="00F01A1A" w:rsidP="00676198">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F01A1A" w:rsidRPr="009F1A49" w:rsidRDefault="00F01A1A" w:rsidP="00676198">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F01A1A" w:rsidRPr="009F1A49" w:rsidRDefault="00F01A1A" w:rsidP="00676198">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F01A1A" w:rsidRPr="009F1A49" w:rsidRDefault="00F01A1A" w:rsidP="00676198">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F01A1A" w:rsidRPr="009F1A49" w:rsidRDefault="00F01A1A" w:rsidP="00676198">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F01A1A" w:rsidRPr="009F1A49" w:rsidRDefault="00F01A1A" w:rsidP="00F01A1A">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F01A1A" w:rsidRPr="009F1A49" w:rsidRDefault="00F01A1A" w:rsidP="00F01A1A">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F01A1A" w:rsidRPr="009F1A49" w:rsidRDefault="00F01A1A" w:rsidP="00F01A1A">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F01A1A" w:rsidRPr="009F1A49" w:rsidRDefault="00F01A1A" w:rsidP="00F01A1A">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F01A1A" w:rsidRPr="009F1A49" w:rsidRDefault="00F01A1A" w:rsidP="00F01A1A">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w:t>
      </w:r>
      <w:r>
        <w:rPr>
          <w:rFonts w:ascii="Times New Roman" w:hAnsi="Times New Roman"/>
          <w:sz w:val="20"/>
          <w:szCs w:val="20"/>
        </w:rPr>
        <w:t>6 декабря</w:t>
      </w:r>
      <w:r w:rsidRPr="009F1A49">
        <w:rPr>
          <w:rFonts w:ascii="Times New Roman" w:hAnsi="Times New Roman"/>
          <w:sz w:val="20"/>
          <w:szCs w:val="20"/>
        </w:rPr>
        <w:t xml:space="preserve"> 2021 года</w:t>
      </w:r>
    </w:p>
    <w:p w:rsidR="00F01A1A" w:rsidRDefault="00F01A1A" w:rsidP="003A4FBB">
      <w:pPr>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center"/>
        <w:rPr>
          <w:rFonts w:ascii="Times New Roman" w:hAnsi="Times New Roman"/>
          <w:b/>
          <w:sz w:val="20"/>
          <w:szCs w:val="20"/>
        </w:rPr>
      </w:pPr>
      <w:r w:rsidRPr="00C74B65">
        <w:rPr>
          <w:rFonts w:ascii="Times New Roman" w:hAnsi="Times New Roman"/>
          <w:b/>
          <w:sz w:val="20"/>
          <w:szCs w:val="20"/>
        </w:rPr>
        <w:t>О досрочном прекращении полномочий депутата Совета депутатов муниципального образования «Муниципальный округ Сюмсинский район Удмуртской Республики» первого созыва Овечкина С.А.</w:t>
      </w:r>
    </w:p>
    <w:p w:rsidR="00C74B65" w:rsidRPr="00C74B65" w:rsidRDefault="00C74B65" w:rsidP="00C74B65">
      <w:pPr>
        <w:pStyle w:val="ConsPlusNormal"/>
        <w:ind w:firstLine="540"/>
        <w:jc w:val="both"/>
        <w:rPr>
          <w:rFonts w:ascii="Times New Roman" w:hAnsi="Times New Roman" w:cs="Times New Roman"/>
        </w:rPr>
      </w:pPr>
      <w:r w:rsidRPr="00C74B65">
        <w:rPr>
          <w:rFonts w:ascii="Times New Roman" w:hAnsi="Times New Roman" w:cs="Times New Roman"/>
        </w:rPr>
        <w:tab/>
        <w:t>На основании личного заявления о сложении полномочий,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C74B65" w:rsidRDefault="00C74B65" w:rsidP="00C74B65">
      <w:pPr>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C74B65" w:rsidRPr="00C74B65" w:rsidRDefault="00C74B65" w:rsidP="00C74B65">
      <w:pPr>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1. Прекратить досрочно полномочия депутата Совета депутатов муниципального образования «Муниципальный округ Сюмсинский район Удмуртской Республики» первого созыва Овечкина Станислава Анатольевича избранного по </w:t>
      </w:r>
      <w:r w:rsidRPr="00C74B65">
        <w:rPr>
          <w:rFonts w:ascii="Times New Roman" w:eastAsia="Lucida Sans Unicode" w:hAnsi="Times New Roman"/>
          <w:sz w:val="20"/>
          <w:szCs w:val="20"/>
        </w:rPr>
        <w:t xml:space="preserve"> общемуниципальному партийному списку, выдвинутого </w:t>
      </w:r>
      <w:r w:rsidRPr="00C74B65">
        <w:rPr>
          <w:rFonts w:ascii="Times New Roman" w:hAnsi="Times New Roman"/>
          <w:sz w:val="20"/>
          <w:szCs w:val="20"/>
        </w:rPr>
        <w:t xml:space="preserve">Сюмсинским районным отделением политической партии «КОММУНИСТИЧЕСКАЯ ПАРТИЯ РОССИЙСКОЙ ФЕДЕРАЦИИ». </w:t>
      </w:r>
    </w:p>
    <w:p w:rsidR="00C74B65" w:rsidRPr="00C74B65" w:rsidRDefault="00C74B65" w:rsidP="00C74B65">
      <w:pPr>
        <w:spacing w:line="240" w:lineRule="auto"/>
        <w:ind w:firstLine="709"/>
        <w:contextualSpacing/>
        <w:jc w:val="both"/>
        <w:rPr>
          <w:rFonts w:ascii="Times New Roman" w:hAnsi="Times New Roman"/>
          <w:sz w:val="20"/>
          <w:szCs w:val="20"/>
        </w:rPr>
      </w:pPr>
      <w:r w:rsidRPr="00C74B65">
        <w:rPr>
          <w:rFonts w:ascii="Times New Roman" w:hAnsi="Times New Roman"/>
          <w:sz w:val="20"/>
          <w:szCs w:val="20"/>
        </w:rPr>
        <w:t>2. Направить настоящее решение в территориальную избирательную комиссию Сюмсинского района.</w:t>
      </w:r>
    </w:p>
    <w:p w:rsidR="00C74B65" w:rsidRPr="00C74B65" w:rsidRDefault="00C74B65" w:rsidP="00C74B65">
      <w:pPr>
        <w:spacing w:line="240" w:lineRule="auto"/>
        <w:ind w:firstLine="709"/>
        <w:contextualSpacing/>
        <w:jc w:val="both"/>
        <w:rPr>
          <w:rFonts w:ascii="Times New Roman" w:hAnsi="Times New Roman"/>
          <w:bCs/>
          <w:sz w:val="20"/>
          <w:szCs w:val="20"/>
        </w:rPr>
      </w:pPr>
      <w:r w:rsidRPr="00C74B65">
        <w:rPr>
          <w:rFonts w:ascii="Times New Roman" w:hAnsi="Times New Roman"/>
          <w:sz w:val="20"/>
          <w:szCs w:val="20"/>
        </w:rPr>
        <w:t>3. Настоящее решение вступает в силу после его официального опубликования.</w:t>
      </w:r>
    </w:p>
    <w:p w:rsidR="00C74B65" w:rsidRPr="00C74B65" w:rsidRDefault="00C74B65" w:rsidP="00C74B65">
      <w:pPr>
        <w:autoSpaceDE w:val="0"/>
        <w:autoSpaceDN w:val="0"/>
        <w:adjustRightInd w:val="0"/>
        <w:spacing w:line="240" w:lineRule="auto"/>
        <w:ind w:firstLine="709"/>
        <w:contextualSpacing/>
        <w:jc w:val="both"/>
        <w:rPr>
          <w:rFonts w:ascii="Times New Roman" w:hAnsi="Times New Roman"/>
          <w:bCs/>
          <w:sz w:val="20"/>
          <w:szCs w:val="20"/>
        </w:rPr>
      </w:pP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Председатель Совета депутатов</w:t>
      </w: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муниципального образования</w:t>
      </w: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«Муниципальный округ Сюмсинский</w:t>
      </w:r>
    </w:p>
    <w:p w:rsidR="00C74B65" w:rsidRPr="00C74B65" w:rsidRDefault="00C74B65" w:rsidP="00C74B65">
      <w:pPr>
        <w:autoSpaceDE w:val="0"/>
        <w:spacing w:line="240" w:lineRule="auto"/>
        <w:contextualSpacing/>
        <w:rPr>
          <w:rFonts w:ascii="Times New Roman" w:hAnsi="Times New Roman"/>
          <w:sz w:val="20"/>
          <w:szCs w:val="20"/>
        </w:rPr>
      </w:pPr>
      <w:r w:rsidRPr="00C74B65">
        <w:rPr>
          <w:rFonts w:ascii="Times New Roman" w:hAnsi="Times New Roman"/>
          <w:sz w:val="20"/>
          <w:szCs w:val="20"/>
        </w:rPr>
        <w:t xml:space="preserve"> район Удмуртской Республики»                                                   А.Л.Пантюхин</w:t>
      </w:r>
    </w:p>
    <w:p w:rsid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w:t>
      </w:r>
    </w:p>
    <w:p w:rsidR="00C74B65" w:rsidRPr="00C74B65" w:rsidRDefault="00C74B65" w:rsidP="00C74B65">
      <w:pPr>
        <w:spacing w:line="240" w:lineRule="auto"/>
        <w:contextualSpacing/>
        <w:jc w:val="both"/>
        <w:rPr>
          <w:rFonts w:ascii="Times New Roman" w:hAnsi="Times New Roman"/>
          <w:sz w:val="20"/>
          <w:szCs w:val="20"/>
        </w:rPr>
      </w:pPr>
      <w:r>
        <w:rPr>
          <w:rFonts w:ascii="Times New Roman" w:hAnsi="Times New Roman"/>
          <w:sz w:val="20"/>
          <w:szCs w:val="20"/>
        </w:rPr>
        <w:t xml:space="preserve">          </w:t>
      </w:r>
      <w:r w:rsidRPr="00C74B65">
        <w:rPr>
          <w:rFonts w:ascii="Times New Roman" w:hAnsi="Times New Roman"/>
          <w:sz w:val="20"/>
          <w:szCs w:val="20"/>
        </w:rPr>
        <w:t>с.Сюмси</w:t>
      </w:r>
    </w:p>
    <w:p w:rsid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16 декабря 2021 года </w:t>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p>
    <w:p w:rsidR="00C74B65" w:rsidRPr="00C74B65" w:rsidRDefault="00C74B65" w:rsidP="00C74B65">
      <w:pPr>
        <w:spacing w:line="240" w:lineRule="auto"/>
        <w:contextualSpacing/>
        <w:jc w:val="both"/>
        <w:rPr>
          <w:rFonts w:ascii="Times New Roman" w:hAnsi="Times New Roman"/>
          <w:sz w:val="20"/>
          <w:szCs w:val="20"/>
        </w:rPr>
      </w:pPr>
      <w:r>
        <w:rPr>
          <w:rFonts w:ascii="Times New Roman" w:hAnsi="Times New Roman"/>
          <w:sz w:val="20"/>
          <w:szCs w:val="20"/>
        </w:rPr>
        <w:t xml:space="preserve">            </w:t>
      </w:r>
      <w:r w:rsidRPr="00C74B65">
        <w:rPr>
          <w:rFonts w:ascii="Times New Roman" w:hAnsi="Times New Roman"/>
          <w:sz w:val="20"/>
          <w:szCs w:val="20"/>
        </w:rPr>
        <w:t xml:space="preserve"> № 77</w:t>
      </w:r>
    </w:p>
    <w:tbl>
      <w:tblPr>
        <w:tblW w:w="7469" w:type="dxa"/>
        <w:tblInd w:w="-318" w:type="dxa"/>
        <w:tblLayout w:type="fixed"/>
        <w:tblLook w:val="01E0"/>
      </w:tblPr>
      <w:tblGrid>
        <w:gridCol w:w="3383"/>
        <w:gridCol w:w="1127"/>
        <w:gridCol w:w="2959"/>
      </w:tblGrid>
      <w:tr w:rsidR="00C74B65" w:rsidRPr="009F1A49" w:rsidTr="00676198">
        <w:trPr>
          <w:trHeight w:val="1413"/>
        </w:trPr>
        <w:tc>
          <w:tcPr>
            <w:tcW w:w="3383" w:type="dxa"/>
            <w:vAlign w:val="center"/>
          </w:tcPr>
          <w:p w:rsidR="00C74B65" w:rsidRPr="009F1A49" w:rsidRDefault="00C74B65" w:rsidP="00676198">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Pr="009F1A49">
              <w:rPr>
                <w:rFonts w:ascii="Times New Roman" w:hAnsi="Times New Roman"/>
                <w:spacing w:val="20"/>
                <w:sz w:val="20"/>
                <w:szCs w:val="20"/>
              </w:rPr>
              <w:t>овет депутатов</w:t>
            </w:r>
          </w:p>
          <w:p w:rsidR="00C74B65" w:rsidRPr="009F1A49" w:rsidRDefault="00C74B65"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C74B65" w:rsidRPr="009F1A49" w:rsidRDefault="00C74B65"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C74B65" w:rsidRPr="009F1A49" w:rsidRDefault="00C74B65" w:rsidP="00676198">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C74B65" w:rsidRPr="009F1A49" w:rsidRDefault="00C74B65" w:rsidP="00676198">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C74B65" w:rsidRPr="009F1A49" w:rsidRDefault="00C74B65" w:rsidP="00676198">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C74B65" w:rsidRPr="009F1A49" w:rsidRDefault="00C74B65" w:rsidP="00676198">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C74B65" w:rsidRPr="009F1A49" w:rsidRDefault="00C74B65" w:rsidP="00676198">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C74B65" w:rsidRPr="009F1A49" w:rsidRDefault="00C74B65" w:rsidP="00676198">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C74B65" w:rsidRPr="009F1A49" w:rsidRDefault="00C74B65" w:rsidP="00C74B65">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w:t>
      </w:r>
      <w:r>
        <w:rPr>
          <w:rFonts w:ascii="Times New Roman" w:hAnsi="Times New Roman"/>
          <w:sz w:val="20"/>
          <w:szCs w:val="20"/>
        </w:rPr>
        <w:t>6 декабря</w:t>
      </w:r>
      <w:r w:rsidRPr="009F1A49">
        <w:rPr>
          <w:rFonts w:ascii="Times New Roman" w:hAnsi="Times New Roman"/>
          <w:sz w:val="20"/>
          <w:szCs w:val="20"/>
        </w:rPr>
        <w:t xml:space="preserve"> 2021 года</w:t>
      </w:r>
    </w:p>
    <w:p w:rsidR="00C74B65" w:rsidRPr="00C74B65" w:rsidRDefault="00C74B65" w:rsidP="00C74B65">
      <w:pPr>
        <w:pStyle w:val="af4"/>
        <w:contextualSpacing/>
        <w:jc w:val="both"/>
        <w:rPr>
          <w:b/>
          <w:sz w:val="20"/>
          <w:szCs w:val="20"/>
        </w:rPr>
      </w:pPr>
      <w:r w:rsidRPr="00C74B65">
        <w:rPr>
          <w:b/>
          <w:sz w:val="20"/>
          <w:szCs w:val="20"/>
        </w:rPr>
        <w:t>О создании Контрольно-счетного органа муниципального образования «Муниципальный округ Сюмсинский район Удмуртской Республики»</w:t>
      </w:r>
    </w:p>
    <w:p w:rsidR="00C74B65" w:rsidRPr="00C74B65" w:rsidRDefault="00C74B65" w:rsidP="00C74B65">
      <w:pPr>
        <w:pStyle w:val="af4"/>
        <w:contextualSpacing/>
        <w:jc w:val="both"/>
        <w:rPr>
          <w:sz w:val="20"/>
          <w:szCs w:val="20"/>
        </w:rPr>
      </w:pPr>
    </w:p>
    <w:p w:rsidR="00C74B65" w:rsidRPr="00C74B65" w:rsidRDefault="00C74B65" w:rsidP="00C74B65">
      <w:pPr>
        <w:spacing w:line="240" w:lineRule="auto"/>
        <w:ind w:firstLine="709"/>
        <w:contextualSpacing/>
        <w:jc w:val="both"/>
        <w:rPr>
          <w:rFonts w:ascii="Times New Roman" w:hAnsi="Times New Roman"/>
          <w:sz w:val="20"/>
          <w:szCs w:val="20"/>
        </w:rPr>
      </w:pPr>
      <w:r w:rsidRPr="00C74B65">
        <w:rPr>
          <w:rFonts w:ascii="Times New Roman" w:hAnsi="Times New Roman"/>
          <w:sz w:val="20"/>
          <w:szCs w:val="20"/>
        </w:rPr>
        <w:t xml:space="preserve">Руководствуясь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C74B65" w:rsidRDefault="00C74B65" w:rsidP="00C74B65">
      <w:pPr>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C74B65" w:rsidRPr="00C74B65" w:rsidRDefault="00C74B65" w:rsidP="00C74B65">
      <w:pPr>
        <w:spacing w:line="240" w:lineRule="auto"/>
        <w:contextualSpacing/>
        <w:jc w:val="both"/>
        <w:rPr>
          <w:rFonts w:ascii="Times New Roman" w:hAnsi="Times New Roman"/>
          <w:sz w:val="20"/>
          <w:szCs w:val="20"/>
        </w:rPr>
      </w:pPr>
    </w:p>
    <w:p w:rsidR="00C74B65" w:rsidRPr="00C74B65" w:rsidRDefault="00C74B65" w:rsidP="00C74B65">
      <w:pPr>
        <w:spacing w:line="240" w:lineRule="auto"/>
        <w:ind w:firstLine="709"/>
        <w:contextualSpacing/>
        <w:jc w:val="both"/>
        <w:rPr>
          <w:rFonts w:ascii="Times New Roman" w:hAnsi="Times New Roman"/>
          <w:sz w:val="20"/>
          <w:szCs w:val="20"/>
        </w:rPr>
      </w:pPr>
      <w:r w:rsidRPr="00C74B65">
        <w:rPr>
          <w:rFonts w:ascii="Times New Roman" w:hAnsi="Times New Roman"/>
          <w:sz w:val="20"/>
          <w:szCs w:val="20"/>
        </w:rPr>
        <w:t>1. Создать Контрольно-счетный орган муниципального образования «Муниципальный округ Сюмсинский район Удмуртской Республики».</w:t>
      </w:r>
    </w:p>
    <w:p w:rsidR="00C74B65" w:rsidRPr="00C74B65" w:rsidRDefault="00C74B65" w:rsidP="00C74B65">
      <w:pPr>
        <w:spacing w:line="240" w:lineRule="auto"/>
        <w:ind w:firstLine="709"/>
        <w:contextualSpacing/>
        <w:jc w:val="both"/>
        <w:rPr>
          <w:rFonts w:ascii="Times New Roman" w:hAnsi="Times New Roman"/>
          <w:sz w:val="20"/>
          <w:szCs w:val="20"/>
        </w:rPr>
      </w:pPr>
      <w:r w:rsidRPr="00C74B65">
        <w:rPr>
          <w:rFonts w:ascii="Times New Roman" w:hAnsi="Times New Roman"/>
          <w:sz w:val="20"/>
          <w:szCs w:val="20"/>
        </w:rPr>
        <w:t>2. Утвердить прилагаемое положение о Контрольно-счетном органе муниципального образования «Муниципальный округ Сюмсинский район Удмуртской Республики».</w:t>
      </w:r>
    </w:p>
    <w:p w:rsidR="00C74B65" w:rsidRPr="00C74B65" w:rsidRDefault="00C74B65" w:rsidP="00C74B65">
      <w:pPr>
        <w:spacing w:line="240" w:lineRule="auto"/>
        <w:ind w:firstLine="709"/>
        <w:contextualSpacing/>
        <w:jc w:val="both"/>
        <w:rPr>
          <w:rFonts w:ascii="Times New Roman" w:hAnsi="Times New Roman"/>
          <w:sz w:val="20"/>
          <w:szCs w:val="20"/>
        </w:rPr>
      </w:pPr>
      <w:r w:rsidRPr="00C74B65">
        <w:rPr>
          <w:rFonts w:ascii="Times New Roman" w:hAnsi="Times New Roman"/>
          <w:sz w:val="20"/>
          <w:szCs w:val="20"/>
        </w:rPr>
        <w:t>3. Возложить полномочия по государственной регистрации юридического лица на председателя контрольно-счетного органа муниципального образования «Муниципальный округ Сюмсинский район Удмуртской Республики» Рукавишникова Семёна Аркадьевича.</w:t>
      </w:r>
    </w:p>
    <w:p w:rsidR="00C74B65" w:rsidRPr="00C74B65" w:rsidRDefault="00C74B65" w:rsidP="00C74B65">
      <w:pPr>
        <w:spacing w:line="240" w:lineRule="auto"/>
        <w:ind w:firstLine="708"/>
        <w:contextualSpacing/>
        <w:jc w:val="both"/>
        <w:rPr>
          <w:rFonts w:ascii="Times New Roman" w:hAnsi="Times New Roman"/>
          <w:sz w:val="20"/>
          <w:szCs w:val="20"/>
        </w:rPr>
      </w:pPr>
      <w:r w:rsidRPr="00C74B65">
        <w:rPr>
          <w:rFonts w:ascii="Times New Roman" w:hAnsi="Times New Roman"/>
          <w:sz w:val="20"/>
          <w:szCs w:val="20"/>
        </w:rPr>
        <w:t>4. Настоящее решение вступает в силу со дня его официального опубликования.</w:t>
      </w:r>
    </w:p>
    <w:p w:rsidR="00C74B65" w:rsidRPr="00C74B65" w:rsidRDefault="00C74B65" w:rsidP="00C74B65">
      <w:pPr>
        <w:autoSpaceDE w:val="0"/>
        <w:spacing w:line="240" w:lineRule="auto"/>
        <w:contextualSpacing/>
        <w:jc w:val="both"/>
        <w:rPr>
          <w:rFonts w:ascii="Times New Roman" w:hAnsi="Times New Roman"/>
          <w:sz w:val="20"/>
          <w:szCs w:val="20"/>
        </w:rPr>
      </w:pP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Председатель Совета депутатов</w:t>
      </w: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муниципального образования</w:t>
      </w: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«Муниципальный округ Сюмсинский</w:t>
      </w:r>
    </w:p>
    <w:p w:rsidR="00C74B65" w:rsidRPr="00C74B65" w:rsidRDefault="00C74B65" w:rsidP="00C74B65">
      <w:pPr>
        <w:autoSpaceDE w:val="0"/>
        <w:spacing w:line="240" w:lineRule="auto"/>
        <w:contextualSpacing/>
        <w:rPr>
          <w:rFonts w:ascii="Times New Roman" w:hAnsi="Times New Roman"/>
          <w:sz w:val="20"/>
          <w:szCs w:val="20"/>
        </w:rPr>
      </w:pPr>
      <w:r w:rsidRPr="00C74B65">
        <w:rPr>
          <w:rFonts w:ascii="Times New Roman" w:hAnsi="Times New Roman"/>
          <w:sz w:val="20"/>
          <w:szCs w:val="20"/>
        </w:rPr>
        <w:t xml:space="preserve"> район Удмуртской Республики»                                                   А.Л.Пантюхин</w:t>
      </w: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с.Сюмси</w:t>
      </w:r>
    </w:p>
    <w:p w:rsid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16 декабря 2021 года </w:t>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p>
    <w:p w:rsidR="00C74B65" w:rsidRPr="00C74B65" w:rsidRDefault="00C74B65" w:rsidP="00C74B65">
      <w:pPr>
        <w:spacing w:line="240" w:lineRule="auto"/>
        <w:contextualSpacing/>
        <w:jc w:val="both"/>
        <w:rPr>
          <w:rFonts w:ascii="Times New Roman" w:hAnsi="Times New Roman"/>
          <w:sz w:val="20"/>
          <w:szCs w:val="20"/>
        </w:rPr>
      </w:pPr>
      <w:r>
        <w:rPr>
          <w:rFonts w:ascii="Times New Roman" w:hAnsi="Times New Roman"/>
          <w:sz w:val="20"/>
          <w:szCs w:val="20"/>
        </w:rPr>
        <w:t xml:space="preserve">          </w:t>
      </w:r>
      <w:r w:rsidRPr="00C74B65">
        <w:rPr>
          <w:rFonts w:ascii="Times New Roman" w:hAnsi="Times New Roman"/>
          <w:sz w:val="20"/>
          <w:szCs w:val="20"/>
        </w:rPr>
        <w:t xml:space="preserve"> № 80</w:t>
      </w:r>
    </w:p>
    <w:p w:rsidR="00C74B65" w:rsidRPr="00C74B65" w:rsidRDefault="00C74B65" w:rsidP="00C74B65">
      <w:pPr>
        <w:keepLines/>
        <w:autoSpaceDE w:val="0"/>
        <w:autoSpaceDN w:val="0"/>
        <w:adjustRightInd w:val="0"/>
        <w:spacing w:line="240" w:lineRule="auto"/>
        <w:contextualSpacing/>
        <w:jc w:val="right"/>
        <w:outlineLvl w:val="1"/>
        <w:rPr>
          <w:rFonts w:ascii="Times New Roman" w:eastAsia="Calibri" w:hAnsi="Times New Roman"/>
          <w:bCs/>
          <w:iCs/>
          <w:sz w:val="20"/>
          <w:szCs w:val="20"/>
          <w:lang w:eastAsia="en-US"/>
        </w:rPr>
      </w:pPr>
      <w:r w:rsidRPr="00C74B65">
        <w:rPr>
          <w:rFonts w:ascii="Times New Roman" w:eastAsia="Calibri" w:hAnsi="Times New Roman"/>
          <w:bCs/>
          <w:iCs/>
          <w:sz w:val="20"/>
          <w:szCs w:val="20"/>
          <w:lang w:eastAsia="en-US"/>
        </w:rPr>
        <w:lastRenderedPageBreak/>
        <w:t xml:space="preserve">УТВЕРЖДЕНО </w:t>
      </w:r>
    </w:p>
    <w:p w:rsidR="00C74B65" w:rsidRPr="00C74B65" w:rsidRDefault="00C74B65" w:rsidP="00C74B65">
      <w:pPr>
        <w:keepLines/>
        <w:autoSpaceDE w:val="0"/>
        <w:autoSpaceDN w:val="0"/>
        <w:adjustRightInd w:val="0"/>
        <w:spacing w:line="240" w:lineRule="auto"/>
        <w:contextualSpacing/>
        <w:jc w:val="right"/>
        <w:outlineLvl w:val="1"/>
        <w:rPr>
          <w:rFonts w:ascii="Times New Roman" w:eastAsia="Calibri" w:hAnsi="Times New Roman"/>
          <w:bCs/>
          <w:iCs/>
          <w:sz w:val="20"/>
          <w:szCs w:val="20"/>
          <w:lang w:eastAsia="en-US"/>
        </w:rPr>
      </w:pPr>
      <w:r w:rsidRPr="00C74B65">
        <w:rPr>
          <w:rFonts w:ascii="Times New Roman" w:eastAsia="Calibri" w:hAnsi="Times New Roman"/>
          <w:bCs/>
          <w:iCs/>
          <w:sz w:val="20"/>
          <w:szCs w:val="20"/>
          <w:lang w:eastAsia="en-US"/>
        </w:rPr>
        <w:t xml:space="preserve">решением Совета депутатов муниципального образования </w:t>
      </w:r>
    </w:p>
    <w:p w:rsidR="00C74B65" w:rsidRPr="00C74B65" w:rsidRDefault="00C74B65" w:rsidP="00C74B65">
      <w:pPr>
        <w:keepLines/>
        <w:autoSpaceDE w:val="0"/>
        <w:autoSpaceDN w:val="0"/>
        <w:adjustRightInd w:val="0"/>
        <w:spacing w:line="240" w:lineRule="auto"/>
        <w:contextualSpacing/>
        <w:jc w:val="right"/>
        <w:outlineLvl w:val="1"/>
        <w:rPr>
          <w:rFonts w:ascii="Times New Roman" w:eastAsia="Calibri" w:hAnsi="Times New Roman"/>
          <w:bCs/>
          <w:iCs/>
          <w:sz w:val="20"/>
          <w:szCs w:val="20"/>
          <w:lang w:eastAsia="en-US"/>
        </w:rPr>
      </w:pPr>
      <w:r w:rsidRPr="00C74B65">
        <w:rPr>
          <w:rFonts w:ascii="Times New Roman" w:eastAsia="Calibri" w:hAnsi="Times New Roman"/>
          <w:bCs/>
          <w:iCs/>
          <w:sz w:val="20"/>
          <w:szCs w:val="20"/>
          <w:lang w:eastAsia="en-US"/>
        </w:rPr>
        <w:t>«Муниципальный округ Сюмсинский</w:t>
      </w:r>
      <w:r>
        <w:rPr>
          <w:rFonts w:ascii="Times New Roman" w:eastAsia="Calibri" w:hAnsi="Times New Roman"/>
          <w:bCs/>
          <w:iCs/>
          <w:sz w:val="20"/>
          <w:szCs w:val="20"/>
          <w:lang w:eastAsia="en-US"/>
        </w:rPr>
        <w:t xml:space="preserve"> </w:t>
      </w:r>
      <w:r w:rsidRPr="00C74B65">
        <w:rPr>
          <w:rFonts w:ascii="Times New Roman" w:eastAsia="Calibri" w:hAnsi="Times New Roman"/>
          <w:bCs/>
          <w:iCs/>
          <w:sz w:val="20"/>
          <w:szCs w:val="20"/>
          <w:lang w:eastAsia="en-US"/>
        </w:rPr>
        <w:t xml:space="preserve"> район Удмуртской Республики»</w:t>
      </w:r>
    </w:p>
    <w:p w:rsidR="00C74B65" w:rsidRPr="00C74B65" w:rsidRDefault="00C74B65" w:rsidP="00C74B65">
      <w:pPr>
        <w:spacing w:line="240" w:lineRule="auto"/>
        <w:contextualSpacing/>
        <w:jc w:val="right"/>
        <w:rPr>
          <w:rFonts w:ascii="Times New Roman" w:eastAsia="Calibri" w:hAnsi="Times New Roman"/>
          <w:sz w:val="20"/>
          <w:szCs w:val="20"/>
          <w:lang w:eastAsia="en-US"/>
        </w:rPr>
      </w:pPr>
      <w:r w:rsidRPr="00C74B65">
        <w:rPr>
          <w:rFonts w:ascii="Times New Roman" w:eastAsia="Calibri" w:hAnsi="Times New Roman"/>
          <w:sz w:val="20"/>
          <w:szCs w:val="20"/>
          <w:lang w:eastAsia="en-US"/>
        </w:rPr>
        <w:t>от  16 декабря 2021 года № 80</w:t>
      </w:r>
    </w:p>
    <w:p w:rsidR="00C74B65" w:rsidRPr="00C74B65" w:rsidRDefault="00C74B65" w:rsidP="00C74B65">
      <w:pPr>
        <w:spacing w:line="240" w:lineRule="auto"/>
        <w:contextualSpacing/>
        <w:jc w:val="both"/>
        <w:rPr>
          <w:rFonts w:ascii="Times New Roman" w:eastAsia="Calibri" w:hAnsi="Times New Roman"/>
          <w:sz w:val="20"/>
          <w:szCs w:val="20"/>
          <w:lang w:eastAsia="en-US"/>
        </w:rPr>
      </w:pPr>
    </w:p>
    <w:p w:rsidR="00C74B65" w:rsidRPr="00C74B65" w:rsidRDefault="00C74B65" w:rsidP="00C74B65">
      <w:pPr>
        <w:tabs>
          <w:tab w:val="left" w:pos="1892"/>
        </w:tabs>
        <w:spacing w:line="240" w:lineRule="auto"/>
        <w:contextualSpacing/>
        <w:jc w:val="center"/>
        <w:rPr>
          <w:rFonts w:ascii="Times New Roman" w:hAnsi="Times New Roman"/>
          <w:b/>
          <w:bCs/>
          <w:sz w:val="20"/>
          <w:szCs w:val="20"/>
        </w:rPr>
      </w:pPr>
      <w:r w:rsidRPr="00C74B65">
        <w:rPr>
          <w:rFonts w:ascii="Times New Roman" w:hAnsi="Times New Roman"/>
          <w:b/>
          <w:bCs/>
          <w:sz w:val="20"/>
          <w:szCs w:val="20"/>
        </w:rPr>
        <w:t>Положение </w:t>
      </w:r>
      <w:r w:rsidRPr="00C74B65">
        <w:rPr>
          <w:rFonts w:ascii="Times New Roman" w:hAnsi="Times New Roman"/>
          <w:b/>
          <w:bCs/>
          <w:sz w:val="20"/>
          <w:szCs w:val="20"/>
        </w:rPr>
        <w:br/>
        <w:t>о контрольно-счетном органе муниципального образования</w:t>
      </w:r>
    </w:p>
    <w:p w:rsidR="00C74B65" w:rsidRPr="00C74B65" w:rsidRDefault="00C74B65" w:rsidP="00C74B65">
      <w:pPr>
        <w:tabs>
          <w:tab w:val="left" w:pos="1892"/>
        </w:tabs>
        <w:spacing w:line="240" w:lineRule="auto"/>
        <w:contextualSpacing/>
        <w:jc w:val="center"/>
        <w:rPr>
          <w:rFonts w:ascii="Times New Roman" w:hAnsi="Times New Roman"/>
          <w:sz w:val="20"/>
          <w:szCs w:val="20"/>
        </w:rPr>
      </w:pPr>
      <w:r w:rsidRPr="00C74B65">
        <w:rPr>
          <w:rFonts w:ascii="Times New Roman" w:hAnsi="Times New Roman"/>
          <w:b/>
          <w:bCs/>
          <w:sz w:val="20"/>
          <w:szCs w:val="20"/>
        </w:rPr>
        <w:t>«Муниципальный округ «Сюмсинский  район»</w:t>
      </w:r>
    </w:p>
    <w:p w:rsidR="00C74B65" w:rsidRPr="00C74B65" w:rsidRDefault="00C74B65" w:rsidP="00C74B65">
      <w:pPr>
        <w:tabs>
          <w:tab w:val="left" w:pos="1892"/>
        </w:tabs>
        <w:spacing w:line="240" w:lineRule="auto"/>
        <w:contextualSpacing/>
        <w:jc w:val="center"/>
        <w:rPr>
          <w:rFonts w:ascii="Times New Roman" w:hAnsi="Times New Roman"/>
          <w:b/>
          <w:bCs/>
          <w:sz w:val="20"/>
          <w:szCs w:val="20"/>
        </w:rPr>
      </w:pPr>
      <w:r w:rsidRPr="00C74B65">
        <w:rPr>
          <w:rFonts w:ascii="Times New Roman" w:hAnsi="Times New Roman"/>
          <w:b/>
          <w:bCs/>
          <w:sz w:val="20"/>
          <w:szCs w:val="20"/>
        </w:rPr>
        <w:t>Удмуртской Республики»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sz w:val="20"/>
          <w:szCs w:val="20"/>
        </w:rPr>
      </w:pPr>
      <w:r w:rsidRPr="00C74B65">
        <w:rPr>
          <w:rFonts w:ascii="Times New Roman" w:hAnsi="Times New Roman"/>
          <w:sz w:val="20"/>
          <w:szCs w:val="20"/>
        </w:rPr>
        <w:t xml:space="preserve">Статья 1. </w:t>
      </w:r>
      <w:r w:rsidRPr="00C74B65">
        <w:rPr>
          <w:rFonts w:ascii="Times New Roman" w:hAnsi="Times New Roman"/>
          <w:b/>
          <w:sz w:val="20"/>
          <w:szCs w:val="20"/>
        </w:rPr>
        <w:t>Правовое регулирование организации и деятельности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Контрольно - счетный орган муниципального образования «Муниципальный округ Сюмсинский  район Удмуртской Республики» (далее – Контрольно-счетный орган) осуществляет свою деятельность на основе Конституции Российской Федерации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Удмуртской Республики, Уставом муниципального образования, настоящим Положением, другими нормативными правовыми актами органов местного самоуправления муниципального образования «Муниципальный округ Сюмсинский  район Удмуртской Республики».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567"/>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ab/>
        <w:t>Статья 2.</w:t>
      </w:r>
      <w:r w:rsidRPr="00C74B65">
        <w:rPr>
          <w:rFonts w:ascii="Times New Roman" w:hAnsi="Times New Roman"/>
          <w:b/>
          <w:bCs/>
          <w:sz w:val="20"/>
          <w:szCs w:val="20"/>
        </w:rPr>
        <w:t xml:space="preserve"> Статус контрольно-счетного органа </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Контрольно-счетный орган является постоянно действующим органом внешнего муниципального финансового контроля, образуемым Советом депутатов муниципального образования «Муниципальный округ Сюмсинский  район Удмуртской Республики» (далее – Совет депутатов муниципального округа) и подотчетным ему.</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Контрольно-счетный орган является муниципальным казенным учреждением, обладает правами юридического лица, имеет гербовую печать и бланки с изображением герба муниципального образования «Муниципальный округ Сюмсинский  район Удмуртской Республики»  и со своим наименованием.</w:t>
      </w:r>
    </w:p>
    <w:p w:rsidR="00C74B65" w:rsidRPr="00C74B65" w:rsidRDefault="00C74B65" w:rsidP="00C74B65">
      <w:pPr>
        <w:tabs>
          <w:tab w:val="left" w:pos="1892"/>
        </w:tabs>
        <w:spacing w:line="240" w:lineRule="auto"/>
        <w:ind w:firstLine="567"/>
        <w:contextualSpacing/>
        <w:jc w:val="both"/>
        <w:rPr>
          <w:rFonts w:ascii="Times New Roman" w:hAnsi="Times New Roman"/>
          <w:b/>
          <w:i/>
          <w:sz w:val="20"/>
          <w:szCs w:val="20"/>
        </w:rPr>
      </w:pPr>
      <w:r w:rsidRPr="00C74B65">
        <w:rPr>
          <w:rFonts w:ascii="Times New Roman" w:hAnsi="Times New Roman"/>
          <w:sz w:val="20"/>
          <w:szCs w:val="20"/>
        </w:rPr>
        <w:t xml:space="preserve">3. Полное наименование: Контрольно-счетный орган муниципального образования «Муниципальный округ Сюмсинский  район Удмуртской Республики». Сокращенное наименование </w:t>
      </w:r>
      <w:r w:rsidRPr="00C74B65">
        <w:rPr>
          <w:rFonts w:ascii="Times New Roman" w:hAnsi="Times New Roman"/>
          <w:b/>
          <w:sz w:val="20"/>
          <w:szCs w:val="20"/>
        </w:rPr>
        <w:t xml:space="preserve">- </w:t>
      </w:r>
      <w:r w:rsidRPr="00C74B65">
        <w:rPr>
          <w:rStyle w:val="FontStyle18"/>
          <w:b w:val="0"/>
          <w:i w:val="0"/>
          <w:sz w:val="20"/>
          <w:szCs w:val="20"/>
        </w:rPr>
        <w:t>КСО Сюмсинского района.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lastRenderedPageBreak/>
        <w:t>4. Контрольно-счетный орган обладает организационной и функциональной независимостью и осуществляет свою деятельность самостоятельно.</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 Деятельность контрольно - счетного органа не может быть приостановлена, в том числе в связи с истечением срока или досрочным прекращением полномочий Совета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6. Контрольно-счетный орган является органом местного самоуправления муниципального образования «Муниципальный округ Сюмсинский  район Удмуртской Республики» (далее – муниципальный округ) и осуществляет свою деятельность в соответствии с настоящим Положением.</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7.  Контрольно-счетный орган обладает правом правотворческой инициативы по вопросам своей деятельности.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3.</w:t>
      </w:r>
      <w:r w:rsidRPr="00C74B65">
        <w:rPr>
          <w:rFonts w:ascii="Times New Roman" w:hAnsi="Times New Roman"/>
          <w:b/>
          <w:bCs/>
          <w:sz w:val="20"/>
          <w:szCs w:val="20"/>
        </w:rPr>
        <w:t> Принципы деятельности контрольно - 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Деятельность контрольно – счетного органа основывается на принципах законности, объективности, эффективности, независимости, открытости и гласности.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4.</w:t>
      </w:r>
      <w:r w:rsidRPr="00C74B65">
        <w:rPr>
          <w:rFonts w:ascii="Times New Roman" w:hAnsi="Times New Roman"/>
          <w:b/>
          <w:bCs/>
          <w:sz w:val="20"/>
          <w:szCs w:val="20"/>
        </w:rPr>
        <w:t> Состав и структура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Контрольно-счетный орган образуется в составе Председателя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Председатель замещает муниципальную должность в Удмуртской Республике.</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Срок полномочий Председателя контрольно-счетного органа составляет пять лет. Дата начала осуществления и дата прекращения полномочий Председателя контрольно-счетного органа определяются соответствующими решениями Совета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Структура контрольно-счетного органа, определяется решением Совета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 В состав Аппарата   контрольно-счетного органа входят инспекторы и иные штатные работники, замещающие должности муниципальной службы в Удмуртской Республике, а также работники, замещающие должности, не отнесенные к должностям муниципальной службы в Удмуртской Республике. На инспекторов контрольно-счетного органа возлагаются обязанности по организации и непосредственному проведению внешнего муниципального финансового контроля.</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6. Штатная численность контрольно-счетного органа определяется решением Совета депутатов муниципального округа по представлению Председателя контрольно-счетного органа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lastRenderedPageBreak/>
        <w:t>7. Права, обязанности и ответственность Председателя контрольно-счетного органа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 а также настоящим Положением.</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Статья 5. </w:t>
      </w:r>
      <w:r w:rsidRPr="00C74B65">
        <w:rPr>
          <w:rFonts w:ascii="Times New Roman" w:hAnsi="Times New Roman"/>
          <w:b/>
          <w:bCs/>
          <w:sz w:val="20"/>
          <w:szCs w:val="20"/>
        </w:rPr>
        <w:t xml:space="preserve">Порядок назначения на должность </w:t>
      </w:r>
      <w:r w:rsidRPr="00C74B65">
        <w:rPr>
          <w:rFonts w:ascii="Times New Roman" w:hAnsi="Times New Roman"/>
          <w:b/>
          <w:sz w:val="20"/>
          <w:szCs w:val="20"/>
        </w:rPr>
        <w:t>Председателя</w:t>
      </w:r>
      <w:r w:rsidRPr="00C74B65">
        <w:rPr>
          <w:rFonts w:ascii="Times New Roman" w:hAnsi="Times New Roman"/>
          <w:b/>
          <w:bCs/>
          <w:sz w:val="20"/>
          <w:szCs w:val="20"/>
        </w:rPr>
        <w:t xml:space="preserve">  контрольно-счетного органами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Председатель контрольно-счетного органа назначается на должность Советом депутатов муниципального округа.</w:t>
      </w:r>
    </w:p>
    <w:p w:rsidR="00C74B65" w:rsidRPr="00C74B65" w:rsidRDefault="00C74B65" w:rsidP="00C74B65">
      <w:pPr>
        <w:tabs>
          <w:tab w:val="left" w:pos="851"/>
        </w:tabs>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2. Предложения о кандидатурах на должность Председателя  контрольно-счетного органа  вносятся в Совет депутатов муниципального округа:</w:t>
      </w:r>
    </w:p>
    <w:p w:rsidR="00C74B65" w:rsidRPr="00C74B65" w:rsidRDefault="00C74B65" w:rsidP="00C74B65">
      <w:pPr>
        <w:numPr>
          <w:ilvl w:val="0"/>
          <w:numId w:val="87"/>
        </w:numPr>
        <w:tabs>
          <w:tab w:val="left" w:pos="851"/>
        </w:tabs>
        <w:spacing w:after="0" w:line="240" w:lineRule="auto"/>
        <w:ind w:left="0" w:firstLine="567"/>
        <w:contextualSpacing/>
        <w:jc w:val="both"/>
        <w:rPr>
          <w:rFonts w:ascii="Times New Roman" w:hAnsi="Times New Roman"/>
          <w:sz w:val="20"/>
          <w:szCs w:val="20"/>
        </w:rPr>
      </w:pPr>
      <w:r w:rsidRPr="00C74B65">
        <w:rPr>
          <w:rFonts w:ascii="Times New Roman" w:hAnsi="Times New Roman"/>
          <w:sz w:val="20"/>
          <w:szCs w:val="20"/>
        </w:rPr>
        <w:t>Председателем Совета депутатов муниципального округа;</w:t>
      </w:r>
    </w:p>
    <w:p w:rsidR="00C74B65" w:rsidRPr="00C74B65" w:rsidRDefault="00C74B65" w:rsidP="00C74B65">
      <w:pPr>
        <w:numPr>
          <w:ilvl w:val="0"/>
          <w:numId w:val="87"/>
        </w:numPr>
        <w:tabs>
          <w:tab w:val="left" w:pos="851"/>
        </w:tabs>
        <w:spacing w:after="0" w:line="240" w:lineRule="auto"/>
        <w:ind w:left="0" w:firstLine="567"/>
        <w:contextualSpacing/>
        <w:jc w:val="both"/>
        <w:rPr>
          <w:rFonts w:ascii="Times New Roman" w:hAnsi="Times New Roman"/>
          <w:sz w:val="20"/>
          <w:szCs w:val="20"/>
        </w:rPr>
      </w:pPr>
      <w:r w:rsidRPr="00C74B65">
        <w:rPr>
          <w:rFonts w:ascii="Times New Roman" w:hAnsi="Times New Roman"/>
          <w:sz w:val="20"/>
          <w:szCs w:val="20"/>
        </w:rPr>
        <w:t>депутатами Совета депутатов муниципального округа – не менее одной трети от установленного числа депутатов Совета депутатов муниципального округа;</w:t>
      </w:r>
    </w:p>
    <w:p w:rsidR="00C74B65" w:rsidRPr="00C74B65" w:rsidRDefault="00C74B65" w:rsidP="00C74B65">
      <w:pPr>
        <w:numPr>
          <w:ilvl w:val="0"/>
          <w:numId w:val="87"/>
        </w:numPr>
        <w:tabs>
          <w:tab w:val="left" w:pos="851"/>
        </w:tabs>
        <w:spacing w:after="0" w:line="240" w:lineRule="auto"/>
        <w:ind w:left="0" w:firstLine="567"/>
        <w:contextualSpacing/>
        <w:jc w:val="both"/>
        <w:rPr>
          <w:rFonts w:ascii="Times New Roman" w:hAnsi="Times New Roman"/>
          <w:sz w:val="20"/>
          <w:szCs w:val="20"/>
        </w:rPr>
      </w:pPr>
      <w:r w:rsidRPr="00C74B65">
        <w:rPr>
          <w:rFonts w:ascii="Times New Roman" w:hAnsi="Times New Roman"/>
          <w:sz w:val="20"/>
          <w:szCs w:val="20"/>
        </w:rPr>
        <w:t>Главой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Предложения о кандидатурах Председателя контрольно-счетного органа вносятся в Совет депутатов муниципального округа не позднее, чем за два месяца до истечения полномочий действующих Председателя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В случае досрочного прекращения полномочий Председателя контрольно-счетного органа предложения о кандидатурах на должности вносятся в течение месяца после досрочного прекращения полномочий.</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color w:val="000000"/>
          <w:sz w:val="20"/>
          <w:szCs w:val="20"/>
        </w:rPr>
        <w:t>5. Совет депутатов муниципального округа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округа квалификационным требованиям, установленным настоящим Положением.</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6. Рассмотрение кандидатур на должность Председателя контрольно-счетного органа может быть назначено при наличии одного предложения о кандидатуре. </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7. Представление кандидатур на должность Председателя контрольно-счетного органа производится Председателем Совета депутатов муниципального округа по дате поступивших предложений о кандидатурах на должность Председателя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8. Рассмотрение кандидатур на должность Председателя контрольно-счетного органа происходит в следующем порядке:</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выступление субъектов, внесших предложения о кандидатурах;</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выступление Председателя Совета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lastRenderedPageBreak/>
        <w:t>- вопросы к кандидатам на должность Председателя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обсуждение кандидатур на должность Председателя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9. После обсуждения выдвинутых кандидатур проводится открытое голосование о назначении на должность Председателя контрольно-счетного органа. Кандидат считается назначенным на должность Председателя контрольно-счетного органа, если за него проголосовало большинство от установленной Уставом муниципального округа численности депутатов.</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10. Решение о досрочном освобождении председателя и инспекторов контрольно-счетного органа от должности принимается открытым голосованием большинством от установленного числа депутатов.</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Статья 6.</w:t>
      </w:r>
      <w:r w:rsidRPr="00C74B65">
        <w:rPr>
          <w:rFonts w:ascii="Times New Roman" w:hAnsi="Times New Roman"/>
          <w:b/>
          <w:bCs/>
          <w:sz w:val="20"/>
          <w:szCs w:val="20"/>
        </w:rPr>
        <w:t xml:space="preserve"> Требования к кандидатурам на должность </w:t>
      </w:r>
      <w:r w:rsidRPr="00C74B65">
        <w:rPr>
          <w:rFonts w:ascii="Times New Roman" w:hAnsi="Times New Roman"/>
          <w:b/>
          <w:sz w:val="20"/>
          <w:szCs w:val="20"/>
        </w:rPr>
        <w:t xml:space="preserve">Председателя </w:t>
      </w:r>
      <w:r w:rsidRPr="00C74B65">
        <w:rPr>
          <w:rFonts w:ascii="Times New Roman" w:hAnsi="Times New Roman"/>
          <w:b/>
          <w:bCs/>
          <w:sz w:val="20"/>
          <w:szCs w:val="20"/>
        </w:rPr>
        <w:t>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На должность Председателя контрольно-счетного органа назначаются граждане Российской Федерации соответствующие следующим квалификационным требованиям:</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наличие высшего образования;</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Удмуртской Республики и иных нормативных правовых актов, Устава муниципального округа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 органом муниципального округа, утвержденных Счетной палатой Российской Федерации.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Порядок проведения проверки соответствия кандидатур на должность председателя контрольно-счетного органа  квалификационным требованиям, указанным в части 1 настоящей статьи, в случае, предусмотренном частью 7 статьи 5  настоящего Положения, устанавливается контрольно-счетным органом субъекта Российской Федерации.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Гражданин Российской Федерации не может быть назначен на должность Председателя, аудитора контрольно-счетного органа в случае:</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наличия у него неснятой или непогашенной судимости;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lastRenderedPageBreak/>
        <w:t>2) признания его недееспособным или ограниченно дееспособным решением суда, вступившим в законную силу;</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5)наличия оснований, предусмотренных частями 4 и 5 настоящей статьи.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Председатель контрольно-счетного органа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депутатов муниципального округа, Главой муниципального округа, руководителями судебных и правоохранительных органов, расположенных на территории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 Председатель контрольно-счетного органа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 Председатель контрольно-счетного органа,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Удмуртской Республики и муниципальными нормативными правовыми актами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7.</w:t>
      </w:r>
      <w:r w:rsidRPr="00C74B65">
        <w:rPr>
          <w:rFonts w:ascii="Times New Roman" w:hAnsi="Times New Roman"/>
          <w:b/>
          <w:bCs/>
          <w:sz w:val="20"/>
          <w:szCs w:val="20"/>
        </w:rPr>
        <w:t> Гарантии статуса должностных лиц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Председатель и инспекторы контрольно-счетного органа являются должностными лицами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2. Воздействие в какой-либо форме на должностных лиц контрольно-счетного органа в целях воспрепятствования осуществлению ими </w:t>
      </w:r>
      <w:r w:rsidRPr="00C74B65">
        <w:rPr>
          <w:rFonts w:ascii="Times New Roman" w:hAnsi="Times New Roman"/>
          <w:sz w:val="20"/>
          <w:szCs w:val="20"/>
        </w:rPr>
        <w:lastRenderedPageBreak/>
        <w:t>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контрольно-счетного органа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Удмуртской Республики.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Должностные лица контрольно-счетного органа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Должностные лица контрольно-счетного органа обладают гарантиями профессиональной независимости.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5. </w:t>
      </w:r>
      <w:r w:rsidRPr="00C74B65">
        <w:rPr>
          <w:rFonts w:ascii="Times New Roman" w:hAnsi="Times New Roman"/>
          <w:color w:val="000000"/>
          <w:sz w:val="20"/>
          <w:szCs w:val="20"/>
        </w:rPr>
        <w:t>Должностные лица</w:t>
      </w:r>
      <w:r w:rsidRPr="00C74B65">
        <w:rPr>
          <w:rFonts w:ascii="Times New Roman" w:hAnsi="Times New Roman"/>
          <w:sz w:val="20"/>
          <w:szCs w:val="20"/>
        </w:rPr>
        <w:t xml:space="preserve"> контрольно-счетного органа, замещающие муниципальную должность, досрочно освобождаются от должности на основании решения Совета депутатов муниципального округа в случае:</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 1) вступления в законную силу обвинительного приговора суда в отношении его;</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признания его недееспособным или ограниченно дееспособным вступившим в законную силу решением суда;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подачи письменного заявления об отставке;</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6) достижения установленного законом Удмуртской Республики, нормативным правовым актом Совета депутатов муниципального округа в соответствии с федеральным законом предельного возраста пребывания в должности;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7) выявление обстоятельств, предусмотренных частями 3, 4 статьи 6 настоящего Положения.</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8)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r w:rsidRPr="00C74B65">
        <w:rPr>
          <w:rFonts w:ascii="Times New Roman" w:hAnsi="Times New Roman"/>
          <w:sz w:val="20"/>
          <w:szCs w:val="20"/>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8.</w:t>
      </w:r>
      <w:r w:rsidRPr="00C74B65">
        <w:rPr>
          <w:rFonts w:ascii="Times New Roman" w:hAnsi="Times New Roman"/>
          <w:b/>
          <w:bCs/>
          <w:sz w:val="20"/>
          <w:szCs w:val="20"/>
        </w:rPr>
        <w:t> Основные Полномочия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Контрольно-счетный орган осуществляет следующие полномочия:</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организация и осуществление контроля за законностью и эффективностью использования средств  бюджета муниципального округа, а также иных средств в случаях, предусмотренных законодательством Российской Федерации;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экспертиза проектов бюджета муниципального округа, проверка и анализ обоснованности его показателей;</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внешняя проверка годового отчета об исполнении бюджета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 оценка эффективности формирования муниципальной собственности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lastRenderedPageBreak/>
        <w:t>9) проведение оперативного анализа исполнения и контроля за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контрольных и экспертно-аналитических мероприятий в Совет депутатов муниципального округа и Главе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10) осуществление контроля за состоянием муниципального внутреннего и внешнего долга;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контрольно-счетного органа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12) участие в пределах полномочий в мероприятиях, направленных на противодействие коррупции;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13) иные полномочия в сфере внешнего муниципального финансового контроля, установленные федеральными законами, законами Удмуртской Республики, Уставом и нормативными правовыми актами Совета депутатов муниципального округа. </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Внешний муниципальный финансовый контроль осуществляется контрольно-счетным органом:</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в отношении органов местного самоуправления муниципального округа и муниципальных органов Администрации муниципального образования «Сюмсинский район», муниципальных учреждений и унитарных предприятий муниципального округа, а также иных организаций, если они используют имущество, находящееся в собственности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2) в отношении иных лиц в случаях, предусмотренных Бюджетным кодексом РФ и иными федеральными законами. </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9.</w:t>
      </w:r>
      <w:r w:rsidRPr="00C74B65">
        <w:rPr>
          <w:rFonts w:ascii="Times New Roman" w:hAnsi="Times New Roman"/>
          <w:b/>
          <w:bCs/>
          <w:sz w:val="20"/>
          <w:szCs w:val="20"/>
        </w:rPr>
        <w:t>  Формы осуществления контрольно-счетным органом</w:t>
      </w:r>
      <w:r w:rsidRPr="00C74B65">
        <w:rPr>
          <w:rFonts w:ascii="Times New Roman" w:hAnsi="Times New Roman"/>
          <w:sz w:val="20"/>
          <w:szCs w:val="20"/>
        </w:rPr>
        <w:t> </w:t>
      </w:r>
      <w:r w:rsidRPr="00C74B65">
        <w:rPr>
          <w:rFonts w:ascii="Times New Roman" w:hAnsi="Times New Roman"/>
          <w:b/>
          <w:bCs/>
          <w:sz w:val="20"/>
          <w:szCs w:val="20"/>
        </w:rPr>
        <w:t>внешнего муниципального финансового контроля</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Внешний муниципальный финансовый контроль осуществляется контрольно-счетным органом в форме контрольных или экспертно-аналитических мероприятий.</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При проведении контрольного мероприятия контрольно-счетным органом составляется соответствующий акт, который доводится до сведения руководителей проверяемых органов и организаций. На основании акта контрольно-счетным органом составляется отчет.</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3. При проведении экспертно-аналитического мероприятия контрольно-счетным органом составляется отчет или заключение. </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lastRenderedPageBreak/>
        <w:t>Статья 10.</w:t>
      </w:r>
      <w:r w:rsidRPr="00C74B65">
        <w:rPr>
          <w:rFonts w:ascii="Times New Roman" w:hAnsi="Times New Roman"/>
          <w:b/>
          <w:bCs/>
          <w:sz w:val="20"/>
          <w:szCs w:val="20"/>
        </w:rPr>
        <w:t> Стандарты внешнего муниципального финансового контроля</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Контрольно-счетный орган при осуществлении внешнего муниципального финансового контроля руководствуется стандартами внешнего  муниципального финансового контроля.</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Стандарты внешнего муниципального финансового контроля для проведения контрольных и экспертно-аналитических мероприятий утверждаются Председателем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в отношении органов местного самоуправления и муниципальных органов муниципального округа, муниципальных учреждений и унитарных предприятий муниципального округа – в соответствии с общими требованиями, утвержденными Счетной палатой Российской Федерации и (или) Государственным контрольным комитетом Удмуртской Республики;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в отношении иных организаций – в соответствии с общими требованиями, установленными федеральным законом.</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При подготовке контрольно-счетным органом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Стандарты внешнего муниципального финансового контроля контрольно-счетного органа не могут противоречить законодательству Российской Федерации и (или) законодательству Удмуртской Республики.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11.</w:t>
      </w:r>
      <w:r w:rsidRPr="00C74B65">
        <w:rPr>
          <w:rFonts w:ascii="Times New Roman" w:hAnsi="Times New Roman"/>
          <w:b/>
          <w:bCs/>
          <w:sz w:val="20"/>
          <w:szCs w:val="20"/>
        </w:rPr>
        <w:t> Планирование деятельности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Контрольно-счетный орган осуществляет свою деятельность на основе планов, которые разрабатываются и утверждаются им самостоятельно.</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Планирование деятельности контрольно-счетного органа осуществляется с учетом результатов контрольных и экспертно-аналитических мероприятий, а также на основании поручений Совета депутатов муниципального округа, предложений Главы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Порядок включения в план деятельности контрольно-счетного поручений Совета депутатов муниципального округа, предложений Главы муниципального округа устанавливается решением  Совета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12.</w:t>
      </w:r>
      <w:r w:rsidRPr="00C74B65">
        <w:rPr>
          <w:rFonts w:ascii="Times New Roman" w:hAnsi="Times New Roman"/>
          <w:b/>
          <w:bCs/>
          <w:sz w:val="20"/>
          <w:szCs w:val="20"/>
        </w:rPr>
        <w:t> Обязательность исполнения требований должностных лиц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lastRenderedPageBreak/>
        <w:t>1. Требования и запросы должностных лиц контрольно-счетного органа, связанные с осуществлением ими своих должностных полномочий, установленных законодательством Российской Федерации, законодательством Удмуртской Республики, муниципальными нормативными правовыми актами муниципального округа, являются обязательными для исполнения органами местного самоуправления муниципального округа, муниципальными органами и организациями, в отношении которых осуществляется внешний муниципальный финансовый контроль.</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Неисполнение законных требований и запросов должностных лиц контрольно-счетного органа,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Удмуртской Республики.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13.</w:t>
      </w:r>
      <w:r w:rsidRPr="00C74B65">
        <w:rPr>
          <w:rFonts w:ascii="Times New Roman" w:hAnsi="Times New Roman"/>
          <w:b/>
          <w:bCs/>
          <w:sz w:val="20"/>
          <w:szCs w:val="20"/>
        </w:rPr>
        <w:t> Права, обязанности и ответственность должностных лиц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Должностное лицо контрольно-счетного органа при осуществлении возложенных на него должностных полномочий имеет право:</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Удмуртской Республики и государственных органов Удмуртской Республики, органов местного самоуправления и муниципальных органов муниципального округа, организаций;</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lastRenderedPageBreak/>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8) знакомиться с технической документацией к электронным базам данных;</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9) составлять протоколы об административных правонарушениях в случаях, предусмотренных законодательством Российской Федерации, законодательством Удмуртской Республики.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должны незамедлительно (в течение 24 часов) уведомить об этом Председателя контрольно-счетного органа. Порядок и форма уведомления определяются законом Удмуртской Республики. </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3. Руководители проверяемых органов и организаций обязаны обеспечивать соответствующих должностных лиц контрольно-счетного органа,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 </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Должностные лица контрольно-счетного органа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 Должностные лица контрольно-счетного органа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 в соответствующих актах, отчетах и заключениях.</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lastRenderedPageBreak/>
        <w:t>6. Должностные лица контрольно-счетного органа обязаны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7. Должностные лица контрольно-счетного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8. Председатель и аудиторы контрольно-счетного органа вправе принимать участие в заседаниях Совета депутатов муниципального округа, заседаниях иных органов местного самоуправления. Вправе участвовать в заседаниях комитетов, комиссий и рабочих групп, создаваемых Советом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14.</w:t>
      </w:r>
      <w:r w:rsidRPr="00C74B65">
        <w:rPr>
          <w:rFonts w:ascii="Times New Roman" w:hAnsi="Times New Roman"/>
          <w:b/>
          <w:bCs/>
          <w:sz w:val="20"/>
          <w:szCs w:val="20"/>
        </w:rPr>
        <w:t> Представление информации контрольно-счетному органу</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Органы местного самоуправления и муниципальные органы муниципального округа, организации, в отношении которых контрольно-счетный орган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Удмуртской Республики сроки обязаны представлять в контрольно-счетный орган по его запросу информацию, документы и материалы, необходимые для проведения контрольных и экспертно-аналитических мероприятий.</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Запросы контрольно-счетного органа направляются субъектам, указанным в части 1 настоящей статьи, почтовым отправлением с уведомлением или нарочно с отметкой о получении.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Контрольно-счетный орган не вправе запрашивать информацию, документы и материалы, если такие информация, документы и материалы ранее уже были им представлены.</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Непредставление или несвоевременное представление органами и организациями, указанными в части 1 настоящей статьи, в контрольно-</w:t>
      </w:r>
      <w:r w:rsidRPr="00C74B65">
        <w:rPr>
          <w:rFonts w:ascii="Times New Roman" w:hAnsi="Times New Roman"/>
          <w:sz w:val="20"/>
          <w:szCs w:val="20"/>
        </w:rPr>
        <w:lastRenderedPageBreak/>
        <w:t>счетный орган по его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Удмуртской Республики.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 При осуществлении внешнего муниципального финансового контроля контрольно-счетному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15.</w:t>
      </w:r>
      <w:r w:rsidRPr="00C74B65">
        <w:rPr>
          <w:rFonts w:ascii="Times New Roman" w:hAnsi="Times New Roman"/>
          <w:b/>
          <w:bCs/>
          <w:sz w:val="20"/>
          <w:szCs w:val="20"/>
        </w:rPr>
        <w:t> Представления и предписания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Контрольно-счетный орган по результатам проведения контрольных мероприятий вправе вносить в органы местного самоуправления и муниципальные органы муниципального округа,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округу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2. Представление контрольно-счетного органа подписывается председателем контрольно-счетного органа. </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Органы местного самоуправления муниципального округа, а также организации в указанный в представлении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Срок выполнения представления может быть продлен по решению контрольно-счетного органа, но не более одного раза.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 лицом контрольно-счетного органа контрольных мероприятий контрольно-счетный орган направляет в органы местного самоуправления муниципального округа, проверяемые организации и их должностным лицам предписание.</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lastRenderedPageBreak/>
        <w:t>5. Предписание контрольно-счетного органа должно содержать указание на конкретные допущенные нарушения и конкретные основания вынесения предписания.</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8. В случае если при проведении контрольных мероприятий выявлены факты незаконного использования средств бюджета муниципального округа,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16.</w:t>
      </w:r>
      <w:r w:rsidRPr="00C74B65">
        <w:rPr>
          <w:rFonts w:ascii="Times New Roman" w:hAnsi="Times New Roman"/>
          <w:b/>
          <w:bCs/>
          <w:sz w:val="20"/>
          <w:szCs w:val="20"/>
        </w:rPr>
        <w:t> Гарантии прав проверяемых органов и организаций</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Акт,  составленный контрольно-счетным органом при проведении контрольного мероприятия, доводится до сведения руководителя проверяемого органа и организации. Пояснения и замечания руководителя проверяемого органа и организации, представленные в срок, установленный законом Удмуртской Республики, прилагаются к акту и в дальнейшем являются их неотъемлемой частью.</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Проверяемые органы и организации и их должностные лица вправе обратиться с жалобой на действия (бездействие) контрольно-счетного органа в Совет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Поступившие в Совет депутатов муниципального округа жалобы рассматриваются Советом депутатов муниципального округа в течение месяца со дня поступления. О результатах рассмотрения жалобы сообщается заявителю не позднее семи календарных дней со дня рассмотрения жалобы Советом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17.</w:t>
      </w:r>
      <w:r w:rsidRPr="00C74B65">
        <w:rPr>
          <w:rFonts w:ascii="Times New Roman" w:hAnsi="Times New Roman"/>
          <w:b/>
          <w:bCs/>
          <w:sz w:val="20"/>
          <w:szCs w:val="20"/>
        </w:rPr>
        <w:t> Взаимодействие контрольно-счетного органа с государственными и муниципальными органами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1. Контрольно-счетный орган при осуществлении своей деятельности имеет право взаимодействовать  с иными органами местного самоуправления муниципального округа, со Счетной палатой Российской Федерации, Государственным контрольным комитетом Удмуртской Республики, контрольно-счетными органами других субъектов Российской Федерации и </w:t>
      </w:r>
      <w:r w:rsidRPr="00C74B65">
        <w:rPr>
          <w:rFonts w:ascii="Times New Roman" w:hAnsi="Times New Roman"/>
          <w:sz w:val="20"/>
          <w:szCs w:val="20"/>
        </w:rPr>
        <w:lastRenderedPageBreak/>
        <w:t>муниципальных образований, территориальным управлением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Удмуртской Республики, заключать с ними соглашения о сотрудничестве и взаимодействии.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Контрольно-счетный орган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Контрольно-счетный орган вправе вступать в объединения (ассоциации) контрольно-счетных органов Российской Федерации, объединения (ассоциации) контрольно-счетных органов Удмуртской Республики.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4. В целях координации своей деятельности контрольно-счетный орган может создавать как временные, так и постоянно действующие координационные, консультационные, совещательные и другие рабочие органы совместно с иными государственными и муниципальными органами.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5. Контрольно-счетный орган по письменному обращению иных контрольно-счетных органов и муниципальных образований может принимать участие в проводимых ими контрольных и экспертно-аналитических мероприятиях.</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6.Контрольно-счетный орган или Совет депутатов муниципального округа и органы местного самоуправления вправе обратиться в Счетную палату Российской Федерации за заключением о соответствии деятельности контрольно-счетного органа законодательству о внешнем муниципальном финансовом контроле и рекомендациями по повышению ее эффективности.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18.</w:t>
      </w:r>
      <w:r w:rsidRPr="00C74B65">
        <w:rPr>
          <w:rFonts w:ascii="Times New Roman" w:hAnsi="Times New Roman"/>
          <w:b/>
          <w:bCs/>
          <w:sz w:val="20"/>
          <w:szCs w:val="20"/>
        </w:rPr>
        <w:t> Обеспечение доступа к информации о деятельности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Контрольно-счетный орган в целях обеспечения доступа к информации о своей деятельности размещает на официальном сайте муниципального округа в информационно-телекоммуникационной сети «Интернет» (далее – сеть Интернет)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 xml:space="preserve">2. Контрольно-счетный орган ежегодно подготавливает отчет о своей деятельности, который направляется на рассмотрение в Совет депутатов муниципального округа. Указанный отчет контрольно-счетного органа  </w:t>
      </w:r>
      <w:r w:rsidRPr="00C74B65">
        <w:rPr>
          <w:rFonts w:ascii="Times New Roman" w:hAnsi="Times New Roman"/>
          <w:sz w:val="20"/>
          <w:szCs w:val="20"/>
        </w:rPr>
        <w:lastRenderedPageBreak/>
        <w:t>размещаются в сети Интернет,  только после его рассмотрения Советом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3. Размещение в сети Интернет информации о деятельности контрольно-счетного органа осуществляется в соответствии с законодательством Российской Федерации, нормативными правовыми актами Совета депутатов муниципального округа и</w:t>
      </w:r>
      <w:r w:rsidRPr="00C74B65">
        <w:rPr>
          <w:rFonts w:ascii="Times New Roman" w:hAnsi="Times New Roman"/>
          <w:color w:val="FF4000"/>
          <w:sz w:val="20"/>
          <w:szCs w:val="20"/>
        </w:rPr>
        <w:t xml:space="preserve"> </w:t>
      </w:r>
      <w:r w:rsidRPr="00C74B65">
        <w:rPr>
          <w:rFonts w:ascii="Times New Roman" w:hAnsi="Times New Roman"/>
          <w:sz w:val="20"/>
          <w:szCs w:val="20"/>
        </w:rPr>
        <w:t>регламентом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bCs/>
          <w:sz w:val="20"/>
          <w:szCs w:val="20"/>
        </w:rPr>
      </w:pPr>
      <w:r w:rsidRPr="00C74B65">
        <w:rPr>
          <w:rFonts w:ascii="Times New Roman" w:hAnsi="Times New Roman"/>
          <w:sz w:val="20"/>
          <w:szCs w:val="20"/>
        </w:rPr>
        <w:t>Статья 19.</w:t>
      </w:r>
      <w:r w:rsidRPr="00C74B65">
        <w:rPr>
          <w:rFonts w:ascii="Times New Roman" w:hAnsi="Times New Roman"/>
          <w:b/>
          <w:bCs/>
          <w:sz w:val="20"/>
          <w:szCs w:val="20"/>
        </w:rPr>
        <w:t> Финансовое обеспечение деятельности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Финансовое обеспечение деятельности контрольно-счетного органа осуществляется за счет средств бюджета муниципального округа в объеме, позволяющем обеспечить возможность осуществления возложенных на него полномочий.</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Контроль за использованием контрольно-счетным органом бюджетных средств или имущества муниципального округа осуществляется на основании решений Совета депутатов муниципального округа.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b/>
          <w:sz w:val="20"/>
          <w:szCs w:val="20"/>
        </w:rPr>
      </w:pPr>
      <w:r w:rsidRPr="00C74B65">
        <w:rPr>
          <w:rFonts w:ascii="Times New Roman" w:hAnsi="Times New Roman"/>
          <w:sz w:val="20"/>
          <w:szCs w:val="20"/>
        </w:rPr>
        <w:t xml:space="preserve">Статья 20. </w:t>
      </w:r>
      <w:r w:rsidRPr="00C74B65">
        <w:rPr>
          <w:rFonts w:ascii="Times New Roman" w:hAnsi="Times New Roman"/>
          <w:b/>
          <w:sz w:val="20"/>
          <w:szCs w:val="20"/>
        </w:rPr>
        <w:t>Материальное и социальное обеспечение должностных лиц контрольно-счетного органа</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1. Должностным лицам контрольно-счетного органа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r w:rsidRPr="00C74B65">
        <w:rPr>
          <w:rFonts w:ascii="Times New Roman" w:hAnsi="Times New Roman"/>
          <w:sz w:val="20"/>
          <w:szCs w:val="20"/>
        </w:rPr>
        <w:t>2. Меры по материальному и социальному обеспечению председателя, инспекторов и иных работников аппарата контрольно-счетного органа устанавливаются муниципальным правовым актами в соответствии с федеральными законами и законами Удмуртской Республики.</w:t>
      </w:r>
    </w:p>
    <w:p w:rsidR="00C74B65" w:rsidRPr="00C74B65" w:rsidRDefault="00C74B65" w:rsidP="00C74B65">
      <w:pPr>
        <w:tabs>
          <w:tab w:val="left" w:pos="1892"/>
        </w:tabs>
        <w:spacing w:line="240" w:lineRule="auto"/>
        <w:ind w:firstLine="567"/>
        <w:contextualSpacing/>
        <w:jc w:val="both"/>
        <w:rPr>
          <w:rFonts w:ascii="Times New Roman" w:hAnsi="Times New Roman"/>
          <w:sz w:val="20"/>
          <w:szCs w:val="20"/>
        </w:rPr>
      </w:pPr>
    </w:p>
    <w:p w:rsidR="00C74B65" w:rsidRPr="00C74B65" w:rsidRDefault="00C74B65" w:rsidP="00C74B65">
      <w:pPr>
        <w:tabs>
          <w:tab w:val="left" w:pos="1892"/>
        </w:tabs>
        <w:spacing w:line="240" w:lineRule="auto"/>
        <w:ind w:firstLine="567"/>
        <w:contextualSpacing/>
        <w:jc w:val="center"/>
        <w:rPr>
          <w:rFonts w:ascii="Times New Roman" w:hAnsi="Times New Roman"/>
          <w:sz w:val="20"/>
          <w:szCs w:val="20"/>
        </w:rPr>
      </w:pPr>
      <w:r w:rsidRPr="00C74B65">
        <w:rPr>
          <w:rFonts w:ascii="Times New Roman" w:hAnsi="Times New Roman"/>
          <w:sz w:val="20"/>
          <w:szCs w:val="20"/>
        </w:rPr>
        <w:t>_____________________________________</w:t>
      </w:r>
    </w:p>
    <w:p w:rsidR="00C74B65" w:rsidRPr="006569E0" w:rsidRDefault="00C74B65" w:rsidP="00C74B65">
      <w:pPr>
        <w:jc w:val="both"/>
        <w:rPr>
          <w:sz w:val="26"/>
          <w:szCs w:val="26"/>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p w:rsidR="00F01A1A" w:rsidRDefault="00F01A1A"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C74B65" w:rsidRPr="009F1A49" w:rsidTr="00676198">
        <w:trPr>
          <w:trHeight w:val="1413"/>
        </w:trPr>
        <w:tc>
          <w:tcPr>
            <w:tcW w:w="3383" w:type="dxa"/>
            <w:vAlign w:val="center"/>
          </w:tcPr>
          <w:p w:rsidR="00C74B65" w:rsidRPr="009F1A49" w:rsidRDefault="00C74B65" w:rsidP="00676198">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Pr="009F1A49">
              <w:rPr>
                <w:rFonts w:ascii="Times New Roman" w:hAnsi="Times New Roman"/>
                <w:spacing w:val="20"/>
                <w:sz w:val="20"/>
                <w:szCs w:val="20"/>
              </w:rPr>
              <w:t>овет депутатов</w:t>
            </w:r>
          </w:p>
          <w:p w:rsidR="00C74B65" w:rsidRPr="009F1A49" w:rsidRDefault="00C74B65"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C74B65" w:rsidRPr="009F1A49" w:rsidRDefault="00C74B65"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C74B65" w:rsidRPr="009F1A49" w:rsidRDefault="00C74B65" w:rsidP="00676198">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C74B65" w:rsidRPr="009F1A49" w:rsidRDefault="00C74B65" w:rsidP="00676198">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C74B65" w:rsidRPr="009F1A49" w:rsidRDefault="00C74B65" w:rsidP="00676198">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C74B65" w:rsidRPr="009F1A49" w:rsidRDefault="00C74B65" w:rsidP="00676198">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C74B65" w:rsidRPr="009F1A49" w:rsidRDefault="00C74B65" w:rsidP="00676198">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C74B65" w:rsidRPr="009F1A49" w:rsidRDefault="00C74B65" w:rsidP="00676198">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C74B65" w:rsidRPr="009F1A49" w:rsidRDefault="00C74B65" w:rsidP="00C74B65">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w:t>
      </w:r>
      <w:r>
        <w:rPr>
          <w:rFonts w:ascii="Times New Roman" w:hAnsi="Times New Roman"/>
          <w:sz w:val="20"/>
          <w:szCs w:val="20"/>
        </w:rPr>
        <w:t>6 декабря</w:t>
      </w:r>
      <w:r w:rsidRPr="009F1A49">
        <w:rPr>
          <w:rFonts w:ascii="Times New Roman" w:hAnsi="Times New Roman"/>
          <w:sz w:val="20"/>
          <w:szCs w:val="20"/>
        </w:rPr>
        <w:t xml:space="preserve"> 2021 года</w:t>
      </w:r>
    </w:p>
    <w:p w:rsidR="00F01A1A" w:rsidRDefault="00F01A1A" w:rsidP="003A4FBB">
      <w:pPr>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center"/>
        <w:rPr>
          <w:rFonts w:ascii="Times New Roman" w:hAnsi="Times New Roman"/>
          <w:b/>
          <w:sz w:val="20"/>
          <w:szCs w:val="20"/>
        </w:rPr>
      </w:pPr>
      <w:r w:rsidRPr="00C74B65">
        <w:rPr>
          <w:rFonts w:ascii="Times New Roman" w:hAnsi="Times New Roman"/>
          <w:b/>
          <w:sz w:val="20"/>
          <w:szCs w:val="20"/>
        </w:rPr>
        <w:t>О назначении Председателя контрольно-счетного</w:t>
      </w:r>
    </w:p>
    <w:p w:rsidR="00C74B65" w:rsidRPr="00C74B65" w:rsidRDefault="00C74B65" w:rsidP="00C74B65">
      <w:pPr>
        <w:spacing w:line="240" w:lineRule="auto"/>
        <w:contextualSpacing/>
        <w:jc w:val="center"/>
        <w:rPr>
          <w:rFonts w:ascii="Times New Roman" w:hAnsi="Times New Roman"/>
          <w:b/>
          <w:sz w:val="20"/>
          <w:szCs w:val="20"/>
        </w:rPr>
      </w:pPr>
      <w:r w:rsidRPr="00C74B65">
        <w:rPr>
          <w:rFonts w:ascii="Times New Roman" w:hAnsi="Times New Roman"/>
          <w:b/>
          <w:sz w:val="20"/>
          <w:szCs w:val="20"/>
        </w:rPr>
        <w:t>органа муниципального образования «Муниципальный округ Сюмсинский район Удмуртской Республики»</w:t>
      </w:r>
    </w:p>
    <w:p w:rsidR="00C74B65" w:rsidRPr="00C74B65" w:rsidRDefault="00C74B65" w:rsidP="00C74B65">
      <w:pPr>
        <w:pStyle w:val="af4"/>
        <w:contextualSpacing/>
        <w:jc w:val="both"/>
        <w:rPr>
          <w:sz w:val="20"/>
          <w:szCs w:val="20"/>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контрольно-счетном органе муниципального образования «Муниципальный округ Сюмсинский район Удмуртской Республики»</w:t>
      </w:r>
    </w:p>
    <w:p w:rsidR="00C74B65" w:rsidRDefault="00C74B65" w:rsidP="00C74B65">
      <w:pPr>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C74B65" w:rsidRPr="00C74B65" w:rsidRDefault="00C74B65" w:rsidP="00C74B65">
      <w:pPr>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1. Назначить Рукавишникова Семёна Аркадьевича на должность председателя контрольно-счетного органа муниципального образования «Муниципальный округ Сюмсинский район Удмуртской Республики».</w:t>
      </w: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2. Председателю контрольно-счетного органа муниципального образования «Муниципальный округ Сюмсинский район Удмуртской Республики» приступить к исполнению обязанностей 17 декабря 2021 года.</w:t>
      </w: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3.  Настоящее решение вступает в силу с момента его подписания.</w:t>
      </w:r>
    </w:p>
    <w:p w:rsidR="00C74B65" w:rsidRPr="00C74B65" w:rsidRDefault="00C74B65" w:rsidP="00C74B65">
      <w:pPr>
        <w:spacing w:line="240" w:lineRule="auto"/>
        <w:contextualSpacing/>
        <w:jc w:val="both"/>
        <w:rPr>
          <w:rFonts w:ascii="Times New Roman" w:hAnsi="Times New Roman"/>
          <w:sz w:val="20"/>
          <w:szCs w:val="20"/>
        </w:rPr>
      </w:pP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Председатель Совета депутатов</w:t>
      </w: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муниципального образования</w:t>
      </w: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«Муниципальный округ Сюмсинский</w:t>
      </w:r>
    </w:p>
    <w:p w:rsidR="00C74B65" w:rsidRPr="00C74B65" w:rsidRDefault="00C74B65" w:rsidP="00C74B65">
      <w:pPr>
        <w:autoSpaceDE w:val="0"/>
        <w:spacing w:line="240" w:lineRule="auto"/>
        <w:contextualSpacing/>
        <w:rPr>
          <w:rFonts w:ascii="Times New Roman" w:hAnsi="Times New Roman"/>
          <w:sz w:val="20"/>
          <w:szCs w:val="20"/>
        </w:rPr>
      </w:pPr>
      <w:r w:rsidRPr="00C74B65">
        <w:rPr>
          <w:rFonts w:ascii="Times New Roman" w:hAnsi="Times New Roman"/>
          <w:sz w:val="20"/>
          <w:szCs w:val="20"/>
        </w:rPr>
        <w:t xml:space="preserve"> район Удмуртской Республики»                                                   А.Л.Пантюхин</w:t>
      </w:r>
    </w:p>
    <w:p w:rsidR="00C74B65" w:rsidRPr="00C74B65" w:rsidRDefault="00C74B65" w:rsidP="00C74B65">
      <w:pPr>
        <w:autoSpaceDE w:val="0"/>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с.Сюмси</w:t>
      </w:r>
    </w:p>
    <w:p w:rsid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16 декабря 2021 года </w:t>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p>
    <w:p w:rsidR="00C74B65" w:rsidRPr="00C74B65" w:rsidRDefault="00C74B65" w:rsidP="00C74B65">
      <w:pPr>
        <w:spacing w:line="240" w:lineRule="auto"/>
        <w:contextualSpacing/>
        <w:jc w:val="both"/>
        <w:rPr>
          <w:rFonts w:ascii="Times New Roman" w:hAnsi="Times New Roman"/>
          <w:sz w:val="20"/>
          <w:szCs w:val="20"/>
        </w:rPr>
      </w:pPr>
      <w:r>
        <w:rPr>
          <w:rFonts w:ascii="Times New Roman" w:hAnsi="Times New Roman"/>
          <w:sz w:val="20"/>
          <w:szCs w:val="20"/>
        </w:rPr>
        <w:t xml:space="preserve">           </w:t>
      </w:r>
      <w:r w:rsidRPr="00C74B65">
        <w:rPr>
          <w:rFonts w:ascii="Times New Roman" w:hAnsi="Times New Roman"/>
          <w:sz w:val="20"/>
          <w:szCs w:val="20"/>
        </w:rPr>
        <w:t xml:space="preserve"> № 81</w:t>
      </w:r>
    </w:p>
    <w:p w:rsidR="00C74B65" w:rsidRDefault="00C74B65" w:rsidP="00C74B65">
      <w:pPr>
        <w:jc w:val="both"/>
        <w:rPr>
          <w:sz w:val="26"/>
          <w:szCs w:val="26"/>
        </w:rPr>
      </w:pPr>
    </w:p>
    <w:p w:rsidR="00F01A1A" w:rsidRDefault="00F01A1A"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C74B65" w:rsidRPr="009F1A49" w:rsidTr="00676198">
        <w:trPr>
          <w:trHeight w:val="1413"/>
        </w:trPr>
        <w:tc>
          <w:tcPr>
            <w:tcW w:w="3383" w:type="dxa"/>
            <w:vAlign w:val="center"/>
          </w:tcPr>
          <w:p w:rsidR="00C74B65" w:rsidRPr="009F1A49" w:rsidRDefault="00C74B65" w:rsidP="00676198">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t>С</w:t>
            </w:r>
            <w:r w:rsidRPr="009F1A49">
              <w:rPr>
                <w:rFonts w:ascii="Times New Roman" w:hAnsi="Times New Roman"/>
                <w:spacing w:val="20"/>
                <w:sz w:val="20"/>
                <w:szCs w:val="20"/>
              </w:rPr>
              <w:t>овет депутатов</w:t>
            </w:r>
          </w:p>
          <w:p w:rsidR="00C74B65" w:rsidRPr="009F1A49" w:rsidRDefault="00C74B65"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C74B65" w:rsidRPr="009F1A49" w:rsidRDefault="00C74B65"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C74B65" w:rsidRPr="009F1A49" w:rsidRDefault="00C74B65" w:rsidP="00676198">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C74B65" w:rsidRPr="009F1A49" w:rsidRDefault="00C74B65" w:rsidP="00676198">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C74B65" w:rsidRPr="009F1A49" w:rsidRDefault="00C74B65" w:rsidP="00676198">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C74B65" w:rsidRPr="009F1A49" w:rsidRDefault="00C74B65" w:rsidP="00676198">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C74B65" w:rsidRPr="009F1A49" w:rsidRDefault="00C74B65" w:rsidP="00676198">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C74B65" w:rsidRPr="009F1A49" w:rsidRDefault="00C74B65" w:rsidP="00676198">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C74B65" w:rsidRPr="009F1A49" w:rsidRDefault="00C74B65" w:rsidP="00C74B65">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C74B65" w:rsidRPr="009F1A49" w:rsidRDefault="00C74B65" w:rsidP="00C74B65">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w:t>
      </w:r>
      <w:r>
        <w:rPr>
          <w:rFonts w:ascii="Times New Roman" w:hAnsi="Times New Roman"/>
          <w:sz w:val="20"/>
          <w:szCs w:val="20"/>
        </w:rPr>
        <w:t>6 декабря</w:t>
      </w:r>
      <w:r w:rsidRPr="009F1A49">
        <w:rPr>
          <w:rFonts w:ascii="Times New Roman" w:hAnsi="Times New Roman"/>
          <w:sz w:val="20"/>
          <w:szCs w:val="20"/>
        </w:rPr>
        <w:t xml:space="preserve"> 2021 года</w:t>
      </w:r>
    </w:p>
    <w:p w:rsidR="00F01A1A" w:rsidRDefault="00F01A1A" w:rsidP="003A4FBB">
      <w:pPr>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center"/>
        <w:rPr>
          <w:rFonts w:ascii="Times New Roman" w:hAnsi="Times New Roman"/>
          <w:b/>
          <w:sz w:val="20"/>
          <w:szCs w:val="20"/>
        </w:rPr>
      </w:pPr>
      <w:r w:rsidRPr="00C74B65">
        <w:rPr>
          <w:rFonts w:ascii="Times New Roman" w:hAnsi="Times New Roman"/>
          <w:b/>
          <w:sz w:val="20"/>
          <w:szCs w:val="20"/>
        </w:rPr>
        <w:t xml:space="preserve">О внесении изменения в </w:t>
      </w:r>
      <w:hyperlink r:id="rId20" w:history="1">
        <w:r w:rsidRPr="00C74B65">
          <w:rPr>
            <w:rFonts w:ascii="Times New Roman" w:hAnsi="Times New Roman"/>
            <w:b/>
            <w:sz w:val="20"/>
            <w:szCs w:val="20"/>
          </w:rPr>
          <w:t>Положение</w:t>
        </w:r>
      </w:hyperlink>
      <w:r w:rsidRPr="00C74B65">
        <w:rPr>
          <w:rFonts w:ascii="Times New Roman" w:hAnsi="Times New Roman"/>
          <w:b/>
          <w:sz w:val="20"/>
          <w:szCs w:val="20"/>
        </w:rPr>
        <w:t xml:space="preserve"> об оплате труда</w:t>
      </w:r>
    </w:p>
    <w:p w:rsidR="00C74B65" w:rsidRPr="00C74B65" w:rsidRDefault="00C74B65" w:rsidP="00C74B65">
      <w:pPr>
        <w:spacing w:line="240" w:lineRule="auto"/>
        <w:contextualSpacing/>
        <w:jc w:val="center"/>
        <w:rPr>
          <w:rFonts w:ascii="Times New Roman" w:hAnsi="Times New Roman"/>
          <w:b/>
          <w:sz w:val="20"/>
          <w:szCs w:val="20"/>
        </w:rPr>
      </w:pPr>
      <w:r w:rsidRPr="00C74B65">
        <w:rPr>
          <w:rFonts w:ascii="Times New Roman" w:hAnsi="Times New Roman"/>
          <w:b/>
          <w:bCs/>
          <w:sz w:val="20"/>
          <w:szCs w:val="20"/>
        </w:rPr>
        <w:t>муниципальных служащих</w:t>
      </w:r>
      <w:r w:rsidRPr="00C74B65">
        <w:rPr>
          <w:rFonts w:ascii="Times New Roman" w:hAnsi="Times New Roman"/>
          <w:b/>
          <w:sz w:val="20"/>
          <w:szCs w:val="20"/>
        </w:rPr>
        <w:t xml:space="preserve"> муниципального образования «Муниципальный округ Сюмсинский район Удмуртской Республики»</w:t>
      </w:r>
    </w:p>
    <w:p w:rsidR="00C74B65" w:rsidRPr="00C74B65" w:rsidRDefault="00C74B65" w:rsidP="00C74B65">
      <w:pPr>
        <w:pStyle w:val="ConsPlusNormal"/>
        <w:ind w:firstLine="540"/>
        <w:contextualSpacing/>
        <w:jc w:val="both"/>
        <w:rPr>
          <w:rFonts w:ascii="Times New Roman" w:hAnsi="Times New Roman" w:cs="Times New Roman"/>
        </w:rPr>
      </w:pPr>
      <w:r w:rsidRPr="00C74B65">
        <w:rPr>
          <w:rFonts w:ascii="Times New Roman" w:hAnsi="Times New Roman" w:cs="Times New Roman"/>
        </w:rPr>
        <w:t>В соответствии с  постановлением Правительства Удмуртской Республики от 10 октября 2016 года № 437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w:t>
      </w:r>
    </w:p>
    <w:p w:rsidR="00C74B65" w:rsidRPr="00C74B65" w:rsidRDefault="00C74B65" w:rsidP="00C74B65">
      <w:pPr>
        <w:pStyle w:val="ConsPlusNormal"/>
        <w:ind w:firstLine="540"/>
        <w:contextualSpacing/>
        <w:jc w:val="both"/>
        <w:rPr>
          <w:rFonts w:ascii="Times New Roman" w:hAnsi="Times New Roman" w:cs="Times New Roman"/>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C74B65" w:rsidRPr="00C74B65" w:rsidRDefault="00C74B65" w:rsidP="00C74B65">
      <w:pPr>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1. Внести в Положение об оплате труда муниципальных служащих муниципального образования «Муниципальный округ Сюмсинский район Удмуртской Республики», утвержденное решением Совета депутатов муниципального образования «Муниципальный округ Сюмсинский район Удмуртской Республики» первого созыва  от 18 ноября 2021 года № 36 «Об утверждения Положения об оплате труда муниципальных служащих муниципального образования «Муниципальный округ Сюмсинский район Удмуртской Республики», следующее изменение:</w:t>
      </w:r>
    </w:p>
    <w:p w:rsid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в приложении № 1 «Размеры должностных окладов и ежемесячного денежного поощрения муниципальных служащих в контрольно-счетном органе муниципального образования «Муниципальный округ Сюмсинский район Удмуртской Республики»</w:t>
      </w:r>
    </w:p>
    <w:p w:rsidR="003148B1" w:rsidRPr="00C74B65" w:rsidRDefault="003148B1" w:rsidP="00C74B65">
      <w:pPr>
        <w:spacing w:line="240" w:lineRule="auto"/>
        <w:contextualSpacing/>
        <w:jc w:val="both"/>
        <w:rPr>
          <w:rFonts w:ascii="Times New Roman" w:hAnsi="Times New Roman"/>
          <w:sz w:val="20"/>
          <w:szCs w:val="20"/>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984"/>
        <w:gridCol w:w="2835"/>
      </w:tblGrid>
      <w:tr w:rsidR="00C74B65" w:rsidRPr="00C74B65" w:rsidTr="003148B1">
        <w:tc>
          <w:tcPr>
            <w:tcW w:w="2235" w:type="dxa"/>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lastRenderedPageBreak/>
              <w:t>Наименование должности муниципальной службы</w:t>
            </w:r>
          </w:p>
        </w:tc>
        <w:tc>
          <w:tcPr>
            <w:tcW w:w="1984" w:type="dxa"/>
          </w:tcPr>
          <w:p w:rsidR="00C74B65" w:rsidRPr="00C74B65" w:rsidRDefault="00C74B65" w:rsidP="003148B1">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w:t>
            </w:r>
            <w:r w:rsidR="003148B1">
              <w:rPr>
                <w:rFonts w:ascii="Times New Roman" w:hAnsi="Times New Roman"/>
                <w:sz w:val="20"/>
                <w:szCs w:val="20"/>
              </w:rPr>
              <w:t>Д</w:t>
            </w:r>
            <w:r w:rsidRPr="00C74B65">
              <w:rPr>
                <w:rFonts w:ascii="Times New Roman" w:hAnsi="Times New Roman"/>
                <w:sz w:val="20"/>
                <w:szCs w:val="20"/>
              </w:rPr>
              <w:t>олжностные оклады (рублей в месяц)</w:t>
            </w:r>
          </w:p>
        </w:tc>
        <w:tc>
          <w:tcPr>
            <w:tcW w:w="2835" w:type="dxa"/>
          </w:tcPr>
          <w:p w:rsidR="003148B1" w:rsidRDefault="00C74B65" w:rsidP="003148B1">
            <w:pPr>
              <w:spacing w:line="240" w:lineRule="auto"/>
              <w:ind w:left="-959" w:firstLine="959"/>
              <w:contextualSpacing/>
              <w:jc w:val="center"/>
              <w:rPr>
                <w:rFonts w:ascii="Times New Roman" w:hAnsi="Times New Roman"/>
                <w:sz w:val="20"/>
                <w:szCs w:val="20"/>
              </w:rPr>
            </w:pPr>
            <w:r w:rsidRPr="00C74B65">
              <w:rPr>
                <w:rFonts w:ascii="Times New Roman" w:hAnsi="Times New Roman"/>
                <w:sz w:val="20"/>
                <w:szCs w:val="20"/>
              </w:rPr>
              <w:t xml:space="preserve">Ежемесячное денежное поощрение </w:t>
            </w:r>
            <w:r w:rsidR="003148B1">
              <w:rPr>
                <w:rFonts w:ascii="Times New Roman" w:hAnsi="Times New Roman"/>
                <w:sz w:val="20"/>
                <w:szCs w:val="20"/>
              </w:rPr>
              <w:t xml:space="preserve">   </w:t>
            </w:r>
          </w:p>
          <w:p w:rsidR="00C74B65" w:rsidRPr="00C74B65" w:rsidRDefault="00C74B65" w:rsidP="003148B1">
            <w:pPr>
              <w:spacing w:line="240" w:lineRule="auto"/>
              <w:ind w:left="-959" w:firstLine="959"/>
              <w:contextualSpacing/>
              <w:jc w:val="center"/>
              <w:rPr>
                <w:rFonts w:ascii="Times New Roman" w:hAnsi="Times New Roman"/>
                <w:sz w:val="20"/>
                <w:szCs w:val="20"/>
              </w:rPr>
            </w:pPr>
            <w:r w:rsidRPr="00C74B65">
              <w:rPr>
                <w:rFonts w:ascii="Times New Roman" w:hAnsi="Times New Roman"/>
                <w:sz w:val="20"/>
                <w:szCs w:val="20"/>
              </w:rPr>
              <w:t>(должностных окладов в месяц)</w:t>
            </w:r>
          </w:p>
        </w:tc>
      </w:tr>
      <w:tr w:rsidR="00C74B65" w:rsidRPr="00C74B65" w:rsidTr="003148B1">
        <w:tc>
          <w:tcPr>
            <w:tcW w:w="7054" w:type="dxa"/>
            <w:gridSpan w:val="3"/>
          </w:tcPr>
          <w:p w:rsidR="00C74B65" w:rsidRPr="00C74B65" w:rsidRDefault="00C74B65" w:rsidP="003148B1">
            <w:pPr>
              <w:spacing w:line="240" w:lineRule="auto"/>
              <w:contextualSpacing/>
              <w:jc w:val="center"/>
              <w:rPr>
                <w:rFonts w:ascii="Times New Roman" w:hAnsi="Times New Roman"/>
                <w:sz w:val="20"/>
                <w:szCs w:val="20"/>
              </w:rPr>
            </w:pPr>
            <w:r w:rsidRPr="00C74B65">
              <w:rPr>
                <w:rFonts w:ascii="Times New Roman" w:hAnsi="Times New Roman"/>
                <w:sz w:val="20"/>
                <w:szCs w:val="20"/>
              </w:rPr>
              <w:t>Главная группа должностей муниципальной службы</w:t>
            </w:r>
          </w:p>
        </w:tc>
      </w:tr>
      <w:tr w:rsidR="00C74B65" w:rsidRPr="00C74B65" w:rsidTr="003148B1">
        <w:tc>
          <w:tcPr>
            <w:tcW w:w="2235" w:type="dxa"/>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Аудитор </w:t>
            </w:r>
          </w:p>
        </w:tc>
        <w:tc>
          <w:tcPr>
            <w:tcW w:w="1984" w:type="dxa"/>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6070</w:t>
            </w:r>
          </w:p>
        </w:tc>
        <w:tc>
          <w:tcPr>
            <w:tcW w:w="2835" w:type="dxa"/>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2,15</w:t>
            </w:r>
          </w:p>
        </w:tc>
      </w:tr>
    </w:tbl>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                                                                                                                    </w:t>
      </w: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изложить в следующей редакции:</w:t>
      </w: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w:t>
      </w: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«Размеры должностных окладов и ежемесячного денежного поощрения муниципальных служащих в контрольно-счетном органе муниципального образования «Муниципальный округ Сюмсинский район Удмуртской Республики»</w:t>
      </w:r>
    </w:p>
    <w:p w:rsidR="00C74B65" w:rsidRPr="00C74B65" w:rsidRDefault="00C74B65" w:rsidP="00C74B65">
      <w:pPr>
        <w:spacing w:line="240" w:lineRule="auto"/>
        <w:contextualSpacing/>
        <w:jc w:val="both"/>
        <w:rPr>
          <w:rFonts w:ascii="Times New Roman" w:hAnsi="Times New Roman"/>
          <w:sz w:val="20"/>
          <w:szCs w:val="20"/>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559"/>
        <w:gridCol w:w="1276"/>
      </w:tblGrid>
      <w:tr w:rsidR="00C74B65" w:rsidRPr="00C74B65" w:rsidTr="003148B1">
        <w:tc>
          <w:tcPr>
            <w:tcW w:w="7054" w:type="dxa"/>
            <w:gridSpan w:val="3"/>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Высшая группа должностей муниципальной службы</w:t>
            </w:r>
          </w:p>
        </w:tc>
      </w:tr>
      <w:tr w:rsidR="00C74B65" w:rsidRPr="00C74B65" w:rsidTr="003148B1">
        <w:tc>
          <w:tcPr>
            <w:tcW w:w="4219" w:type="dxa"/>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Председатель</w:t>
            </w:r>
          </w:p>
        </w:tc>
        <w:tc>
          <w:tcPr>
            <w:tcW w:w="1559" w:type="dxa"/>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7291</w:t>
            </w:r>
          </w:p>
        </w:tc>
        <w:tc>
          <w:tcPr>
            <w:tcW w:w="1276" w:type="dxa"/>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1,95</w:t>
            </w:r>
          </w:p>
        </w:tc>
      </w:tr>
      <w:tr w:rsidR="00C74B65" w:rsidRPr="00C74B65" w:rsidTr="003148B1">
        <w:tc>
          <w:tcPr>
            <w:tcW w:w="7054" w:type="dxa"/>
            <w:gridSpan w:val="3"/>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Ведущая группа должностей муниципальной службы</w:t>
            </w:r>
          </w:p>
        </w:tc>
      </w:tr>
      <w:tr w:rsidR="00C74B65" w:rsidRPr="00C74B65" w:rsidTr="003148B1">
        <w:tc>
          <w:tcPr>
            <w:tcW w:w="4219" w:type="dxa"/>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Ведущий инспектор в аппарате </w:t>
            </w:r>
          </w:p>
        </w:tc>
        <w:tc>
          <w:tcPr>
            <w:tcW w:w="1559" w:type="dxa"/>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4830</w:t>
            </w:r>
          </w:p>
        </w:tc>
        <w:tc>
          <w:tcPr>
            <w:tcW w:w="1276" w:type="dxa"/>
          </w:tcPr>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1,8</w:t>
            </w:r>
          </w:p>
        </w:tc>
      </w:tr>
    </w:tbl>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                                                                                                                    </w:t>
      </w: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2. Настоящее решение вступает в силу со дня его официального опубликования.</w:t>
      </w:r>
    </w:p>
    <w:p w:rsidR="00C74B65" w:rsidRPr="00C74B65" w:rsidRDefault="00C74B65" w:rsidP="00C74B65">
      <w:pPr>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both"/>
        <w:rPr>
          <w:rFonts w:ascii="Times New Roman" w:hAnsi="Times New Roman"/>
          <w:sz w:val="20"/>
          <w:szCs w:val="20"/>
        </w:rPr>
      </w:pP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Председатель Совета депутатов</w:t>
      </w: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муниципального образования</w:t>
      </w:r>
    </w:p>
    <w:p w:rsidR="00C74B65" w:rsidRPr="00C74B65" w:rsidRDefault="00C74B65" w:rsidP="00C74B65">
      <w:pPr>
        <w:autoSpaceDE w:val="0"/>
        <w:spacing w:line="240" w:lineRule="auto"/>
        <w:contextualSpacing/>
        <w:jc w:val="both"/>
        <w:rPr>
          <w:rFonts w:ascii="Times New Roman" w:hAnsi="Times New Roman"/>
          <w:sz w:val="20"/>
          <w:szCs w:val="20"/>
        </w:rPr>
      </w:pPr>
      <w:r w:rsidRPr="00C74B65">
        <w:rPr>
          <w:rFonts w:ascii="Times New Roman" w:hAnsi="Times New Roman"/>
          <w:sz w:val="20"/>
          <w:szCs w:val="20"/>
        </w:rPr>
        <w:t>«Муниципальный округ Сюмсинский</w:t>
      </w:r>
    </w:p>
    <w:p w:rsidR="00C74B65" w:rsidRPr="00C74B65" w:rsidRDefault="00C74B65" w:rsidP="003148B1">
      <w:pPr>
        <w:autoSpaceDE w:val="0"/>
        <w:spacing w:line="240" w:lineRule="auto"/>
        <w:contextualSpacing/>
        <w:rPr>
          <w:rFonts w:ascii="Times New Roman" w:hAnsi="Times New Roman"/>
          <w:sz w:val="20"/>
          <w:szCs w:val="20"/>
        </w:rPr>
      </w:pPr>
      <w:r w:rsidRPr="00C74B65">
        <w:rPr>
          <w:rFonts w:ascii="Times New Roman" w:hAnsi="Times New Roman"/>
          <w:sz w:val="20"/>
          <w:szCs w:val="20"/>
        </w:rPr>
        <w:t xml:space="preserve"> район Удмуртской Республики»                                                   А.Л.Пантюхин</w:t>
      </w:r>
    </w:p>
    <w:p w:rsidR="00C74B65" w:rsidRPr="00C74B65" w:rsidRDefault="00C74B65" w:rsidP="00C74B65">
      <w:pPr>
        <w:autoSpaceDE w:val="0"/>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Глава муниципального образования</w:t>
      </w: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«Муниципальный округ Сюмсинский район</w:t>
      </w:r>
    </w:p>
    <w:p w:rsidR="00C74B65" w:rsidRPr="00C74B65" w:rsidRDefault="00C74B65" w:rsidP="003148B1">
      <w:pPr>
        <w:spacing w:line="240" w:lineRule="auto"/>
        <w:ind w:left="-540"/>
        <w:contextualSpacing/>
        <w:rPr>
          <w:rFonts w:ascii="Times New Roman" w:hAnsi="Times New Roman"/>
          <w:sz w:val="20"/>
          <w:szCs w:val="20"/>
        </w:rPr>
      </w:pPr>
      <w:r w:rsidRPr="00C74B65">
        <w:rPr>
          <w:rFonts w:ascii="Times New Roman" w:hAnsi="Times New Roman"/>
          <w:sz w:val="20"/>
          <w:szCs w:val="20"/>
        </w:rPr>
        <w:t xml:space="preserve">         Удмуртской Республики»                                                                    В.И.Семёнов</w:t>
      </w:r>
    </w:p>
    <w:p w:rsidR="00C74B65" w:rsidRPr="00C74B65" w:rsidRDefault="00C74B65" w:rsidP="00C74B65">
      <w:pPr>
        <w:autoSpaceDE w:val="0"/>
        <w:spacing w:line="240" w:lineRule="auto"/>
        <w:contextualSpacing/>
        <w:jc w:val="both"/>
        <w:rPr>
          <w:rFonts w:ascii="Times New Roman" w:hAnsi="Times New Roman"/>
          <w:sz w:val="20"/>
          <w:szCs w:val="20"/>
        </w:rPr>
      </w:pP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w:t>
      </w: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           с.Сюмси</w:t>
      </w:r>
    </w:p>
    <w:p w:rsidR="00C74B65" w:rsidRPr="00C74B65" w:rsidRDefault="00C74B65" w:rsidP="00C74B65">
      <w:pPr>
        <w:spacing w:line="240" w:lineRule="auto"/>
        <w:contextualSpacing/>
        <w:jc w:val="both"/>
        <w:rPr>
          <w:rFonts w:ascii="Times New Roman" w:hAnsi="Times New Roman"/>
          <w:sz w:val="20"/>
          <w:szCs w:val="20"/>
        </w:rPr>
      </w:pPr>
      <w:r w:rsidRPr="00C74B65">
        <w:rPr>
          <w:rFonts w:ascii="Times New Roman" w:hAnsi="Times New Roman"/>
          <w:sz w:val="20"/>
          <w:szCs w:val="20"/>
        </w:rPr>
        <w:t xml:space="preserve">16 декабря 2021 года </w:t>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r>
      <w:r w:rsidRPr="00C74B65">
        <w:rPr>
          <w:rFonts w:ascii="Times New Roman" w:hAnsi="Times New Roman"/>
          <w:sz w:val="20"/>
          <w:szCs w:val="20"/>
        </w:rPr>
        <w:tab/>
        <w:t xml:space="preserve"> № 83</w:t>
      </w:r>
    </w:p>
    <w:p w:rsidR="00C74B65" w:rsidRPr="00C74B65" w:rsidRDefault="00C74B65" w:rsidP="00C74B65">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3148B1" w:rsidRPr="009F1A49" w:rsidTr="00676198">
        <w:trPr>
          <w:trHeight w:val="1413"/>
        </w:trPr>
        <w:tc>
          <w:tcPr>
            <w:tcW w:w="3383" w:type="dxa"/>
            <w:vAlign w:val="center"/>
          </w:tcPr>
          <w:p w:rsidR="003148B1" w:rsidRPr="009F1A49" w:rsidRDefault="003148B1" w:rsidP="00676198">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С</w:t>
            </w:r>
            <w:r w:rsidRPr="009F1A49">
              <w:rPr>
                <w:rFonts w:ascii="Times New Roman" w:hAnsi="Times New Roman"/>
                <w:spacing w:val="20"/>
                <w:sz w:val="20"/>
                <w:szCs w:val="20"/>
              </w:rPr>
              <w:t>овет депутатов</w:t>
            </w:r>
          </w:p>
          <w:p w:rsidR="003148B1" w:rsidRPr="009F1A49" w:rsidRDefault="003148B1"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3148B1" w:rsidRPr="009F1A49" w:rsidRDefault="003148B1"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3148B1" w:rsidRPr="009F1A49" w:rsidRDefault="003148B1" w:rsidP="00676198">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3148B1" w:rsidRPr="009F1A49" w:rsidRDefault="003148B1" w:rsidP="00676198">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3148B1" w:rsidRPr="009F1A49" w:rsidRDefault="003148B1" w:rsidP="00676198">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3148B1" w:rsidRPr="009F1A49" w:rsidRDefault="003148B1" w:rsidP="00676198">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3148B1" w:rsidRPr="009F1A49" w:rsidRDefault="003148B1" w:rsidP="00676198">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муниципал округ» муниципал кылдытэтысь </w:t>
            </w:r>
          </w:p>
          <w:p w:rsidR="003148B1" w:rsidRPr="009F1A49" w:rsidRDefault="003148B1" w:rsidP="00676198">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депутатъёслэн Кенешсы</w:t>
            </w:r>
          </w:p>
        </w:tc>
      </w:tr>
    </w:tbl>
    <w:p w:rsidR="003148B1" w:rsidRPr="009F1A49" w:rsidRDefault="003148B1" w:rsidP="003148B1">
      <w:pPr>
        <w:keepNext/>
        <w:spacing w:line="240" w:lineRule="auto"/>
        <w:ind w:left="-540"/>
        <w:contextualSpacing/>
        <w:jc w:val="center"/>
        <w:outlineLvl w:val="0"/>
        <w:rPr>
          <w:rFonts w:ascii="Times New Roman" w:hAnsi="Times New Roman"/>
          <w:b/>
          <w:bCs/>
          <w:sz w:val="20"/>
          <w:szCs w:val="20"/>
        </w:rPr>
      </w:pPr>
      <w:r w:rsidRPr="009F1A49">
        <w:rPr>
          <w:rFonts w:ascii="Times New Roman" w:hAnsi="Times New Roman"/>
          <w:b/>
          <w:bCs/>
          <w:sz w:val="20"/>
          <w:szCs w:val="20"/>
        </w:rPr>
        <w:t xml:space="preserve">     РЕШЕНИЕ</w:t>
      </w:r>
    </w:p>
    <w:p w:rsidR="003148B1" w:rsidRPr="009F1A49" w:rsidRDefault="003148B1" w:rsidP="003148B1">
      <w:pPr>
        <w:spacing w:line="240" w:lineRule="auto"/>
        <w:contextualSpacing/>
        <w:rPr>
          <w:rFonts w:ascii="Times New Roman" w:hAnsi="Times New Roman"/>
          <w:sz w:val="20"/>
          <w:szCs w:val="20"/>
        </w:rPr>
      </w:pPr>
      <w:r w:rsidRPr="009F1A49">
        <w:rPr>
          <w:rFonts w:ascii="Times New Roman" w:hAnsi="Times New Roman"/>
          <w:sz w:val="20"/>
          <w:szCs w:val="20"/>
        </w:rPr>
        <w:t xml:space="preserve">Принято </w:t>
      </w:r>
    </w:p>
    <w:p w:rsidR="003148B1" w:rsidRPr="009F1A49" w:rsidRDefault="003148B1" w:rsidP="003148B1">
      <w:pPr>
        <w:spacing w:line="240" w:lineRule="auto"/>
        <w:contextualSpacing/>
        <w:rPr>
          <w:rFonts w:ascii="Times New Roman" w:hAnsi="Times New Roman"/>
          <w:sz w:val="20"/>
          <w:szCs w:val="20"/>
        </w:rPr>
      </w:pPr>
      <w:r w:rsidRPr="009F1A49">
        <w:rPr>
          <w:rFonts w:ascii="Times New Roman" w:hAnsi="Times New Roman"/>
          <w:sz w:val="20"/>
          <w:szCs w:val="20"/>
        </w:rPr>
        <w:t xml:space="preserve">Советом депутатов муниципального образования </w:t>
      </w:r>
    </w:p>
    <w:p w:rsidR="003148B1" w:rsidRPr="009F1A49" w:rsidRDefault="003148B1" w:rsidP="003148B1">
      <w:pPr>
        <w:spacing w:line="240" w:lineRule="auto"/>
        <w:contextualSpacing/>
        <w:rPr>
          <w:rFonts w:ascii="Times New Roman" w:hAnsi="Times New Roman"/>
          <w:sz w:val="20"/>
          <w:szCs w:val="20"/>
        </w:rPr>
      </w:pPr>
      <w:r w:rsidRPr="009F1A49">
        <w:rPr>
          <w:rFonts w:ascii="Times New Roman" w:hAnsi="Times New Roman"/>
          <w:sz w:val="20"/>
          <w:szCs w:val="20"/>
        </w:rPr>
        <w:t xml:space="preserve">«Муниципальный округ Сюмсинский район                                        </w:t>
      </w:r>
    </w:p>
    <w:p w:rsidR="003148B1" w:rsidRPr="009F1A49" w:rsidRDefault="003148B1" w:rsidP="003148B1">
      <w:pPr>
        <w:spacing w:line="240" w:lineRule="auto"/>
        <w:contextualSpacing/>
        <w:rPr>
          <w:rFonts w:ascii="Times New Roman" w:hAnsi="Times New Roman"/>
          <w:sz w:val="20"/>
          <w:szCs w:val="20"/>
        </w:rPr>
      </w:pPr>
      <w:r w:rsidRPr="009F1A49">
        <w:rPr>
          <w:rFonts w:ascii="Times New Roman" w:hAnsi="Times New Roman"/>
          <w:sz w:val="20"/>
          <w:szCs w:val="20"/>
        </w:rPr>
        <w:t>Удмуртской Республики» первого созыва                          1</w:t>
      </w:r>
      <w:r>
        <w:rPr>
          <w:rFonts w:ascii="Times New Roman" w:hAnsi="Times New Roman"/>
          <w:sz w:val="20"/>
          <w:szCs w:val="20"/>
        </w:rPr>
        <w:t>6 декабря</w:t>
      </w:r>
      <w:r w:rsidRPr="009F1A49">
        <w:rPr>
          <w:rFonts w:ascii="Times New Roman" w:hAnsi="Times New Roman"/>
          <w:sz w:val="20"/>
          <w:szCs w:val="20"/>
        </w:rPr>
        <w:t xml:space="preserve"> 2021 года</w:t>
      </w:r>
    </w:p>
    <w:p w:rsidR="003148B1" w:rsidRPr="003148B1" w:rsidRDefault="003148B1" w:rsidP="003148B1">
      <w:pPr>
        <w:pStyle w:val="af2"/>
        <w:contextualSpacing/>
        <w:rPr>
          <w:sz w:val="20"/>
        </w:rPr>
      </w:pPr>
      <w:r w:rsidRPr="003148B1">
        <w:rPr>
          <w:bCs/>
          <w:sz w:val="20"/>
        </w:rPr>
        <w:t xml:space="preserve">О создании </w:t>
      </w:r>
      <w:r w:rsidRPr="003148B1">
        <w:rPr>
          <w:sz w:val="20"/>
        </w:rPr>
        <w:t>Управления по работе с территориями</w:t>
      </w:r>
    </w:p>
    <w:p w:rsidR="003148B1" w:rsidRPr="003148B1" w:rsidRDefault="003148B1" w:rsidP="003148B1">
      <w:pPr>
        <w:pStyle w:val="af2"/>
        <w:contextualSpacing/>
        <w:rPr>
          <w:sz w:val="20"/>
        </w:rPr>
      </w:pPr>
      <w:r w:rsidRPr="003148B1">
        <w:rPr>
          <w:sz w:val="20"/>
        </w:rPr>
        <w:t>Администрации муниципального образования</w:t>
      </w:r>
    </w:p>
    <w:p w:rsidR="003148B1" w:rsidRPr="003148B1" w:rsidRDefault="003148B1" w:rsidP="003148B1">
      <w:pPr>
        <w:pStyle w:val="af2"/>
        <w:contextualSpacing/>
        <w:rPr>
          <w:sz w:val="20"/>
        </w:rPr>
      </w:pPr>
      <w:r w:rsidRPr="003148B1">
        <w:rPr>
          <w:sz w:val="20"/>
        </w:rPr>
        <w:t>«Муниципальный округ Сюмсинский район Удмуртской Республики»</w:t>
      </w:r>
    </w:p>
    <w:p w:rsidR="003148B1" w:rsidRPr="003148B1" w:rsidRDefault="003148B1" w:rsidP="003148B1">
      <w:pPr>
        <w:spacing w:line="240" w:lineRule="auto"/>
        <w:contextualSpacing/>
        <w:jc w:val="both"/>
        <w:rPr>
          <w:rFonts w:ascii="Times New Roman" w:hAnsi="Times New Roman"/>
          <w:b/>
          <w:sz w:val="20"/>
          <w:szCs w:val="20"/>
        </w:rPr>
      </w:pP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Руководствуясь Федеральным законом от 6 октября 2003 года № 131-ФЗ «Об общих принципах организации местного самоуправления в Российской Федерации»,</w:t>
      </w:r>
    </w:p>
    <w:p w:rsidR="003148B1" w:rsidRDefault="003148B1" w:rsidP="003148B1">
      <w:pPr>
        <w:spacing w:line="240" w:lineRule="auto"/>
        <w:contextualSpacing/>
        <w:jc w:val="both"/>
        <w:rPr>
          <w:rFonts w:ascii="Times New Roman" w:hAnsi="Times New Roman"/>
          <w:sz w:val="20"/>
          <w:szCs w:val="20"/>
        </w:rPr>
      </w:pPr>
    </w:p>
    <w:p w:rsidR="003148B1" w:rsidRPr="003148B1" w:rsidRDefault="003148B1" w:rsidP="003148B1">
      <w:pPr>
        <w:spacing w:line="240" w:lineRule="auto"/>
        <w:contextualSpacing/>
        <w:jc w:val="both"/>
        <w:rPr>
          <w:rFonts w:ascii="Times New Roman" w:hAnsi="Times New Roman"/>
          <w:sz w:val="20"/>
          <w:szCs w:val="20"/>
        </w:rPr>
      </w:pPr>
      <w:r w:rsidRPr="003148B1">
        <w:rPr>
          <w:rFonts w:ascii="Times New Roman" w:hAnsi="Times New Roman"/>
          <w:sz w:val="20"/>
          <w:szCs w:val="20"/>
        </w:rPr>
        <w:t>Совет депутатов муниципального образования «Муниципальный округ Сюмсинский район Удмуртской Республики»  РЕШИЛ:</w:t>
      </w:r>
    </w:p>
    <w:p w:rsidR="003148B1" w:rsidRPr="003148B1" w:rsidRDefault="003148B1" w:rsidP="003148B1">
      <w:pPr>
        <w:pStyle w:val="af2"/>
        <w:contextualSpacing/>
        <w:jc w:val="both"/>
        <w:rPr>
          <w:b w:val="0"/>
          <w:sz w:val="20"/>
        </w:rPr>
      </w:pPr>
      <w:r w:rsidRPr="003148B1">
        <w:rPr>
          <w:b w:val="0"/>
          <w:sz w:val="20"/>
        </w:rPr>
        <w:t xml:space="preserve">         1. Создать Управление по работе с территориями Администрации муниципального образования «Муниципальный округ Сюмсинский район Удмуртской Республики».</w:t>
      </w:r>
    </w:p>
    <w:p w:rsidR="003148B1" w:rsidRPr="003148B1" w:rsidRDefault="003148B1" w:rsidP="003148B1">
      <w:pPr>
        <w:pStyle w:val="af2"/>
        <w:contextualSpacing/>
        <w:jc w:val="both"/>
        <w:rPr>
          <w:b w:val="0"/>
          <w:sz w:val="20"/>
        </w:rPr>
      </w:pPr>
      <w:r w:rsidRPr="003148B1">
        <w:rPr>
          <w:b w:val="0"/>
          <w:sz w:val="20"/>
        </w:rPr>
        <w:t xml:space="preserve">        2. Утвердить прилагаемое Положение</w:t>
      </w:r>
      <w:r w:rsidRPr="003148B1">
        <w:rPr>
          <w:sz w:val="20"/>
        </w:rPr>
        <w:t xml:space="preserve"> </w:t>
      </w:r>
      <w:r w:rsidRPr="003148B1">
        <w:rPr>
          <w:b w:val="0"/>
          <w:sz w:val="20"/>
        </w:rPr>
        <w:t>по работе с территориями Администрации муниципального образования «Муниципальный округ Сюмсинский район Удмуртской Республики».</w:t>
      </w:r>
    </w:p>
    <w:p w:rsidR="003148B1" w:rsidRPr="003148B1" w:rsidRDefault="003148B1" w:rsidP="003148B1">
      <w:pPr>
        <w:pStyle w:val="af2"/>
        <w:contextualSpacing/>
        <w:jc w:val="both"/>
        <w:rPr>
          <w:b w:val="0"/>
          <w:sz w:val="20"/>
        </w:rPr>
      </w:pPr>
      <w:r w:rsidRPr="003148B1">
        <w:rPr>
          <w:b w:val="0"/>
          <w:sz w:val="20"/>
        </w:rPr>
        <w:t xml:space="preserve">        3. Возложить полномочия по государственной регистрации юридического лица – Управления по работе с территориями Администрации муниципального образования «Муниципальный округ Сюмсинский район Удмуртской Республики» на начальника отдела организационной работы Управления организационной работы Аппарата Главы муниципального образования «Сюмсинский район», Районного Совета депутатов и Администрации района</w:t>
      </w:r>
      <w:r w:rsidRPr="003148B1">
        <w:rPr>
          <w:b w:val="0"/>
          <w:color w:val="000000"/>
          <w:sz w:val="20"/>
        </w:rPr>
        <w:t>» Бельтюкова Дениса Васильевича</w:t>
      </w:r>
      <w:r w:rsidRPr="003148B1">
        <w:rPr>
          <w:b w:val="0"/>
          <w:sz w:val="20"/>
        </w:rPr>
        <w:t>.</w:t>
      </w:r>
    </w:p>
    <w:p w:rsidR="003148B1" w:rsidRPr="003148B1" w:rsidRDefault="003148B1" w:rsidP="003148B1">
      <w:pPr>
        <w:spacing w:line="240" w:lineRule="auto"/>
        <w:contextualSpacing/>
        <w:jc w:val="both"/>
        <w:rPr>
          <w:rFonts w:ascii="Times New Roman" w:hAnsi="Times New Roman"/>
          <w:sz w:val="20"/>
          <w:szCs w:val="20"/>
        </w:rPr>
      </w:pPr>
    </w:p>
    <w:p w:rsidR="003148B1" w:rsidRPr="003148B1" w:rsidRDefault="003148B1" w:rsidP="003148B1">
      <w:pPr>
        <w:autoSpaceDE w:val="0"/>
        <w:spacing w:line="240" w:lineRule="auto"/>
        <w:contextualSpacing/>
        <w:jc w:val="both"/>
        <w:rPr>
          <w:rFonts w:ascii="Times New Roman" w:hAnsi="Times New Roman"/>
          <w:sz w:val="20"/>
          <w:szCs w:val="20"/>
        </w:rPr>
      </w:pPr>
      <w:r w:rsidRPr="003148B1">
        <w:rPr>
          <w:rFonts w:ascii="Times New Roman" w:hAnsi="Times New Roman"/>
          <w:sz w:val="20"/>
          <w:szCs w:val="20"/>
        </w:rPr>
        <w:t>Председатель Совета депутатов</w:t>
      </w:r>
    </w:p>
    <w:p w:rsidR="003148B1" w:rsidRPr="003148B1" w:rsidRDefault="003148B1" w:rsidP="003148B1">
      <w:pPr>
        <w:autoSpaceDE w:val="0"/>
        <w:spacing w:line="240" w:lineRule="auto"/>
        <w:contextualSpacing/>
        <w:jc w:val="both"/>
        <w:rPr>
          <w:rFonts w:ascii="Times New Roman" w:hAnsi="Times New Roman"/>
          <w:sz w:val="20"/>
          <w:szCs w:val="20"/>
        </w:rPr>
      </w:pPr>
      <w:r w:rsidRPr="003148B1">
        <w:rPr>
          <w:rFonts w:ascii="Times New Roman" w:hAnsi="Times New Roman"/>
          <w:sz w:val="20"/>
          <w:szCs w:val="20"/>
        </w:rPr>
        <w:t>муниципального образования</w:t>
      </w:r>
    </w:p>
    <w:p w:rsidR="003148B1" w:rsidRPr="003148B1" w:rsidRDefault="003148B1" w:rsidP="003148B1">
      <w:pPr>
        <w:autoSpaceDE w:val="0"/>
        <w:spacing w:line="240" w:lineRule="auto"/>
        <w:contextualSpacing/>
        <w:jc w:val="both"/>
        <w:rPr>
          <w:rFonts w:ascii="Times New Roman" w:hAnsi="Times New Roman"/>
          <w:sz w:val="20"/>
          <w:szCs w:val="20"/>
        </w:rPr>
      </w:pPr>
      <w:r w:rsidRPr="003148B1">
        <w:rPr>
          <w:rFonts w:ascii="Times New Roman" w:hAnsi="Times New Roman"/>
          <w:sz w:val="20"/>
          <w:szCs w:val="20"/>
        </w:rPr>
        <w:t>«Муниципальный округ Сюмсинский</w:t>
      </w:r>
    </w:p>
    <w:p w:rsidR="003148B1" w:rsidRPr="003148B1" w:rsidRDefault="003148B1" w:rsidP="003148B1">
      <w:pPr>
        <w:autoSpaceDE w:val="0"/>
        <w:spacing w:line="240" w:lineRule="auto"/>
        <w:contextualSpacing/>
        <w:rPr>
          <w:rFonts w:ascii="Times New Roman" w:hAnsi="Times New Roman"/>
          <w:sz w:val="20"/>
          <w:szCs w:val="20"/>
        </w:rPr>
      </w:pPr>
      <w:r w:rsidRPr="003148B1">
        <w:rPr>
          <w:rFonts w:ascii="Times New Roman" w:hAnsi="Times New Roman"/>
          <w:sz w:val="20"/>
          <w:szCs w:val="20"/>
        </w:rPr>
        <w:t xml:space="preserve"> район Удмуртской Республики»           </w:t>
      </w:r>
      <w:r>
        <w:rPr>
          <w:rFonts w:ascii="Times New Roman" w:hAnsi="Times New Roman"/>
          <w:sz w:val="20"/>
          <w:szCs w:val="20"/>
        </w:rPr>
        <w:t xml:space="preserve">     </w:t>
      </w:r>
      <w:r w:rsidRPr="003148B1">
        <w:rPr>
          <w:rFonts w:ascii="Times New Roman" w:hAnsi="Times New Roman"/>
          <w:sz w:val="20"/>
          <w:szCs w:val="20"/>
        </w:rPr>
        <w:t xml:space="preserve">                                  А.Л.Пантюхин</w:t>
      </w:r>
    </w:p>
    <w:p w:rsidR="003148B1" w:rsidRPr="003148B1" w:rsidRDefault="003148B1" w:rsidP="003148B1">
      <w:pPr>
        <w:autoSpaceDE w:val="0"/>
        <w:spacing w:line="240" w:lineRule="auto"/>
        <w:contextualSpacing/>
        <w:jc w:val="both"/>
        <w:rPr>
          <w:rFonts w:ascii="Times New Roman" w:hAnsi="Times New Roman"/>
          <w:sz w:val="20"/>
          <w:szCs w:val="20"/>
        </w:rPr>
      </w:pPr>
    </w:p>
    <w:p w:rsidR="003148B1" w:rsidRDefault="003148B1" w:rsidP="003148B1">
      <w:pPr>
        <w:spacing w:line="240" w:lineRule="auto"/>
        <w:contextualSpacing/>
        <w:jc w:val="both"/>
        <w:rPr>
          <w:rFonts w:ascii="Times New Roman" w:hAnsi="Times New Roman"/>
          <w:sz w:val="20"/>
          <w:szCs w:val="20"/>
        </w:rPr>
      </w:pPr>
    </w:p>
    <w:p w:rsidR="003148B1" w:rsidRDefault="003148B1" w:rsidP="003148B1">
      <w:pPr>
        <w:spacing w:line="240" w:lineRule="auto"/>
        <w:contextualSpacing/>
        <w:jc w:val="both"/>
        <w:rPr>
          <w:rFonts w:ascii="Times New Roman" w:hAnsi="Times New Roman"/>
          <w:sz w:val="20"/>
          <w:szCs w:val="20"/>
        </w:rPr>
      </w:pPr>
    </w:p>
    <w:p w:rsidR="003148B1" w:rsidRDefault="003148B1" w:rsidP="003148B1">
      <w:pPr>
        <w:spacing w:line="240" w:lineRule="auto"/>
        <w:contextualSpacing/>
        <w:jc w:val="both"/>
        <w:rPr>
          <w:rFonts w:ascii="Times New Roman" w:hAnsi="Times New Roman"/>
          <w:sz w:val="20"/>
          <w:szCs w:val="20"/>
        </w:rPr>
      </w:pPr>
    </w:p>
    <w:p w:rsidR="003148B1" w:rsidRPr="003148B1" w:rsidRDefault="003148B1" w:rsidP="003148B1">
      <w:pPr>
        <w:spacing w:line="240" w:lineRule="auto"/>
        <w:contextualSpacing/>
        <w:jc w:val="both"/>
        <w:rPr>
          <w:rFonts w:ascii="Times New Roman" w:hAnsi="Times New Roman"/>
          <w:sz w:val="20"/>
          <w:szCs w:val="20"/>
        </w:rPr>
      </w:pPr>
      <w:r w:rsidRPr="003148B1">
        <w:rPr>
          <w:rFonts w:ascii="Times New Roman" w:hAnsi="Times New Roman"/>
          <w:sz w:val="20"/>
          <w:szCs w:val="20"/>
        </w:rPr>
        <w:lastRenderedPageBreak/>
        <w:t>Глава муниципального образования</w:t>
      </w:r>
    </w:p>
    <w:p w:rsidR="003148B1" w:rsidRPr="003148B1" w:rsidRDefault="003148B1" w:rsidP="003148B1">
      <w:pPr>
        <w:spacing w:line="240" w:lineRule="auto"/>
        <w:contextualSpacing/>
        <w:jc w:val="both"/>
        <w:rPr>
          <w:rFonts w:ascii="Times New Roman" w:hAnsi="Times New Roman"/>
          <w:sz w:val="20"/>
          <w:szCs w:val="20"/>
        </w:rPr>
      </w:pPr>
      <w:r w:rsidRPr="003148B1">
        <w:rPr>
          <w:rFonts w:ascii="Times New Roman" w:hAnsi="Times New Roman"/>
          <w:sz w:val="20"/>
          <w:szCs w:val="20"/>
        </w:rPr>
        <w:t>«Муниципальный округ Сюмсинский район</w:t>
      </w:r>
    </w:p>
    <w:p w:rsidR="003148B1" w:rsidRPr="003148B1" w:rsidRDefault="003148B1" w:rsidP="003148B1">
      <w:pPr>
        <w:spacing w:line="240" w:lineRule="auto"/>
        <w:ind w:left="-540"/>
        <w:contextualSpacing/>
        <w:rPr>
          <w:rFonts w:ascii="Times New Roman" w:hAnsi="Times New Roman"/>
          <w:sz w:val="20"/>
          <w:szCs w:val="20"/>
        </w:rPr>
      </w:pPr>
      <w:r w:rsidRPr="003148B1">
        <w:rPr>
          <w:rFonts w:ascii="Times New Roman" w:hAnsi="Times New Roman"/>
          <w:sz w:val="20"/>
          <w:szCs w:val="20"/>
        </w:rPr>
        <w:t xml:space="preserve">         Удмуртской Республики»                                                                 В.И.Семёнов</w:t>
      </w:r>
    </w:p>
    <w:p w:rsidR="003148B1" w:rsidRPr="003148B1" w:rsidRDefault="003148B1" w:rsidP="003148B1">
      <w:pPr>
        <w:autoSpaceDE w:val="0"/>
        <w:spacing w:line="240" w:lineRule="auto"/>
        <w:contextualSpacing/>
        <w:jc w:val="both"/>
        <w:rPr>
          <w:rFonts w:ascii="Times New Roman" w:hAnsi="Times New Roman"/>
          <w:sz w:val="20"/>
          <w:szCs w:val="20"/>
        </w:rPr>
      </w:pPr>
    </w:p>
    <w:p w:rsidR="003148B1" w:rsidRPr="003148B1" w:rsidRDefault="003148B1" w:rsidP="003148B1">
      <w:pPr>
        <w:spacing w:line="240" w:lineRule="auto"/>
        <w:contextualSpacing/>
        <w:jc w:val="both"/>
        <w:rPr>
          <w:rFonts w:ascii="Times New Roman" w:hAnsi="Times New Roman"/>
          <w:sz w:val="20"/>
          <w:szCs w:val="20"/>
        </w:rPr>
      </w:pPr>
      <w:r w:rsidRPr="003148B1">
        <w:rPr>
          <w:rFonts w:ascii="Times New Roman" w:hAnsi="Times New Roman"/>
          <w:sz w:val="20"/>
          <w:szCs w:val="20"/>
        </w:rPr>
        <w:t xml:space="preserve">         с.Сюмси</w:t>
      </w:r>
    </w:p>
    <w:p w:rsidR="003148B1" w:rsidRPr="003148B1" w:rsidRDefault="003148B1" w:rsidP="003148B1">
      <w:pPr>
        <w:spacing w:line="240" w:lineRule="auto"/>
        <w:contextualSpacing/>
        <w:jc w:val="both"/>
        <w:rPr>
          <w:rFonts w:ascii="Times New Roman" w:hAnsi="Times New Roman"/>
          <w:sz w:val="20"/>
          <w:szCs w:val="20"/>
        </w:rPr>
      </w:pPr>
      <w:r w:rsidRPr="003148B1">
        <w:rPr>
          <w:rFonts w:ascii="Times New Roman" w:hAnsi="Times New Roman"/>
          <w:sz w:val="20"/>
          <w:szCs w:val="20"/>
        </w:rPr>
        <w:t xml:space="preserve">16 декабря 2021 года </w:t>
      </w:r>
      <w:r w:rsidRPr="003148B1">
        <w:rPr>
          <w:rFonts w:ascii="Times New Roman" w:hAnsi="Times New Roman"/>
          <w:sz w:val="20"/>
          <w:szCs w:val="20"/>
        </w:rPr>
        <w:tab/>
      </w:r>
      <w:r w:rsidRPr="003148B1">
        <w:rPr>
          <w:rFonts w:ascii="Times New Roman" w:hAnsi="Times New Roman"/>
          <w:sz w:val="20"/>
          <w:szCs w:val="20"/>
        </w:rPr>
        <w:tab/>
      </w:r>
      <w:r w:rsidRPr="003148B1">
        <w:rPr>
          <w:rFonts w:ascii="Times New Roman" w:hAnsi="Times New Roman"/>
          <w:sz w:val="20"/>
          <w:szCs w:val="20"/>
        </w:rPr>
        <w:tab/>
      </w:r>
      <w:r w:rsidRPr="003148B1">
        <w:rPr>
          <w:rFonts w:ascii="Times New Roman" w:hAnsi="Times New Roman"/>
          <w:sz w:val="20"/>
          <w:szCs w:val="20"/>
        </w:rPr>
        <w:tab/>
      </w:r>
      <w:r w:rsidRPr="003148B1">
        <w:rPr>
          <w:rFonts w:ascii="Times New Roman" w:hAnsi="Times New Roman"/>
          <w:sz w:val="20"/>
          <w:szCs w:val="20"/>
        </w:rPr>
        <w:tab/>
      </w:r>
      <w:r w:rsidRPr="003148B1">
        <w:rPr>
          <w:rFonts w:ascii="Times New Roman" w:hAnsi="Times New Roman"/>
          <w:sz w:val="20"/>
          <w:szCs w:val="20"/>
        </w:rPr>
        <w:tab/>
      </w:r>
      <w:r w:rsidRPr="003148B1">
        <w:rPr>
          <w:rFonts w:ascii="Times New Roman" w:hAnsi="Times New Roman"/>
          <w:sz w:val="20"/>
          <w:szCs w:val="20"/>
        </w:rPr>
        <w:tab/>
      </w:r>
      <w:r w:rsidRPr="003148B1">
        <w:rPr>
          <w:rFonts w:ascii="Times New Roman" w:hAnsi="Times New Roman"/>
          <w:sz w:val="20"/>
          <w:szCs w:val="20"/>
        </w:rPr>
        <w:tab/>
        <w:t>№ 84</w:t>
      </w:r>
    </w:p>
    <w:p w:rsidR="003148B1" w:rsidRP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Default="003148B1" w:rsidP="003148B1">
      <w:pPr>
        <w:pStyle w:val="ConsPlusNormal"/>
        <w:ind w:firstLine="0"/>
        <w:contextualSpacing/>
        <w:jc w:val="both"/>
        <w:outlineLvl w:val="0"/>
        <w:rPr>
          <w:rFonts w:ascii="Times New Roman" w:hAnsi="Times New Roman" w:cs="Times New Roman"/>
        </w:rPr>
      </w:pPr>
    </w:p>
    <w:p w:rsidR="003148B1" w:rsidRPr="003148B1" w:rsidRDefault="003148B1" w:rsidP="003148B1">
      <w:pPr>
        <w:pStyle w:val="ConsPlusNormal"/>
        <w:ind w:firstLine="0"/>
        <w:contextualSpacing/>
        <w:jc w:val="right"/>
        <w:outlineLvl w:val="0"/>
        <w:rPr>
          <w:rFonts w:ascii="Times New Roman" w:hAnsi="Times New Roman" w:cs="Times New Roman"/>
        </w:rPr>
      </w:pPr>
      <w:r w:rsidRPr="003148B1">
        <w:rPr>
          <w:rFonts w:ascii="Times New Roman" w:hAnsi="Times New Roman" w:cs="Times New Roman"/>
        </w:rPr>
        <w:lastRenderedPageBreak/>
        <w:t>Утверждено</w:t>
      </w:r>
    </w:p>
    <w:p w:rsidR="003148B1" w:rsidRPr="003148B1" w:rsidRDefault="003148B1" w:rsidP="003148B1">
      <w:pPr>
        <w:pStyle w:val="ConsPlusNormal"/>
        <w:ind w:firstLine="0"/>
        <w:contextualSpacing/>
        <w:jc w:val="right"/>
        <w:rPr>
          <w:rFonts w:ascii="Times New Roman" w:hAnsi="Times New Roman" w:cs="Times New Roman"/>
        </w:rPr>
      </w:pPr>
      <w:r w:rsidRPr="003148B1">
        <w:rPr>
          <w:rFonts w:ascii="Times New Roman" w:hAnsi="Times New Roman" w:cs="Times New Roman"/>
        </w:rPr>
        <w:t xml:space="preserve">решением Совета депутатов </w:t>
      </w:r>
    </w:p>
    <w:p w:rsidR="003148B1" w:rsidRPr="003148B1" w:rsidRDefault="003148B1" w:rsidP="003148B1">
      <w:pPr>
        <w:pStyle w:val="ConsPlusNormal"/>
        <w:ind w:firstLine="0"/>
        <w:contextualSpacing/>
        <w:jc w:val="right"/>
        <w:rPr>
          <w:rFonts w:ascii="Times New Roman" w:hAnsi="Times New Roman" w:cs="Times New Roman"/>
        </w:rPr>
      </w:pPr>
      <w:r w:rsidRPr="003148B1">
        <w:rPr>
          <w:rFonts w:ascii="Times New Roman" w:hAnsi="Times New Roman" w:cs="Times New Roman"/>
        </w:rPr>
        <w:t>муниципального образования</w:t>
      </w:r>
    </w:p>
    <w:p w:rsidR="003148B1" w:rsidRPr="003148B1" w:rsidRDefault="003148B1" w:rsidP="003148B1">
      <w:pPr>
        <w:pStyle w:val="ConsPlusNormal"/>
        <w:ind w:firstLine="0"/>
        <w:contextualSpacing/>
        <w:jc w:val="right"/>
        <w:rPr>
          <w:rFonts w:ascii="Times New Roman" w:hAnsi="Times New Roman" w:cs="Times New Roman"/>
        </w:rPr>
      </w:pPr>
      <w:r w:rsidRPr="003148B1">
        <w:rPr>
          <w:rFonts w:ascii="Times New Roman" w:hAnsi="Times New Roman" w:cs="Times New Roman"/>
        </w:rPr>
        <w:t xml:space="preserve">«Муниципальный округ Сюмсинский </w:t>
      </w:r>
    </w:p>
    <w:p w:rsidR="003148B1" w:rsidRPr="003148B1" w:rsidRDefault="003148B1" w:rsidP="003148B1">
      <w:pPr>
        <w:pStyle w:val="ConsPlusNormal"/>
        <w:ind w:firstLine="0"/>
        <w:contextualSpacing/>
        <w:jc w:val="right"/>
        <w:rPr>
          <w:rFonts w:ascii="Times New Roman" w:hAnsi="Times New Roman" w:cs="Times New Roman"/>
        </w:rPr>
      </w:pPr>
      <w:r w:rsidRPr="003148B1">
        <w:rPr>
          <w:rFonts w:ascii="Times New Roman" w:hAnsi="Times New Roman" w:cs="Times New Roman"/>
        </w:rPr>
        <w:t xml:space="preserve">район Удмуртской Республики» </w:t>
      </w:r>
    </w:p>
    <w:p w:rsidR="003148B1" w:rsidRPr="003148B1" w:rsidRDefault="003148B1" w:rsidP="003148B1">
      <w:pPr>
        <w:pStyle w:val="ConsPlusNormal"/>
        <w:ind w:firstLine="0"/>
        <w:contextualSpacing/>
        <w:jc w:val="right"/>
        <w:rPr>
          <w:rFonts w:ascii="Times New Roman" w:hAnsi="Times New Roman" w:cs="Times New Roman"/>
        </w:rPr>
      </w:pPr>
      <w:r w:rsidRPr="003148B1">
        <w:rPr>
          <w:rFonts w:ascii="Times New Roman" w:hAnsi="Times New Roman" w:cs="Times New Roman"/>
        </w:rPr>
        <w:t xml:space="preserve">от 16 декабря 2021 года № 84    </w:t>
      </w:r>
    </w:p>
    <w:p w:rsidR="003148B1" w:rsidRPr="003148B1" w:rsidRDefault="003148B1" w:rsidP="003148B1">
      <w:pPr>
        <w:pStyle w:val="ConsPlusNormal"/>
        <w:ind w:firstLine="0"/>
        <w:contextualSpacing/>
        <w:jc w:val="both"/>
        <w:rPr>
          <w:rFonts w:ascii="Times New Roman" w:hAnsi="Times New Roman" w:cs="Times New Roman"/>
        </w:rPr>
      </w:pPr>
    </w:p>
    <w:p w:rsidR="003148B1" w:rsidRPr="003148B1" w:rsidRDefault="003148B1" w:rsidP="003148B1">
      <w:pPr>
        <w:pStyle w:val="af2"/>
        <w:contextualSpacing/>
        <w:rPr>
          <w:b w:val="0"/>
          <w:sz w:val="20"/>
        </w:rPr>
      </w:pPr>
      <w:r w:rsidRPr="003148B1">
        <w:rPr>
          <w:b w:val="0"/>
          <w:sz w:val="20"/>
        </w:rPr>
        <w:t>ПОЛОЖЕНИЕ</w:t>
      </w:r>
    </w:p>
    <w:p w:rsidR="003148B1" w:rsidRPr="003148B1" w:rsidRDefault="003148B1" w:rsidP="003148B1">
      <w:pPr>
        <w:pStyle w:val="af2"/>
        <w:contextualSpacing/>
        <w:rPr>
          <w:b w:val="0"/>
          <w:sz w:val="20"/>
        </w:rPr>
      </w:pPr>
      <w:r w:rsidRPr="003148B1">
        <w:rPr>
          <w:b w:val="0"/>
          <w:sz w:val="20"/>
        </w:rPr>
        <w:t>Управления по работе с территориями</w:t>
      </w:r>
    </w:p>
    <w:p w:rsidR="003148B1" w:rsidRPr="003148B1" w:rsidRDefault="003148B1" w:rsidP="003148B1">
      <w:pPr>
        <w:pStyle w:val="af2"/>
        <w:contextualSpacing/>
        <w:rPr>
          <w:b w:val="0"/>
          <w:sz w:val="20"/>
        </w:rPr>
      </w:pPr>
      <w:r w:rsidRPr="003148B1">
        <w:rPr>
          <w:b w:val="0"/>
          <w:sz w:val="20"/>
        </w:rPr>
        <w:t>Администрации муниципального образования</w:t>
      </w:r>
    </w:p>
    <w:p w:rsidR="003148B1" w:rsidRPr="003148B1" w:rsidRDefault="003148B1" w:rsidP="003148B1">
      <w:pPr>
        <w:pStyle w:val="af2"/>
        <w:contextualSpacing/>
        <w:rPr>
          <w:b w:val="0"/>
          <w:sz w:val="20"/>
        </w:rPr>
      </w:pPr>
      <w:r w:rsidRPr="003148B1">
        <w:rPr>
          <w:b w:val="0"/>
          <w:sz w:val="20"/>
        </w:rPr>
        <w:t>«Муниципальный округ Сюмсинский район Удмуртской Республики»</w:t>
      </w:r>
    </w:p>
    <w:p w:rsidR="003148B1" w:rsidRPr="003148B1" w:rsidRDefault="003148B1" w:rsidP="003148B1">
      <w:pPr>
        <w:pStyle w:val="ConsPlusNormal"/>
        <w:ind w:firstLine="0"/>
        <w:contextualSpacing/>
        <w:jc w:val="center"/>
        <w:rPr>
          <w:rFonts w:ascii="Times New Roman" w:hAnsi="Times New Roman" w:cs="Times New Roman"/>
        </w:rPr>
      </w:pPr>
    </w:p>
    <w:p w:rsidR="003148B1" w:rsidRPr="003148B1" w:rsidRDefault="003148B1" w:rsidP="001B2CB3">
      <w:pPr>
        <w:spacing w:line="240" w:lineRule="auto"/>
        <w:ind w:left="-425" w:firstLine="709"/>
        <w:contextualSpacing/>
        <w:jc w:val="center"/>
        <w:rPr>
          <w:rFonts w:ascii="Times New Roman" w:hAnsi="Times New Roman"/>
          <w:sz w:val="20"/>
          <w:szCs w:val="20"/>
        </w:rPr>
      </w:pPr>
      <w:r w:rsidRPr="003148B1">
        <w:rPr>
          <w:rFonts w:ascii="Times New Roman" w:hAnsi="Times New Roman"/>
          <w:sz w:val="20"/>
          <w:szCs w:val="20"/>
        </w:rPr>
        <w:t>I.</w:t>
      </w:r>
      <w:r w:rsidRPr="003148B1">
        <w:rPr>
          <w:rFonts w:ascii="Times New Roman" w:hAnsi="Times New Roman"/>
          <w:sz w:val="20"/>
          <w:szCs w:val="20"/>
        </w:rPr>
        <w:tab/>
        <w:t>Общие положения</w:t>
      </w:r>
    </w:p>
    <w:p w:rsidR="003148B1" w:rsidRPr="003148B1" w:rsidRDefault="003148B1" w:rsidP="003148B1">
      <w:pPr>
        <w:spacing w:line="240" w:lineRule="auto"/>
        <w:ind w:left="-425" w:firstLine="709"/>
        <w:contextualSpacing/>
        <w:jc w:val="both"/>
        <w:rPr>
          <w:rFonts w:ascii="Times New Roman" w:hAnsi="Times New Roman"/>
          <w:sz w:val="20"/>
          <w:szCs w:val="20"/>
        </w:rPr>
      </w:pP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1.1.Управление по работе с территориями муниципального образования «Муниципальный округ Сюмсинский район Удмуртской Республики»  (далее – Управление) является структурным подразделением администрации муниципального образования «Муниципальный округ Сюмсинский район Удмуртской Республики» (далее –</w:t>
      </w:r>
      <w:r w:rsidRPr="003148B1">
        <w:rPr>
          <w:rFonts w:ascii="Times New Roman" w:hAnsi="Times New Roman"/>
          <w:bCs/>
          <w:iCs/>
          <w:sz w:val="20"/>
          <w:szCs w:val="20"/>
        </w:rPr>
        <w:t xml:space="preserve"> </w:t>
      </w:r>
      <w:r w:rsidRPr="003148B1">
        <w:rPr>
          <w:rFonts w:ascii="Times New Roman" w:eastAsia="Calibri" w:hAnsi="Times New Roman"/>
          <w:bCs/>
          <w:iCs/>
          <w:sz w:val="20"/>
          <w:szCs w:val="20"/>
        </w:rPr>
        <w:t>муниципальный округ</w:t>
      </w:r>
      <w:r w:rsidRPr="003148B1">
        <w:rPr>
          <w:rFonts w:ascii="Times New Roman" w:hAnsi="Times New Roman"/>
          <w:sz w:val="20"/>
          <w:szCs w:val="20"/>
        </w:rPr>
        <w:t xml:space="preserve">) с правом юридического лица, созданным для осуществления в пределах своих полномочий на подведомственных территориях муниципального округа деятельности по реализации полномочий Администрации муниципального округа. </w:t>
      </w: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1.2. В своей деятельности Управление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законами Удмуртской Республики, Указами Главы Удмуртской Республики, Уставом муниципального округа, решениями Совета депутатов муниципального  округа, постановлениями и распоряжениями администрации муниципального округа, настоящим Положением и иными нормативными правовыми актами.</w:t>
      </w: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1.3.</w:t>
      </w:r>
      <w:r w:rsidRPr="003148B1">
        <w:rPr>
          <w:rFonts w:ascii="Times New Roman" w:hAnsi="Times New Roman"/>
          <w:sz w:val="20"/>
          <w:szCs w:val="20"/>
        </w:rPr>
        <w:tab/>
        <w:t xml:space="preserve">Управление создается для обеспечения управления и осуществления исполнительно-распорядительных функций в пределах административных границ  </w:t>
      </w:r>
      <w:r w:rsidRPr="003148B1">
        <w:rPr>
          <w:rFonts w:ascii="Times New Roman" w:hAnsi="Times New Roman"/>
          <w:color w:val="000000"/>
          <w:sz w:val="20"/>
          <w:szCs w:val="20"/>
        </w:rPr>
        <w:t>муниципального образования «Муниципальный округ Сюмсинский  район Удмуртской Республики»</w:t>
      </w:r>
      <w:r w:rsidRPr="003148B1">
        <w:rPr>
          <w:rFonts w:ascii="Times New Roman" w:hAnsi="Times New Roman"/>
          <w:sz w:val="20"/>
          <w:szCs w:val="20"/>
        </w:rPr>
        <w:t xml:space="preserve"> (далее - подведомственная территория).</w:t>
      </w:r>
    </w:p>
    <w:p w:rsidR="003148B1" w:rsidRPr="003148B1" w:rsidRDefault="003148B1" w:rsidP="003148B1">
      <w:pPr>
        <w:spacing w:line="240" w:lineRule="auto"/>
        <w:ind w:hanging="425"/>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t xml:space="preserve">1.4. Полное наименование: Управление по работе с территориями Администрации </w:t>
      </w:r>
      <w:r w:rsidRPr="003148B1">
        <w:rPr>
          <w:rFonts w:ascii="Times New Roman" w:hAnsi="Times New Roman"/>
          <w:color w:val="000000"/>
          <w:sz w:val="20"/>
          <w:szCs w:val="20"/>
        </w:rPr>
        <w:t>муниципального образования «Муниципальный округ Сюмсинский  район Удмуртской Республики»</w:t>
      </w:r>
      <w:r w:rsidRPr="003148B1">
        <w:rPr>
          <w:rFonts w:ascii="Times New Roman" w:hAnsi="Times New Roman"/>
          <w:sz w:val="20"/>
          <w:szCs w:val="20"/>
        </w:rPr>
        <w:t>.</w:t>
      </w:r>
    </w:p>
    <w:p w:rsidR="003148B1" w:rsidRPr="003148B1" w:rsidRDefault="003148B1" w:rsidP="003148B1">
      <w:pPr>
        <w:pStyle w:val="af5"/>
        <w:shd w:val="clear" w:color="auto" w:fill="FFFFFF"/>
        <w:spacing w:before="0" w:beforeAutospacing="0" w:after="0" w:afterAutospacing="0"/>
        <w:ind w:firstLine="720"/>
        <w:contextualSpacing/>
        <w:jc w:val="both"/>
        <w:rPr>
          <w:sz w:val="20"/>
          <w:szCs w:val="20"/>
        </w:rPr>
      </w:pPr>
      <w:r w:rsidRPr="003148B1">
        <w:rPr>
          <w:sz w:val="20"/>
          <w:szCs w:val="20"/>
        </w:rPr>
        <w:t>1.5. Сокращенное наименование: Управление по работе с территориями  Администрации Сюмсинского  района.</w:t>
      </w:r>
    </w:p>
    <w:p w:rsidR="003148B1" w:rsidRPr="003148B1" w:rsidRDefault="003148B1" w:rsidP="003148B1">
      <w:pPr>
        <w:pStyle w:val="af5"/>
        <w:shd w:val="clear" w:color="auto" w:fill="FFFFFF"/>
        <w:spacing w:before="0" w:beforeAutospacing="0" w:after="0" w:afterAutospacing="0"/>
        <w:ind w:firstLine="720"/>
        <w:contextualSpacing/>
        <w:jc w:val="both"/>
        <w:rPr>
          <w:color w:val="000000"/>
          <w:sz w:val="20"/>
          <w:szCs w:val="20"/>
        </w:rPr>
      </w:pPr>
      <w:r w:rsidRPr="003148B1">
        <w:rPr>
          <w:sz w:val="20"/>
          <w:szCs w:val="20"/>
        </w:rPr>
        <w:t xml:space="preserve">1.6. Юридический и фактический адрес: </w:t>
      </w:r>
      <w:r w:rsidRPr="003148B1">
        <w:rPr>
          <w:color w:val="000000"/>
          <w:sz w:val="20"/>
          <w:szCs w:val="20"/>
        </w:rPr>
        <w:t>427370, Удмуртская Республика,</w:t>
      </w:r>
      <w:r w:rsidRPr="003148B1">
        <w:rPr>
          <w:color w:val="000000"/>
          <w:sz w:val="20"/>
          <w:szCs w:val="20"/>
        </w:rPr>
        <w:br/>
        <w:t>Сюмсинский район, с. Сюмси, ул. Советская, д. 45.</w:t>
      </w:r>
    </w:p>
    <w:p w:rsidR="003148B1" w:rsidRPr="003148B1" w:rsidRDefault="003148B1" w:rsidP="003148B1">
      <w:pPr>
        <w:pStyle w:val="af5"/>
        <w:shd w:val="clear" w:color="auto" w:fill="FFFFFF"/>
        <w:spacing w:before="0" w:beforeAutospacing="0" w:after="0" w:afterAutospacing="0"/>
        <w:ind w:firstLine="720"/>
        <w:contextualSpacing/>
        <w:jc w:val="both"/>
        <w:rPr>
          <w:sz w:val="20"/>
          <w:szCs w:val="20"/>
        </w:rPr>
      </w:pPr>
      <w:r w:rsidRPr="003148B1">
        <w:rPr>
          <w:sz w:val="20"/>
          <w:szCs w:val="20"/>
        </w:rPr>
        <w:lastRenderedPageBreak/>
        <w:t xml:space="preserve">1.7 Управление как юридическое лицо действует на основании общих для организаций данного вида положений Федерального закона от 6 октября 2003 г.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Организационно-правовая форма - муниципальное казенное учреждение. Учредителем Управления является </w:t>
      </w:r>
      <w:r w:rsidRPr="003148B1">
        <w:rPr>
          <w:color w:val="000000"/>
          <w:sz w:val="20"/>
          <w:szCs w:val="20"/>
        </w:rPr>
        <w:t>Администрация Юкаменского района</w:t>
      </w:r>
      <w:r w:rsidRPr="003148B1">
        <w:rPr>
          <w:sz w:val="20"/>
          <w:szCs w:val="20"/>
        </w:rPr>
        <w:t>.</w:t>
      </w:r>
    </w:p>
    <w:p w:rsidR="003148B1" w:rsidRPr="003148B1" w:rsidRDefault="003148B1" w:rsidP="003148B1">
      <w:pPr>
        <w:autoSpaceDE w:val="0"/>
        <w:autoSpaceDN w:val="0"/>
        <w:adjustRightInd w:val="0"/>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 xml:space="preserve">1.8. Управление обладает правами юридического лица, имеет в оперативном управлении обособленное имущество, имеет отдельный баланс, круглую печать с наименованием, Управления, иные печати штампы, бланки, вправе выступать истцом и ответчиком в судебных органах, заключать любые виды договоров, как для обеспечения своей текущей деятельности, так и в интересах населения </w:t>
      </w:r>
      <w:r w:rsidRPr="003148B1">
        <w:rPr>
          <w:rFonts w:ascii="Times New Roman" w:hAnsi="Times New Roman"/>
          <w:color w:val="000000"/>
          <w:sz w:val="20"/>
          <w:szCs w:val="20"/>
        </w:rPr>
        <w:t xml:space="preserve">муниципального образования «Муниципальный округ Сюмсинский район Удмуртской Республики» </w:t>
      </w:r>
      <w:r w:rsidRPr="003148B1">
        <w:rPr>
          <w:rFonts w:ascii="Times New Roman" w:hAnsi="Times New Roman"/>
          <w:sz w:val="20"/>
          <w:szCs w:val="20"/>
        </w:rPr>
        <w:t>по вопросам своей компетенции.</w:t>
      </w:r>
    </w:p>
    <w:p w:rsidR="003148B1" w:rsidRPr="003148B1" w:rsidRDefault="003148B1" w:rsidP="003148B1">
      <w:pPr>
        <w:autoSpaceDE w:val="0"/>
        <w:autoSpaceDN w:val="0"/>
        <w:adjustRightInd w:val="0"/>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 xml:space="preserve">1.9. Управление осуществляет операции с поступающими ему в соответствии с законодательством средствами через лицевые счета, отрываемые в Управлении Федерального казначейства по Удмуртской Республике, в Управлении финансов Администрации  </w:t>
      </w:r>
      <w:r w:rsidRPr="003148B1">
        <w:rPr>
          <w:rFonts w:ascii="Times New Roman" w:hAnsi="Times New Roman"/>
          <w:color w:val="000000"/>
          <w:sz w:val="20"/>
          <w:szCs w:val="20"/>
        </w:rPr>
        <w:t>Сюмсинского района.</w:t>
      </w:r>
    </w:p>
    <w:p w:rsidR="003148B1" w:rsidRPr="003148B1" w:rsidRDefault="003148B1" w:rsidP="003148B1">
      <w:pPr>
        <w:pStyle w:val="ConsPlusNormal"/>
        <w:contextualSpacing/>
        <w:jc w:val="both"/>
        <w:rPr>
          <w:rFonts w:ascii="Times New Roman" w:hAnsi="Times New Roman" w:cs="Times New Roman"/>
        </w:rPr>
      </w:pPr>
      <w:r w:rsidRPr="003148B1">
        <w:rPr>
          <w:rFonts w:ascii="Times New Roman" w:hAnsi="Times New Roman" w:cs="Times New Roman"/>
        </w:rPr>
        <w:t xml:space="preserve">1.10. Управление от имени </w:t>
      </w:r>
      <w:r w:rsidRPr="003148B1">
        <w:rPr>
          <w:rFonts w:ascii="Times New Roman" w:hAnsi="Times New Roman" w:cs="Times New Roman"/>
          <w:color w:val="000000"/>
        </w:rPr>
        <w:t xml:space="preserve">Администрации Сюмсинского района </w:t>
      </w:r>
      <w:r w:rsidRPr="003148B1">
        <w:rPr>
          <w:rFonts w:ascii="Times New Roman" w:hAnsi="Times New Roman" w:cs="Times New Roman"/>
        </w:rPr>
        <w:t>может выступать учредителем муниципальных учреждений (далее - муниципальные организации).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 xml:space="preserve">1.11. Управление действует в границах муниципального образования </w:t>
      </w:r>
      <w:r w:rsidRPr="003148B1">
        <w:rPr>
          <w:rFonts w:ascii="Times New Roman" w:hAnsi="Times New Roman"/>
          <w:color w:val="000000"/>
          <w:sz w:val="20"/>
          <w:szCs w:val="20"/>
        </w:rPr>
        <w:t>«Муниципальный округ Сюмсинский район Удмуртской Республики»</w:t>
      </w:r>
      <w:r w:rsidRPr="003148B1">
        <w:rPr>
          <w:rFonts w:ascii="Times New Roman" w:hAnsi="Times New Roman"/>
          <w:sz w:val="20"/>
          <w:szCs w:val="20"/>
        </w:rPr>
        <w:t xml:space="preserve">. Управление подотчетно Главе  муниципального образования </w:t>
      </w:r>
      <w:r w:rsidRPr="003148B1">
        <w:rPr>
          <w:rFonts w:ascii="Times New Roman" w:hAnsi="Times New Roman"/>
          <w:color w:val="000000"/>
          <w:sz w:val="20"/>
          <w:szCs w:val="20"/>
        </w:rPr>
        <w:t>«Муниципальный округ Сюмсинский район Удмуртской Республики»</w:t>
      </w:r>
      <w:r w:rsidRPr="003148B1">
        <w:rPr>
          <w:rFonts w:ascii="Times New Roman" w:hAnsi="Times New Roman"/>
          <w:sz w:val="20"/>
          <w:szCs w:val="20"/>
        </w:rPr>
        <w:t xml:space="preserve">. Управление осуществляет свою деятельность во взаимодействии со структурными подразделениями </w:t>
      </w:r>
      <w:r w:rsidRPr="003148B1">
        <w:rPr>
          <w:rFonts w:ascii="Times New Roman" w:hAnsi="Times New Roman"/>
          <w:color w:val="000000"/>
          <w:sz w:val="20"/>
          <w:szCs w:val="20"/>
        </w:rPr>
        <w:t>Администрации Сюмсинского района</w:t>
      </w:r>
      <w:r w:rsidRPr="003148B1">
        <w:rPr>
          <w:rFonts w:ascii="Times New Roman" w:hAnsi="Times New Roman"/>
          <w:sz w:val="20"/>
          <w:szCs w:val="20"/>
        </w:rPr>
        <w:t xml:space="preserve">,   с органами государственной власти организациями, действующими на территории муниципального образования </w:t>
      </w:r>
      <w:r w:rsidRPr="003148B1">
        <w:rPr>
          <w:rFonts w:ascii="Times New Roman" w:hAnsi="Times New Roman"/>
          <w:color w:val="000000"/>
          <w:sz w:val="20"/>
          <w:szCs w:val="20"/>
        </w:rPr>
        <w:t>«Муниципальный округ Сюмсинский  район Удмуртской Республики»</w:t>
      </w:r>
      <w:r w:rsidRPr="003148B1">
        <w:rPr>
          <w:rFonts w:ascii="Times New Roman" w:hAnsi="Times New Roman"/>
          <w:sz w:val="20"/>
          <w:szCs w:val="20"/>
        </w:rPr>
        <w:t xml:space="preserve"> и гражданами. </w:t>
      </w:r>
    </w:p>
    <w:p w:rsidR="003148B1" w:rsidRPr="003148B1" w:rsidRDefault="003148B1" w:rsidP="003148B1">
      <w:pPr>
        <w:pStyle w:val="ConsPlusNormal"/>
        <w:contextualSpacing/>
        <w:jc w:val="both"/>
        <w:rPr>
          <w:rFonts w:ascii="Times New Roman" w:hAnsi="Times New Roman" w:cs="Times New Roman"/>
        </w:rPr>
      </w:pPr>
      <w:r w:rsidRPr="003148B1">
        <w:rPr>
          <w:rFonts w:ascii="Times New Roman" w:hAnsi="Times New Roman" w:cs="Times New Roman"/>
        </w:rPr>
        <w:t xml:space="preserve">1.12. Управление вправе производить представительские расходы в порядке, предусмотренном правовым актом Управления по работе с территориями Администрации </w:t>
      </w:r>
      <w:r w:rsidRPr="003148B1">
        <w:rPr>
          <w:rFonts w:ascii="Times New Roman" w:hAnsi="Times New Roman" w:cs="Times New Roman"/>
          <w:color w:val="000000"/>
        </w:rPr>
        <w:t>муниципального образования «Муниципальный округ Сюмсинский  район Удмуртской Республики»</w:t>
      </w:r>
      <w:r w:rsidRPr="003148B1">
        <w:rPr>
          <w:rFonts w:ascii="Times New Roman" w:hAnsi="Times New Roman" w:cs="Times New Roman"/>
        </w:rPr>
        <w:t>, и в пределах средств, предусмотренных решением о бюджете на очередной финансовый год и плановый период.</w:t>
      </w:r>
    </w:p>
    <w:p w:rsidR="003148B1" w:rsidRPr="003148B1" w:rsidRDefault="003148B1" w:rsidP="003148B1">
      <w:pPr>
        <w:pStyle w:val="ConsPlusNormal"/>
        <w:contextualSpacing/>
        <w:jc w:val="both"/>
        <w:rPr>
          <w:rFonts w:ascii="Times New Roman" w:hAnsi="Times New Roman" w:cs="Times New Roman"/>
        </w:rPr>
      </w:pPr>
      <w:r w:rsidRPr="003148B1">
        <w:rPr>
          <w:rFonts w:ascii="Times New Roman" w:hAnsi="Times New Roman" w:cs="Times New Roman"/>
        </w:rPr>
        <w:t>1.13. Управление возглавляет заместитель главы Администрации муниципального образования «Муниципальный округ Сюмсинский район Удмуртской Республики» - Начальник Управления по работе с территориями Администрации</w:t>
      </w:r>
      <w:r w:rsidRPr="003148B1">
        <w:rPr>
          <w:rFonts w:ascii="Times New Roman" w:hAnsi="Times New Roman" w:cs="Times New Roman"/>
          <w:color w:val="000000"/>
        </w:rPr>
        <w:t xml:space="preserve"> муниципального образования «Муниципальный округ Сюмсинский  район Удмуртской Республики»</w:t>
      </w:r>
      <w:r w:rsidRPr="003148B1">
        <w:rPr>
          <w:rFonts w:ascii="Times New Roman" w:hAnsi="Times New Roman" w:cs="Times New Roman"/>
        </w:rPr>
        <w:t>.</w:t>
      </w:r>
    </w:p>
    <w:p w:rsidR="003148B1" w:rsidRPr="003148B1" w:rsidRDefault="003148B1" w:rsidP="003148B1">
      <w:pPr>
        <w:pStyle w:val="ConsPlusNormal"/>
        <w:contextualSpacing/>
        <w:jc w:val="both"/>
        <w:rPr>
          <w:rFonts w:ascii="Times New Roman" w:hAnsi="Times New Roman" w:cs="Times New Roman"/>
        </w:rPr>
      </w:pPr>
      <w:r w:rsidRPr="003148B1">
        <w:rPr>
          <w:rFonts w:ascii="Times New Roman" w:hAnsi="Times New Roman" w:cs="Times New Roman"/>
        </w:rPr>
        <w:t xml:space="preserve">1.14. Структура и штатная численность Управления определяется </w:t>
      </w:r>
      <w:r w:rsidRPr="003148B1">
        <w:rPr>
          <w:rFonts w:ascii="Times New Roman" w:hAnsi="Times New Roman" w:cs="Times New Roman"/>
        </w:rPr>
        <w:lastRenderedPageBreak/>
        <w:t xml:space="preserve">штатным расписанием, утвержденным муниципальным правовым актом  </w:t>
      </w:r>
      <w:r w:rsidRPr="003148B1">
        <w:rPr>
          <w:rFonts w:ascii="Times New Roman" w:hAnsi="Times New Roman" w:cs="Times New Roman"/>
          <w:color w:val="000000"/>
        </w:rPr>
        <w:t>Администрации Сюмсинского района</w:t>
      </w:r>
      <w:r w:rsidRPr="003148B1">
        <w:rPr>
          <w:rFonts w:ascii="Times New Roman" w:hAnsi="Times New Roman" w:cs="Times New Roman"/>
        </w:rPr>
        <w:t>.</w:t>
      </w:r>
    </w:p>
    <w:p w:rsidR="003148B1" w:rsidRPr="003148B1" w:rsidRDefault="003148B1" w:rsidP="003148B1">
      <w:pPr>
        <w:pStyle w:val="ConsPlusNormal"/>
        <w:contextualSpacing/>
        <w:jc w:val="both"/>
        <w:rPr>
          <w:rFonts w:ascii="Times New Roman" w:hAnsi="Times New Roman" w:cs="Times New Roman"/>
          <w:color w:val="000000"/>
        </w:rPr>
      </w:pPr>
      <w:r w:rsidRPr="003148B1">
        <w:rPr>
          <w:rFonts w:ascii="Times New Roman" w:hAnsi="Times New Roman" w:cs="Times New Roman"/>
        </w:rPr>
        <w:t>1.15.</w:t>
      </w:r>
      <w:r w:rsidRPr="003148B1">
        <w:rPr>
          <w:rFonts w:ascii="Times New Roman" w:hAnsi="Times New Roman" w:cs="Times New Roman"/>
        </w:rPr>
        <w:tab/>
        <w:t xml:space="preserve">Финансирование Управления осуществляется за счет средств бюджета </w:t>
      </w:r>
      <w:r w:rsidRPr="003148B1">
        <w:rPr>
          <w:rFonts w:ascii="Times New Roman" w:hAnsi="Times New Roman" w:cs="Times New Roman"/>
          <w:color w:val="000000"/>
        </w:rPr>
        <w:t>муниципального образования «Муниципальный округ Сюмсинский район Удмуртской Республики».</w:t>
      </w:r>
    </w:p>
    <w:p w:rsidR="003148B1" w:rsidRPr="003148B1" w:rsidRDefault="003148B1" w:rsidP="003148B1">
      <w:pPr>
        <w:pStyle w:val="ConsPlusNormal"/>
        <w:contextualSpacing/>
        <w:jc w:val="both"/>
        <w:rPr>
          <w:rFonts w:ascii="Times New Roman" w:hAnsi="Times New Roman" w:cs="Times New Roman"/>
          <w:color w:val="000000"/>
        </w:rPr>
      </w:pPr>
      <w:r w:rsidRPr="003148B1">
        <w:rPr>
          <w:rFonts w:ascii="Times New Roman" w:hAnsi="Times New Roman" w:cs="Times New Roman"/>
          <w:color w:val="000000"/>
        </w:rPr>
        <w:t xml:space="preserve">1.16. Управление осуществляет по договору со специализированной организацией оперативный, бухгалтерский, статистический и налоговый учет, учет результатов финансово-хозяйственной деятельности. Отчитывается о результатах своей деятельности перед Учредителем и соответствующими органами в порядке и в сроки, установленные законодательством. </w:t>
      </w:r>
    </w:p>
    <w:p w:rsidR="003148B1" w:rsidRPr="003148B1" w:rsidRDefault="003148B1" w:rsidP="003148B1">
      <w:pPr>
        <w:pStyle w:val="af5"/>
        <w:shd w:val="clear" w:color="auto" w:fill="FFFFFF"/>
        <w:spacing w:before="0" w:beforeAutospacing="0" w:after="0" w:afterAutospacing="0"/>
        <w:contextualSpacing/>
        <w:jc w:val="both"/>
        <w:rPr>
          <w:sz w:val="20"/>
          <w:szCs w:val="20"/>
        </w:rPr>
      </w:pPr>
    </w:p>
    <w:p w:rsidR="003148B1" w:rsidRPr="003148B1" w:rsidRDefault="003148B1" w:rsidP="001B2CB3">
      <w:pPr>
        <w:spacing w:line="240" w:lineRule="auto"/>
        <w:contextualSpacing/>
        <w:jc w:val="center"/>
        <w:rPr>
          <w:rFonts w:ascii="Times New Roman" w:hAnsi="Times New Roman"/>
          <w:sz w:val="20"/>
          <w:szCs w:val="20"/>
        </w:rPr>
      </w:pPr>
      <w:r w:rsidRPr="003148B1">
        <w:rPr>
          <w:rFonts w:ascii="Times New Roman" w:hAnsi="Times New Roman"/>
          <w:sz w:val="20"/>
          <w:szCs w:val="20"/>
        </w:rPr>
        <w:t>II.</w:t>
      </w:r>
      <w:r w:rsidRPr="003148B1">
        <w:rPr>
          <w:rFonts w:ascii="Times New Roman" w:hAnsi="Times New Roman"/>
          <w:sz w:val="20"/>
          <w:szCs w:val="20"/>
        </w:rPr>
        <w:tab/>
        <w:t>Цели и задачи</w:t>
      </w:r>
    </w:p>
    <w:p w:rsidR="003148B1" w:rsidRPr="003148B1" w:rsidRDefault="003148B1" w:rsidP="003148B1">
      <w:pPr>
        <w:spacing w:line="240" w:lineRule="auto"/>
        <w:contextualSpacing/>
        <w:jc w:val="both"/>
        <w:rPr>
          <w:rFonts w:ascii="Times New Roman" w:hAnsi="Times New Roman"/>
          <w:sz w:val="20"/>
          <w:szCs w:val="20"/>
        </w:rPr>
      </w:pP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2.1.</w:t>
      </w:r>
      <w:r w:rsidRPr="003148B1">
        <w:rPr>
          <w:rFonts w:ascii="Times New Roman" w:hAnsi="Times New Roman"/>
          <w:sz w:val="20"/>
          <w:szCs w:val="20"/>
        </w:rPr>
        <w:tab/>
        <w:t xml:space="preserve">Основными целями деятельности Управления являются: </w:t>
      </w:r>
    </w:p>
    <w:p w:rsidR="003148B1" w:rsidRPr="003148B1" w:rsidRDefault="003148B1" w:rsidP="003148B1">
      <w:pPr>
        <w:spacing w:line="240" w:lineRule="auto"/>
        <w:ind w:firstLine="567"/>
        <w:contextualSpacing/>
        <w:jc w:val="both"/>
        <w:rPr>
          <w:rFonts w:ascii="Times New Roman" w:hAnsi="Times New Roman"/>
          <w:sz w:val="20"/>
          <w:szCs w:val="20"/>
        </w:rPr>
      </w:pPr>
      <w:r w:rsidRPr="003148B1">
        <w:rPr>
          <w:rFonts w:ascii="Times New Roman" w:hAnsi="Times New Roman"/>
          <w:sz w:val="20"/>
          <w:szCs w:val="20"/>
        </w:rPr>
        <w:t xml:space="preserve">2.1.1 создание условий для осуществления деятельности </w:t>
      </w:r>
      <w:r w:rsidRPr="003148B1">
        <w:rPr>
          <w:rFonts w:ascii="Times New Roman" w:hAnsi="Times New Roman"/>
          <w:color w:val="000000"/>
          <w:sz w:val="20"/>
          <w:szCs w:val="20"/>
        </w:rPr>
        <w:t>Администрации Сюмсинского района</w:t>
      </w:r>
      <w:r w:rsidRPr="003148B1">
        <w:rPr>
          <w:rFonts w:ascii="Times New Roman" w:hAnsi="Times New Roman"/>
          <w:sz w:val="20"/>
          <w:szCs w:val="20"/>
        </w:rPr>
        <w:t xml:space="preserve"> на подведомственной территории, обеспечение взаимодействия </w:t>
      </w:r>
      <w:r w:rsidRPr="003148B1">
        <w:rPr>
          <w:rFonts w:ascii="Times New Roman" w:hAnsi="Times New Roman"/>
          <w:color w:val="000000"/>
          <w:sz w:val="20"/>
          <w:szCs w:val="20"/>
        </w:rPr>
        <w:t>Администрации Сюмсинского района</w:t>
      </w:r>
      <w:r w:rsidRPr="003148B1">
        <w:rPr>
          <w:rFonts w:ascii="Times New Roman" w:hAnsi="Times New Roman"/>
          <w:sz w:val="20"/>
          <w:szCs w:val="20"/>
        </w:rPr>
        <w:t xml:space="preserve"> и жителей, проживающих на подведомственной территории;</w:t>
      </w:r>
    </w:p>
    <w:p w:rsidR="003148B1" w:rsidRPr="003148B1" w:rsidRDefault="003148B1" w:rsidP="003148B1">
      <w:pPr>
        <w:spacing w:line="240" w:lineRule="auto"/>
        <w:ind w:firstLine="567"/>
        <w:contextualSpacing/>
        <w:jc w:val="both"/>
        <w:rPr>
          <w:rFonts w:ascii="Times New Roman" w:hAnsi="Times New Roman"/>
          <w:sz w:val="20"/>
          <w:szCs w:val="20"/>
        </w:rPr>
      </w:pPr>
      <w:r w:rsidRPr="003148B1">
        <w:rPr>
          <w:rFonts w:ascii="Times New Roman" w:hAnsi="Times New Roman"/>
          <w:sz w:val="20"/>
          <w:szCs w:val="20"/>
        </w:rPr>
        <w:t xml:space="preserve">2.1.2 выполнение части полномочий </w:t>
      </w:r>
      <w:r w:rsidRPr="003148B1">
        <w:rPr>
          <w:rFonts w:ascii="Times New Roman" w:hAnsi="Times New Roman"/>
          <w:color w:val="000000"/>
          <w:sz w:val="20"/>
          <w:szCs w:val="20"/>
        </w:rPr>
        <w:t>Администрации Сюмсинского района</w:t>
      </w:r>
      <w:r w:rsidRPr="003148B1">
        <w:rPr>
          <w:rFonts w:ascii="Times New Roman" w:hAnsi="Times New Roman"/>
          <w:sz w:val="20"/>
          <w:szCs w:val="20"/>
        </w:rPr>
        <w:t>, направленных на создание благоприятных условий жизнедеятельности и удовлетворение потребностей населения на подведомственной территории;</w:t>
      </w:r>
    </w:p>
    <w:p w:rsidR="003148B1" w:rsidRPr="003148B1" w:rsidRDefault="003148B1" w:rsidP="003148B1">
      <w:pPr>
        <w:spacing w:line="240" w:lineRule="auto"/>
        <w:ind w:firstLine="567"/>
        <w:contextualSpacing/>
        <w:jc w:val="both"/>
        <w:rPr>
          <w:rFonts w:ascii="Times New Roman" w:hAnsi="Times New Roman"/>
          <w:sz w:val="20"/>
          <w:szCs w:val="20"/>
        </w:rPr>
      </w:pPr>
      <w:r w:rsidRPr="003148B1">
        <w:rPr>
          <w:rFonts w:ascii="Times New Roman" w:hAnsi="Times New Roman"/>
          <w:sz w:val="20"/>
          <w:szCs w:val="20"/>
        </w:rPr>
        <w:t xml:space="preserve">2.1.3 участие в обеспечении и контроле за реализацией основных направлений единой социально-экономической политики </w:t>
      </w:r>
      <w:r w:rsidRPr="003148B1">
        <w:rPr>
          <w:rFonts w:ascii="Times New Roman" w:hAnsi="Times New Roman"/>
          <w:color w:val="000000"/>
          <w:sz w:val="20"/>
          <w:szCs w:val="20"/>
        </w:rPr>
        <w:t>муниципального образования «Муниципальный округ Сюмсинский район Удмуртской Республики»</w:t>
      </w:r>
      <w:r w:rsidRPr="003148B1">
        <w:rPr>
          <w:rFonts w:ascii="Times New Roman" w:hAnsi="Times New Roman"/>
          <w:sz w:val="20"/>
          <w:szCs w:val="20"/>
        </w:rPr>
        <w:t>.</w:t>
      </w:r>
    </w:p>
    <w:p w:rsidR="003148B1" w:rsidRPr="003148B1" w:rsidRDefault="003148B1" w:rsidP="003148B1">
      <w:pPr>
        <w:spacing w:line="240" w:lineRule="auto"/>
        <w:ind w:firstLine="567"/>
        <w:contextualSpacing/>
        <w:jc w:val="both"/>
        <w:rPr>
          <w:rFonts w:ascii="Times New Roman" w:hAnsi="Times New Roman"/>
          <w:sz w:val="20"/>
          <w:szCs w:val="20"/>
        </w:rPr>
      </w:pPr>
      <w:r w:rsidRPr="003148B1">
        <w:rPr>
          <w:rFonts w:ascii="Times New Roman" w:hAnsi="Times New Roman"/>
          <w:sz w:val="20"/>
          <w:szCs w:val="20"/>
        </w:rPr>
        <w:t>2.2.</w:t>
      </w:r>
      <w:r w:rsidRPr="003148B1">
        <w:rPr>
          <w:rFonts w:ascii="Times New Roman" w:hAnsi="Times New Roman"/>
          <w:sz w:val="20"/>
          <w:szCs w:val="20"/>
        </w:rPr>
        <w:tab/>
        <w:t>Основными задачами Управления являются:</w:t>
      </w:r>
    </w:p>
    <w:p w:rsidR="003148B1" w:rsidRPr="003148B1" w:rsidRDefault="003148B1" w:rsidP="003148B1">
      <w:pPr>
        <w:spacing w:line="240" w:lineRule="auto"/>
        <w:ind w:firstLine="567"/>
        <w:contextualSpacing/>
        <w:jc w:val="both"/>
        <w:rPr>
          <w:rFonts w:ascii="Times New Roman" w:hAnsi="Times New Roman"/>
          <w:sz w:val="20"/>
          <w:szCs w:val="20"/>
        </w:rPr>
      </w:pPr>
      <w:r w:rsidRPr="003148B1">
        <w:rPr>
          <w:rFonts w:ascii="Times New Roman" w:hAnsi="Times New Roman"/>
          <w:sz w:val="20"/>
          <w:szCs w:val="20"/>
        </w:rPr>
        <w:t>2.2.1 реализация полномочий, закрепленных за Управлением;</w:t>
      </w:r>
    </w:p>
    <w:p w:rsidR="003148B1" w:rsidRPr="003148B1" w:rsidRDefault="003148B1" w:rsidP="003148B1">
      <w:pPr>
        <w:spacing w:line="240" w:lineRule="auto"/>
        <w:ind w:firstLine="567"/>
        <w:contextualSpacing/>
        <w:jc w:val="both"/>
        <w:rPr>
          <w:rFonts w:ascii="Times New Roman" w:hAnsi="Times New Roman"/>
          <w:sz w:val="20"/>
          <w:szCs w:val="20"/>
        </w:rPr>
      </w:pPr>
      <w:r w:rsidRPr="003148B1">
        <w:rPr>
          <w:rFonts w:ascii="Times New Roman" w:hAnsi="Times New Roman"/>
          <w:sz w:val="20"/>
          <w:szCs w:val="20"/>
        </w:rPr>
        <w:t xml:space="preserve">2.2.2 обеспечение прав граждан на участие в решении вопросов местного значения. </w:t>
      </w:r>
    </w:p>
    <w:p w:rsidR="003148B1" w:rsidRPr="003148B1" w:rsidRDefault="003148B1" w:rsidP="003148B1">
      <w:pPr>
        <w:spacing w:line="240" w:lineRule="auto"/>
        <w:contextualSpacing/>
        <w:jc w:val="both"/>
        <w:rPr>
          <w:rFonts w:ascii="Times New Roman" w:hAnsi="Times New Roman"/>
          <w:sz w:val="20"/>
          <w:szCs w:val="20"/>
        </w:rPr>
      </w:pPr>
    </w:p>
    <w:p w:rsidR="003148B1" w:rsidRPr="003148B1" w:rsidRDefault="003148B1" w:rsidP="001B2CB3">
      <w:pPr>
        <w:spacing w:line="240" w:lineRule="auto"/>
        <w:ind w:left="-425" w:firstLine="709"/>
        <w:contextualSpacing/>
        <w:jc w:val="center"/>
        <w:rPr>
          <w:rFonts w:ascii="Times New Roman" w:hAnsi="Times New Roman"/>
          <w:sz w:val="20"/>
          <w:szCs w:val="20"/>
        </w:rPr>
      </w:pPr>
      <w:r w:rsidRPr="003148B1">
        <w:rPr>
          <w:rFonts w:ascii="Times New Roman" w:hAnsi="Times New Roman"/>
          <w:sz w:val="20"/>
          <w:szCs w:val="20"/>
        </w:rPr>
        <w:t>III.</w:t>
      </w:r>
      <w:r w:rsidRPr="003148B1">
        <w:rPr>
          <w:rFonts w:ascii="Times New Roman" w:hAnsi="Times New Roman"/>
          <w:sz w:val="20"/>
          <w:szCs w:val="20"/>
        </w:rPr>
        <w:tab/>
        <w:t>Функции и полномочия</w:t>
      </w:r>
    </w:p>
    <w:p w:rsidR="003148B1" w:rsidRPr="003148B1" w:rsidRDefault="003148B1" w:rsidP="003148B1">
      <w:pPr>
        <w:spacing w:line="240" w:lineRule="auto"/>
        <w:ind w:left="-425" w:firstLine="709"/>
        <w:contextualSpacing/>
        <w:jc w:val="both"/>
        <w:rPr>
          <w:rFonts w:ascii="Times New Roman" w:hAnsi="Times New Roman"/>
          <w:sz w:val="20"/>
          <w:szCs w:val="20"/>
        </w:rPr>
      </w:pP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3.1. В пределах подведомственной территории Управление в соответствии с возложенными на него задачами осуществляет следующие функции:</w:t>
      </w: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3.1.1 Осуществление первичных мер пожарной безопасности на подведомственной территории.</w:t>
      </w: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3.1.2 Содержание мест захоронений на территории муниципального округа.</w:t>
      </w: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3.1.3 Осуществление контроля за текущим содержанием и ремонтом автомобильных дорог местного значения на территории муниципального округа.</w:t>
      </w: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lastRenderedPageBreak/>
        <w:t>3.1.4 Осуществление контроля за благоустройством и озеленением территорий общего пользования на подведомственной территории, в соответствии с Правилами благоустройства, действующими на территории муниципального округа..</w:t>
      </w: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 xml:space="preserve">3.1.5. Присвоение наименований улицам, площадям и иным территориям проживания граждан на подведомственной территории, установление нумерации домов и установка указателей с наименованиями улиц, ведение адресного хозяйства на подведомственной территории. </w:t>
      </w: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3.1.6. Ведение похозяйственного учета, выдача населению справок и выписок из похозяйственных книг.</w:t>
      </w: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3.1.7.  Создание условий для мест массового отдыха жителей и организация обустройства мест массового отдыха населения на территории муниципального округа</w:t>
      </w:r>
    </w:p>
    <w:p w:rsidR="003148B1" w:rsidRPr="003148B1" w:rsidRDefault="003148B1" w:rsidP="003148B1">
      <w:pPr>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3.1.8. Создание условий для обеспечения жителей на подведомственной территории услугами связи, общественного питания, торговли и бытового обслуживания.</w:t>
      </w:r>
    </w:p>
    <w:p w:rsidR="003148B1" w:rsidRPr="003148B1" w:rsidRDefault="003148B1" w:rsidP="003148B1">
      <w:pPr>
        <w:autoSpaceDE w:val="0"/>
        <w:autoSpaceDN w:val="0"/>
        <w:adjustRightInd w:val="0"/>
        <w:spacing w:line="240" w:lineRule="auto"/>
        <w:ind w:firstLine="709"/>
        <w:contextualSpacing/>
        <w:jc w:val="both"/>
        <w:rPr>
          <w:rFonts w:ascii="Times New Roman" w:hAnsi="Times New Roman"/>
          <w:sz w:val="20"/>
          <w:szCs w:val="20"/>
        </w:rPr>
      </w:pPr>
      <w:r w:rsidRPr="003148B1">
        <w:rPr>
          <w:rFonts w:ascii="Times New Roman" w:hAnsi="Times New Roman"/>
          <w:sz w:val="20"/>
          <w:szCs w:val="20"/>
        </w:rPr>
        <w:t>3.1.9. Создание условий для оказания медицинской помощи населению на территории муниципального округа</w:t>
      </w:r>
    </w:p>
    <w:p w:rsidR="003148B1" w:rsidRPr="003148B1" w:rsidRDefault="003148B1" w:rsidP="003148B1">
      <w:pPr>
        <w:spacing w:line="240" w:lineRule="auto"/>
        <w:ind w:hanging="284"/>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r>
      <w:r w:rsidRPr="003148B1">
        <w:rPr>
          <w:rFonts w:ascii="Times New Roman" w:hAnsi="Times New Roman"/>
          <w:sz w:val="20"/>
          <w:szCs w:val="20"/>
        </w:rPr>
        <w:tab/>
        <w:t>3.1.10. Прием заявлений и документов для предоставления муниципальных услуг и передачи их в уполномоченные на предоставление соответствующих муниципальных услуг функциональные органы Администрации Сюмсинского  района, выдает результаты предоставления муниципальных услуг заявителю.</w:t>
      </w:r>
    </w:p>
    <w:p w:rsidR="003148B1" w:rsidRPr="003148B1" w:rsidRDefault="003148B1" w:rsidP="003148B1">
      <w:pPr>
        <w:spacing w:line="240" w:lineRule="auto"/>
        <w:ind w:hanging="284"/>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r>
      <w:r w:rsidRPr="003148B1">
        <w:rPr>
          <w:rFonts w:ascii="Times New Roman" w:hAnsi="Times New Roman"/>
          <w:sz w:val="20"/>
          <w:szCs w:val="20"/>
        </w:rPr>
        <w:tab/>
        <w:t>3.1.11.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создания органов территориального общественного самоуправления.</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3.1.12. Оказание содействия по мобилизационной подготовке населения, проживающего на территории муниципального округа, и мобилизации;</w:t>
      </w:r>
    </w:p>
    <w:p w:rsidR="003148B1" w:rsidRPr="003148B1" w:rsidRDefault="003148B1" w:rsidP="003148B1">
      <w:pPr>
        <w:spacing w:line="240" w:lineRule="auto"/>
        <w:ind w:hanging="142"/>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r>
      <w:r w:rsidRPr="003148B1">
        <w:rPr>
          <w:rFonts w:ascii="Times New Roman" w:hAnsi="Times New Roman"/>
          <w:sz w:val="20"/>
          <w:szCs w:val="20"/>
        </w:rPr>
        <w:tab/>
        <w:t xml:space="preserve"> 3.2. Для осуществления функций Управление обладает следующими полномочиями: </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3.2.1. Участвует в разработке и вносит предложения о внесении изменений в документы стратегического планирования муниципального  округа и участвует в их реализации.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3.2.2. Оказывает содействие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территории муниципального округа.</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 xml:space="preserve">3.2.3. Организует сбор статистических показателей социально-экономического развития на подведомственной территории. </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 xml:space="preserve">3.2.4. Участвует в разработке и вносит предложения о внесении изменений в Генеральный план муниципального округа, Правила </w:t>
      </w:r>
      <w:r w:rsidRPr="003148B1">
        <w:rPr>
          <w:rFonts w:ascii="Times New Roman" w:hAnsi="Times New Roman"/>
          <w:sz w:val="20"/>
          <w:szCs w:val="20"/>
        </w:rPr>
        <w:lastRenderedPageBreak/>
        <w:t>землепользования и застройки муниципального округа, документацию по планировке территории.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3.2.5. Выявляет самовольные постройки на территории муниципального округа и передает информацию о выявленных самовольных постройках в уполномоченный орган Администрации муниципального округа.</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3.2.6.Информирует орган Администрации муниципального округа, осуществляющий функции управления в сфере земельных отношений, о нарушениях земельного законодательства на подведомственной территории.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3.2.7. Вносит предложения по подбору земельных участков в целях реализации инвестиционных проектов на подведомственной территории.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3.2.8.Принимает участие в обследовании земельных участков на подведомственной территории.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3.2.9.Выявляет бесхозяйное недвижимое имущество на подведомственной территории, в том числе бесхозяйные объекты тепловых, газовых сетей и сетей электроснабжения, водоснабжения и водоотведения, автомобильных дорог, внутриквартальных проездов, сетей ливневой канализации, сетей наружного освещения и направляет информацию о выявленных объектах в администрацию муниципального округа.</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3.2.10.Осуществляет взаимодействие с контрольными, надзорными органами, организациями коммунального комплекса, организациями, осуществляющими управление многоквартирными домами, по устранению нарушений в части эксплуатации жилищного фонда и объектов инженерной инфраструктуры.</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3.2.11. При возникновении аварийных ситуаций обеспечивает информирование соответствующих служб.</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3.2.12. Обеспечивает доведение до жителей, проживающих на подведомственной территории, и организаций информации о сроках ограничений (прекращения) оказания жилищно-коммунальной услуги и принимаемых мерах по устранению аварий.</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3.2.13. Участвует в осуществлении контроля за сроками проведения ремонтных работ на источниках тепловой энергии, тепловых, газовых и электрических сетях, сетях водоснабжения и водоотведения на подведомственной территории.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3.2.14. Участвует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категорий потребителей к отопительному периоду.</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3.2.15. Вносит предложения в схему размещения нестационарных торговых объектов на территории муниципального округа.</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 xml:space="preserve">3.2.16. Выявляет самовольно установленные и незаконно размещенные нестационарные торговые объекты на подведомственной </w:t>
      </w:r>
      <w:r w:rsidRPr="003148B1">
        <w:rPr>
          <w:rFonts w:ascii="Times New Roman" w:hAnsi="Times New Roman"/>
          <w:sz w:val="20"/>
          <w:szCs w:val="20"/>
        </w:rPr>
        <w:lastRenderedPageBreak/>
        <w:t>территории и передает информацию о выявленных объектах уполномоченному органу Администрации муниципального округа.</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3.2.17. Вносит в уполномоченный орган Администрации муниципального округа предложения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муниципального округа.</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3.2.18. Участвует в деятельности различных комиссий, созданных Администрацией  муниципального округа по вопросам, связанным с осуществлением функций территориального Управления.</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3.2.19. Представляет в уполномоченный орган Администрации  муниципального округа заявки на отлов безнадзорных животных, обитающих на подведомственной Управлению территории.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3.2.20.Информирует уполномоченный орган о состоянии источников противопожарного водоснабжения, участвует в осуществлении контроля за проведением работ по содержанию, текущему ремонту источников противопожарного водоснабжения (искусственных водоемов).</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3.2.21. Принимает меры по обеспечению беспрепятственного проезда пожарной техники к месту пожара.</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3.2.22. Готовит предложения о включении мероприятий по обеспечению пожарной безопасности подведомственной территории в планы и программы развития муниципального округа..</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3.2.23. Осуществляет контроль за исполнением муниципальных контрактов на содержание и уборку кладбищ.</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3.2.24. Осуществляет контроль за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3148B1" w:rsidRPr="003148B1" w:rsidRDefault="003148B1" w:rsidP="003148B1">
      <w:pPr>
        <w:spacing w:line="240" w:lineRule="auto"/>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t>3.2.25. Осуществляет  контроль за исполнением муниципальных контрактов по содержанию и ремонту объектов озеленения общего пользования на подведомственной территории.</w:t>
      </w:r>
    </w:p>
    <w:p w:rsidR="003148B1" w:rsidRPr="003148B1" w:rsidRDefault="003148B1" w:rsidP="003148B1">
      <w:pPr>
        <w:spacing w:line="240" w:lineRule="auto"/>
        <w:ind w:hanging="425"/>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r>
      <w:r w:rsidRPr="003148B1">
        <w:rPr>
          <w:rFonts w:ascii="Times New Roman" w:hAnsi="Times New Roman"/>
          <w:sz w:val="20"/>
          <w:szCs w:val="20"/>
        </w:rPr>
        <w:tab/>
        <w:t xml:space="preserve"> 3.2.26. Выявляет несанкционированные свалки на подведомственной территории и передает информацию в уполномоченный орган Администрации муниципального округа.</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3.2.27. Организует вывоз с территории общего пользования мусора, образовавшегося в результате проведения комплексной уборки территории.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3.2.28. Вносит предложения в план текущего и капитального ремонта объектов благоустройства на подведомственной территории.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3.2.29. Осуществляет прием заявок и  свод аварийных деревьев на подведомственной территории.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3.2.30. Осуществляет  контроль за исполнением муниципальных контрактов по содержанию уличного освещения.</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3.2.31. Вносит предложения при разработке Правил благоустройства  территории муниципального образования округа и внесения в них изменений.</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lastRenderedPageBreak/>
        <w:t>3.2.32. Предоставляет информацию справочного характера, имеющуюся в распоряжении Управления.</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3.2.33 Ведет учет личных подсобных хозяйств на подведомственной территории.</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3.2.34. Участвует в организации культурно-массовых и спортивных мероприятий путем направления предложений для включения в план их проведения, взаимодействует с организациями различных форм собственности в целях развития культурного пространства.</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3.2.35 Осуществляет работу с обращениями граждан и юридических лиц в установленном законодательством порядке.</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3.2.36. Содействует созданию органов территориального общественного самоуправления, взаимодействует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Управления.</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3.2.37. Осуществляет мониторинг общественного мнения, прогнозирует возможное обострение социальной напряженности, принимает профилактические меры по предупреждению конфликтов.</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3.2.38. Оказывает содействие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3.2.39. Оказывает содействие депутатам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3.2.40. Взаимодействует со старостами населенных пунктов подведомственной территории при решении вопросов местного значения.</w:t>
      </w:r>
    </w:p>
    <w:p w:rsidR="003148B1" w:rsidRPr="003148B1" w:rsidRDefault="003148B1" w:rsidP="003148B1">
      <w:pPr>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3.2.41. Ведет учет отработанного времени лицами, которым назначено наказание в виде обязательных работ.</w:t>
      </w:r>
    </w:p>
    <w:p w:rsidR="003148B1" w:rsidRPr="003148B1" w:rsidRDefault="003148B1" w:rsidP="003148B1">
      <w:pPr>
        <w:tabs>
          <w:tab w:val="left" w:pos="142"/>
        </w:tabs>
        <w:spacing w:line="240" w:lineRule="auto"/>
        <w:ind w:hanging="425"/>
        <w:contextualSpacing/>
        <w:jc w:val="both"/>
        <w:rPr>
          <w:rFonts w:ascii="Times New Roman" w:hAnsi="Times New Roman"/>
          <w:sz w:val="20"/>
          <w:szCs w:val="20"/>
        </w:rPr>
      </w:pPr>
      <w:r w:rsidRPr="003148B1">
        <w:rPr>
          <w:rFonts w:ascii="Times New Roman" w:hAnsi="Times New Roman"/>
          <w:sz w:val="20"/>
          <w:szCs w:val="20"/>
        </w:rPr>
        <w:tab/>
      </w:r>
      <w:r w:rsidRPr="003148B1">
        <w:rPr>
          <w:rFonts w:ascii="Times New Roman" w:hAnsi="Times New Roman"/>
          <w:sz w:val="20"/>
          <w:szCs w:val="20"/>
        </w:rPr>
        <w:tab/>
      </w:r>
      <w:r w:rsidRPr="003148B1">
        <w:rPr>
          <w:rFonts w:ascii="Times New Roman" w:hAnsi="Times New Roman"/>
          <w:sz w:val="20"/>
          <w:szCs w:val="20"/>
        </w:rPr>
        <w:tab/>
        <w:t>3.2.42. Выполняет иные функции в соответствии с законодательством, уставом муниципального округа, муниципальными правовыми актами  муниципального округа.</w:t>
      </w:r>
    </w:p>
    <w:p w:rsidR="003148B1" w:rsidRPr="003148B1" w:rsidRDefault="003148B1" w:rsidP="003148B1">
      <w:pPr>
        <w:spacing w:line="240" w:lineRule="auto"/>
        <w:ind w:left="-425" w:firstLine="709"/>
        <w:contextualSpacing/>
        <w:jc w:val="both"/>
        <w:rPr>
          <w:rFonts w:ascii="Times New Roman" w:hAnsi="Times New Roman"/>
          <w:sz w:val="20"/>
          <w:szCs w:val="20"/>
        </w:rPr>
      </w:pPr>
    </w:p>
    <w:p w:rsidR="003148B1" w:rsidRPr="003148B1" w:rsidRDefault="003148B1" w:rsidP="001B2CB3">
      <w:pPr>
        <w:autoSpaceDE w:val="0"/>
        <w:autoSpaceDN w:val="0"/>
        <w:adjustRightInd w:val="0"/>
        <w:spacing w:line="240" w:lineRule="auto"/>
        <w:contextualSpacing/>
        <w:jc w:val="center"/>
        <w:outlineLvl w:val="0"/>
        <w:rPr>
          <w:rFonts w:ascii="Times New Roman" w:hAnsi="Times New Roman"/>
          <w:bCs/>
          <w:sz w:val="20"/>
          <w:szCs w:val="20"/>
        </w:rPr>
      </w:pPr>
      <w:r w:rsidRPr="003148B1">
        <w:rPr>
          <w:rFonts w:ascii="Times New Roman" w:hAnsi="Times New Roman"/>
          <w:sz w:val="20"/>
          <w:szCs w:val="20"/>
        </w:rPr>
        <w:t>IV. Средства и имущество Управления</w:t>
      </w:r>
    </w:p>
    <w:p w:rsidR="003148B1" w:rsidRPr="003148B1" w:rsidRDefault="003148B1" w:rsidP="003148B1">
      <w:pPr>
        <w:pStyle w:val="ConsPlusNormal"/>
        <w:contextualSpacing/>
        <w:jc w:val="both"/>
        <w:rPr>
          <w:rFonts w:ascii="Times New Roman" w:hAnsi="Times New Roman" w:cs="Times New Roman"/>
        </w:rPr>
      </w:pPr>
      <w:r w:rsidRPr="003148B1">
        <w:rPr>
          <w:rFonts w:ascii="Times New Roman" w:hAnsi="Times New Roman" w:cs="Times New Roman"/>
        </w:rPr>
        <w:t>4.1. Финансирование расходов на содержание Управления осуществляется из бюджета муниципального образования «Муниципальный округ Сюмсинский район Удмуртской Республики» за счет средств, предусмотренных решением о бюджете на данные цели. Расходы осуществляются в соответствии с утвержденной в установленном порядке сметой.</w:t>
      </w:r>
    </w:p>
    <w:p w:rsidR="003148B1" w:rsidRPr="003148B1" w:rsidRDefault="003148B1" w:rsidP="003148B1">
      <w:pPr>
        <w:autoSpaceDE w:val="0"/>
        <w:autoSpaceDN w:val="0"/>
        <w:adjustRightInd w:val="0"/>
        <w:spacing w:line="240" w:lineRule="auto"/>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t xml:space="preserve"> 4.2. Имущество Управления является муниципальной собственностью муниципального образования «Муниципальный округ </w:t>
      </w:r>
      <w:r w:rsidRPr="003148B1">
        <w:rPr>
          <w:rFonts w:ascii="Times New Roman" w:hAnsi="Times New Roman"/>
          <w:sz w:val="20"/>
          <w:szCs w:val="20"/>
        </w:rPr>
        <w:lastRenderedPageBreak/>
        <w:t>Сюмсинский район Удмуртской Республики», закрепляется за Управлением и используется на праве оперативного управления.</w:t>
      </w:r>
    </w:p>
    <w:p w:rsidR="003148B1" w:rsidRPr="003148B1" w:rsidRDefault="003148B1" w:rsidP="003148B1">
      <w:pPr>
        <w:autoSpaceDE w:val="0"/>
        <w:autoSpaceDN w:val="0"/>
        <w:adjustRightInd w:val="0"/>
        <w:spacing w:line="240" w:lineRule="auto"/>
        <w:ind w:firstLine="539"/>
        <w:contextualSpacing/>
        <w:jc w:val="both"/>
        <w:rPr>
          <w:rFonts w:ascii="Times New Roman" w:hAnsi="Times New Roman"/>
          <w:sz w:val="20"/>
          <w:szCs w:val="20"/>
        </w:rPr>
      </w:pPr>
    </w:p>
    <w:p w:rsidR="003148B1" w:rsidRPr="003148B1" w:rsidRDefault="003148B1" w:rsidP="001B2CB3">
      <w:pPr>
        <w:spacing w:line="240" w:lineRule="auto"/>
        <w:ind w:left="-425" w:firstLine="709"/>
        <w:contextualSpacing/>
        <w:jc w:val="center"/>
        <w:rPr>
          <w:rFonts w:ascii="Times New Roman" w:hAnsi="Times New Roman"/>
          <w:sz w:val="20"/>
          <w:szCs w:val="20"/>
        </w:rPr>
      </w:pPr>
      <w:r w:rsidRPr="003148B1">
        <w:rPr>
          <w:rFonts w:ascii="Times New Roman" w:hAnsi="Times New Roman"/>
          <w:sz w:val="20"/>
          <w:szCs w:val="20"/>
        </w:rPr>
        <w:t>V.</w:t>
      </w:r>
      <w:r w:rsidRPr="003148B1">
        <w:rPr>
          <w:rFonts w:ascii="Times New Roman" w:hAnsi="Times New Roman"/>
          <w:sz w:val="20"/>
          <w:szCs w:val="20"/>
        </w:rPr>
        <w:tab/>
        <w:t>Права</w:t>
      </w:r>
    </w:p>
    <w:p w:rsidR="003148B1" w:rsidRPr="003148B1" w:rsidRDefault="003148B1" w:rsidP="003148B1">
      <w:pPr>
        <w:spacing w:line="240" w:lineRule="auto"/>
        <w:ind w:left="-425" w:firstLine="709"/>
        <w:contextualSpacing/>
        <w:jc w:val="both"/>
        <w:rPr>
          <w:rFonts w:ascii="Times New Roman" w:hAnsi="Times New Roman"/>
          <w:sz w:val="20"/>
          <w:szCs w:val="20"/>
        </w:rPr>
      </w:pP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Для исполнения своих полномочий Управление вправе:</w:t>
      </w: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5.1.</w:t>
      </w:r>
      <w:r w:rsidRPr="003148B1">
        <w:rPr>
          <w:rFonts w:ascii="Times New Roman" w:hAnsi="Times New Roman"/>
          <w:sz w:val="20"/>
          <w:szCs w:val="20"/>
        </w:rPr>
        <w:tab/>
        <w:t xml:space="preserve"> Запрашивать и получать в установленном порядке от федеральных, республиканских органов государственной власти, органов местного самоуправления муниципального округа, структурных подразделений администрации муниципального округа, организаций, документы и информацию, необходимые для решения вопросов, отнесенных к полномочиям Управления.</w:t>
      </w: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5.2. Вносить главе муниципального округа предложения по совершенствованию работы Управления, связанной с выполнением основных функций.</w:t>
      </w: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5.3.</w:t>
      </w:r>
      <w:r w:rsidRPr="003148B1">
        <w:rPr>
          <w:rFonts w:ascii="Times New Roman" w:hAnsi="Times New Roman"/>
          <w:sz w:val="20"/>
          <w:szCs w:val="20"/>
        </w:rPr>
        <w:tab/>
        <w:t xml:space="preserve"> Посещать муниципальные предприятия, учреждения и получать от них необходимые документы и сведения, необходимые для исполнения полномочий, возложенных на Управление.</w:t>
      </w: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5.4.</w:t>
      </w:r>
      <w:r w:rsidRPr="003148B1">
        <w:rPr>
          <w:rFonts w:ascii="Times New Roman" w:hAnsi="Times New Roman"/>
          <w:sz w:val="20"/>
          <w:szCs w:val="20"/>
        </w:rPr>
        <w:tab/>
        <w:t xml:space="preserve"> Проводить и принимать участие в совещаниях, семинарах, конференциях и прочих мероприятиях, отнесенных к полномочиям Управления.</w:t>
      </w: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 xml:space="preserve">5.5. Специалисты Управления пользуются всеми правами, предоставленными им трудовым законодательством Российской Федерации, законодательством о муниципальной службе. </w:t>
      </w: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 xml:space="preserve">5.6. Осуществлять иные права, предусмотренные действующим законодательством Российской Федерации.   </w:t>
      </w:r>
    </w:p>
    <w:p w:rsidR="003148B1" w:rsidRPr="003148B1" w:rsidRDefault="003148B1" w:rsidP="003148B1">
      <w:pPr>
        <w:spacing w:line="240" w:lineRule="auto"/>
        <w:ind w:left="-425" w:firstLine="709"/>
        <w:contextualSpacing/>
        <w:jc w:val="both"/>
        <w:rPr>
          <w:rFonts w:ascii="Times New Roman" w:hAnsi="Times New Roman"/>
          <w:sz w:val="20"/>
          <w:szCs w:val="20"/>
        </w:rPr>
      </w:pP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V</w:t>
      </w:r>
      <w:r w:rsidRPr="003148B1">
        <w:rPr>
          <w:rFonts w:ascii="Times New Roman" w:hAnsi="Times New Roman"/>
          <w:sz w:val="20"/>
          <w:szCs w:val="20"/>
          <w:lang w:val="en-US"/>
        </w:rPr>
        <w:t>I</w:t>
      </w:r>
      <w:r w:rsidRPr="003148B1">
        <w:rPr>
          <w:rFonts w:ascii="Times New Roman" w:hAnsi="Times New Roman"/>
          <w:sz w:val="20"/>
          <w:szCs w:val="20"/>
        </w:rPr>
        <w:t>.</w:t>
      </w:r>
      <w:r w:rsidRPr="003148B1">
        <w:rPr>
          <w:rFonts w:ascii="Times New Roman" w:hAnsi="Times New Roman"/>
          <w:sz w:val="20"/>
          <w:szCs w:val="20"/>
        </w:rPr>
        <w:tab/>
        <w:t>Руководство, организация деятельности Управления</w:t>
      </w:r>
    </w:p>
    <w:p w:rsidR="003148B1" w:rsidRPr="003148B1" w:rsidRDefault="003148B1" w:rsidP="003148B1">
      <w:pPr>
        <w:pStyle w:val="ConsPlusNormal"/>
        <w:ind w:firstLine="0"/>
        <w:contextualSpacing/>
        <w:jc w:val="both"/>
        <w:rPr>
          <w:rFonts w:ascii="Times New Roman" w:hAnsi="Times New Roman" w:cs="Times New Roman"/>
        </w:rPr>
      </w:pPr>
    </w:p>
    <w:p w:rsidR="003148B1" w:rsidRPr="003148B1" w:rsidRDefault="003148B1" w:rsidP="003148B1">
      <w:pPr>
        <w:pStyle w:val="ConsPlusNormal"/>
        <w:contextualSpacing/>
        <w:jc w:val="both"/>
        <w:rPr>
          <w:rFonts w:ascii="Times New Roman" w:hAnsi="Times New Roman" w:cs="Times New Roman"/>
        </w:rPr>
      </w:pPr>
      <w:r w:rsidRPr="003148B1">
        <w:rPr>
          <w:rFonts w:ascii="Times New Roman" w:hAnsi="Times New Roman" w:cs="Times New Roman"/>
        </w:rPr>
        <w:t>6.1. Управление возглавляет заместитель главы Администрации муниципального образования «Муниципальный округ Сюмсинский район Удмуртской Республики» -  Начальник Управления по работе с территориями Администрации</w:t>
      </w:r>
      <w:r w:rsidRPr="003148B1">
        <w:rPr>
          <w:rFonts w:ascii="Times New Roman" w:hAnsi="Times New Roman" w:cs="Times New Roman"/>
          <w:color w:val="000000"/>
        </w:rPr>
        <w:t xml:space="preserve"> муниципального образования «Муниципальный округ Сюмсинский  район Удмуртской Республики»</w:t>
      </w:r>
      <w:r w:rsidRPr="003148B1">
        <w:rPr>
          <w:rFonts w:ascii="Times New Roman" w:hAnsi="Times New Roman" w:cs="Times New Roman"/>
        </w:rPr>
        <w:t>. назначаемый и освобождаемый от должности распоряжением Главы муниципального образования «Муниципальный округ Сюмсинский район Удмуртской Республики».</w:t>
      </w:r>
    </w:p>
    <w:p w:rsidR="003148B1" w:rsidRPr="003148B1" w:rsidRDefault="003148B1" w:rsidP="003148B1">
      <w:pPr>
        <w:pStyle w:val="ConsPlusNormal"/>
        <w:ind w:firstLine="540"/>
        <w:contextualSpacing/>
        <w:jc w:val="both"/>
        <w:rPr>
          <w:rFonts w:ascii="Times New Roman" w:hAnsi="Times New Roman" w:cs="Times New Roman"/>
        </w:rPr>
      </w:pPr>
      <w:r w:rsidRPr="003148B1">
        <w:rPr>
          <w:rFonts w:ascii="Times New Roman" w:hAnsi="Times New Roman" w:cs="Times New Roman"/>
        </w:rPr>
        <w:t>Заместитель главы Администрации муниципального образования «Муниципальный округ Сюмсинский район Удмуртской Республики» -  Начальник Управления по работе с территориями Администрации</w:t>
      </w:r>
      <w:r w:rsidRPr="003148B1">
        <w:rPr>
          <w:rFonts w:ascii="Times New Roman" w:hAnsi="Times New Roman" w:cs="Times New Roman"/>
          <w:color w:val="000000"/>
        </w:rPr>
        <w:t xml:space="preserve"> муниципального образования «Муниципальный округ Сюмсинский  район Удмуртской» </w:t>
      </w:r>
      <w:r w:rsidRPr="003148B1">
        <w:rPr>
          <w:rFonts w:ascii="Times New Roman" w:hAnsi="Times New Roman" w:cs="Times New Roman"/>
        </w:rPr>
        <w:t>осуществляет руководство деятельностью Управления на принципах единоначалия и несет персональную ответственность за выполнение возложенных на Управление задач и функций.</w:t>
      </w:r>
    </w:p>
    <w:p w:rsidR="003148B1" w:rsidRPr="003148B1" w:rsidRDefault="003148B1" w:rsidP="003148B1">
      <w:pPr>
        <w:pStyle w:val="ConsPlusNormal"/>
        <w:contextualSpacing/>
        <w:jc w:val="both"/>
        <w:rPr>
          <w:rFonts w:ascii="Times New Roman" w:hAnsi="Times New Roman" w:cs="Times New Roman"/>
        </w:rPr>
      </w:pPr>
      <w:r w:rsidRPr="003148B1">
        <w:rPr>
          <w:rFonts w:ascii="Times New Roman" w:hAnsi="Times New Roman" w:cs="Times New Roman"/>
        </w:rPr>
        <w:t xml:space="preserve"> 6.2. Заместитель главы Администрации муниципального образования «Муниципальный округ Сюмсинский район Удмуртской </w:t>
      </w:r>
      <w:r w:rsidRPr="003148B1">
        <w:rPr>
          <w:rFonts w:ascii="Times New Roman" w:hAnsi="Times New Roman" w:cs="Times New Roman"/>
        </w:rPr>
        <w:lastRenderedPageBreak/>
        <w:t>Республики» -  Начальник Управления по работе с территориями Администрации</w:t>
      </w:r>
      <w:r w:rsidRPr="003148B1">
        <w:rPr>
          <w:rFonts w:ascii="Times New Roman" w:hAnsi="Times New Roman" w:cs="Times New Roman"/>
          <w:color w:val="000000"/>
        </w:rPr>
        <w:t xml:space="preserve"> муниципального образования «Муниципальный округ Сюмсинский  район Удмуртской Республики»:</w:t>
      </w:r>
    </w:p>
    <w:p w:rsidR="003148B1" w:rsidRPr="003148B1" w:rsidRDefault="003148B1" w:rsidP="003148B1">
      <w:pPr>
        <w:pStyle w:val="ConsPlusNormal"/>
        <w:contextualSpacing/>
        <w:jc w:val="both"/>
        <w:rPr>
          <w:rFonts w:ascii="Times New Roman" w:hAnsi="Times New Roman" w:cs="Times New Roman"/>
        </w:rPr>
      </w:pPr>
      <w:r w:rsidRPr="003148B1">
        <w:rPr>
          <w:rFonts w:ascii="Times New Roman" w:hAnsi="Times New Roman" w:cs="Times New Roman"/>
        </w:rPr>
        <w:t>6.2.1. Обеспечивает организацию работы и руководство деятельностью Управления.</w:t>
      </w:r>
    </w:p>
    <w:p w:rsidR="003148B1" w:rsidRPr="003148B1" w:rsidRDefault="003148B1" w:rsidP="003148B1">
      <w:pPr>
        <w:pStyle w:val="ConsPlusNormal"/>
        <w:contextualSpacing/>
        <w:jc w:val="both"/>
        <w:rPr>
          <w:rFonts w:ascii="Times New Roman" w:hAnsi="Times New Roman" w:cs="Times New Roman"/>
        </w:rPr>
      </w:pPr>
      <w:r w:rsidRPr="003148B1">
        <w:rPr>
          <w:rFonts w:ascii="Times New Roman" w:hAnsi="Times New Roman" w:cs="Times New Roman"/>
        </w:rPr>
        <w:t>6.2.2. Вносит в установленном порядке на рассмотрение проекты правовых актов по вопросам, входящим в компетенцию Управления.</w:t>
      </w:r>
    </w:p>
    <w:p w:rsidR="003148B1" w:rsidRPr="003148B1" w:rsidRDefault="003148B1" w:rsidP="003148B1">
      <w:pPr>
        <w:autoSpaceDE w:val="0"/>
        <w:autoSpaceDN w:val="0"/>
        <w:adjustRightInd w:val="0"/>
        <w:spacing w:line="240" w:lineRule="auto"/>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t>6.2.3. Назначает на должность и освобождает от занимаемой должности муниципальных служащих и работников, замещающих должности, не отнесенные к должностям муниципальной службы.</w:t>
      </w:r>
    </w:p>
    <w:p w:rsidR="003148B1" w:rsidRPr="003148B1" w:rsidRDefault="003148B1" w:rsidP="003148B1">
      <w:pPr>
        <w:autoSpaceDE w:val="0"/>
        <w:autoSpaceDN w:val="0"/>
        <w:adjustRightInd w:val="0"/>
        <w:spacing w:line="240" w:lineRule="auto"/>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t>6.2.4. Представляет в установленном порядке работников Управления к присвоению почетных званий и награждению наградами и поощрениями.</w:t>
      </w:r>
    </w:p>
    <w:p w:rsidR="003148B1" w:rsidRPr="003148B1" w:rsidRDefault="003148B1" w:rsidP="003148B1">
      <w:pPr>
        <w:autoSpaceDE w:val="0"/>
        <w:autoSpaceDN w:val="0"/>
        <w:adjustRightInd w:val="0"/>
        <w:spacing w:line="240" w:lineRule="auto"/>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t>6.2.5. Подписывает гражданско-правовые договоры, заключаемые от имени Управления.</w:t>
      </w:r>
    </w:p>
    <w:p w:rsidR="003148B1" w:rsidRPr="003148B1" w:rsidRDefault="003148B1" w:rsidP="003148B1">
      <w:pPr>
        <w:autoSpaceDE w:val="0"/>
        <w:autoSpaceDN w:val="0"/>
        <w:adjustRightInd w:val="0"/>
        <w:spacing w:line="240" w:lineRule="auto"/>
        <w:contextualSpacing/>
        <w:jc w:val="both"/>
        <w:rPr>
          <w:rFonts w:ascii="Times New Roman" w:hAnsi="Times New Roman"/>
          <w:sz w:val="20"/>
          <w:szCs w:val="20"/>
        </w:rPr>
      </w:pPr>
      <w:r w:rsidRPr="003148B1">
        <w:rPr>
          <w:rFonts w:ascii="Times New Roman" w:hAnsi="Times New Roman"/>
          <w:sz w:val="20"/>
          <w:szCs w:val="20"/>
        </w:rPr>
        <w:t xml:space="preserve">      </w:t>
      </w:r>
      <w:r w:rsidRPr="003148B1">
        <w:rPr>
          <w:rFonts w:ascii="Times New Roman" w:hAnsi="Times New Roman"/>
          <w:sz w:val="20"/>
          <w:szCs w:val="20"/>
        </w:rPr>
        <w:tab/>
        <w:t>6.2.6. Действует без доверенности от имени Управления, представляет его интересы в государственных органах, судебных органах и других организациях.</w:t>
      </w:r>
    </w:p>
    <w:p w:rsidR="003148B1" w:rsidRPr="003148B1" w:rsidRDefault="003148B1" w:rsidP="003148B1">
      <w:pPr>
        <w:autoSpaceDE w:val="0"/>
        <w:autoSpaceDN w:val="0"/>
        <w:adjustRightInd w:val="0"/>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6.2.7. В пределах, установленных законодательством, настоящим Положением и договором об оперативном управлении имуществом, распоряжается имуществом Управления; заключает договоры, выдает доверенности.</w:t>
      </w:r>
    </w:p>
    <w:p w:rsidR="003148B1" w:rsidRPr="003148B1" w:rsidRDefault="003148B1" w:rsidP="003148B1">
      <w:pPr>
        <w:autoSpaceDE w:val="0"/>
        <w:autoSpaceDN w:val="0"/>
        <w:adjustRightInd w:val="0"/>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6.2.8. Утверждает служебный распорядок Управления.</w:t>
      </w:r>
    </w:p>
    <w:p w:rsidR="003148B1" w:rsidRPr="003148B1" w:rsidRDefault="003148B1" w:rsidP="003148B1">
      <w:pPr>
        <w:autoSpaceDE w:val="0"/>
        <w:autoSpaceDN w:val="0"/>
        <w:adjustRightInd w:val="0"/>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6.2.9. Организует проведение инструктажа по охране труда вновь принятых работников.</w:t>
      </w:r>
    </w:p>
    <w:p w:rsidR="003148B1" w:rsidRPr="003148B1" w:rsidRDefault="003148B1" w:rsidP="003148B1">
      <w:pPr>
        <w:autoSpaceDE w:val="0"/>
        <w:autoSpaceDN w:val="0"/>
        <w:adjustRightInd w:val="0"/>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6.2.10. В пределах своей компетенции издает приказы и распоряжения, дает указания, обязательные для всех муниципальных служащих и работников, замещающих должности, не отнесенные к должностям муниципальной службы Управления</w:t>
      </w:r>
    </w:p>
    <w:p w:rsidR="003148B1" w:rsidRPr="003148B1" w:rsidRDefault="003148B1" w:rsidP="003148B1">
      <w:pPr>
        <w:autoSpaceDE w:val="0"/>
        <w:autoSpaceDN w:val="0"/>
        <w:adjustRightInd w:val="0"/>
        <w:spacing w:line="240" w:lineRule="auto"/>
        <w:ind w:firstLine="720"/>
        <w:contextualSpacing/>
        <w:jc w:val="both"/>
        <w:rPr>
          <w:rFonts w:ascii="Times New Roman" w:hAnsi="Times New Roman"/>
          <w:sz w:val="20"/>
          <w:szCs w:val="20"/>
        </w:rPr>
      </w:pPr>
      <w:r w:rsidRPr="003148B1">
        <w:rPr>
          <w:rFonts w:ascii="Times New Roman" w:hAnsi="Times New Roman"/>
          <w:sz w:val="20"/>
          <w:szCs w:val="20"/>
        </w:rPr>
        <w:t>6.2.11</w:t>
      </w:r>
      <w:r w:rsidRPr="003148B1">
        <w:rPr>
          <w:rFonts w:ascii="Times New Roman" w:hAnsi="Times New Roman"/>
          <w:color w:val="FF0000"/>
          <w:sz w:val="20"/>
          <w:szCs w:val="20"/>
        </w:rPr>
        <w:t xml:space="preserve">. </w:t>
      </w:r>
      <w:r w:rsidRPr="003148B1">
        <w:rPr>
          <w:rFonts w:ascii="Times New Roman" w:hAnsi="Times New Roman"/>
          <w:sz w:val="20"/>
          <w:szCs w:val="20"/>
        </w:rPr>
        <w:t>В случае временного отсутствия Заместителя главы Администрации муниципального образования «Муниципальный округ Сюмсинский район Удмуртской Республики» -  Начальник Управления по работе с территориями Администрации</w:t>
      </w:r>
      <w:r w:rsidRPr="003148B1">
        <w:rPr>
          <w:rFonts w:ascii="Times New Roman" w:hAnsi="Times New Roman"/>
          <w:color w:val="000000"/>
          <w:sz w:val="20"/>
          <w:szCs w:val="20"/>
        </w:rPr>
        <w:t xml:space="preserve"> муниципального образования «Муниципальный округ Сюмсинский  район Удмуртской Республики»: </w:t>
      </w:r>
      <w:r w:rsidRPr="003148B1">
        <w:rPr>
          <w:rFonts w:ascii="Times New Roman" w:hAnsi="Times New Roman"/>
          <w:sz w:val="20"/>
          <w:szCs w:val="20"/>
        </w:rPr>
        <w:t>исполнение его обязанностей возлагается на начальника территориального Управления «Сюмсинское».</w:t>
      </w:r>
    </w:p>
    <w:p w:rsidR="003148B1" w:rsidRPr="003148B1" w:rsidRDefault="003148B1" w:rsidP="003148B1">
      <w:pPr>
        <w:pStyle w:val="ConsPlusNormal"/>
        <w:contextualSpacing/>
        <w:jc w:val="both"/>
        <w:rPr>
          <w:rFonts w:ascii="Times New Roman" w:hAnsi="Times New Roman" w:cs="Times New Roman"/>
        </w:rPr>
      </w:pPr>
      <w:r w:rsidRPr="003148B1">
        <w:rPr>
          <w:rFonts w:ascii="Times New Roman" w:hAnsi="Times New Roman" w:cs="Times New Roman"/>
        </w:rPr>
        <w:t>6.3. В состав Управления входят следующие структурные подразделения:</w:t>
      </w:r>
    </w:p>
    <w:p w:rsidR="003148B1" w:rsidRPr="003148B1" w:rsidRDefault="003148B1" w:rsidP="003148B1">
      <w:pPr>
        <w:pStyle w:val="ConsPlusNormal"/>
        <w:ind w:firstLine="540"/>
        <w:contextualSpacing/>
        <w:jc w:val="both"/>
        <w:rPr>
          <w:rFonts w:ascii="Times New Roman" w:hAnsi="Times New Roman" w:cs="Times New Roman"/>
        </w:rPr>
      </w:pPr>
      <w:r w:rsidRPr="003148B1">
        <w:rPr>
          <w:rFonts w:ascii="Times New Roman" w:hAnsi="Times New Roman" w:cs="Times New Roman"/>
        </w:rPr>
        <w:t>1. Территориальное Управление «Сюмсинское»</w:t>
      </w:r>
    </w:p>
    <w:p w:rsidR="003148B1" w:rsidRPr="003148B1" w:rsidRDefault="003148B1" w:rsidP="003148B1">
      <w:pPr>
        <w:pStyle w:val="ConsPlusNormal"/>
        <w:ind w:firstLine="540"/>
        <w:contextualSpacing/>
        <w:jc w:val="both"/>
        <w:rPr>
          <w:rFonts w:ascii="Times New Roman" w:hAnsi="Times New Roman" w:cs="Times New Roman"/>
        </w:rPr>
      </w:pPr>
      <w:r w:rsidRPr="003148B1">
        <w:rPr>
          <w:rFonts w:ascii="Times New Roman" w:hAnsi="Times New Roman" w:cs="Times New Roman"/>
        </w:rPr>
        <w:t>2. Территориальный отдел «Кильмезский»</w:t>
      </w:r>
    </w:p>
    <w:p w:rsidR="003148B1" w:rsidRPr="003148B1" w:rsidRDefault="003148B1" w:rsidP="003148B1">
      <w:pPr>
        <w:pStyle w:val="ConsPlusNormal"/>
        <w:ind w:firstLine="540"/>
        <w:contextualSpacing/>
        <w:jc w:val="both"/>
        <w:rPr>
          <w:rFonts w:ascii="Times New Roman" w:hAnsi="Times New Roman" w:cs="Times New Roman"/>
        </w:rPr>
      </w:pPr>
      <w:r w:rsidRPr="003148B1">
        <w:rPr>
          <w:rFonts w:ascii="Times New Roman" w:hAnsi="Times New Roman" w:cs="Times New Roman"/>
        </w:rPr>
        <w:t>3. Территориальный отдел «Дмитрошурский»</w:t>
      </w:r>
    </w:p>
    <w:p w:rsidR="003148B1" w:rsidRPr="003148B1" w:rsidRDefault="003148B1" w:rsidP="003148B1">
      <w:pPr>
        <w:pStyle w:val="ConsPlusNormal"/>
        <w:ind w:firstLine="540"/>
        <w:contextualSpacing/>
        <w:jc w:val="both"/>
        <w:rPr>
          <w:rFonts w:ascii="Times New Roman" w:hAnsi="Times New Roman" w:cs="Times New Roman"/>
        </w:rPr>
      </w:pPr>
      <w:r w:rsidRPr="003148B1">
        <w:rPr>
          <w:rFonts w:ascii="Times New Roman" w:hAnsi="Times New Roman" w:cs="Times New Roman"/>
        </w:rPr>
        <w:t>4. Территориальный отдел «Орловский»</w:t>
      </w:r>
    </w:p>
    <w:p w:rsidR="003148B1" w:rsidRPr="003148B1" w:rsidRDefault="003148B1" w:rsidP="001B2CB3">
      <w:pPr>
        <w:spacing w:line="240" w:lineRule="auto"/>
        <w:ind w:left="-425" w:firstLine="709"/>
        <w:contextualSpacing/>
        <w:jc w:val="center"/>
        <w:rPr>
          <w:rFonts w:ascii="Times New Roman" w:hAnsi="Times New Roman"/>
          <w:sz w:val="20"/>
          <w:szCs w:val="20"/>
        </w:rPr>
      </w:pPr>
      <w:r w:rsidRPr="003148B1">
        <w:rPr>
          <w:rFonts w:ascii="Times New Roman" w:hAnsi="Times New Roman"/>
          <w:sz w:val="20"/>
          <w:szCs w:val="20"/>
          <w:lang w:val="en-US"/>
        </w:rPr>
        <w:t>VII</w:t>
      </w:r>
      <w:r w:rsidRPr="003148B1">
        <w:rPr>
          <w:rFonts w:ascii="Times New Roman" w:hAnsi="Times New Roman"/>
          <w:sz w:val="20"/>
          <w:szCs w:val="20"/>
        </w:rPr>
        <w:t>. Ответственность</w:t>
      </w:r>
    </w:p>
    <w:p w:rsidR="003148B1" w:rsidRPr="003148B1" w:rsidRDefault="003148B1" w:rsidP="003148B1">
      <w:pPr>
        <w:spacing w:line="240" w:lineRule="auto"/>
        <w:ind w:left="-425" w:firstLine="709"/>
        <w:contextualSpacing/>
        <w:jc w:val="both"/>
        <w:rPr>
          <w:rFonts w:ascii="Times New Roman" w:hAnsi="Times New Roman"/>
          <w:sz w:val="20"/>
          <w:szCs w:val="20"/>
        </w:rPr>
      </w:pP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lastRenderedPageBreak/>
        <w:t>7.1. Заместитель главы Администрации муниципального образования «Муниципальный округ Сюмсинский район Удмуртской Республики» -  Начальник Управления по работе с территориями Администрации</w:t>
      </w:r>
      <w:r w:rsidRPr="003148B1">
        <w:rPr>
          <w:rFonts w:ascii="Times New Roman" w:hAnsi="Times New Roman"/>
          <w:color w:val="000000"/>
          <w:sz w:val="20"/>
          <w:szCs w:val="20"/>
        </w:rPr>
        <w:t xml:space="preserve"> муниципального образования «Муниципальный округ Сюмсинский  район Удмуртской Республики» </w:t>
      </w:r>
      <w:r w:rsidRPr="003148B1">
        <w:rPr>
          <w:rFonts w:ascii="Times New Roman" w:hAnsi="Times New Roman"/>
          <w:sz w:val="20"/>
          <w:szCs w:val="20"/>
        </w:rPr>
        <w:t xml:space="preserve"> или лицо, временно исполняющее его обязанности, несут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7.2. Сотрудники Управления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законом от 2 марта 2007 г. № 25-ФЗ «О муниципальной службе в Российской Федерации».</w:t>
      </w: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7.3. Заместитель главы Администрации муниципального образования «Муниципальный округ Сюмсинский район Удмуртской Республики» -  Начальник Управления по работе с территориями Администрации</w:t>
      </w:r>
      <w:r w:rsidRPr="003148B1">
        <w:rPr>
          <w:rFonts w:ascii="Times New Roman" w:hAnsi="Times New Roman"/>
          <w:color w:val="000000"/>
          <w:sz w:val="20"/>
          <w:szCs w:val="20"/>
        </w:rPr>
        <w:t xml:space="preserve"> муниципального образования «Муниципальный округ Сюмсинский  район Удмуртской Республики»</w:t>
      </w:r>
      <w:r w:rsidRPr="003148B1">
        <w:rPr>
          <w:rFonts w:ascii="Times New Roman" w:hAnsi="Times New Roman"/>
          <w:sz w:val="20"/>
          <w:szCs w:val="20"/>
        </w:rPr>
        <w:t xml:space="preserve"> и сотрудники Управления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законом от 25 декабря 2008 г. №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7.4.Заместитель главы Администрации муниципального образования «Муниципальный округ Сюмсинский район Удмуртской Республики» -  Начальник Управления по работе с территориями Администрации</w:t>
      </w:r>
      <w:r w:rsidRPr="003148B1">
        <w:rPr>
          <w:rFonts w:ascii="Times New Roman" w:hAnsi="Times New Roman"/>
          <w:color w:val="000000"/>
          <w:sz w:val="20"/>
          <w:szCs w:val="20"/>
        </w:rPr>
        <w:t xml:space="preserve"> муниципального образования «Муниципальный округ Сюмсинский  район Удмуртской Республики»</w:t>
      </w:r>
      <w:r w:rsidRPr="003148B1">
        <w:rPr>
          <w:rFonts w:ascii="Times New Roman" w:hAnsi="Times New Roman"/>
          <w:sz w:val="20"/>
          <w:szCs w:val="20"/>
        </w:rPr>
        <w:t xml:space="preserve"> сотрудники Управления несут ответственность за нарушение положений Кодекса этики и служебного поведения муниципальных служащих администрации муниципального округа, исполнительской дисциплины при рассмотрении обращений граждан и организаций.</w:t>
      </w:r>
    </w:p>
    <w:p w:rsidR="003148B1" w:rsidRPr="003148B1" w:rsidRDefault="003148B1" w:rsidP="003148B1">
      <w:pPr>
        <w:spacing w:line="240" w:lineRule="auto"/>
        <w:ind w:left="-425" w:firstLine="709"/>
        <w:contextualSpacing/>
        <w:jc w:val="both"/>
        <w:rPr>
          <w:rFonts w:ascii="Times New Roman" w:hAnsi="Times New Roman"/>
          <w:sz w:val="20"/>
          <w:szCs w:val="20"/>
        </w:rPr>
      </w:pPr>
    </w:p>
    <w:p w:rsidR="003148B1" w:rsidRPr="003148B1" w:rsidRDefault="003148B1" w:rsidP="001B2CB3">
      <w:pPr>
        <w:spacing w:line="240" w:lineRule="auto"/>
        <w:ind w:left="-425" w:firstLine="709"/>
        <w:contextualSpacing/>
        <w:jc w:val="center"/>
        <w:rPr>
          <w:rFonts w:ascii="Times New Roman" w:hAnsi="Times New Roman"/>
          <w:sz w:val="20"/>
          <w:szCs w:val="20"/>
        </w:rPr>
      </w:pPr>
      <w:r w:rsidRPr="003148B1">
        <w:rPr>
          <w:rFonts w:ascii="Times New Roman" w:hAnsi="Times New Roman"/>
          <w:sz w:val="20"/>
          <w:szCs w:val="20"/>
        </w:rPr>
        <w:t>VII</w:t>
      </w:r>
      <w:r w:rsidRPr="003148B1">
        <w:rPr>
          <w:rFonts w:ascii="Times New Roman" w:hAnsi="Times New Roman"/>
          <w:sz w:val="20"/>
          <w:szCs w:val="20"/>
          <w:lang w:val="en-US"/>
        </w:rPr>
        <w:t>I</w:t>
      </w:r>
      <w:r w:rsidRPr="003148B1">
        <w:rPr>
          <w:rFonts w:ascii="Times New Roman" w:hAnsi="Times New Roman"/>
          <w:sz w:val="20"/>
          <w:szCs w:val="20"/>
        </w:rPr>
        <w:t>. Взаимоотношения и связи</w:t>
      </w:r>
    </w:p>
    <w:p w:rsidR="003148B1" w:rsidRPr="003148B1" w:rsidRDefault="003148B1" w:rsidP="003148B1">
      <w:pPr>
        <w:spacing w:line="240" w:lineRule="auto"/>
        <w:ind w:left="-425" w:firstLine="709"/>
        <w:contextualSpacing/>
        <w:jc w:val="both"/>
        <w:rPr>
          <w:rFonts w:ascii="Times New Roman" w:hAnsi="Times New Roman"/>
          <w:sz w:val="20"/>
          <w:szCs w:val="20"/>
        </w:rPr>
      </w:pPr>
    </w:p>
    <w:p w:rsidR="003148B1" w:rsidRPr="003148B1" w:rsidRDefault="003148B1" w:rsidP="003148B1">
      <w:pPr>
        <w:spacing w:line="240" w:lineRule="auto"/>
        <w:ind w:left="-425" w:firstLine="709"/>
        <w:contextualSpacing/>
        <w:jc w:val="both"/>
        <w:rPr>
          <w:rFonts w:ascii="Times New Roman" w:hAnsi="Times New Roman"/>
          <w:sz w:val="20"/>
          <w:szCs w:val="20"/>
        </w:rPr>
      </w:pPr>
      <w:r w:rsidRPr="003148B1">
        <w:rPr>
          <w:rFonts w:ascii="Times New Roman" w:hAnsi="Times New Roman"/>
          <w:sz w:val="20"/>
          <w:szCs w:val="20"/>
        </w:rPr>
        <w:t>8.1. Управление в своей деятельности взаимодействует со структурными подразделениями администрации муниципального округа, специалистами иных органов местного самоуправления муниципального округа, органов государственной власти Удмуртской Республики, муниципальными учреждениями и предприятиями, иными органами и организациями, физическими лицами в рамках своей компетенции.</w:t>
      </w:r>
    </w:p>
    <w:p w:rsidR="003148B1" w:rsidRPr="003148B1" w:rsidRDefault="003148B1" w:rsidP="003148B1">
      <w:pPr>
        <w:spacing w:line="240" w:lineRule="auto"/>
        <w:ind w:left="-425" w:firstLine="709"/>
        <w:contextualSpacing/>
        <w:jc w:val="both"/>
        <w:rPr>
          <w:rFonts w:ascii="Times New Roman" w:hAnsi="Times New Roman"/>
          <w:sz w:val="20"/>
          <w:szCs w:val="20"/>
        </w:rPr>
      </w:pPr>
    </w:p>
    <w:p w:rsidR="003148B1" w:rsidRPr="003148B1" w:rsidRDefault="003148B1" w:rsidP="001B2CB3">
      <w:pPr>
        <w:pStyle w:val="ConsPlusNormal"/>
        <w:ind w:firstLine="567"/>
        <w:contextualSpacing/>
        <w:jc w:val="center"/>
        <w:rPr>
          <w:rFonts w:ascii="Times New Roman" w:hAnsi="Times New Roman" w:cs="Times New Roman"/>
          <w:bCs/>
        </w:rPr>
      </w:pPr>
      <w:r w:rsidRPr="003148B1">
        <w:rPr>
          <w:rFonts w:ascii="Times New Roman" w:hAnsi="Times New Roman" w:cs="Times New Roman"/>
          <w:bCs/>
          <w:lang w:val="en-US"/>
        </w:rPr>
        <w:t>IX</w:t>
      </w:r>
      <w:r w:rsidRPr="003148B1">
        <w:rPr>
          <w:rFonts w:ascii="Times New Roman" w:hAnsi="Times New Roman" w:cs="Times New Roman"/>
          <w:bCs/>
        </w:rPr>
        <w:t>. Реорганизация и ликвидация Управления</w:t>
      </w:r>
    </w:p>
    <w:p w:rsidR="003148B1" w:rsidRPr="003148B1" w:rsidRDefault="003148B1" w:rsidP="003148B1">
      <w:pPr>
        <w:pStyle w:val="ConsPlusNormal"/>
        <w:ind w:firstLine="567"/>
        <w:contextualSpacing/>
        <w:jc w:val="both"/>
        <w:rPr>
          <w:rFonts w:ascii="Times New Roman" w:hAnsi="Times New Roman" w:cs="Times New Roman"/>
          <w:b/>
          <w:bCs/>
        </w:rPr>
      </w:pPr>
    </w:p>
    <w:p w:rsidR="003148B1" w:rsidRPr="003148B1" w:rsidRDefault="003148B1" w:rsidP="003148B1">
      <w:pPr>
        <w:pStyle w:val="ConsPlusNormal"/>
        <w:ind w:firstLine="567"/>
        <w:contextualSpacing/>
        <w:jc w:val="both"/>
        <w:rPr>
          <w:rFonts w:ascii="Times New Roman" w:hAnsi="Times New Roman" w:cs="Times New Roman"/>
          <w:bCs/>
        </w:rPr>
      </w:pPr>
      <w:r w:rsidRPr="003148B1">
        <w:rPr>
          <w:rFonts w:ascii="Times New Roman" w:hAnsi="Times New Roman" w:cs="Times New Roman"/>
          <w:bCs/>
        </w:rPr>
        <w:t>9.1. Управление может быть реорганизовано в порядке, установленном ст. 57-60 Гражданского кодекса Российской Федерации.</w:t>
      </w:r>
    </w:p>
    <w:p w:rsidR="003148B1" w:rsidRPr="003148B1" w:rsidRDefault="003148B1" w:rsidP="003148B1">
      <w:pPr>
        <w:pStyle w:val="ConsPlusNormal"/>
        <w:ind w:firstLine="567"/>
        <w:contextualSpacing/>
        <w:jc w:val="both"/>
        <w:rPr>
          <w:rFonts w:ascii="Times New Roman" w:hAnsi="Times New Roman" w:cs="Times New Roman"/>
        </w:rPr>
      </w:pPr>
      <w:r w:rsidRPr="003148B1">
        <w:rPr>
          <w:rFonts w:ascii="Times New Roman" w:hAnsi="Times New Roman" w:cs="Times New Roman"/>
        </w:rPr>
        <w:t>9.2. Реорганизация Управления (слияние, присоединение, разделение, выделение, преобразование) может быть осуществлена по решению Администрации муниципального образования «Муниципальный округ Сюмсинский район Удмуртской Республики».</w:t>
      </w:r>
    </w:p>
    <w:p w:rsidR="003148B1" w:rsidRPr="003148B1" w:rsidRDefault="003148B1" w:rsidP="003148B1">
      <w:pPr>
        <w:pStyle w:val="ConsPlusNormal"/>
        <w:ind w:firstLine="567"/>
        <w:contextualSpacing/>
        <w:jc w:val="both"/>
        <w:rPr>
          <w:rFonts w:ascii="Times New Roman" w:hAnsi="Times New Roman" w:cs="Times New Roman"/>
        </w:rPr>
      </w:pPr>
      <w:r w:rsidRPr="003148B1">
        <w:rPr>
          <w:rFonts w:ascii="Times New Roman" w:hAnsi="Times New Roman" w:cs="Times New Roman"/>
        </w:rPr>
        <w:t>9.3. Управление может быть ликвидировано в случаях и порядке, установленном ст. 61-65 Гражданского кодекса Российской Федерации.</w:t>
      </w:r>
    </w:p>
    <w:p w:rsidR="003148B1" w:rsidRPr="003148B1" w:rsidRDefault="003148B1" w:rsidP="003148B1">
      <w:pPr>
        <w:pStyle w:val="ConsPlusNonformat"/>
        <w:widowControl/>
        <w:ind w:firstLine="567"/>
        <w:contextualSpacing/>
        <w:jc w:val="both"/>
        <w:rPr>
          <w:rFonts w:ascii="Times New Roman" w:hAnsi="Times New Roman" w:cs="Times New Roman"/>
        </w:rPr>
      </w:pPr>
    </w:p>
    <w:p w:rsidR="003148B1" w:rsidRPr="003148B1" w:rsidRDefault="003148B1" w:rsidP="001B2CB3">
      <w:pPr>
        <w:pStyle w:val="ConsPlusNormal"/>
        <w:ind w:firstLine="567"/>
        <w:contextualSpacing/>
        <w:jc w:val="center"/>
        <w:rPr>
          <w:rFonts w:ascii="Times New Roman" w:hAnsi="Times New Roman" w:cs="Times New Roman"/>
          <w:bCs/>
        </w:rPr>
      </w:pPr>
      <w:r w:rsidRPr="003148B1">
        <w:rPr>
          <w:rFonts w:ascii="Times New Roman" w:hAnsi="Times New Roman" w:cs="Times New Roman"/>
          <w:bCs/>
          <w:lang w:val="en-US"/>
        </w:rPr>
        <w:t>X</w:t>
      </w:r>
      <w:r w:rsidRPr="003148B1">
        <w:rPr>
          <w:rFonts w:ascii="Times New Roman" w:hAnsi="Times New Roman" w:cs="Times New Roman"/>
          <w:bCs/>
        </w:rPr>
        <w:t>. Заключительные положения</w:t>
      </w:r>
    </w:p>
    <w:p w:rsidR="003148B1" w:rsidRPr="003148B1" w:rsidRDefault="003148B1" w:rsidP="003148B1">
      <w:pPr>
        <w:pStyle w:val="ConsPlusNonformat"/>
        <w:widowControl/>
        <w:ind w:firstLine="567"/>
        <w:contextualSpacing/>
        <w:jc w:val="both"/>
        <w:rPr>
          <w:rFonts w:ascii="Times New Roman" w:hAnsi="Times New Roman" w:cs="Times New Roman"/>
        </w:rPr>
      </w:pPr>
    </w:p>
    <w:p w:rsidR="003148B1" w:rsidRPr="003148B1" w:rsidRDefault="003148B1" w:rsidP="003148B1">
      <w:pPr>
        <w:pStyle w:val="ConsPlusNormal"/>
        <w:ind w:firstLine="567"/>
        <w:contextualSpacing/>
        <w:jc w:val="both"/>
        <w:rPr>
          <w:rFonts w:ascii="Times New Roman" w:hAnsi="Times New Roman" w:cs="Times New Roman"/>
        </w:rPr>
      </w:pPr>
      <w:r w:rsidRPr="003148B1">
        <w:rPr>
          <w:rFonts w:ascii="Times New Roman" w:hAnsi="Times New Roman" w:cs="Times New Roman"/>
        </w:rPr>
        <w:t>10.1. Настоящее Положение вступает в силу с момента государственной регистрации в соответствии с федеральным законом.</w:t>
      </w:r>
    </w:p>
    <w:p w:rsidR="003148B1" w:rsidRPr="003148B1" w:rsidRDefault="003148B1" w:rsidP="003148B1">
      <w:pPr>
        <w:pStyle w:val="ConsPlusNormal"/>
        <w:ind w:firstLine="567"/>
        <w:contextualSpacing/>
        <w:jc w:val="both"/>
        <w:rPr>
          <w:rFonts w:ascii="Times New Roman" w:hAnsi="Times New Roman" w:cs="Times New Roman"/>
        </w:rPr>
      </w:pPr>
      <w:r w:rsidRPr="003148B1">
        <w:rPr>
          <w:rFonts w:ascii="Times New Roman" w:hAnsi="Times New Roman" w:cs="Times New Roman"/>
        </w:rPr>
        <w:t>10.2. Изменения и дополнения в настоящее Положение вносятся Главой муниципального образования «Муниципальный округ Сюмсинский район Удмуртской Республики» по представлению начальника Заместитель главы Администрации муниципального образования «Муниципальный округ Сюмсинский район Удмуртской Республики» -  Начальник Управления по работе с территориями Администрации</w:t>
      </w:r>
      <w:r w:rsidRPr="003148B1">
        <w:rPr>
          <w:rFonts w:ascii="Times New Roman" w:hAnsi="Times New Roman" w:cs="Times New Roman"/>
          <w:color w:val="000000"/>
        </w:rPr>
        <w:t xml:space="preserve"> муниципального образования «Муниципальный округ Сюмсинский  район Удмуртской Республики». </w:t>
      </w:r>
      <w:r w:rsidRPr="003148B1">
        <w:rPr>
          <w:rFonts w:ascii="Times New Roman" w:hAnsi="Times New Roman" w:cs="Times New Roman"/>
        </w:rPr>
        <w:t xml:space="preserve"> </w:t>
      </w:r>
    </w:p>
    <w:p w:rsidR="003148B1" w:rsidRPr="003148B1" w:rsidRDefault="003148B1" w:rsidP="003148B1">
      <w:pPr>
        <w:spacing w:line="240" w:lineRule="auto"/>
        <w:ind w:left="-425" w:firstLine="709"/>
        <w:contextualSpacing/>
        <w:jc w:val="both"/>
        <w:rPr>
          <w:rFonts w:ascii="Times New Roman" w:hAnsi="Times New Roman"/>
          <w:sz w:val="20"/>
          <w:szCs w:val="20"/>
        </w:rPr>
      </w:pPr>
    </w:p>
    <w:p w:rsidR="003148B1" w:rsidRPr="003148B1" w:rsidRDefault="003148B1" w:rsidP="001B2CB3">
      <w:pPr>
        <w:spacing w:line="240" w:lineRule="auto"/>
        <w:ind w:left="-425" w:firstLine="709"/>
        <w:contextualSpacing/>
        <w:jc w:val="center"/>
        <w:rPr>
          <w:rFonts w:ascii="Times New Roman" w:hAnsi="Times New Roman"/>
          <w:sz w:val="20"/>
          <w:szCs w:val="20"/>
        </w:rPr>
      </w:pPr>
      <w:r w:rsidRPr="003148B1">
        <w:rPr>
          <w:rFonts w:ascii="Times New Roman" w:hAnsi="Times New Roman"/>
          <w:sz w:val="20"/>
          <w:szCs w:val="20"/>
        </w:rPr>
        <w:t>__________________________</w:t>
      </w:r>
    </w:p>
    <w:p w:rsidR="003148B1" w:rsidRPr="00E2538E" w:rsidRDefault="003148B1" w:rsidP="003148B1">
      <w:pPr>
        <w:rPr>
          <w:sz w:val="26"/>
          <w:szCs w:val="26"/>
        </w:rPr>
      </w:pPr>
    </w:p>
    <w:p w:rsidR="003148B1" w:rsidRPr="00E2538E" w:rsidRDefault="003148B1" w:rsidP="003148B1">
      <w:pPr>
        <w:rPr>
          <w:sz w:val="26"/>
          <w:szCs w:val="26"/>
        </w:rPr>
      </w:pPr>
    </w:p>
    <w:p w:rsidR="003148B1" w:rsidRPr="00E2538E" w:rsidRDefault="003148B1" w:rsidP="003148B1">
      <w:pPr>
        <w:pStyle w:val="ConsPlusNormal"/>
        <w:ind w:firstLine="0"/>
        <w:jc w:val="both"/>
        <w:rPr>
          <w:rFonts w:ascii="Times New Roman" w:hAnsi="Times New Roman" w:cs="Times New Roman"/>
          <w:sz w:val="26"/>
          <w:szCs w:val="26"/>
        </w:rPr>
      </w:pPr>
    </w:p>
    <w:p w:rsidR="003148B1" w:rsidRPr="00E2538E" w:rsidRDefault="003148B1" w:rsidP="003148B1">
      <w:pPr>
        <w:jc w:val="both"/>
        <w:rPr>
          <w:sz w:val="26"/>
          <w:szCs w:val="26"/>
        </w:rPr>
      </w:pPr>
    </w:p>
    <w:p w:rsidR="00F01A1A" w:rsidRPr="00C74B65" w:rsidRDefault="00F01A1A" w:rsidP="00C74B65">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F50BBF" w:rsidRPr="009F1A49" w:rsidTr="00676198">
        <w:trPr>
          <w:trHeight w:val="1413"/>
        </w:trPr>
        <w:tc>
          <w:tcPr>
            <w:tcW w:w="3383" w:type="dxa"/>
            <w:vAlign w:val="center"/>
          </w:tcPr>
          <w:p w:rsidR="00F50BBF" w:rsidRPr="009F1A49" w:rsidRDefault="00F50BBF" w:rsidP="00676198">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Администрация</w:t>
            </w:r>
          </w:p>
          <w:p w:rsidR="00F50BBF" w:rsidRPr="009F1A49" w:rsidRDefault="00F50BBF"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F50BBF" w:rsidRPr="009F1A49" w:rsidRDefault="00F50BBF"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F50BBF" w:rsidRPr="009F1A49" w:rsidRDefault="00F50BBF" w:rsidP="00676198">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F50BBF" w:rsidRPr="009F1A49" w:rsidRDefault="00F50BBF" w:rsidP="00676198">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F50BBF" w:rsidRPr="009F1A49" w:rsidRDefault="00F50BBF" w:rsidP="00676198">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F50BBF" w:rsidRPr="009F1A49" w:rsidRDefault="00F50BBF" w:rsidP="00676198">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F50BBF" w:rsidRPr="009F1A49" w:rsidRDefault="00F50BBF" w:rsidP="00676198">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муниципал округ» муниципал кылдытэт</w:t>
            </w:r>
            <w:r>
              <w:rPr>
                <w:rFonts w:ascii="Times New Roman" w:hAnsi="Times New Roman"/>
                <w:spacing w:val="20"/>
                <w:sz w:val="20"/>
                <w:szCs w:val="20"/>
              </w:rPr>
              <w:t>лэн</w:t>
            </w:r>
            <w:r w:rsidRPr="009F1A49">
              <w:rPr>
                <w:rFonts w:ascii="Times New Roman" w:hAnsi="Times New Roman"/>
                <w:spacing w:val="20"/>
                <w:sz w:val="20"/>
                <w:szCs w:val="20"/>
              </w:rPr>
              <w:t xml:space="preserve"> </w:t>
            </w:r>
          </w:p>
          <w:p w:rsidR="00F50BBF" w:rsidRPr="009F1A49" w:rsidRDefault="00F50BBF" w:rsidP="00F50BBF">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Администрациез</w:t>
            </w:r>
          </w:p>
        </w:tc>
      </w:tr>
    </w:tbl>
    <w:p w:rsidR="001B2CB3" w:rsidRPr="00F50BBF" w:rsidRDefault="00F50BBF" w:rsidP="00F50BBF">
      <w:pPr>
        <w:keepNext/>
        <w:spacing w:line="240" w:lineRule="auto"/>
        <w:ind w:left="-540"/>
        <w:contextualSpacing/>
        <w:jc w:val="center"/>
        <w:outlineLvl w:val="0"/>
        <w:rPr>
          <w:rFonts w:ascii="Times New Roman" w:hAnsi="Times New Roman"/>
          <w:b/>
          <w:spacing w:val="20"/>
          <w:sz w:val="20"/>
          <w:szCs w:val="20"/>
        </w:rPr>
      </w:pPr>
      <w:r>
        <w:rPr>
          <w:rFonts w:ascii="Times New Roman" w:hAnsi="Times New Roman"/>
          <w:b/>
          <w:spacing w:val="20"/>
          <w:sz w:val="20"/>
          <w:szCs w:val="20"/>
        </w:rPr>
        <w:t xml:space="preserve">             </w:t>
      </w:r>
      <w:r w:rsidR="001B2CB3" w:rsidRPr="00F50BBF">
        <w:rPr>
          <w:rFonts w:ascii="Times New Roman" w:hAnsi="Times New Roman"/>
          <w:b/>
          <w:spacing w:val="20"/>
          <w:sz w:val="20"/>
          <w:szCs w:val="20"/>
        </w:rPr>
        <w:t>ПОСТАНОВЛЕНИЕ</w:t>
      </w:r>
    </w:p>
    <w:p w:rsidR="001B2CB3" w:rsidRPr="00F50BBF" w:rsidRDefault="001B2CB3" w:rsidP="00F50BBF">
      <w:pPr>
        <w:pStyle w:val="1"/>
        <w:spacing w:line="240" w:lineRule="auto"/>
        <w:contextualSpacing/>
        <w:rPr>
          <w:rFonts w:ascii="Times New Roman" w:hAnsi="Times New Roman" w:cs="Times New Roman"/>
          <w:b w:val="0"/>
          <w:color w:val="auto"/>
          <w:sz w:val="20"/>
          <w:szCs w:val="20"/>
        </w:rPr>
      </w:pPr>
      <w:r w:rsidRPr="00F50BBF">
        <w:rPr>
          <w:rFonts w:ascii="Times New Roman" w:hAnsi="Times New Roman" w:cs="Times New Roman"/>
          <w:b w:val="0"/>
          <w:color w:val="auto"/>
          <w:sz w:val="20"/>
          <w:szCs w:val="20"/>
        </w:rPr>
        <w:t>от 13 декабря  2021 года                                                                                    №  1</w:t>
      </w:r>
    </w:p>
    <w:p w:rsidR="001B2CB3" w:rsidRPr="00F50BBF" w:rsidRDefault="001B2CB3" w:rsidP="00F50BBF">
      <w:pPr>
        <w:spacing w:line="240" w:lineRule="auto"/>
        <w:contextualSpacing/>
        <w:jc w:val="center"/>
        <w:rPr>
          <w:rFonts w:ascii="Times New Roman" w:hAnsi="Times New Roman"/>
          <w:sz w:val="20"/>
          <w:szCs w:val="20"/>
        </w:rPr>
      </w:pPr>
      <w:r w:rsidRPr="00F50BBF">
        <w:rPr>
          <w:rFonts w:ascii="Times New Roman" w:hAnsi="Times New Roman"/>
          <w:sz w:val="20"/>
          <w:szCs w:val="20"/>
        </w:rPr>
        <w:t>с. Сюмси</w:t>
      </w:r>
    </w:p>
    <w:p w:rsidR="001B2CB3" w:rsidRPr="00F50BBF" w:rsidRDefault="001B2CB3" w:rsidP="00F50BBF">
      <w:pPr>
        <w:spacing w:after="0" w:line="240" w:lineRule="auto"/>
        <w:contextualSpacing/>
        <w:jc w:val="both"/>
        <w:rPr>
          <w:rFonts w:ascii="Times New Roman" w:hAnsi="Times New Roman"/>
          <w:color w:val="000000"/>
          <w:sz w:val="20"/>
          <w:szCs w:val="20"/>
        </w:rPr>
      </w:pPr>
    </w:p>
    <w:p w:rsidR="001B2CB3" w:rsidRPr="00F50BBF" w:rsidRDefault="001B2CB3" w:rsidP="00F50BBF">
      <w:pPr>
        <w:spacing w:after="0" w:line="240" w:lineRule="auto"/>
        <w:contextualSpacing/>
        <w:jc w:val="center"/>
        <w:rPr>
          <w:rFonts w:ascii="Times New Roman" w:hAnsi="Times New Roman"/>
          <w:color w:val="000000"/>
          <w:sz w:val="20"/>
          <w:szCs w:val="20"/>
        </w:rPr>
      </w:pPr>
      <w:r w:rsidRPr="00F50BBF">
        <w:rPr>
          <w:rFonts w:ascii="Times New Roman" w:hAnsi="Times New Roman"/>
          <w:color w:val="000000"/>
          <w:sz w:val="20"/>
          <w:szCs w:val="20"/>
        </w:rPr>
        <w:t>О включении элементов планировочной структуры в территорию муниципального образования «Муниципальный округ Сюмсинский район Удмуртской Республики»</w:t>
      </w:r>
    </w:p>
    <w:p w:rsidR="001B2CB3" w:rsidRPr="00F50BBF" w:rsidRDefault="001B2CB3" w:rsidP="00F50BBF">
      <w:pPr>
        <w:spacing w:after="0" w:line="240" w:lineRule="auto"/>
        <w:contextualSpacing/>
        <w:jc w:val="both"/>
        <w:rPr>
          <w:rFonts w:ascii="Times New Roman" w:hAnsi="Times New Roman"/>
          <w:color w:val="000000"/>
          <w:sz w:val="20"/>
          <w:szCs w:val="20"/>
        </w:rPr>
      </w:pPr>
    </w:p>
    <w:p w:rsidR="001B2CB3" w:rsidRPr="00F50BBF" w:rsidRDefault="001B2CB3" w:rsidP="00F50BBF">
      <w:pPr>
        <w:spacing w:after="0" w:line="240" w:lineRule="auto"/>
        <w:ind w:firstLine="567"/>
        <w:contextualSpacing/>
        <w:jc w:val="both"/>
        <w:rPr>
          <w:rFonts w:ascii="Times New Roman" w:hAnsi="Times New Roman"/>
          <w:b/>
          <w:color w:val="000000"/>
          <w:spacing w:val="20"/>
          <w:sz w:val="20"/>
          <w:szCs w:val="20"/>
        </w:rPr>
      </w:pPr>
      <w:r w:rsidRPr="00F50BBF">
        <w:rPr>
          <w:rFonts w:ascii="Times New Roman" w:hAnsi="Times New Roman"/>
          <w:sz w:val="20"/>
          <w:szCs w:val="20"/>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w:t>
      </w:r>
      <w:r w:rsidRPr="00F50BBF">
        <w:rPr>
          <w:rFonts w:ascii="Times New Roman" w:hAnsi="Times New Roman"/>
          <w:b/>
          <w:color w:val="000000"/>
          <w:sz w:val="20"/>
          <w:szCs w:val="20"/>
        </w:rPr>
        <w:t xml:space="preserve">Администрация муниципального образования «Муниципальный округ Сюмсинский район Удмуртской Республики» </w:t>
      </w:r>
      <w:r w:rsidRPr="00F50BBF">
        <w:rPr>
          <w:rFonts w:ascii="Times New Roman" w:hAnsi="Times New Roman"/>
          <w:b/>
          <w:color w:val="000000"/>
          <w:spacing w:val="20"/>
          <w:sz w:val="20"/>
          <w:szCs w:val="20"/>
        </w:rPr>
        <w:t>постановляет:</w:t>
      </w:r>
    </w:p>
    <w:p w:rsidR="001B2CB3" w:rsidRPr="00F50BBF" w:rsidRDefault="001B2CB3" w:rsidP="00F50BBF">
      <w:pPr>
        <w:pStyle w:val="ac"/>
        <w:numPr>
          <w:ilvl w:val="0"/>
          <w:numId w:val="88"/>
        </w:numPr>
        <w:spacing w:after="0" w:line="240" w:lineRule="auto"/>
        <w:ind w:left="0" w:firstLine="709"/>
        <w:jc w:val="both"/>
        <w:rPr>
          <w:rFonts w:ascii="Times New Roman" w:hAnsi="Times New Roman"/>
          <w:color w:val="000000"/>
          <w:sz w:val="20"/>
          <w:szCs w:val="20"/>
        </w:rPr>
      </w:pPr>
      <w:r w:rsidRPr="00F50BBF">
        <w:rPr>
          <w:rFonts w:ascii="Times New Roman" w:hAnsi="Times New Roman"/>
          <w:color w:val="000000"/>
          <w:sz w:val="20"/>
          <w:szCs w:val="20"/>
        </w:rPr>
        <w:t xml:space="preserve">Включить в территорию муниципального образования «Муниципальный округ Сюмсинский район Удмуртской Республики» следующие элементы планировочной структуры (далее – ЭПС): </w:t>
      </w:r>
    </w:p>
    <w:p w:rsidR="001B2CB3" w:rsidRPr="00F50BBF" w:rsidRDefault="001B2CB3" w:rsidP="00F50BBF">
      <w:pPr>
        <w:pStyle w:val="ac"/>
        <w:spacing w:after="0" w:line="240" w:lineRule="auto"/>
        <w:jc w:val="both"/>
        <w:rPr>
          <w:rFonts w:ascii="Times New Roman" w:hAnsi="Times New Roman"/>
          <w:color w:val="000000"/>
          <w:sz w:val="20"/>
          <w:szCs w:val="20"/>
        </w:rPr>
      </w:pPr>
    </w:p>
    <w:tbl>
      <w:tblPr>
        <w:tblStyle w:val="af6"/>
        <w:tblW w:w="6861" w:type="dxa"/>
        <w:tblLayout w:type="fixed"/>
        <w:tblLook w:val="04A0"/>
      </w:tblPr>
      <w:tblGrid>
        <w:gridCol w:w="1555"/>
        <w:gridCol w:w="2806"/>
        <w:gridCol w:w="2500"/>
      </w:tblGrid>
      <w:tr w:rsidR="001B2CB3" w:rsidRPr="00F50BBF" w:rsidTr="00F50BBF">
        <w:trPr>
          <w:trHeight w:val="273"/>
          <w:tblHeader/>
        </w:trPr>
        <w:tc>
          <w:tcPr>
            <w:tcW w:w="1555" w:type="dxa"/>
          </w:tcPr>
          <w:p w:rsidR="001B2CB3" w:rsidRPr="00F50BBF" w:rsidRDefault="001B2CB3" w:rsidP="00F50BBF">
            <w:pPr>
              <w:spacing w:after="0" w:line="240" w:lineRule="auto"/>
              <w:contextualSpacing/>
              <w:jc w:val="center"/>
              <w:rPr>
                <w:rFonts w:ascii="Times New Roman" w:eastAsia="Times New Roman" w:hAnsi="Times New Roman" w:cs="Times New Roman"/>
                <w:b/>
                <w:color w:val="000000"/>
                <w:sz w:val="20"/>
                <w:szCs w:val="20"/>
                <w:lang w:eastAsia="ru-RU"/>
              </w:rPr>
            </w:pPr>
            <w:r w:rsidRPr="00F50BBF">
              <w:rPr>
                <w:rFonts w:ascii="Times New Roman" w:eastAsia="Times New Roman" w:hAnsi="Times New Roman" w:cs="Times New Roman"/>
                <w:b/>
                <w:color w:val="000000"/>
                <w:sz w:val="20"/>
                <w:szCs w:val="20"/>
                <w:lang w:eastAsia="ru-RU"/>
              </w:rPr>
              <w:t>Наименование ЭПС</w:t>
            </w:r>
          </w:p>
        </w:tc>
        <w:tc>
          <w:tcPr>
            <w:tcW w:w="2806" w:type="dxa"/>
          </w:tcPr>
          <w:p w:rsidR="001B2CB3" w:rsidRPr="00F50BBF" w:rsidRDefault="001B2CB3" w:rsidP="00F50BBF">
            <w:pPr>
              <w:spacing w:after="0" w:line="240" w:lineRule="auto"/>
              <w:contextualSpacing/>
              <w:jc w:val="center"/>
              <w:rPr>
                <w:rFonts w:ascii="Times New Roman" w:eastAsia="Times New Roman" w:hAnsi="Times New Roman" w:cs="Times New Roman"/>
                <w:b/>
                <w:color w:val="000000"/>
                <w:sz w:val="20"/>
                <w:szCs w:val="20"/>
                <w:lang w:eastAsia="ru-RU"/>
              </w:rPr>
            </w:pPr>
            <w:r w:rsidRPr="00F50BBF">
              <w:rPr>
                <w:rFonts w:ascii="Times New Roman" w:eastAsia="Times New Roman" w:hAnsi="Times New Roman" w:cs="Times New Roman"/>
                <w:b/>
                <w:color w:val="000000"/>
                <w:sz w:val="20"/>
                <w:szCs w:val="20"/>
                <w:lang w:eastAsia="ru-RU"/>
              </w:rPr>
              <w:t>Текущий адрес</w:t>
            </w:r>
          </w:p>
        </w:tc>
        <w:tc>
          <w:tcPr>
            <w:tcW w:w="2500" w:type="dxa"/>
          </w:tcPr>
          <w:p w:rsidR="001B2CB3" w:rsidRPr="00F50BBF" w:rsidRDefault="001B2CB3" w:rsidP="00F50BBF">
            <w:pPr>
              <w:spacing w:after="0" w:line="240" w:lineRule="auto"/>
              <w:contextualSpacing/>
              <w:jc w:val="center"/>
              <w:rPr>
                <w:rFonts w:ascii="Times New Roman" w:eastAsia="Times New Roman" w:hAnsi="Times New Roman" w:cs="Times New Roman"/>
                <w:b/>
                <w:color w:val="000000"/>
                <w:sz w:val="20"/>
                <w:szCs w:val="20"/>
                <w:lang w:eastAsia="ru-RU"/>
              </w:rPr>
            </w:pPr>
            <w:r w:rsidRPr="00F50BBF">
              <w:rPr>
                <w:rFonts w:ascii="Times New Roman" w:eastAsia="Times New Roman" w:hAnsi="Times New Roman" w:cs="Times New Roman"/>
                <w:b/>
                <w:color w:val="000000"/>
                <w:sz w:val="20"/>
                <w:szCs w:val="20"/>
                <w:lang w:eastAsia="ru-RU"/>
              </w:rPr>
              <w:t>Новый адрес</w:t>
            </w:r>
          </w:p>
        </w:tc>
      </w:tr>
      <w:tr w:rsidR="001B2CB3" w:rsidRPr="00F50BBF" w:rsidTr="00F50BBF">
        <w:trPr>
          <w:trHeight w:val="132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Верхний</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Орловское, зона (массив) Верхний</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зона (массив) Верхний</w:t>
            </w:r>
          </w:p>
        </w:tc>
      </w:tr>
      <w:tr w:rsidR="001B2CB3" w:rsidRPr="00F50BBF" w:rsidTr="00F50BBF">
        <w:trPr>
          <w:trHeight w:val="1274"/>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Левый</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Орловское, зона (массив) Левый</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зона (массив) Левый</w:t>
            </w:r>
          </w:p>
        </w:tc>
      </w:tr>
      <w:tr w:rsidR="001B2CB3" w:rsidRPr="00F50BBF" w:rsidTr="00F50BBF">
        <w:trPr>
          <w:trHeight w:val="1222"/>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lastRenderedPageBreak/>
              <w:t>Зона (массив) Новый</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Орловское, зона (массив) Новый</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зона (массив) Новый</w:t>
            </w:r>
          </w:p>
        </w:tc>
      </w:tr>
      <w:tr w:rsidR="001B2CB3" w:rsidRPr="00F50BBF" w:rsidTr="00F50BBF">
        <w:trPr>
          <w:trHeight w:val="327"/>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Сосновый</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Орловское, зона (массив) Сосновый</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зона (массив) Сосновый</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Территория Кенеги</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Орловское, территория Кенеги</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Кенеги</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Территория Тып-Коп</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Орловское, территория Тып-Коп</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Тып-Коп</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Территория колхоз Кенеш</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Орловское, территория колхоз Кенеш</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колхоз Кенеш</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Территория Зонский пруд</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Орловское, территория Зонский пруд</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Зонский пруд</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Территория Зонское кладбище</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Орловское, территория Зонское кладбище</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Зонское кладбище</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hAnsi="Times New Roman" w:cs="Times New Roman"/>
                <w:color w:val="000000"/>
                <w:sz w:val="20"/>
                <w:szCs w:val="20"/>
              </w:rPr>
            </w:pPr>
            <w:r w:rsidRPr="00F50BBF">
              <w:rPr>
                <w:rFonts w:ascii="Times New Roman" w:hAnsi="Times New Roman" w:cs="Times New Roman"/>
                <w:color w:val="000000"/>
                <w:sz w:val="20"/>
                <w:szCs w:val="20"/>
              </w:rPr>
              <w:t xml:space="preserve">Территория Автодорога (Игра-Селты-Сюмси-граница Кировской  </w:t>
            </w:r>
            <w:r w:rsidRPr="00F50BBF">
              <w:rPr>
                <w:rFonts w:ascii="Times New Roman" w:hAnsi="Times New Roman" w:cs="Times New Roman"/>
                <w:color w:val="000000"/>
                <w:sz w:val="20"/>
                <w:szCs w:val="20"/>
              </w:rPr>
              <w:lastRenderedPageBreak/>
              <w:t>области)-Орловское</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 xml:space="preserve">Удмуртская Республика, муниципальный район Сюмсинский, сельское поселение Орловское, территория </w:t>
            </w:r>
            <w:r w:rsidRPr="00F50BBF">
              <w:rPr>
                <w:rFonts w:ascii="Times New Roman" w:hAnsi="Times New Roman" w:cs="Times New Roman"/>
                <w:color w:val="000000"/>
                <w:sz w:val="20"/>
                <w:szCs w:val="20"/>
              </w:rPr>
              <w:t xml:space="preserve">Автодорога (Игра-Селты-Сюмси-граница </w:t>
            </w:r>
            <w:r w:rsidRPr="00F50BBF">
              <w:rPr>
                <w:rFonts w:ascii="Times New Roman" w:hAnsi="Times New Roman" w:cs="Times New Roman"/>
                <w:color w:val="000000"/>
                <w:sz w:val="20"/>
                <w:szCs w:val="20"/>
              </w:rPr>
              <w:lastRenderedPageBreak/>
              <w:t>Кировской  области)-Орловское</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 xml:space="preserve">Удмуртская Республика, Муниципальный округ Сюмсинский район, </w:t>
            </w:r>
            <w:r w:rsidRPr="00F50BBF">
              <w:rPr>
                <w:rFonts w:ascii="Times New Roman" w:hAnsi="Times New Roman" w:cs="Times New Roman"/>
                <w:color w:val="000000"/>
                <w:sz w:val="20"/>
                <w:szCs w:val="20"/>
              </w:rPr>
              <w:t xml:space="preserve">территория Автодорога (Игра-Селты-Сюмси-граница Кировской  </w:t>
            </w:r>
            <w:r w:rsidRPr="00F50BBF">
              <w:rPr>
                <w:rFonts w:ascii="Times New Roman" w:hAnsi="Times New Roman" w:cs="Times New Roman"/>
                <w:color w:val="000000"/>
                <w:sz w:val="20"/>
                <w:szCs w:val="20"/>
              </w:rPr>
              <w:lastRenderedPageBreak/>
              <w:t>области)-Орловское</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hAnsi="Times New Roman" w:cs="Times New Roman"/>
                <w:color w:val="000000"/>
                <w:sz w:val="20"/>
                <w:szCs w:val="20"/>
              </w:rPr>
            </w:pPr>
            <w:r w:rsidRPr="00F50BBF">
              <w:rPr>
                <w:rFonts w:ascii="Times New Roman" w:hAnsi="Times New Roman" w:cs="Times New Roman"/>
                <w:color w:val="000000"/>
                <w:sz w:val="20"/>
                <w:szCs w:val="20"/>
              </w:rPr>
              <w:lastRenderedPageBreak/>
              <w:t>Территория Автодорога Бадзимлуд-Зон-Орловское</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Орловское, территория </w:t>
            </w:r>
            <w:r w:rsidRPr="00F50BBF">
              <w:rPr>
                <w:rFonts w:ascii="Times New Roman" w:hAnsi="Times New Roman" w:cs="Times New Roman"/>
                <w:color w:val="000000"/>
                <w:sz w:val="20"/>
                <w:szCs w:val="20"/>
              </w:rPr>
              <w:t>Автодорога Бадзимлуд-Зон-Орловское</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w:t>
            </w:r>
            <w:r w:rsidRPr="00F50BBF">
              <w:rPr>
                <w:rFonts w:ascii="Times New Roman" w:hAnsi="Times New Roman" w:cs="Times New Roman"/>
                <w:color w:val="000000"/>
                <w:sz w:val="20"/>
                <w:szCs w:val="20"/>
              </w:rPr>
              <w:t>территория Автодорога Бадзимлуд-Зон-Орловское</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hAnsi="Times New Roman" w:cs="Times New Roman"/>
                <w:color w:val="000000"/>
                <w:sz w:val="20"/>
                <w:szCs w:val="20"/>
              </w:rPr>
            </w:pPr>
            <w:r w:rsidRPr="00F50BBF">
              <w:rPr>
                <w:rFonts w:ascii="Times New Roman" w:hAnsi="Times New Roman" w:cs="Times New Roman"/>
                <w:color w:val="000000"/>
                <w:sz w:val="20"/>
                <w:szCs w:val="20"/>
              </w:rPr>
              <w:t>Территория Автодорога (Игра-Селты-Сюмси-граница Кировской  области)-Васькинское</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Васькинское, территория </w:t>
            </w:r>
            <w:r w:rsidRPr="00F50BBF">
              <w:rPr>
                <w:rFonts w:ascii="Times New Roman" w:hAnsi="Times New Roman" w:cs="Times New Roman"/>
                <w:color w:val="000000"/>
                <w:sz w:val="20"/>
                <w:szCs w:val="20"/>
              </w:rPr>
              <w:t>Автодорога (Игра-Селты-Сюмси-граница Кировской  области)-Васькинское</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w:t>
            </w:r>
            <w:r w:rsidRPr="00F50BBF">
              <w:rPr>
                <w:rFonts w:ascii="Times New Roman" w:hAnsi="Times New Roman" w:cs="Times New Roman"/>
                <w:color w:val="000000"/>
                <w:sz w:val="20"/>
                <w:szCs w:val="20"/>
              </w:rPr>
              <w:t>территория Автодорога (Игра-Селты-Сюмси-граница Кировской  области)-Васькинское</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Блаж капка</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Васькинское, зона (массив) Блаж капка</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зона (массив) Блаж капка</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Большая сосна</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Васькинское, зона (массив) Большая сосна</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зона (массив) Большая сосна</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Ванюшкин лог</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Васькинское, зона (массив) Ванюшкин лог</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зона (массив) Ванюшкин лог</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Васькинская гора</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Васькинское, зона (массив) </w:t>
            </w:r>
            <w:r w:rsidRPr="00F50BBF">
              <w:rPr>
                <w:rFonts w:ascii="Times New Roman" w:hAnsi="Times New Roman" w:cs="Times New Roman"/>
                <w:color w:val="000000"/>
                <w:sz w:val="20"/>
                <w:szCs w:val="20"/>
              </w:rPr>
              <w:t>Васькинская гора</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зона (массив) </w:t>
            </w:r>
            <w:r w:rsidRPr="00F50BBF">
              <w:rPr>
                <w:rFonts w:ascii="Times New Roman" w:hAnsi="Times New Roman" w:cs="Times New Roman"/>
                <w:color w:val="000000"/>
                <w:sz w:val="20"/>
                <w:szCs w:val="20"/>
              </w:rPr>
              <w:t>Васькинская гора</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Ильинская целина</w:t>
            </w:r>
          </w:p>
        </w:tc>
        <w:tc>
          <w:tcPr>
            <w:tcW w:w="2806" w:type="dxa"/>
          </w:tcPr>
          <w:p w:rsidR="001B2CB3" w:rsidRPr="00F50BBF" w:rsidRDefault="001B2CB3" w:rsidP="00F50BBF">
            <w:pPr>
              <w:spacing w:after="0" w:line="240" w:lineRule="auto"/>
              <w:contextualSpacing/>
              <w:jc w:val="both"/>
              <w:rPr>
                <w:rFonts w:ascii="Times New Roman" w:hAnsi="Times New Roman" w:cs="Times New Roman"/>
                <w:color w:val="000000"/>
                <w:sz w:val="20"/>
                <w:szCs w:val="20"/>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Васькинское, зона (массив) </w:t>
            </w:r>
            <w:r w:rsidRPr="00F50BBF">
              <w:rPr>
                <w:rFonts w:ascii="Times New Roman" w:hAnsi="Times New Roman" w:cs="Times New Roman"/>
                <w:color w:val="000000"/>
                <w:sz w:val="20"/>
                <w:szCs w:val="20"/>
              </w:rPr>
              <w:t>Ильинская целина</w:t>
            </w:r>
          </w:p>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зона (массив) </w:t>
            </w:r>
            <w:r w:rsidRPr="00F50BBF">
              <w:rPr>
                <w:rFonts w:ascii="Times New Roman" w:hAnsi="Times New Roman" w:cs="Times New Roman"/>
                <w:color w:val="000000"/>
                <w:sz w:val="20"/>
                <w:szCs w:val="20"/>
              </w:rPr>
              <w:t>Ильинская целина</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lastRenderedPageBreak/>
              <w:t>Зона (массив) Казацкие ворота</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Васькинское, зона (массив) </w:t>
            </w:r>
            <w:r w:rsidRPr="00F50BBF">
              <w:rPr>
                <w:rFonts w:ascii="Times New Roman" w:hAnsi="Times New Roman" w:cs="Times New Roman"/>
                <w:color w:val="000000"/>
                <w:sz w:val="20"/>
                <w:szCs w:val="20"/>
              </w:rPr>
              <w:t>Казацкие ворота</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зона (массив) </w:t>
            </w:r>
            <w:r w:rsidRPr="00F50BBF">
              <w:rPr>
                <w:rFonts w:ascii="Times New Roman" w:hAnsi="Times New Roman" w:cs="Times New Roman"/>
                <w:color w:val="000000"/>
                <w:sz w:val="20"/>
                <w:szCs w:val="20"/>
              </w:rPr>
              <w:t>Казацкие ворота</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Марковский пруд</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Васькинское, зона (массив) </w:t>
            </w:r>
            <w:r w:rsidRPr="00F50BBF">
              <w:rPr>
                <w:rFonts w:ascii="Times New Roman" w:hAnsi="Times New Roman" w:cs="Times New Roman"/>
                <w:color w:val="000000"/>
                <w:sz w:val="20"/>
                <w:szCs w:val="20"/>
              </w:rPr>
              <w:t xml:space="preserve">Марковский пруд </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зона (массив) </w:t>
            </w:r>
            <w:r w:rsidRPr="00F50BBF">
              <w:rPr>
                <w:rFonts w:ascii="Times New Roman" w:hAnsi="Times New Roman" w:cs="Times New Roman"/>
                <w:color w:val="000000"/>
                <w:sz w:val="20"/>
                <w:szCs w:val="20"/>
              </w:rPr>
              <w:t xml:space="preserve">Марковский пруд </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Пасека (Блаж-Юс)</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Васькинское, зона (массив) </w:t>
            </w:r>
            <w:r w:rsidRPr="00F50BBF">
              <w:rPr>
                <w:rFonts w:ascii="Times New Roman" w:hAnsi="Times New Roman" w:cs="Times New Roman"/>
                <w:color w:val="000000"/>
                <w:sz w:val="20"/>
                <w:szCs w:val="20"/>
              </w:rPr>
              <w:t>Пасека (Блаж-Юс)</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зона (массив) </w:t>
            </w:r>
            <w:r w:rsidRPr="00F50BBF">
              <w:rPr>
                <w:rFonts w:ascii="Times New Roman" w:hAnsi="Times New Roman" w:cs="Times New Roman"/>
                <w:color w:val="000000"/>
                <w:sz w:val="20"/>
                <w:szCs w:val="20"/>
              </w:rPr>
              <w:t>Пасека (Блаж-Юс)</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Зона (массив) урочище Новоказанцево</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Васькинское, зона (массив) </w:t>
            </w:r>
            <w:r w:rsidRPr="00F50BBF">
              <w:rPr>
                <w:rFonts w:ascii="Times New Roman" w:hAnsi="Times New Roman" w:cs="Times New Roman"/>
                <w:color w:val="000000"/>
                <w:sz w:val="20"/>
                <w:szCs w:val="20"/>
              </w:rPr>
              <w:t>урочище Новоказанцево</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зона (массив) </w:t>
            </w:r>
            <w:r w:rsidRPr="00F50BBF">
              <w:rPr>
                <w:rFonts w:ascii="Times New Roman" w:hAnsi="Times New Roman" w:cs="Times New Roman"/>
                <w:color w:val="000000"/>
                <w:sz w:val="20"/>
                <w:szCs w:val="20"/>
              </w:rPr>
              <w:t>урочище Новоказанцево</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Территория Вишорки участок недр</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Васькинское, территория </w:t>
            </w:r>
            <w:r w:rsidRPr="00F50BBF">
              <w:rPr>
                <w:rFonts w:ascii="Times New Roman" w:hAnsi="Times New Roman" w:cs="Times New Roman"/>
                <w:color w:val="000000"/>
                <w:sz w:val="20"/>
                <w:szCs w:val="20"/>
              </w:rPr>
              <w:t>Вишорки участок недр</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территория </w:t>
            </w:r>
            <w:r w:rsidRPr="00F50BBF">
              <w:rPr>
                <w:rFonts w:ascii="Times New Roman" w:hAnsi="Times New Roman" w:cs="Times New Roman"/>
                <w:color w:val="000000"/>
                <w:sz w:val="20"/>
                <w:szCs w:val="20"/>
              </w:rPr>
              <w:t>Вишорки участок недр</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Территория поле (Русские Вишорки)</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Васькинское, территория </w:t>
            </w:r>
            <w:r w:rsidRPr="00F50BBF">
              <w:rPr>
                <w:rFonts w:ascii="Times New Roman" w:hAnsi="Times New Roman" w:cs="Times New Roman"/>
                <w:color w:val="000000"/>
                <w:sz w:val="20"/>
                <w:szCs w:val="20"/>
              </w:rPr>
              <w:t>поле (Русские Вишорки)</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территория </w:t>
            </w:r>
            <w:r w:rsidRPr="00F50BBF">
              <w:rPr>
                <w:rFonts w:ascii="Times New Roman" w:hAnsi="Times New Roman" w:cs="Times New Roman"/>
                <w:color w:val="000000"/>
                <w:sz w:val="20"/>
                <w:szCs w:val="20"/>
              </w:rPr>
              <w:t>поле (Русские Вишорки)</w:t>
            </w:r>
          </w:p>
        </w:tc>
      </w:tr>
      <w:tr w:rsidR="001B2CB3" w:rsidRPr="00F50BBF" w:rsidTr="00F50BBF">
        <w:trPr>
          <w:trHeight w:val="148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Территория сельскохозяйственного производственного кооператива «Борец»</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Васькинское, территория </w:t>
            </w:r>
            <w:r w:rsidRPr="00F50BBF">
              <w:rPr>
                <w:rFonts w:ascii="Times New Roman" w:hAnsi="Times New Roman" w:cs="Times New Roman"/>
                <w:color w:val="000000"/>
                <w:sz w:val="20"/>
                <w:szCs w:val="20"/>
              </w:rPr>
              <w:t>сельскохозяйственного производственного кооператива «Борец»</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округ Сюмсинский район, территория </w:t>
            </w:r>
            <w:r w:rsidRPr="00F50BBF">
              <w:rPr>
                <w:rFonts w:ascii="Times New Roman" w:hAnsi="Times New Roman" w:cs="Times New Roman"/>
                <w:color w:val="000000"/>
                <w:sz w:val="20"/>
                <w:szCs w:val="20"/>
              </w:rPr>
              <w:t>сельскохозяйственного производственного кооператива «Борец»</w:t>
            </w:r>
          </w:p>
        </w:tc>
      </w:tr>
      <w:tr w:rsidR="001B2CB3" w:rsidRPr="00F50BBF" w:rsidTr="00F50BBF">
        <w:trPr>
          <w:trHeight w:val="152"/>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 xml:space="preserve">Территория </w:t>
            </w:r>
            <w:r w:rsidRPr="00F50BBF">
              <w:rPr>
                <w:rFonts w:ascii="Times New Roman" w:hAnsi="Times New Roman" w:cs="Times New Roman"/>
                <w:color w:val="000000"/>
                <w:sz w:val="20"/>
                <w:szCs w:val="20"/>
              </w:rPr>
              <w:lastRenderedPageBreak/>
              <w:t>Автодорога Подъезд к д. Муки-Какси</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 xml:space="preserve">Удмуртская Республика, </w:t>
            </w:r>
            <w:r w:rsidRPr="00F50BBF">
              <w:rPr>
                <w:rFonts w:ascii="Times New Roman" w:eastAsia="Times New Roman" w:hAnsi="Times New Roman" w:cs="Times New Roman"/>
                <w:color w:val="000000"/>
                <w:sz w:val="20"/>
                <w:szCs w:val="20"/>
                <w:lang w:eastAsia="ru-RU"/>
              </w:rPr>
              <w:lastRenderedPageBreak/>
              <w:t>муниципальный район Сюмсинский, сельское поселение Муки-Каксинское, территория Автодорога Подъезд к д. Муки-Какси</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 xml:space="preserve">Удмуртская Республика, </w:t>
            </w:r>
            <w:r w:rsidRPr="00F50BBF">
              <w:rPr>
                <w:rFonts w:ascii="Times New Roman" w:eastAsia="Times New Roman" w:hAnsi="Times New Roman" w:cs="Times New Roman"/>
                <w:color w:val="000000"/>
                <w:sz w:val="20"/>
                <w:szCs w:val="20"/>
                <w:lang w:eastAsia="ru-RU"/>
              </w:rPr>
              <w:lastRenderedPageBreak/>
              <w:t>Муниципальный округ Сюмсинский район, территория Автодорога Подъезд к д. Муки-Какси</w:t>
            </w:r>
          </w:p>
        </w:tc>
      </w:tr>
      <w:tr w:rsidR="001B2CB3" w:rsidRPr="00F50BBF" w:rsidTr="00F50BBF">
        <w:trPr>
          <w:trHeight w:val="176"/>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Территория Автодорога Подъезд к станции Сюрек</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Муки-Каксинское, территория Автодорога Подъезд к станции Сюрек</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Автодорога Подъезд к станции Сюрек</w:t>
            </w:r>
          </w:p>
        </w:tc>
      </w:tr>
      <w:tr w:rsidR="001B2CB3" w:rsidRPr="00F50BBF" w:rsidTr="00F50BBF">
        <w:trPr>
          <w:trHeight w:val="132"/>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нефтеперекачивающая станция Сюмси</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Муки-Каксинское, территория нефтеперекачивающей станции Сюмси</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нефтеперекачивающей станции Сюмси</w:t>
            </w:r>
          </w:p>
        </w:tc>
      </w:tr>
      <w:tr w:rsidR="001B2CB3" w:rsidRPr="00F50BBF" w:rsidTr="00F50BBF">
        <w:trPr>
          <w:trHeight w:val="159"/>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Прибрежная</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Муки-Каксинское, территория Прибрежная</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Прибрежная</w:t>
            </w:r>
          </w:p>
        </w:tc>
      </w:tr>
      <w:tr w:rsidR="001B2CB3" w:rsidRPr="00F50BBF" w:rsidTr="00F50BBF">
        <w:trPr>
          <w:trHeight w:val="145"/>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колхоз имени XX партсъезда</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Муки-Каксинское, территория колхоз имени XX партсъезда</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колхоз имени XX партсъезда</w:t>
            </w:r>
          </w:p>
        </w:tc>
      </w:tr>
      <w:tr w:rsidR="001B2CB3" w:rsidRPr="00F50BBF" w:rsidTr="00F50BBF">
        <w:trPr>
          <w:trHeight w:val="149"/>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урочище Вожектем</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Муки-Каксинское, территория урочище Вожектем</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урочище Вожектем</w:t>
            </w:r>
          </w:p>
        </w:tc>
      </w:tr>
      <w:tr w:rsidR="001B2CB3" w:rsidRPr="00F50BBF" w:rsidTr="00F50BBF">
        <w:trPr>
          <w:trHeight w:val="163"/>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урочище Полянка</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Муки-Каксинское, территория урочище Полянка</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урочище Полянка</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hAnsi="Times New Roman" w:cs="Times New Roman"/>
                <w:color w:val="000000"/>
                <w:sz w:val="20"/>
                <w:szCs w:val="20"/>
              </w:rPr>
              <w:t xml:space="preserve">Зона (массив) Пасека </w:t>
            </w:r>
            <w:r w:rsidRPr="00F50BBF">
              <w:rPr>
                <w:rFonts w:ascii="Times New Roman" w:hAnsi="Times New Roman" w:cs="Times New Roman"/>
                <w:color w:val="000000"/>
                <w:sz w:val="20"/>
                <w:szCs w:val="20"/>
              </w:rPr>
              <w:lastRenderedPageBreak/>
              <w:t>(Дмитрошур)</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 xml:space="preserve">Удмуртская Республика, муниципальный район </w:t>
            </w:r>
            <w:r w:rsidRPr="00F50BBF">
              <w:rPr>
                <w:rFonts w:ascii="Times New Roman" w:eastAsia="Times New Roman" w:hAnsi="Times New Roman" w:cs="Times New Roman"/>
                <w:color w:val="000000"/>
                <w:sz w:val="20"/>
                <w:szCs w:val="20"/>
                <w:lang w:eastAsia="ru-RU"/>
              </w:rPr>
              <w:lastRenderedPageBreak/>
              <w:t>Сюмсинский, сельское поселение Дмитрошурское,</w:t>
            </w:r>
          </w:p>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 зона (массив) Пасека (Дмитрошур)</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 xml:space="preserve">Удмуртская Республика, Муниципальный округ </w:t>
            </w:r>
            <w:r w:rsidRPr="00F50BBF">
              <w:rPr>
                <w:rFonts w:ascii="Times New Roman" w:eastAsia="Times New Roman" w:hAnsi="Times New Roman" w:cs="Times New Roman"/>
                <w:color w:val="000000"/>
                <w:sz w:val="20"/>
                <w:szCs w:val="20"/>
                <w:lang w:eastAsia="ru-RU"/>
              </w:rPr>
              <w:lastRenderedPageBreak/>
              <w:t>Сюмсинский район, зона (массив) Пасека (Дмитрошур)</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Зона (массив)</w:t>
            </w:r>
          </w:p>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Левогайнинский</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Дмитрошурское, зона (массив) Левогайнинский</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зона (массив) Левогайнинский</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Зона (массив) Старцевский лог</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Дмитрошурское, зона (массив) Старцевский лог</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зона (массив) Левогайнинский</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Автодорога (Ува-Сюмси)-Лялино</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Дмитрошурское, территория Автодорога (Ува-Сюмси)-Лялино</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Автодорога (Ува-Сюмси)-Лялино</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Автодорога (Ува-Сюмси)-Чажи</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Дмитрошурское, территория Автодорога (Ува-Сюмси)-Чажи</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Автодорога (Ува-Сюмси)-Чажи</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колхоз «Нива»</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Дмитрошурское, территория колхоз «Нива»</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колхоз «Нива»</w:t>
            </w:r>
          </w:p>
        </w:tc>
      </w:tr>
      <w:tr w:rsidR="001B2CB3" w:rsidRPr="00F50BBF" w:rsidTr="00F50BBF">
        <w:trPr>
          <w:trHeight w:val="1854"/>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сельскохозяйственного производственного кооператива «Правда»</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Дмитрошурское, территория </w:t>
            </w:r>
            <w:r w:rsidR="00F50BBF">
              <w:rPr>
                <w:rFonts w:ascii="Times New Roman" w:eastAsia="Times New Roman" w:hAnsi="Times New Roman" w:cs="Times New Roman"/>
                <w:color w:val="000000"/>
                <w:sz w:val="20"/>
                <w:szCs w:val="20"/>
                <w:lang w:eastAsia="ru-RU"/>
              </w:rPr>
              <w:t>с</w:t>
            </w:r>
            <w:r w:rsidRPr="00F50BBF">
              <w:rPr>
                <w:rFonts w:ascii="Times New Roman" w:eastAsia="Times New Roman" w:hAnsi="Times New Roman" w:cs="Times New Roman"/>
                <w:color w:val="000000"/>
                <w:sz w:val="20"/>
                <w:szCs w:val="20"/>
                <w:lang w:eastAsia="ru-RU"/>
              </w:rPr>
              <w:t>ельскохозяйственного производственного кооператива «Правда»</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сельскохозяйственного производственного кооператива «Правда»</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Территория </w:t>
            </w:r>
            <w:r w:rsidRPr="00F50BBF">
              <w:rPr>
                <w:rFonts w:ascii="Times New Roman" w:eastAsia="Times New Roman" w:hAnsi="Times New Roman" w:cs="Times New Roman"/>
                <w:color w:val="000000"/>
                <w:sz w:val="20"/>
                <w:szCs w:val="20"/>
                <w:lang w:eastAsia="ru-RU"/>
              </w:rPr>
              <w:lastRenderedPageBreak/>
              <w:t>бывшее объединение крестьянских хозяйств  «Лялино»</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 xml:space="preserve">Удмуртская Республика, </w:t>
            </w:r>
            <w:r w:rsidRPr="00F50BBF">
              <w:rPr>
                <w:rFonts w:ascii="Times New Roman" w:eastAsia="Times New Roman" w:hAnsi="Times New Roman" w:cs="Times New Roman"/>
                <w:color w:val="000000"/>
                <w:sz w:val="20"/>
                <w:szCs w:val="20"/>
                <w:lang w:eastAsia="ru-RU"/>
              </w:rPr>
              <w:lastRenderedPageBreak/>
              <w:t>муниципальный район Сюмсинский, сельское поселение Дмитрошурское, территория бывшее объединение крестьянских хозяйств Лялино</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 xml:space="preserve">Удмуртская Республика, </w:t>
            </w:r>
            <w:r w:rsidRPr="00F50BBF">
              <w:rPr>
                <w:rFonts w:ascii="Times New Roman" w:eastAsia="Times New Roman" w:hAnsi="Times New Roman" w:cs="Times New Roman"/>
                <w:color w:val="000000"/>
                <w:sz w:val="20"/>
                <w:szCs w:val="20"/>
                <w:lang w:eastAsia="ru-RU"/>
              </w:rPr>
              <w:lastRenderedPageBreak/>
              <w:t>Муниципальный округ Сюмсинский район, территория бывшее объединение крестьянских хозяйств Лялино</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lastRenderedPageBreak/>
              <w:t>Территория урочище Кулига</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Дмитрошурское, территория урочище Кулига</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урочище Кулига</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урочище Мухачи</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Дмитрошурское, территория урочище Мухачи</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урочище Мухачи</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урочище Сухарево</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Дмитрошурское, территория урочище Сухарево</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урочище Сухарево</w:t>
            </w:r>
          </w:p>
        </w:tc>
      </w:tr>
      <w:tr w:rsidR="001B2CB3" w:rsidRPr="00F50BBF" w:rsidTr="00F50BBF">
        <w:trPr>
          <w:trHeight w:val="190"/>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урочище Тундра</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Дмитрошурское, территория урочище Тундра</w:t>
            </w:r>
          </w:p>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урочище Тундра</w:t>
            </w:r>
          </w:p>
        </w:tc>
      </w:tr>
      <w:tr w:rsidR="001B2CB3" w:rsidRPr="00F50BBF" w:rsidTr="00F50BBF">
        <w:trPr>
          <w:trHeight w:val="1232"/>
        </w:trPr>
        <w:tc>
          <w:tcPr>
            <w:tcW w:w="1555"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Территория урочище Шмыки</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Дмитрошурское, территория урочище Шмыки</w:t>
            </w:r>
          </w:p>
        </w:tc>
        <w:tc>
          <w:tcPr>
            <w:tcW w:w="2500"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 территория урочище Шмыки</w:t>
            </w:r>
          </w:p>
        </w:tc>
      </w:tr>
      <w:tr w:rsidR="001B2CB3" w:rsidRPr="00F50BBF" w:rsidTr="00F50BBF">
        <w:trPr>
          <w:trHeight w:val="137"/>
        </w:trPr>
        <w:tc>
          <w:tcPr>
            <w:tcW w:w="1555" w:type="dxa"/>
          </w:tcPr>
          <w:p w:rsidR="001B2CB3" w:rsidRPr="00F50BBF" w:rsidRDefault="001B2CB3" w:rsidP="00F50BBF">
            <w:pPr>
              <w:spacing w:after="0" w:line="240" w:lineRule="auto"/>
              <w:contextualSpacing/>
              <w:jc w:val="both"/>
              <w:rPr>
                <w:rFonts w:ascii="Times New Roman" w:hAnsi="Times New Roman" w:cs="Times New Roman"/>
                <w:color w:val="000000"/>
                <w:sz w:val="20"/>
                <w:szCs w:val="20"/>
              </w:rPr>
            </w:pPr>
            <w:r w:rsidRPr="00F50BBF">
              <w:rPr>
                <w:rFonts w:ascii="Times New Roman" w:hAnsi="Times New Roman" w:cs="Times New Roman"/>
                <w:color w:val="000000"/>
                <w:sz w:val="20"/>
                <w:szCs w:val="20"/>
              </w:rPr>
              <w:t>Территория 135 км</w:t>
            </w:r>
          </w:p>
        </w:tc>
        <w:tc>
          <w:tcPr>
            <w:tcW w:w="2806" w:type="dxa"/>
          </w:tcPr>
          <w:p w:rsidR="001B2CB3" w:rsidRPr="00F50BBF" w:rsidRDefault="001B2CB3" w:rsidP="00F50BBF">
            <w:pPr>
              <w:spacing w:after="0" w:line="240" w:lineRule="auto"/>
              <w:contextualSpacing/>
              <w:jc w:val="both"/>
              <w:rPr>
                <w:rFonts w:ascii="Times New Roman" w:eastAsia="Times New Roman" w:hAnsi="Times New Roman" w:cs="Times New Roman"/>
                <w:color w:val="000000"/>
                <w:sz w:val="20"/>
                <w:szCs w:val="20"/>
                <w:lang w:eastAsia="ru-RU"/>
              </w:rPr>
            </w:pPr>
            <w:r w:rsidRPr="00F50BBF">
              <w:rPr>
                <w:rFonts w:ascii="Times New Roman" w:eastAsia="Times New Roman" w:hAnsi="Times New Roman" w:cs="Times New Roman"/>
                <w:color w:val="000000"/>
                <w:sz w:val="20"/>
                <w:szCs w:val="20"/>
                <w:lang w:eastAsia="ru-RU"/>
              </w:rPr>
              <w:t xml:space="preserve">Удмуртская Республика, муниципальный район Сюмсинский, сельское поселение Кильмезское, территория 135 км </w:t>
            </w:r>
          </w:p>
        </w:tc>
        <w:tc>
          <w:tcPr>
            <w:tcW w:w="2500" w:type="dxa"/>
          </w:tcPr>
          <w:p w:rsidR="001B2CB3" w:rsidRPr="00F50BBF" w:rsidRDefault="001B2CB3" w:rsidP="00F50BBF">
            <w:pPr>
              <w:spacing w:after="0" w:line="240" w:lineRule="auto"/>
              <w:contextualSpacing/>
              <w:jc w:val="both"/>
              <w:rPr>
                <w:rFonts w:ascii="Times New Roman" w:hAnsi="Times New Roman" w:cs="Times New Roman"/>
                <w:sz w:val="20"/>
                <w:szCs w:val="20"/>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w:t>
            </w:r>
            <w:r w:rsidRPr="00F50BBF">
              <w:rPr>
                <w:rFonts w:ascii="Times New Roman" w:hAnsi="Times New Roman" w:cs="Times New Roman"/>
                <w:sz w:val="20"/>
                <w:szCs w:val="20"/>
              </w:rPr>
              <w:t xml:space="preserve"> </w:t>
            </w:r>
            <w:r w:rsidRPr="00F50BBF">
              <w:rPr>
                <w:rFonts w:ascii="Times New Roman" w:eastAsia="Times New Roman" w:hAnsi="Times New Roman" w:cs="Times New Roman"/>
                <w:color w:val="000000"/>
                <w:sz w:val="20"/>
                <w:szCs w:val="20"/>
                <w:lang w:eastAsia="ru-RU"/>
              </w:rPr>
              <w:t>территория 135 км</w:t>
            </w:r>
          </w:p>
        </w:tc>
      </w:tr>
      <w:tr w:rsidR="001B2CB3" w:rsidRPr="00F50BBF" w:rsidTr="00F50BBF">
        <w:trPr>
          <w:trHeight w:val="1934"/>
        </w:trPr>
        <w:tc>
          <w:tcPr>
            <w:tcW w:w="1555" w:type="dxa"/>
          </w:tcPr>
          <w:p w:rsidR="001B2CB3" w:rsidRPr="00F50BBF" w:rsidRDefault="001B2CB3" w:rsidP="00F50BBF">
            <w:pPr>
              <w:spacing w:after="0" w:line="240" w:lineRule="auto"/>
              <w:contextualSpacing/>
              <w:jc w:val="both"/>
              <w:rPr>
                <w:rFonts w:ascii="Times New Roman" w:hAnsi="Times New Roman" w:cs="Times New Roman"/>
                <w:color w:val="000000"/>
                <w:sz w:val="20"/>
                <w:szCs w:val="20"/>
              </w:rPr>
            </w:pPr>
            <w:r w:rsidRPr="00F50BBF">
              <w:rPr>
                <w:rFonts w:ascii="Times New Roman" w:hAnsi="Times New Roman" w:cs="Times New Roman"/>
                <w:color w:val="000000"/>
                <w:sz w:val="20"/>
                <w:szCs w:val="20"/>
              </w:rPr>
              <w:lastRenderedPageBreak/>
              <w:t>Автодорога (Игра-Селты-Сюмси-граница Кировской области)-Кильмезь территория</w:t>
            </w:r>
          </w:p>
        </w:tc>
        <w:tc>
          <w:tcPr>
            <w:tcW w:w="2806" w:type="dxa"/>
          </w:tcPr>
          <w:p w:rsidR="001B2CB3" w:rsidRPr="00F50BBF" w:rsidRDefault="001B2CB3" w:rsidP="00F50BBF">
            <w:pPr>
              <w:spacing w:after="0" w:line="240" w:lineRule="auto"/>
              <w:contextualSpacing/>
              <w:jc w:val="both"/>
              <w:rPr>
                <w:rFonts w:ascii="Times New Roman" w:hAnsi="Times New Roman" w:cs="Times New Roman"/>
                <w:sz w:val="20"/>
                <w:szCs w:val="20"/>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Кильмезское, территория Автодорога(Игра-Селты-Сюмси-граница Кировской области)-Кильмезь территория</w:t>
            </w:r>
          </w:p>
        </w:tc>
        <w:tc>
          <w:tcPr>
            <w:tcW w:w="2500" w:type="dxa"/>
          </w:tcPr>
          <w:p w:rsidR="001B2CB3" w:rsidRPr="00F50BBF" w:rsidRDefault="001B2CB3" w:rsidP="00F50BBF">
            <w:pPr>
              <w:spacing w:after="0" w:line="240" w:lineRule="auto"/>
              <w:contextualSpacing/>
              <w:jc w:val="both"/>
              <w:rPr>
                <w:rFonts w:ascii="Times New Roman" w:hAnsi="Times New Roman" w:cs="Times New Roman"/>
                <w:sz w:val="20"/>
                <w:szCs w:val="20"/>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w:t>
            </w:r>
            <w:r w:rsidRPr="00F50BBF">
              <w:rPr>
                <w:rFonts w:ascii="Times New Roman" w:hAnsi="Times New Roman" w:cs="Times New Roman"/>
                <w:sz w:val="20"/>
                <w:szCs w:val="20"/>
              </w:rPr>
              <w:t xml:space="preserve"> </w:t>
            </w:r>
            <w:r w:rsidRPr="00F50BBF">
              <w:rPr>
                <w:rFonts w:ascii="Times New Roman" w:eastAsia="Times New Roman" w:hAnsi="Times New Roman" w:cs="Times New Roman"/>
                <w:color w:val="000000"/>
                <w:sz w:val="20"/>
                <w:szCs w:val="20"/>
                <w:lang w:eastAsia="ru-RU"/>
              </w:rPr>
              <w:t>Автодорога (Игра-Селты-Сюмси-граница Кировской области)-Кильмезь территория</w:t>
            </w:r>
          </w:p>
        </w:tc>
      </w:tr>
      <w:tr w:rsidR="001B2CB3" w:rsidRPr="00F50BBF" w:rsidTr="00F50BBF">
        <w:trPr>
          <w:trHeight w:val="163"/>
        </w:trPr>
        <w:tc>
          <w:tcPr>
            <w:tcW w:w="1555" w:type="dxa"/>
          </w:tcPr>
          <w:p w:rsidR="001B2CB3" w:rsidRPr="00F50BBF" w:rsidRDefault="001B2CB3" w:rsidP="00F50BBF">
            <w:pPr>
              <w:spacing w:after="0" w:line="240" w:lineRule="auto"/>
              <w:contextualSpacing/>
              <w:jc w:val="both"/>
              <w:rPr>
                <w:rFonts w:ascii="Times New Roman" w:hAnsi="Times New Roman" w:cs="Times New Roman"/>
                <w:color w:val="000000"/>
                <w:sz w:val="20"/>
                <w:szCs w:val="20"/>
              </w:rPr>
            </w:pPr>
            <w:r w:rsidRPr="00F50BBF">
              <w:rPr>
                <w:rFonts w:ascii="Times New Roman" w:hAnsi="Times New Roman" w:cs="Times New Roman"/>
                <w:color w:val="000000"/>
                <w:sz w:val="20"/>
                <w:szCs w:val="20"/>
              </w:rPr>
              <w:t>Территория Кильмезская площадка твердых бытовых отходов</w:t>
            </w:r>
          </w:p>
        </w:tc>
        <w:tc>
          <w:tcPr>
            <w:tcW w:w="2806" w:type="dxa"/>
          </w:tcPr>
          <w:p w:rsidR="001B2CB3" w:rsidRPr="00F50BBF" w:rsidRDefault="001B2CB3" w:rsidP="00F50BBF">
            <w:pPr>
              <w:spacing w:after="0" w:line="240" w:lineRule="auto"/>
              <w:contextualSpacing/>
              <w:jc w:val="both"/>
              <w:rPr>
                <w:rFonts w:ascii="Times New Roman" w:hAnsi="Times New Roman" w:cs="Times New Roman"/>
                <w:sz w:val="20"/>
                <w:szCs w:val="20"/>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Кильмезское, территория</w:t>
            </w:r>
            <w:r w:rsidRPr="00F50BBF">
              <w:rPr>
                <w:rFonts w:ascii="Times New Roman" w:hAnsi="Times New Roman" w:cs="Times New Roman"/>
                <w:sz w:val="20"/>
                <w:szCs w:val="20"/>
              </w:rPr>
              <w:t xml:space="preserve"> </w:t>
            </w:r>
            <w:r w:rsidRPr="00F50BBF">
              <w:rPr>
                <w:rFonts w:ascii="Times New Roman" w:eastAsia="Times New Roman" w:hAnsi="Times New Roman" w:cs="Times New Roman"/>
                <w:color w:val="000000"/>
                <w:sz w:val="20"/>
                <w:szCs w:val="20"/>
                <w:lang w:eastAsia="ru-RU"/>
              </w:rPr>
              <w:t>Кильмезская площадка твердых бытовых отходов</w:t>
            </w:r>
          </w:p>
        </w:tc>
        <w:tc>
          <w:tcPr>
            <w:tcW w:w="2500" w:type="dxa"/>
          </w:tcPr>
          <w:p w:rsidR="001B2CB3" w:rsidRPr="00F50BBF" w:rsidRDefault="001B2CB3" w:rsidP="00F50BBF">
            <w:pPr>
              <w:spacing w:after="0" w:line="240" w:lineRule="auto"/>
              <w:contextualSpacing/>
              <w:jc w:val="both"/>
              <w:rPr>
                <w:rFonts w:ascii="Times New Roman" w:hAnsi="Times New Roman" w:cs="Times New Roman"/>
                <w:sz w:val="20"/>
                <w:szCs w:val="20"/>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w:t>
            </w:r>
            <w:r w:rsidRPr="00F50BBF">
              <w:rPr>
                <w:rFonts w:ascii="Times New Roman" w:hAnsi="Times New Roman" w:cs="Times New Roman"/>
                <w:sz w:val="20"/>
                <w:szCs w:val="20"/>
              </w:rPr>
              <w:t xml:space="preserve"> Т</w:t>
            </w:r>
            <w:r w:rsidRPr="00F50BBF">
              <w:rPr>
                <w:rFonts w:ascii="Times New Roman" w:hAnsi="Times New Roman" w:cs="Times New Roman"/>
                <w:color w:val="000000"/>
                <w:sz w:val="20"/>
                <w:szCs w:val="20"/>
              </w:rPr>
              <w:t>ерритория Кильмезская площадка твердых бытовых отходов</w:t>
            </w:r>
          </w:p>
        </w:tc>
      </w:tr>
      <w:tr w:rsidR="001B2CB3" w:rsidRPr="00F50BBF" w:rsidTr="00F50BBF">
        <w:trPr>
          <w:trHeight w:val="257"/>
        </w:trPr>
        <w:tc>
          <w:tcPr>
            <w:tcW w:w="1555" w:type="dxa"/>
          </w:tcPr>
          <w:p w:rsidR="001B2CB3" w:rsidRPr="00F50BBF" w:rsidRDefault="001B2CB3" w:rsidP="00F50BBF">
            <w:pPr>
              <w:spacing w:after="0" w:line="240" w:lineRule="auto"/>
              <w:contextualSpacing/>
              <w:jc w:val="both"/>
              <w:rPr>
                <w:rFonts w:ascii="Times New Roman" w:hAnsi="Times New Roman" w:cs="Times New Roman"/>
                <w:color w:val="000000"/>
                <w:sz w:val="20"/>
                <w:szCs w:val="20"/>
              </w:rPr>
            </w:pPr>
            <w:r w:rsidRPr="00F50BBF">
              <w:rPr>
                <w:rFonts w:ascii="Times New Roman" w:hAnsi="Times New Roman" w:cs="Times New Roman"/>
                <w:color w:val="000000"/>
                <w:sz w:val="20"/>
                <w:szCs w:val="20"/>
              </w:rPr>
              <w:t>Территория полевой участок 1(Балма)</w:t>
            </w:r>
          </w:p>
        </w:tc>
        <w:tc>
          <w:tcPr>
            <w:tcW w:w="2806" w:type="dxa"/>
          </w:tcPr>
          <w:p w:rsidR="001B2CB3" w:rsidRPr="00F50BBF" w:rsidRDefault="001B2CB3" w:rsidP="00F50BBF">
            <w:pPr>
              <w:spacing w:after="0" w:line="240" w:lineRule="auto"/>
              <w:contextualSpacing/>
              <w:jc w:val="both"/>
              <w:rPr>
                <w:rFonts w:ascii="Times New Roman" w:hAnsi="Times New Roman" w:cs="Times New Roman"/>
                <w:sz w:val="20"/>
                <w:szCs w:val="20"/>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Кильмезское, территория полевой участок 1(Балма)</w:t>
            </w:r>
          </w:p>
        </w:tc>
        <w:tc>
          <w:tcPr>
            <w:tcW w:w="2500" w:type="dxa"/>
          </w:tcPr>
          <w:p w:rsidR="001B2CB3" w:rsidRPr="00F50BBF" w:rsidRDefault="001B2CB3" w:rsidP="00F50BBF">
            <w:pPr>
              <w:spacing w:after="0" w:line="240" w:lineRule="auto"/>
              <w:contextualSpacing/>
              <w:jc w:val="both"/>
              <w:rPr>
                <w:rFonts w:ascii="Times New Roman" w:hAnsi="Times New Roman" w:cs="Times New Roman"/>
                <w:sz w:val="20"/>
                <w:szCs w:val="20"/>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w:t>
            </w:r>
            <w:r w:rsidRPr="00F50BBF">
              <w:rPr>
                <w:rFonts w:ascii="Times New Roman" w:hAnsi="Times New Roman" w:cs="Times New Roman"/>
                <w:sz w:val="20"/>
                <w:szCs w:val="20"/>
              </w:rPr>
              <w:t xml:space="preserve"> </w:t>
            </w:r>
            <w:r w:rsidRPr="00F50BBF">
              <w:rPr>
                <w:rFonts w:ascii="Times New Roman" w:hAnsi="Times New Roman" w:cs="Times New Roman"/>
                <w:color w:val="000000"/>
                <w:sz w:val="20"/>
                <w:szCs w:val="20"/>
              </w:rPr>
              <w:t>территория полевой участок 1(Балма)</w:t>
            </w:r>
          </w:p>
        </w:tc>
      </w:tr>
      <w:tr w:rsidR="001B2CB3" w:rsidRPr="00F50BBF" w:rsidTr="00F50BBF">
        <w:trPr>
          <w:trHeight w:val="299"/>
        </w:trPr>
        <w:tc>
          <w:tcPr>
            <w:tcW w:w="1555" w:type="dxa"/>
          </w:tcPr>
          <w:p w:rsidR="001B2CB3" w:rsidRPr="00F50BBF" w:rsidRDefault="001B2CB3" w:rsidP="00F50BBF">
            <w:pPr>
              <w:spacing w:after="0" w:line="240" w:lineRule="auto"/>
              <w:contextualSpacing/>
              <w:jc w:val="both"/>
              <w:rPr>
                <w:rFonts w:ascii="Times New Roman" w:hAnsi="Times New Roman" w:cs="Times New Roman"/>
                <w:color w:val="000000"/>
                <w:sz w:val="20"/>
                <w:szCs w:val="20"/>
              </w:rPr>
            </w:pPr>
            <w:r w:rsidRPr="00F50BBF">
              <w:rPr>
                <w:rFonts w:ascii="Times New Roman" w:hAnsi="Times New Roman" w:cs="Times New Roman"/>
                <w:color w:val="000000"/>
                <w:sz w:val="20"/>
                <w:szCs w:val="20"/>
              </w:rPr>
              <w:t xml:space="preserve">Территория </w:t>
            </w:r>
            <w:r w:rsidRPr="00F50BBF">
              <w:rPr>
                <w:rFonts w:ascii="Times New Roman" w:eastAsia="Times New Roman" w:hAnsi="Times New Roman" w:cs="Times New Roman"/>
                <w:color w:val="000000"/>
                <w:sz w:val="20"/>
                <w:szCs w:val="20"/>
                <w:lang w:eastAsia="ru-RU"/>
              </w:rPr>
              <w:t>сельскохозяйственного производственного кооператива</w:t>
            </w:r>
            <w:r w:rsidRPr="00F50BBF">
              <w:rPr>
                <w:rFonts w:ascii="Times New Roman" w:hAnsi="Times New Roman" w:cs="Times New Roman"/>
                <w:color w:val="000000"/>
                <w:sz w:val="20"/>
                <w:szCs w:val="20"/>
              </w:rPr>
              <w:t xml:space="preserve">  «Дружба»</w:t>
            </w:r>
          </w:p>
        </w:tc>
        <w:tc>
          <w:tcPr>
            <w:tcW w:w="2806" w:type="dxa"/>
          </w:tcPr>
          <w:p w:rsidR="001B2CB3" w:rsidRPr="00F50BBF" w:rsidRDefault="001B2CB3" w:rsidP="00F50BBF">
            <w:pPr>
              <w:spacing w:after="0" w:line="240" w:lineRule="auto"/>
              <w:contextualSpacing/>
              <w:jc w:val="both"/>
              <w:rPr>
                <w:rFonts w:ascii="Times New Roman" w:hAnsi="Times New Roman" w:cs="Times New Roman"/>
                <w:sz w:val="20"/>
                <w:szCs w:val="20"/>
              </w:rPr>
            </w:pPr>
            <w:r w:rsidRPr="00F50BBF">
              <w:rPr>
                <w:rFonts w:ascii="Times New Roman" w:eastAsia="Times New Roman" w:hAnsi="Times New Roman" w:cs="Times New Roman"/>
                <w:color w:val="000000"/>
                <w:sz w:val="20"/>
                <w:szCs w:val="20"/>
                <w:lang w:eastAsia="ru-RU"/>
              </w:rPr>
              <w:t>Удмуртская Республика, муниципальный район Сюмсинский, сельское поселение Кильмезское, территория</w:t>
            </w:r>
            <w:r w:rsidRPr="00F50BBF">
              <w:rPr>
                <w:rFonts w:ascii="Times New Roman" w:hAnsi="Times New Roman" w:cs="Times New Roman"/>
                <w:sz w:val="20"/>
                <w:szCs w:val="20"/>
              </w:rPr>
              <w:t xml:space="preserve"> </w:t>
            </w:r>
            <w:r w:rsidRPr="00F50BBF">
              <w:rPr>
                <w:rFonts w:ascii="Times New Roman" w:eastAsia="Times New Roman" w:hAnsi="Times New Roman" w:cs="Times New Roman"/>
                <w:color w:val="000000"/>
                <w:sz w:val="20"/>
                <w:szCs w:val="20"/>
                <w:lang w:eastAsia="ru-RU"/>
              </w:rPr>
              <w:t xml:space="preserve">сельскохозяйственного производственного кооператива «Дружба» </w:t>
            </w:r>
          </w:p>
        </w:tc>
        <w:tc>
          <w:tcPr>
            <w:tcW w:w="2500" w:type="dxa"/>
          </w:tcPr>
          <w:p w:rsidR="001B2CB3" w:rsidRPr="00F50BBF" w:rsidRDefault="001B2CB3" w:rsidP="00F50BBF">
            <w:pPr>
              <w:spacing w:after="0" w:line="240" w:lineRule="auto"/>
              <w:contextualSpacing/>
              <w:jc w:val="both"/>
              <w:rPr>
                <w:rFonts w:ascii="Times New Roman" w:hAnsi="Times New Roman" w:cs="Times New Roman"/>
                <w:sz w:val="20"/>
                <w:szCs w:val="20"/>
              </w:rPr>
            </w:pPr>
            <w:r w:rsidRPr="00F50BBF">
              <w:rPr>
                <w:rFonts w:ascii="Times New Roman" w:eastAsia="Times New Roman" w:hAnsi="Times New Roman" w:cs="Times New Roman"/>
                <w:color w:val="000000"/>
                <w:sz w:val="20"/>
                <w:szCs w:val="20"/>
                <w:lang w:eastAsia="ru-RU"/>
              </w:rPr>
              <w:t>Удмуртская Республика, Муниципальный округ Сюмсинский район,</w:t>
            </w:r>
            <w:r w:rsidRPr="00F50BBF">
              <w:rPr>
                <w:rFonts w:ascii="Times New Roman" w:hAnsi="Times New Roman" w:cs="Times New Roman"/>
                <w:sz w:val="20"/>
                <w:szCs w:val="20"/>
              </w:rPr>
              <w:t xml:space="preserve"> </w:t>
            </w:r>
            <w:r w:rsidRPr="00F50BBF">
              <w:rPr>
                <w:rFonts w:ascii="Times New Roman" w:hAnsi="Times New Roman" w:cs="Times New Roman"/>
                <w:color w:val="000000"/>
                <w:sz w:val="20"/>
                <w:szCs w:val="20"/>
              </w:rPr>
              <w:t xml:space="preserve">территория </w:t>
            </w:r>
            <w:r w:rsidRPr="00F50BBF">
              <w:rPr>
                <w:rFonts w:ascii="Times New Roman" w:eastAsia="Times New Roman" w:hAnsi="Times New Roman" w:cs="Times New Roman"/>
                <w:color w:val="000000"/>
                <w:sz w:val="20"/>
                <w:szCs w:val="20"/>
                <w:lang w:eastAsia="ru-RU"/>
              </w:rPr>
              <w:t>сельскохозяйственного производственного кооператива</w:t>
            </w:r>
            <w:r w:rsidRPr="00F50BBF">
              <w:rPr>
                <w:rFonts w:ascii="Times New Roman" w:hAnsi="Times New Roman" w:cs="Times New Roman"/>
                <w:color w:val="000000"/>
                <w:sz w:val="20"/>
                <w:szCs w:val="20"/>
              </w:rPr>
              <w:t xml:space="preserve"> «Дружба»</w:t>
            </w:r>
          </w:p>
        </w:tc>
      </w:tr>
    </w:tbl>
    <w:p w:rsidR="001B2CB3" w:rsidRPr="00F50BBF" w:rsidRDefault="001B2CB3" w:rsidP="00F50BBF">
      <w:pPr>
        <w:spacing w:after="0" w:line="240" w:lineRule="auto"/>
        <w:contextualSpacing/>
        <w:jc w:val="both"/>
        <w:rPr>
          <w:rFonts w:ascii="Times New Roman" w:hAnsi="Times New Roman"/>
          <w:color w:val="000000"/>
          <w:sz w:val="20"/>
          <w:szCs w:val="20"/>
        </w:rPr>
      </w:pPr>
    </w:p>
    <w:p w:rsidR="001B2CB3" w:rsidRPr="00F50BBF" w:rsidRDefault="001B2CB3" w:rsidP="00F50BBF">
      <w:pPr>
        <w:spacing w:after="0" w:line="240" w:lineRule="auto"/>
        <w:contextualSpacing/>
        <w:jc w:val="both"/>
        <w:rPr>
          <w:rFonts w:ascii="Times New Roman" w:hAnsi="Times New Roman"/>
          <w:color w:val="000000"/>
          <w:sz w:val="20"/>
          <w:szCs w:val="20"/>
        </w:rPr>
      </w:pPr>
      <w:r w:rsidRPr="00F50BBF">
        <w:rPr>
          <w:rFonts w:ascii="Times New Roman" w:hAnsi="Times New Roman"/>
          <w:color w:val="000000"/>
          <w:sz w:val="20"/>
          <w:szCs w:val="20"/>
        </w:rPr>
        <w:t xml:space="preserve">       2. Настоящее постановление вступает в силу с момента его подписания.</w:t>
      </w:r>
    </w:p>
    <w:p w:rsidR="001B2CB3" w:rsidRPr="00F50BBF" w:rsidRDefault="001B2CB3" w:rsidP="00F50BBF">
      <w:pPr>
        <w:spacing w:after="0" w:line="240" w:lineRule="auto"/>
        <w:contextualSpacing/>
        <w:jc w:val="both"/>
        <w:rPr>
          <w:rFonts w:ascii="Times New Roman" w:hAnsi="Times New Roman"/>
          <w:color w:val="000000"/>
          <w:sz w:val="20"/>
          <w:szCs w:val="20"/>
        </w:rPr>
      </w:pPr>
    </w:p>
    <w:p w:rsidR="001B2CB3" w:rsidRPr="00F50BBF" w:rsidRDefault="001B2CB3" w:rsidP="00F50BBF">
      <w:pPr>
        <w:spacing w:after="0" w:line="240" w:lineRule="auto"/>
        <w:contextualSpacing/>
        <w:jc w:val="both"/>
        <w:rPr>
          <w:rFonts w:ascii="Times New Roman" w:hAnsi="Times New Roman"/>
          <w:color w:val="000000"/>
          <w:sz w:val="20"/>
          <w:szCs w:val="20"/>
        </w:rPr>
      </w:pPr>
      <w:r w:rsidRPr="00F50BBF">
        <w:rPr>
          <w:rFonts w:ascii="Times New Roman" w:hAnsi="Times New Roman"/>
          <w:color w:val="000000"/>
          <w:sz w:val="20"/>
          <w:szCs w:val="20"/>
        </w:rPr>
        <w:tab/>
      </w:r>
    </w:p>
    <w:p w:rsidR="001B2CB3" w:rsidRPr="00F50BBF" w:rsidRDefault="001B2CB3" w:rsidP="00F50BBF">
      <w:pPr>
        <w:widowControl w:val="0"/>
        <w:autoSpaceDE w:val="0"/>
        <w:autoSpaceDN w:val="0"/>
        <w:adjustRightInd w:val="0"/>
        <w:spacing w:after="0" w:line="240" w:lineRule="auto"/>
        <w:ind w:left="4820" w:hanging="4820"/>
        <w:contextualSpacing/>
        <w:outlineLvl w:val="0"/>
        <w:rPr>
          <w:rFonts w:ascii="Times New Roman" w:hAnsi="Times New Roman"/>
          <w:sz w:val="20"/>
          <w:szCs w:val="20"/>
        </w:rPr>
      </w:pPr>
      <w:r w:rsidRPr="00F50BBF">
        <w:rPr>
          <w:rFonts w:ascii="Times New Roman" w:hAnsi="Times New Roman"/>
          <w:sz w:val="20"/>
          <w:szCs w:val="20"/>
        </w:rPr>
        <w:t xml:space="preserve">Глава Сюмсинского района                               </w:t>
      </w:r>
      <w:r w:rsidR="00F50BBF">
        <w:rPr>
          <w:rFonts w:ascii="Times New Roman" w:hAnsi="Times New Roman"/>
          <w:sz w:val="20"/>
          <w:szCs w:val="20"/>
        </w:rPr>
        <w:t xml:space="preserve">     </w:t>
      </w:r>
      <w:r w:rsidRPr="00F50BBF">
        <w:rPr>
          <w:rFonts w:ascii="Times New Roman" w:hAnsi="Times New Roman"/>
          <w:sz w:val="20"/>
          <w:szCs w:val="20"/>
        </w:rPr>
        <w:t xml:space="preserve">                        В.И.Семёнов    </w:t>
      </w:r>
    </w:p>
    <w:p w:rsidR="001B2CB3" w:rsidRPr="00F50BBF" w:rsidRDefault="001B2CB3" w:rsidP="00F50BBF">
      <w:pPr>
        <w:widowControl w:val="0"/>
        <w:autoSpaceDE w:val="0"/>
        <w:autoSpaceDN w:val="0"/>
        <w:adjustRightInd w:val="0"/>
        <w:spacing w:after="0" w:line="240" w:lineRule="auto"/>
        <w:ind w:left="4820" w:hanging="4820"/>
        <w:contextualSpacing/>
        <w:jc w:val="both"/>
        <w:outlineLvl w:val="0"/>
        <w:rPr>
          <w:rFonts w:ascii="Times New Roman" w:hAnsi="Times New Roman"/>
          <w:sz w:val="20"/>
          <w:szCs w:val="20"/>
        </w:rPr>
      </w:pPr>
      <w:r w:rsidRPr="00F50BBF">
        <w:rPr>
          <w:rFonts w:ascii="Times New Roman" w:hAnsi="Times New Roman"/>
          <w:sz w:val="20"/>
          <w:szCs w:val="20"/>
        </w:rPr>
        <w:t xml:space="preserve">    </w:t>
      </w:r>
    </w:p>
    <w:p w:rsidR="001B2CB3" w:rsidRPr="00F50BBF" w:rsidRDefault="001B2CB3" w:rsidP="00F50BBF">
      <w:pPr>
        <w:widowControl w:val="0"/>
        <w:autoSpaceDE w:val="0"/>
        <w:autoSpaceDN w:val="0"/>
        <w:adjustRightInd w:val="0"/>
        <w:spacing w:after="0" w:line="240" w:lineRule="auto"/>
        <w:ind w:left="4820"/>
        <w:contextualSpacing/>
        <w:jc w:val="both"/>
        <w:outlineLvl w:val="0"/>
        <w:rPr>
          <w:rFonts w:ascii="Times New Roman" w:hAnsi="Times New Roman"/>
          <w:sz w:val="20"/>
          <w:szCs w:val="20"/>
        </w:rPr>
      </w:pPr>
    </w:p>
    <w:p w:rsidR="001B2CB3" w:rsidRPr="00F50BBF" w:rsidRDefault="001B2CB3" w:rsidP="00F50BBF">
      <w:pPr>
        <w:spacing w:line="240" w:lineRule="auto"/>
        <w:contextualSpacing/>
        <w:jc w:val="both"/>
        <w:rPr>
          <w:rFonts w:ascii="Times New Roman" w:hAnsi="Times New Roman"/>
          <w:sz w:val="20"/>
          <w:szCs w:val="20"/>
        </w:rPr>
      </w:pPr>
    </w:p>
    <w:p w:rsidR="00F01A1A" w:rsidRPr="00F50BBF" w:rsidRDefault="00F01A1A" w:rsidP="00F50BBF">
      <w:pPr>
        <w:spacing w:line="240" w:lineRule="auto"/>
        <w:contextualSpacing/>
        <w:jc w:val="both"/>
        <w:rPr>
          <w:rFonts w:ascii="Times New Roman" w:hAnsi="Times New Roman"/>
          <w:sz w:val="20"/>
          <w:szCs w:val="20"/>
        </w:rPr>
      </w:pPr>
    </w:p>
    <w:p w:rsidR="00F01A1A" w:rsidRPr="00F50BBF" w:rsidRDefault="00F01A1A" w:rsidP="00F50BBF">
      <w:pPr>
        <w:spacing w:line="240" w:lineRule="auto"/>
        <w:contextualSpacing/>
        <w:jc w:val="both"/>
        <w:rPr>
          <w:rFonts w:ascii="Times New Roman" w:hAnsi="Times New Roman"/>
          <w:sz w:val="20"/>
          <w:szCs w:val="20"/>
        </w:rPr>
      </w:pPr>
    </w:p>
    <w:p w:rsidR="00F01A1A" w:rsidRPr="00F50BBF" w:rsidRDefault="00F01A1A" w:rsidP="00F50BBF">
      <w:pPr>
        <w:spacing w:line="240" w:lineRule="auto"/>
        <w:contextualSpacing/>
        <w:jc w:val="both"/>
        <w:rPr>
          <w:rFonts w:ascii="Times New Roman" w:hAnsi="Times New Roman"/>
          <w:sz w:val="20"/>
          <w:szCs w:val="20"/>
        </w:rPr>
      </w:pPr>
    </w:p>
    <w:p w:rsidR="00F01A1A" w:rsidRPr="00F50BBF" w:rsidRDefault="00F01A1A" w:rsidP="00F50BBF">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F50BBF" w:rsidRPr="009F1A49" w:rsidTr="00676198">
        <w:trPr>
          <w:trHeight w:val="1413"/>
        </w:trPr>
        <w:tc>
          <w:tcPr>
            <w:tcW w:w="3383" w:type="dxa"/>
            <w:vAlign w:val="center"/>
          </w:tcPr>
          <w:p w:rsidR="00F50BBF" w:rsidRPr="009F1A49" w:rsidRDefault="00F50BBF" w:rsidP="00676198">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Администрация</w:t>
            </w:r>
          </w:p>
          <w:p w:rsidR="00F50BBF" w:rsidRPr="009F1A49" w:rsidRDefault="00F50BBF"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F50BBF" w:rsidRPr="009F1A49" w:rsidRDefault="00F50BBF" w:rsidP="00676198">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F50BBF" w:rsidRPr="009F1A49" w:rsidRDefault="00F50BBF" w:rsidP="00676198">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F50BBF" w:rsidRPr="009F1A49" w:rsidRDefault="00F50BBF" w:rsidP="00676198">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F50BBF" w:rsidRPr="009F1A49" w:rsidRDefault="00F50BBF" w:rsidP="00676198">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F50BBF" w:rsidRPr="009F1A49" w:rsidRDefault="00F50BBF" w:rsidP="00676198">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F50BBF" w:rsidRPr="009F1A49" w:rsidRDefault="00F50BBF" w:rsidP="00676198">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муниципал округ» муниципал кылдытэт</w:t>
            </w:r>
            <w:r>
              <w:rPr>
                <w:rFonts w:ascii="Times New Roman" w:hAnsi="Times New Roman"/>
                <w:spacing w:val="20"/>
                <w:sz w:val="20"/>
                <w:szCs w:val="20"/>
              </w:rPr>
              <w:t>лэн</w:t>
            </w:r>
            <w:r w:rsidRPr="009F1A49">
              <w:rPr>
                <w:rFonts w:ascii="Times New Roman" w:hAnsi="Times New Roman"/>
                <w:spacing w:val="20"/>
                <w:sz w:val="20"/>
                <w:szCs w:val="20"/>
              </w:rPr>
              <w:t xml:space="preserve"> </w:t>
            </w:r>
          </w:p>
          <w:p w:rsidR="00F50BBF" w:rsidRPr="009F1A49" w:rsidRDefault="00F50BBF" w:rsidP="00676198">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Администрациез</w:t>
            </w:r>
          </w:p>
        </w:tc>
      </w:tr>
    </w:tbl>
    <w:p w:rsidR="00F50BBF" w:rsidRPr="00F50BBF" w:rsidRDefault="00F50BBF" w:rsidP="00F50BBF">
      <w:pPr>
        <w:keepNext/>
        <w:spacing w:line="240" w:lineRule="auto"/>
        <w:ind w:left="-540"/>
        <w:contextualSpacing/>
        <w:jc w:val="center"/>
        <w:outlineLvl w:val="0"/>
        <w:rPr>
          <w:rFonts w:ascii="Times New Roman" w:hAnsi="Times New Roman"/>
          <w:b/>
          <w:spacing w:val="20"/>
          <w:sz w:val="20"/>
          <w:szCs w:val="20"/>
        </w:rPr>
      </w:pPr>
      <w:r>
        <w:rPr>
          <w:rFonts w:ascii="Times New Roman" w:hAnsi="Times New Roman"/>
          <w:b/>
          <w:spacing w:val="20"/>
          <w:sz w:val="20"/>
          <w:szCs w:val="20"/>
        </w:rPr>
        <w:t xml:space="preserve">             </w:t>
      </w:r>
      <w:r w:rsidRPr="00F50BBF">
        <w:rPr>
          <w:rFonts w:ascii="Times New Roman" w:hAnsi="Times New Roman"/>
          <w:b/>
          <w:spacing w:val="20"/>
          <w:sz w:val="20"/>
          <w:szCs w:val="20"/>
        </w:rPr>
        <w:t>ПОСТАНОВЛЕНИЕ</w:t>
      </w:r>
    </w:p>
    <w:p w:rsidR="00F50BBF" w:rsidRPr="00F50BBF" w:rsidRDefault="00F50BBF" w:rsidP="00F50BBF">
      <w:pPr>
        <w:pStyle w:val="1"/>
        <w:spacing w:line="240" w:lineRule="auto"/>
        <w:contextualSpacing/>
        <w:rPr>
          <w:rFonts w:ascii="Times New Roman" w:hAnsi="Times New Roman" w:cs="Times New Roman"/>
          <w:b w:val="0"/>
          <w:color w:val="auto"/>
          <w:sz w:val="20"/>
          <w:szCs w:val="20"/>
        </w:rPr>
      </w:pPr>
      <w:r w:rsidRPr="00F50BBF">
        <w:rPr>
          <w:rFonts w:ascii="Times New Roman" w:hAnsi="Times New Roman" w:cs="Times New Roman"/>
          <w:b w:val="0"/>
          <w:color w:val="auto"/>
          <w:sz w:val="20"/>
          <w:szCs w:val="20"/>
        </w:rPr>
        <w:t>от 1</w:t>
      </w:r>
      <w:r w:rsidR="00676198">
        <w:rPr>
          <w:rFonts w:ascii="Times New Roman" w:hAnsi="Times New Roman" w:cs="Times New Roman"/>
          <w:b w:val="0"/>
          <w:color w:val="auto"/>
          <w:sz w:val="20"/>
          <w:szCs w:val="20"/>
        </w:rPr>
        <w:t>6</w:t>
      </w:r>
      <w:r w:rsidRPr="00F50BBF">
        <w:rPr>
          <w:rFonts w:ascii="Times New Roman" w:hAnsi="Times New Roman" w:cs="Times New Roman"/>
          <w:b w:val="0"/>
          <w:color w:val="auto"/>
          <w:sz w:val="20"/>
          <w:szCs w:val="20"/>
        </w:rPr>
        <w:t xml:space="preserve"> декабря  2021 года                                                                                    №  </w:t>
      </w:r>
      <w:r w:rsidR="00676198">
        <w:rPr>
          <w:rFonts w:ascii="Times New Roman" w:hAnsi="Times New Roman" w:cs="Times New Roman"/>
          <w:b w:val="0"/>
          <w:color w:val="auto"/>
          <w:sz w:val="20"/>
          <w:szCs w:val="20"/>
        </w:rPr>
        <w:t>2</w:t>
      </w:r>
    </w:p>
    <w:p w:rsidR="00F50BBF" w:rsidRPr="00F50BBF" w:rsidRDefault="00F50BBF" w:rsidP="00F50BBF">
      <w:pPr>
        <w:spacing w:line="240" w:lineRule="auto"/>
        <w:contextualSpacing/>
        <w:jc w:val="center"/>
        <w:rPr>
          <w:rFonts w:ascii="Times New Roman" w:hAnsi="Times New Roman"/>
          <w:sz w:val="20"/>
          <w:szCs w:val="20"/>
        </w:rPr>
      </w:pPr>
      <w:r w:rsidRPr="00F50BBF">
        <w:rPr>
          <w:rFonts w:ascii="Times New Roman" w:hAnsi="Times New Roman"/>
          <w:sz w:val="20"/>
          <w:szCs w:val="20"/>
        </w:rPr>
        <w:t>с. Сюмси</w:t>
      </w:r>
    </w:p>
    <w:p w:rsidR="00676198" w:rsidRPr="00676198" w:rsidRDefault="00676198" w:rsidP="00676198">
      <w:pPr>
        <w:pStyle w:val="ConsPlusTitle"/>
        <w:widowControl/>
        <w:contextualSpacing/>
        <w:jc w:val="center"/>
        <w:rPr>
          <w:b w:val="0"/>
          <w:sz w:val="20"/>
          <w:szCs w:val="20"/>
        </w:rPr>
      </w:pPr>
      <w:r w:rsidRPr="00676198">
        <w:rPr>
          <w:b w:val="0"/>
          <w:sz w:val="20"/>
          <w:szCs w:val="20"/>
        </w:rPr>
        <w:t>Об утверждении Перечня главных администраторов доходов муниципального образования «Муниципальный округ Сюмсинский район Удмуртской Республики»</w:t>
      </w:r>
    </w:p>
    <w:p w:rsidR="00676198" w:rsidRPr="00676198" w:rsidRDefault="00676198" w:rsidP="00676198">
      <w:pPr>
        <w:pStyle w:val="ConsPlusTitle"/>
        <w:widowControl/>
        <w:contextualSpacing/>
        <w:jc w:val="center"/>
        <w:rPr>
          <w:b w:val="0"/>
          <w:sz w:val="20"/>
          <w:szCs w:val="20"/>
        </w:rPr>
      </w:pPr>
    </w:p>
    <w:p w:rsidR="00676198" w:rsidRPr="00676198" w:rsidRDefault="00676198" w:rsidP="00676198">
      <w:pPr>
        <w:tabs>
          <w:tab w:val="left" w:pos="1134"/>
        </w:tabs>
        <w:autoSpaceDE w:val="0"/>
        <w:autoSpaceDN w:val="0"/>
        <w:adjustRightInd w:val="0"/>
        <w:spacing w:line="240" w:lineRule="auto"/>
        <w:ind w:firstLine="709"/>
        <w:contextualSpacing/>
        <w:jc w:val="both"/>
        <w:rPr>
          <w:rFonts w:ascii="Times New Roman" w:hAnsi="Times New Roman"/>
          <w:sz w:val="20"/>
          <w:szCs w:val="20"/>
        </w:rPr>
      </w:pPr>
      <w:r w:rsidRPr="00676198">
        <w:rPr>
          <w:rFonts w:ascii="Times New Roman" w:hAnsi="Times New Roman"/>
          <w:sz w:val="20"/>
          <w:szCs w:val="20"/>
        </w:rPr>
        <w:t xml:space="preserve">В соответствии с </w:t>
      </w:r>
      <w:hyperlink r:id="rId21" w:history="1">
        <w:r w:rsidRPr="00676198">
          <w:rPr>
            <w:rFonts w:ascii="Times New Roman" w:hAnsi="Times New Roman"/>
            <w:sz w:val="20"/>
            <w:szCs w:val="20"/>
          </w:rPr>
          <w:t>пунктом 3.2 статьи 160.1</w:t>
        </w:r>
      </w:hyperlink>
      <w:r w:rsidRPr="00676198">
        <w:rPr>
          <w:rFonts w:ascii="Times New Roman" w:hAnsi="Times New Roman"/>
          <w:sz w:val="20"/>
          <w:szCs w:val="20"/>
        </w:rPr>
        <w:t xml:space="preserve"> Бюджетного кодекса Российской Федерации </w:t>
      </w:r>
      <w:r w:rsidRPr="00676198">
        <w:rPr>
          <w:rFonts w:ascii="Times New Roman" w:hAnsi="Times New Roman"/>
          <w:b/>
          <w:sz w:val="20"/>
          <w:szCs w:val="20"/>
        </w:rPr>
        <w:t xml:space="preserve">Администрация муниципального образования «Муниципальный округ Сюмсинский район Удмуртской Республики» </w:t>
      </w:r>
      <w:r w:rsidRPr="00676198">
        <w:rPr>
          <w:rFonts w:ascii="Times New Roman" w:hAnsi="Times New Roman"/>
          <w:b/>
          <w:spacing w:val="20"/>
          <w:sz w:val="20"/>
          <w:szCs w:val="20"/>
        </w:rPr>
        <w:t>постановляет:</w:t>
      </w:r>
    </w:p>
    <w:p w:rsidR="00676198" w:rsidRPr="00676198" w:rsidRDefault="00676198" w:rsidP="00676198">
      <w:pPr>
        <w:widowControl w:val="0"/>
        <w:autoSpaceDE w:val="0"/>
        <w:autoSpaceDN w:val="0"/>
        <w:adjustRightInd w:val="0"/>
        <w:spacing w:line="240" w:lineRule="auto"/>
        <w:ind w:firstLine="720"/>
        <w:contextualSpacing/>
        <w:jc w:val="both"/>
        <w:rPr>
          <w:rFonts w:ascii="Times New Roman" w:hAnsi="Times New Roman"/>
          <w:bCs/>
          <w:sz w:val="20"/>
          <w:szCs w:val="20"/>
        </w:rPr>
      </w:pPr>
      <w:r w:rsidRPr="00676198">
        <w:rPr>
          <w:rFonts w:ascii="Times New Roman" w:hAnsi="Times New Roman"/>
          <w:sz w:val="20"/>
          <w:szCs w:val="20"/>
        </w:rPr>
        <w:t>1. Утвердить прилагаемый Перечень главных администраторов доходов бюджета муниципального образования «Муниципальный округ Сюмсинский район Удмуртской Республики».</w:t>
      </w:r>
    </w:p>
    <w:p w:rsidR="00676198" w:rsidRPr="00676198" w:rsidRDefault="00676198" w:rsidP="00676198">
      <w:pPr>
        <w:pStyle w:val="ConsPlusTitle"/>
        <w:widowControl/>
        <w:ind w:firstLine="708"/>
        <w:contextualSpacing/>
        <w:jc w:val="both"/>
        <w:rPr>
          <w:b w:val="0"/>
          <w:sz w:val="20"/>
          <w:szCs w:val="20"/>
        </w:rPr>
      </w:pPr>
      <w:r w:rsidRPr="00676198">
        <w:rPr>
          <w:b w:val="0"/>
          <w:sz w:val="20"/>
          <w:szCs w:val="20"/>
        </w:rPr>
        <w:t>2. Настоящее постановление применяется к правоотношениям, возникшим при составлении и исполнении бюджета муниципального образования «Муниципальный округ Сюмсинский район Удмуртской Республики», начиная с бюджета на 2022 год и на плановый период 2023 и 2024 годов.</w:t>
      </w:r>
    </w:p>
    <w:p w:rsidR="00676198" w:rsidRPr="00676198" w:rsidRDefault="00676198" w:rsidP="00676198">
      <w:pPr>
        <w:pStyle w:val="af4"/>
        <w:ind w:firstLine="708"/>
        <w:contextualSpacing/>
        <w:jc w:val="both"/>
        <w:rPr>
          <w:sz w:val="20"/>
          <w:szCs w:val="20"/>
          <w:lang w:eastAsia="ar-SA"/>
        </w:rPr>
      </w:pPr>
      <w:r w:rsidRPr="00676198">
        <w:rPr>
          <w:bCs/>
          <w:sz w:val="20"/>
          <w:szCs w:val="20"/>
        </w:rPr>
        <w:t>3.</w:t>
      </w:r>
      <w:r w:rsidRPr="00676198">
        <w:rPr>
          <w:sz w:val="20"/>
          <w:szCs w:val="20"/>
        </w:rPr>
        <w:t xml:space="preserve"> </w:t>
      </w:r>
      <w:r w:rsidRPr="00676198">
        <w:rPr>
          <w:color w:val="000000"/>
          <w:spacing w:val="-1"/>
          <w:sz w:val="20"/>
          <w:szCs w:val="20"/>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676198" w:rsidRPr="00676198" w:rsidRDefault="00676198" w:rsidP="00676198">
      <w:pPr>
        <w:pStyle w:val="ConsPlusTitle"/>
        <w:widowControl/>
        <w:ind w:firstLine="708"/>
        <w:contextualSpacing/>
        <w:jc w:val="both"/>
        <w:rPr>
          <w:b w:val="0"/>
          <w:sz w:val="20"/>
          <w:szCs w:val="20"/>
        </w:rPr>
      </w:pPr>
    </w:p>
    <w:p w:rsidR="00676198" w:rsidRPr="00676198" w:rsidRDefault="00676198" w:rsidP="00676198">
      <w:pPr>
        <w:spacing w:line="240" w:lineRule="auto"/>
        <w:contextualSpacing/>
        <w:jc w:val="both"/>
        <w:rPr>
          <w:rFonts w:ascii="Times New Roman" w:hAnsi="Times New Roman"/>
          <w:sz w:val="20"/>
          <w:szCs w:val="20"/>
        </w:rPr>
      </w:pPr>
    </w:p>
    <w:p w:rsidR="00676198" w:rsidRDefault="00676198" w:rsidP="00676198">
      <w:pPr>
        <w:widowControl w:val="0"/>
        <w:autoSpaceDE w:val="0"/>
        <w:autoSpaceDN w:val="0"/>
        <w:adjustRightInd w:val="0"/>
        <w:spacing w:line="240" w:lineRule="auto"/>
        <w:ind w:left="4820" w:hanging="4820"/>
        <w:contextualSpacing/>
        <w:jc w:val="both"/>
        <w:outlineLvl w:val="0"/>
        <w:rPr>
          <w:sz w:val="28"/>
          <w:szCs w:val="28"/>
        </w:rPr>
      </w:pPr>
      <w:r w:rsidRPr="00676198">
        <w:rPr>
          <w:rFonts w:ascii="Times New Roman" w:hAnsi="Times New Roman"/>
          <w:sz w:val="20"/>
          <w:szCs w:val="20"/>
        </w:rPr>
        <w:t>Глава Сюмсинского района                                                               В.И.Семёнов</w:t>
      </w:r>
      <w:r>
        <w:rPr>
          <w:sz w:val="28"/>
          <w:szCs w:val="28"/>
        </w:rPr>
        <w:t xml:space="preserve">    </w:t>
      </w:r>
    </w:p>
    <w:p w:rsidR="00676198" w:rsidRDefault="00676198" w:rsidP="00676198">
      <w:pPr>
        <w:rPr>
          <w:sz w:val="28"/>
          <w:szCs w:val="28"/>
        </w:rPr>
      </w:pPr>
    </w:p>
    <w:p w:rsidR="00F01A1A" w:rsidRPr="00C74B65" w:rsidRDefault="00F01A1A" w:rsidP="00C74B65">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p w:rsidR="00F01A1A" w:rsidRPr="00C74B65" w:rsidRDefault="00F01A1A" w:rsidP="003148B1">
      <w:pPr>
        <w:tabs>
          <w:tab w:val="left" w:pos="0"/>
        </w:tabs>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p w:rsidR="00F01A1A" w:rsidRPr="00C74B65" w:rsidRDefault="00F01A1A" w:rsidP="00C74B65">
      <w:pPr>
        <w:spacing w:line="240" w:lineRule="auto"/>
        <w:contextualSpacing/>
        <w:jc w:val="both"/>
        <w:rPr>
          <w:rFonts w:ascii="Times New Roman" w:hAnsi="Times New Roman"/>
          <w:sz w:val="20"/>
          <w:szCs w:val="20"/>
        </w:rPr>
      </w:pPr>
    </w:p>
    <w:tbl>
      <w:tblPr>
        <w:tblW w:w="6961" w:type="dxa"/>
        <w:tblInd w:w="93" w:type="dxa"/>
        <w:tblLayout w:type="fixed"/>
        <w:tblLook w:val="04A0"/>
      </w:tblPr>
      <w:tblGrid>
        <w:gridCol w:w="1291"/>
        <w:gridCol w:w="2268"/>
        <w:gridCol w:w="142"/>
        <w:gridCol w:w="142"/>
        <w:gridCol w:w="3118"/>
      </w:tblGrid>
      <w:tr w:rsidR="00676198" w:rsidRPr="00F72121" w:rsidTr="00676198">
        <w:trPr>
          <w:trHeight w:val="1305"/>
        </w:trPr>
        <w:tc>
          <w:tcPr>
            <w:tcW w:w="6961" w:type="dxa"/>
            <w:gridSpan w:val="5"/>
            <w:tcBorders>
              <w:top w:val="nil"/>
              <w:left w:val="nil"/>
              <w:bottom w:val="nil"/>
              <w:right w:val="nil"/>
            </w:tcBorders>
            <w:shd w:val="clear" w:color="auto" w:fill="auto"/>
            <w:vAlign w:val="bottom"/>
            <w:hideMark/>
          </w:tcPr>
          <w:p w:rsidR="003A5FF0" w:rsidRDefault="00676198" w:rsidP="003A5FF0">
            <w:pPr>
              <w:spacing w:after="0" w:line="240" w:lineRule="auto"/>
              <w:contextualSpacing/>
              <w:jc w:val="right"/>
              <w:rPr>
                <w:rFonts w:ascii="Times New Roman" w:hAnsi="Times New Roman"/>
                <w:bCs/>
                <w:color w:val="000000"/>
                <w:sz w:val="20"/>
                <w:szCs w:val="20"/>
              </w:rPr>
            </w:pPr>
            <w:r w:rsidRPr="003A5FF0">
              <w:rPr>
                <w:rFonts w:ascii="Times New Roman" w:hAnsi="Times New Roman"/>
                <w:bCs/>
                <w:color w:val="000000"/>
                <w:sz w:val="20"/>
                <w:szCs w:val="20"/>
              </w:rPr>
              <w:lastRenderedPageBreak/>
              <w:t>Приложение</w:t>
            </w:r>
          </w:p>
          <w:p w:rsidR="003A5FF0" w:rsidRDefault="00676198" w:rsidP="003A5FF0">
            <w:pPr>
              <w:spacing w:after="0" w:line="240" w:lineRule="auto"/>
              <w:contextualSpacing/>
              <w:jc w:val="right"/>
              <w:rPr>
                <w:rFonts w:ascii="Times New Roman" w:hAnsi="Times New Roman"/>
                <w:bCs/>
                <w:color w:val="000000"/>
                <w:sz w:val="20"/>
                <w:szCs w:val="20"/>
              </w:rPr>
            </w:pPr>
            <w:r w:rsidRPr="003A5FF0">
              <w:rPr>
                <w:rFonts w:ascii="Times New Roman" w:hAnsi="Times New Roman"/>
                <w:bCs/>
                <w:color w:val="000000"/>
                <w:sz w:val="20"/>
                <w:szCs w:val="20"/>
              </w:rPr>
              <w:t xml:space="preserve"> к постановлению Администрации муниципального образования «Муниципальный округ Сюмсинский район Удмуртской Республики»</w:t>
            </w:r>
          </w:p>
          <w:p w:rsidR="00676198" w:rsidRDefault="00676198" w:rsidP="003A5FF0">
            <w:pPr>
              <w:spacing w:after="0" w:line="240" w:lineRule="auto"/>
              <w:contextualSpacing/>
              <w:jc w:val="right"/>
              <w:rPr>
                <w:rFonts w:ascii="Times New Roman" w:hAnsi="Times New Roman"/>
                <w:bCs/>
                <w:color w:val="000000"/>
                <w:sz w:val="20"/>
                <w:szCs w:val="20"/>
              </w:rPr>
            </w:pPr>
            <w:r w:rsidRPr="003A5FF0">
              <w:rPr>
                <w:rFonts w:ascii="Times New Roman" w:hAnsi="Times New Roman"/>
                <w:bCs/>
                <w:color w:val="000000"/>
                <w:sz w:val="20"/>
                <w:szCs w:val="20"/>
              </w:rPr>
              <w:t xml:space="preserve"> от 16 декабря 2021 года №</w:t>
            </w:r>
            <w:r w:rsidR="003A5FF0">
              <w:rPr>
                <w:rFonts w:ascii="Times New Roman" w:hAnsi="Times New Roman"/>
                <w:bCs/>
                <w:color w:val="000000"/>
                <w:sz w:val="20"/>
                <w:szCs w:val="20"/>
              </w:rPr>
              <w:t xml:space="preserve"> </w:t>
            </w:r>
            <w:r w:rsidRPr="003A5FF0">
              <w:rPr>
                <w:rFonts w:ascii="Times New Roman" w:hAnsi="Times New Roman"/>
                <w:bCs/>
                <w:color w:val="000000"/>
                <w:sz w:val="20"/>
                <w:szCs w:val="20"/>
              </w:rPr>
              <w:t>2</w:t>
            </w:r>
          </w:p>
          <w:p w:rsidR="003A5FF0" w:rsidRPr="003A5FF0" w:rsidRDefault="003A5FF0" w:rsidP="003A5FF0">
            <w:pPr>
              <w:spacing w:after="0" w:line="240" w:lineRule="auto"/>
              <w:contextualSpacing/>
              <w:jc w:val="right"/>
              <w:rPr>
                <w:rFonts w:ascii="Times New Roman" w:hAnsi="Times New Roman"/>
                <w:bCs/>
                <w:color w:val="000000"/>
                <w:sz w:val="20"/>
                <w:szCs w:val="20"/>
              </w:rPr>
            </w:pPr>
          </w:p>
          <w:p w:rsidR="00676198" w:rsidRPr="00F72121" w:rsidRDefault="00676198" w:rsidP="00676198">
            <w:pPr>
              <w:spacing w:after="0" w:line="240" w:lineRule="auto"/>
              <w:contextualSpacing/>
              <w:jc w:val="center"/>
              <w:rPr>
                <w:rFonts w:ascii="Times New Roman" w:hAnsi="Times New Roman"/>
                <w:b/>
                <w:bCs/>
                <w:color w:val="000000"/>
                <w:sz w:val="20"/>
                <w:szCs w:val="20"/>
              </w:rPr>
            </w:pPr>
            <w:r>
              <w:rPr>
                <w:rFonts w:ascii="Times New Roman" w:hAnsi="Times New Roman"/>
                <w:b/>
                <w:bCs/>
                <w:color w:val="000000"/>
                <w:sz w:val="20"/>
                <w:szCs w:val="20"/>
              </w:rPr>
              <w:t xml:space="preserve"> </w:t>
            </w:r>
            <w:r w:rsidRPr="00F72121">
              <w:rPr>
                <w:rFonts w:ascii="Times New Roman" w:hAnsi="Times New Roman"/>
                <w:b/>
                <w:bCs/>
                <w:color w:val="000000"/>
                <w:sz w:val="20"/>
                <w:szCs w:val="20"/>
              </w:rPr>
              <w:t xml:space="preserve">Перечень главных администраторов доходов бюджета муниципального образования «Муниципальный округ Сюмсинский район Удмуртской Республики» </w:t>
            </w:r>
          </w:p>
        </w:tc>
      </w:tr>
      <w:tr w:rsidR="00676198" w:rsidRPr="00F72121" w:rsidTr="003A5FF0">
        <w:trPr>
          <w:trHeight w:val="975"/>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Код бюджетной классификации</w:t>
            </w:r>
          </w:p>
        </w:tc>
        <w:tc>
          <w:tcPr>
            <w:tcW w:w="340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 xml:space="preserve">Наименование главного администратора доходов бюджета/ наименование кода вида (подвида) доходов бюджета </w:t>
            </w:r>
          </w:p>
        </w:tc>
      </w:tr>
      <w:tr w:rsidR="00676198" w:rsidRPr="00F72121" w:rsidTr="003A5FF0">
        <w:trPr>
          <w:trHeight w:val="10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Код главного адми-нистратора доходов</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Код вида (подвида) доходов бюджета</w:t>
            </w:r>
          </w:p>
        </w:tc>
        <w:tc>
          <w:tcPr>
            <w:tcW w:w="3402" w:type="dxa"/>
            <w:gridSpan w:val="3"/>
            <w:vMerge/>
            <w:tcBorders>
              <w:top w:val="single" w:sz="4" w:space="0" w:color="auto"/>
              <w:left w:val="single" w:sz="4" w:space="0" w:color="auto"/>
              <w:bottom w:val="single" w:sz="4" w:space="0" w:color="000000"/>
              <w:right w:val="single" w:sz="4" w:space="0" w:color="auto"/>
            </w:tcBorders>
            <w:vAlign w:val="center"/>
            <w:hideMark/>
          </w:tcPr>
          <w:p w:rsidR="00676198" w:rsidRPr="00F72121" w:rsidRDefault="00676198" w:rsidP="00676198">
            <w:pPr>
              <w:spacing w:after="0" w:line="240" w:lineRule="auto"/>
              <w:contextualSpacing/>
              <w:rPr>
                <w:rFonts w:ascii="Times New Roman" w:hAnsi="Times New Roman"/>
                <w:b/>
                <w:bCs/>
                <w:sz w:val="20"/>
                <w:szCs w:val="20"/>
              </w:rPr>
            </w:pPr>
          </w:p>
        </w:tc>
      </w:tr>
      <w:tr w:rsidR="00676198" w:rsidRPr="00F72121" w:rsidTr="003A5FF0">
        <w:trPr>
          <w:trHeight w:val="27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Cs/>
                <w:sz w:val="20"/>
                <w:szCs w:val="20"/>
              </w:rPr>
            </w:pPr>
            <w:r w:rsidRPr="00F72121">
              <w:rPr>
                <w:rFonts w:ascii="Times New Roman" w:hAnsi="Times New Roman"/>
                <w:bCs/>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Cs/>
                <w:sz w:val="20"/>
                <w:szCs w:val="20"/>
              </w:rPr>
            </w:pPr>
            <w:r w:rsidRPr="00F72121">
              <w:rPr>
                <w:rFonts w:ascii="Times New Roman" w:hAnsi="Times New Roman"/>
                <w:bCs/>
                <w:sz w:val="20"/>
                <w:szCs w:val="20"/>
              </w:rPr>
              <w:t>2</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Cs/>
                <w:sz w:val="20"/>
                <w:szCs w:val="20"/>
              </w:rPr>
            </w:pPr>
            <w:r w:rsidRPr="00F72121">
              <w:rPr>
                <w:rFonts w:ascii="Times New Roman" w:hAnsi="Times New Roman"/>
                <w:bCs/>
                <w:sz w:val="20"/>
                <w:szCs w:val="20"/>
              </w:rPr>
              <w:t>3</w:t>
            </w:r>
          </w:p>
        </w:tc>
      </w:tr>
      <w:tr w:rsidR="00676198" w:rsidRPr="00F72121" w:rsidTr="003A5FF0">
        <w:trPr>
          <w:trHeight w:val="7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048</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Управление Федеральной службы по надзору в сфере природопользования (Росприроднадзора) по Удмуртской Республике</w:t>
            </w:r>
          </w:p>
        </w:tc>
      </w:tr>
      <w:tr w:rsidR="00676198" w:rsidRPr="00F72121" w:rsidTr="003A5FF0">
        <w:trPr>
          <w:trHeight w:val="788"/>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048</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1 12 01010 01 6000 120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3A5FF0">
            <w:pPr>
              <w:spacing w:after="0" w:line="240" w:lineRule="auto"/>
              <w:contextualSpacing/>
              <w:jc w:val="center"/>
              <w:rPr>
                <w:rFonts w:ascii="Times New Roman" w:hAnsi="Times New Roman"/>
                <w:sz w:val="20"/>
                <w:szCs w:val="20"/>
              </w:rPr>
            </w:pPr>
            <w:r w:rsidRPr="00F72121">
              <w:rPr>
                <w:rFonts w:ascii="Times New Roman" w:hAnsi="Times New Roman"/>
                <w:sz w:val="20"/>
                <w:szCs w:val="20"/>
              </w:rPr>
              <w:t>Плата за выбросы загрязняющих веществ в атмосферный воздух стационарными объектами</w:t>
            </w:r>
          </w:p>
        </w:tc>
      </w:tr>
      <w:tr w:rsidR="00676198" w:rsidRPr="00F72121" w:rsidTr="003A5FF0">
        <w:trPr>
          <w:trHeight w:val="418"/>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048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1 12 01030 01 6000 120</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Плата за сбросы загрязняющих веществ в водные объекты</w:t>
            </w:r>
          </w:p>
        </w:tc>
      </w:tr>
      <w:tr w:rsidR="00676198" w:rsidRPr="00F72121" w:rsidTr="003A5FF0">
        <w:trPr>
          <w:trHeight w:val="49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048</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1 12 01041 01 6000 120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Плата за размещение отходов производства</w:t>
            </w:r>
          </w:p>
        </w:tc>
      </w:tr>
      <w:tr w:rsidR="00676198" w:rsidRPr="00F72121" w:rsidTr="003A5FF0">
        <w:trPr>
          <w:trHeight w:val="43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100</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Управление Федерального казначейства по Удмуртской Республике</w:t>
            </w:r>
          </w:p>
        </w:tc>
      </w:tr>
      <w:tr w:rsidR="00676198" w:rsidRPr="00F72121" w:rsidTr="003A5FF0">
        <w:trPr>
          <w:trHeight w:val="19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1 03 02231 01 0000 110</w:t>
            </w:r>
          </w:p>
        </w:tc>
        <w:tc>
          <w:tcPr>
            <w:tcW w:w="3402" w:type="dxa"/>
            <w:gridSpan w:val="3"/>
            <w:tcBorders>
              <w:top w:val="nil"/>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6198" w:rsidRPr="00F72121" w:rsidTr="003A5FF0">
        <w:trPr>
          <w:trHeight w:val="190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100</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1 03 02241 01 0000 110</w:t>
            </w:r>
          </w:p>
        </w:tc>
        <w:tc>
          <w:tcPr>
            <w:tcW w:w="3402" w:type="dxa"/>
            <w:gridSpan w:val="3"/>
            <w:tcBorders>
              <w:top w:val="nil"/>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6198" w:rsidRPr="00F72121" w:rsidTr="003A5FF0">
        <w:trPr>
          <w:trHeight w:val="16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100</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1 03 02251 01 0000 110</w:t>
            </w:r>
          </w:p>
        </w:tc>
        <w:tc>
          <w:tcPr>
            <w:tcW w:w="3402" w:type="dxa"/>
            <w:gridSpan w:val="3"/>
            <w:tcBorders>
              <w:top w:val="nil"/>
              <w:left w:val="nil"/>
              <w:bottom w:val="single" w:sz="4" w:space="0" w:color="auto"/>
              <w:right w:val="single" w:sz="4" w:space="0" w:color="auto"/>
            </w:tcBorders>
            <w:shd w:val="clear" w:color="auto" w:fill="auto"/>
            <w:vAlign w:val="bottom"/>
            <w:hideMark/>
          </w:tcPr>
          <w:p w:rsidR="00676198" w:rsidRPr="00F72121" w:rsidRDefault="00676198" w:rsidP="003A5FF0">
            <w:pPr>
              <w:spacing w:after="0" w:line="240" w:lineRule="auto"/>
              <w:contextualSpacing/>
              <w:rPr>
                <w:rFonts w:ascii="Times New Roman" w:hAnsi="Times New Roman"/>
                <w:sz w:val="20"/>
                <w:szCs w:val="20"/>
              </w:rPr>
            </w:pPr>
            <w:r w:rsidRPr="00F72121">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6198" w:rsidRPr="00F72121" w:rsidTr="003A5FF0">
        <w:trPr>
          <w:trHeight w:val="192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1 03 02261 01 0000 110</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76198" w:rsidRPr="00F72121" w:rsidTr="003A5FF0">
        <w:trPr>
          <w:trHeight w:val="45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182</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 xml:space="preserve"> Управление федеральной налоговой службы по Удмуртской Республике</w:t>
            </w:r>
          </w:p>
        </w:tc>
      </w:tr>
      <w:tr w:rsidR="00676198" w:rsidRPr="00F72121" w:rsidTr="003A5FF0">
        <w:trPr>
          <w:trHeight w:val="12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182</w:t>
            </w:r>
          </w:p>
        </w:tc>
        <w:tc>
          <w:tcPr>
            <w:tcW w:w="2268" w:type="dxa"/>
            <w:tcBorders>
              <w:top w:val="nil"/>
              <w:left w:val="nil"/>
              <w:bottom w:val="single" w:sz="4" w:space="0" w:color="auto"/>
              <w:right w:val="single" w:sz="4" w:space="0" w:color="auto"/>
            </w:tcBorders>
            <w:shd w:val="clear" w:color="auto" w:fill="auto"/>
            <w:noWrap/>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1 01 02010 01 0000 110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76198" w:rsidRPr="00F72121" w:rsidTr="003A5FF0">
        <w:trPr>
          <w:trHeight w:val="18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nil"/>
              <w:left w:val="nil"/>
              <w:bottom w:val="single" w:sz="4" w:space="0" w:color="auto"/>
              <w:right w:val="single" w:sz="4" w:space="0" w:color="auto"/>
            </w:tcBorders>
            <w:shd w:val="clear" w:color="auto" w:fill="auto"/>
            <w:noWrap/>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1 01 02020 01 0000 110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76198" w:rsidRPr="00F72121" w:rsidTr="003A5FF0">
        <w:trPr>
          <w:trHeight w:val="9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nil"/>
              <w:left w:val="nil"/>
              <w:bottom w:val="single" w:sz="4" w:space="0" w:color="auto"/>
              <w:right w:val="single" w:sz="4" w:space="0" w:color="auto"/>
            </w:tcBorders>
            <w:shd w:val="clear" w:color="auto" w:fill="auto"/>
            <w:noWrap/>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1 01 02030 01 0000 110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76198" w:rsidRPr="00F72121" w:rsidTr="003A5FF0">
        <w:trPr>
          <w:trHeight w:val="8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nil"/>
              <w:left w:val="nil"/>
              <w:bottom w:val="single" w:sz="4" w:space="0" w:color="auto"/>
              <w:right w:val="single" w:sz="4" w:space="0" w:color="auto"/>
            </w:tcBorders>
            <w:shd w:val="clear" w:color="auto" w:fill="auto"/>
            <w:noWrap/>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1 01 02040 01 0000 110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676198" w:rsidRPr="00F72121" w:rsidTr="003A5FF0">
        <w:trPr>
          <w:trHeight w:val="7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nil"/>
              <w:left w:val="nil"/>
              <w:bottom w:val="single" w:sz="4" w:space="0" w:color="auto"/>
              <w:right w:val="single" w:sz="4" w:space="0" w:color="auto"/>
            </w:tcBorders>
            <w:shd w:val="clear" w:color="auto" w:fill="auto"/>
            <w:noWrap/>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1 05 01011 01 0000 110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Налог, взимаемый с налогоплательщиков, выбравших в качестве объекта налогообложения доходы</w:t>
            </w:r>
          </w:p>
        </w:tc>
      </w:tr>
      <w:tr w:rsidR="00676198" w:rsidRPr="00F72121" w:rsidTr="003A5FF0">
        <w:trPr>
          <w:trHeight w:val="409"/>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1 05 01021 01 0000 110</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Налог, взимаемый с налогоплательщиков, выбравших в качестве объекта налогообложения </w:t>
            </w:r>
            <w:r w:rsidRPr="00F72121">
              <w:rPr>
                <w:rFonts w:ascii="Times New Roman" w:hAnsi="Times New Roman"/>
                <w:sz w:val="20"/>
                <w:szCs w:val="20"/>
              </w:rPr>
              <w:lastRenderedPageBreak/>
              <w:t>доходы, уменьшенные на величину расходов</w:t>
            </w:r>
          </w:p>
        </w:tc>
      </w:tr>
      <w:tr w:rsidR="00676198" w:rsidRPr="00F72121" w:rsidTr="003A5FF0">
        <w:trPr>
          <w:trHeight w:val="514"/>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182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1 05 03010 01 0000 110</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Единый сельскохозяйственный налог</w:t>
            </w:r>
          </w:p>
        </w:tc>
      </w:tr>
      <w:tr w:rsidR="00676198" w:rsidRPr="00F72121" w:rsidTr="003A5FF0">
        <w:trPr>
          <w:trHeight w:val="7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nil"/>
              <w:left w:val="nil"/>
              <w:bottom w:val="single" w:sz="4" w:space="0" w:color="auto"/>
              <w:right w:val="single" w:sz="4" w:space="0" w:color="auto"/>
            </w:tcBorders>
            <w:shd w:val="clear" w:color="auto" w:fill="auto"/>
            <w:noWrap/>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1 05 04060 02 0000 110</w:t>
            </w:r>
          </w:p>
        </w:tc>
        <w:tc>
          <w:tcPr>
            <w:tcW w:w="3402" w:type="dxa"/>
            <w:gridSpan w:val="3"/>
            <w:tcBorders>
              <w:top w:val="nil"/>
              <w:left w:val="nil"/>
              <w:bottom w:val="single" w:sz="4" w:space="0" w:color="auto"/>
              <w:right w:val="single" w:sz="4" w:space="0" w:color="auto"/>
            </w:tcBorders>
            <w:shd w:val="clear" w:color="auto" w:fill="auto"/>
            <w:hideMark/>
          </w:tcPr>
          <w:p w:rsidR="00676198" w:rsidRPr="00F72121" w:rsidRDefault="00676198" w:rsidP="00676198">
            <w:pPr>
              <w:spacing w:after="0" w:line="240" w:lineRule="auto"/>
              <w:contextualSpacing/>
              <w:rPr>
                <w:rFonts w:ascii="Times New Roman" w:hAnsi="Times New Roman"/>
                <w:color w:val="000000"/>
                <w:sz w:val="20"/>
                <w:szCs w:val="20"/>
              </w:rPr>
            </w:pPr>
            <w:r w:rsidRPr="00F72121">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муниципальных округов</w:t>
            </w:r>
          </w:p>
        </w:tc>
      </w:tr>
      <w:tr w:rsidR="00676198" w:rsidRPr="00F72121" w:rsidTr="003A5FF0">
        <w:trPr>
          <w:trHeight w:val="7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1 06 01020 14 0000 110</w:t>
            </w:r>
          </w:p>
        </w:tc>
        <w:tc>
          <w:tcPr>
            <w:tcW w:w="3402" w:type="dxa"/>
            <w:gridSpan w:val="3"/>
            <w:tcBorders>
              <w:top w:val="nil"/>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676198" w:rsidRPr="00F72121" w:rsidTr="003A5FF0">
        <w:trPr>
          <w:trHeight w:val="7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1 06 06032 14 0000 110</w:t>
            </w:r>
          </w:p>
        </w:tc>
        <w:tc>
          <w:tcPr>
            <w:tcW w:w="3402" w:type="dxa"/>
            <w:gridSpan w:val="3"/>
            <w:tcBorders>
              <w:top w:val="nil"/>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Земельный налог с организаций, обладающих земельным участком, расположенным в границах муниципальных округов</w:t>
            </w:r>
          </w:p>
        </w:tc>
      </w:tr>
      <w:tr w:rsidR="00676198" w:rsidRPr="00F72121" w:rsidTr="003A5FF0">
        <w:trPr>
          <w:trHeight w:val="7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1 06 06042 14 0000 110</w:t>
            </w:r>
          </w:p>
        </w:tc>
        <w:tc>
          <w:tcPr>
            <w:tcW w:w="3402" w:type="dxa"/>
            <w:gridSpan w:val="3"/>
            <w:tcBorders>
              <w:top w:val="nil"/>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Земельный налог с физических лиц, обладающих земельным участком, расположенным в границах муниципальных округов</w:t>
            </w:r>
          </w:p>
        </w:tc>
      </w:tr>
      <w:tr w:rsidR="00676198" w:rsidRPr="00F72121" w:rsidTr="003A5FF0">
        <w:trPr>
          <w:trHeight w:val="7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1 07 01020 01 0000 110</w:t>
            </w:r>
          </w:p>
        </w:tc>
        <w:tc>
          <w:tcPr>
            <w:tcW w:w="3402" w:type="dxa"/>
            <w:gridSpan w:val="3"/>
            <w:tcBorders>
              <w:top w:val="nil"/>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Налог на добычу общераспространенных полезных ископаемых</w:t>
            </w:r>
          </w:p>
        </w:tc>
      </w:tr>
      <w:tr w:rsidR="00676198" w:rsidRPr="00F72121" w:rsidTr="003A5FF0">
        <w:trPr>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182 </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1 08 03010 01 0000 110</w:t>
            </w:r>
          </w:p>
        </w:tc>
        <w:tc>
          <w:tcPr>
            <w:tcW w:w="3402" w:type="dxa"/>
            <w:gridSpan w:val="3"/>
            <w:tcBorders>
              <w:top w:val="nil"/>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76198" w:rsidRPr="00F72121" w:rsidTr="003A5FF0">
        <w:trPr>
          <w:trHeight w:val="11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182</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1 16 10129 01 0000 110</w:t>
            </w:r>
          </w:p>
        </w:tc>
        <w:tc>
          <w:tcPr>
            <w:tcW w:w="3402" w:type="dxa"/>
            <w:gridSpan w:val="3"/>
            <w:tcBorders>
              <w:top w:val="nil"/>
              <w:left w:val="nil"/>
              <w:bottom w:val="single" w:sz="4" w:space="0" w:color="auto"/>
              <w:right w:val="single" w:sz="4" w:space="0" w:color="auto"/>
            </w:tcBorders>
            <w:shd w:val="clear" w:color="auto" w:fill="auto"/>
            <w:vAlign w:val="bottom"/>
            <w:hideMark/>
          </w:tcPr>
          <w:p w:rsidR="00676198" w:rsidRPr="00F72121" w:rsidRDefault="00676198" w:rsidP="003A5FF0">
            <w:pPr>
              <w:spacing w:after="0" w:line="240" w:lineRule="auto"/>
              <w:contextualSpacing/>
              <w:rPr>
                <w:rFonts w:ascii="Times New Roman" w:hAnsi="Times New Roman"/>
                <w:sz w:val="20"/>
                <w:szCs w:val="20"/>
              </w:rPr>
            </w:pPr>
            <w:r w:rsidRPr="00F72121">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76198" w:rsidRPr="00F72121" w:rsidTr="003A5FF0">
        <w:trPr>
          <w:trHeight w:val="407"/>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188</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 xml:space="preserve"> Министерство внутренних дел по Удмуртской Республике</w:t>
            </w:r>
          </w:p>
        </w:tc>
      </w:tr>
      <w:tr w:rsidR="00676198" w:rsidRPr="00F72121" w:rsidTr="003A5FF0">
        <w:trPr>
          <w:trHeight w:val="231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188</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1 16 10123 01 0141 110</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76198" w:rsidRPr="00F72121" w:rsidTr="003A5FF0">
        <w:trPr>
          <w:trHeight w:val="74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674</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Администрация муниципального образования "Муниципальный округ Сюмсинский район Удмуртской Республики"</w:t>
            </w:r>
          </w:p>
        </w:tc>
      </w:tr>
      <w:tr w:rsidR="00676198" w:rsidRPr="00F72121" w:rsidTr="003A5FF0">
        <w:trPr>
          <w:trHeight w:val="5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1 08 07150 01 1000 110</w:t>
            </w:r>
          </w:p>
        </w:tc>
        <w:tc>
          <w:tcPr>
            <w:tcW w:w="3118" w:type="dxa"/>
            <w:tcBorders>
              <w:top w:val="nil"/>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Государственная пошлина на выдачу разрешения на установку рекламной конструкции </w:t>
            </w:r>
          </w:p>
        </w:tc>
      </w:tr>
      <w:tr w:rsidR="00676198" w:rsidRPr="00F72121" w:rsidTr="003A5FF0">
        <w:trPr>
          <w:trHeight w:val="17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1 08 07179 01 1000 110</w:t>
            </w:r>
          </w:p>
        </w:tc>
        <w:tc>
          <w:tcPr>
            <w:tcW w:w="3118" w:type="dxa"/>
            <w:tcBorders>
              <w:top w:val="nil"/>
              <w:left w:val="nil"/>
              <w:bottom w:val="single" w:sz="4" w:space="0" w:color="auto"/>
              <w:right w:val="single" w:sz="4" w:space="0" w:color="auto"/>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округов</w:t>
            </w:r>
          </w:p>
        </w:tc>
      </w:tr>
      <w:tr w:rsidR="00676198" w:rsidRPr="00F72121" w:rsidTr="003A5FF0">
        <w:trPr>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1 11 01040 14 0000 120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676198" w:rsidRPr="00F72121" w:rsidTr="003A5FF0">
        <w:trPr>
          <w:trHeight w:val="154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1 11 02084 14 0000 120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от размещения сумм, аккумулируемых в ходе проведения аукционов по продаже акций, находящихся в собственности муниципальных округов</w:t>
            </w:r>
          </w:p>
        </w:tc>
      </w:tr>
      <w:tr w:rsidR="00676198" w:rsidRPr="00F72121" w:rsidTr="003A5FF0">
        <w:trPr>
          <w:trHeight w:val="154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 xml:space="preserve">1 11 05012 14 0000 120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676198" w:rsidRPr="00F72121" w:rsidTr="003A5FF0">
        <w:trPr>
          <w:trHeight w:val="121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1 11 05024 14 0000 120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676198" w:rsidRPr="00F72121" w:rsidTr="003A5FF0">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1 11 05034 14 0000 120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676198" w:rsidRPr="00F72121" w:rsidTr="003A5FF0">
        <w:trPr>
          <w:trHeight w:val="9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1 11 05074 14 0000 120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от сдачи в аренду имущества, составляющего казну муниципальных округов (за исключением земельных участков)</w:t>
            </w:r>
          </w:p>
        </w:tc>
      </w:tr>
      <w:tr w:rsidR="00676198" w:rsidRPr="00F72121" w:rsidTr="003A5FF0">
        <w:trPr>
          <w:trHeight w:val="9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1 11 07014 14 0000 120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676198" w:rsidRPr="00F72121" w:rsidTr="003A5FF0">
        <w:trPr>
          <w:trHeight w:val="13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1 11 09044 14 0011 120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76198" w:rsidRPr="00F72121" w:rsidTr="003A5FF0">
        <w:trPr>
          <w:trHeight w:val="130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1 11 09044 14 0012 120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найм)</w:t>
            </w:r>
          </w:p>
        </w:tc>
      </w:tr>
      <w:tr w:rsidR="00676198" w:rsidRPr="00F72121" w:rsidTr="003A5FF0">
        <w:trPr>
          <w:trHeight w:val="6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1 12 05040 14 0000 120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Плата за пользование водными объектами, находящимися в собственности муниципальных округов</w:t>
            </w:r>
          </w:p>
        </w:tc>
      </w:tr>
      <w:tr w:rsidR="00676198" w:rsidRPr="00F72121" w:rsidTr="003A5FF0">
        <w:trPr>
          <w:trHeight w:val="79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1 13 01994 14 0000 130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округов                                                                                            </w:t>
            </w:r>
          </w:p>
        </w:tc>
      </w:tr>
      <w:tr w:rsidR="00676198" w:rsidRPr="00F72121" w:rsidTr="003A5FF0">
        <w:trPr>
          <w:trHeight w:val="79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1 13 02064 14 0000 130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муниципальных округов</w:t>
            </w:r>
          </w:p>
        </w:tc>
      </w:tr>
      <w:tr w:rsidR="00676198" w:rsidRPr="00F72121" w:rsidTr="003A5FF0">
        <w:trPr>
          <w:trHeight w:val="67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1 13 02994 14 0000 130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доходы от компенсации затрат бюджетов муниципальных округов</w:t>
            </w:r>
          </w:p>
        </w:tc>
      </w:tr>
      <w:tr w:rsidR="00676198" w:rsidRPr="00F72121" w:rsidTr="003A5FF0">
        <w:trPr>
          <w:trHeight w:val="14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 xml:space="preserve">1 14 02042 14 0000 410 </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76198" w:rsidRPr="00F72121" w:rsidTr="003A5FF0">
        <w:trPr>
          <w:trHeight w:val="17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1 14 02043 14 0000 410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76198" w:rsidRPr="00F72121" w:rsidTr="003A5FF0">
        <w:trPr>
          <w:trHeight w:val="16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p>
          <w:p w:rsidR="00676198" w:rsidRPr="00F72121" w:rsidRDefault="00676198" w:rsidP="00676198">
            <w:pPr>
              <w:spacing w:after="0" w:line="240" w:lineRule="auto"/>
              <w:contextualSpacing/>
              <w:jc w:val="center"/>
              <w:rPr>
                <w:rFonts w:ascii="Times New Roman" w:hAnsi="Times New Roman"/>
                <w:sz w:val="20"/>
                <w:szCs w:val="20"/>
              </w:rPr>
            </w:pP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 xml:space="preserve">1 14 02042 14 0000 440 </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76198" w:rsidRPr="00F72121" w:rsidTr="003A5FF0">
        <w:trPr>
          <w:trHeight w:val="169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 xml:space="preserve">1 14 02043 14 0000 440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 xml:space="preserve">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w:t>
            </w:r>
            <w:r w:rsidRPr="00F72121">
              <w:rPr>
                <w:rFonts w:ascii="Times New Roman" w:hAnsi="Times New Roman"/>
                <w:sz w:val="20"/>
                <w:szCs w:val="20"/>
              </w:rPr>
              <w:lastRenderedPageBreak/>
              <w:t>предприятий, в том числе казенных), в части реализации материальных запасов по указанному имуществу</w:t>
            </w:r>
          </w:p>
        </w:tc>
      </w:tr>
      <w:tr w:rsidR="00676198" w:rsidRPr="00F72121" w:rsidTr="003A5FF0">
        <w:trPr>
          <w:trHeight w:val="4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1 14 04040 14 0000 420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от продажи нематериальных активов, находящихся в собственности муниципальных округов</w:t>
            </w:r>
          </w:p>
        </w:tc>
      </w:tr>
      <w:tr w:rsidR="00676198" w:rsidRPr="00F72121" w:rsidTr="003A5FF0">
        <w:trPr>
          <w:trHeight w:val="10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 xml:space="preserve">1 14 06012 14 0000 430  </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676198" w:rsidRPr="00F72121" w:rsidTr="003A5FF0">
        <w:trPr>
          <w:trHeight w:val="105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1 14 06024 14 0000 430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676198" w:rsidRPr="00F72121" w:rsidTr="003A5FF0">
        <w:trPr>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1 16 01074 01 0000 140</w:t>
            </w:r>
          </w:p>
        </w:tc>
        <w:tc>
          <w:tcPr>
            <w:tcW w:w="3118" w:type="dxa"/>
            <w:tcBorders>
              <w:top w:val="single" w:sz="8" w:space="0" w:color="auto"/>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76198" w:rsidRPr="00F72121" w:rsidTr="003A5FF0">
        <w:trPr>
          <w:trHeight w:val="2055"/>
        </w:trPr>
        <w:tc>
          <w:tcPr>
            <w:tcW w:w="12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1 16 01154 01 0000 140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w:t>
            </w:r>
            <w:r w:rsidRPr="00F72121">
              <w:rPr>
                <w:rFonts w:ascii="Times New Roman" w:hAnsi="Times New Roman"/>
                <w:color w:val="000000"/>
                <w:sz w:val="20"/>
                <w:szCs w:val="20"/>
              </w:rPr>
              <w:lastRenderedPageBreak/>
              <w:t>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676198" w:rsidRPr="00F72121" w:rsidTr="003A5FF0">
        <w:trPr>
          <w:trHeight w:val="885"/>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1 16 02020 02 0000 140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76198" w:rsidRPr="00F72121" w:rsidTr="003A5FF0">
        <w:trPr>
          <w:trHeight w:val="1260"/>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1 16 07010 14 0000 140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676198" w:rsidRPr="00F72121" w:rsidTr="003A5FF0">
        <w:trPr>
          <w:trHeight w:val="1260"/>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1 16 07090 14 0000 140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76198" w:rsidRPr="00F72121" w:rsidTr="003A5FF0">
        <w:trPr>
          <w:trHeight w:val="1260"/>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674</w:t>
            </w:r>
          </w:p>
        </w:tc>
        <w:tc>
          <w:tcPr>
            <w:tcW w:w="255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1 16 10030 14 0000 140</w:t>
            </w:r>
          </w:p>
        </w:tc>
        <w:tc>
          <w:tcPr>
            <w:tcW w:w="3118" w:type="dxa"/>
            <w:vMerge w:val="restart"/>
            <w:tcBorders>
              <w:top w:val="nil"/>
              <w:left w:val="single" w:sz="8" w:space="0" w:color="auto"/>
              <w:bottom w:val="single" w:sz="8" w:space="0" w:color="000000"/>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w:t>
            </w:r>
            <w:r w:rsidRPr="00F72121">
              <w:rPr>
                <w:rFonts w:ascii="Times New Roman" w:hAnsi="Times New Roman"/>
                <w:sz w:val="20"/>
                <w:szCs w:val="20"/>
              </w:rPr>
              <w:lastRenderedPageBreak/>
              <w:t>унитарными предприятиями)</w:t>
            </w:r>
          </w:p>
        </w:tc>
      </w:tr>
      <w:tr w:rsidR="00676198" w:rsidRPr="00F72121" w:rsidTr="003A5FF0">
        <w:trPr>
          <w:trHeight w:val="368"/>
        </w:trPr>
        <w:tc>
          <w:tcPr>
            <w:tcW w:w="1291" w:type="dxa"/>
            <w:vMerge/>
            <w:tcBorders>
              <w:top w:val="nil"/>
              <w:left w:val="single" w:sz="8" w:space="0" w:color="auto"/>
              <w:bottom w:val="single" w:sz="8" w:space="0" w:color="000000"/>
              <w:right w:val="single" w:sz="8" w:space="0" w:color="auto"/>
            </w:tcBorders>
            <w:vAlign w:val="center"/>
            <w:hideMark/>
          </w:tcPr>
          <w:p w:rsidR="00676198" w:rsidRPr="00F72121" w:rsidRDefault="00676198" w:rsidP="00676198">
            <w:pPr>
              <w:spacing w:after="0" w:line="240" w:lineRule="auto"/>
              <w:contextualSpacing/>
              <w:rPr>
                <w:rFonts w:ascii="Times New Roman" w:hAnsi="Times New Roman"/>
                <w:color w:val="000000"/>
                <w:sz w:val="20"/>
                <w:szCs w:val="20"/>
              </w:rPr>
            </w:pPr>
          </w:p>
        </w:tc>
        <w:tc>
          <w:tcPr>
            <w:tcW w:w="2552" w:type="dxa"/>
            <w:gridSpan w:val="3"/>
            <w:vMerge/>
            <w:tcBorders>
              <w:top w:val="nil"/>
              <w:left w:val="single" w:sz="8" w:space="0" w:color="auto"/>
              <w:bottom w:val="single" w:sz="8" w:space="0" w:color="000000"/>
              <w:right w:val="single" w:sz="8" w:space="0" w:color="auto"/>
            </w:tcBorders>
            <w:vAlign w:val="center"/>
            <w:hideMark/>
          </w:tcPr>
          <w:p w:rsidR="00676198" w:rsidRPr="00F72121" w:rsidRDefault="00676198" w:rsidP="00676198">
            <w:pPr>
              <w:spacing w:after="0" w:line="240" w:lineRule="auto"/>
              <w:contextualSpacing/>
              <w:rPr>
                <w:rFonts w:ascii="Times New Roman" w:hAnsi="Times New Roman"/>
                <w:sz w:val="20"/>
                <w:szCs w:val="20"/>
              </w:rPr>
            </w:pPr>
          </w:p>
        </w:tc>
        <w:tc>
          <w:tcPr>
            <w:tcW w:w="3118" w:type="dxa"/>
            <w:vMerge/>
            <w:tcBorders>
              <w:top w:val="nil"/>
              <w:left w:val="single" w:sz="8" w:space="0" w:color="auto"/>
              <w:bottom w:val="single" w:sz="8" w:space="0" w:color="000000"/>
              <w:right w:val="single" w:sz="8" w:space="0" w:color="auto"/>
            </w:tcBorders>
            <w:vAlign w:val="center"/>
            <w:hideMark/>
          </w:tcPr>
          <w:p w:rsidR="00676198" w:rsidRPr="00F72121" w:rsidRDefault="00676198" w:rsidP="00676198">
            <w:pPr>
              <w:spacing w:after="0" w:line="240" w:lineRule="auto"/>
              <w:contextualSpacing/>
              <w:rPr>
                <w:rFonts w:ascii="Times New Roman" w:hAnsi="Times New Roman"/>
                <w:sz w:val="20"/>
                <w:szCs w:val="20"/>
              </w:rPr>
            </w:pPr>
          </w:p>
        </w:tc>
      </w:tr>
      <w:tr w:rsidR="00676198" w:rsidRPr="00F72121" w:rsidTr="003A5FF0">
        <w:trPr>
          <w:trHeight w:val="855"/>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1 16 10031 14 0000 140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676198" w:rsidRPr="00F72121" w:rsidTr="003A5FF0">
        <w:trPr>
          <w:trHeight w:val="1260"/>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1 16 10032 14 0000 140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676198" w:rsidRPr="00F72121" w:rsidTr="003A5FF0">
        <w:trPr>
          <w:trHeight w:val="2460"/>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1 16 10061 14 0000 140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76198" w:rsidRPr="00F72121" w:rsidTr="003A5FF0">
        <w:trPr>
          <w:trHeight w:val="2415"/>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1 16 10062 14 0000 140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676198" w:rsidRPr="00F72121" w:rsidTr="003A5FF0">
        <w:trPr>
          <w:trHeight w:val="1560"/>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1 16 10081 14 0000 140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76198" w:rsidRPr="00F72121" w:rsidTr="003A5FF0">
        <w:trPr>
          <w:trHeight w:val="1260"/>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1 16 10082 14 0000 140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676198" w:rsidRPr="00F72121" w:rsidTr="003A5FF0">
        <w:trPr>
          <w:trHeight w:val="2160"/>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674</w:t>
            </w:r>
          </w:p>
        </w:tc>
        <w:tc>
          <w:tcPr>
            <w:tcW w:w="2552" w:type="dxa"/>
            <w:gridSpan w:val="3"/>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1 16 10123 01 0141 140</w:t>
            </w:r>
          </w:p>
        </w:tc>
        <w:tc>
          <w:tcPr>
            <w:tcW w:w="3118" w:type="dxa"/>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76198" w:rsidRPr="00F72121" w:rsidTr="003A5FF0">
        <w:trPr>
          <w:trHeight w:val="46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1 17 01040 14 0000 180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Невыясненные поступления, зачисляемые в бюджеты муниципальных округов</w:t>
            </w:r>
          </w:p>
        </w:tc>
      </w:tr>
      <w:tr w:rsidR="00676198" w:rsidRPr="00F72121" w:rsidTr="003A5FF0">
        <w:trPr>
          <w:trHeight w:val="4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1 17 05040 14 0000 180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неналоговые доходы бюджетов муниципальных округов</w:t>
            </w:r>
          </w:p>
        </w:tc>
      </w:tr>
      <w:tr w:rsidR="00676198" w:rsidRPr="00F72121" w:rsidTr="003A5FF0">
        <w:trPr>
          <w:trHeight w:val="4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1 17 14020 14 0000 150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Средства самообложения граждан, зачисляемые в бюджеты муниципальных округов</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1 17 15020 14 0301 150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1 17 15020 14 0302 150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w:t>
            </w:r>
            <w:r w:rsidRPr="00F72121">
              <w:rPr>
                <w:rFonts w:ascii="Times New Roman" w:hAnsi="Times New Roman"/>
                <w:color w:val="000000"/>
                <w:sz w:val="20"/>
                <w:szCs w:val="20"/>
              </w:rPr>
              <w:lastRenderedPageBreak/>
              <w:t>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1 17 15020 14 0303 150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1 17 15020 14 0304 150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1 17 15020 14 0305 150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1 17 15020 14 0306 150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1 17 15020 14 0307 150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1 17 15020 14 0308 150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1 17 15020 14 0309 150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1 17 15020 14 0310 150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1 17 15020 14 0311 150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w:t>
            </w:r>
            <w:r w:rsidRPr="00F72121">
              <w:rPr>
                <w:rFonts w:ascii="Times New Roman" w:hAnsi="Times New Roman"/>
                <w:color w:val="000000"/>
                <w:sz w:val="20"/>
                <w:szCs w:val="20"/>
              </w:rPr>
              <w:lastRenderedPageBreak/>
              <w:t>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1 17 15020 14 0312 150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1 17 15020 14 0401 150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1 17 15020 14 0402 150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1 17 15020 14 0403 150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w:t>
            </w:r>
            <w:r w:rsidRPr="00F72121">
              <w:rPr>
                <w:rFonts w:ascii="Times New Roman" w:hAnsi="Times New Roman"/>
                <w:color w:val="000000"/>
                <w:sz w:val="20"/>
                <w:szCs w:val="20"/>
              </w:rPr>
              <w:lastRenderedPageBreak/>
              <w:t>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1 17 15020 14 0404 150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1 17 15020 14 0405 150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1 17 15020 14 0406 150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1 17 15020 14 0407 150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1 17 15020 14 0408 150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1 17 15020 14 0409 150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1 17 15020 14 0410 150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w:t>
            </w:r>
            <w:r w:rsidRPr="00F72121">
              <w:rPr>
                <w:rFonts w:ascii="Times New Roman" w:hAnsi="Times New Roman"/>
                <w:color w:val="000000"/>
                <w:sz w:val="20"/>
                <w:szCs w:val="20"/>
              </w:rPr>
              <w:lastRenderedPageBreak/>
              <w:t>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1 17 15020 14 0411 150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1 17 15020 14 0412 150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6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2 02 20299 14 0000 150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2 02 20302 14 0000 150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2 02 25027 14 0000 150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мероприятий государственной программы Российской Федерации "Доступная среда"</w:t>
            </w:r>
          </w:p>
        </w:tc>
      </w:tr>
      <w:tr w:rsidR="00676198" w:rsidRPr="00F72121" w:rsidTr="003A5FF0">
        <w:trPr>
          <w:trHeight w:val="8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2 02 25065 14 0000 150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r>
      <w:tr w:rsidR="00676198" w:rsidRPr="00F72121" w:rsidTr="003A5FF0">
        <w:trPr>
          <w:trHeight w:val="8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2 02 25467 14 0000 150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76198" w:rsidRPr="00F72121" w:rsidTr="003A5FF0">
        <w:trPr>
          <w:trHeight w:val="8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2 02 25497 14 0000 150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мероприятий по обеспечению жильем молодых семей</w:t>
            </w:r>
          </w:p>
        </w:tc>
      </w:tr>
      <w:tr w:rsidR="00676198" w:rsidRPr="00F72121" w:rsidTr="003A5FF0">
        <w:trPr>
          <w:trHeight w:val="4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2 02 25519 14 0000 150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поддержку отрасли культуры</w:t>
            </w:r>
          </w:p>
        </w:tc>
      </w:tr>
      <w:tr w:rsidR="00676198" w:rsidRPr="00F72121" w:rsidTr="003A5FF0">
        <w:trPr>
          <w:trHeight w:val="11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2 02 25555 14 0000 150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программ формирования современной городской среды</w:t>
            </w:r>
          </w:p>
        </w:tc>
      </w:tr>
      <w:tr w:rsidR="00676198" w:rsidRPr="00F72121" w:rsidTr="003A5FF0">
        <w:trPr>
          <w:trHeight w:val="8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2 02 25576 14 0000 150</w:t>
            </w:r>
          </w:p>
        </w:tc>
        <w:tc>
          <w:tcPr>
            <w:tcW w:w="3118" w:type="dxa"/>
            <w:tcBorders>
              <w:top w:val="nil"/>
              <w:left w:val="nil"/>
              <w:bottom w:val="nil"/>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обеспечение комплексного развития сельских территорий</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2 02 27112 14 0000 150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софинансирование капитальных вложений в объекты муниципальной собственности</w:t>
            </w:r>
          </w:p>
        </w:tc>
      </w:tr>
      <w:tr w:rsidR="00676198" w:rsidRPr="00F72121" w:rsidTr="003A5FF0">
        <w:trPr>
          <w:trHeight w:val="13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2 02 27576 14 0000 150</w:t>
            </w:r>
          </w:p>
        </w:tc>
        <w:tc>
          <w:tcPr>
            <w:tcW w:w="3118" w:type="dxa"/>
            <w:tcBorders>
              <w:top w:val="nil"/>
              <w:left w:val="nil"/>
              <w:bottom w:val="nil"/>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76198" w:rsidRPr="00F72121" w:rsidTr="003A5FF0">
        <w:trPr>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2 02 29999 14 0101 150</w:t>
            </w:r>
          </w:p>
        </w:tc>
        <w:tc>
          <w:tcPr>
            <w:tcW w:w="3118" w:type="dxa"/>
            <w:tcBorders>
              <w:top w:val="single" w:sz="4" w:space="0" w:color="auto"/>
              <w:left w:val="nil"/>
              <w:bottom w:val="nil"/>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Прочие субсидии бюджетам муниципальных округов</w:t>
            </w:r>
          </w:p>
        </w:tc>
      </w:tr>
      <w:tr w:rsidR="00676198" w:rsidRPr="00F72121" w:rsidTr="003A5FF0">
        <w:trPr>
          <w:trHeight w:val="13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2 02 29999 14 0102 150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 Субсидии бюджетам муниципальных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676198" w:rsidRPr="00F72121" w:rsidTr="003A5FF0">
        <w:trPr>
          <w:trHeight w:val="139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2 02 29999 14 0103 150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Субсидии бюджетам муниципальных округов на реализацию мероприятий в области поддержки и развития коммунального хозяйства, направленных на повышение надежности, устойчивости и </w:t>
            </w:r>
            <w:r w:rsidRPr="00F72121">
              <w:rPr>
                <w:rFonts w:ascii="Times New Roman" w:hAnsi="Times New Roman"/>
                <w:color w:val="000000"/>
                <w:sz w:val="20"/>
                <w:szCs w:val="20"/>
              </w:rPr>
              <w:lastRenderedPageBreak/>
              <w:t>экономичности жилищно-коммунального хозяйства в Удмуртской Республике</w:t>
            </w:r>
          </w:p>
        </w:tc>
      </w:tr>
      <w:tr w:rsidR="00676198" w:rsidRPr="00F72121" w:rsidTr="003A5FF0">
        <w:trPr>
          <w:trHeight w:val="11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2 02 29999 14 0105 150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содержание автомобильных дорог местного значения и искусственных сооружений на них, по которым проходят маршруты школьных автобусов</w:t>
            </w:r>
          </w:p>
        </w:tc>
      </w:tr>
      <w:tr w:rsidR="00676198" w:rsidRPr="00F72121" w:rsidTr="003A5FF0">
        <w:trPr>
          <w:trHeight w:val="18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2 02 29999 14 0106 150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676198" w:rsidRPr="00F72121" w:rsidTr="003A5FF0">
        <w:trPr>
          <w:trHeight w:val="10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2 02 29999 14 0107 150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мероприятий муниципальных программ в области энергосбережения и повышения энергетической эффективности</w:t>
            </w:r>
          </w:p>
        </w:tc>
      </w:tr>
      <w:tr w:rsidR="00676198" w:rsidRPr="00F72121" w:rsidTr="003A5FF0">
        <w:trPr>
          <w:trHeight w:val="70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2 02 29999 14 0108 150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мероприятий по работе с детьми и молодежью</w:t>
            </w:r>
          </w:p>
        </w:tc>
      </w:tr>
      <w:tr w:rsidR="00676198" w:rsidRPr="00F72121" w:rsidTr="003A5FF0">
        <w:trPr>
          <w:trHeight w:val="18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2 02 29999 14 0109 150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2 02 29999 14 0114 150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проектов в сфере государственной национальной политики</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2 02 29999 14 0115 150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в целях реализации государственной программы Удмуртской Республики "Управление государственным имуществом"</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2 02 29999 14 0117 150</w:t>
            </w:r>
          </w:p>
        </w:tc>
        <w:tc>
          <w:tcPr>
            <w:tcW w:w="3118" w:type="dxa"/>
            <w:tcBorders>
              <w:top w:val="nil"/>
              <w:left w:val="nil"/>
              <w:bottom w:val="nil"/>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мероприятий по организации отдыха детей в каникулярное время</w:t>
            </w:r>
          </w:p>
        </w:tc>
      </w:tr>
      <w:tr w:rsidR="00676198" w:rsidRPr="00F72121" w:rsidTr="003A5FF0">
        <w:trPr>
          <w:trHeight w:val="13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2 02 29999 14 0120 150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проведение кадастровых работ по образованию земельных участков, выделяемых в счет земельных долей, находящихся в муниципальной собственности, из земель сельскохозяйственного назначения</w:t>
            </w:r>
          </w:p>
        </w:tc>
      </w:tr>
      <w:tr w:rsidR="00676198" w:rsidRPr="00F72121" w:rsidTr="003A5FF0">
        <w:trPr>
          <w:trHeight w:val="13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2 02 29999 14 0121 150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Субсидии бюджетам муниципальных округов в рамках реализации государственной программы Удмуртской Республики «Обеспечение общественного порядка и противодействие </w:t>
            </w:r>
            <w:r w:rsidRPr="00F72121">
              <w:rPr>
                <w:rFonts w:ascii="Times New Roman" w:hAnsi="Times New Roman"/>
                <w:color w:val="000000"/>
                <w:sz w:val="20"/>
                <w:szCs w:val="20"/>
              </w:rPr>
              <w:lastRenderedPageBreak/>
              <w:t>преступности в Удмуртской Республике»</w:t>
            </w:r>
          </w:p>
        </w:tc>
      </w:tr>
      <w:tr w:rsidR="00676198" w:rsidRPr="00F72121" w:rsidTr="003A5FF0">
        <w:trPr>
          <w:trHeight w:val="13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2 02 29999 14 0122 150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мероприятий по предотвращению распространения и уничтожению борщевика Сосновского</w:t>
            </w:r>
          </w:p>
        </w:tc>
      </w:tr>
      <w:tr w:rsidR="00676198" w:rsidRPr="00F72121" w:rsidTr="003A5FF0">
        <w:trPr>
          <w:trHeight w:val="20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2 02 29999 14 0124 150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содержание автомобильных дорог местного значения и искусственных сооружений на них в части проведения работ по разработке программ комплексного развития транспортной инфраструктуры, разработке комплексных схем организации дорожного движения и диагностике автомобильных дорог местного значения</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2 02 29999 14 0127 150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построение и развитие аппаратно-программного комплекса «Безопасный город»</w:t>
            </w:r>
          </w:p>
        </w:tc>
      </w:tr>
      <w:tr w:rsidR="00676198" w:rsidRPr="00F72121" w:rsidTr="003A5FF0">
        <w:trPr>
          <w:trHeight w:val="139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2 02 29999 14 0128 150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676198" w:rsidRPr="00F72121" w:rsidTr="003A5FF0">
        <w:trPr>
          <w:trHeight w:val="139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 2 02 29999 14 0129 150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в целях реализации государственной программы Удмуртской Республики «Окружающая среда и природные ресурсы»</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2 02 30022 14 0000 150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Субвенции бюджетам муниципальных округов на предоставление гражданам субсидий на оплату жилого помещения и коммунальных услуг</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2 02 30024 14 0201 150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субвенции бюджетам муниципальных округов на осуществление отдельных государственных полномочий Удмуртской Республики</w:t>
            </w:r>
          </w:p>
        </w:tc>
      </w:tr>
      <w:tr w:rsidR="00676198" w:rsidRPr="00F72121" w:rsidTr="003A5FF0">
        <w:trPr>
          <w:trHeight w:val="17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2 02 30024 14 0203 150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отдельных государственных полномочий Удмуртской Республики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скотомогольников (биотермических ям)</w:t>
            </w:r>
          </w:p>
        </w:tc>
      </w:tr>
      <w:tr w:rsidR="00676198" w:rsidRPr="00F72121" w:rsidTr="003A5FF0">
        <w:trPr>
          <w:trHeight w:val="13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2 02 30024 14 0208 150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r>
      <w:tr w:rsidR="00676198" w:rsidRPr="00F72121" w:rsidTr="003A5FF0">
        <w:trPr>
          <w:trHeight w:val="100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2 02 30024 14 0209 150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Субвенции бюджетам муниципальных округов на осуществление отдельных государственных полномочий Удмуртской Республики в </w:t>
            </w:r>
            <w:r w:rsidRPr="00F72121">
              <w:rPr>
                <w:rFonts w:ascii="Times New Roman" w:hAnsi="Times New Roman"/>
                <w:color w:val="000000"/>
                <w:sz w:val="20"/>
                <w:szCs w:val="20"/>
              </w:rPr>
              <w:lastRenderedPageBreak/>
              <w:t>области архивного дела</w:t>
            </w:r>
          </w:p>
        </w:tc>
      </w:tr>
      <w:tr w:rsidR="00676198" w:rsidRPr="00F72121" w:rsidTr="003A5FF0">
        <w:trPr>
          <w:trHeight w:val="289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2 02 30024 14 0215 150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2 02 30024 14 0216 150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отдельных государственных полномочий по созданию и организации деятельности административных комиссий</w:t>
            </w:r>
          </w:p>
        </w:tc>
      </w:tr>
      <w:tr w:rsidR="00676198" w:rsidRPr="00F72121" w:rsidTr="003A5FF0">
        <w:trPr>
          <w:trHeight w:val="140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2 02 30024 14 0218 150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Субвенции бюджетам муниципальных округов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w:t>
            </w:r>
            <w:r w:rsidRPr="00F72121">
              <w:rPr>
                <w:rFonts w:ascii="Times New Roman" w:hAnsi="Times New Roman"/>
                <w:color w:val="000000"/>
                <w:sz w:val="20"/>
                <w:szCs w:val="20"/>
              </w:rPr>
              <w:lastRenderedPageBreak/>
              <w:t>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
        </w:tc>
      </w:tr>
      <w:tr w:rsidR="00676198" w:rsidRPr="00F72121" w:rsidTr="003A5FF0">
        <w:trPr>
          <w:trHeight w:val="13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2 02 30024 14 0222 150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
        </w:tc>
      </w:tr>
      <w:tr w:rsidR="00676198" w:rsidRPr="00F72121" w:rsidTr="003A5FF0">
        <w:trPr>
          <w:trHeight w:val="22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2 02 30024 14 0223 150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676198" w:rsidRPr="00F72121" w:rsidTr="003A5FF0">
        <w:trPr>
          <w:trHeight w:val="40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2 02 30024 14 0225 150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Субвенции бюджетам муниципальных округов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 (в отсутствие централизованного горячего водоснабжения) в связи с </w:t>
            </w:r>
            <w:r w:rsidRPr="00F72121">
              <w:rPr>
                <w:rFonts w:ascii="Times New Roman" w:hAnsi="Times New Roman"/>
                <w:color w:val="000000"/>
                <w:sz w:val="20"/>
                <w:szCs w:val="20"/>
              </w:rPr>
              <w:lastRenderedPageBreak/>
              <w:t>ограничением роста платы граждан за коммунальные услуги</w:t>
            </w:r>
          </w:p>
        </w:tc>
      </w:tr>
      <w:tr w:rsidR="00676198" w:rsidRPr="00F72121" w:rsidTr="003A5FF0">
        <w:trPr>
          <w:trHeight w:val="18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2 02 30024 14 0226 150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частичной компенсации произведенных расходов на оплату коммунальных услуг по отоплению и горячему водоснабжению</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2 02 30027 14 0000 150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2 02 35118 14 0000 150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676198" w:rsidRPr="00F72121" w:rsidTr="003A5FF0">
        <w:trPr>
          <w:trHeight w:val="14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2 02 35120 14 0000 150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76198" w:rsidRPr="00F72121" w:rsidTr="003A5FF0">
        <w:trPr>
          <w:trHeight w:val="26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2 02 35260 14 0000 150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Субвенции бюджетам муниципальных округов на выплату единовременного пособия при всех формах устройства детей, лишенных родительского попечения, в </w:t>
            </w:r>
            <w:r w:rsidRPr="00F72121">
              <w:rPr>
                <w:rFonts w:ascii="Times New Roman" w:hAnsi="Times New Roman"/>
                <w:color w:val="000000"/>
                <w:sz w:val="20"/>
                <w:szCs w:val="20"/>
              </w:rPr>
              <w:lastRenderedPageBreak/>
              <w:t>семью</w:t>
            </w:r>
          </w:p>
        </w:tc>
      </w:tr>
      <w:tr w:rsidR="00676198" w:rsidRPr="00F72121" w:rsidTr="003A5FF0">
        <w:trPr>
          <w:trHeight w:val="20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2 02 35134 14 0000 150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закономот 12 января 1995 года № 5-ФЗ "О ветеранах", в соответствии с Указом Президента Российской Федерацииот 7 мая 2008 года № 714 "Об обеспечении жильем ветеранов Великой Отечественной войны 1941 - 1945 годов"</w:t>
            </w:r>
          </w:p>
        </w:tc>
      </w:tr>
      <w:tr w:rsidR="00676198" w:rsidRPr="00F72121" w:rsidTr="003A5FF0">
        <w:trPr>
          <w:trHeight w:val="14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2 02 35135 14 0000 150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закономот 12 января 1995 года № 5-ФЗ "О ветеранах"</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2 02 35930 14 0000 150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государственную регистрацию актов гражданского состояния</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2 02 45160 14 0000 150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2 02 45454 14 0000 150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Межбюджетные трансферты, передаваемые бюджетам муниципальных округов на создание модельных муниципальных библиотек</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2 02 49999 14 0000 150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Прочие межбюджетные трансферты, передаваемые бюджетам муниципальных округов</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 2 04 04010 14 0000 150         </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Предоставление негосударственными организациями грантов для получателей средств бюджетов муниципальных округов</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2 07 04050 14 0000 150         </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Прочие безвозмездные поступления в бюджеты муниципальных округов</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 2 18 04010 14 0000 150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Доходы бюджетов муниципальных округов от возврата бюджетными учреждениями остатков субсидий прошлых лет</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2 19 35118 14 0000 150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округов</w:t>
            </w:r>
          </w:p>
        </w:tc>
      </w:tr>
      <w:tr w:rsidR="00676198" w:rsidRPr="00F72121" w:rsidTr="003A5FF0">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674</w:t>
            </w:r>
          </w:p>
        </w:tc>
        <w:tc>
          <w:tcPr>
            <w:tcW w:w="255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2 19 60010 14 0000 150</w:t>
            </w:r>
          </w:p>
        </w:tc>
        <w:tc>
          <w:tcPr>
            <w:tcW w:w="311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676198" w:rsidRPr="00F72121" w:rsidTr="003A5FF0">
        <w:trPr>
          <w:trHeight w:val="708"/>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color w:val="000000"/>
                <w:sz w:val="20"/>
                <w:szCs w:val="20"/>
              </w:rPr>
            </w:pPr>
            <w:r w:rsidRPr="00F72121">
              <w:rPr>
                <w:rFonts w:ascii="Times New Roman" w:hAnsi="Times New Roman"/>
                <w:b/>
                <w:bCs/>
                <w:color w:val="000000"/>
                <w:sz w:val="20"/>
                <w:szCs w:val="20"/>
              </w:rPr>
              <w:t>681</w:t>
            </w:r>
          </w:p>
        </w:tc>
        <w:tc>
          <w:tcPr>
            <w:tcW w:w="5670" w:type="dxa"/>
            <w:gridSpan w:val="4"/>
            <w:tcBorders>
              <w:top w:val="single" w:sz="4" w:space="0" w:color="auto"/>
              <w:left w:val="nil"/>
              <w:bottom w:val="single" w:sz="4" w:space="0" w:color="auto"/>
              <w:right w:val="single" w:sz="4" w:space="0" w:color="000000"/>
            </w:tcBorders>
            <w:shd w:val="clear" w:color="auto" w:fill="auto"/>
            <w:vAlign w:val="bottom"/>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Управление образования Администрации муниципального образования "Муниципальный округ Сюмсинский район Удмуртской Республики"</w:t>
            </w:r>
          </w:p>
        </w:tc>
      </w:tr>
      <w:tr w:rsidR="00676198" w:rsidRPr="00F72121" w:rsidTr="003A5FF0">
        <w:trPr>
          <w:trHeight w:val="9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1 13 01994 14 0000 130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округов                                                                                            </w:t>
            </w:r>
          </w:p>
        </w:tc>
      </w:tr>
      <w:tr w:rsidR="00676198" w:rsidRPr="00F72121" w:rsidTr="003A5FF0">
        <w:trPr>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1 13 02064 14 0000 130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муниципальных округов</w:t>
            </w:r>
          </w:p>
        </w:tc>
      </w:tr>
      <w:tr w:rsidR="00676198" w:rsidRPr="00F72121" w:rsidTr="003A5FF0">
        <w:trPr>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1 13 02994 14 0000 130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доходы от компенсации затрат бюджетов муниципальных округов</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681</w:t>
            </w:r>
          </w:p>
        </w:tc>
        <w:tc>
          <w:tcPr>
            <w:tcW w:w="2410" w:type="dxa"/>
            <w:gridSpan w:val="2"/>
            <w:tcBorders>
              <w:top w:val="single" w:sz="8" w:space="0" w:color="auto"/>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1 16 07010 14 0000 140</w:t>
            </w:r>
          </w:p>
        </w:tc>
        <w:tc>
          <w:tcPr>
            <w:tcW w:w="3260" w:type="dxa"/>
            <w:gridSpan w:val="2"/>
            <w:tcBorders>
              <w:top w:val="single" w:sz="8" w:space="0" w:color="auto"/>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676198" w:rsidRPr="00F72121" w:rsidTr="003A5FF0">
        <w:trPr>
          <w:trHeight w:val="12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1 16 07090 14 0000 140</w:t>
            </w:r>
          </w:p>
        </w:tc>
        <w:tc>
          <w:tcPr>
            <w:tcW w:w="3260" w:type="dxa"/>
            <w:gridSpan w:val="2"/>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76198" w:rsidRPr="00F72121" w:rsidTr="003A5FF0">
        <w:trPr>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1 16 10031 14 0000 140</w:t>
            </w:r>
          </w:p>
        </w:tc>
        <w:tc>
          <w:tcPr>
            <w:tcW w:w="3260" w:type="dxa"/>
            <w:gridSpan w:val="2"/>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676198" w:rsidRPr="00F72121" w:rsidTr="003A5FF0">
        <w:trPr>
          <w:trHeight w:val="12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1 16 10032 14 0000 140</w:t>
            </w:r>
          </w:p>
        </w:tc>
        <w:tc>
          <w:tcPr>
            <w:tcW w:w="3260" w:type="dxa"/>
            <w:gridSpan w:val="2"/>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676198" w:rsidRPr="00F72121" w:rsidTr="003A5FF0">
        <w:trPr>
          <w:trHeight w:val="23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1 16 10061 14 0000 140</w:t>
            </w:r>
          </w:p>
        </w:tc>
        <w:tc>
          <w:tcPr>
            <w:tcW w:w="3260" w:type="dxa"/>
            <w:gridSpan w:val="2"/>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w:t>
            </w:r>
            <w:r w:rsidRPr="00F72121">
              <w:rPr>
                <w:rFonts w:ascii="Times New Roman" w:hAnsi="Times New Roman"/>
                <w:color w:val="000000"/>
                <w:sz w:val="20"/>
                <w:szCs w:val="20"/>
              </w:rPr>
              <w:lastRenderedPageBreak/>
              <w:t>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76198" w:rsidRPr="00F72121" w:rsidTr="003A5FF0">
        <w:trPr>
          <w:trHeight w:val="16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681</w:t>
            </w:r>
          </w:p>
        </w:tc>
        <w:tc>
          <w:tcPr>
            <w:tcW w:w="2410" w:type="dxa"/>
            <w:gridSpan w:val="2"/>
            <w:tcBorders>
              <w:top w:val="nil"/>
              <w:left w:val="nil"/>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1 16 10081 14 0000 140</w:t>
            </w:r>
          </w:p>
        </w:tc>
        <w:tc>
          <w:tcPr>
            <w:tcW w:w="3260" w:type="dxa"/>
            <w:gridSpan w:val="2"/>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76198" w:rsidRPr="00F72121" w:rsidTr="003A5FF0">
        <w:trPr>
          <w:trHeight w:val="21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1 16 10123 01 0141 140</w:t>
            </w:r>
          </w:p>
        </w:tc>
        <w:tc>
          <w:tcPr>
            <w:tcW w:w="3260" w:type="dxa"/>
            <w:gridSpan w:val="2"/>
            <w:tcBorders>
              <w:top w:val="nil"/>
              <w:left w:val="nil"/>
              <w:bottom w:val="nil"/>
              <w:right w:val="nil"/>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676198" w:rsidRPr="00F72121" w:rsidTr="003A5FF0">
        <w:trPr>
          <w:trHeight w:val="6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1 17 01040 14 0000 180</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Невыясненные поступления, зачисляемые в бюджеты муниципальных округов</w:t>
            </w:r>
          </w:p>
        </w:tc>
      </w:tr>
      <w:tr w:rsidR="00676198" w:rsidRPr="00F72121" w:rsidTr="003A5FF0">
        <w:trPr>
          <w:trHeight w:val="70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1 17 05040 14 0000 180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неналоговые доходы бюджетов муниципальных округов</w:t>
            </w:r>
          </w:p>
        </w:tc>
      </w:tr>
      <w:tr w:rsidR="00676198" w:rsidRPr="00F72121" w:rsidTr="003A5FF0">
        <w:trPr>
          <w:trHeight w:val="13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1 17 15020 14 0301 150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676198" w:rsidRPr="00F72121" w:rsidTr="003A5FF0">
        <w:trPr>
          <w:trHeight w:val="17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1 17 15020 14 0401 150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676198" w:rsidRPr="00F72121" w:rsidTr="003A5FF0">
        <w:trPr>
          <w:trHeight w:val="100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2 02 25027 14 0000 150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мероприятий государственной программы Российской Федерации "Доступная среда"</w:t>
            </w:r>
          </w:p>
        </w:tc>
      </w:tr>
      <w:tr w:rsidR="00676198" w:rsidRPr="00F72121" w:rsidTr="003A5FF0">
        <w:trPr>
          <w:trHeight w:val="13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2 02 25097 14 0000 150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676198" w:rsidRPr="00F72121" w:rsidTr="003A5FF0">
        <w:trPr>
          <w:trHeight w:val="12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2 02 25304 14 0000 150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76198" w:rsidRPr="00F72121" w:rsidTr="003A5FF0">
        <w:trPr>
          <w:trHeight w:val="58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2 02 29999 14 0101 150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субсидии бюджетам муниципальных округов</w:t>
            </w:r>
          </w:p>
        </w:tc>
      </w:tr>
      <w:tr w:rsidR="00676198" w:rsidRPr="00F72121" w:rsidTr="003A5FF0">
        <w:trPr>
          <w:trHeight w:val="18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2 02 29999 14 0106 150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676198" w:rsidRPr="00F72121" w:rsidTr="003A5FF0">
        <w:trPr>
          <w:trHeight w:val="10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2 02 9999 14 0108 150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мероприятий по работе с детьми и молодежью</w:t>
            </w:r>
          </w:p>
        </w:tc>
      </w:tr>
      <w:tr w:rsidR="00676198" w:rsidRPr="00F72121" w:rsidTr="003A5FF0">
        <w:trPr>
          <w:trHeight w:val="9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2 02 29999 14 0117 150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мероприятий по организации отдыха детей в каникулярное время</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2 02 29999 14 0119 150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организацию питания обучающихся муниципальных общеобразовательных организаций, находящихся на территории Удмуртской Республики</w:t>
            </w:r>
          </w:p>
        </w:tc>
      </w:tr>
      <w:tr w:rsidR="00676198" w:rsidRPr="00F72121" w:rsidTr="003A5FF0">
        <w:trPr>
          <w:trHeight w:val="9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2 02 30021 14 0000 150 </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ежемесячное денежное вознаграждение за классное руководство</w:t>
            </w:r>
          </w:p>
        </w:tc>
      </w:tr>
      <w:tr w:rsidR="00676198" w:rsidRPr="00F72121" w:rsidTr="003A5FF0">
        <w:trPr>
          <w:trHeight w:val="9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2 02 30024 14 0201 150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субвенции бюджетам муниципальных округов на осуществление отдельных государственных полномочий Удмуртской Республики</w:t>
            </w:r>
          </w:p>
        </w:tc>
      </w:tr>
      <w:tr w:rsidR="00676198" w:rsidRPr="00F72121" w:rsidTr="003A5FF0">
        <w:trPr>
          <w:trHeight w:val="17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2 02 30024 14 0202 150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676198" w:rsidRPr="00F72121" w:rsidTr="003A5FF0">
        <w:trPr>
          <w:trHeight w:val="14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2 02 30024 14 0205 150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676198" w:rsidRPr="00F72121" w:rsidTr="003A5FF0">
        <w:trPr>
          <w:trHeight w:val="14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2 02 30024 14 0206 150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общеоразовательных организаций)</w:t>
            </w:r>
          </w:p>
        </w:tc>
      </w:tr>
      <w:tr w:rsidR="00676198" w:rsidRPr="00F72121" w:rsidTr="003A5FF0">
        <w:trPr>
          <w:trHeight w:val="24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2 02 30024 14 0220 150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676198" w:rsidRPr="00F72121" w:rsidTr="003A5FF0">
        <w:trPr>
          <w:trHeight w:val="14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2 02 30029 14 0000 150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76198" w:rsidRPr="00F72121" w:rsidTr="003A5FF0">
        <w:trPr>
          <w:trHeight w:val="12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2 02 45160 14 0000 150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r>
      <w:tr w:rsidR="00676198" w:rsidRPr="00F72121" w:rsidTr="003A5FF0">
        <w:trPr>
          <w:trHeight w:val="55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2 02 45303 14 0000 150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w:t>
            </w:r>
            <w:r w:rsidRPr="00F72121">
              <w:rPr>
                <w:rFonts w:ascii="Times New Roman" w:hAnsi="Times New Roman"/>
                <w:sz w:val="20"/>
                <w:szCs w:val="20"/>
              </w:rPr>
              <w:lastRenderedPageBreak/>
              <w:t>муниципальных общеобразовательных организаций</w:t>
            </w:r>
          </w:p>
        </w:tc>
      </w:tr>
      <w:tr w:rsidR="00676198" w:rsidRPr="00F72121" w:rsidTr="003A5FF0">
        <w:trPr>
          <w:trHeight w:val="8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lastRenderedPageBreak/>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2 02 49999 14 0000 150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Прочие межбюджетные трансферты, передаваемые бюджетам муниципальных округов</w:t>
            </w:r>
          </w:p>
        </w:tc>
      </w:tr>
      <w:tr w:rsidR="00676198" w:rsidRPr="00F72121" w:rsidTr="003A5FF0">
        <w:trPr>
          <w:trHeight w:val="8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2 07 04050 14 0000 150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Прочие безвозмездные поступления в бюджеты муниципальных округов</w:t>
            </w:r>
          </w:p>
        </w:tc>
      </w:tr>
      <w:tr w:rsidR="00676198" w:rsidRPr="00F72121" w:rsidTr="003A5FF0">
        <w:trPr>
          <w:trHeight w:val="8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2 18 04010 14 0000 150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Доходы бюджетов муниципальных округов от возврата бюджетными учреждениями остатков субсидий прошлых лет</w:t>
            </w:r>
          </w:p>
        </w:tc>
      </w:tr>
      <w:tr w:rsidR="00676198" w:rsidRPr="00F72121" w:rsidTr="003A5FF0">
        <w:trPr>
          <w:trHeight w:val="8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2 19 25027 14 0000 150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Возврат остатков субсидий на мероприятия государственной программы Российской Федерации "Доступная среда" из бюджетов муниципальных округов</w:t>
            </w:r>
          </w:p>
        </w:tc>
      </w:tr>
      <w:tr w:rsidR="00676198" w:rsidRPr="00F72121" w:rsidTr="003A5FF0">
        <w:trPr>
          <w:trHeight w:val="85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681</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2 19 60010 14 0000 150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676198" w:rsidRPr="00F72121" w:rsidTr="003A5FF0">
        <w:trPr>
          <w:trHeight w:val="86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color w:val="000000"/>
                <w:sz w:val="20"/>
                <w:szCs w:val="20"/>
              </w:rPr>
            </w:pPr>
            <w:r w:rsidRPr="00F72121">
              <w:rPr>
                <w:rFonts w:ascii="Times New Roman" w:hAnsi="Times New Roman"/>
                <w:b/>
                <w:bCs/>
                <w:color w:val="000000"/>
                <w:sz w:val="20"/>
                <w:szCs w:val="20"/>
              </w:rPr>
              <w:t>684</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color w:val="000000"/>
                <w:sz w:val="20"/>
                <w:szCs w:val="20"/>
              </w:rPr>
            </w:pPr>
            <w:r w:rsidRPr="00F72121">
              <w:rPr>
                <w:rFonts w:ascii="Times New Roman" w:hAnsi="Times New Roman"/>
                <w:b/>
                <w:bCs/>
                <w:color w:val="000000"/>
                <w:sz w:val="20"/>
                <w:szCs w:val="20"/>
              </w:rPr>
              <w:t>Управление финансов Администрации муниципального образования "Муниципальный округ Сюмсинский район Удмуртской Республики"</w:t>
            </w:r>
          </w:p>
        </w:tc>
      </w:tr>
      <w:tr w:rsidR="00676198" w:rsidRPr="00F72121" w:rsidTr="003A5FF0">
        <w:trPr>
          <w:trHeight w:val="8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1 11 02032 14 0000 120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от размещения временно свободных средств бюджетов муниципальных округов</w:t>
            </w:r>
          </w:p>
        </w:tc>
      </w:tr>
      <w:tr w:rsidR="00676198" w:rsidRPr="00F72121" w:rsidTr="003A5FF0">
        <w:trPr>
          <w:trHeight w:val="8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1 11 03040 14 0000 120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Проценты, полученные от предоставления бюджетных кредитов внутри страны за счет средств бюджетов муниципальных округов</w:t>
            </w:r>
          </w:p>
        </w:tc>
      </w:tr>
      <w:tr w:rsidR="00676198" w:rsidRPr="00F72121" w:rsidTr="003A5FF0">
        <w:trPr>
          <w:trHeight w:val="6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1 13 01994 14 0000 130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Прочие доходы от оказания платных услуг (работ) получателями средств бюджетов муниципальных округов                                                                                            </w:t>
            </w:r>
          </w:p>
        </w:tc>
      </w:tr>
      <w:tr w:rsidR="00676198" w:rsidRPr="00F72121" w:rsidTr="003A5FF0">
        <w:trPr>
          <w:trHeight w:val="9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1 13 02064 14 0000 130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поступающие в порядке возмещения расходов, понесенных в связи с эксплуатацией имущества муниципальных округов</w:t>
            </w:r>
          </w:p>
        </w:tc>
      </w:tr>
      <w:tr w:rsidR="00676198" w:rsidRPr="00F72121" w:rsidTr="003A5FF0">
        <w:trPr>
          <w:trHeight w:val="4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1 13 02994 14 0000 130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доходы от компенсации затрат бюджетов муниципальных округов</w:t>
            </w:r>
          </w:p>
        </w:tc>
      </w:tr>
      <w:tr w:rsidR="00676198" w:rsidRPr="00F72121" w:rsidTr="003A5FF0">
        <w:trPr>
          <w:trHeight w:val="37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8"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1 16 01157 01 0000 140</w:t>
            </w:r>
          </w:p>
        </w:tc>
        <w:tc>
          <w:tcPr>
            <w:tcW w:w="3260" w:type="dxa"/>
            <w:gridSpan w:val="2"/>
            <w:tcBorders>
              <w:top w:val="nil"/>
              <w:left w:val="nil"/>
              <w:bottom w:val="nil"/>
              <w:right w:val="nil"/>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676198" w:rsidRPr="00F72121" w:rsidTr="003A5FF0">
        <w:trPr>
          <w:trHeight w:val="25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1 16 07010 14 0000 140</w:t>
            </w:r>
          </w:p>
        </w:tc>
        <w:tc>
          <w:tcPr>
            <w:tcW w:w="3260" w:type="dxa"/>
            <w:gridSpan w:val="2"/>
            <w:tcBorders>
              <w:top w:val="single" w:sz="8" w:space="0" w:color="auto"/>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sidRPr="00F72121">
              <w:rPr>
                <w:rFonts w:ascii="Times New Roman" w:hAnsi="Times New Roman"/>
                <w:color w:val="000000"/>
                <w:sz w:val="20"/>
                <w:szCs w:val="20"/>
              </w:rPr>
              <w:lastRenderedPageBreak/>
              <w:t>муниципального округа</w:t>
            </w:r>
          </w:p>
        </w:tc>
      </w:tr>
      <w:tr w:rsidR="00676198" w:rsidRPr="00F72121" w:rsidTr="003A5FF0">
        <w:trPr>
          <w:trHeight w:val="124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684</w:t>
            </w:r>
          </w:p>
        </w:tc>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1 16 07090 14 0000 140</w:t>
            </w:r>
          </w:p>
        </w:tc>
        <w:tc>
          <w:tcPr>
            <w:tcW w:w="3260" w:type="dxa"/>
            <w:gridSpan w:val="2"/>
            <w:tcBorders>
              <w:top w:val="nil"/>
              <w:left w:val="nil"/>
              <w:bottom w:val="single" w:sz="8" w:space="0" w:color="auto"/>
              <w:right w:val="single" w:sz="8" w:space="0" w:color="auto"/>
            </w:tcBorders>
            <w:shd w:val="clear" w:color="auto" w:fill="auto"/>
            <w:vAlign w:val="bottom"/>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676198" w:rsidRPr="00F72121" w:rsidTr="003A5FF0">
        <w:trPr>
          <w:trHeight w:val="4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color w:val="000000"/>
                <w:sz w:val="20"/>
                <w:szCs w:val="20"/>
              </w:rPr>
            </w:pPr>
            <w:r w:rsidRPr="00F72121">
              <w:rPr>
                <w:rFonts w:ascii="Times New Roman" w:hAnsi="Times New Roman"/>
                <w:color w:val="000000"/>
                <w:sz w:val="20"/>
                <w:szCs w:val="20"/>
              </w:rPr>
              <w:t>1 17 01040 14 0000 180</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Невыясненные поступления, зачисляемые в бюджеты муниципальных округов</w:t>
            </w:r>
          </w:p>
        </w:tc>
      </w:tr>
      <w:tr w:rsidR="00676198" w:rsidRPr="00F72121" w:rsidTr="003A5FF0">
        <w:trPr>
          <w:trHeight w:val="8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2 02 15001 14 0000 150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Дотации бюджетам муниципальных округов на выравнивание бюджетной обеспеченности из бюджета субъекта Российской Федерации</w:t>
            </w:r>
          </w:p>
        </w:tc>
      </w:tr>
      <w:tr w:rsidR="00676198" w:rsidRPr="00F72121" w:rsidTr="003A5FF0">
        <w:trPr>
          <w:trHeight w:val="8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2 02 15002 14 0000 150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Дотации бюджетам муниципальных округов на поддержку мер по обеспечению сбалансированности бюджетов</w:t>
            </w:r>
          </w:p>
        </w:tc>
      </w:tr>
      <w:tr w:rsidR="00676198" w:rsidRPr="00F72121" w:rsidTr="003A5FF0">
        <w:trPr>
          <w:trHeight w:val="8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2 02 15009 14 0000 150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r>
      <w:tr w:rsidR="00676198" w:rsidRPr="00F72121" w:rsidTr="003A5FF0">
        <w:trPr>
          <w:trHeight w:val="40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2 02 19999 14 0000 150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дотации бюджетам муниципальных округов</w:t>
            </w:r>
          </w:p>
        </w:tc>
      </w:tr>
      <w:tr w:rsidR="00676198" w:rsidRPr="00F72121" w:rsidTr="003A5FF0">
        <w:trPr>
          <w:trHeight w:val="40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2 02 29999 14 0101 150 </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субсидии бюджетам муниципальных округов</w:t>
            </w:r>
          </w:p>
        </w:tc>
      </w:tr>
      <w:tr w:rsidR="00676198" w:rsidRPr="00F72121" w:rsidTr="003A5FF0">
        <w:trPr>
          <w:trHeight w:val="8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2 02 29999 14 0118 150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Субсидии бюджетам муниципальных округов на реализацию муниципальных программ (подпрограмм), направленных на повышение эффективности бюджетных расходов</w:t>
            </w:r>
          </w:p>
        </w:tc>
      </w:tr>
      <w:tr w:rsidR="00676198" w:rsidRPr="00F72121" w:rsidTr="003A5FF0">
        <w:trPr>
          <w:trHeight w:val="8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2 02 30024 14 0201 150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 xml:space="preserve">Прочие субвенции бюджетам муниципальных округов на осуществление отдельных государственных полномочий </w:t>
            </w:r>
            <w:r w:rsidRPr="00F72121">
              <w:rPr>
                <w:rFonts w:ascii="Times New Roman" w:hAnsi="Times New Roman"/>
                <w:color w:val="000000"/>
                <w:sz w:val="20"/>
                <w:szCs w:val="20"/>
              </w:rPr>
              <w:lastRenderedPageBreak/>
              <w:t>Удмуртской Республики</w:t>
            </w:r>
          </w:p>
        </w:tc>
      </w:tr>
      <w:tr w:rsidR="00676198" w:rsidRPr="00F72121" w:rsidTr="003A5FF0">
        <w:trPr>
          <w:trHeight w:val="8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2 02 45160 14 0000 150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Межбюджетные трансферты, передаваемые бюджетам муниципальных округов для компенсации дополнительных расходов, возникших в результате решений, принятых органами власти другого уровня</w:t>
            </w:r>
          </w:p>
        </w:tc>
      </w:tr>
      <w:tr w:rsidR="00676198" w:rsidRPr="00F72121" w:rsidTr="003A5FF0">
        <w:trPr>
          <w:trHeight w:val="4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nil"/>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2 02 49999 14 0000 150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Прочие межбюджетные трансферты, передаваемые бюджетам муниципальных округов</w:t>
            </w:r>
          </w:p>
        </w:tc>
      </w:tr>
      <w:tr w:rsidR="00676198" w:rsidRPr="00F72121" w:rsidTr="003A5FF0">
        <w:trPr>
          <w:trHeight w:val="16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2 08 04000 14 0000 150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76198" w:rsidRPr="00F72121" w:rsidTr="003A5FF0">
        <w:trPr>
          <w:trHeight w:val="123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single" w:sz="8" w:space="0" w:color="auto"/>
              <w:bottom w:val="single" w:sz="8" w:space="0" w:color="auto"/>
              <w:right w:val="single" w:sz="8"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2 18 60010 14 0000 150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676198" w:rsidRPr="00F72121" w:rsidTr="003A5FF0">
        <w:trPr>
          <w:trHeight w:val="8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2 18 04010 14 0000 150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бюджетов муниципальных округов от возврата бюджетными учреждениями остатков субсидий прошлых лет</w:t>
            </w:r>
          </w:p>
        </w:tc>
      </w:tr>
      <w:tr w:rsidR="00676198" w:rsidRPr="00F72121" w:rsidTr="003A5FF0">
        <w:trPr>
          <w:trHeight w:val="9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2 18 04020 14 0000 150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бюджетов муниципальных округов от возврата автономными учреждениями остатков субсидий прошлых лет</w:t>
            </w:r>
          </w:p>
        </w:tc>
      </w:tr>
      <w:tr w:rsidR="00676198" w:rsidRPr="00F72121" w:rsidTr="003A5FF0">
        <w:trPr>
          <w:trHeight w:val="8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2 18 04030 14 0000 150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Доходы бюджетов муниципальных округов от возврата иными организациями остатков субсидий прошлых лет</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684</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 xml:space="preserve"> 2 19 60010 14 0000 150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676198" w:rsidRPr="00F72121" w:rsidTr="003A5FF0">
        <w:trPr>
          <w:trHeight w:val="59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843</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Министерство социальной политики и труда Удмуртской Республики</w:t>
            </w:r>
          </w:p>
        </w:tc>
      </w:tr>
      <w:tr w:rsidR="00676198" w:rsidRPr="00F72121" w:rsidTr="003A5FF0">
        <w:trPr>
          <w:trHeight w:val="166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843</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1 16 01063 01 9000 140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676198" w:rsidRPr="00F72121" w:rsidTr="003A5FF0">
        <w:trPr>
          <w:trHeight w:val="159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843</w:t>
            </w:r>
          </w:p>
        </w:tc>
        <w:tc>
          <w:tcPr>
            <w:tcW w:w="241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1 16 01203 01 9000 140</w:t>
            </w:r>
          </w:p>
        </w:tc>
        <w:tc>
          <w:tcPr>
            <w:tcW w:w="3260" w:type="dxa"/>
            <w:gridSpan w:val="2"/>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676198" w:rsidRPr="00F72121" w:rsidTr="003A5FF0">
        <w:trPr>
          <w:trHeight w:val="52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844</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Министерство природных ресурсов и охраны окружающей среды Удмуртской Республики</w:t>
            </w:r>
          </w:p>
        </w:tc>
      </w:tr>
      <w:tr w:rsidR="00676198" w:rsidRPr="00F72121" w:rsidTr="003A5FF0">
        <w:trPr>
          <w:trHeight w:val="15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844</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1 16 11050 01 0000 140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676198" w:rsidRPr="00F72121" w:rsidTr="003A5FF0">
        <w:trPr>
          <w:trHeight w:val="9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897</w:t>
            </w:r>
          </w:p>
        </w:tc>
        <w:tc>
          <w:tcPr>
            <w:tcW w:w="5670" w:type="dxa"/>
            <w:gridSpan w:val="4"/>
            <w:tcBorders>
              <w:top w:val="single" w:sz="4" w:space="0" w:color="auto"/>
              <w:left w:val="nil"/>
              <w:bottom w:val="single" w:sz="4" w:space="0" w:color="auto"/>
              <w:right w:val="single" w:sz="4" w:space="0" w:color="000000"/>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b/>
                <w:bCs/>
                <w:sz w:val="20"/>
                <w:szCs w:val="20"/>
              </w:rPr>
            </w:pPr>
            <w:r w:rsidRPr="00F72121">
              <w:rPr>
                <w:rFonts w:ascii="Times New Roman" w:hAnsi="Times New Roman"/>
                <w:b/>
                <w:bCs/>
                <w:sz w:val="20"/>
                <w:szCs w:val="20"/>
              </w:rPr>
              <w:t>Управление по обеспечению деятельности мировых судей Удмуртской Республики при Правительстве Удмуртской Республики</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1 16 01053 01 9000 140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676198" w:rsidRPr="00F72121" w:rsidTr="003A5FF0">
        <w:trPr>
          <w:trHeight w:val="140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1 16 01063 01 0003 140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rPr>
                <w:rFonts w:ascii="Times New Roman" w:hAnsi="Times New Roman"/>
                <w:sz w:val="20"/>
                <w:szCs w:val="20"/>
              </w:rPr>
            </w:pPr>
            <w:r w:rsidRPr="00F72121">
              <w:rPr>
                <w:rFonts w:ascii="Times New Roman" w:hAnsi="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w:t>
            </w:r>
            <w:r w:rsidRPr="00F72121">
              <w:rPr>
                <w:rFonts w:ascii="Times New Roman" w:hAnsi="Times New Roman"/>
                <w:sz w:val="20"/>
                <w:szCs w:val="20"/>
              </w:rPr>
              <w:lastRenderedPageBreak/>
              <w:t>населения)</w:t>
            </w:r>
          </w:p>
        </w:tc>
      </w:tr>
      <w:tr w:rsidR="00676198" w:rsidRPr="00F72121" w:rsidTr="003A5FF0">
        <w:trPr>
          <w:trHeight w:val="23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1 16 01063 01 0009 140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676198" w:rsidRPr="00F72121" w:rsidTr="003A5FF0">
        <w:trPr>
          <w:trHeight w:val="1543"/>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1 16 01063 01 0091 140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w:t>
            </w:r>
            <w:r w:rsidRPr="00F72121">
              <w:rPr>
                <w:rFonts w:ascii="Times New Roman" w:hAnsi="Times New Roman"/>
                <w:sz w:val="20"/>
                <w:szCs w:val="20"/>
              </w:rPr>
              <w:lastRenderedPageBreak/>
              <w:t>без назначения врача либо новых потенциально опасных психоактивных веществ)</w:t>
            </w:r>
          </w:p>
        </w:tc>
      </w:tr>
      <w:tr w:rsidR="00676198" w:rsidRPr="00F72121" w:rsidTr="003A5FF0">
        <w:trPr>
          <w:trHeight w:val="162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1 16 01073 01 0017 140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676198" w:rsidRPr="00F72121" w:rsidTr="003A5FF0">
        <w:trPr>
          <w:trHeight w:val="17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1 16 01073 01 0019 140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676198" w:rsidRPr="00F72121" w:rsidTr="003A5FF0">
        <w:trPr>
          <w:trHeight w:val="125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1 16 01073 01 0027 140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676198" w:rsidRPr="00F72121" w:rsidTr="003A5FF0">
        <w:trPr>
          <w:trHeight w:val="12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1 16 01073 01 9000 140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676198" w:rsidRPr="00F72121" w:rsidTr="003A5FF0">
        <w:trPr>
          <w:trHeight w:val="207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1 16 01083 01 0028 140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676198" w:rsidRPr="00F72121" w:rsidTr="003A5FF0">
        <w:trPr>
          <w:trHeight w:val="69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1 16 01083 01 0037 140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676198" w:rsidRPr="00F72121" w:rsidTr="003A5FF0">
        <w:trPr>
          <w:trHeight w:val="21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1 16 01143 01 0002 140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676198" w:rsidRPr="00F72121" w:rsidTr="003A5FF0">
        <w:trPr>
          <w:trHeight w:val="201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1 16 01143 01 0171 140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676198" w:rsidRPr="00F72121" w:rsidTr="003A5FF0">
        <w:trPr>
          <w:trHeight w:val="140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1 16 01153 01 0006 140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w:t>
            </w:r>
            <w:r w:rsidRPr="00F72121">
              <w:rPr>
                <w:rFonts w:ascii="Times New Roman" w:hAnsi="Times New Roman"/>
                <w:sz w:val="20"/>
                <w:szCs w:val="20"/>
              </w:rPr>
              <w:lastRenderedPageBreak/>
              <w:t>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676198" w:rsidRPr="00F72121" w:rsidTr="003A5FF0">
        <w:trPr>
          <w:trHeight w:val="211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1 16 01153 01 9000 140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676198" w:rsidRPr="00F72121" w:rsidTr="003A5FF0">
        <w:trPr>
          <w:trHeight w:val="21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1 16 01173 01 0007 140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676198" w:rsidRPr="00F72121" w:rsidTr="003A5FF0">
        <w:trPr>
          <w:trHeight w:val="19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1 16 1193 01 0013 140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676198" w:rsidRPr="00F72121" w:rsidTr="003A5FF0">
        <w:trPr>
          <w:trHeight w:val="174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1 16 1193 01 9000 140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676198" w:rsidRPr="00F72121" w:rsidTr="003A5FF0">
        <w:trPr>
          <w:trHeight w:val="253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1 16 01203 01 0008 140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w:t>
            </w:r>
            <w:r w:rsidRPr="00F72121">
              <w:rPr>
                <w:rFonts w:ascii="Times New Roman" w:hAnsi="Times New Roman"/>
                <w:sz w:val="20"/>
                <w:szCs w:val="20"/>
              </w:rPr>
              <w:lastRenderedPageBreak/>
              <w:t>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676198" w:rsidRPr="00F72121" w:rsidTr="003A5FF0">
        <w:trPr>
          <w:trHeight w:val="217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lastRenderedPageBreak/>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1 16 01203 01 0021 140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sz w:val="20"/>
                <w:szCs w:val="20"/>
              </w:rPr>
            </w:pPr>
            <w:r w:rsidRPr="00F72121">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676198" w:rsidRPr="00F72121" w:rsidTr="003A5FF0">
        <w:trPr>
          <w:trHeight w:val="1447"/>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897</w:t>
            </w:r>
          </w:p>
        </w:tc>
        <w:tc>
          <w:tcPr>
            <w:tcW w:w="2268" w:type="dxa"/>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r w:rsidRPr="00F72121">
              <w:rPr>
                <w:rFonts w:ascii="Times New Roman" w:hAnsi="Times New Roman"/>
                <w:sz w:val="20"/>
                <w:szCs w:val="20"/>
              </w:rPr>
              <w:t>1 16 01203 01 9000 140</w:t>
            </w:r>
          </w:p>
        </w:tc>
        <w:tc>
          <w:tcPr>
            <w:tcW w:w="3402" w:type="dxa"/>
            <w:gridSpan w:val="3"/>
            <w:tcBorders>
              <w:top w:val="nil"/>
              <w:left w:val="nil"/>
              <w:bottom w:val="single" w:sz="4" w:space="0" w:color="auto"/>
              <w:right w:val="single" w:sz="4" w:space="0" w:color="auto"/>
            </w:tcBorders>
            <w:shd w:val="clear" w:color="auto" w:fill="auto"/>
            <w:vAlign w:val="center"/>
            <w:hideMark/>
          </w:tcPr>
          <w:p w:rsidR="00676198" w:rsidRPr="00F72121" w:rsidRDefault="00676198" w:rsidP="00676198">
            <w:pPr>
              <w:spacing w:after="0" w:line="240" w:lineRule="auto"/>
              <w:contextualSpacing/>
              <w:jc w:val="both"/>
              <w:rPr>
                <w:rFonts w:ascii="Times New Roman" w:hAnsi="Times New Roman"/>
                <w:color w:val="000000"/>
                <w:sz w:val="20"/>
                <w:szCs w:val="20"/>
              </w:rPr>
            </w:pPr>
            <w:r w:rsidRPr="00F72121">
              <w:rPr>
                <w:rFonts w:ascii="Times New Roman" w:hAnsi="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676198" w:rsidRPr="00F72121" w:rsidTr="003A5FF0">
        <w:trPr>
          <w:trHeight w:val="465"/>
        </w:trPr>
        <w:tc>
          <w:tcPr>
            <w:tcW w:w="1291" w:type="dxa"/>
            <w:tcBorders>
              <w:top w:val="nil"/>
              <w:left w:val="nil"/>
              <w:bottom w:val="nil"/>
              <w:right w:val="nil"/>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p>
        </w:tc>
        <w:tc>
          <w:tcPr>
            <w:tcW w:w="2268" w:type="dxa"/>
            <w:tcBorders>
              <w:top w:val="nil"/>
              <w:left w:val="nil"/>
              <w:bottom w:val="nil"/>
              <w:right w:val="nil"/>
            </w:tcBorders>
            <w:shd w:val="clear" w:color="auto" w:fill="auto"/>
            <w:vAlign w:val="center"/>
            <w:hideMark/>
          </w:tcPr>
          <w:p w:rsidR="00676198" w:rsidRPr="00F72121" w:rsidRDefault="00676198" w:rsidP="00676198">
            <w:pPr>
              <w:spacing w:after="0" w:line="240" w:lineRule="auto"/>
              <w:contextualSpacing/>
              <w:jc w:val="center"/>
              <w:rPr>
                <w:rFonts w:ascii="Times New Roman" w:hAnsi="Times New Roman"/>
                <w:sz w:val="20"/>
                <w:szCs w:val="20"/>
              </w:rPr>
            </w:pPr>
          </w:p>
        </w:tc>
        <w:tc>
          <w:tcPr>
            <w:tcW w:w="3402" w:type="dxa"/>
            <w:gridSpan w:val="3"/>
            <w:tcBorders>
              <w:top w:val="nil"/>
              <w:left w:val="nil"/>
              <w:bottom w:val="nil"/>
              <w:right w:val="nil"/>
            </w:tcBorders>
            <w:shd w:val="clear" w:color="auto" w:fill="auto"/>
            <w:vAlign w:val="bottom"/>
            <w:hideMark/>
          </w:tcPr>
          <w:p w:rsidR="00676198" w:rsidRPr="00F72121" w:rsidRDefault="00676198" w:rsidP="00676198">
            <w:pPr>
              <w:spacing w:after="0" w:line="240" w:lineRule="auto"/>
              <w:contextualSpacing/>
              <w:rPr>
                <w:rFonts w:ascii="Times New Roman" w:hAnsi="Times New Roman"/>
                <w:sz w:val="20"/>
                <w:szCs w:val="20"/>
              </w:rPr>
            </w:pPr>
          </w:p>
        </w:tc>
      </w:tr>
    </w:tbl>
    <w:p w:rsidR="00676198" w:rsidRPr="00F72121" w:rsidRDefault="00676198" w:rsidP="00676198">
      <w:pPr>
        <w:spacing w:line="240" w:lineRule="auto"/>
        <w:contextualSpacing/>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3A5FF0" w:rsidRPr="009F1A49" w:rsidTr="001641F6">
        <w:trPr>
          <w:trHeight w:val="1413"/>
        </w:trPr>
        <w:tc>
          <w:tcPr>
            <w:tcW w:w="3383" w:type="dxa"/>
            <w:vAlign w:val="center"/>
          </w:tcPr>
          <w:p w:rsidR="003A5FF0" w:rsidRPr="009F1A49" w:rsidRDefault="003A5FF0" w:rsidP="001641F6">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Администрация</w:t>
            </w:r>
          </w:p>
          <w:p w:rsidR="003A5FF0" w:rsidRPr="009F1A49" w:rsidRDefault="003A5FF0" w:rsidP="001641F6">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3A5FF0" w:rsidRPr="009F1A49" w:rsidRDefault="003A5FF0" w:rsidP="001641F6">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3A5FF0" w:rsidRPr="009F1A49" w:rsidRDefault="003A5FF0" w:rsidP="001641F6">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3A5FF0" w:rsidRPr="009F1A49" w:rsidRDefault="003A5FF0" w:rsidP="001641F6">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3A5FF0" w:rsidRPr="009F1A49" w:rsidRDefault="003A5FF0" w:rsidP="001641F6">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3A5FF0" w:rsidRPr="009F1A49" w:rsidRDefault="003A5FF0" w:rsidP="001641F6">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3A5FF0" w:rsidRPr="009F1A49" w:rsidRDefault="003A5FF0" w:rsidP="001641F6">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муниципал округ» муниципал кылдытэт</w:t>
            </w:r>
            <w:r>
              <w:rPr>
                <w:rFonts w:ascii="Times New Roman" w:hAnsi="Times New Roman"/>
                <w:spacing w:val="20"/>
                <w:sz w:val="20"/>
                <w:szCs w:val="20"/>
              </w:rPr>
              <w:t>лэн</w:t>
            </w:r>
            <w:r w:rsidRPr="009F1A49">
              <w:rPr>
                <w:rFonts w:ascii="Times New Roman" w:hAnsi="Times New Roman"/>
                <w:spacing w:val="20"/>
                <w:sz w:val="20"/>
                <w:szCs w:val="20"/>
              </w:rPr>
              <w:t xml:space="preserve"> </w:t>
            </w:r>
          </w:p>
          <w:p w:rsidR="003A5FF0" w:rsidRPr="009F1A49" w:rsidRDefault="003A5FF0" w:rsidP="001641F6">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Администрациез</w:t>
            </w:r>
          </w:p>
        </w:tc>
      </w:tr>
    </w:tbl>
    <w:p w:rsidR="003A5FF0" w:rsidRPr="00F50BBF" w:rsidRDefault="003A5FF0" w:rsidP="003A5FF0">
      <w:pPr>
        <w:keepNext/>
        <w:spacing w:line="240" w:lineRule="auto"/>
        <w:ind w:left="-540"/>
        <w:contextualSpacing/>
        <w:jc w:val="center"/>
        <w:outlineLvl w:val="0"/>
        <w:rPr>
          <w:rFonts w:ascii="Times New Roman" w:hAnsi="Times New Roman"/>
          <w:b/>
          <w:spacing w:val="20"/>
          <w:sz w:val="20"/>
          <w:szCs w:val="20"/>
        </w:rPr>
      </w:pPr>
      <w:r>
        <w:rPr>
          <w:rFonts w:ascii="Times New Roman" w:hAnsi="Times New Roman"/>
          <w:b/>
          <w:spacing w:val="20"/>
          <w:sz w:val="20"/>
          <w:szCs w:val="20"/>
        </w:rPr>
        <w:t xml:space="preserve">             </w:t>
      </w:r>
      <w:r w:rsidRPr="00F50BBF">
        <w:rPr>
          <w:rFonts w:ascii="Times New Roman" w:hAnsi="Times New Roman"/>
          <w:b/>
          <w:spacing w:val="20"/>
          <w:sz w:val="20"/>
          <w:szCs w:val="20"/>
        </w:rPr>
        <w:t>ПОСТАНОВЛЕНИЕ</w:t>
      </w:r>
    </w:p>
    <w:p w:rsidR="003A5FF0" w:rsidRPr="00F50BBF" w:rsidRDefault="003A5FF0" w:rsidP="003A5FF0">
      <w:pPr>
        <w:pStyle w:val="1"/>
        <w:spacing w:line="240" w:lineRule="auto"/>
        <w:contextualSpacing/>
        <w:rPr>
          <w:rFonts w:ascii="Times New Roman" w:hAnsi="Times New Roman" w:cs="Times New Roman"/>
          <w:b w:val="0"/>
          <w:color w:val="auto"/>
          <w:sz w:val="20"/>
          <w:szCs w:val="20"/>
        </w:rPr>
      </w:pPr>
      <w:r w:rsidRPr="00F50BBF">
        <w:rPr>
          <w:rFonts w:ascii="Times New Roman" w:hAnsi="Times New Roman" w:cs="Times New Roman"/>
          <w:b w:val="0"/>
          <w:color w:val="auto"/>
          <w:sz w:val="20"/>
          <w:szCs w:val="20"/>
        </w:rPr>
        <w:t>от 1</w:t>
      </w:r>
      <w:r>
        <w:rPr>
          <w:rFonts w:ascii="Times New Roman" w:hAnsi="Times New Roman" w:cs="Times New Roman"/>
          <w:b w:val="0"/>
          <w:color w:val="auto"/>
          <w:sz w:val="20"/>
          <w:szCs w:val="20"/>
        </w:rPr>
        <w:t>6</w:t>
      </w:r>
      <w:r w:rsidRPr="00F50BBF">
        <w:rPr>
          <w:rFonts w:ascii="Times New Roman" w:hAnsi="Times New Roman" w:cs="Times New Roman"/>
          <w:b w:val="0"/>
          <w:color w:val="auto"/>
          <w:sz w:val="20"/>
          <w:szCs w:val="20"/>
        </w:rPr>
        <w:t xml:space="preserve"> декабря  2021 года                                                                                    №  </w:t>
      </w:r>
      <w:r>
        <w:rPr>
          <w:rFonts w:ascii="Times New Roman" w:hAnsi="Times New Roman" w:cs="Times New Roman"/>
          <w:b w:val="0"/>
          <w:color w:val="auto"/>
          <w:sz w:val="20"/>
          <w:szCs w:val="20"/>
        </w:rPr>
        <w:t>3</w:t>
      </w:r>
    </w:p>
    <w:p w:rsidR="003A5FF0" w:rsidRPr="00F50BBF" w:rsidRDefault="003A5FF0" w:rsidP="003A5FF0">
      <w:pPr>
        <w:spacing w:line="240" w:lineRule="auto"/>
        <w:contextualSpacing/>
        <w:jc w:val="center"/>
        <w:rPr>
          <w:rFonts w:ascii="Times New Roman" w:hAnsi="Times New Roman"/>
          <w:sz w:val="20"/>
          <w:szCs w:val="20"/>
        </w:rPr>
      </w:pPr>
      <w:r w:rsidRPr="00F50BBF">
        <w:rPr>
          <w:rFonts w:ascii="Times New Roman" w:hAnsi="Times New Roman"/>
          <w:sz w:val="20"/>
          <w:szCs w:val="20"/>
        </w:rPr>
        <w:t>с. Сюмси</w:t>
      </w:r>
    </w:p>
    <w:p w:rsidR="003A5FF0" w:rsidRDefault="003A5FF0" w:rsidP="003A4FBB">
      <w:pPr>
        <w:spacing w:line="240" w:lineRule="auto"/>
        <w:contextualSpacing/>
        <w:jc w:val="both"/>
        <w:rPr>
          <w:rFonts w:ascii="Times New Roman" w:hAnsi="Times New Roman"/>
          <w:sz w:val="20"/>
          <w:szCs w:val="20"/>
        </w:rPr>
      </w:pPr>
    </w:p>
    <w:p w:rsidR="003A5FF0" w:rsidRPr="003A5FF0" w:rsidRDefault="003A5FF0" w:rsidP="003A5FF0">
      <w:pPr>
        <w:pStyle w:val="ConsPlusTitle"/>
        <w:widowControl/>
        <w:contextualSpacing/>
        <w:jc w:val="center"/>
        <w:rPr>
          <w:b w:val="0"/>
          <w:sz w:val="20"/>
          <w:szCs w:val="20"/>
        </w:rPr>
      </w:pPr>
      <w:r w:rsidRPr="003A5FF0">
        <w:rPr>
          <w:b w:val="0"/>
          <w:sz w:val="20"/>
          <w:szCs w:val="20"/>
        </w:rPr>
        <w:t>Об утверждении Перечня главных администраторов источников финансирования дефицита бюджета муниципального образования «Муниципальный округ Сюмсинский район Удмуртской Республики»</w:t>
      </w:r>
    </w:p>
    <w:p w:rsidR="003A5FF0" w:rsidRPr="003A5FF0" w:rsidRDefault="003A5FF0" w:rsidP="003A5FF0">
      <w:pPr>
        <w:pStyle w:val="ConsPlusTitle"/>
        <w:widowControl/>
        <w:contextualSpacing/>
        <w:jc w:val="both"/>
        <w:rPr>
          <w:b w:val="0"/>
          <w:sz w:val="20"/>
          <w:szCs w:val="20"/>
        </w:rPr>
      </w:pPr>
    </w:p>
    <w:p w:rsidR="003A5FF0" w:rsidRPr="003A5FF0" w:rsidRDefault="003A5FF0" w:rsidP="003A5FF0">
      <w:pPr>
        <w:tabs>
          <w:tab w:val="left" w:pos="1134"/>
        </w:tabs>
        <w:autoSpaceDE w:val="0"/>
        <w:autoSpaceDN w:val="0"/>
        <w:adjustRightInd w:val="0"/>
        <w:spacing w:line="240" w:lineRule="auto"/>
        <w:ind w:firstLine="709"/>
        <w:contextualSpacing/>
        <w:jc w:val="both"/>
        <w:rPr>
          <w:rFonts w:ascii="Times New Roman" w:hAnsi="Times New Roman"/>
          <w:sz w:val="20"/>
          <w:szCs w:val="20"/>
        </w:rPr>
      </w:pPr>
      <w:r w:rsidRPr="003A5FF0">
        <w:rPr>
          <w:rFonts w:ascii="Times New Roman" w:hAnsi="Times New Roman"/>
          <w:sz w:val="20"/>
          <w:szCs w:val="20"/>
        </w:rPr>
        <w:t xml:space="preserve">В соответствии с </w:t>
      </w:r>
      <w:hyperlink r:id="rId22" w:history="1">
        <w:r w:rsidRPr="003A5FF0">
          <w:rPr>
            <w:rFonts w:ascii="Times New Roman" w:hAnsi="Times New Roman"/>
            <w:sz w:val="20"/>
            <w:szCs w:val="20"/>
          </w:rPr>
          <w:t>пунктом 4 статьи 160.2</w:t>
        </w:r>
      </w:hyperlink>
      <w:r w:rsidRPr="003A5FF0">
        <w:rPr>
          <w:rFonts w:ascii="Times New Roman" w:hAnsi="Times New Roman"/>
          <w:sz w:val="20"/>
          <w:szCs w:val="20"/>
        </w:rPr>
        <w:t xml:space="preserve"> Бюджетного кодекса Российской Федерации </w:t>
      </w:r>
      <w:r w:rsidRPr="003A5FF0">
        <w:rPr>
          <w:rFonts w:ascii="Times New Roman" w:hAnsi="Times New Roman"/>
          <w:b/>
          <w:sz w:val="20"/>
          <w:szCs w:val="20"/>
        </w:rPr>
        <w:t xml:space="preserve">Администрация муниципального образования «Муниципальный округ Сюмсинский район Удмуртской Республики» </w:t>
      </w:r>
      <w:r w:rsidRPr="003A5FF0">
        <w:rPr>
          <w:rFonts w:ascii="Times New Roman" w:hAnsi="Times New Roman"/>
          <w:b/>
          <w:spacing w:val="20"/>
          <w:sz w:val="20"/>
          <w:szCs w:val="20"/>
        </w:rPr>
        <w:t>постановляет:</w:t>
      </w:r>
    </w:p>
    <w:p w:rsidR="003A5FF0" w:rsidRPr="003A5FF0" w:rsidRDefault="003A5FF0" w:rsidP="003A5FF0">
      <w:pPr>
        <w:widowControl w:val="0"/>
        <w:autoSpaceDE w:val="0"/>
        <w:autoSpaceDN w:val="0"/>
        <w:adjustRightInd w:val="0"/>
        <w:spacing w:line="240" w:lineRule="auto"/>
        <w:ind w:firstLine="720"/>
        <w:contextualSpacing/>
        <w:jc w:val="both"/>
        <w:rPr>
          <w:rFonts w:ascii="Times New Roman" w:hAnsi="Times New Roman"/>
          <w:bCs/>
          <w:sz w:val="20"/>
          <w:szCs w:val="20"/>
        </w:rPr>
      </w:pPr>
      <w:r w:rsidRPr="003A5FF0">
        <w:rPr>
          <w:rFonts w:ascii="Times New Roman" w:hAnsi="Times New Roman"/>
          <w:sz w:val="20"/>
          <w:szCs w:val="20"/>
        </w:rPr>
        <w:t>1. Утвердить прилагаемый Перечень главных администраторов источников финансирования дефицита бюджета муниципального образования «Муниципальный округ Сюмсинский район Удмуртской Республики».</w:t>
      </w:r>
    </w:p>
    <w:p w:rsidR="003A5FF0" w:rsidRPr="003A5FF0" w:rsidRDefault="003A5FF0" w:rsidP="003A5FF0">
      <w:pPr>
        <w:pStyle w:val="ConsPlusTitle"/>
        <w:widowControl/>
        <w:ind w:firstLine="708"/>
        <w:contextualSpacing/>
        <w:jc w:val="both"/>
        <w:rPr>
          <w:b w:val="0"/>
          <w:sz w:val="20"/>
          <w:szCs w:val="20"/>
        </w:rPr>
      </w:pPr>
      <w:r w:rsidRPr="003A5FF0">
        <w:rPr>
          <w:b w:val="0"/>
          <w:sz w:val="20"/>
          <w:szCs w:val="20"/>
        </w:rPr>
        <w:t>2. Настоящее постановление применяется к правоотношениям, возникшим при составлении и исполнении бюджета муниципального образования «Муниципальный округ Сюмсинский район Удмуртской Республики», начиная с бюджета на 2022 год и на плановый период 2023 и 2024 годов.</w:t>
      </w:r>
    </w:p>
    <w:p w:rsidR="003A5FF0" w:rsidRPr="003A5FF0" w:rsidRDefault="003A5FF0" w:rsidP="003A5FF0">
      <w:pPr>
        <w:pStyle w:val="af4"/>
        <w:ind w:firstLine="708"/>
        <w:contextualSpacing/>
        <w:jc w:val="both"/>
        <w:rPr>
          <w:sz w:val="20"/>
          <w:szCs w:val="20"/>
          <w:lang w:eastAsia="ar-SA"/>
        </w:rPr>
      </w:pPr>
      <w:r w:rsidRPr="003A5FF0">
        <w:rPr>
          <w:bCs/>
          <w:sz w:val="20"/>
          <w:szCs w:val="20"/>
        </w:rPr>
        <w:t>3.</w:t>
      </w:r>
      <w:r w:rsidRPr="003A5FF0">
        <w:rPr>
          <w:sz w:val="20"/>
          <w:szCs w:val="20"/>
        </w:rPr>
        <w:t xml:space="preserve"> </w:t>
      </w:r>
      <w:r w:rsidRPr="003A5FF0">
        <w:rPr>
          <w:color w:val="000000"/>
          <w:spacing w:val="-1"/>
          <w:sz w:val="20"/>
          <w:szCs w:val="20"/>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3A5FF0" w:rsidRPr="003A5FF0" w:rsidRDefault="003A5FF0" w:rsidP="003A5FF0">
      <w:pPr>
        <w:pStyle w:val="ConsPlusTitle"/>
        <w:widowControl/>
        <w:ind w:firstLine="708"/>
        <w:contextualSpacing/>
        <w:jc w:val="both"/>
        <w:rPr>
          <w:b w:val="0"/>
          <w:sz w:val="20"/>
          <w:szCs w:val="20"/>
        </w:rPr>
      </w:pPr>
    </w:p>
    <w:p w:rsidR="003A5FF0" w:rsidRPr="003A5FF0" w:rsidRDefault="003A5FF0" w:rsidP="003A5FF0">
      <w:pPr>
        <w:spacing w:line="240" w:lineRule="auto"/>
        <w:contextualSpacing/>
        <w:jc w:val="both"/>
        <w:rPr>
          <w:rFonts w:ascii="Times New Roman" w:hAnsi="Times New Roman"/>
          <w:sz w:val="20"/>
          <w:szCs w:val="20"/>
        </w:rPr>
      </w:pPr>
    </w:p>
    <w:p w:rsidR="003A5FF0" w:rsidRPr="003A5FF0" w:rsidRDefault="003A5FF0" w:rsidP="003A5FF0">
      <w:pPr>
        <w:widowControl w:val="0"/>
        <w:autoSpaceDE w:val="0"/>
        <w:autoSpaceDN w:val="0"/>
        <w:adjustRightInd w:val="0"/>
        <w:spacing w:line="240" w:lineRule="auto"/>
        <w:ind w:left="4820" w:hanging="4820"/>
        <w:contextualSpacing/>
        <w:jc w:val="both"/>
        <w:outlineLvl w:val="0"/>
        <w:rPr>
          <w:rFonts w:ascii="Times New Roman" w:hAnsi="Times New Roman"/>
          <w:sz w:val="20"/>
          <w:szCs w:val="20"/>
        </w:rPr>
      </w:pPr>
      <w:r w:rsidRPr="003A5FF0">
        <w:rPr>
          <w:rFonts w:ascii="Times New Roman" w:hAnsi="Times New Roman"/>
          <w:sz w:val="20"/>
          <w:szCs w:val="20"/>
        </w:rPr>
        <w:t xml:space="preserve">Глава Сюмсинского района                                                               В.И.Семёнов    </w:t>
      </w:r>
    </w:p>
    <w:p w:rsidR="003A5FF0" w:rsidRPr="003A5FF0" w:rsidRDefault="003A5FF0" w:rsidP="003A5FF0">
      <w:pPr>
        <w:spacing w:line="240" w:lineRule="auto"/>
        <w:contextualSpacing/>
        <w:jc w:val="both"/>
        <w:rPr>
          <w:rFonts w:ascii="Times New Roman" w:hAnsi="Times New Roman"/>
          <w:sz w:val="20"/>
          <w:szCs w:val="20"/>
        </w:rPr>
      </w:pPr>
    </w:p>
    <w:p w:rsidR="003A5FF0" w:rsidRDefault="003A5FF0" w:rsidP="003A5FF0">
      <w:pPr>
        <w:rPr>
          <w:sz w:val="28"/>
          <w:szCs w:val="28"/>
        </w:rPr>
      </w:pPr>
    </w:p>
    <w:p w:rsidR="003A5FF0" w:rsidRDefault="003A5FF0" w:rsidP="003A5FF0">
      <w:pPr>
        <w:rPr>
          <w:sz w:val="28"/>
          <w:szCs w:val="28"/>
        </w:rPr>
      </w:pPr>
    </w:p>
    <w:p w:rsidR="003A5FF0" w:rsidRDefault="003A5FF0" w:rsidP="003A5FF0">
      <w:pPr>
        <w:rPr>
          <w:sz w:val="28"/>
          <w:szCs w:val="28"/>
        </w:rPr>
      </w:pPr>
    </w:p>
    <w:p w:rsidR="00DB722E" w:rsidRDefault="00DB722E" w:rsidP="00DB722E">
      <w:pPr>
        <w:spacing w:after="0" w:line="240" w:lineRule="auto"/>
        <w:contextualSpacing/>
        <w:jc w:val="right"/>
        <w:rPr>
          <w:rFonts w:ascii="Times New Roman" w:hAnsi="Times New Roman"/>
          <w:bCs/>
          <w:color w:val="000000"/>
          <w:sz w:val="20"/>
          <w:szCs w:val="20"/>
        </w:rPr>
      </w:pPr>
      <w:r w:rsidRPr="003A5FF0">
        <w:rPr>
          <w:rFonts w:ascii="Times New Roman" w:hAnsi="Times New Roman"/>
          <w:bCs/>
          <w:color w:val="000000"/>
          <w:sz w:val="20"/>
          <w:szCs w:val="20"/>
        </w:rPr>
        <w:lastRenderedPageBreak/>
        <w:t>Приложение</w:t>
      </w:r>
    </w:p>
    <w:p w:rsidR="00DB722E" w:rsidRDefault="00DB722E" w:rsidP="00DB722E">
      <w:pPr>
        <w:spacing w:after="0" w:line="240" w:lineRule="auto"/>
        <w:contextualSpacing/>
        <w:jc w:val="right"/>
        <w:rPr>
          <w:rFonts w:ascii="Times New Roman" w:hAnsi="Times New Roman"/>
          <w:bCs/>
          <w:color w:val="000000"/>
          <w:sz w:val="20"/>
          <w:szCs w:val="20"/>
        </w:rPr>
      </w:pPr>
      <w:r w:rsidRPr="003A5FF0">
        <w:rPr>
          <w:rFonts w:ascii="Times New Roman" w:hAnsi="Times New Roman"/>
          <w:bCs/>
          <w:color w:val="000000"/>
          <w:sz w:val="20"/>
          <w:szCs w:val="20"/>
        </w:rPr>
        <w:t xml:space="preserve"> к постановлению Администрации муниципального образования «Муниципальный округ Сюмсинский район Удмуртской Республики»</w:t>
      </w:r>
    </w:p>
    <w:p w:rsidR="003A5FF0" w:rsidRDefault="00DB722E" w:rsidP="00DB722E">
      <w:pPr>
        <w:jc w:val="right"/>
        <w:rPr>
          <w:sz w:val="28"/>
          <w:szCs w:val="28"/>
        </w:rPr>
      </w:pPr>
      <w:r w:rsidRPr="003A5FF0">
        <w:rPr>
          <w:rFonts w:ascii="Times New Roman" w:hAnsi="Times New Roman"/>
          <w:bCs/>
          <w:color w:val="000000"/>
          <w:sz w:val="20"/>
          <w:szCs w:val="20"/>
        </w:rPr>
        <w:t xml:space="preserve"> от 16 декабря 2021 года №</w:t>
      </w:r>
      <w:r>
        <w:rPr>
          <w:rFonts w:ascii="Times New Roman" w:hAnsi="Times New Roman"/>
          <w:bCs/>
          <w:color w:val="000000"/>
          <w:sz w:val="20"/>
          <w:szCs w:val="20"/>
        </w:rPr>
        <w:t xml:space="preserve"> 3</w:t>
      </w:r>
    </w:p>
    <w:tbl>
      <w:tblPr>
        <w:tblW w:w="6819" w:type="dxa"/>
        <w:tblInd w:w="93" w:type="dxa"/>
        <w:tblLook w:val="04A0"/>
      </w:tblPr>
      <w:tblGrid>
        <w:gridCol w:w="1034"/>
        <w:gridCol w:w="2242"/>
        <w:gridCol w:w="3543"/>
      </w:tblGrid>
      <w:tr w:rsidR="00DB722E" w:rsidRPr="00DD501B" w:rsidTr="00DB722E">
        <w:trPr>
          <w:trHeight w:val="1290"/>
        </w:trPr>
        <w:tc>
          <w:tcPr>
            <w:tcW w:w="6819" w:type="dxa"/>
            <w:gridSpan w:val="3"/>
            <w:tcBorders>
              <w:top w:val="nil"/>
              <w:left w:val="nil"/>
              <w:bottom w:val="nil"/>
              <w:right w:val="nil"/>
            </w:tcBorders>
            <w:shd w:val="clear" w:color="auto" w:fill="auto"/>
            <w:vAlign w:val="bottom"/>
            <w:hideMark/>
          </w:tcPr>
          <w:p w:rsidR="00DB722E" w:rsidRPr="00DD501B" w:rsidRDefault="00DB722E" w:rsidP="00DB722E">
            <w:pPr>
              <w:spacing w:after="0" w:line="240" w:lineRule="auto"/>
              <w:jc w:val="center"/>
              <w:rPr>
                <w:rFonts w:ascii="Times New Roman" w:hAnsi="Times New Roman"/>
                <w:b/>
                <w:bCs/>
                <w:color w:val="000000"/>
                <w:sz w:val="20"/>
                <w:szCs w:val="20"/>
              </w:rPr>
            </w:pPr>
            <w:r w:rsidRPr="00DD501B">
              <w:rPr>
                <w:rFonts w:ascii="Times New Roman" w:hAnsi="Times New Roman"/>
                <w:b/>
                <w:bCs/>
                <w:color w:val="000000"/>
                <w:sz w:val="20"/>
                <w:szCs w:val="20"/>
              </w:rPr>
              <w:t>Перечень главных администраторов источников фи</w:t>
            </w:r>
            <w:r>
              <w:rPr>
                <w:rFonts w:ascii="Times New Roman" w:hAnsi="Times New Roman"/>
                <w:b/>
                <w:bCs/>
                <w:color w:val="000000"/>
                <w:sz w:val="20"/>
                <w:szCs w:val="20"/>
              </w:rPr>
              <w:t xml:space="preserve">нансирования дефицита бюджета </w:t>
            </w:r>
            <w:r w:rsidRPr="00DD501B">
              <w:rPr>
                <w:rFonts w:ascii="Times New Roman" w:hAnsi="Times New Roman"/>
                <w:b/>
                <w:bCs/>
                <w:color w:val="000000"/>
                <w:sz w:val="20"/>
                <w:szCs w:val="20"/>
              </w:rPr>
              <w:t>муниципального образования «Муниципальный округ Сюмсинский район Удмуртской Республики»</w:t>
            </w:r>
          </w:p>
        </w:tc>
      </w:tr>
      <w:tr w:rsidR="00DB722E" w:rsidRPr="00DD501B" w:rsidTr="00DB722E">
        <w:trPr>
          <w:trHeight w:val="480"/>
        </w:trPr>
        <w:tc>
          <w:tcPr>
            <w:tcW w:w="1034" w:type="dxa"/>
            <w:tcBorders>
              <w:top w:val="nil"/>
              <w:left w:val="nil"/>
              <w:bottom w:val="nil"/>
              <w:right w:val="nil"/>
            </w:tcBorders>
            <w:shd w:val="clear" w:color="auto" w:fill="auto"/>
            <w:vAlign w:val="bottom"/>
            <w:hideMark/>
          </w:tcPr>
          <w:p w:rsidR="00DB722E" w:rsidRPr="00DD501B" w:rsidRDefault="00DB722E" w:rsidP="001641F6">
            <w:pPr>
              <w:spacing w:after="0" w:line="240" w:lineRule="auto"/>
              <w:jc w:val="center"/>
              <w:rPr>
                <w:rFonts w:ascii="Times New Roman" w:hAnsi="Times New Roman"/>
                <w:b/>
                <w:bCs/>
                <w:color w:val="000000"/>
                <w:sz w:val="20"/>
                <w:szCs w:val="20"/>
              </w:rPr>
            </w:pPr>
          </w:p>
        </w:tc>
        <w:tc>
          <w:tcPr>
            <w:tcW w:w="2242" w:type="dxa"/>
            <w:tcBorders>
              <w:top w:val="nil"/>
              <w:left w:val="nil"/>
              <w:bottom w:val="nil"/>
              <w:right w:val="nil"/>
            </w:tcBorders>
            <w:shd w:val="clear" w:color="auto" w:fill="auto"/>
            <w:vAlign w:val="bottom"/>
            <w:hideMark/>
          </w:tcPr>
          <w:p w:rsidR="00DB722E" w:rsidRPr="00DD501B" w:rsidRDefault="00DB722E" w:rsidP="001641F6">
            <w:pPr>
              <w:spacing w:after="0" w:line="240" w:lineRule="auto"/>
              <w:jc w:val="center"/>
              <w:rPr>
                <w:rFonts w:ascii="Times New Roman" w:hAnsi="Times New Roman"/>
                <w:b/>
                <w:bCs/>
                <w:color w:val="000000"/>
                <w:sz w:val="20"/>
                <w:szCs w:val="20"/>
              </w:rPr>
            </w:pPr>
          </w:p>
        </w:tc>
        <w:tc>
          <w:tcPr>
            <w:tcW w:w="3543" w:type="dxa"/>
            <w:tcBorders>
              <w:top w:val="nil"/>
              <w:left w:val="nil"/>
              <w:bottom w:val="nil"/>
              <w:right w:val="nil"/>
            </w:tcBorders>
            <w:shd w:val="clear" w:color="auto" w:fill="auto"/>
            <w:vAlign w:val="bottom"/>
            <w:hideMark/>
          </w:tcPr>
          <w:p w:rsidR="00DB722E" w:rsidRPr="00DD501B" w:rsidRDefault="00DB722E" w:rsidP="001641F6">
            <w:pPr>
              <w:spacing w:after="0" w:line="240" w:lineRule="auto"/>
              <w:jc w:val="center"/>
              <w:rPr>
                <w:rFonts w:ascii="Times New Roman" w:hAnsi="Times New Roman"/>
                <w:b/>
                <w:bCs/>
                <w:color w:val="000000"/>
                <w:sz w:val="20"/>
                <w:szCs w:val="20"/>
              </w:rPr>
            </w:pPr>
          </w:p>
        </w:tc>
      </w:tr>
      <w:tr w:rsidR="00DB722E" w:rsidRPr="00DD501B" w:rsidTr="00DB722E">
        <w:trPr>
          <w:trHeight w:val="2370"/>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b/>
                <w:bCs/>
                <w:sz w:val="20"/>
                <w:szCs w:val="20"/>
              </w:rPr>
            </w:pPr>
            <w:r w:rsidRPr="00DD501B">
              <w:rPr>
                <w:rFonts w:ascii="Times New Roman" w:hAnsi="Times New Roman"/>
                <w:b/>
                <w:bCs/>
                <w:sz w:val="20"/>
                <w:szCs w:val="20"/>
              </w:rPr>
              <w:t>Код главного  админи - стратора</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b/>
                <w:bCs/>
                <w:sz w:val="20"/>
                <w:szCs w:val="20"/>
              </w:rPr>
            </w:pPr>
            <w:r w:rsidRPr="00DD501B">
              <w:rPr>
                <w:rFonts w:ascii="Times New Roman" w:hAnsi="Times New Roman"/>
                <w:b/>
                <w:bCs/>
                <w:sz w:val="20"/>
                <w:szCs w:val="20"/>
              </w:rPr>
              <w:t>Код бюджетной классификации</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b/>
                <w:bCs/>
                <w:sz w:val="20"/>
                <w:szCs w:val="20"/>
              </w:rPr>
            </w:pPr>
            <w:r w:rsidRPr="00DD501B">
              <w:rPr>
                <w:rFonts w:ascii="Times New Roman" w:hAnsi="Times New Roman"/>
                <w:b/>
                <w:bCs/>
                <w:sz w:val="20"/>
                <w:szCs w:val="20"/>
              </w:rPr>
              <w:t>Наименование главного администратора источников финансирования дефицита бюджета муниципального образования «Муниципальный округ Сюмсинский район Удмуртской Республики»</w:t>
            </w:r>
          </w:p>
        </w:tc>
      </w:tr>
      <w:tr w:rsidR="00DB722E" w:rsidRPr="00DD501B" w:rsidTr="00DB722E">
        <w:trPr>
          <w:trHeight w:val="437"/>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bCs/>
                <w:sz w:val="20"/>
                <w:szCs w:val="20"/>
              </w:rPr>
            </w:pPr>
            <w:r w:rsidRPr="00DD501B">
              <w:rPr>
                <w:rFonts w:ascii="Times New Roman" w:hAnsi="Times New Roman"/>
                <w:bCs/>
                <w:sz w:val="20"/>
                <w:szCs w:val="20"/>
              </w:rPr>
              <w:t>1</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bCs/>
                <w:sz w:val="20"/>
                <w:szCs w:val="20"/>
              </w:rPr>
            </w:pPr>
            <w:r w:rsidRPr="00DD501B">
              <w:rPr>
                <w:rFonts w:ascii="Times New Roman" w:hAnsi="Times New Roman"/>
                <w:bCs/>
                <w:sz w:val="20"/>
                <w:szCs w:val="20"/>
              </w:rPr>
              <w:t>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bCs/>
                <w:sz w:val="20"/>
                <w:szCs w:val="20"/>
              </w:rPr>
            </w:pPr>
            <w:r w:rsidRPr="00DD501B">
              <w:rPr>
                <w:rFonts w:ascii="Times New Roman" w:hAnsi="Times New Roman"/>
                <w:bCs/>
                <w:sz w:val="20"/>
                <w:szCs w:val="20"/>
              </w:rPr>
              <w:t>3</w:t>
            </w:r>
          </w:p>
        </w:tc>
      </w:tr>
      <w:tr w:rsidR="00DB722E" w:rsidRPr="00DD501B" w:rsidTr="00DB722E">
        <w:trPr>
          <w:trHeight w:val="475"/>
        </w:trPr>
        <w:tc>
          <w:tcPr>
            <w:tcW w:w="681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B722E" w:rsidRPr="00DD501B" w:rsidRDefault="00DB722E" w:rsidP="001641F6">
            <w:pPr>
              <w:spacing w:after="0" w:line="240" w:lineRule="auto"/>
              <w:jc w:val="center"/>
              <w:rPr>
                <w:rFonts w:ascii="Times New Roman" w:hAnsi="Times New Roman"/>
                <w:b/>
                <w:bCs/>
                <w:color w:val="000000"/>
                <w:sz w:val="20"/>
                <w:szCs w:val="20"/>
              </w:rPr>
            </w:pPr>
            <w:r w:rsidRPr="00DD501B">
              <w:rPr>
                <w:rFonts w:ascii="Times New Roman" w:hAnsi="Times New Roman"/>
                <w:b/>
                <w:bCs/>
                <w:color w:val="000000"/>
                <w:sz w:val="20"/>
                <w:szCs w:val="20"/>
              </w:rPr>
              <w:t>Управление финансов Администрации муниципального образования «Муниципальный округ Сюмсинский район Удмуртской Республики»</w:t>
            </w:r>
          </w:p>
        </w:tc>
      </w:tr>
      <w:tr w:rsidR="00DB722E" w:rsidRPr="00DD501B" w:rsidTr="00DB722E">
        <w:trPr>
          <w:trHeight w:val="1012"/>
        </w:trPr>
        <w:tc>
          <w:tcPr>
            <w:tcW w:w="1034" w:type="dxa"/>
            <w:tcBorders>
              <w:top w:val="nil"/>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01 02 00 00 14 0000 710</w:t>
            </w:r>
          </w:p>
        </w:tc>
        <w:tc>
          <w:tcPr>
            <w:tcW w:w="3543"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DB722E">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Привлечение муниципальными округами кредитов от кредитных организаций в валюте Российской Федерации</w:t>
            </w:r>
          </w:p>
        </w:tc>
      </w:tr>
      <w:tr w:rsidR="00DB722E" w:rsidRPr="00DD501B" w:rsidTr="00DB722E">
        <w:trPr>
          <w:trHeight w:val="984"/>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01 02 00 00 14 0000 810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Погашение муниципальными округами кредитов от кредитных организаций в валюте Российской Федерации</w:t>
            </w:r>
          </w:p>
        </w:tc>
      </w:tr>
      <w:tr w:rsidR="00DB722E" w:rsidRPr="00DD501B" w:rsidTr="00DB722E">
        <w:trPr>
          <w:trHeight w:val="1140"/>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01 03 01 00 14 0000 710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r>
      <w:tr w:rsidR="00DB722E" w:rsidRPr="00DD501B" w:rsidTr="00DB722E">
        <w:trPr>
          <w:trHeight w:val="960"/>
        </w:trPr>
        <w:tc>
          <w:tcPr>
            <w:tcW w:w="1034" w:type="dxa"/>
            <w:tcBorders>
              <w:top w:val="nil"/>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lastRenderedPageBreak/>
              <w:t>684</w:t>
            </w:r>
          </w:p>
        </w:tc>
        <w:tc>
          <w:tcPr>
            <w:tcW w:w="2242"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01 03 01 00 14 0000 810</w:t>
            </w:r>
          </w:p>
        </w:tc>
        <w:tc>
          <w:tcPr>
            <w:tcW w:w="3543"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DB722E" w:rsidRPr="00DD501B" w:rsidTr="00DB722E">
        <w:trPr>
          <w:trHeight w:val="945"/>
        </w:trPr>
        <w:tc>
          <w:tcPr>
            <w:tcW w:w="1034" w:type="dxa"/>
            <w:tcBorders>
              <w:top w:val="nil"/>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01 05 02 01 14 0000 510</w:t>
            </w:r>
          </w:p>
        </w:tc>
        <w:tc>
          <w:tcPr>
            <w:tcW w:w="3543"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Увеличение прочих остатков денежных средств бюджетов муниципальных округов</w:t>
            </w:r>
          </w:p>
        </w:tc>
      </w:tr>
      <w:tr w:rsidR="00DB722E" w:rsidRPr="00DD501B" w:rsidTr="00DB722E">
        <w:trPr>
          <w:trHeight w:val="690"/>
        </w:trPr>
        <w:tc>
          <w:tcPr>
            <w:tcW w:w="1034" w:type="dxa"/>
            <w:tcBorders>
              <w:top w:val="nil"/>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nil"/>
              <w:left w:val="nil"/>
              <w:bottom w:val="single" w:sz="4" w:space="0" w:color="auto"/>
              <w:right w:val="single" w:sz="4" w:space="0" w:color="auto"/>
            </w:tcBorders>
            <w:shd w:val="clear" w:color="auto" w:fill="auto"/>
            <w:noWrap/>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01 05 02 01 14 0000 610</w:t>
            </w:r>
          </w:p>
        </w:tc>
        <w:tc>
          <w:tcPr>
            <w:tcW w:w="3543"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sz w:val="20"/>
                <w:szCs w:val="20"/>
              </w:rPr>
            </w:pPr>
            <w:r w:rsidRPr="00DD501B">
              <w:rPr>
                <w:rFonts w:ascii="Times New Roman" w:hAnsi="Times New Roman"/>
                <w:sz w:val="20"/>
                <w:szCs w:val="20"/>
              </w:rPr>
              <w:t>Уменьшение прочих остатков денежных средств бюджетов муниципальных округов</w:t>
            </w:r>
          </w:p>
        </w:tc>
      </w:tr>
      <w:tr w:rsidR="00DB722E" w:rsidRPr="00DD501B" w:rsidTr="00DB722E">
        <w:trPr>
          <w:trHeight w:val="690"/>
        </w:trPr>
        <w:tc>
          <w:tcPr>
            <w:tcW w:w="1034" w:type="dxa"/>
            <w:tcBorders>
              <w:top w:val="nil"/>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01 06 03 00 14 0000 171</w:t>
            </w:r>
          </w:p>
        </w:tc>
        <w:tc>
          <w:tcPr>
            <w:tcW w:w="3543"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Курсовая разница по средствам бюджетов муниципальных округов</w:t>
            </w:r>
          </w:p>
        </w:tc>
      </w:tr>
      <w:tr w:rsidR="00DB722E" w:rsidRPr="00DD501B" w:rsidTr="00DB722E">
        <w:trPr>
          <w:trHeight w:val="2235"/>
        </w:trPr>
        <w:tc>
          <w:tcPr>
            <w:tcW w:w="1034" w:type="dxa"/>
            <w:tcBorders>
              <w:top w:val="nil"/>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01 06 04 00 14 0000 810</w:t>
            </w:r>
          </w:p>
        </w:tc>
        <w:tc>
          <w:tcPr>
            <w:tcW w:w="3543"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Исполнение муниципальных гарантий муниципальных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DB722E" w:rsidRPr="00DD501B" w:rsidTr="00DB722E">
        <w:trPr>
          <w:trHeight w:val="1020"/>
        </w:trPr>
        <w:tc>
          <w:tcPr>
            <w:tcW w:w="1034" w:type="dxa"/>
            <w:tcBorders>
              <w:top w:val="nil"/>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01 06 05 01 14 0000 640</w:t>
            </w:r>
          </w:p>
        </w:tc>
        <w:tc>
          <w:tcPr>
            <w:tcW w:w="3543"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Возврат бюджетных кредитов, предоставленных юридическим лицам из бюджетов муниципальных округов в валюте Российской Федерации</w:t>
            </w:r>
          </w:p>
        </w:tc>
      </w:tr>
      <w:tr w:rsidR="00DB722E" w:rsidRPr="00DD501B" w:rsidTr="00DB722E">
        <w:trPr>
          <w:trHeight w:val="1020"/>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01 06 05 01 14 0000 540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Предоставление бюджетных кредитов юридическим лицам из бюджетов муниципальных округов в валюте Российской Федерации</w:t>
            </w:r>
          </w:p>
        </w:tc>
      </w:tr>
      <w:tr w:rsidR="00DB722E" w:rsidRPr="00DD501B" w:rsidTr="00DB722E">
        <w:trPr>
          <w:trHeight w:val="1110"/>
        </w:trPr>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01 06 06 00 14 0000 710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Привлечение прочих источников внутреннего финансирования дефицитов бюджетов муниципальных округов</w:t>
            </w:r>
          </w:p>
        </w:tc>
      </w:tr>
      <w:tr w:rsidR="00DB722E" w:rsidRPr="00DD501B" w:rsidTr="00DB722E">
        <w:trPr>
          <w:trHeight w:val="1080"/>
        </w:trPr>
        <w:tc>
          <w:tcPr>
            <w:tcW w:w="1034" w:type="dxa"/>
            <w:tcBorders>
              <w:top w:val="nil"/>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684</w:t>
            </w:r>
          </w:p>
        </w:tc>
        <w:tc>
          <w:tcPr>
            <w:tcW w:w="2242"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01 06 06 00 14 0000 810</w:t>
            </w:r>
          </w:p>
        </w:tc>
        <w:tc>
          <w:tcPr>
            <w:tcW w:w="3543"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Погашение обязательств за счет прочих источников внутреннего финансирования дефицитов бюджетов муниципальных округов</w:t>
            </w:r>
          </w:p>
        </w:tc>
      </w:tr>
      <w:tr w:rsidR="00DB722E" w:rsidRPr="00DD501B" w:rsidTr="00DB722E">
        <w:trPr>
          <w:trHeight w:val="1471"/>
        </w:trPr>
        <w:tc>
          <w:tcPr>
            <w:tcW w:w="1034" w:type="dxa"/>
            <w:tcBorders>
              <w:top w:val="nil"/>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Arial CYR" w:hAnsi="Arial CYR" w:cs="Arial CYR"/>
                <w:sz w:val="20"/>
                <w:szCs w:val="20"/>
              </w:rPr>
            </w:pPr>
            <w:r w:rsidRPr="00DD501B">
              <w:rPr>
                <w:rFonts w:ascii="Arial CYR" w:hAnsi="Arial CYR" w:cs="Arial CYR"/>
                <w:sz w:val="20"/>
                <w:szCs w:val="20"/>
              </w:rPr>
              <w:lastRenderedPageBreak/>
              <w:t> </w:t>
            </w:r>
          </w:p>
        </w:tc>
        <w:tc>
          <w:tcPr>
            <w:tcW w:w="2242"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Arial CYR" w:hAnsi="Arial CYR" w:cs="Arial CYR"/>
                <w:sz w:val="20"/>
                <w:szCs w:val="20"/>
              </w:rPr>
            </w:pPr>
            <w:r w:rsidRPr="00DD501B">
              <w:rPr>
                <w:rFonts w:ascii="Arial CYR" w:hAnsi="Arial CYR" w:cs="Arial CYR"/>
                <w:sz w:val="20"/>
                <w:szCs w:val="20"/>
              </w:rPr>
              <w:t> </w:t>
            </w:r>
          </w:p>
        </w:tc>
        <w:tc>
          <w:tcPr>
            <w:tcW w:w="3543" w:type="dxa"/>
            <w:tcBorders>
              <w:top w:val="nil"/>
              <w:left w:val="nil"/>
              <w:bottom w:val="single" w:sz="4" w:space="0" w:color="auto"/>
              <w:right w:val="single" w:sz="4" w:space="0" w:color="auto"/>
            </w:tcBorders>
            <w:shd w:val="clear" w:color="auto" w:fill="auto"/>
            <w:vAlign w:val="bottom"/>
            <w:hideMark/>
          </w:tcPr>
          <w:p w:rsidR="00DB722E" w:rsidRPr="00DD501B" w:rsidRDefault="00DB722E" w:rsidP="001641F6">
            <w:pPr>
              <w:spacing w:after="0" w:line="240" w:lineRule="auto"/>
              <w:jc w:val="center"/>
              <w:rPr>
                <w:rFonts w:ascii="Times New Roman" w:hAnsi="Times New Roman"/>
                <w:b/>
                <w:bCs/>
                <w:color w:val="000000"/>
                <w:sz w:val="20"/>
                <w:szCs w:val="20"/>
              </w:rPr>
            </w:pPr>
            <w:r w:rsidRPr="00DD501B">
              <w:rPr>
                <w:rFonts w:ascii="Times New Roman" w:hAnsi="Times New Roman"/>
                <w:b/>
                <w:bCs/>
                <w:color w:val="000000"/>
                <w:sz w:val="20"/>
                <w:szCs w:val="20"/>
              </w:rPr>
              <w:t>Иные источники финансирования дефицита бюджета муниципального образования «Муниципальный округ Сюмсинский район Удмуртской Республики», администрирование которых может осуществляться главными администраторами источников финансирования дефицита бюджета муниципального образования «Муниципальный округ Сюмсинский район Удмуртской Республики» в пределах их компетенции</w:t>
            </w:r>
          </w:p>
        </w:tc>
      </w:tr>
      <w:tr w:rsidR="00DB722E" w:rsidRPr="00DD501B" w:rsidTr="00DB722E">
        <w:trPr>
          <w:trHeight w:val="1335"/>
        </w:trPr>
        <w:tc>
          <w:tcPr>
            <w:tcW w:w="1034" w:type="dxa"/>
            <w:tcBorders>
              <w:top w:val="nil"/>
              <w:left w:val="single" w:sz="4" w:space="0" w:color="auto"/>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color w:val="000000"/>
                <w:sz w:val="20"/>
                <w:szCs w:val="20"/>
              </w:rPr>
            </w:pPr>
            <w:r w:rsidRPr="00DD501B">
              <w:rPr>
                <w:rFonts w:ascii="Times New Roman" w:hAnsi="Times New Roman"/>
                <w:color w:val="000000"/>
                <w:sz w:val="20"/>
                <w:szCs w:val="20"/>
              </w:rPr>
              <w:t>684</w:t>
            </w:r>
          </w:p>
        </w:tc>
        <w:tc>
          <w:tcPr>
            <w:tcW w:w="2242"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center"/>
              <w:rPr>
                <w:rFonts w:ascii="Times New Roman" w:hAnsi="Times New Roman"/>
                <w:sz w:val="20"/>
                <w:szCs w:val="20"/>
              </w:rPr>
            </w:pPr>
            <w:r w:rsidRPr="00DD501B">
              <w:rPr>
                <w:rFonts w:ascii="Times New Roman" w:hAnsi="Times New Roman"/>
                <w:sz w:val="20"/>
                <w:szCs w:val="20"/>
              </w:rPr>
              <w:t>01 06 05 01 14 0000 640</w:t>
            </w:r>
          </w:p>
        </w:tc>
        <w:tc>
          <w:tcPr>
            <w:tcW w:w="3543" w:type="dxa"/>
            <w:tcBorders>
              <w:top w:val="nil"/>
              <w:left w:val="nil"/>
              <w:bottom w:val="single" w:sz="4" w:space="0" w:color="auto"/>
              <w:right w:val="single" w:sz="4" w:space="0" w:color="auto"/>
            </w:tcBorders>
            <w:shd w:val="clear" w:color="auto" w:fill="auto"/>
            <w:vAlign w:val="center"/>
            <w:hideMark/>
          </w:tcPr>
          <w:p w:rsidR="00DB722E" w:rsidRPr="00DD501B" w:rsidRDefault="00DB722E" w:rsidP="001641F6">
            <w:pPr>
              <w:spacing w:after="0" w:line="240" w:lineRule="auto"/>
              <w:jc w:val="both"/>
              <w:rPr>
                <w:rFonts w:ascii="Times New Roman" w:hAnsi="Times New Roman"/>
                <w:color w:val="000000"/>
                <w:sz w:val="20"/>
                <w:szCs w:val="20"/>
              </w:rPr>
            </w:pPr>
            <w:r w:rsidRPr="00DD501B">
              <w:rPr>
                <w:rFonts w:ascii="Times New Roman" w:hAnsi="Times New Roman"/>
                <w:color w:val="000000"/>
                <w:sz w:val="20"/>
                <w:szCs w:val="20"/>
              </w:rPr>
              <w:t>Возврат бюджетных кредитов, предоставленных юридическим лицам из бюджетов муниципальных округов в валюте Российской Федерации</w:t>
            </w:r>
          </w:p>
        </w:tc>
      </w:tr>
    </w:tbl>
    <w:p w:rsidR="00DB722E" w:rsidRPr="00DD501B" w:rsidRDefault="00DB722E" w:rsidP="00DB722E">
      <w:pPr>
        <w:jc w:val="center"/>
        <w:rPr>
          <w:sz w:val="20"/>
          <w:szCs w:val="20"/>
        </w:rPr>
      </w:pPr>
      <w:r w:rsidRPr="00DD501B">
        <w:rPr>
          <w:sz w:val="20"/>
          <w:szCs w:val="20"/>
        </w:rPr>
        <w:t>______________________________</w:t>
      </w:r>
    </w:p>
    <w:p w:rsidR="003A5FF0" w:rsidRDefault="003A5FF0" w:rsidP="003A5FF0">
      <w:pPr>
        <w:rPr>
          <w:sz w:val="28"/>
          <w:szCs w:val="28"/>
        </w:rPr>
      </w:pPr>
    </w:p>
    <w:p w:rsidR="003A5FF0" w:rsidRDefault="003A5FF0" w:rsidP="003A4FBB">
      <w:pPr>
        <w:spacing w:line="240" w:lineRule="auto"/>
        <w:contextualSpacing/>
        <w:jc w:val="both"/>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p w:rsidR="003A5FF0" w:rsidRDefault="003A5FF0"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DB722E" w:rsidRPr="009F1A49" w:rsidTr="001641F6">
        <w:trPr>
          <w:trHeight w:val="1413"/>
        </w:trPr>
        <w:tc>
          <w:tcPr>
            <w:tcW w:w="3383" w:type="dxa"/>
            <w:vAlign w:val="center"/>
          </w:tcPr>
          <w:p w:rsidR="00DB722E" w:rsidRPr="009F1A49" w:rsidRDefault="00DB722E" w:rsidP="001641F6">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Администрация</w:t>
            </w:r>
          </w:p>
          <w:p w:rsidR="00DB722E" w:rsidRPr="009F1A49" w:rsidRDefault="00DB722E" w:rsidP="001641F6">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DB722E" w:rsidRPr="009F1A49" w:rsidRDefault="00DB722E" w:rsidP="001641F6">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DB722E" w:rsidRPr="009F1A49" w:rsidRDefault="00DB722E" w:rsidP="001641F6">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DB722E" w:rsidRPr="009F1A49" w:rsidRDefault="00DB722E" w:rsidP="001641F6">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DB722E" w:rsidRPr="009F1A49" w:rsidRDefault="00DB722E" w:rsidP="001641F6">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DB722E" w:rsidRPr="009F1A49" w:rsidRDefault="00DB722E" w:rsidP="001641F6">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DB722E" w:rsidRPr="009F1A49" w:rsidRDefault="00DB722E" w:rsidP="001641F6">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муниципал округ» муниципал кылдытэт</w:t>
            </w:r>
            <w:r>
              <w:rPr>
                <w:rFonts w:ascii="Times New Roman" w:hAnsi="Times New Roman"/>
                <w:spacing w:val="20"/>
                <w:sz w:val="20"/>
                <w:szCs w:val="20"/>
              </w:rPr>
              <w:t>лэн</w:t>
            </w:r>
            <w:r w:rsidRPr="009F1A49">
              <w:rPr>
                <w:rFonts w:ascii="Times New Roman" w:hAnsi="Times New Roman"/>
                <w:spacing w:val="20"/>
                <w:sz w:val="20"/>
                <w:szCs w:val="20"/>
              </w:rPr>
              <w:t xml:space="preserve"> </w:t>
            </w:r>
          </w:p>
          <w:p w:rsidR="00DB722E" w:rsidRPr="009F1A49" w:rsidRDefault="00DB722E" w:rsidP="001641F6">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Администрациез</w:t>
            </w:r>
          </w:p>
        </w:tc>
      </w:tr>
    </w:tbl>
    <w:p w:rsidR="00DB722E" w:rsidRPr="00F50BBF" w:rsidRDefault="00DB722E" w:rsidP="00DB722E">
      <w:pPr>
        <w:keepNext/>
        <w:spacing w:line="240" w:lineRule="auto"/>
        <w:ind w:left="-540"/>
        <w:contextualSpacing/>
        <w:jc w:val="center"/>
        <w:outlineLvl w:val="0"/>
        <w:rPr>
          <w:rFonts w:ascii="Times New Roman" w:hAnsi="Times New Roman"/>
          <w:b/>
          <w:spacing w:val="20"/>
          <w:sz w:val="20"/>
          <w:szCs w:val="20"/>
        </w:rPr>
      </w:pPr>
      <w:r>
        <w:rPr>
          <w:rFonts w:ascii="Times New Roman" w:hAnsi="Times New Roman"/>
          <w:b/>
          <w:spacing w:val="20"/>
          <w:sz w:val="20"/>
          <w:szCs w:val="20"/>
        </w:rPr>
        <w:t xml:space="preserve">             </w:t>
      </w:r>
      <w:r w:rsidRPr="00F50BBF">
        <w:rPr>
          <w:rFonts w:ascii="Times New Roman" w:hAnsi="Times New Roman"/>
          <w:b/>
          <w:spacing w:val="20"/>
          <w:sz w:val="20"/>
          <w:szCs w:val="20"/>
        </w:rPr>
        <w:t>ПОСТАНОВЛЕНИЕ</w:t>
      </w:r>
    </w:p>
    <w:p w:rsidR="00DB722E" w:rsidRPr="00F50BBF" w:rsidRDefault="00DB722E" w:rsidP="00DB722E">
      <w:pPr>
        <w:pStyle w:val="1"/>
        <w:spacing w:line="240" w:lineRule="auto"/>
        <w:contextualSpacing/>
        <w:rPr>
          <w:rFonts w:ascii="Times New Roman" w:hAnsi="Times New Roman" w:cs="Times New Roman"/>
          <w:b w:val="0"/>
          <w:color w:val="auto"/>
          <w:sz w:val="20"/>
          <w:szCs w:val="20"/>
        </w:rPr>
      </w:pPr>
      <w:r w:rsidRPr="00F50BBF">
        <w:rPr>
          <w:rFonts w:ascii="Times New Roman" w:hAnsi="Times New Roman" w:cs="Times New Roman"/>
          <w:b w:val="0"/>
          <w:color w:val="auto"/>
          <w:sz w:val="20"/>
          <w:szCs w:val="20"/>
        </w:rPr>
        <w:t>от 1</w:t>
      </w:r>
      <w:r>
        <w:rPr>
          <w:rFonts w:ascii="Times New Roman" w:hAnsi="Times New Roman" w:cs="Times New Roman"/>
          <w:b w:val="0"/>
          <w:color w:val="auto"/>
          <w:sz w:val="20"/>
          <w:szCs w:val="20"/>
        </w:rPr>
        <w:t>6</w:t>
      </w:r>
      <w:r w:rsidRPr="00F50BBF">
        <w:rPr>
          <w:rFonts w:ascii="Times New Roman" w:hAnsi="Times New Roman" w:cs="Times New Roman"/>
          <w:b w:val="0"/>
          <w:color w:val="auto"/>
          <w:sz w:val="20"/>
          <w:szCs w:val="20"/>
        </w:rPr>
        <w:t xml:space="preserve"> декабря  2021 года                                                                                    №  </w:t>
      </w:r>
      <w:r>
        <w:rPr>
          <w:rFonts w:ascii="Times New Roman" w:hAnsi="Times New Roman" w:cs="Times New Roman"/>
          <w:b w:val="0"/>
          <w:color w:val="auto"/>
          <w:sz w:val="20"/>
          <w:szCs w:val="20"/>
        </w:rPr>
        <w:t>4</w:t>
      </w:r>
    </w:p>
    <w:p w:rsidR="00DB722E" w:rsidRPr="00F50BBF" w:rsidRDefault="00DB722E" w:rsidP="00DB722E">
      <w:pPr>
        <w:spacing w:line="240" w:lineRule="auto"/>
        <w:contextualSpacing/>
        <w:jc w:val="center"/>
        <w:rPr>
          <w:rFonts w:ascii="Times New Roman" w:hAnsi="Times New Roman"/>
          <w:sz w:val="20"/>
          <w:szCs w:val="20"/>
        </w:rPr>
      </w:pPr>
      <w:r w:rsidRPr="00F50BBF">
        <w:rPr>
          <w:rFonts w:ascii="Times New Roman" w:hAnsi="Times New Roman"/>
          <w:sz w:val="20"/>
          <w:szCs w:val="20"/>
        </w:rPr>
        <w:t>с. Сюмси</w:t>
      </w: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center"/>
        <w:rPr>
          <w:rFonts w:ascii="Times New Roman" w:hAnsi="Times New Roman"/>
          <w:sz w:val="20"/>
          <w:szCs w:val="20"/>
        </w:rPr>
      </w:pPr>
      <w:r w:rsidRPr="00DB722E">
        <w:rPr>
          <w:rFonts w:ascii="Times New Roman" w:hAnsi="Times New Roman"/>
          <w:sz w:val="20"/>
          <w:szCs w:val="20"/>
        </w:rPr>
        <w:t xml:space="preserve">Об утверждении Программы профилактики рисков причинения вреда (ущерба) охраняемым законом ценностям на 2022 год при осуществлении </w:t>
      </w:r>
      <w:r w:rsidRPr="00DB722E">
        <w:rPr>
          <w:rFonts w:ascii="Times New Roman" w:hAnsi="Times New Roman"/>
          <w:color w:val="000000"/>
          <w:sz w:val="20"/>
          <w:szCs w:val="20"/>
        </w:rPr>
        <w:t xml:space="preserve">муниципального жилищного контроля в границах </w:t>
      </w:r>
      <w:r w:rsidRPr="00DB722E">
        <w:rPr>
          <w:rFonts w:ascii="Times New Roman" w:hAnsi="Times New Roman"/>
          <w:sz w:val="20"/>
          <w:szCs w:val="20"/>
        </w:rPr>
        <w:t>муниципального образования «Муниципальный округ Сюмсинский район</w:t>
      </w:r>
    </w:p>
    <w:p w:rsidR="00DB722E" w:rsidRPr="00DB722E" w:rsidRDefault="00DB722E" w:rsidP="00DB722E">
      <w:pPr>
        <w:spacing w:line="240" w:lineRule="auto"/>
        <w:contextualSpacing/>
        <w:jc w:val="center"/>
        <w:rPr>
          <w:rFonts w:ascii="Times New Roman" w:hAnsi="Times New Roman"/>
          <w:sz w:val="20"/>
          <w:szCs w:val="20"/>
        </w:rPr>
      </w:pPr>
      <w:r w:rsidRPr="00DB722E">
        <w:rPr>
          <w:rFonts w:ascii="Times New Roman" w:hAnsi="Times New Roman"/>
          <w:sz w:val="20"/>
          <w:szCs w:val="20"/>
        </w:rPr>
        <w:t>Удмуртской Республики»</w:t>
      </w:r>
    </w:p>
    <w:p w:rsidR="00DB722E" w:rsidRPr="00DB722E" w:rsidRDefault="00DB722E" w:rsidP="00DB722E">
      <w:pPr>
        <w:spacing w:line="240" w:lineRule="auto"/>
        <w:contextualSpacing/>
        <w:jc w:val="both"/>
        <w:rPr>
          <w:rFonts w:ascii="Times New Roman" w:hAnsi="Times New Roman"/>
          <w:b/>
          <w:sz w:val="20"/>
          <w:szCs w:val="20"/>
        </w:rPr>
      </w:pPr>
    </w:p>
    <w:p w:rsidR="00DB722E" w:rsidRPr="00DB722E" w:rsidRDefault="00DB722E" w:rsidP="00DB722E">
      <w:pPr>
        <w:spacing w:line="240" w:lineRule="auto"/>
        <w:ind w:firstLine="709"/>
        <w:contextualSpacing/>
        <w:jc w:val="both"/>
        <w:rPr>
          <w:rFonts w:ascii="Times New Roman" w:hAnsi="Times New Roman"/>
          <w:b/>
          <w:sz w:val="20"/>
          <w:szCs w:val="20"/>
        </w:rPr>
      </w:pPr>
      <w:r w:rsidRPr="00DB722E">
        <w:rPr>
          <w:rFonts w:ascii="Times New Roman" w:hAnsi="Times New Roman"/>
          <w:sz w:val="20"/>
          <w:szCs w:val="20"/>
        </w:rPr>
        <w:t xml:space="preserve">В соответствии с Федеральным </w:t>
      </w:r>
      <w:hyperlink r:id="rId23" w:history="1">
        <w:r w:rsidRPr="00DB722E">
          <w:rPr>
            <w:rFonts w:ascii="Times New Roman" w:hAnsi="Times New Roman"/>
            <w:sz w:val="20"/>
            <w:szCs w:val="20"/>
          </w:rPr>
          <w:t>законом</w:t>
        </w:r>
      </w:hyperlink>
      <w:r w:rsidRPr="00DB722E">
        <w:rPr>
          <w:rFonts w:ascii="Times New Roman" w:hAnsi="Times New Roman"/>
          <w:sz w:val="20"/>
          <w:szCs w:val="20"/>
        </w:rPr>
        <w:t xml:space="preserve"> от 31 июля 2020 года  № 248-ФЗ «О государственном контроле (надзоре) и муниципальном контроле в Российской Федерации»,</w:t>
      </w:r>
      <w:r w:rsidRPr="00DB722E">
        <w:rPr>
          <w:rFonts w:ascii="Times New Roman" w:hAnsi="Times New Roman"/>
          <w:b/>
          <w:sz w:val="20"/>
          <w:szCs w:val="20"/>
        </w:rPr>
        <w:t xml:space="preserve"> </w:t>
      </w:r>
      <w:r w:rsidRPr="00DB722E">
        <w:rPr>
          <w:rFonts w:ascii="Times New Roman" w:hAnsi="Times New Roman"/>
          <w:sz w:val="20"/>
          <w:szCs w:val="20"/>
        </w:rPr>
        <w:t xml:space="preserve">в целях предупреждения нарушений требований жилищного законодательства в границах муниципального образования     «Муниципальный округ Сюмсинский район Удмуртской Республики», руководствуясь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«Муниципальный округ Сюмсинский район Удмуртской Республики»,  </w:t>
      </w:r>
      <w:r w:rsidRPr="00DB722E">
        <w:rPr>
          <w:rFonts w:ascii="Times New Roman" w:hAnsi="Times New Roman"/>
          <w:b/>
          <w:sz w:val="20"/>
          <w:szCs w:val="20"/>
        </w:rPr>
        <w:t xml:space="preserve">Администрация муниципального образования «Муниципальный округ Сюмсинский район Удмуртской Республики» </w:t>
      </w:r>
      <w:r w:rsidRPr="00DB722E">
        <w:rPr>
          <w:rFonts w:ascii="Times New Roman" w:hAnsi="Times New Roman"/>
          <w:b/>
          <w:spacing w:val="20"/>
          <w:sz w:val="20"/>
          <w:szCs w:val="20"/>
        </w:rPr>
        <w:t>постановляет</w:t>
      </w:r>
      <w:r w:rsidRPr="00DB722E">
        <w:rPr>
          <w:rFonts w:ascii="Times New Roman" w:hAnsi="Times New Roman"/>
          <w:b/>
          <w:sz w:val="20"/>
          <w:szCs w:val="20"/>
        </w:rPr>
        <w:t xml:space="preserve">: </w:t>
      </w:r>
    </w:p>
    <w:p w:rsidR="00DB722E" w:rsidRPr="00DB722E" w:rsidRDefault="00DB722E" w:rsidP="00DB722E">
      <w:pPr>
        <w:autoSpaceDE w:val="0"/>
        <w:autoSpaceDN w:val="0"/>
        <w:adjustRightInd w:val="0"/>
        <w:spacing w:line="240" w:lineRule="auto"/>
        <w:contextualSpacing/>
        <w:jc w:val="both"/>
        <w:rPr>
          <w:rFonts w:ascii="Times New Roman" w:hAnsi="Times New Roman"/>
          <w:sz w:val="20"/>
          <w:szCs w:val="20"/>
        </w:rPr>
      </w:pPr>
      <w:r w:rsidRPr="00DB722E">
        <w:rPr>
          <w:rFonts w:ascii="Times New Roman" w:hAnsi="Times New Roman"/>
          <w:sz w:val="20"/>
          <w:szCs w:val="20"/>
        </w:rPr>
        <w:tab/>
        <w:t>1. Утвердить прилагаемую Программу профилактики рисков причинения вреда (ущерба) охраняемым законом ценностям на 2022 год при осуществлении муниципального жилищного контроля</w:t>
      </w:r>
      <w:r w:rsidRPr="00DB722E">
        <w:rPr>
          <w:rFonts w:ascii="Times New Roman" w:hAnsi="Times New Roman"/>
          <w:color w:val="000000"/>
          <w:sz w:val="20"/>
          <w:szCs w:val="20"/>
        </w:rPr>
        <w:t xml:space="preserve"> в границах </w:t>
      </w:r>
      <w:r w:rsidRPr="00DB722E">
        <w:rPr>
          <w:rFonts w:ascii="Times New Roman" w:hAnsi="Times New Roman"/>
          <w:sz w:val="20"/>
          <w:szCs w:val="20"/>
        </w:rPr>
        <w:t>муниципального образования «Муниципальный округ Сюмсинский район Удмуртской Республики».</w:t>
      </w:r>
    </w:p>
    <w:p w:rsidR="00DB722E" w:rsidRPr="00DB722E" w:rsidRDefault="00DB722E" w:rsidP="00DB722E">
      <w:pPr>
        <w:autoSpaceDE w:val="0"/>
        <w:autoSpaceDN w:val="0"/>
        <w:adjustRightInd w:val="0"/>
        <w:spacing w:line="240" w:lineRule="auto"/>
        <w:ind w:firstLine="709"/>
        <w:contextualSpacing/>
        <w:jc w:val="both"/>
        <w:rPr>
          <w:rFonts w:ascii="Times New Roman" w:hAnsi="Times New Roman"/>
          <w:sz w:val="20"/>
          <w:szCs w:val="20"/>
        </w:rPr>
      </w:pPr>
      <w:r w:rsidRPr="00DB722E">
        <w:rPr>
          <w:rFonts w:ascii="Times New Roman" w:hAnsi="Times New Roman"/>
          <w:sz w:val="20"/>
          <w:szCs w:val="20"/>
        </w:rPr>
        <w:tab/>
        <w:t>2. Настоящее постановление распространяется на правоотношения, возникшие с 1 января 2022 года.</w:t>
      </w:r>
    </w:p>
    <w:p w:rsidR="00DB722E" w:rsidRPr="00DB722E" w:rsidRDefault="00DB722E" w:rsidP="00DB722E">
      <w:pPr>
        <w:autoSpaceDE w:val="0"/>
        <w:autoSpaceDN w:val="0"/>
        <w:adjustRightInd w:val="0"/>
        <w:spacing w:line="240" w:lineRule="auto"/>
        <w:contextualSpacing/>
        <w:jc w:val="both"/>
        <w:rPr>
          <w:rFonts w:ascii="Times New Roman" w:hAnsi="Times New Roman"/>
          <w:sz w:val="20"/>
          <w:szCs w:val="20"/>
        </w:rPr>
      </w:pPr>
      <w:r w:rsidRPr="00DB722E">
        <w:rPr>
          <w:rFonts w:ascii="Times New Roman" w:hAnsi="Times New Roman"/>
          <w:bCs/>
          <w:color w:val="000000"/>
          <w:sz w:val="20"/>
          <w:szCs w:val="20"/>
        </w:rPr>
        <w:tab/>
        <w:t>3. Настоящее постановление подлежит опубликованию на официальном сайте муниципального образования «Сюмсинский район»</w:t>
      </w:r>
      <w:r w:rsidRPr="00DB722E">
        <w:rPr>
          <w:rFonts w:ascii="Times New Roman" w:hAnsi="Times New Roman"/>
          <w:sz w:val="20"/>
          <w:szCs w:val="20"/>
        </w:rPr>
        <w:t xml:space="preserve"> «Муниципальный округ Сюмсинский район Удмуртской Республики».</w:t>
      </w:r>
    </w:p>
    <w:p w:rsidR="00DB722E" w:rsidRPr="00DB722E" w:rsidRDefault="00DB722E" w:rsidP="00DB722E">
      <w:pPr>
        <w:widowControl w:val="0"/>
        <w:autoSpaceDE w:val="0"/>
        <w:autoSpaceDN w:val="0"/>
        <w:adjustRightInd w:val="0"/>
        <w:spacing w:line="240" w:lineRule="auto"/>
        <w:ind w:firstLine="708"/>
        <w:contextualSpacing/>
        <w:jc w:val="both"/>
        <w:rPr>
          <w:rFonts w:ascii="Times New Roman" w:hAnsi="Times New Roman"/>
          <w:bCs/>
          <w:color w:val="000000"/>
          <w:sz w:val="20"/>
          <w:szCs w:val="20"/>
        </w:rPr>
      </w:pPr>
      <w:r w:rsidRPr="00DB722E">
        <w:rPr>
          <w:rFonts w:ascii="Times New Roman" w:hAnsi="Times New Roman"/>
          <w:bCs/>
          <w:color w:val="000000"/>
          <w:sz w:val="20"/>
          <w:szCs w:val="20"/>
        </w:rPr>
        <w:t>.</w:t>
      </w:r>
    </w:p>
    <w:p w:rsidR="00DB722E" w:rsidRPr="00DB722E" w:rsidRDefault="00DB722E" w:rsidP="00DB722E">
      <w:pPr>
        <w:widowControl w:val="0"/>
        <w:autoSpaceDE w:val="0"/>
        <w:autoSpaceDN w:val="0"/>
        <w:adjustRightInd w:val="0"/>
        <w:spacing w:line="240" w:lineRule="auto"/>
        <w:ind w:left="4820" w:hanging="4820"/>
        <w:contextualSpacing/>
        <w:jc w:val="both"/>
        <w:outlineLvl w:val="0"/>
        <w:rPr>
          <w:rFonts w:ascii="Times New Roman" w:eastAsia="Calibri" w:hAnsi="Times New Roman"/>
          <w:sz w:val="20"/>
          <w:szCs w:val="20"/>
          <w:lang w:eastAsia="en-US"/>
        </w:rPr>
      </w:pPr>
      <w:r w:rsidRPr="00DB722E">
        <w:rPr>
          <w:rFonts w:ascii="Times New Roman" w:eastAsia="Calibri" w:hAnsi="Times New Roman"/>
          <w:sz w:val="20"/>
          <w:szCs w:val="20"/>
          <w:lang w:eastAsia="en-US"/>
        </w:rPr>
        <w:t xml:space="preserve">Глава Сюмсинского района                                                                В.И.Семёнов    </w:t>
      </w:r>
    </w:p>
    <w:p w:rsidR="00DB722E" w:rsidRPr="00DB722E" w:rsidRDefault="00DB722E" w:rsidP="00DB722E">
      <w:pPr>
        <w:pStyle w:val="ConsPlusNormal"/>
        <w:contextualSpacing/>
        <w:jc w:val="right"/>
        <w:outlineLvl w:val="0"/>
        <w:rPr>
          <w:rFonts w:ascii="Times New Roman" w:hAnsi="Times New Roman" w:cs="Times New Roman"/>
        </w:rPr>
      </w:pPr>
      <w:r w:rsidRPr="00DB722E">
        <w:rPr>
          <w:rFonts w:ascii="Times New Roman" w:hAnsi="Times New Roman" w:cs="Times New Roman"/>
        </w:rPr>
        <w:lastRenderedPageBreak/>
        <w:t>УТВЕРЖДЕНА</w:t>
      </w:r>
    </w:p>
    <w:p w:rsidR="00DB722E" w:rsidRPr="00DB722E" w:rsidRDefault="00DB722E" w:rsidP="00DB722E">
      <w:pPr>
        <w:autoSpaceDE w:val="0"/>
        <w:autoSpaceDN w:val="0"/>
        <w:adjustRightInd w:val="0"/>
        <w:spacing w:line="240" w:lineRule="auto"/>
        <w:ind w:firstLine="720"/>
        <w:contextualSpacing/>
        <w:jc w:val="right"/>
        <w:rPr>
          <w:rFonts w:ascii="Times New Roman" w:hAnsi="Times New Roman"/>
          <w:sz w:val="20"/>
          <w:szCs w:val="20"/>
        </w:rPr>
      </w:pPr>
      <w:r w:rsidRPr="00DB722E">
        <w:rPr>
          <w:rFonts w:ascii="Times New Roman" w:hAnsi="Times New Roman"/>
          <w:sz w:val="20"/>
          <w:szCs w:val="20"/>
        </w:rPr>
        <w:t>постановлением Администрации</w:t>
      </w:r>
    </w:p>
    <w:p w:rsidR="00DB722E" w:rsidRPr="00DB722E" w:rsidRDefault="00DB722E" w:rsidP="00DB722E">
      <w:pPr>
        <w:autoSpaceDE w:val="0"/>
        <w:autoSpaceDN w:val="0"/>
        <w:adjustRightInd w:val="0"/>
        <w:spacing w:line="240" w:lineRule="auto"/>
        <w:ind w:firstLine="720"/>
        <w:contextualSpacing/>
        <w:jc w:val="right"/>
        <w:rPr>
          <w:rFonts w:ascii="Times New Roman" w:hAnsi="Times New Roman"/>
          <w:sz w:val="20"/>
          <w:szCs w:val="20"/>
        </w:rPr>
      </w:pPr>
      <w:r w:rsidRPr="00DB722E">
        <w:rPr>
          <w:rFonts w:ascii="Times New Roman" w:hAnsi="Times New Roman"/>
          <w:sz w:val="20"/>
          <w:szCs w:val="20"/>
        </w:rPr>
        <w:t>муниципального образования</w:t>
      </w:r>
    </w:p>
    <w:p w:rsidR="00DB722E" w:rsidRPr="00DB722E" w:rsidRDefault="00DB722E" w:rsidP="00DB722E">
      <w:pPr>
        <w:autoSpaceDE w:val="0"/>
        <w:autoSpaceDN w:val="0"/>
        <w:adjustRightInd w:val="0"/>
        <w:spacing w:line="240" w:lineRule="auto"/>
        <w:ind w:firstLine="720"/>
        <w:contextualSpacing/>
        <w:jc w:val="right"/>
        <w:rPr>
          <w:rFonts w:ascii="Times New Roman" w:hAnsi="Times New Roman"/>
          <w:sz w:val="20"/>
          <w:szCs w:val="20"/>
        </w:rPr>
      </w:pPr>
      <w:r w:rsidRPr="00DB722E">
        <w:rPr>
          <w:rFonts w:ascii="Times New Roman" w:hAnsi="Times New Roman"/>
          <w:sz w:val="20"/>
          <w:szCs w:val="20"/>
        </w:rPr>
        <w:t>«Муниципальный округ Сюмсинский район</w:t>
      </w:r>
    </w:p>
    <w:p w:rsidR="00DB722E" w:rsidRPr="00DB722E" w:rsidRDefault="00DB722E" w:rsidP="00DB722E">
      <w:pPr>
        <w:autoSpaceDE w:val="0"/>
        <w:autoSpaceDN w:val="0"/>
        <w:adjustRightInd w:val="0"/>
        <w:spacing w:line="240" w:lineRule="auto"/>
        <w:ind w:firstLine="720"/>
        <w:contextualSpacing/>
        <w:jc w:val="right"/>
        <w:rPr>
          <w:rFonts w:ascii="Times New Roman" w:hAnsi="Times New Roman"/>
          <w:sz w:val="20"/>
          <w:szCs w:val="20"/>
        </w:rPr>
      </w:pPr>
      <w:r w:rsidRPr="00DB722E">
        <w:rPr>
          <w:rFonts w:ascii="Times New Roman" w:hAnsi="Times New Roman"/>
          <w:sz w:val="20"/>
          <w:szCs w:val="20"/>
        </w:rPr>
        <w:t>Удмуртской Республики»</w:t>
      </w:r>
    </w:p>
    <w:p w:rsidR="00DB722E" w:rsidRPr="00DB722E" w:rsidRDefault="00DB722E" w:rsidP="00DB722E">
      <w:pPr>
        <w:spacing w:line="240" w:lineRule="auto"/>
        <w:contextualSpacing/>
        <w:jc w:val="right"/>
        <w:rPr>
          <w:rFonts w:ascii="Times New Roman" w:hAnsi="Times New Roman"/>
          <w:sz w:val="20"/>
          <w:szCs w:val="20"/>
        </w:rPr>
      </w:pPr>
      <w:r w:rsidRPr="00DB722E">
        <w:rPr>
          <w:rFonts w:ascii="Times New Roman" w:hAnsi="Times New Roman"/>
          <w:sz w:val="20"/>
          <w:szCs w:val="20"/>
        </w:rPr>
        <w:t>от 16 декабря 2021  года № 4</w:t>
      </w:r>
    </w:p>
    <w:p w:rsidR="00DB722E" w:rsidRPr="00DB722E" w:rsidRDefault="00DB722E" w:rsidP="00DB722E">
      <w:pPr>
        <w:autoSpaceDE w:val="0"/>
        <w:autoSpaceDN w:val="0"/>
        <w:adjustRightInd w:val="0"/>
        <w:spacing w:line="240" w:lineRule="auto"/>
        <w:contextualSpacing/>
        <w:jc w:val="both"/>
        <w:outlineLvl w:val="0"/>
        <w:rPr>
          <w:rFonts w:ascii="Times New Roman" w:hAnsi="Times New Roman"/>
          <w:sz w:val="20"/>
          <w:szCs w:val="20"/>
        </w:rPr>
      </w:pPr>
    </w:p>
    <w:p w:rsidR="00DB722E" w:rsidRPr="00DB722E" w:rsidRDefault="00DB722E" w:rsidP="00DB722E">
      <w:pPr>
        <w:pStyle w:val="ConsPlusNormal"/>
        <w:ind w:firstLine="0"/>
        <w:contextualSpacing/>
        <w:jc w:val="center"/>
        <w:rPr>
          <w:rFonts w:ascii="Times New Roman" w:hAnsi="Times New Roman" w:cs="Times New Roman"/>
          <w:b/>
        </w:rPr>
      </w:pPr>
      <w:bookmarkStart w:id="8" w:name="Par28"/>
      <w:bookmarkEnd w:id="8"/>
      <w:r w:rsidRPr="00DB722E">
        <w:rPr>
          <w:rFonts w:ascii="Times New Roman" w:hAnsi="Times New Roman" w:cs="Times New Roman"/>
          <w:b/>
        </w:rPr>
        <w:t>Программа</w:t>
      </w:r>
    </w:p>
    <w:p w:rsidR="00DB722E" w:rsidRPr="00DB722E" w:rsidRDefault="00DB722E" w:rsidP="00DB722E">
      <w:pPr>
        <w:pStyle w:val="ConsPlusNormal"/>
        <w:ind w:firstLine="0"/>
        <w:contextualSpacing/>
        <w:jc w:val="center"/>
        <w:rPr>
          <w:rFonts w:ascii="Times New Roman" w:hAnsi="Times New Roman" w:cs="Times New Roman"/>
          <w:b/>
        </w:rPr>
      </w:pPr>
      <w:r w:rsidRPr="00DB722E">
        <w:rPr>
          <w:rFonts w:ascii="Times New Roman" w:hAnsi="Times New Roman" w:cs="Times New Roman"/>
          <w:b/>
        </w:rPr>
        <w:t>профилактики рисков причинения вреда (ущерба)</w:t>
      </w:r>
    </w:p>
    <w:p w:rsidR="00DB722E" w:rsidRPr="00DB722E" w:rsidRDefault="00DB722E" w:rsidP="00DB722E">
      <w:pPr>
        <w:spacing w:line="240" w:lineRule="auto"/>
        <w:contextualSpacing/>
        <w:jc w:val="center"/>
        <w:rPr>
          <w:rFonts w:ascii="Times New Roman" w:hAnsi="Times New Roman"/>
          <w:b/>
          <w:sz w:val="20"/>
          <w:szCs w:val="20"/>
        </w:rPr>
      </w:pPr>
      <w:r w:rsidRPr="00DB722E">
        <w:rPr>
          <w:rFonts w:ascii="Times New Roman" w:hAnsi="Times New Roman"/>
          <w:b/>
          <w:sz w:val="20"/>
          <w:szCs w:val="20"/>
        </w:rPr>
        <w:t xml:space="preserve">охраняемым законом ценностям на 2022 год при осуществлении муниципального жилищного контроля </w:t>
      </w:r>
      <w:r w:rsidRPr="00DB722E">
        <w:rPr>
          <w:rFonts w:ascii="Times New Roman" w:hAnsi="Times New Roman"/>
          <w:b/>
          <w:color w:val="000000"/>
          <w:sz w:val="20"/>
          <w:szCs w:val="20"/>
        </w:rPr>
        <w:t xml:space="preserve">в границах </w:t>
      </w:r>
      <w:r w:rsidRPr="00DB722E">
        <w:rPr>
          <w:rFonts w:ascii="Times New Roman" w:hAnsi="Times New Roman"/>
          <w:b/>
          <w:sz w:val="20"/>
          <w:szCs w:val="20"/>
        </w:rPr>
        <w:t>муниципального образования «Муниципальный округ Сюмсинский район</w:t>
      </w:r>
    </w:p>
    <w:p w:rsidR="00DB722E" w:rsidRPr="00DB722E" w:rsidRDefault="00DB722E" w:rsidP="00DB722E">
      <w:pPr>
        <w:spacing w:line="240" w:lineRule="auto"/>
        <w:contextualSpacing/>
        <w:jc w:val="center"/>
        <w:rPr>
          <w:rFonts w:ascii="Times New Roman" w:hAnsi="Times New Roman"/>
          <w:b/>
          <w:sz w:val="20"/>
          <w:szCs w:val="20"/>
        </w:rPr>
      </w:pPr>
      <w:r w:rsidRPr="00DB722E">
        <w:rPr>
          <w:rFonts w:ascii="Times New Roman" w:hAnsi="Times New Roman"/>
          <w:b/>
          <w:sz w:val="20"/>
          <w:szCs w:val="20"/>
        </w:rPr>
        <w:t>Удмуртской Республики»</w:t>
      </w:r>
    </w:p>
    <w:p w:rsidR="00DB722E" w:rsidRPr="00DB722E" w:rsidRDefault="00DB722E" w:rsidP="00DB722E">
      <w:pPr>
        <w:pStyle w:val="ConsPlusNormal"/>
        <w:ind w:left="360" w:firstLine="0"/>
        <w:contextualSpacing/>
        <w:jc w:val="both"/>
        <w:rPr>
          <w:rFonts w:ascii="Times New Roman" w:hAnsi="Times New Roman" w:cs="Times New Roman"/>
          <w:b/>
        </w:rPr>
      </w:pPr>
    </w:p>
    <w:p w:rsidR="00DB722E" w:rsidRPr="00DB722E" w:rsidRDefault="00DB722E" w:rsidP="00DB722E">
      <w:pPr>
        <w:pStyle w:val="ConsPlusNormal"/>
        <w:ind w:left="360" w:firstLine="0"/>
        <w:contextualSpacing/>
        <w:jc w:val="both"/>
        <w:rPr>
          <w:rFonts w:ascii="Times New Roman" w:hAnsi="Times New Roman" w:cs="Times New Roman"/>
          <w:b/>
        </w:rPr>
      </w:pPr>
      <w:r w:rsidRPr="00DB722E">
        <w:rPr>
          <w:rFonts w:ascii="Times New Roman" w:hAnsi="Times New Roman" w:cs="Times New Roman"/>
          <w:b/>
        </w:rPr>
        <w:t>1. Общие положения</w:t>
      </w:r>
    </w:p>
    <w:p w:rsidR="00DB722E" w:rsidRPr="00DB722E" w:rsidRDefault="00DB722E" w:rsidP="00DB722E">
      <w:pPr>
        <w:pStyle w:val="ConsPlusNormal"/>
        <w:ind w:left="720" w:firstLine="0"/>
        <w:contextualSpacing/>
        <w:jc w:val="both"/>
        <w:rPr>
          <w:rFonts w:ascii="Times New Roman" w:hAnsi="Times New Roman" w:cs="Times New Roman"/>
        </w:rPr>
      </w:pPr>
    </w:p>
    <w:p w:rsidR="00DB722E" w:rsidRPr="00DB722E" w:rsidRDefault="00DB722E" w:rsidP="00DB722E">
      <w:pPr>
        <w:autoSpaceDE w:val="0"/>
        <w:autoSpaceDN w:val="0"/>
        <w:adjustRightInd w:val="0"/>
        <w:spacing w:line="240" w:lineRule="auto"/>
        <w:ind w:firstLine="709"/>
        <w:contextualSpacing/>
        <w:jc w:val="both"/>
        <w:rPr>
          <w:rFonts w:ascii="Times New Roman" w:hAnsi="Times New Roman"/>
          <w:sz w:val="20"/>
          <w:szCs w:val="20"/>
        </w:rPr>
      </w:pPr>
      <w:r w:rsidRPr="00DB722E">
        <w:rPr>
          <w:rFonts w:ascii="Times New Roman" w:hAnsi="Times New Roman"/>
          <w:sz w:val="20"/>
          <w:szCs w:val="20"/>
        </w:rPr>
        <w:t xml:space="preserve">1.1. Программа профилактики рисков причинения вреда (ущерба) охраняемым законом ценностям на 2022 год в сфере муниципального жилищного контроля на территории муниципального образования «Муниципальный округ Сюмсинский район Удмуртской Республики» (далее –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 </w:t>
      </w:r>
    </w:p>
    <w:p w:rsidR="00DB722E" w:rsidRPr="00DB722E" w:rsidRDefault="00DB722E" w:rsidP="00DB722E">
      <w:pPr>
        <w:autoSpaceDE w:val="0"/>
        <w:autoSpaceDN w:val="0"/>
        <w:adjustRightInd w:val="0"/>
        <w:spacing w:line="240" w:lineRule="auto"/>
        <w:ind w:firstLine="709"/>
        <w:contextualSpacing/>
        <w:jc w:val="both"/>
        <w:rPr>
          <w:rFonts w:ascii="Times New Roman" w:hAnsi="Times New Roman"/>
          <w:sz w:val="20"/>
          <w:szCs w:val="20"/>
        </w:rPr>
      </w:pPr>
      <w:r w:rsidRPr="00DB722E">
        <w:rPr>
          <w:rFonts w:ascii="Times New Roman" w:hAnsi="Times New Roman"/>
          <w:sz w:val="20"/>
          <w:szCs w:val="20"/>
        </w:rPr>
        <w:t>1.2. Профилактика нарушений обязательных требований проводится в рамках осуществления муниципального жилищного контроля в границах муниципального образования «Муниципальный округ Сюмсинский район Удмуртской Республики».</w:t>
      </w:r>
    </w:p>
    <w:p w:rsidR="00DB722E" w:rsidRPr="00DB722E" w:rsidRDefault="00DB722E" w:rsidP="00DB722E">
      <w:pPr>
        <w:autoSpaceDE w:val="0"/>
        <w:autoSpaceDN w:val="0"/>
        <w:adjustRightInd w:val="0"/>
        <w:spacing w:line="240" w:lineRule="auto"/>
        <w:ind w:firstLine="709"/>
        <w:contextualSpacing/>
        <w:jc w:val="both"/>
        <w:rPr>
          <w:rFonts w:ascii="Times New Roman" w:hAnsi="Times New Roman"/>
          <w:sz w:val="20"/>
          <w:szCs w:val="20"/>
        </w:rPr>
      </w:pPr>
      <w:r w:rsidRPr="00DB722E">
        <w:rPr>
          <w:rFonts w:ascii="Times New Roman" w:hAnsi="Times New Roman"/>
          <w:sz w:val="20"/>
          <w:szCs w:val="20"/>
        </w:rPr>
        <w:t xml:space="preserve">1.3. Программа разработана и подлежит исполнению должностным лицом (инспектором) Отдела архитектуры, строительства и жилищно - коммунального хозяйства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(далее по тексту – </w:t>
      </w:r>
      <w:r w:rsidRPr="00DB722E">
        <w:rPr>
          <w:rFonts w:ascii="Times New Roman" w:hAnsi="Times New Roman"/>
          <w:color w:val="000000"/>
          <w:sz w:val="20"/>
          <w:szCs w:val="20"/>
        </w:rPr>
        <w:t>инспектор,</w:t>
      </w:r>
      <w:r w:rsidRPr="00DB722E">
        <w:rPr>
          <w:rFonts w:ascii="Times New Roman" w:hAnsi="Times New Roman"/>
          <w:sz w:val="20"/>
          <w:szCs w:val="20"/>
        </w:rPr>
        <w:t xml:space="preserve"> Отдел).</w:t>
      </w:r>
    </w:p>
    <w:p w:rsidR="00DB722E" w:rsidRPr="00DB722E" w:rsidRDefault="00DB722E" w:rsidP="00DB722E">
      <w:pPr>
        <w:pStyle w:val="ConsPlusNormal"/>
        <w:contextualSpacing/>
        <w:jc w:val="both"/>
        <w:rPr>
          <w:rFonts w:ascii="Times New Roman" w:hAnsi="Times New Roman" w:cs="Times New Roman"/>
          <w:b/>
        </w:rPr>
      </w:pPr>
      <w:r w:rsidRPr="00DB722E">
        <w:rPr>
          <w:rFonts w:ascii="Times New Roman" w:hAnsi="Times New Roman" w:cs="Times New Roman"/>
          <w:b/>
        </w:rPr>
        <w:t>2.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9244B" w:rsidRDefault="00E9244B" w:rsidP="00EE19AB">
      <w:pPr>
        <w:spacing w:line="240" w:lineRule="auto"/>
        <w:contextualSpacing/>
        <w:jc w:val="both"/>
        <w:rPr>
          <w:rFonts w:ascii="Times New Roman" w:hAnsi="Times New Roman"/>
          <w:sz w:val="20"/>
          <w:szCs w:val="20"/>
        </w:rPr>
      </w:pPr>
    </w:p>
    <w:p w:rsidR="00DB722E" w:rsidRPr="00DB722E" w:rsidRDefault="00DB722E" w:rsidP="00EE19AB">
      <w:pPr>
        <w:spacing w:line="240" w:lineRule="auto"/>
        <w:contextualSpacing/>
        <w:jc w:val="both"/>
        <w:rPr>
          <w:rFonts w:ascii="Times New Roman" w:hAnsi="Times New Roman"/>
          <w:sz w:val="20"/>
          <w:szCs w:val="20"/>
        </w:rPr>
      </w:pPr>
      <w:r w:rsidRPr="00DB722E">
        <w:rPr>
          <w:rFonts w:ascii="Times New Roman" w:hAnsi="Times New Roman"/>
          <w:sz w:val="20"/>
          <w:szCs w:val="20"/>
        </w:rPr>
        <w:t>2.1. Вид муниципального контроля: муниципальный жилищный контроль.</w:t>
      </w:r>
    </w:p>
    <w:p w:rsidR="00DB722E" w:rsidRPr="00DB722E" w:rsidRDefault="00E925B1" w:rsidP="00DB722E">
      <w:pPr>
        <w:pStyle w:val="ac"/>
        <w:tabs>
          <w:tab w:val="left" w:pos="1134"/>
        </w:tabs>
        <w:spacing w:line="240" w:lineRule="auto"/>
        <w:ind w:left="0" w:firstLine="709"/>
        <w:jc w:val="both"/>
        <w:rPr>
          <w:rFonts w:ascii="Times New Roman" w:hAnsi="Times New Roman"/>
          <w:bCs/>
          <w:sz w:val="20"/>
          <w:szCs w:val="20"/>
        </w:rPr>
      </w:pPr>
      <w:r w:rsidRPr="00E925B1">
        <w:rPr>
          <w:rFonts w:ascii="Times New Roman" w:hAnsi="Times New Roman"/>
          <w:noProof/>
          <w:sz w:val="20"/>
          <w:szCs w:val="20"/>
        </w:rPr>
        <w:lastRenderedPageBreak/>
        <w:pict>
          <v:rect id="_x0000_s1026" style="position:absolute;left:0;text-align:left;margin-left:229.85pt;margin-top:-30.9pt;width:1in;height:25.15pt;z-index:251660288" strokecolor="white [3212]">
            <v:textbox>
              <w:txbxContent>
                <w:p w:rsidR="00EE19AB" w:rsidRPr="00E9244B" w:rsidRDefault="00EE19AB" w:rsidP="00E9244B"/>
              </w:txbxContent>
            </v:textbox>
          </v:rect>
        </w:pict>
      </w:r>
      <w:r w:rsidR="00DB722E" w:rsidRPr="00DB722E">
        <w:rPr>
          <w:rFonts w:ascii="Times New Roman" w:hAnsi="Times New Roman"/>
          <w:sz w:val="20"/>
          <w:szCs w:val="20"/>
        </w:rPr>
        <w:t xml:space="preserve">2.2. Предметом муниципального жилищного контроля в границах муниципального образования «Муниципальный округ Сюмсинский район Удмуртской Республики» являются соблюдение юридическими лицами, индивидуальными предпринимателями, гражданами (далее – контролируемые лица) </w:t>
      </w:r>
      <w:r w:rsidR="00DB722E" w:rsidRPr="00DB722E">
        <w:rPr>
          <w:rFonts w:ascii="Times New Roman" w:hAnsi="Times New Roman"/>
          <w:bCs/>
          <w:sz w:val="20"/>
          <w:szCs w:val="20"/>
        </w:rPr>
        <w:t xml:space="preserve">обязательных требований, указанных в </w:t>
      </w:r>
      <w:hyperlink r:id="rId24" w:history="1">
        <w:r w:rsidR="00DB722E" w:rsidRPr="00DB722E">
          <w:rPr>
            <w:rFonts w:ascii="Times New Roman" w:hAnsi="Times New Roman"/>
            <w:bCs/>
            <w:sz w:val="20"/>
            <w:szCs w:val="20"/>
          </w:rPr>
          <w:t>пунктах 1</w:t>
        </w:r>
      </w:hyperlink>
      <w:r w:rsidR="00DB722E" w:rsidRPr="00DB722E">
        <w:rPr>
          <w:rFonts w:ascii="Times New Roman" w:hAnsi="Times New Roman"/>
          <w:bCs/>
          <w:sz w:val="20"/>
          <w:szCs w:val="20"/>
        </w:rPr>
        <w:t xml:space="preserve"> - </w:t>
      </w:r>
      <w:hyperlink r:id="rId25" w:history="1">
        <w:r w:rsidR="00DB722E" w:rsidRPr="00DB722E">
          <w:rPr>
            <w:rFonts w:ascii="Times New Roman" w:hAnsi="Times New Roman"/>
            <w:bCs/>
            <w:sz w:val="20"/>
            <w:szCs w:val="20"/>
          </w:rPr>
          <w:t>11 части 1</w:t>
        </w:r>
      </w:hyperlink>
      <w:r w:rsidR="00DB722E" w:rsidRPr="00DB722E">
        <w:rPr>
          <w:rFonts w:ascii="Times New Roman" w:hAnsi="Times New Roman"/>
          <w:bCs/>
          <w:sz w:val="20"/>
          <w:szCs w:val="20"/>
        </w:rPr>
        <w:t xml:space="preserve"> статьи 20 Жилищного кодекса Российской Федерации, в отношении муниципального жилищного фонда.</w:t>
      </w:r>
    </w:p>
    <w:p w:rsidR="00DB722E" w:rsidRPr="00DB722E" w:rsidRDefault="00DB722E" w:rsidP="00DB722E">
      <w:pPr>
        <w:pStyle w:val="ac"/>
        <w:tabs>
          <w:tab w:val="left" w:pos="1134"/>
        </w:tabs>
        <w:spacing w:line="240" w:lineRule="auto"/>
        <w:ind w:left="0" w:firstLine="709"/>
        <w:jc w:val="both"/>
        <w:rPr>
          <w:rFonts w:ascii="Times New Roman" w:hAnsi="Times New Roman"/>
          <w:bCs/>
          <w:sz w:val="20"/>
          <w:szCs w:val="20"/>
        </w:rPr>
      </w:pPr>
      <w:r w:rsidRPr="00DB722E">
        <w:rPr>
          <w:rFonts w:ascii="Times New Roman" w:hAnsi="Times New Roman"/>
          <w:bCs/>
          <w:sz w:val="20"/>
          <w:szCs w:val="20"/>
        </w:rPr>
        <w:t xml:space="preserve">В рамках муниципального жилищного контроля в 2021 году проверки не проводились. </w:t>
      </w:r>
    </w:p>
    <w:p w:rsidR="00DB722E" w:rsidRPr="00DB722E" w:rsidRDefault="00DB722E" w:rsidP="00DB722E">
      <w:pPr>
        <w:spacing w:line="240" w:lineRule="auto"/>
        <w:ind w:firstLine="709"/>
        <w:contextualSpacing/>
        <w:jc w:val="both"/>
        <w:rPr>
          <w:rFonts w:ascii="Times New Roman" w:hAnsi="Times New Roman"/>
          <w:sz w:val="20"/>
          <w:szCs w:val="20"/>
        </w:rPr>
      </w:pPr>
      <w:r w:rsidRPr="00DB722E">
        <w:rPr>
          <w:rFonts w:ascii="Times New Roman" w:hAnsi="Times New Roman"/>
          <w:sz w:val="20"/>
          <w:szCs w:val="20"/>
        </w:rPr>
        <w:t>В рамках профилактики</w:t>
      </w:r>
      <w:r w:rsidRPr="00DB722E">
        <w:rPr>
          <w:rFonts w:ascii="Times New Roman" w:eastAsia="Calibri" w:hAnsi="Times New Roman"/>
          <w:sz w:val="20"/>
          <w:szCs w:val="20"/>
          <w:lang w:eastAsia="en-US"/>
        </w:rPr>
        <w:t xml:space="preserve"> рисков причинения вреда (ущерба) охраняемым законом ценностям</w:t>
      </w:r>
      <w:r w:rsidRPr="00DB722E">
        <w:rPr>
          <w:rFonts w:ascii="Times New Roman" w:hAnsi="Times New Roman"/>
          <w:sz w:val="20"/>
          <w:szCs w:val="20"/>
        </w:rPr>
        <w:t xml:space="preserve"> Отделом в 2021 году осуществляются следующие мероприятия:</w:t>
      </w:r>
    </w:p>
    <w:p w:rsidR="00DB722E" w:rsidRPr="00DB722E" w:rsidRDefault="00DB722E" w:rsidP="00DB722E">
      <w:pPr>
        <w:tabs>
          <w:tab w:val="left" w:pos="851"/>
        </w:tabs>
        <w:spacing w:line="240" w:lineRule="auto"/>
        <w:ind w:hanging="567"/>
        <w:contextualSpacing/>
        <w:jc w:val="both"/>
        <w:rPr>
          <w:rFonts w:ascii="Times New Roman" w:hAnsi="Times New Roman"/>
          <w:sz w:val="20"/>
          <w:szCs w:val="20"/>
        </w:rPr>
      </w:pPr>
      <w:r w:rsidRPr="00DB722E">
        <w:rPr>
          <w:rFonts w:ascii="Times New Roman" w:hAnsi="Times New Roman"/>
          <w:sz w:val="20"/>
          <w:szCs w:val="20"/>
        </w:rPr>
        <w:tab/>
      </w:r>
      <w:r w:rsidRPr="00DB722E">
        <w:rPr>
          <w:rFonts w:ascii="Times New Roman" w:hAnsi="Times New Roman"/>
          <w:sz w:val="20"/>
          <w:szCs w:val="20"/>
        </w:rPr>
        <w:tab/>
        <w:t>1) размещение на официальном сайте Сюмсинского района в сети «Интернет» в специальном разделе, посвященном контрольной деятельности (далее – официальный интернет-сайт)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 размещение программы профилактики обязательных требований на 2021 год;</w:t>
      </w:r>
    </w:p>
    <w:p w:rsidR="00DB722E" w:rsidRPr="00DB722E" w:rsidRDefault="00DB722E" w:rsidP="00DB722E">
      <w:pPr>
        <w:tabs>
          <w:tab w:val="left" w:pos="851"/>
        </w:tabs>
        <w:spacing w:line="240" w:lineRule="auto"/>
        <w:ind w:left="142" w:hanging="567"/>
        <w:contextualSpacing/>
        <w:jc w:val="both"/>
        <w:rPr>
          <w:rFonts w:ascii="Times New Roman" w:hAnsi="Times New Roman"/>
          <w:sz w:val="20"/>
          <w:szCs w:val="20"/>
        </w:rPr>
      </w:pPr>
      <w:r w:rsidRPr="00DB722E">
        <w:rPr>
          <w:rFonts w:ascii="Times New Roman" w:hAnsi="Times New Roman"/>
          <w:sz w:val="20"/>
          <w:szCs w:val="20"/>
        </w:rPr>
        <w:tab/>
      </w:r>
      <w:r w:rsidRPr="00DB722E">
        <w:rPr>
          <w:rFonts w:ascii="Times New Roman" w:hAnsi="Times New Roman"/>
          <w:sz w:val="20"/>
          <w:szCs w:val="20"/>
        </w:rPr>
        <w:tab/>
        <w:t xml:space="preserve">2) осуществление информирования юридических лиц, индивидуальных предпринимателей, граждан  по вопросам соблюдения обязательных требований; </w:t>
      </w:r>
    </w:p>
    <w:p w:rsidR="00DB722E" w:rsidRPr="00DB722E" w:rsidRDefault="00DB722E" w:rsidP="00DB722E">
      <w:pPr>
        <w:tabs>
          <w:tab w:val="left" w:pos="851"/>
        </w:tabs>
        <w:spacing w:line="240" w:lineRule="auto"/>
        <w:ind w:firstLine="709"/>
        <w:contextualSpacing/>
        <w:jc w:val="both"/>
        <w:rPr>
          <w:rFonts w:ascii="Times New Roman" w:hAnsi="Times New Roman"/>
          <w:sz w:val="20"/>
          <w:szCs w:val="20"/>
        </w:rPr>
      </w:pPr>
      <w:r w:rsidRPr="00DB722E">
        <w:rPr>
          <w:rFonts w:ascii="Times New Roman" w:hAnsi="Times New Roman"/>
          <w:sz w:val="20"/>
          <w:szCs w:val="20"/>
        </w:rPr>
        <w:t xml:space="preserve">  3) обеспечение регулярного обобщения практики осуществления муниципального жилищного контроля и размещение на официальном интернет-сайте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rsidR="00DB722E" w:rsidRPr="00DB722E" w:rsidRDefault="00DB722E" w:rsidP="00DB722E">
      <w:pPr>
        <w:spacing w:line="240" w:lineRule="auto"/>
        <w:ind w:firstLine="709"/>
        <w:contextualSpacing/>
        <w:jc w:val="both"/>
        <w:rPr>
          <w:rFonts w:ascii="Times New Roman" w:hAnsi="Times New Roman"/>
          <w:sz w:val="20"/>
          <w:szCs w:val="20"/>
        </w:rPr>
      </w:pPr>
    </w:p>
    <w:p w:rsidR="00DB722E" w:rsidRPr="00DB722E" w:rsidRDefault="00DB722E" w:rsidP="00DB722E">
      <w:pPr>
        <w:spacing w:line="240" w:lineRule="auto"/>
        <w:ind w:firstLine="709"/>
        <w:contextualSpacing/>
        <w:jc w:val="center"/>
        <w:rPr>
          <w:rFonts w:ascii="Times New Roman" w:hAnsi="Times New Roman"/>
          <w:b/>
          <w:sz w:val="20"/>
          <w:szCs w:val="20"/>
        </w:rPr>
      </w:pPr>
      <w:r w:rsidRPr="00DB722E">
        <w:rPr>
          <w:rFonts w:ascii="Times New Roman" w:hAnsi="Times New Roman"/>
          <w:b/>
          <w:color w:val="000000"/>
          <w:sz w:val="20"/>
          <w:szCs w:val="20"/>
          <w:shd w:val="clear" w:color="auto" w:fill="FFFFFF"/>
        </w:rPr>
        <w:t>3. Цели и задачи реализации Программы</w:t>
      </w:r>
    </w:p>
    <w:p w:rsidR="00DB722E" w:rsidRPr="00DB722E" w:rsidRDefault="00DB722E" w:rsidP="00DB722E">
      <w:pPr>
        <w:pStyle w:val="af4"/>
        <w:contextualSpacing/>
        <w:jc w:val="both"/>
        <w:rPr>
          <w:sz w:val="20"/>
          <w:szCs w:val="20"/>
        </w:rPr>
      </w:pPr>
      <w:r w:rsidRPr="00DB722E">
        <w:rPr>
          <w:sz w:val="20"/>
          <w:szCs w:val="20"/>
        </w:rPr>
        <w:tab/>
        <w:t>3.1. Профилактика рисков причинения вреда (ущерба) охраняемым законом ценностям направлена на достижение следующих основных целей:</w:t>
      </w:r>
    </w:p>
    <w:p w:rsidR="00DB722E" w:rsidRPr="00DB722E" w:rsidRDefault="00DB722E" w:rsidP="00DB722E">
      <w:pPr>
        <w:pStyle w:val="af4"/>
        <w:contextualSpacing/>
        <w:jc w:val="both"/>
        <w:rPr>
          <w:sz w:val="20"/>
          <w:szCs w:val="20"/>
        </w:rPr>
      </w:pPr>
      <w:r w:rsidRPr="00DB722E">
        <w:rPr>
          <w:sz w:val="20"/>
          <w:szCs w:val="20"/>
        </w:rPr>
        <w:tab/>
        <w:t>1) стимулирование добросовестного соблюдения обязательных требований всеми контролируемыми лицами;</w:t>
      </w:r>
    </w:p>
    <w:p w:rsidR="00DB722E" w:rsidRPr="00DB722E" w:rsidRDefault="00DB722E" w:rsidP="00DB722E">
      <w:pPr>
        <w:pStyle w:val="af4"/>
        <w:contextualSpacing/>
        <w:jc w:val="both"/>
        <w:rPr>
          <w:sz w:val="20"/>
          <w:szCs w:val="20"/>
        </w:rPr>
      </w:pPr>
      <w:r w:rsidRPr="00DB722E">
        <w:rPr>
          <w:sz w:val="20"/>
          <w:szCs w:val="20"/>
        </w:rPr>
        <w:ta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B722E" w:rsidRPr="00DB722E" w:rsidRDefault="00DB722E" w:rsidP="00DB722E">
      <w:pPr>
        <w:pStyle w:val="af4"/>
        <w:contextualSpacing/>
        <w:jc w:val="both"/>
        <w:rPr>
          <w:sz w:val="20"/>
          <w:szCs w:val="20"/>
        </w:rPr>
      </w:pPr>
      <w:r w:rsidRPr="00DB722E">
        <w:rPr>
          <w:sz w:val="20"/>
          <w:szCs w:val="20"/>
        </w:rPr>
        <w:tab/>
        <w:t>3) создание условий для доведения обязательных требований до контролируемых лиц, повышение информированности о способах их соблюдения.</w:t>
      </w:r>
    </w:p>
    <w:p w:rsidR="00DB722E" w:rsidRPr="00DB722E" w:rsidRDefault="00DB722E" w:rsidP="00DB722E">
      <w:pPr>
        <w:spacing w:line="240" w:lineRule="auto"/>
        <w:ind w:firstLine="709"/>
        <w:contextualSpacing/>
        <w:jc w:val="both"/>
        <w:rPr>
          <w:rFonts w:ascii="Times New Roman" w:hAnsi="Times New Roman"/>
          <w:sz w:val="20"/>
          <w:szCs w:val="20"/>
        </w:rPr>
      </w:pPr>
      <w:r w:rsidRPr="00DB722E">
        <w:rPr>
          <w:rFonts w:ascii="Times New Roman" w:hAnsi="Times New Roman"/>
          <w:sz w:val="20"/>
          <w:szCs w:val="20"/>
        </w:rPr>
        <w:t>3.2. Задачами профилактической работы являются:</w:t>
      </w:r>
    </w:p>
    <w:p w:rsidR="00DB722E" w:rsidRPr="00DB722E" w:rsidRDefault="00DB722E" w:rsidP="00EE19AB">
      <w:pPr>
        <w:spacing w:line="240" w:lineRule="auto"/>
        <w:contextualSpacing/>
        <w:jc w:val="both"/>
        <w:rPr>
          <w:rFonts w:ascii="Times New Roman" w:hAnsi="Times New Roman"/>
          <w:sz w:val="20"/>
          <w:szCs w:val="20"/>
        </w:rPr>
      </w:pPr>
      <w:r w:rsidRPr="00DB722E">
        <w:rPr>
          <w:rFonts w:ascii="Times New Roman" w:hAnsi="Times New Roman"/>
          <w:sz w:val="20"/>
          <w:szCs w:val="20"/>
        </w:rPr>
        <w:t>1) укрепление системы профилактики нарушений обязательных требований;</w:t>
      </w:r>
    </w:p>
    <w:p w:rsidR="00DB722E" w:rsidRPr="00DB722E" w:rsidRDefault="00E925B1" w:rsidP="00DB722E">
      <w:pPr>
        <w:spacing w:line="240" w:lineRule="auto"/>
        <w:ind w:firstLine="709"/>
        <w:contextualSpacing/>
        <w:jc w:val="both"/>
        <w:rPr>
          <w:rFonts w:ascii="Times New Roman" w:hAnsi="Times New Roman"/>
          <w:sz w:val="20"/>
          <w:szCs w:val="20"/>
        </w:rPr>
      </w:pPr>
      <w:r>
        <w:rPr>
          <w:rFonts w:ascii="Times New Roman" w:hAnsi="Times New Roman"/>
          <w:noProof/>
          <w:sz w:val="20"/>
          <w:szCs w:val="20"/>
        </w:rPr>
        <w:lastRenderedPageBreak/>
        <w:pict>
          <v:rect id="_x0000_s1027" style="position:absolute;left:0;text-align:left;margin-left:165.6pt;margin-top:-28.15pt;width:1in;height:21.05pt;z-index:251661312" strokecolor="white [3212]">
            <v:textbox>
              <w:txbxContent>
                <w:p w:rsidR="00EE19AB" w:rsidRPr="00EE19AB" w:rsidRDefault="00EE19AB" w:rsidP="00EE19AB"/>
              </w:txbxContent>
            </v:textbox>
          </v:rect>
        </w:pict>
      </w:r>
      <w:r w:rsidR="00DB722E" w:rsidRPr="00DB722E">
        <w:rPr>
          <w:rFonts w:ascii="Times New Roman" w:hAnsi="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B722E" w:rsidRPr="00DB722E" w:rsidRDefault="00DB722E" w:rsidP="00DB722E">
      <w:pPr>
        <w:spacing w:line="240" w:lineRule="auto"/>
        <w:ind w:firstLine="709"/>
        <w:contextualSpacing/>
        <w:jc w:val="both"/>
        <w:rPr>
          <w:rFonts w:ascii="Times New Roman" w:hAnsi="Times New Roman"/>
          <w:sz w:val="20"/>
          <w:szCs w:val="20"/>
        </w:rPr>
      </w:pPr>
      <w:r w:rsidRPr="00DB722E">
        <w:rPr>
          <w:rFonts w:ascii="Times New Roman" w:hAnsi="Times New Roman"/>
          <w:sz w:val="20"/>
          <w:szCs w:val="20"/>
        </w:rPr>
        <w:t>3) повышение правосознания и правовой культуры контролируемых лиц.</w:t>
      </w:r>
    </w:p>
    <w:p w:rsidR="00DB722E" w:rsidRPr="00DB722E" w:rsidRDefault="00DB722E" w:rsidP="00DB722E">
      <w:pPr>
        <w:spacing w:line="240" w:lineRule="auto"/>
        <w:contextualSpacing/>
        <w:jc w:val="center"/>
        <w:rPr>
          <w:rFonts w:ascii="Times New Roman" w:hAnsi="Times New Roman"/>
          <w:b/>
          <w:sz w:val="20"/>
          <w:szCs w:val="20"/>
        </w:rPr>
      </w:pPr>
      <w:r w:rsidRPr="00DB722E">
        <w:rPr>
          <w:rFonts w:ascii="Times New Roman" w:hAnsi="Times New Roman"/>
          <w:b/>
          <w:sz w:val="20"/>
          <w:szCs w:val="20"/>
        </w:rPr>
        <w:t>4.  Перечень профилактических мероприятий, сроки</w:t>
      </w:r>
    </w:p>
    <w:p w:rsidR="00DB722E" w:rsidRPr="00DB722E" w:rsidRDefault="00DB722E" w:rsidP="00DB722E">
      <w:pPr>
        <w:spacing w:line="240" w:lineRule="auto"/>
        <w:contextualSpacing/>
        <w:jc w:val="center"/>
        <w:rPr>
          <w:rFonts w:ascii="Times New Roman" w:hAnsi="Times New Roman"/>
          <w:b/>
          <w:sz w:val="20"/>
          <w:szCs w:val="20"/>
        </w:rPr>
      </w:pPr>
      <w:r w:rsidRPr="00DB722E">
        <w:rPr>
          <w:rFonts w:ascii="Times New Roman" w:hAnsi="Times New Roman"/>
          <w:b/>
          <w:sz w:val="20"/>
          <w:szCs w:val="20"/>
        </w:rPr>
        <w:t>(периодичность) их проведения</w:t>
      </w: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autoSpaceDE w:val="0"/>
        <w:autoSpaceDN w:val="0"/>
        <w:adjustRightInd w:val="0"/>
        <w:spacing w:line="240" w:lineRule="auto"/>
        <w:ind w:firstLine="540"/>
        <w:contextualSpacing/>
        <w:jc w:val="both"/>
        <w:rPr>
          <w:rFonts w:ascii="Times New Roman" w:hAnsi="Times New Roman"/>
          <w:sz w:val="20"/>
          <w:szCs w:val="20"/>
        </w:rPr>
      </w:pPr>
      <w:r w:rsidRPr="00DB722E">
        <w:rPr>
          <w:rFonts w:ascii="Times New Roman" w:hAnsi="Times New Roman"/>
          <w:sz w:val="20"/>
          <w:szCs w:val="20"/>
        </w:rPr>
        <w:t xml:space="preserve">     4.1. В соответствии с Положением о муниципальном жилищном контроле в границах муниципального образования «Муниципальный округ Сюмсинский район Удмуртской Республики» проводятся следующие профилактические мероприятия:</w:t>
      </w:r>
    </w:p>
    <w:p w:rsidR="00DB722E" w:rsidRPr="00DB722E" w:rsidRDefault="00DB722E" w:rsidP="00DB722E">
      <w:pPr>
        <w:autoSpaceDE w:val="0"/>
        <w:autoSpaceDN w:val="0"/>
        <w:adjustRightInd w:val="0"/>
        <w:spacing w:line="240" w:lineRule="auto"/>
        <w:ind w:firstLine="540"/>
        <w:contextualSpacing/>
        <w:jc w:val="both"/>
        <w:rPr>
          <w:rFonts w:ascii="Times New Roman" w:hAnsi="Times New Roman"/>
          <w:sz w:val="20"/>
          <w:szCs w:val="20"/>
        </w:rPr>
      </w:pPr>
      <w:r w:rsidRPr="00DB722E">
        <w:rPr>
          <w:rFonts w:ascii="Times New Roman" w:hAnsi="Times New Roman"/>
          <w:sz w:val="20"/>
          <w:szCs w:val="20"/>
        </w:rPr>
        <w:t>1) информирование;</w:t>
      </w:r>
    </w:p>
    <w:p w:rsidR="00DB722E" w:rsidRPr="00DB722E" w:rsidRDefault="00DB722E" w:rsidP="00DB722E">
      <w:pPr>
        <w:autoSpaceDE w:val="0"/>
        <w:autoSpaceDN w:val="0"/>
        <w:adjustRightInd w:val="0"/>
        <w:spacing w:line="240" w:lineRule="auto"/>
        <w:ind w:firstLine="540"/>
        <w:contextualSpacing/>
        <w:jc w:val="both"/>
        <w:rPr>
          <w:rFonts w:ascii="Times New Roman" w:hAnsi="Times New Roman"/>
          <w:sz w:val="20"/>
          <w:szCs w:val="20"/>
        </w:rPr>
      </w:pPr>
      <w:r w:rsidRPr="00DB722E">
        <w:rPr>
          <w:rFonts w:ascii="Times New Roman" w:hAnsi="Times New Roman"/>
          <w:sz w:val="20"/>
          <w:szCs w:val="20"/>
        </w:rPr>
        <w:t>2) объявление предостережения;</w:t>
      </w:r>
    </w:p>
    <w:p w:rsidR="00DB722E" w:rsidRPr="00DB722E" w:rsidRDefault="00DB722E" w:rsidP="00DB722E">
      <w:pPr>
        <w:autoSpaceDE w:val="0"/>
        <w:autoSpaceDN w:val="0"/>
        <w:adjustRightInd w:val="0"/>
        <w:spacing w:line="240" w:lineRule="auto"/>
        <w:ind w:firstLine="540"/>
        <w:contextualSpacing/>
        <w:jc w:val="both"/>
        <w:rPr>
          <w:rFonts w:ascii="Times New Roman" w:hAnsi="Times New Roman"/>
          <w:sz w:val="20"/>
          <w:szCs w:val="20"/>
        </w:rPr>
      </w:pPr>
      <w:r w:rsidRPr="00DB722E">
        <w:rPr>
          <w:rFonts w:ascii="Times New Roman" w:hAnsi="Times New Roman"/>
          <w:sz w:val="20"/>
          <w:szCs w:val="20"/>
        </w:rPr>
        <w:t>3) консультирование.</w:t>
      </w:r>
    </w:p>
    <w:p w:rsidR="00DB722E" w:rsidRPr="00DB722E" w:rsidRDefault="00DB722E" w:rsidP="00DB722E">
      <w:pPr>
        <w:autoSpaceDE w:val="0"/>
        <w:autoSpaceDN w:val="0"/>
        <w:adjustRightInd w:val="0"/>
        <w:spacing w:line="240" w:lineRule="auto"/>
        <w:ind w:firstLine="540"/>
        <w:contextualSpacing/>
        <w:jc w:val="both"/>
        <w:rPr>
          <w:rFonts w:ascii="Times New Roman" w:hAnsi="Times New Roman"/>
          <w:sz w:val="20"/>
          <w:szCs w:val="20"/>
        </w:rPr>
      </w:pPr>
    </w:p>
    <w:p w:rsidR="00DB722E" w:rsidRPr="00DB722E" w:rsidRDefault="00DB722E" w:rsidP="00DB722E">
      <w:pPr>
        <w:spacing w:line="240" w:lineRule="auto"/>
        <w:ind w:firstLine="709"/>
        <w:contextualSpacing/>
        <w:jc w:val="both"/>
        <w:rPr>
          <w:rFonts w:ascii="Times New Roman" w:hAnsi="Times New Roman"/>
          <w:b/>
          <w:color w:val="000000"/>
          <w:sz w:val="20"/>
          <w:szCs w:val="20"/>
          <w:shd w:val="clear" w:color="auto" w:fill="FFFFFF"/>
        </w:rPr>
      </w:pPr>
      <w:r w:rsidRPr="00DB722E">
        <w:rPr>
          <w:rFonts w:ascii="Times New Roman" w:hAnsi="Times New Roman"/>
          <w:b/>
          <w:color w:val="000000"/>
          <w:sz w:val="20"/>
          <w:szCs w:val="20"/>
          <w:shd w:val="clear" w:color="auto" w:fill="FFFFFF"/>
        </w:rPr>
        <w:t>Перечень профилактических мероприятий,</w:t>
      </w:r>
    </w:p>
    <w:p w:rsidR="00DB722E" w:rsidRPr="00DB722E" w:rsidRDefault="00DB722E" w:rsidP="00DB722E">
      <w:pPr>
        <w:spacing w:line="240" w:lineRule="auto"/>
        <w:ind w:firstLine="709"/>
        <w:contextualSpacing/>
        <w:jc w:val="both"/>
        <w:rPr>
          <w:rFonts w:ascii="Times New Roman" w:hAnsi="Times New Roman"/>
          <w:b/>
          <w:color w:val="000000"/>
          <w:sz w:val="20"/>
          <w:szCs w:val="20"/>
          <w:shd w:val="clear" w:color="auto" w:fill="FFFFFF"/>
        </w:rPr>
      </w:pPr>
      <w:r w:rsidRPr="00DB722E">
        <w:rPr>
          <w:rFonts w:ascii="Times New Roman" w:hAnsi="Times New Roman"/>
          <w:b/>
          <w:color w:val="000000"/>
          <w:sz w:val="20"/>
          <w:szCs w:val="20"/>
          <w:shd w:val="clear" w:color="auto" w:fill="FFFFFF"/>
        </w:rPr>
        <w:t xml:space="preserve"> сроки (периодичность) их проведения</w:t>
      </w:r>
    </w:p>
    <w:p w:rsidR="00DB722E" w:rsidRPr="00DB722E" w:rsidRDefault="00DB722E" w:rsidP="00DB722E">
      <w:pPr>
        <w:spacing w:line="240" w:lineRule="auto"/>
        <w:ind w:firstLine="567"/>
        <w:contextualSpacing/>
        <w:jc w:val="both"/>
        <w:rPr>
          <w:rFonts w:ascii="Times New Roman" w:hAnsi="Times New Roman"/>
          <w:b/>
          <w:sz w:val="20"/>
          <w:szCs w:val="20"/>
        </w:rPr>
      </w:pPr>
    </w:p>
    <w:tbl>
      <w:tblP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1418"/>
        <w:gridCol w:w="1701"/>
      </w:tblGrid>
      <w:tr w:rsidR="00DB722E" w:rsidRPr="00DB722E" w:rsidTr="00DB722E">
        <w:trPr>
          <w:tblHeader/>
        </w:trPr>
        <w:tc>
          <w:tcPr>
            <w:tcW w:w="534" w:type="dxa"/>
            <w:shd w:val="clear" w:color="auto" w:fill="auto"/>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№п/п</w:t>
            </w:r>
          </w:p>
        </w:tc>
        <w:tc>
          <w:tcPr>
            <w:tcW w:w="3118" w:type="dxa"/>
            <w:shd w:val="clear" w:color="auto" w:fill="auto"/>
            <w:vAlign w:val="center"/>
          </w:tcPr>
          <w:p w:rsidR="00DB722E" w:rsidRPr="00DB722E" w:rsidRDefault="00DB722E" w:rsidP="00DB722E">
            <w:pPr>
              <w:spacing w:line="240" w:lineRule="auto"/>
              <w:ind w:firstLine="567"/>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Наименование</w:t>
            </w:r>
          </w:p>
          <w:p w:rsidR="00DB722E" w:rsidRPr="00DB722E" w:rsidRDefault="00DB722E" w:rsidP="00DB722E">
            <w:pPr>
              <w:spacing w:line="240" w:lineRule="auto"/>
              <w:ind w:firstLine="567"/>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мероприятия</w:t>
            </w:r>
          </w:p>
        </w:tc>
        <w:tc>
          <w:tcPr>
            <w:tcW w:w="1418" w:type="dxa"/>
            <w:shd w:val="clear" w:color="auto" w:fill="auto"/>
            <w:vAlign w:val="center"/>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Срок реализации мероприятия</w:t>
            </w:r>
          </w:p>
        </w:tc>
        <w:tc>
          <w:tcPr>
            <w:tcW w:w="1701" w:type="dxa"/>
            <w:shd w:val="clear" w:color="auto" w:fill="auto"/>
            <w:vAlign w:val="center"/>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Ответственное должностное лицо</w:t>
            </w:r>
          </w:p>
        </w:tc>
      </w:tr>
      <w:tr w:rsidR="00DB722E" w:rsidRPr="00DB722E" w:rsidTr="00DB722E">
        <w:tc>
          <w:tcPr>
            <w:tcW w:w="534" w:type="dxa"/>
            <w:shd w:val="clear" w:color="auto" w:fill="auto"/>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1</w:t>
            </w:r>
          </w:p>
        </w:tc>
        <w:tc>
          <w:tcPr>
            <w:tcW w:w="3118" w:type="dxa"/>
            <w:shd w:val="clear" w:color="auto" w:fill="auto"/>
          </w:tcPr>
          <w:p w:rsidR="00DB722E" w:rsidRPr="00DB722E" w:rsidRDefault="00DB722E" w:rsidP="00DB722E">
            <w:pPr>
              <w:widowControl w:val="0"/>
              <w:autoSpaceDE w:val="0"/>
              <w:autoSpaceDN w:val="0"/>
              <w:adjustRightInd w:val="0"/>
              <w:spacing w:line="240" w:lineRule="auto"/>
              <w:ind w:right="131" w:firstLine="119"/>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Информирование</w:t>
            </w:r>
          </w:p>
          <w:p w:rsidR="00DB722E" w:rsidRPr="00DB722E" w:rsidRDefault="00DB722E" w:rsidP="00DB722E">
            <w:pPr>
              <w:widowControl w:val="0"/>
              <w:autoSpaceDE w:val="0"/>
              <w:autoSpaceDN w:val="0"/>
              <w:adjustRightInd w:val="0"/>
              <w:spacing w:line="240" w:lineRule="auto"/>
              <w:ind w:firstLine="540"/>
              <w:contextualSpacing/>
              <w:jc w:val="both"/>
              <w:rPr>
                <w:rFonts w:ascii="Times New Roman" w:eastAsia="Calibri" w:hAnsi="Times New Roman"/>
                <w:sz w:val="20"/>
                <w:szCs w:val="20"/>
                <w:lang w:eastAsia="en-US"/>
              </w:rPr>
            </w:pPr>
            <w:r w:rsidRPr="00DB722E">
              <w:rPr>
                <w:rFonts w:ascii="Times New Roman" w:eastAsia="Calibri" w:hAnsi="Times New Roman"/>
                <w:color w:val="000000"/>
                <w:sz w:val="20"/>
                <w:szCs w:val="20"/>
                <w:lang w:eastAsia="en-US"/>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и актуализации сведений, определенных частью 3 статьи 46 Федерального закона № 248-ФЗ, на </w:t>
            </w:r>
            <w:r w:rsidRPr="00DB722E">
              <w:rPr>
                <w:rFonts w:ascii="Times New Roman" w:eastAsia="Calibri" w:hAnsi="Times New Roman"/>
                <w:bCs/>
                <w:sz w:val="20"/>
                <w:szCs w:val="20"/>
                <w:lang w:eastAsia="en-US"/>
              </w:rPr>
              <w:t>официальном сайте муниципального образования</w:t>
            </w:r>
            <w:r w:rsidRPr="00DB722E">
              <w:rPr>
                <w:rFonts w:ascii="Times New Roman" w:eastAsia="Calibri" w:hAnsi="Times New Roman"/>
                <w:color w:val="000000"/>
                <w:sz w:val="20"/>
                <w:szCs w:val="20"/>
                <w:lang w:eastAsia="en-US"/>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418" w:type="dxa"/>
            <w:shd w:val="clear" w:color="auto" w:fill="auto"/>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Постоянно</w:t>
            </w:r>
          </w:p>
        </w:tc>
        <w:tc>
          <w:tcPr>
            <w:tcW w:w="1701" w:type="dxa"/>
            <w:shd w:val="clear" w:color="auto" w:fill="auto"/>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color w:val="000000"/>
                <w:sz w:val="20"/>
                <w:szCs w:val="20"/>
                <w:lang w:eastAsia="en-US"/>
              </w:rPr>
              <w:t>должностные лица, уполномоченные осуществлять муниципальный жилищный контроль (инспектор)</w:t>
            </w:r>
          </w:p>
        </w:tc>
      </w:tr>
      <w:tr w:rsidR="00DB722E" w:rsidRPr="00DB722E" w:rsidTr="00DB722E">
        <w:tc>
          <w:tcPr>
            <w:tcW w:w="534" w:type="dxa"/>
            <w:shd w:val="clear" w:color="auto" w:fill="auto"/>
          </w:tcPr>
          <w:p w:rsidR="00DB722E" w:rsidRPr="00DB722E" w:rsidRDefault="00DB722E" w:rsidP="00DB722E">
            <w:pPr>
              <w:widowControl w:val="0"/>
              <w:spacing w:line="240" w:lineRule="auto"/>
              <w:contextualSpacing/>
              <w:jc w:val="both"/>
              <w:rPr>
                <w:rFonts w:ascii="Times New Roman" w:eastAsia="Calibri" w:hAnsi="Times New Roman"/>
                <w:color w:val="000000"/>
                <w:sz w:val="20"/>
                <w:szCs w:val="20"/>
                <w:lang w:eastAsia="en-US"/>
              </w:rPr>
            </w:pPr>
            <w:r w:rsidRPr="00DB722E">
              <w:rPr>
                <w:rFonts w:ascii="Times New Roman" w:eastAsia="Calibri" w:hAnsi="Times New Roman"/>
                <w:color w:val="000000"/>
                <w:sz w:val="20"/>
                <w:szCs w:val="20"/>
                <w:lang w:eastAsia="en-US"/>
              </w:rPr>
              <w:t>2</w:t>
            </w:r>
          </w:p>
        </w:tc>
        <w:tc>
          <w:tcPr>
            <w:tcW w:w="3118" w:type="dxa"/>
            <w:shd w:val="clear" w:color="auto" w:fill="auto"/>
          </w:tcPr>
          <w:p w:rsidR="00DB722E" w:rsidRPr="00DB722E" w:rsidRDefault="00DB722E" w:rsidP="00DB722E">
            <w:pPr>
              <w:widowControl w:val="0"/>
              <w:autoSpaceDE w:val="0"/>
              <w:autoSpaceDN w:val="0"/>
              <w:adjustRightInd w:val="0"/>
              <w:spacing w:line="240" w:lineRule="auto"/>
              <w:ind w:right="131" w:firstLine="119"/>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Объявление предостережения</w:t>
            </w:r>
          </w:p>
          <w:p w:rsidR="00DB722E" w:rsidRPr="00DB722E" w:rsidRDefault="00DB722E" w:rsidP="00DB722E">
            <w:pPr>
              <w:widowControl w:val="0"/>
              <w:autoSpaceDE w:val="0"/>
              <w:autoSpaceDN w:val="0"/>
              <w:adjustRightInd w:val="0"/>
              <w:spacing w:line="240" w:lineRule="auto"/>
              <w:ind w:right="130"/>
              <w:contextualSpacing/>
              <w:jc w:val="both"/>
              <w:rPr>
                <w:rFonts w:ascii="Times New Roman" w:eastAsia="Calibri" w:hAnsi="Times New Roman"/>
                <w:sz w:val="20"/>
                <w:szCs w:val="20"/>
                <w:lang w:eastAsia="en-US"/>
              </w:rPr>
            </w:pPr>
            <w:r w:rsidRPr="00DB722E">
              <w:rPr>
                <w:rFonts w:ascii="Times New Roman" w:eastAsia="Calibri" w:hAnsi="Times New Roman"/>
                <w:bCs/>
                <w:sz w:val="20"/>
                <w:szCs w:val="20"/>
                <w:lang w:eastAsia="en-US"/>
              </w:rPr>
              <w:t xml:space="preserve">Контрольный орган объявляет контролируемому лицу </w:t>
            </w:r>
            <w:r w:rsidRPr="00DB722E">
              <w:rPr>
                <w:rFonts w:ascii="Times New Roman" w:eastAsia="Calibri" w:hAnsi="Times New Roman"/>
                <w:bCs/>
                <w:sz w:val="20"/>
                <w:szCs w:val="20"/>
                <w:lang w:eastAsia="en-US"/>
              </w:rPr>
              <w:lastRenderedPageBreak/>
              <w:t>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tc>
        <w:tc>
          <w:tcPr>
            <w:tcW w:w="1418" w:type="dxa"/>
            <w:shd w:val="clear" w:color="auto" w:fill="auto"/>
          </w:tcPr>
          <w:p w:rsidR="00DB722E" w:rsidRPr="00DB722E" w:rsidRDefault="00DB722E" w:rsidP="00DB722E">
            <w:pPr>
              <w:widowControl w:val="0"/>
              <w:spacing w:line="240" w:lineRule="auto"/>
              <w:contextualSpacing/>
              <w:jc w:val="both"/>
              <w:rPr>
                <w:rFonts w:ascii="Times New Roman" w:eastAsia="Calibri" w:hAnsi="Times New Roman"/>
                <w:color w:val="000000"/>
                <w:sz w:val="20"/>
                <w:szCs w:val="20"/>
                <w:lang w:eastAsia="en-US"/>
              </w:rPr>
            </w:pPr>
            <w:r w:rsidRPr="00DB722E">
              <w:rPr>
                <w:rFonts w:ascii="Times New Roman" w:eastAsia="Calibri" w:hAnsi="Times New Roman"/>
                <w:color w:val="000000"/>
                <w:sz w:val="20"/>
                <w:szCs w:val="20"/>
                <w:shd w:val="clear" w:color="auto" w:fill="FFFFFF"/>
                <w:lang w:eastAsia="en-US"/>
              </w:rPr>
              <w:lastRenderedPageBreak/>
              <w:t xml:space="preserve">По мере появления оснований, </w:t>
            </w:r>
            <w:r w:rsidRPr="00DB722E">
              <w:rPr>
                <w:rFonts w:ascii="Times New Roman" w:eastAsia="Calibri" w:hAnsi="Times New Roman"/>
                <w:color w:val="000000"/>
                <w:sz w:val="20"/>
                <w:szCs w:val="20"/>
                <w:shd w:val="clear" w:color="auto" w:fill="FFFFFF"/>
                <w:lang w:eastAsia="en-US"/>
              </w:rPr>
              <w:lastRenderedPageBreak/>
              <w:t>предусмотренных законодательство</w:t>
            </w:r>
          </w:p>
        </w:tc>
        <w:tc>
          <w:tcPr>
            <w:tcW w:w="1701" w:type="dxa"/>
            <w:shd w:val="clear" w:color="auto" w:fill="auto"/>
          </w:tcPr>
          <w:p w:rsidR="00DB722E" w:rsidRPr="00DB722E" w:rsidRDefault="00DB722E" w:rsidP="00DB722E">
            <w:pPr>
              <w:widowControl w:val="0"/>
              <w:spacing w:line="240" w:lineRule="auto"/>
              <w:contextualSpacing/>
              <w:jc w:val="both"/>
              <w:rPr>
                <w:rFonts w:ascii="Times New Roman" w:eastAsia="Calibri" w:hAnsi="Times New Roman"/>
                <w:color w:val="000000"/>
                <w:sz w:val="20"/>
                <w:szCs w:val="20"/>
                <w:lang w:eastAsia="en-US"/>
              </w:rPr>
            </w:pPr>
            <w:r w:rsidRPr="00DB722E">
              <w:rPr>
                <w:rFonts w:ascii="Times New Roman" w:eastAsia="Calibri" w:hAnsi="Times New Roman"/>
                <w:color w:val="000000"/>
                <w:sz w:val="20"/>
                <w:szCs w:val="20"/>
                <w:lang w:eastAsia="en-US"/>
              </w:rPr>
              <w:lastRenderedPageBreak/>
              <w:t xml:space="preserve">должностные лица, уполномоченные </w:t>
            </w:r>
            <w:r w:rsidRPr="00DB722E">
              <w:rPr>
                <w:rFonts w:ascii="Times New Roman" w:eastAsia="Calibri" w:hAnsi="Times New Roman"/>
                <w:color w:val="000000"/>
                <w:sz w:val="20"/>
                <w:szCs w:val="20"/>
                <w:lang w:eastAsia="en-US"/>
              </w:rPr>
              <w:lastRenderedPageBreak/>
              <w:t>осуществлять муниципальный жилищный контроль</w:t>
            </w:r>
            <w:r w:rsidRPr="00DB722E">
              <w:rPr>
                <w:rFonts w:ascii="Times New Roman" w:eastAsia="Calibri" w:hAnsi="Times New Roman"/>
                <w:sz w:val="20"/>
                <w:szCs w:val="20"/>
                <w:lang w:eastAsia="en-US"/>
              </w:rPr>
              <w:t xml:space="preserve"> (инспектор)</w:t>
            </w:r>
          </w:p>
        </w:tc>
      </w:tr>
      <w:tr w:rsidR="00DB722E" w:rsidRPr="00DB722E" w:rsidTr="00DB722E">
        <w:tc>
          <w:tcPr>
            <w:tcW w:w="534" w:type="dxa"/>
            <w:shd w:val="clear" w:color="auto" w:fill="auto"/>
          </w:tcPr>
          <w:p w:rsidR="00DB722E" w:rsidRPr="00DB722E" w:rsidRDefault="00DB722E" w:rsidP="00DB722E">
            <w:pPr>
              <w:widowControl w:val="0"/>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lastRenderedPageBreak/>
              <w:t>3</w:t>
            </w:r>
          </w:p>
        </w:tc>
        <w:tc>
          <w:tcPr>
            <w:tcW w:w="3118" w:type="dxa"/>
            <w:shd w:val="clear" w:color="auto" w:fill="auto"/>
          </w:tcPr>
          <w:p w:rsidR="00DB722E" w:rsidRPr="00DB722E" w:rsidRDefault="00E925B1" w:rsidP="00DB722E">
            <w:pPr>
              <w:widowControl w:val="0"/>
              <w:autoSpaceDE w:val="0"/>
              <w:autoSpaceDN w:val="0"/>
              <w:adjustRightInd w:val="0"/>
              <w:spacing w:line="240" w:lineRule="auto"/>
              <w:ind w:right="131" w:firstLine="119"/>
              <w:contextualSpacing/>
              <w:jc w:val="both"/>
              <w:rPr>
                <w:rFonts w:ascii="Times New Roman" w:eastAsia="Calibri" w:hAnsi="Times New Roman"/>
                <w:sz w:val="20"/>
                <w:szCs w:val="20"/>
                <w:lang w:eastAsia="en-US"/>
              </w:rPr>
            </w:pPr>
            <w:r>
              <w:rPr>
                <w:rFonts w:ascii="Times New Roman" w:eastAsia="Calibri" w:hAnsi="Times New Roman"/>
                <w:noProof/>
                <w:sz w:val="20"/>
                <w:szCs w:val="20"/>
              </w:rPr>
              <w:pict>
                <v:rect id="_x0000_s1028" style="position:absolute;left:0;text-align:left;margin-left:199.05pt;margin-top:-93.9pt;width:1in;height:21.75pt;z-index:251662336;mso-position-horizontal-relative:text;mso-position-vertical-relative:text" strokecolor="white [3212]">
                  <v:textbox>
                    <w:txbxContent>
                      <w:p w:rsidR="00EE19AB" w:rsidRPr="00E9244B" w:rsidRDefault="00EE19AB" w:rsidP="00DB722E"/>
                    </w:txbxContent>
                  </v:textbox>
                </v:rect>
              </w:pict>
            </w:r>
            <w:r w:rsidR="00DB722E" w:rsidRPr="00DB722E">
              <w:rPr>
                <w:rFonts w:ascii="Times New Roman" w:eastAsia="Calibri" w:hAnsi="Times New Roman"/>
                <w:sz w:val="20"/>
                <w:szCs w:val="20"/>
                <w:lang w:eastAsia="en-US"/>
              </w:rPr>
              <w:t>Консультирование.</w:t>
            </w:r>
          </w:p>
          <w:p w:rsidR="00DB722E" w:rsidRPr="00DB722E" w:rsidRDefault="00DB722E" w:rsidP="00DB722E">
            <w:pPr>
              <w:widowControl w:val="0"/>
              <w:autoSpaceDE w:val="0"/>
              <w:autoSpaceDN w:val="0"/>
              <w:adjustRightInd w:val="0"/>
              <w:spacing w:line="240" w:lineRule="auto"/>
              <w:ind w:right="131" w:firstLine="119"/>
              <w:contextualSpacing/>
              <w:jc w:val="both"/>
              <w:rPr>
                <w:rFonts w:ascii="Times New Roman" w:eastAsia="Calibri" w:hAnsi="Times New Roman"/>
                <w:sz w:val="20"/>
                <w:szCs w:val="20"/>
                <w:lang w:eastAsia="en-US"/>
              </w:rPr>
            </w:pPr>
            <w:r w:rsidRPr="00DB722E">
              <w:rPr>
                <w:rFonts w:ascii="Times New Roman" w:eastAsia="Calibri" w:hAnsi="Times New Roman"/>
                <w:bCs/>
                <w:sz w:val="20"/>
                <w:szCs w:val="20"/>
                <w:lang w:eastAsia="en-US"/>
              </w:rPr>
              <w:t xml:space="preserve">Контрольный орган осуществляет консультирование контролируемых лиц и их уполномоченных представителей в устной и письменной форме: </w:t>
            </w:r>
          </w:p>
          <w:p w:rsidR="00DB722E" w:rsidRPr="00DB722E" w:rsidRDefault="00DB722E" w:rsidP="00DB722E">
            <w:pPr>
              <w:widowControl w:val="0"/>
              <w:autoSpaceDE w:val="0"/>
              <w:autoSpaceDN w:val="0"/>
              <w:adjustRightInd w:val="0"/>
              <w:spacing w:line="240" w:lineRule="auto"/>
              <w:ind w:right="131" w:firstLine="119"/>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Консультирование в устной форме осуществляется инспектором Контрольного органа по телефону, посредством видео-конференц-связи, на личном приеме либо в ходе проведения контрольного мероприятия.</w:t>
            </w:r>
          </w:p>
          <w:p w:rsidR="00DB722E" w:rsidRPr="00DB722E" w:rsidRDefault="00DB722E" w:rsidP="00DB722E">
            <w:pPr>
              <w:widowControl w:val="0"/>
              <w:autoSpaceDE w:val="0"/>
              <w:autoSpaceDN w:val="0"/>
              <w:adjustRightInd w:val="0"/>
              <w:spacing w:line="240" w:lineRule="auto"/>
              <w:ind w:right="131" w:firstLine="119"/>
              <w:contextualSpacing/>
              <w:jc w:val="both"/>
              <w:rPr>
                <w:rFonts w:ascii="Times New Roman" w:eastAsia="Calibri" w:hAnsi="Times New Roman"/>
                <w:bCs/>
                <w:sz w:val="20"/>
                <w:szCs w:val="20"/>
                <w:lang w:eastAsia="en-US"/>
              </w:rPr>
            </w:pPr>
            <w:r w:rsidRPr="00DB722E">
              <w:rPr>
                <w:rFonts w:ascii="Times New Roman" w:eastAsia="Calibri" w:hAnsi="Times New Roman"/>
                <w:bCs/>
                <w:sz w:val="20"/>
                <w:szCs w:val="20"/>
                <w:lang w:eastAsia="en-US"/>
              </w:rPr>
              <w:t xml:space="preserve">Консультирование в письменной форме осуществляется в случае поступления запроса в письменной форме или в форме </w:t>
            </w:r>
            <w:r w:rsidRPr="00DB722E">
              <w:rPr>
                <w:rFonts w:ascii="Times New Roman" w:eastAsia="Calibri" w:hAnsi="Times New Roman"/>
                <w:bCs/>
                <w:sz w:val="20"/>
                <w:szCs w:val="20"/>
                <w:lang w:eastAsia="en-US"/>
              </w:rPr>
              <w:lastRenderedPageBreak/>
              <w:t xml:space="preserve">электронного документа, в сроки, установленные Федеральным законом от 2 мая 2006 года № 59-ФЗ «О порядке рассмотрения обращений граждан Российской Федерации». </w:t>
            </w:r>
          </w:p>
          <w:p w:rsidR="00DB722E" w:rsidRPr="00DB722E" w:rsidRDefault="00DB722E" w:rsidP="00DB722E">
            <w:pPr>
              <w:widowControl w:val="0"/>
              <w:autoSpaceDE w:val="0"/>
              <w:autoSpaceDN w:val="0"/>
              <w:adjustRightInd w:val="0"/>
              <w:spacing w:line="240" w:lineRule="auto"/>
              <w:ind w:right="131" w:firstLine="119"/>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В случае поступления 5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Контрольного органа.</w:t>
            </w:r>
          </w:p>
          <w:p w:rsidR="00DB722E" w:rsidRPr="00DB722E" w:rsidRDefault="00DB722E" w:rsidP="00DB722E">
            <w:pPr>
              <w:widowControl w:val="0"/>
              <w:autoSpaceDE w:val="0"/>
              <w:autoSpaceDN w:val="0"/>
              <w:adjustRightInd w:val="0"/>
              <w:spacing w:line="240" w:lineRule="auto"/>
              <w:ind w:right="131" w:firstLine="119"/>
              <w:contextualSpacing/>
              <w:jc w:val="both"/>
              <w:rPr>
                <w:rFonts w:ascii="Times New Roman" w:eastAsia="Calibri" w:hAnsi="Times New Roman"/>
                <w:bCs/>
                <w:sz w:val="20"/>
                <w:szCs w:val="20"/>
                <w:lang w:eastAsia="en-US"/>
              </w:rPr>
            </w:pPr>
            <w:r w:rsidRPr="00DB722E">
              <w:rPr>
                <w:rFonts w:ascii="Times New Roman" w:eastAsia="Calibri" w:hAnsi="Times New Roman"/>
                <w:sz w:val="20"/>
                <w:szCs w:val="20"/>
                <w:lang w:eastAsia="en-US"/>
              </w:rPr>
              <w:t xml:space="preserve">Консультирование контролируемых лиц и их представителей осуществляется </w:t>
            </w:r>
            <w:r w:rsidRPr="00DB722E">
              <w:rPr>
                <w:rFonts w:ascii="Times New Roman" w:eastAsia="Calibri" w:hAnsi="Times New Roman"/>
                <w:bCs/>
                <w:sz w:val="20"/>
                <w:szCs w:val="20"/>
                <w:lang w:eastAsia="en-US"/>
              </w:rPr>
              <w:t>по следующим вопросам:</w:t>
            </w:r>
          </w:p>
          <w:p w:rsidR="00DB722E" w:rsidRPr="00DB722E" w:rsidRDefault="00DB722E" w:rsidP="00DB722E">
            <w:pPr>
              <w:widowControl w:val="0"/>
              <w:autoSpaceDE w:val="0"/>
              <w:autoSpaceDN w:val="0"/>
              <w:adjustRightInd w:val="0"/>
              <w:spacing w:line="240" w:lineRule="auto"/>
              <w:ind w:right="131" w:firstLine="119"/>
              <w:contextualSpacing/>
              <w:jc w:val="both"/>
              <w:rPr>
                <w:rFonts w:ascii="Times New Roman" w:eastAsia="Calibri" w:hAnsi="Times New Roman"/>
                <w:bCs/>
                <w:sz w:val="20"/>
                <w:szCs w:val="20"/>
                <w:lang w:eastAsia="en-US"/>
              </w:rPr>
            </w:pPr>
            <w:r w:rsidRPr="00DB722E">
              <w:rPr>
                <w:rFonts w:ascii="Times New Roman" w:eastAsia="Calibri" w:hAnsi="Times New Roman"/>
                <w:bCs/>
                <w:sz w:val="20"/>
                <w:szCs w:val="20"/>
                <w:lang w:eastAsia="en-US"/>
              </w:rPr>
              <w:t>1) порядок проведения контрольных мероприятий;</w:t>
            </w:r>
          </w:p>
          <w:p w:rsidR="00DB722E" w:rsidRPr="00DB722E" w:rsidRDefault="00DB722E" w:rsidP="00DB722E">
            <w:pPr>
              <w:widowControl w:val="0"/>
              <w:autoSpaceDE w:val="0"/>
              <w:autoSpaceDN w:val="0"/>
              <w:adjustRightInd w:val="0"/>
              <w:spacing w:line="240" w:lineRule="auto"/>
              <w:ind w:right="131" w:firstLine="119"/>
              <w:contextualSpacing/>
              <w:jc w:val="both"/>
              <w:rPr>
                <w:rFonts w:ascii="Times New Roman" w:eastAsia="Calibri" w:hAnsi="Times New Roman"/>
                <w:bCs/>
                <w:sz w:val="20"/>
                <w:szCs w:val="20"/>
                <w:lang w:eastAsia="en-US"/>
              </w:rPr>
            </w:pPr>
            <w:r w:rsidRPr="00DB722E">
              <w:rPr>
                <w:rFonts w:ascii="Times New Roman" w:eastAsia="Calibri" w:hAnsi="Times New Roman"/>
                <w:bCs/>
                <w:sz w:val="20"/>
                <w:szCs w:val="20"/>
                <w:lang w:eastAsia="en-US"/>
              </w:rPr>
              <w:t>2) порядок принятия решений по итогам контрольных мероприятий;</w:t>
            </w:r>
          </w:p>
          <w:p w:rsidR="00DB722E" w:rsidRPr="00DB722E" w:rsidRDefault="00DB722E" w:rsidP="00DB722E">
            <w:pPr>
              <w:widowControl w:val="0"/>
              <w:autoSpaceDE w:val="0"/>
              <w:autoSpaceDN w:val="0"/>
              <w:adjustRightInd w:val="0"/>
              <w:spacing w:line="240" w:lineRule="auto"/>
              <w:ind w:right="131" w:firstLine="119"/>
              <w:contextualSpacing/>
              <w:jc w:val="both"/>
              <w:rPr>
                <w:rFonts w:ascii="Times New Roman" w:eastAsia="Calibri" w:hAnsi="Times New Roman"/>
                <w:sz w:val="20"/>
                <w:szCs w:val="20"/>
                <w:lang w:eastAsia="en-US"/>
              </w:rPr>
            </w:pPr>
            <w:r w:rsidRPr="00DB722E">
              <w:rPr>
                <w:rFonts w:ascii="Times New Roman" w:eastAsia="Calibri" w:hAnsi="Times New Roman"/>
                <w:bCs/>
                <w:sz w:val="20"/>
                <w:szCs w:val="20"/>
                <w:lang w:eastAsia="en-US"/>
              </w:rPr>
              <w:t>3) порядок обжалования решений Контрольного органа.</w:t>
            </w:r>
          </w:p>
        </w:tc>
        <w:tc>
          <w:tcPr>
            <w:tcW w:w="1418" w:type="dxa"/>
            <w:shd w:val="clear" w:color="auto" w:fill="auto"/>
          </w:tcPr>
          <w:p w:rsidR="00DB722E" w:rsidRPr="00DB722E" w:rsidRDefault="00DB722E" w:rsidP="00DB722E">
            <w:pPr>
              <w:widowControl w:val="0"/>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lastRenderedPageBreak/>
              <w:t xml:space="preserve">Постоянно с учетом особенностей организации личного приема граждан </w:t>
            </w:r>
          </w:p>
        </w:tc>
        <w:tc>
          <w:tcPr>
            <w:tcW w:w="1701" w:type="dxa"/>
            <w:shd w:val="clear" w:color="auto" w:fill="auto"/>
          </w:tcPr>
          <w:p w:rsidR="00DB722E" w:rsidRPr="00DB722E" w:rsidRDefault="00DB722E" w:rsidP="00DB722E">
            <w:pPr>
              <w:widowControl w:val="0"/>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color w:val="000000"/>
                <w:sz w:val="20"/>
                <w:szCs w:val="20"/>
                <w:lang w:eastAsia="en-US"/>
              </w:rPr>
              <w:t>должностные лица, уполномоченные осуществлять муниципальный жилищный контроль (инспектор)</w:t>
            </w:r>
          </w:p>
        </w:tc>
      </w:tr>
    </w:tbl>
    <w:p w:rsidR="00DB722E" w:rsidRPr="00DB722E" w:rsidRDefault="00DB722E" w:rsidP="00DB722E">
      <w:pPr>
        <w:spacing w:line="240" w:lineRule="auto"/>
        <w:ind w:firstLine="567"/>
        <w:contextualSpacing/>
        <w:jc w:val="both"/>
        <w:rPr>
          <w:rFonts w:ascii="Times New Roman" w:hAnsi="Times New Roman"/>
          <w:b/>
          <w:sz w:val="20"/>
          <w:szCs w:val="20"/>
        </w:rPr>
      </w:pPr>
    </w:p>
    <w:p w:rsidR="00DB722E" w:rsidRPr="00DB722E" w:rsidRDefault="00DB722E" w:rsidP="00DB722E">
      <w:pPr>
        <w:spacing w:line="240" w:lineRule="auto"/>
        <w:ind w:firstLine="567"/>
        <w:contextualSpacing/>
        <w:jc w:val="both"/>
        <w:rPr>
          <w:rFonts w:ascii="Times New Roman" w:hAnsi="Times New Roman"/>
          <w:b/>
          <w:color w:val="000000"/>
          <w:sz w:val="20"/>
          <w:szCs w:val="20"/>
          <w:shd w:val="clear" w:color="auto" w:fill="FFFFFF"/>
        </w:rPr>
      </w:pPr>
      <w:r w:rsidRPr="00DB722E">
        <w:rPr>
          <w:rFonts w:ascii="Times New Roman" w:hAnsi="Times New Roman"/>
          <w:b/>
          <w:color w:val="000000"/>
          <w:sz w:val="20"/>
          <w:szCs w:val="20"/>
          <w:shd w:val="clear" w:color="auto" w:fill="FFFFFF"/>
        </w:rPr>
        <w:t>5. Показатели результативности и эффективности Программы</w:t>
      </w:r>
    </w:p>
    <w:p w:rsidR="00DB722E" w:rsidRPr="00DB722E" w:rsidRDefault="00DB722E" w:rsidP="00DB722E">
      <w:pPr>
        <w:spacing w:line="240" w:lineRule="auto"/>
        <w:ind w:firstLine="567"/>
        <w:contextualSpacing/>
        <w:jc w:val="both"/>
        <w:rPr>
          <w:rFonts w:ascii="Times New Roman" w:hAnsi="Times New Roman"/>
          <w:b/>
          <w:sz w:val="20"/>
          <w:szCs w:val="20"/>
        </w:rPr>
      </w:pPr>
    </w:p>
    <w:tbl>
      <w:tblP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9"/>
        <w:gridCol w:w="4211"/>
        <w:gridCol w:w="1701"/>
      </w:tblGrid>
      <w:tr w:rsidR="00DB722E" w:rsidRPr="00DB722E" w:rsidTr="00DB722E">
        <w:trPr>
          <w:trHeight w:val="513"/>
          <w:tblHeader/>
        </w:trPr>
        <w:tc>
          <w:tcPr>
            <w:tcW w:w="859" w:type="dxa"/>
            <w:shd w:val="clear" w:color="auto" w:fill="auto"/>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w:t>
            </w:r>
          </w:p>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п/п</w:t>
            </w:r>
          </w:p>
        </w:tc>
        <w:tc>
          <w:tcPr>
            <w:tcW w:w="4211" w:type="dxa"/>
            <w:shd w:val="clear" w:color="auto" w:fill="auto"/>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Наименование показателя</w:t>
            </w:r>
          </w:p>
        </w:tc>
        <w:tc>
          <w:tcPr>
            <w:tcW w:w="1701" w:type="dxa"/>
            <w:shd w:val="clear" w:color="auto" w:fill="auto"/>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Величина</w:t>
            </w:r>
          </w:p>
        </w:tc>
      </w:tr>
      <w:tr w:rsidR="00DB722E" w:rsidRPr="00DB722E" w:rsidTr="00DB722E">
        <w:trPr>
          <w:trHeight w:val="1305"/>
        </w:trPr>
        <w:tc>
          <w:tcPr>
            <w:tcW w:w="859" w:type="dxa"/>
            <w:shd w:val="clear" w:color="auto" w:fill="auto"/>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1.</w:t>
            </w:r>
          </w:p>
        </w:tc>
        <w:tc>
          <w:tcPr>
            <w:tcW w:w="4211" w:type="dxa"/>
            <w:shd w:val="clear" w:color="auto" w:fill="auto"/>
          </w:tcPr>
          <w:p w:rsidR="00DB722E" w:rsidRPr="00DB722E" w:rsidRDefault="00DB722E" w:rsidP="00DB722E">
            <w:pPr>
              <w:widowControl w:val="0"/>
              <w:autoSpaceDE w:val="0"/>
              <w:autoSpaceDN w:val="0"/>
              <w:adjustRightInd w:val="0"/>
              <w:spacing w:line="240" w:lineRule="auto"/>
              <w:ind w:firstLine="119"/>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Полнота информации, размещенной на официальном интернет-сайте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701" w:type="dxa"/>
            <w:shd w:val="clear" w:color="auto" w:fill="auto"/>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100%</w:t>
            </w:r>
          </w:p>
        </w:tc>
      </w:tr>
      <w:tr w:rsidR="00DB722E" w:rsidRPr="00DB722E" w:rsidTr="00DB722E">
        <w:trPr>
          <w:trHeight w:val="1834"/>
        </w:trPr>
        <w:tc>
          <w:tcPr>
            <w:tcW w:w="859" w:type="dxa"/>
            <w:shd w:val="clear" w:color="auto" w:fill="auto"/>
          </w:tcPr>
          <w:p w:rsidR="00DB722E" w:rsidRPr="00DB722E" w:rsidRDefault="00DB722E" w:rsidP="00DB722E">
            <w:pPr>
              <w:widowControl w:val="0"/>
              <w:spacing w:line="240" w:lineRule="auto"/>
              <w:contextualSpacing/>
              <w:jc w:val="both"/>
              <w:rPr>
                <w:rFonts w:ascii="Times New Roman" w:eastAsia="Calibri" w:hAnsi="Times New Roman"/>
                <w:color w:val="000000"/>
                <w:sz w:val="20"/>
                <w:szCs w:val="20"/>
                <w:lang w:eastAsia="en-US"/>
              </w:rPr>
            </w:pPr>
            <w:r w:rsidRPr="00DB722E">
              <w:rPr>
                <w:rFonts w:ascii="Times New Roman" w:eastAsia="Calibri" w:hAnsi="Times New Roman"/>
                <w:color w:val="000000"/>
                <w:sz w:val="20"/>
                <w:szCs w:val="20"/>
                <w:shd w:val="clear" w:color="auto" w:fill="FFFFFF"/>
                <w:lang w:eastAsia="en-US"/>
              </w:rPr>
              <w:lastRenderedPageBreak/>
              <w:t>2.</w:t>
            </w:r>
          </w:p>
        </w:tc>
        <w:tc>
          <w:tcPr>
            <w:tcW w:w="4211" w:type="dxa"/>
            <w:shd w:val="clear" w:color="auto" w:fill="auto"/>
          </w:tcPr>
          <w:p w:rsidR="00DB722E" w:rsidRPr="00DB722E" w:rsidRDefault="00DB722E" w:rsidP="007C6C28">
            <w:pPr>
              <w:widowControl w:val="0"/>
              <w:autoSpaceDE w:val="0"/>
              <w:autoSpaceDN w:val="0"/>
              <w:adjustRightInd w:val="0"/>
              <w:spacing w:line="240" w:lineRule="auto"/>
              <w:ind w:firstLine="119"/>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 xml:space="preserve">Процент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w:t>
            </w:r>
            <w:r w:rsidR="007C6C28">
              <w:rPr>
                <w:rFonts w:ascii="Times New Roman" w:eastAsia="Calibri" w:hAnsi="Times New Roman"/>
                <w:sz w:val="20"/>
                <w:szCs w:val="20"/>
                <w:lang w:eastAsia="en-US"/>
              </w:rPr>
              <w:t>требований</w:t>
            </w:r>
            <w:r w:rsidRPr="00DB722E">
              <w:rPr>
                <w:rFonts w:ascii="Times New Roman" w:eastAsia="Calibri" w:hAnsi="Times New Roman"/>
                <w:sz w:val="20"/>
                <w:szCs w:val="20"/>
                <w:lang w:eastAsia="en-US"/>
              </w:rPr>
              <w:t xml:space="preserve"> причинило вред (ущерб) охраняемым законом ценностям либо создало угрозу причинения вреда (ущерба) охраняемым законом ценностям (%, не менее)</w:t>
            </w:r>
          </w:p>
        </w:tc>
        <w:tc>
          <w:tcPr>
            <w:tcW w:w="1701" w:type="dxa"/>
            <w:shd w:val="clear" w:color="auto" w:fill="auto"/>
          </w:tcPr>
          <w:p w:rsidR="00DB722E" w:rsidRPr="00DB722E" w:rsidRDefault="00DB722E" w:rsidP="00DB722E">
            <w:pPr>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 xml:space="preserve">20% </w:t>
            </w:r>
          </w:p>
        </w:tc>
      </w:tr>
      <w:tr w:rsidR="00DB722E" w:rsidRPr="00DB722E" w:rsidTr="00DB722E">
        <w:trPr>
          <w:trHeight w:val="611"/>
        </w:trPr>
        <w:tc>
          <w:tcPr>
            <w:tcW w:w="859" w:type="dxa"/>
            <w:shd w:val="clear" w:color="auto" w:fill="auto"/>
          </w:tcPr>
          <w:p w:rsidR="00DB722E" w:rsidRPr="00DB722E" w:rsidRDefault="00DB722E" w:rsidP="00DB722E">
            <w:pPr>
              <w:widowControl w:val="0"/>
              <w:spacing w:line="240" w:lineRule="auto"/>
              <w:ind w:left="220"/>
              <w:contextualSpacing/>
              <w:jc w:val="both"/>
              <w:rPr>
                <w:rFonts w:ascii="Times New Roman" w:eastAsia="Calibri" w:hAnsi="Times New Roman"/>
                <w:sz w:val="20"/>
                <w:szCs w:val="20"/>
                <w:lang w:eastAsia="en-US"/>
              </w:rPr>
            </w:pPr>
            <w:r w:rsidRPr="00DB722E">
              <w:rPr>
                <w:rFonts w:ascii="Times New Roman" w:eastAsia="Calibri" w:hAnsi="Times New Roman"/>
                <w:color w:val="000000"/>
                <w:sz w:val="20"/>
                <w:szCs w:val="20"/>
                <w:shd w:val="clear" w:color="auto" w:fill="FFFFFF"/>
                <w:lang w:eastAsia="en-US"/>
              </w:rPr>
              <w:t>4.</w:t>
            </w:r>
          </w:p>
        </w:tc>
        <w:tc>
          <w:tcPr>
            <w:tcW w:w="4211" w:type="dxa"/>
            <w:shd w:val="clear" w:color="auto" w:fill="auto"/>
          </w:tcPr>
          <w:p w:rsidR="00DB722E" w:rsidRPr="00DB722E" w:rsidRDefault="00DB722E" w:rsidP="00DB722E">
            <w:pPr>
              <w:widowControl w:val="0"/>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Процент от количества граждан, удовлетворённых консультированием в общем количестве граждан, обратившихся за консультированием</w:t>
            </w:r>
          </w:p>
        </w:tc>
        <w:tc>
          <w:tcPr>
            <w:tcW w:w="1701" w:type="dxa"/>
            <w:shd w:val="clear" w:color="auto" w:fill="auto"/>
          </w:tcPr>
          <w:p w:rsidR="00DB722E" w:rsidRPr="00DB722E" w:rsidRDefault="00DB722E" w:rsidP="00DB722E">
            <w:pPr>
              <w:widowControl w:val="0"/>
              <w:spacing w:line="240" w:lineRule="auto"/>
              <w:contextualSpacing/>
              <w:jc w:val="both"/>
              <w:rPr>
                <w:rFonts w:ascii="Times New Roman" w:eastAsia="Calibri" w:hAnsi="Times New Roman"/>
                <w:sz w:val="20"/>
                <w:szCs w:val="20"/>
                <w:lang w:eastAsia="en-US"/>
              </w:rPr>
            </w:pPr>
            <w:r w:rsidRPr="00DB722E">
              <w:rPr>
                <w:rFonts w:ascii="Times New Roman" w:eastAsia="Calibri" w:hAnsi="Times New Roman"/>
                <w:sz w:val="20"/>
                <w:szCs w:val="20"/>
                <w:lang w:eastAsia="en-US"/>
              </w:rPr>
              <w:t>100%</w:t>
            </w:r>
          </w:p>
        </w:tc>
      </w:tr>
    </w:tbl>
    <w:p w:rsidR="00DB722E" w:rsidRPr="00DB722E" w:rsidRDefault="00DB722E" w:rsidP="00DB722E">
      <w:pPr>
        <w:spacing w:line="240" w:lineRule="auto"/>
        <w:ind w:firstLine="567"/>
        <w:contextualSpacing/>
        <w:jc w:val="both"/>
        <w:rPr>
          <w:rFonts w:ascii="Times New Roman" w:hAnsi="Times New Roman"/>
          <w:sz w:val="20"/>
          <w:szCs w:val="20"/>
        </w:rPr>
      </w:pPr>
    </w:p>
    <w:p w:rsidR="00DB722E" w:rsidRPr="00DB722E" w:rsidRDefault="00DB722E" w:rsidP="00DB722E">
      <w:pPr>
        <w:spacing w:line="240" w:lineRule="auto"/>
        <w:ind w:firstLine="567"/>
        <w:contextualSpacing/>
        <w:jc w:val="both"/>
        <w:rPr>
          <w:rFonts w:ascii="Times New Roman" w:hAnsi="Times New Roman"/>
          <w:sz w:val="20"/>
          <w:szCs w:val="20"/>
        </w:rPr>
      </w:pPr>
      <w:r w:rsidRPr="00DB722E">
        <w:rPr>
          <w:rFonts w:ascii="Times New Roman" w:hAnsi="Times New Roman"/>
          <w:sz w:val="20"/>
          <w:szCs w:val="20"/>
        </w:rPr>
        <w:t>__________________________________________</w:t>
      </w: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b/>
          <w:sz w:val="20"/>
          <w:szCs w:val="20"/>
        </w:rPr>
      </w:pPr>
    </w:p>
    <w:p w:rsidR="00DB722E" w:rsidRPr="00DB722E" w:rsidRDefault="00DB722E" w:rsidP="00DB722E">
      <w:pPr>
        <w:spacing w:line="240" w:lineRule="auto"/>
        <w:contextualSpacing/>
        <w:jc w:val="both"/>
        <w:rPr>
          <w:rFonts w:ascii="Times New Roman" w:hAnsi="Times New Roman"/>
          <w:b/>
          <w:sz w:val="20"/>
          <w:szCs w:val="20"/>
        </w:rPr>
      </w:pPr>
    </w:p>
    <w:p w:rsidR="00DB722E" w:rsidRPr="00DB722E" w:rsidRDefault="00DB722E" w:rsidP="00DB722E">
      <w:pPr>
        <w:spacing w:line="240" w:lineRule="auto"/>
        <w:contextualSpacing/>
        <w:jc w:val="both"/>
        <w:rPr>
          <w:rFonts w:ascii="Times New Roman" w:hAnsi="Times New Roman"/>
          <w:b/>
          <w:sz w:val="20"/>
          <w:szCs w:val="20"/>
        </w:rPr>
      </w:pPr>
    </w:p>
    <w:p w:rsidR="00DB722E" w:rsidRPr="00DB722E" w:rsidRDefault="00E925B1" w:rsidP="00DB722E">
      <w:pPr>
        <w:spacing w:line="240" w:lineRule="auto"/>
        <w:contextualSpacing/>
        <w:jc w:val="both"/>
        <w:rPr>
          <w:rFonts w:ascii="Times New Roman" w:hAnsi="Times New Roman"/>
          <w:b/>
          <w:sz w:val="20"/>
          <w:szCs w:val="20"/>
        </w:rPr>
      </w:pPr>
      <w:r w:rsidRPr="00E925B1">
        <w:rPr>
          <w:rFonts w:ascii="Times New Roman" w:eastAsia="Calibri" w:hAnsi="Times New Roman"/>
          <w:noProof/>
          <w:sz w:val="20"/>
          <w:szCs w:val="20"/>
        </w:rPr>
        <w:pict>
          <v:rect id="_x0000_s1029" style="position:absolute;left:0;text-align:left;margin-left:209.05pt;margin-top:3pt;width:1in;height:3.55pt;z-index:251663360" strokecolor="white [3212]">
            <v:textbox>
              <w:txbxContent>
                <w:p w:rsidR="00EE19AB" w:rsidRPr="007C6C28" w:rsidRDefault="00EE19AB" w:rsidP="00DB722E"/>
              </w:txbxContent>
            </v:textbox>
          </v:rect>
        </w:pict>
      </w:r>
    </w:p>
    <w:p w:rsidR="00DB722E" w:rsidRPr="00DB722E" w:rsidRDefault="00DB722E" w:rsidP="00DB722E">
      <w:pPr>
        <w:spacing w:line="240" w:lineRule="auto"/>
        <w:contextualSpacing/>
        <w:jc w:val="both"/>
        <w:rPr>
          <w:rFonts w:ascii="Times New Roman" w:hAnsi="Times New Roman"/>
          <w:b/>
          <w:sz w:val="20"/>
          <w:szCs w:val="20"/>
        </w:rPr>
      </w:pPr>
    </w:p>
    <w:p w:rsidR="00DB722E" w:rsidRPr="00DB722E" w:rsidRDefault="00DB722E" w:rsidP="00DB722E">
      <w:pPr>
        <w:spacing w:line="240" w:lineRule="auto"/>
        <w:contextualSpacing/>
        <w:jc w:val="both"/>
        <w:rPr>
          <w:rFonts w:ascii="Times New Roman" w:hAnsi="Times New Roman"/>
          <w:b/>
          <w:sz w:val="20"/>
          <w:szCs w:val="20"/>
        </w:rPr>
      </w:pPr>
    </w:p>
    <w:p w:rsidR="00DB722E" w:rsidRPr="00DB722E" w:rsidRDefault="00DB722E" w:rsidP="00DB722E">
      <w:pPr>
        <w:spacing w:line="240" w:lineRule="auto"/>
        <w:contextualSpacing/>
        <w:jc w:val="both"/>
        <w:rPr>
          <w:rFonts w:ascii="Times New Roman" w:hAnsi="Times New Roman"/>
          <w:b/>
          <w:sz w:val="20"/>
          <w:szCs w:val="20"/>
        </w:rPr>
      </w:pPr>
    </w:p>
    <w:p w:rsidR="00DB722E" w:rsidRPr="00DB722E" w:rsidRDefault="00DB722E" w:rsidP="00DB722E">
      <w:pPr>
        <w:spacing w:line="240" w:lineRule="auto"/>
        <w:contextualSpacing/>
        <w:jc w:val="both"/>
        <w:rPr>
          <w:rFonts w:ascii="Times New Roman" w:hAnsi="Times New Roman"/>
          <w:b/>
          <w:sz w:val="20"/>
          <w:szCs w:val="20"/>
        </w:rPr>
      </w:pPr>
    </w:p>
    <w:p w:rsidR="00DB722E" w:rsidRPr="00DB722E" w:rsidRDefault="00DB722E" w:rsidP="00DB722E">
      <w:pPr>
        <w:spacing w:line="240" w:lineRule="auto"/>
        <w:contextualSpacing/>
        <w:jc w:val="both"/>
        <w:rPr>
          <w:rFonts w:ascii="Times New Roman" w:hAnsi="Times New Roman"/>
          <w:b/>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DB722E" w:rsidRPr="009F1A49" w:rsidTr="001641F6">
        <w:trPr>
          <w:trHeight w:val="1413"/>
        </w:trPr>
        <w:tc>
          <w:tcPr>
            <w:tcW w:w="3383" w:type="dxa"/>
            <w:vAlign w:val="center"/>
          </w:tcPr>
          <w:p w:rsidR="00DB722E" w:rsidRPr="009F1A49" w:rsidRDefault="00DB722E" w:rsidP="001641F6">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Администрация</w:t>
            </w:r>
          </w:p>
          <w:p w:rsidR="00DB722E" w:rsidRPr="009F1A49" w:rsidRDefault="00DB722E" w:rsidP="001641F6">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DB722E" w:rsidRPr="009F1A49" w:rsidRDefault="00DB722E" w:rsidP="001641F6">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DB722E" w:rsidRPr="009F1A49" w:rsidRDefault="00DB722E" w:rsidP="001641F6">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DB722E" w:rsidRPr="009F1A49" w:rsidRDefault="00DB722E" w:rsidP="001641F6">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DB722E" w:rsidRPr="009F1A49" w:rsidRDefault="00DB722E" w:rsidP="001641F6">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DB722E" w:rsidRPr="009F1A49" w:rsidRDefault="00DB722E" w:rsidP="001641F6">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DB722E" w:rsidRPr="009F1A49" w:rsidRDefault="00DB722E" w:rsidP="001641F6">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муниципал округ» муниципал кылдытэт</w:t>
            </w:r>
            <w:r>
              <w:rPr>
                <w:rFonts w:ascii="Times New Roman" w:hAnsi="Times New Roman"/>
                <w:spacing w:val="20"/>
                <w:sz w:val="20"/>
                <w:szCs w:val="20"/>
              </w:rPr>
              <w:t>лэн</w:t>
            </w:r>
            <w:r w:rsidRPr="009F1A49">
              <w:rPr>
                <w:rFonts w:ascii="Times New Roman" w:hAnsi="Times New Roman"/>
                <w:spacing w:val="20"/>
                <w:sz w:val="20"/>
                <w:szCs w:val="20"/>
              </w:rPr>
              <w:t xml:space="preserve"> </w:t>
            </w:r>
          </w:p>
          <w:p w:rsidR="00DB722E" w:rsidRPr="009F1A49" w:rsidRDefault="00DB722E" w:rsidP="001641F6">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Администрациез</w:t>
            </w:r>
          </w:p>
        </w:tc>
      </w:tr>
    </w:tbl>
    <w:p w:rsidR="00DB722E" w:rsidRPr="00F50BBF" w:rsidRDefault="00DB722E" w:rsidP="00DB722E">
      <w:pPr>
        <w:keepNext/>
        <w:spacing w:line="240" w:lineRule="auto"/>
        <w:ind w:left="-540"/>
        <w:contextualSpacing/>
        <w:jc w:val="center"/>
        <w:outlineLvl w:val="0"/>
        <w:rPr>
          <w:rFonts w:ascii="Times New Roman" w:hAnsi="Times New Roman"/>
          <w:b/>
          <w:spacing w:val="20"/>
          <w:sz w:val="20"/>
          <w:szCs w:val="20"/>
        </w:rPr>
      </w:pPr>
      <w:r>
        <w:rPr>
          <w:rFonts w:ascii="Times New Roman" w:hAnsi="Times New Roman"/>
          <w:b/>
          <w:spacing w:val="20"/>
          <w:sz w:val="20"/>
          <w:szCs w:val="20"/>
        </w:rPr>
        <w:t xml:space="preserve">             </w:t>
      </w:r>
      <w:r w:rsidRPr="00F50BBF">
        <w:rPr>
          <w:rFonts w:ascii="Times New Roman" w:hAnsi="Times New Roman"/>
          <w:b/>
          <w:spacing w:val="20"/>
          <w:sz w:val="20"/>
          <w:szCs w:val="20"/>
        </w:rPr>
        <w:t>ПОСТАНОВЛЕНИЕ</w:t>
      </w:r>
    </w:p>
    <w:p w:rsidR="00DB722E" w:rsidRPr="00F50BBF" w:rsidRDefault="00DB722E" w:rsidP="00DB722E">
      <w:pPr>
        <w:pStyle w:val="1"/>
        <w:spacing w:line="240" w:lineRule="auto"/>
        <w:contextualSpacing/>
        <w:rPr>
          <w:rFonts w:ascii="Times New Roman" w:hAnsi="Times New Roman" w:cs="Times New Roman"/>
          <w:b w:val="0"/>
          <w:color w:val="auto"/>
          <w:sz w:val="20"/>
          <w:szCs w:val="20"/>
        </w:rPr>
      </w:pPr>
      <w:r w:rsidRPr="00F50BBF">
        <w:rPr>
          <w:rFonts w:ascii="Times New Roman" w:hAnsi="Times New Roman" w:cs="Times New Roman"/>
          <w:b w:val="0"/>
          <w:color w:val="auto"/>
          <w:sz w:val="20"/>
          <w:szCs w:val="20"/>
        </w:rPr>
        <w:t>от 1</w:t>
      </w:r>
      <w:r>
        <w:rPr>
          <w:rFonts w:ascii="Times New Roman" w:hAnsi="Times New Roman" w:cs="Times New Roman"/>
          <w:b w:val="0"/>
          <w:color w:val="auto"/>
          <w:sz w:val="20"/>
          <w:szCs w:val="20"/>
        </w:rPr>
        <w:t>6</w:t>
      </w:r>
      <w:r w:rsidRPr="00F50BBF">
        <w:rPr>
          <w:rFonts w:ascii="Times New Roman" w:hAnsi="Times New Roman" w:cs="Times New Roman"/>
          <w:b w:val="0"/>
          <w:color w:val="auto"/>
          <w:sz w:val="20"/>
          <w:szCs w:val="20"/>
        </w:rPr>
        <w:t xml:space="preserve"> декабря  2021 года                                                                                    №  </w:t>
      </w:r>
      <w:r w:rsidR="001641F6">
        <w:rPr>
          <w:rFonts w:ascii="Times New Roman" w:hAnsi="Times New Roman" w:cs="Times New Roman"/>
          <w:b w:val="0"/>
          <w:color w:val="auto"/>
          <w:sz w:val="20"/>
          <w:szCs w:val="20"/>
        </w:rPr>
        <w:t>5</w:t>
      </w:r>
    </w:p>
    <w:p w:rsidR="00DB722E" w:rsidRPr="00F50BBF" w:rsidRDefault="00DB722E" w:rsidP="00DB722E">
      <w:pPr>
        <w:spacing w:line="240" w:lineRule="auto"/>
        <w:contextualSpacing/>
        <w:jc w:val="center"/>
        <w:rPr>
          <w:rFonts w:ascii="Times New Roman" w:hAnsi="Times New Roman"/>
          <w:sz w:val="20"/>
          <w:szCs w:val="20"/>
        </w:rPr>
      </w:pPr>
      <w:r w:rsidRPr="00F50BBF">
        <w:rPr>
          <w:rFonts w:ascii="Times New Roman" w:hAnsi="Times New Roman"/>
          <w:sz w:val="20"/>
          <w:szCs w:val="20"/>
        </w:rPr>
        <w:t>с. Сюмси</w:t>
      </w: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06"/>
      </w:tblGrid>
      <w:tr w:rsidR="001641F6" w:rsidRPr="001641F6" w:rsidTr="001641F6">
        <w:trPr>
          <w:trHeight w:val="245"/>
        </w:trPr>
        <w:tc>
          <w:tcPr>
            <w:tcW w:w="9503" w:type="dxa"/>
            <w:tcBorders>
              <w:top w:val="nil"/>
              <w:left w:val="nil"/>
              <w:bottom w:val="nil"/>
              <w:right w:val="nil"/>
            </w:tcBorders>
          </w:tcPr>
          <w:p w:rsidR="001641F6" w:rsidRPr="001641F6" w:rsidRDefault="001641F6" w:rsidP="001641F6">
            <w:pPr>
              <w:spacing w:line="240" w:lineRule="auto"/>
              <w:contextualSpacing/>
              <w:jc w:val="both"/>
              <w:rPr>
                <w:rFonts w:ascii="Times New Roman" w:hAnsi="Times New Roman"/>
                <w:b/>
                <w:sz w:val="20"/>
                <w:szCs w:val="20"/>
              </w:rPr>
            </w:pPr>
            <w:r w:rsidRPr="001641F6">
              <w:rPr>
                <w:rFonts w:ascii="Times New Roman" w:hAnsi="Times New Roman"/>
                <w:b/>
                <w:sz w:val="20"/>
                <w:szCs w:val="20"/>
              </w:rPr>
              <w:t xml:space="preserve">Об утверждении Программы профилактики рисков причинения вреда (ущерба) охраняемым законом ценностям на 2022 год в сфере муниципального земельного контроля </w:t>
            </w:r>
            <w:r w:rsidRPr="001641F6">
              <w:rPr>
                <w:rFonts w:ascii="Times New Roman" w:hAnsi="Times New Roman"/>
                <w:b/>
                <w:color w:val="000000"/>
                <w:sz w:val="20"/>
                <w:szCs w:val="20"/>
              </w:rPr>
              <w:t xml:space="preserve">в границах </w:t>
            </w:r>
            <w:r w:rsidRPr="001641F6">
              <w:rPr>
                <w:rFonts w:ascii="Times New Roman" w:hAnsi="Times New Roman"/>
                <w:b/>
                <w:sz w:val="20"/>
                <w:szCs w:val="20"/>
              </w:rPr>
              <w:t xml:space="preserve">муниципального образования «Муниципальный округ Сюмсинский район </w:t>
            </w:r>
          </w:p>
          <w:p w:rsidR="001641F6" w:rsidRPr="001641F6" w:rsidRDefault="001641F6" w:rsidP="001641F6">
            <w:pPr>
              <w:spacing w:line="240" w:lineRule="auto"/>
              <w:contextualSpacing/>
              <w:jc w:val="both"/>
              <w:rPr>
                <w:rFonts w:ascii="Times New Roman" w:hAnsi="Times New Roman"/>
                <w:b/>
                <w:sz w:val="20"/>
                <w:szCs w:val="20"/>
              </w:rPr>
            </w:pPr>
            <w:r w:rsidRPr="001641F6">
              <w:rPr>
                <w:rFonts w:ascii="Times New Roman" w:hAnsi="Times New Roman"/>
                <w:b/>
                <w:sz w:val="20"/>
                <w:szCs w:val="20"/>
              </w:rPr>
              <w:t>Удмуртской Республики»</w:t>
            </w:r>
          </w:p>
          <w:p w:rsidR="001641F6" w:rsidRPr="001641F6" w:rsidRDefault="001641F6" w:rsidP="001641F6">
            <w:pPr>
              <w:spacing w:line="240" w:lineRule="auto"/>
              <w:contextualSpacing/>
              <w:jc w:val="both"/>
              <w:rPr>
                <w:rFonts w:ascii="Times New Roman" w:hAnsi="Times New Roman"/>
                <w:sz w:val="20"/>
                <w:szCs w:val="20"/>
              </w:rPr>
            </w:pPr>
          </w:p>
        </w:tc>
      </w:tr>
    </w:tbl>
    <w:p w:rsidR="001641F6" w:rsidRPr="001641F6" w:rsidRDefault="001641F6" w:rsidP="001641F6">
      <w:pPr>
        <w:spacing w:line="240" w:lineRule="auto"/>
        <w:contextualSpacing/>
        <w:jc w:val="both"/>
        <w:rPr>
          <w:rFonts w:ascii="Times New Roman" w:hAnsi="Times New Roman"/>
          <w:color w:val="000000"/>
          <w:spacing w:val="20"/>
          <w:sz w:val="20"/>
          <w:szCs w:val="20"/>
        </w:rPr>
      </w:pPr>
      <w:r w:rsidRPr="001641F6">
        <w:rPr>
          <w:rFonts w:ascii="Times New Roman" w:eastAsia="Calibri" w:hAnsi="Times New Roman"/>
          <w:bCs/>
          <w:sz w:val="20"/>
          <w:szCs w:val="20"/>
          <w:lang w:eastAsia="en-US"/>
        </w:rPr>
        <w:tab/>
        <w:t xml:space="preserve">В соответствии с </w:t>
      </w:r>
      <w:hyperlink r:id="rId26" w:history="1">
        <w:r w:rsidRPr="001641F6">
          <w:rPr>
            <w:rFonts w:ascii="Times New Roman" w:eastAsia="Calibri" w:hAnsi="Times New Roman"/>
            <w:bCs/>
            <w:sz w:val="20"/>
            <w:szCs w:val="20"/>
            <w:lang w:eastAsia="en-US"/>
          </w:rPr>
          <w:t>частью 2 статьи 44</w:t>
        </w:r>
      </w:hyperlink>
      <w:r w:rsidRPr="001641F6">
        <w:rPr>
          <w:rFonts w:ascii="Times New Roman" w:eastAsia="Calibri" w:hAnsi="Times New Roman"/>
          <w:bCs/>
          <w:sz w:val="20"/>
          <w:szCs w:val="20"/>
          <w:lang w:eastAsia="en-US"/>
        </w:rPr>
        <w:t xml:space="preserve"> Федерального закона</w:t>
      </w:r>
      <w:r w:rsidRPr="001641F6">
        <w:rPr>
          <w:rFonts w:ascii="Times New Roman" w:eastAsia="Calibri" w:hAnsi="Times New Roman"/>
          <w:sz w:val="20"/>
          <w:szCs w:val="20"/>
          <w:lang w:eastAsia="en-US"/>
        </w:rPr>
        <w:t xml:space="preserve"> от 31 июля 2020 года № 248-ФЗ </w:t>
      </w:r>
      <w:r w:rsidRPr="001641F6">
        <w:rPr>
          <w:rFonts w:ascii="Times New Roman" w:eastAsia="Calibri" w:hAnsi="Times New Roman"/>
          <w:bCs/>
          <w:sz w:val="20"/>
          <w:szCs w:val="20"/>
          <w:lang w:eastAsia="en-US"/>
        </w:rPr>
        <w:t>«О государственном контроле (надзоре) и муниципальном контроле в Российской Федерации», п</w:t>
      </w:r>
      <w:r w:rsidRPr="001641F6">
        <w:rPr>
          <w:rFonts w:ascii="Times New Roman" w:eastAsia="Calibri" w:hAnsi="Times New Roman"/>
          <w:sz w:val="20"/>
          <w:szCs w:val="20"/>
          <w:lang w:eastAsia="en-US"/>
        </w:rPr>
        <w:t xml:space="preserve">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00E925B1" w:rsidRPr="00E925B1">
        <w:rPr>
          <w:rFonts w:ascii="Times New Roman" w:hAnsi="Times New Roman"/>
          <w:i/>
          <w:noProof/>
          <w:sz w:val="20"/>
          <w:szCs w:val="20"/>
        </w:rPr>
        <w:pict>
          <v:shapetype id="_x0000_t32" coordsize="21600,21600" o:spt="32" o:oned="t" path="m,l21600,21600e" filled="f">
            <v:path arrowok="t" fillok="f" o:connecttype="none"/>
            <o:lock v:ext="edit" shapetype="t"/>
          </v:shapetype>
          <v:shape id="Прямая со стрелкой 3" o:spid="_x0000_s1030" type="#_x0000_t32" style="position:absolute;left:0;text-align:left;margin-left:514.5pt;margin-top:4.35pt;width:0;height:18.3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"/>
        </w:pict>
      </w:r>
      <w:r w:rsidRPr="001641F6">
        <w:rPr>
          <w:rFonts w:ascii="Times New Roman" w:eastAsia="Calibri" w:hAnsi="Times New Roman"/>
          <w:sz w:val="20"/>
          <w:szCs w:val="20"/>
          <w:lang w:eastAsia="en-US"/>
        </w:rPr>
        <w:t>р</w:t>
      </w:r>
      <w:r w:rsidRPr="001641F6">
        <w:rPr>
          <w:rFonts w:ascii="Times New Roman" w:hAnsi="Times New Roman"/>
          <w:sz w:val="20"/>
          <w:szCs w:val="20"/>
        </w:rPr>
        <w:t xml:space="preserve">уководствуясь Уставом муниципального образования «Муниципальный округ Сюмсинский район Удмуртской Республики», </w:t>
      </w:r>
      <w:r w:rsidRPr="001641F6">
        <w:rPr>
          <w:rFonts w:ascii="Times New Roman" w:hAnsi="Times New Roman"/>
          <w:b/>
          <w:color w:val="000000"/>
          <w:sz w:val="20"/>
          <w:szCs w:val="20"/>
        </w:rPr>
        <w:t xml:space="preserve">Администрация муниципального образования «Муниципальный округ Сюмсинский район Удмуртской Республики» </w:t>
      </w:r>
      <w:r w:rsidRPr="001641F6">
        <w:rPr>
          <w:rFonts w:ascii="Times New Roman" w:hAnsi="Times New Roman"/>
          <w:b/>
          <w:color w:val="000000"/>
          <w:spacing w:val="20"/>
          <w:sz w:val="20"/>
          <w:szCs w:val="20"/>
        </w:rPr>
        <w:t>постановляет:</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1. Утвердить прилагаемую Программу профилактики рисков причинения вреда (ущерба) охраняемым законом ценностям на 2022 год в сфере муниципального земельного контроля в границах муниципального образования «Муниципальный округ Сюмсинский район Удмуртской Республики».</w:t>
      </w:r>
    </w:p>
    <w:p w:rsidR="001641F6" w:rsidRPr="001641F6" w:rsidRDefault="001641F6" w:rsidP="001641F6">
      <w:pPr>
        <w:autoSpaceDE w:val="0"/>
        <w:autoSpaceDN w:val="0"/>
        <w:adjustRightInd w:val="0"/>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2. Настоящее постановление вступает в силу с 1 января 2022 года.</w:t>
      </w:r>
    </w:p>
    <w:p w:rsidR="001641F6" w:rsidRPr="001641F6" w:rsidRDefault="001641F6" w:rsidP="001641F6">
      <w:pPr>
        <w:widowControl w:val="0"/>
        <w:autoSpaceDE w:val="0"/>
        <w:autoSpaceDN w:val="0"/>
        <w:adjustRightInd w:val="0"/>
        <w:spacing w:line="240" w:lineRule="auto"/>
        <w:ind w:firstLine="708"/>
        <w:contextualSpacing/>
        <w:jc w:val="both"/>
        <w:rPr>
          <w:rFonts w:ascii="Times New Roman" w:hAnsi="Times New Roman"/>
          <w:bCs/>
          <w:color w:val="000000"/>
          <w:sz w:val="20"/>
          <w:szCs w:val="20"/>
        </w:rPr>
      </w:pPr>
      <w:r w:rsidRPr="001641F6">
        <w:rPr>
          <w:rFonts w:ascii="Times New Roman" w:hAnsi="Times New Roman"/>
          <w:bCs/>
          <w:color w:val="000000"/>
          <w:sz w:val="20"/>
          <w:szCs w:val="20"/>
        </w:rPr>
        <w:t>3. Настоящее постановление подлежит опубликованию на официальном сайте муниципального образования «Сюмсинский район».</w:t>
      </w:r>
    </w:p>
    <w:p w:rsidR="001641F6" w:rsidRPr="001641F6" w:rsidRDefault="001641F6" w:rsidP="001641F6">
      <w:pPr>
        <w:spacing w:line="240" w:lineRule="auto"/>
        <w:contextualSpacing/>
        <w:jc w:val="both"/>
        <w:rPr>
          <w:rFonts w:ascii="Times New Roman" w:hAnsi="Times New Roman"/>
          <w:sz w:val="20"/>
          <w:szCs w:val="20"/>
        </w:rPr>
      </w:pPr>
    </w:p>
    <w:p w:rsidR="001641F6" w:rsidRPr="001641F6" w:rsidRDefault="001641F6" w:rsidP="001641F6">
      <w:pPr>
        <w:spacing w:line="240" w:lineRule="auto"/>
        <w:contextualSpacing/>
        <w:jc w:val="both"/>
        <w:rPr>
          <w:rFonts w:ascii="Times New Roman" w:hAnsi="Times New Roman"/>
          <w:sz w:val="20"/>
          <w:szCs w:val="20"/>
        </w:rPr>
      </w:pPr>
    </w:p>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Глава Сюмсинского района                                                               В.И.Семёнов</w:t>
      </w:r>
    </w:p>
    <w:p w:rsidR="001641F6" w:rsidRPr="001641F6" w:rsidRDefault="001641F6" w:rsidP="001641F6">
      <w:pPr>
        <w:spacing w:line="240" w:lineRule="auto"/>
        <w:contextualSpacing/>
        <w:jc w:val="both"/>
        <w:rPr>
          <w:rFonts w:ascii="Times New Roman" w:hAnsi="Times New Roman"/>
          <w:sz w:val="20"/>
          <w:szCs w:val="20"/>
        </w:rPr>
      </w:pPr>
    </w:p>
    <w:p w:rsidR="001641F6" w:rsidRPr="001641F6" w:rsidRDefault="001641F6" w:rsidP="001641F6">
      <w:pPr>
        <w:spacing w:line="240" w:lineRule="auto"/>
        <w:contextualSpacing/>
        <w:jc w:val="both"/>
        <w:rPr>
          <w:rFonts w:ascii="Times New Roman" w:hAnsi="Times New Roman"/>
          <w:sz w:val="20"/>
          <w:szCs w:val="20"/>
        </w:rPr>
      </w:pPr>
    </w:p>
    <w:p w:rsidR="001641F6" w:rsidRPr="001641F6" w:rsidRDefault="001641F6" w:rsidP="001641F6">
      <w:pPr>
        <w:spacing w:line="240" w:lineRule="auto"/>
        <w:ind w:left="5103"/>
        <w:contextualSpacing/>
        <w:jc w:val="both"/>
        <w:rPr>
          <w:rFonts w:ascii="Times New Roman" w:hAnsi="Times New Roman"/>
          <w:sz w:val="20"/>
          <w:szCs w:val="20"/>
        </w:rPr>
      </w:pPr>
    </w:p>
    <w:p w:rsidR="001641F6" w:rsidRPr="001641F6" w:rsidRDefault="001641F6" w:rsidP="001641F6">
      <w:pPr>
        <w:spacing w:line="240" w:lineRule="auto"/>
        <w:ind w:left="5103"/>
        <w:contextualSpacing/>
        <w:jc w:val="both"/>
        <w:rPr>
          <w:rFonts w:ascii="Times New Roman" w:hAnsi="Times New Roman"/>
          <w:sz w:val="20"/>
          <w:szCs w:val="20"/>
        </w:rPr>
      </w:pPr>
      <w:r>
        <w:rPr>
          <w:rFonts w:ascii="Times New Roman" w:hAnsi="Times New Roman"/>
          <w:sz w:val="20"/>
          <w:szCs w:val="20"/>
        </w:rPr>
        <w:lastRenderedPageBreak/>
        <w:t xml:space="preserve">          У</w:t>
      </w:r>
      <w:r w:rsidRPr="001641F6">
        <w:rPr>
          <w:rFonts w:ascii="Times New Roman" w:hAnsi="Times New Roman"/>
          <w:sz w:val="20"/>
          <w:szCs w:val="20"/>
        </w:rPr>
        <w:t>ТВЕРЖДЕНА</w:t>
      </w:r>
    </w:p>
    <w:p w:rsidR="001641F6" w:rsidRPr="001641F6" w:rsidRDefault="001641F6" w:rsidP="001641F6">
      <w:pPr>
        <w:spacing w:line="240" w:lineRule="auto"/>
        <w:contextualSpacing/>
        <w:jc w:val="right"/>
        <w:rPr>
          <w:rFonts w:ascii="Times New Roman" w:hAnsi="Times New Roman"/>
          <w:sz w:val="20"/>
          <w:szCs w:val="20"/>
        </w:rPr>
      </w:pPr>
      <w:r w:rsidRPr="001641F6">
        <w:rPr>
          <w:rFonts w:ascii="Times New Roman" w:hAnsi="Times New Roman"/>
          <w:sz w:val="20"/>
          <w:szCs w:val="20"/>
        </w:rPr>
        <w:t>постановлением Администрации  муниципального образования</w:t>
      </w:r>
    </w:p>
    <w:p w:rsidR="001641F6" w:rsidRPr="001641F6" w:rsidRDefault="001641F6" w:rsidP="001641F6">
      <w:pPr>
        <w:spacing w:line="240" w:lineRule="auto"/>
        <w:contextualSpacing/>
        <w:jc w:val="right"/>
        <w:rPr>
          <w:rFonts w:ascii="Times New Roman" w:hAnsi="Times New Roman"/>
          <w:sz w:val="20"/>
          <w:szCs w:val="20"/>
        </w:rPr>
      </w:pPr>
      <w:r w:rsidRPr="001641F6">
        <w:rPr>
          <w:rFonts w:ascii="Times New Roman" w:hAnsi="Times New Roman"/>
          <w:sz w:val="20"/>
          <w:szCs w:val="20"/>
        </w:rPr>
        <w:t xml:space="preserve">«Муниципальный округ Сюмсинский район </w:t>
      </w:r>
    </w:p>
    <w:p w:rsidR="001641F6" w:rsidRPr="001641F6" w:rsidRDefault="001641F6" w:rsidP="001641F6">
      <w:pPr>
        <w:spacing w:line="240" w:lineRule="auto"/>
        <w:contextualSpacing/>
        <w:jc w:val="right"/>
        <w:rPr>
          <w:rFonts w:ascii="Times New Roman" w:hAnsi="Times New Roman"/>
          <w:sz w:val="20"/>
          <w:szCs w:val="20"/>
        </w:rPr>
      </w:pPr>
      <w:r w:rsidRPr="001641F6">
        <w:rPr>
          <w:rFonts w:ascii="Times New Roman" w:hAnsi="Times New Roman"/>
          <w:sz w:val="20"/>
          <w:szCs w:val="20"/>
        </w:rPr>
        <w:t>Удмуртской Республики»</w:t>
      </w:r>
    </w:p>
    <w:p w:rsidR="001641F6" w:rsidRPr="001641F6" w:rsidRDefault="001641F6" w:rsidP="001641F6">
      <w:pPr>
        <w:spacing w:line="240" w:lineRule="auto"/>
        <w:contextualSpacing/>
        <w:jc w:val="right"/>
        <w:rPr>
          <w:rFonts w:ascii="Times New Roman" w:hAnsi="Times New Roman"/>
          <w:sz w:val="20"/>
          <w:szCs w:val="20"/>
        </w:rPr>
      </w:pPr>
      <w:r w:rsidRPr="001641F6">
        <w:rPr>
          <w:rFonts w:ascii="Times New Roman" w:hAnsi="Times New Roman"/>
          <w:sz w:val="20"/>
          <w:szCs w:val="20"/>
        </w:rPr>
        <w:t>от 16 декабря  2021 года  № 5</w:t>
      </w:r>
    </w:p>
    <w:p w:rsidR="001641F6" w:rsidRPr="001641F6" w:rsidRDefault="001641F6" w:rsidP="001641F6">
      <w:pPr>
        <w:spacing w:line="240" w:lineRule="auto"/>
        <w:contextualSpacing/>
        <w:jc w:val="both"/>
        <w:rPr>
          <w:rFonts w:ascii="Times New Roman" w:hAnsi="Times New Roman"/>
          <w:b/>
          <w:sz w:val="20"/>
          <w:szCs w:val="20"/>
        </w:rPr>
      </w:pPr>
    </w:p>
    <w:p w:rsidR="001641F6" w:rsidRPr="001641F6" w:rsidRDefault="001641F6" w:rsidP="001641F6">
      <w:pPr>
        <w:autoSpaceDE w:val="0"/>
        <w:autoSpaceDN w:val="0"/>
        <w:adjustRightInd w:val="0"/>
        <w:spacing w:line="240" w:lineRule="auto"/>
        <w:contextualSpacing/>
        <w:jc w:val="center"/>
        <w:rPr>
          <w:rFonts w:ascii="Times New Roman" w:hAnsi="Times New Roman"/>
          <w:b/>
          <w:sz w:val="20"/>
          <w:szCs w:val="20"/>
        </w:rPr>
      </w:pPr>
      <w:r w:rsidRPr="001641F6">
        <w:rPr>
          <w:rFonts w:ascii="Times New Roman" w:hAnsi="Times New Roman"/>
          <w:b/>
          <w:sz w:val="20"/>
          <w:szCs w:val="20"/>
        </w:rPr>
        <w:t>Программа профилактики рисков причинения вреда (ущерба)</w:t>
      </w:r>
    </w:p>
    <w:p w:rsidR="001641F6" w:rsidRPr="001641F6" w:rsidRDefault="001641F6" w:rsidP="001641F6">
      <w:pPr>
        <w:autoSpaceDE w:val="0"/>
        <w:autoSpaceDN w:val="0"/>
        <w:adjustRightInd w:val="0"/>
        <w:spacing w:line="240" w:lineRule="auto"/>
        <w:contextualSpacing/>
        <w:jc w:val="center"/>
        <w:rPr>
          <w:rFonts w:ascii="Times New Roman" w:hAnsi="Times New Roman"/>
          <w:b/>
          <w:sz w:val="20"/>
          <w:szCs w:val="20"/>
        </w:rPr>
      </w:pPr>
      <w:r w:rsidRPr="001641F6">
        <w:rPr>
          <w:rFonts w:ascii="Times New Roman" w:hAnsi="Times New Roman"/>
          <w:b/>
          <w:sz w:val="20"/>
          <w:szCs w:val="20"/>
        </w:rPr>
        <w:t xml:space="preserve">охраняемым законом ценностям на 2022 год в сфере муниципального земельного контроля </w:t>
      </w:r>
      <w:r w:rsidRPr="001641F6">
        <w:rPr>
          <w:rFonts w:ascii="Times New Roman" w:hAnsi="Times New Roman"/>
          <w:b/>
          <w:color w:val="000000"/>
          <w:sz w:val="20"/>
          <w:szCs w:val="20"/>
        </w:rPr>
        <w:t xml:space="preserve">в границах </w:t>
      </w:r>
      <w:r w:rsidRPr="001641F6">
        <w:rPr>
          <w:rFonts w:ascii="Times New Roman" w:hAnsi="Times New Roman"/>
          <w:b/>
          <w:sz w:val="20"/>
          <w:szCs w:val="20"/>
        </w:rPr>
        <w:t>муниципального образования «Муниципальный округ Сюмсинский район Удмуртской Республики»</w:t>
      </w:r>
    </w:p>
    <w:p w:rsidR="001641F6" w:rsidRPr="001641F6" w:rsidRDefault="001641F6" w:rsidP="001641F6">
      <w:pPr>
        <w:autoSpaceDE w:val="0"/>
        <w:autoSpaceDN w:val="0"/>
        <w:adjustRightInd w:val="0"/>
        <w:spacing w:line="240" w:lineRule="auto"/>
        <w:contextualSpacing/>
        <w:jc w:val="center"/>
        <w:rPr>
          <w:rFonts w:ascii="Times New Roman" w:hAnsi="Times New Roman"/>
          <w:b/>
          <w:sz w:val="20"/>
          <w:szCs w:val="20"/>
        </w:rPr>
      </w:pPr>
    </w:p>
    <w:p w:rsidR="001641F6" w:rsidRPr="001641F6" w:rsidRDefault="001641F6" w:rsidP="001641F6">
      <w:pPr>
        <w:widowControl w:val="0"/>
        <w:suppressAutoHyphens/>
        <w:autoSpaceDE w:val="0"/>
        <w:spacing w:line="240" w:lineRule="auto"/>
        <w:ind w:left="360"/>
        <w:contextualSpacing/>
        <w:jc w:val="center"/>
        <w:rPr>
          <w:rFonts w:ascii="Times New Roman" w:hAnsi="Times New Roman"/>
          <w:b/>
          <w:kern w:val="1"/>
          <w:sz w:val="20"/>
          <w:szCs w:val="20"/>
        </w:rPr>
      </w:pPr>
      <w:r w:rsidRPr="001641F6">
        <w:rPr>
          <w:rFonts w:ascii="Times New Roman" w:hAnsi="Times New Roman"/>
          <w:b/>
          <w:kern w:val="1"/>
          <w:sz w:val="20"/>
          <w:szCs w:val="20"/>
        </w:rPr>
        <w:t>1. Общие положения</w:t>
      </w:r>
    </w:p>
    <w:p w:rsidR="001641F6" w:rsidRPr="001641F6" w:rsidRDefault="001641F6" w:rsidP="001641F6">
      <w:pPr>
        <w:widowControl w:val="0"/>
        <w:suppressAutoHyphens/>
        <w:autoSpaceDE w:val="0"/>
        <w:spacing w:line="240" w:lineRule="auto"/>
        <w:ind w:left="720"/>
        <w:contextualSpacing/>
        <w:jc w:val="both"/>
        <w:rPr>
          <w:rFonts w:ascii="Times New Roman" w:hAnsi="Times New Roman"/>
          <w:kern w:val="1"/>
          <w:sz w:val="20"/>
          <w:szCs w:val="20"/>
        </w:rPr>
      </w:pPr>
    </w:p>
    <w:p w:rsidR="001641F6" w:rsidRPr="001641F6" w:rsidRDefault="001641F6" w:rsidP="001641F6">
      <w:pPr>
        <w:autoSpaceDE w:val="0"/>
        <w:autoSpaceDN w:val="0"/>
        <w:adjustRightInd w:val="0"/>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xml:space="preserve">1.1. Программа профилактики рисков причинения вреда (ущерба) охраняемым законом ценностям на 2022 год в сфере муниципального земельного контроля на территории муниципального образования «Муниципальный округ Сюмсинский район Удмуртской Республики» (далее –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предупреждения возможного нарушения подконтрольными субъектами обязательных требований в рамках земельного законодательства и снижения рисков причинения ущерба охраняемым законом ценностям. </w:t>
      </w:r>
    </w:p>
    <w:p w:rsidR="001641F6" w:rsidRPr="001641F6" w:rsidRDefault="001641F6" w:rsidP="001641F6">
      <w:pPr>
        <w:autoSpaceDE w:val="0"/>
        <w:autoSpaceDN w:val="0"/>
        <w:adjustRightInd w:val="0"/>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1.2. Профилактика нарушений обязательных требований проводится в рамках осуществления муниципального земельного контроля в границах муниципального образования «Муниципальный округ Сюмсинский район Удмуртской Республики».</w:t>
      </w:r>
    </w:p>
    <w:p w:rsidR="001641F6" w:rsidRPr="001641F6" w:rsidRDefault="001641F6" w:rsidP="001641F6">
      <w:pPr>
        <w:autoSpaceDE w:val="0"/>
        <w:autoSpaceDN w:val="0"/>
        <w:adjustRightInd w:val="0"/>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1.3. Программа разработана и подлежит исполнению должностным лицом (инспектором) Управления имущественных и земельных отношений Администрации муниципального образования «Муниципальный округ Сюмсинский</w:t>
      </w:r>
      <w:r w:rsidRPr="001641F6">
        <w:rPr>
          <w:rFonts w:ascii="Times New Roman" w:hAnsi="Times New Roman"/>
          <w:sz w:val="20"/>
          <w:szCs w:val="20"/>
        </w:rPr>
        <w:tab/>
        <w:t xml:space="preserve"> район Удмуртской Республики» (далее по тексту – </w:t>
      </w:r>
      <w:r w:rsidRPr="001641F6">
        <w:rPr>
          <w:rFonts w:ascii="Times New Roman" w:hAnsi="Times New Roman"/>
          <w:color w:val="000000"/>
          <w:sz w:val="20"/>
          <w:szCs w:val="20"/>
        </w:rPr>
        <w:t>инспектор,</w:t>
      </w:r>
      <w:r w:rsidRPr="001641F6">
        <w:rPr>
          <w:rFonts w:ascii="Times New Roman" w:hAnsi="Times New Roman"/>
          <w:sz w:val="20"/>
          <w:szCs w:val="20"/>
        </w:rPr>
        <w:t xml:space="preserve"> УИЗО). </w:t>
      </w:r>
    </w:p>
    <w:p w:rsidR="001641F6" w:rsidRPr="001641F6" w:rsidRDefault="001641F6" w:rsidP="001641F6">
      <w:pPr>
        <w:autoSpaceDE w:val="0"/>
        <w:autoSpaceDN w:val="0"/>
        <w:adjustRightInd w:val="0"/>
        <w:spacing w:line="240" w:lineRule="auto"/>
        <w:ind w:firstLine="709"/>
        <w:contextualSpacing/>
        <w:jc w:val="both"/>
        <w:rPr>
          <w:rFonts w:ascii="Times New Roman" w:hAnsi="Times New Roman"/>
          <w:b/>
          <w:sz w:val="20"/>
          <w:szCs w:val="20"/>
        </w:rPr>
      </w:pPr>
    </w:p>
    <w:p w:rsidR="001641F6" w:rsidRPr="001641F6" w:rsidRDefault="001641F6" w:rsidP="001641F6">
      <w:pPr>
        <w:spacing w:line="240" w:lineRule="auto"/>
        <w:ind w:firstLine="709"/>
        <w:contextualSpacing/>
        <w:jc w:val="center"/>
        <w:rPr>
          <w:rFonts w:ascii="Times New Roman" w:hAnsi="Times New Roman"/>
          <w:b/>
          <w:sz w:val="20"/>
          <w:szCs w:val="20"/>
        </w:rPr>
      </w:pPr>
      <w:r w:rsidRPr="001641F6">
        <w:rPr>
          <w:rFonts w:ascii="Times New Roman" w:hAnsi="Times New Roman"/>
          <w:b/>
          <w:sz w:val="20"/>
          <w:szCs w:val="20"/>
        </w:rPr>
        <w:t>2. Анализ текущего состояния осуществления</w:t>
      </w:r>
    </w:p>
    <w:p w:rsidR="001641F6" w:rsidRPr="001641F6" w:rsidRDefault="001641F6" w:rsidP="001641F6">
      <w:pPr>
        <w:spacing w:line="240" w:lineRule="auto"/>
        <w:ind w:firstLine="709"/>
        <w:contextualSpacing/>
        <w:jc w:val="center"/>
        <w:rPr>
          <w:rFonts w:ascii="Times New Roman" w:hAnsi="Times New Roman"/>
          <w:b/>
          <w:sz w:val="20"/>
          <w:szCs w:val="20"/>
        </w:rPr>
      </w:pPr>
      <w:r w:rsidRPr="001641F6">
        <w:rPr>
          <w:rFonts w:ascii="Times New Roman" w:hAnsi="Times New Roman"/>
          <w:b/>
          <w:sz w:val="20"/>
          <w:szCs w:val="20"/>
        </w:rPr>
        <w:t>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1641F6" w:rsidRPr="001641F6" w:rsidRDefault="001641F6" w:rsidP="001641F6">
      <w:pPr>
        <w:spacing w:line="240" w:lineRule="auto"/>
        <w:ind w:left="567" w:firstLine="709"/>
        <w:contextualSpacing/>
        <w:jc w:val="both"/>
        <w:rPr>
          <w:rFonts w:ascii="Times New Roman" w:hAnsi="Times New Roman"/>
          <w:sz w:val="20"/>
          <w:szCs w:val="20"/>
        </w:rPr>
      </w:pP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2.1. Вид муниципального контроля: муниципальный земельный контроль.</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xml:space="preserve">2.2. Предметом муниципального земельного контроля в границах муниципального образования «Муниципальный округ Сюмсинский район Удмуртской Республики» является соблюдение юридическими лицами, </w:t>
      </w:r>
      <w:r w:rsidRPr="001641F6">
        <w:rPr>
          <w:rFonts w:ascii="Times New Roman" w:hAnsi="Times New Roman"/>
          <w:sz w:val="20"/>
          <w:szCs w:val="20"/>
        </w:rPr>
        <w:lastRenderedPageBreak/>
        <w:t>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641F6" w:rsidRPr="001641F6" w:rsidRDefault="001641F6" w:rsidP="001641F6">
      <w:pPr>
        <w:widowControl w:val="0"/>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исполнение решений, принимаемых по результатам контрольных мероприятий.</w:t>
      </w:r>
    </w:p>
    <w:p w:rsidR="001641F6" w:rsidRPr="001641F6" w:rsidRDefault="001641F6" w:rsidP="001641F6">
      <w:pPr>
        <w:spacing w:line="240" w:lineRule="auto"/>
        <w:ind w:firstLine="1418"/>
        <w:contextualSpacing/>
        <w:jc w:val="both"/>
        <w:rPr>
          <w:rFonts w:ascii="Times New Roman" w:hAnsi="Times New Roman"/>
          <w:sz w:val="20"/>
          <w:szCs w:val="20"/>
        </w:rPr>
      </w:pPr>
      <w:r w:rsidRPr="001641F6">
        <w:rPr>
          <w:rFonts w:ascii="Times New Roman" w:hAnsi="Times New Roman"/>
          <w:sz w:val="20"/>
          <w:szCs w:val="20"/>
        </w:rPr>
        <w:t>УИЗО за 10 месяцев 2021 года проведено 4 проверки соблюдения земельного законодательства Российской Федерации, 3 из которых в отношении юридических лиц и индивидуальных предпринимателей (3 плановые).</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В рамках профилактики</w:t>
      </w:r>
      <w:r w:rsidRPr="001641F6">
        <w:rPr>
          <w:rFonts w:ascii="Times New Roman" w:eastAsia="Calibri" w:hAnsi="Times New Roman"/>
          <w:sz w:val="20"/>
          <w:szCs w:val="20"/>
          <w:lang w:eastAsia="en-US"/>
        </w:rPr>
        <w:t xml:space="preserve"> рисков причинения вреда (ущерба) охраняемым законом ценностям</w:t>
      </w:r>
      <w:r w:rsidRPr="001641F6">
        <w:rPr>
          <w:rFonts w:ascii="Times New Roman" w:hAnsi="Times New Roman"/>
          <w:sz w:val="20"/>
          <w:szCs w:val="20"/>
        </w:rPr>
        <w:t xml:space="preserve"> УИЗО в 2021 году осуществляются следующие мероприятия:</w:t>
      </w:r>
    </w:p>
    <w:p w:rsidR="001641F6" w:rsidRPr="001641F6" w:rsidRDefault="001641F6" w:rsidP="001641F6">
      <w:pPr>
        <w:tabs>
          <w:tab w:val="left" w:pos="851"/>
        </w:tabs>
        <w:spacing w:line="240" w:lineRule="auto"/>
        <w:ind w:hanging="709"/>
        <w:contextualSpacing/>
        <w:jc w:val="both"/>
        <w:rPr>
          <w:rFonts w:ascii="Times New Roman" w:hAnsi="Times New Roman"/>
          <w:sz w:val="20"/>
          <w:szCs w:val="20"/>
        </w:rPr>
      </w:pPr>
      <w:r w:rsidRPr="001641F6">
        <w:rPr>
          <w:rFonts w:ascii="Times New Roman" w:hAnsi="Times New Roman"/>
          <w:sz w:val="20"/>
          <w:szCs w:val="20"/>
        </w:rPr>
        <w:tab/>
      </w:r>
      <w:r w:rsidRPr="001641F6">
        <w:rPr>
          <w:rFonts w:ascii="Times New Roman" w:hAnsi="Times New Roman"/>
          <w:sz w:val="20"/>
          <w:szCs w:val="20"/>
        </w:rPr>
        <w:tab/>
        <w:t>1) размещение на официальном сайте Сюмсинского района в сети «Интернет» в специальном разделе, посвященном контрольной деятельности (далее – официальный интернет-сайт)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 размещение программы профилактики обязательных требований на 2021 год;</w:t>
      </w:r>
    </w:p>
    <w:p w:rsidR="001641F6" w:rsidRPr="001641F6" w:rsidRDefault="001641F6" w:rsidP="001641F6">
      <w:pPr>
        <w:tabs>
          <w:tab w:val="left" w:pos="851"/>
        </w:tabs>
        <w:spacing w:line="240" w:lineRule="auto"/>
        <w:ind w:hanging="709"/>
        <w:contextualSpacing/>
        <w:jc w:val="both"/>
        <w:rPr>
          <w:rFonts w:ascii="Times New Roman" w:hAnsi="Times New Roman"/>
          <w:sz w:val="20"/>
          <w:szCs w:val="20"/>
        </w:rPr>
      </w:pPr>
      <w:r w:rsidRPr="001641F6">
        <w:rPr>
          <w:rFonts w:ascii="Times New Roman" w:hAnsi="Times New Roman"/>
          <w:sz w:val="20"/>
          <w:szCs w:val="20"/>
        </w:rPr>
        <w:tab/>
      </w:r>
      <w:r w:rsidRPr="001641F6">
        <w:rPr>
          <w:rFonts w:ascii="Times New Roman" w:hAnsi="Times New Roman"/>
          <w:sz w:val="20"/>
          <w:szCs w:val="20"/>
        </w:rPr>
        <w:tab/>
        <w:t xml:space="preserve">2) осуществление информирования юридических лиц, индивидуальных предпринимателей по вопросам соблюдения обязательных требований; </w:t>
      </w:r>
    </w:p>
    <w:p w:rsidR="001641F6" w:rsidRPr="001641F6" w:rsidRDefault="001641F6" w:rsidP="001641F6">
      <w:pPr>
        <w:tabs>
          <w:tab w:val="left" w:pos="851"/>
        </w:tabs>
        <w:spacing w:line="240" w:lineRule="auto"/>
        <w:contextualSpacing/>
        <w:jc w:val="both"/>
        <w:rPr>
          <w:rFonts w:ascii="Times New Roman" w:hAnsi="Times New Roman"/>
          <w:sz w:val="20"/>
          <w:szCs w:val="20"/>
        </w:rPr>
      </w:pPr>
      <w:r w:rsidRPr="001641F6">
        <w:rPr>
          <w:rFonts w:ascii="Times New Roman" w:hAnsi="Times New Roman"/>
          <w:sz w:val="20"/>
          <w:szCs w:val="20"/>
        </w:rPr>
        <w:tab/>
        <w:t>3) обеспечение регулярного обобщения практики осуществления муниципального земельного контроля и размещение на официальном интернет-сайте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641F6" w:rsidRPr="001641F6" w:rsidRDefault="001641F6" w:rsidP="001641F6">
      <w:pPr>
        <w:spacing w:line="240" w:lineRule="auto"/>
        <w:ind w:firstLine="709"/>
        <w:contextualSpacing/>
        <w:jc w:val="both"/>
        <w:rPr>
          <w:rFonts w:ascii="Times New Roman" w:hAnsi="Times New Roman"/>
          <w:sz w:val="20"/>
          <w:szCs w:val="20"/>
        </w:rPr>
      </w:pPr>
    </w:p>
    <w:p w:rsidR="001641F6" w:rsidRPr="001641F6" w:rsidRDefault="001641F6" w:rsidP="001641F6">
      <w:pPr>
        <w:suppressAutoHyphens/>
        <w:spacing w:line="240" w:lineRule="auto"/>
        <w:ind w:firstLine="709"/>
        <w:contextualSpacing/>
        <w:jc w:val="center"/>
        <w:rPr>
          <w:rFonts w:ascii="Times New Roman" w:hAnsi="Times New Roman"/>
          <w:b/>
          <w:sz w:val="20"/>
          <w:szCs w:val="20"/>
        </w:rPr>
      </w:pPr>
      <w:r w:rsidRPr="001641F6">
        <w:rPr>
          <w:rFonts w:ascii="Times New Roman" w:hAnsi="Times New Roman"/>
          <w:b/>
          <w:color w:val="000000"/>
          <w:sz w:val="20"/>
          <w:szCs w:val="20"/>
          <w:shd w:val="clear" w:color="auto" w:fill="FFFFFF"/>
        </w:rPr>
        <w:t>3. Цели и задачи реализации Программы</w:t>
      </w:r>
    </w:p>
    <w:p w:rsidR="001641F6" w:rsidRPr="001641F6" w:rsidRDefault="001641F6" w:rsidP="001641F6">
      <w:pPr>
        <w:spacing w:line="240" w:lineRule="auto"/>
        <w:contextualSpacing/>
        <w:jc w:val="both"/>
        <w:rPr>
          <w:rFonts w:ascii="Times New Roman" w:hAnsi="Times New Roman"/>
          <w:kern w:val="1"/>
          <w:sz w:val="20"/>
          <w:szCs w:val="20"/>
        </w:rPr>
      </w:pPr>
    </w:p>
    <w:p w:rsidR="001641F6" w:rsidRPr="001641F6" w:rsidRDefault="001641F6" w:rsidP="001641F6">
      <w:pPr>
        <w:suppressAutoHyphens/>
        <w:spacing w:line="240" w:lineRule="auto"/>
        <w:contextualSpacing/>
        <w:jc w:val="both"/>
        <w:rPr>
          <w:rFonts w:ascii="Times New Roman" w:hAnsi="Times New Roman"/>
          <w:kern w:val="1"/>
          <w:sz w:val="20"/>
          <w:szCs w:val="20"/>
        </w:rPr>
      </w:pPr>
      <w:r w:rsidRPr="001641F6">
        <w:rPr>
          <w:rFonts w:ascii="Times New Roman" w:hAnsi="Times New Roman"/>
          <w:kern w:val="1"/>
          <w:sz w:val="20"/>
          <w:szCs w:val="20"/>
        </w:rPr>
        <w:tab/>
        <w:t>3.1. Профилактика рисков причинения вреда (ущерба) охраняемым законом ценностям направлена на достижение следующих основных целей:</w:t>
      </w:r>
    </w:p>
    <w:p w:rsidR="001641F6" w:rsidRPr="001641F6" w:rsidRDefault="001641F6" w:rsidP="001641F6">
      <w:pPr>
        <w:suppressAutoHyphens/>
        <w:spacing w:line="240" w:lineRule="auto"/>
        <w:contextualSpacing/>
        <w:jc w:val="both"/>
        <w:rPr>
          <w:rFonts w:ascii="Times New Roman" w:hAnsi="Times New Roman"/>
          <w:kern w:val="1"/>
          <w:sz w:val="20"/>
          <w:szCs w:val="20"/>
        </w:rPr>
      </w:pPr>
      <w:r w:rsidRPr="001641F6">
        <w:rPr>
          <w:rFonts w:ascii="Times New Roman" w:hAnsi="Times New Roman"/>
          <w:kern w:val="1"/>
          <w:sz w:val="20"/>
          <w:szCs w:val="20"/>
        </w:rPr>
        <w:tab/>
        <w:t>1) стимулирование добросовестного соблюдения обязательных требований всеми контролируемыми лицами;</w:t>
      </w:r>
    </w:p>
    <w:p w:rsidR="001641F6" w:rsidRPr="001641F6" w:rsidRDefault="001641F6" w:rsidP="001641F6">
      <w:pPr>
        <w:suppressAutoHyphens/>
        <w:spacing w:line="240" w:lineRule="auto"/>
        <w:contextualSpacing/>
        <w:jc w:val="both"/>
        <w:rPr>
          <w:rFonts w:ascii="Times New Roman" w:hAnsi="Times New Roman"/>
          <w:kern w:val="1"/>
          <w:sz w:val="20"/>
          <w:szCs w:val="20"/>
        </w:rPr>
      </w:pPr>
      <w:r w:rsidRPr="001641F6">
        <w:rPr>
          <w:rFonts w:ascii="Times New Roman" w:hAnsi="Times New Roman"/>
          <w:kern w:val="1"/>
          <w:sz w:val="20"/>
          <w:szCs w:val="20"/>
        </w:rPr>
        <w:ta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641F6" w:rsidRPr="001641F6" w:rsidRDefault="001641F6" w:rsidP="001641F6">
      <w:pPr>
        <w:suppressAutoHyphens/>
        <w:spacing w:line="240" w:lineRule="auto"/>
        <w:contextualSpacing/>
        <w:jc w:val="both"/>
        <w:rPr>
          <w:rFonts w:ascii="Times New Roman" w:hAnsi="Times New Roman"/>
          <w:kern w:val="1"/>
          <w:sz w:val="20"/>
          <w:szCs w:val="20"/>
        </w:rPr>
      </w:pPr>
      <w:r w:rsidRPr="001641F6">
        <w:rPr>
          <w:rFonts w:ascii="Times New Roman" w:hAnsi="Times New Roman"/>
          <w:kern w:val="1"/>
          <w:sz w:val="20"/>
          <w:szCs w:val="20"/>
        </w:rPr>
        <w:tab/>
        <w:t>3) создание условий для доведения обязательных требований до контролируемых лиц, повышение информированности о способах их соблюдения.</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lastRenderedPageBreak/>
        <w:t>3.2. Задачами профилактической работы являются:</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1) укрепление системы профилактики нарушений обязательных требований;</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3) повышение правосознания и правовой культуры контролируемых лиц.</w:t>
      </w:r>
    </w:p>
    <w:p w:rsidR="001641F6" w:rsidRPr="001641F6" w:rsidRDefault="001641F6" w:rsidP="001641F6">
      <w:pPr>
        <w:widowControl w:val="0"/>
        <w:suppressAutoHyphens/>
        <w:autoSpaceDE w:val="0"/>
        <w:spacing w:line="240" w:lineRule="auto"/>
        <w:contextualSpacing/>
        <w:jc w:val="both"/>
        <w:rPr>
          <w:rFonts w:ascii="Times New Roman" w:hAnsi="Times New Roman"/>
          <w:kern w:val="1"/>
          <w:sz w:val="20"/>
          <w:szCs w:val="20"/>
        </w:rPr>
      </w:pPr>
    </w:p>
    <w:p w:rsidR="001641F6" w:rsidRPr="001641F6" w:rsidRDefault="001641F6" w:rsidP="001641F6">
      <w:pPr>
        <w:spacing w:line="240" w:lineRule="auto"/>
        <w:ind w:right="1020"/>
        <w:contextualSpacing/>
        <w:jc w:val="center"/>
        <w:rPr>
          <w:rFonts w:ascii="Times New Roman" w:hAnsi="Times New Roman"/>
          <w:b/>
          <w:sz w:val="20"/>
          <w:szCs w:val="20"/>
        </w:rPr>
      </w:pPr>
      <w:r w:rsidRPr="001641F6">
        <w:rPr>
          <w:rFonts w:ascii="Times New Roman" w:hAnsi="Times New Roman"/>
          <w:b/>
          <w:sz w:val="20"/>
          <w:szCs w:val="20"/>
        </w:rPr>
        <w:t>4.  Перечень профилактических мероприятий, сроки</w:t>
      </w:r>
    </w:p>
    <w:p w:rsidR="001641F6" w:rsidRPr="001641F6" w:rsidRDefault="001641F6" w:rsidP="001641F6">
      <w:pPr>
        <w:spacing w:line="240" w:lineRule="auto"/>
        <w:ind w:right="1020"/>
        <w:contextualSpacing/>
        <w:jc w:val="center"/>
        <w:rPr>
          <w:rFonts w:ascii="Times New Roman" w:hAnsi="Times New Roman"/>
          <w:b/>
          <w:sz w:val="20"/>
          <w:szCs w:val="20"/>
        </w:rPr>
      </w:pPr>
      <w:r w:rsidRPr="001641F6">
        <w:rPr>
          <w:rFonts w:ascii="Times New Roman" w:hAnsi="Times New Roman"/>
          <w:b/>
          <w:sz w:val="20"/>
          <w:szCs w:val="20"/>
        </w:rPr>
        <w:t>(периодичность) их проведения</w:t>
      </w:r>
    </w:p>
    <w:p w:rsidR="001641F6" w:rsidRPr="001641F6" w:rsidRDefault="001641F6" w:rsidP="001641F6">
      <w:pPr>
        <w:spacing w:line="240" w:lineRule="auto"/>
        <w:contextualSpacing/>
        <w:jc w:val="both"/>
        <w:rPr>
          <w:rFonts w:ascii="Times New Roman" w:hAnsi="Times New Roman"/>
          <w:sz w:val="20"/>
          <w:szCs w:val="20"/>
        </w:rPr>
      </w:pPr>
    </w:p>
    <w:p w:rsidR="001641F6" w:rsidRPr="001641F6" w:rsidRDefault="001641F6" w:rsidP="001641F6">
      <w:pPr>
        <w:suppressAutoHyphens/>
        <w:autoSpaceDE w:val="0"/>
        <w:autoSpaceDN w:val="0"/>
        <w:adjustRightInd w:val="0"/>
        <w:spacing w:line="240" w:lineRule="auto"/>
        <w:ind w:firstLine="540"/>
        <w:contextualSpacing/>
        <w:jc w:val="both"/>
        <w:rPr>
          <w:rFonts w:ascii="Times New Roman" w:hAnsi="Times New Roman"/>
          <w:kern w:val="1"/>
          <w:sz w:val="20"/>
          <w:szCs w:val="20"/>
        </w:rPr>
      </w:pPr>
      <w:r w:rsidRPr="001641F6">
        <w:rPr>
          <w:rFonts w:ascii="Times New Roman" w:hAnsi="Times New Roman"/>
          <w:sz w:val="20"/>
          <w:szCs w:val="20"/>
        </w:rPr>
        <w:t xml:space="preserve">     4.1. В соответствии с Положением о муниципальном земельном контроле в границах муниципального образования «Муниципальный округ Сюмсинский район Удмуртской Республики» </w:t>
      </w:r>
      <w:r w:rsidRPr="001641F6">
        <w:rPr>
          <w:rFonts w:ascii="Times New Roman" w:hAnsi="Times New Roman"/>
          <w:kern w:val="1"/>
          <w:sz w:val="20"/>
          <w:szCs w:val="20"/>
        </w:rPr>
        <w:t>проводятся следующие профилактические мероприятия:</w:t>
      </w:r>
    </w:p>
    <w:p w:rsidR="001641F6" w:rsidRPr="001641F6" w:rsidRDefault="001641F6" w:rsidP="001641F6">
      <w:pPr>
        <w:suppressAutoHyphens/>
        <w:autoSpaceDE w:val="0"/>
        <w:autoSpaceDN w:val="0"/>
        <w:adjustRightInd w:val="0"/>
        <w:spacing w:line="240" w:lineRule="auto"/>
        <w:ind w:firstLine="540"/>
        <w:contextualSpacing/>
        <w:jc w:val="both"/>
        <w:rPr>
          <w:rFonts w:ascii="Times New Roman" w:hAnsi="Times New Roman"/>
          <w:kern w:val="1"/>
          <w:sz w:val="20"/>
          <w:szCs w:val="20"/>
        </w:rPr>
      </w:pPr>
      <w:r w:rsidRPr="001641F6">
        <w:rPr>
          <w:rFonts w:ascii="Times New Roman" w:hAnsi="Times New Roman"/>
          <w:kern w:val="1"/>
          <w:sz w:val="20"/>
          <w:szCs w:val="20"/>
        </w:rPr>
        <w:t>1) информирование;</w:t>
      </w:r>
    </w:p>
    <w:p w:rsidR="001641F6" w:rsidRPr="001641F6" w:rsidRDefault="001641F6" w:rsidP="001641F6">
      <w:pPr>
        <w:suppressAutoHyphens/>
        <w:autoSpaceDE w:val="0"/>
        <w:autoSpaceDN w:val="0"/>
        <w:adjustRightInd w:val="0"/>
        <w:spacing w:line="240" w:lineRule="auto"/>
        <w:ind w:firstLine="540"/>
        <w:contextualSpacing/>
        <w:jc w:val="both"/>
        <w:rPr>
          <w:rFonts w:ascii="Times New Roman" w:hAnsi="Times New Roman"/>
          <w:kern w:val="1"/>
          <w:sz w:val="20"/>
          <w:szCs w:val="20"/>
        </w:rPr>
      </w:pPr>
      <w:r w:rsidRPr="001641F6">
        <w:rPr>
          <w:rFonts w:ascii="Times New Roman" w:hAnsi="Times New Roman"/>
          <w:kern w:val="1"/>
          <w:sz w:val="20"/>
          <w:szCs w:val="20"/>
        </w:rPr>
        <w:t>2) объявление предостережения;</w:t>
      </w:r>
    </w:p>
    <w:p w:rsidR="001641F6" w:rsidRPr="001641F6" w:rsidRDefault="001641F6" w:rsidP="001641F6">
      <w:pPr>
        <w:suppressAutoHyphens/>
        <w:autoSpaceDE w:val="0"/>
        <w:autoSpaceDN w:val="0"/>
        <w:adjustRightInd w:val="0"/>
        <w:spacing w:line="240" w:lineRule="auto"/>
        <w:ind w:firstLine="540"/>
        <w:contextualSpacing/>
        <w:jc w:val="both"/>
        <w:rPr>
          <w:rFonts w:ascii="Times New Roman" w:hAnsi="Times New Roman"/>
          <w:kern w:val="1"/>
          <w:sz w:val="20"/>
          <w:szCs w:val="20"/>
        </w:rPr>
      </w:pPr>
      <w:r w:rsidRPr="001641F6">
        <w:rPr>
          <w:rFonts w:ascii="Times New Roman" w:hAnsi="Times New Roman"/>
          <w:kern w:val="1"/>
          <w:sz w:val="20"/>
          <w:szCs w:val="20"/>
        </w:rPr>
        <w:t>3) консультирование.</w:t>
      </w:r>
    </w:p>
    <w:p w:rsidR="001641F6" w:rsidRPr="001641F6" w:rsidRDefault="001641F6" w:rsidP="001641F6">
      <w:pPr>
        <w:suppressAutoHyphens/>
        <w:autoSpaceDE w:val="0"/>
        <w:autoSpaceDN w:val="0"/>
        <w:adjustRightInd w:val="0"/>
        <w:spacing w:line="240" w:lineRule="auto"/>
        <w:ind w:firstLine="540"/>
        <w:contextualSpacing/>
        <w:jc w:val="both"/>
        <w:rPr>
          <w:rFonts w:ascii="Times New Roman" w:hAnsi="Times New Roman"/>
          <w:kern w:val="1"/>
          <w:sz w:val="20"/>
          <w:szCs w:val="20"/>
        </w:rPr>
      </w:pPr>
    </w:p>
    <w:p w:rsidR="001641F6" w:rsidRPr="001641F6" w:rsidRDefault="001641F6" w:rsidP="001641F6">
      <w:pPr>
        <w:spacing w:line="240" w:lineRule="auto"/>
        <w:ind w:firstLine="709"/>
        <w:contextualSpacing/>
        <w:jc w:val="both"/>
        <w:rPr>
          <w:rFonts w:ascii="Times New Roman" w:hAnsi="Times New Roman"/>
          <w:b/>
          <w:color w:val="000000"/>
          <w:sz w:val="20"/>
          <w:szCs w:val="20"/>
          <w:shd w:val="clear" w:color="auto" w:fill="FFFFFF"/>
        </w:rPr>
      </w:pPr>
      <w:r w:rsidRPr="001641F6">
        <w:rPr>
          <w:rFonts w:ascii="Times New Roman" w:hAnsi="Times New Roman"/>
          <w:b/>
          <w:color w:val="000000"/>
          <w:sz w:val="20"/>
          <w:szCs w:val="20"/>
          <w:shd w:val="clear" w:color="auto" w:fill="FFFFFF"/>
        </w:rPr>
        <w:t>Перечень профилактических мероприятий,</w:t>
      </w:r>
    </w:p>
    <w:p w:rsidR="001641F6" w:rsidRPr="001641F6" w:rsidRDefault="001641F6" w:rsidP="001641F6">
      <w:pPr>
        <w:spacing w:line="240" w:lineRule="auto"/>
        <w:ind w:firstLine="709"/>
        <w:contextualSpacing/>
        <w:jc w:val="both"/>
        <w:rPr>
          <w:rFonts w:ascii="Times New Roman" w:hAnsi="Times New Roman"/>
          <w:b/>
          <w:color w:val="000000"/>
          <w:sz w:val="20"/>
          <w:szCs w:val="20"/>
          <w:shd w:val="clear" w:color="auto" w:fill="FFFFFF"/>
        </w:rPr>
      </w:pPr>
      <w:r w:rsidRPr="001641F6">
        <w:rPr>
          <w:rFonts w:ascii="Times New Roman" w:hAnsi="Times New Roman"/>
          <w:b/>
          <w:color w:val="000000"/>
          <w:sz w:val="20"/>
          <w:szCs w:val="20"/>
          <w:shd w:val="clear" w:color="auto" w:fill="FFFFFF"/>
        </w:rPr>
        <w:t xml:space="preserve"> сроки (периодичность) их проведения</w:t>
      </w:r>
    </w:p>
    <w:p w:rsidR="001641F6" w:rsidRPr="001641F6" w:rsidRDefault="001641F6" w:rsidP="001641F6">
      <w:pPr>
        <w:spacing w:line="240" w:lineRule="auto"/>
        <w:ind w:firstLine="709"/>
        <w:contextualSpacing/>
        <w:jc w:val="both"/>
        <w:rPr>
          <w:rFonts w:ascii="Times New Roman" w:hAnsi="Times New Roman"/>
          <w:color w:val="000000"/>
          <w:sz w:val="20"/>
          <w:szCs w:val="20"/>
          <w:shd w:val="clear" w:color="auto" w:fill="FFFFFF"/>
        </w:rPr>
      </w:pPr>
    </w:p>
    <w:tbl>
      <w:tblPr>
        <w:tblStyle w:val="13"/>
        <w:tblW w:w="6771" w:type="dxa"/>
        <w:tblLayout w:type="fixed"/>
        <w:tblLook w:val="04A0"/>
      </w:tblPr>
      <w:tblGrid>
        <w:gridCol w:w="531"/>
        <w:gridCol w:w="2696"/>
        <w:gridCol w:w="1701"/>
        <w:gridCol w:w="1843"/>
      </w:tblGrid>
      <w:tr w:rsidR="001641F6" w:rsidRPr="001641F6" w:rsidTr="001641F6">
        <w:trPr>
          <w:tblHeader/>
        </w:trPr>
        <w:tc>
          <w:tcPr>
            <w:tcW w:w="53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w:t>
            </w:r>
          </w:p>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п/п</w:t>
            </w:r>
          </w:p>
        </w:tc>
        <w:tc>
          <w:tcPr>
            <w:tcW w:w="2696" w:type="dxa"/>
            <w:vAlign w:val="center"/>
          </w:tcPr>
          <w:p w:rsidR="001641F6" w:rsidRPr="001641F6" w:rsidRDefault="001641F6" w:rsidP="001641F6">
            <w:pPr>
              <w:spacing w:line="240" w:lineRule="auto"/>
              <w:ind w:firstLine="567"/>
              <w:contextualSpacing/>
              <w:jc w:val="both"/>
              <w:rPr>
                <w:rFonts w:ascii="Times New Roman" w:hAnsi="Times New Roman"/>
                <w:sz w:val="20"/>
                <w:szCs w:val="20"/>
              </w:rPr>
            </w:pPr>
            <w:r w:rsidRPr="001641F6">
              <w:rPr>
                <w:rFonts w:ascii="Times New Roman" w:hAnsi="Times New Roman"/>
                <w:sz w:val="20"/>
                <w:szCs w:val="20"/>
              </w:rPr>
              <w:t>Наименование</w:t>
            </w:r>
          </w:p>
          <w:p w:rsidR="001641F6" w:rsidRPr="001641F6" w:rsidRDefault="001641F6" w:rsidP="001641F6">
            <w:pPr>
              <w:spacing w:line="240" w:lineRule="auto"/>
              <w:ind w:firstLine="567"/>
              <w:contextualSpacing/>
              <w:jc w:val="both"/>
              <w:rPr>
                <w:rFonts w:ascii="Times New Roman" w:hAnsi="Times New Roman"/>
                <w:sz w:val="20"/>
                <w:szCs w:val="20"/>
              </w:rPr>
            </w:pPr>
            <w:r w:rsidRPr="001641F6">
              <w:rPr>
                <w:rFonts w:ascii="Times New Roman" w:hAnsi="Times New Roman"/>
                <w:sz w:val="20"/>
                <w:szCs w:val="20"/>
              </w:rPr>
              <w:t>мероприятия</w:t>
            </w:r>
          </w:p>
        </w:tc>
        <w:tc>
          <w:tcPr>
            <w:tcW w:w="1701" w:type="dxa"/>
            <w:vAlign w:val="center"/>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Срок реализации мероприятия</w:t>
            </w:r>
          </w:p>
        </w:tc>
        <w:tc>
          <w:tcPr>
            <w:tcW w:w="1843" w:type="dxa"/>
            <w:vAlign w:val="center"/>
          </w:tcPr>
          <w:p w:rsidR="001641F6" w:rsidRPr="001641F6" w:rsidRDefault="001641F6" w:rsidP="001641F6">
            <w:pPr>
              <w:tabs>
                <w:tab w:val="left" w:pos="1188"/>
              </w:tabs>
              <w:spacing w:line="240" w:lineRule="auto"/>
              <w:ind w:right="-108"/>
              <w:contextualSpacing/>
              <w:jc w:val="both"/>
              <w:rPr>
                <w:rFonts w:ascii="Times New Roman" w:hAnsi="Times New Roman"/>
                <w:sz w:val="20"/>
                <w:szCs w:val="20"/>
              </w:rPr>
            </w:pPr>
            <w:r w:rsidRPr="001641F6">
              <w:rPr>
                <w:rFonts w:ascii="Times New Roman" w:hAnsi="Times New Roman"/>
                <w:sz w:val="20"/>
                <w:szCs w:val="20"/>
              </w:rPr>
              <w:t>Ответственное должностное лицо</w:t>
            </w:r>
          </w:p>
        </w:tc>
      </w:tr>
      <w:tr w:rsidR="001641F6" w:rsidRPr="001641F6" w:rsidTr="001641F6">
        <w:tc>
          <w:tcPr>
            <w:tcW w:w="53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1</w:t>
            </w:r>
          </w:p>
        </w:tc>
        <w:tc>
          <w:tcPr>
            <w:tcW w:w="2696" w:type="dxa"/>
          </w:tcPr>
          <w:p w:rsidR="001641F6" w:rsidRPr="001641F6" w:rsidRDefault="001641F6" w:rsidP="001641F6">
            <w:pPr>
              <w:widowControl w:val="0"/>
              <w:autoSpaceDE w:val="0"/>
              <w:autoSpaceDN w:val="0"/>
              <w:adjustRightInd w:val="0"/>
              <w:spacing w:line="240" w:lineRule="auto"/>
              <w:ind w:right="131" w:firstLine="119"/>
              <w:contextualSpacing/>
              <w:jc w:val="both"/>
              <w:rPr>
                <w:rFonts w:ascii="Times New Roman" w:hAnsi="Times New Roman"/>
                <w:sz w:val="20"/>
                <w:szCs w:val="20"/>
              </w:rPr>
            </w:pPr>
            <w:r w:rsidRPr="001641F6">
              <w:rPr>
                <w:rFonts w:ascii="Times New Roman" w:hAnsi="Times New Roman"/>
                <w:sz w:val="20"/>
                <w:szCs w:val="20"/>
              </w:rPr>
              <w:t>Информирование</w:t>
            </w:r>
          </w:p>
          <w:p w:rsidR="001641F6" w:rsidRPr="001641F6" w:rsidRDefault="001641F6" w:rsidP="001641F6">
            <w:pPr>
              <w:tabs>
                <w:tab w:val="left" w:pos="1134"/>
              </w:tabs>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через личные кабинеты контролируемых лиц в государственных информационных системах (при их наличии) и в иных формах. </w:t>
            </w:r>
          </w:p>
          <w:p w:rsidR="001641F6" w:rsidRPr="001641F6" w:rsidRDefault="001641F6" w:rsidP="001641F6">
            <w:pPr>
              <w:spacing w:line="240" w:lineRule="auto"/>
              <w:ind w:firstLine="567"/>
              <w:contextualSpacing/>
              <w:jc w:val="both"/>
              <w:rPr>
                <w:rFonts w:ascii="Times New Roman" w:hAnsi="Times New Roman"/>
                <w:sz w:val="20"/>
                <w:szCs w:val="20"/>
              </w:rPr>
            </w:pPr>
            <w:r w:rsidRPr="001641F6">
              <w:rPr>
                <w:rFonts w:ascii="Times New Roman" w:eastAsia="Times New Roman" w:hAnsi="Times New Roman"/>
                <w:color w:val="000000"/>
                <w:sz w:val="20"/>
                <w:szCs w:val="20"/>
                <w:lang w:eastAsia="ru-RU"/>
              </w:rPr>
              <w:t xml:space="preserve">Контрольный орган обязан размещать и </w:t>
            </w:r>
            <w:r w:rsidRPr="001641F6">
              <w:rPr>
                <w:rFonts w:ascii="Times New Roman" w:eastAsia="Times New Roman" w:hAnsi="Times New Roman"/>
                <w:color w:val="000000"/>
                <w:sz w:val="20"/>
                <w:szCs w:val="20"/>
                <w:lang w:eastAsia="ru-RU"/>
              </w:rPr>
              <w:lastRenderedPageBreak/>
              <w:t xml:space="preserve">поддерживать в актуальном состоянии на своем официальном сайте сведения, определенные частью 3 статьи 46 Федерального закона № 248-ФЗ.  </w:t>
            </w:r>
          </w:p>
        </w:tc>
        <w:tc>
          <w:tcPr>
            <w:tcW w:w="170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lastRenderedPageBreak/>
              <w:t>Постоянно</w:t>
            </w:r>
          </w:p>
        </w:tc>
        <w:tc>
          <w:tcPr>
            <w:tcW w:w="1843"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color w:val="000000"/>
                <w:sz w:val="20"/>
                <w:szCs w:val="20"/>
              </w:rPr>
              <w:t>должностные лица, уполномоченные осуществлять муниципальный земельный контроль (инспектор)</w:t>
            </w:r>
          </w:p>
        </w:tc>
      </w:tr>
      <w:tr w:rsidR="001641F6" w:rsidRPr="001641F6" w:rsidTr="001641F6">
        <w:tc>
          <w:tcPr>
            <w:tcW w:w="531" w:type="dxa"/>
          </w:tcPr>
          <w:p w:rsidR="001641F6" w:rsidRPr="001641F6" w:rsidRDefault="001641F6" w:rsidP="001641F6">
            <w:pPr>
              <w:widowControl w:val="0"/>
              <w:spacing w:line="240" w:lineRule="auto"/>
              <w:contextualSpacing/>
              <w:jc w:val="both"/>
              <w:rPr>
                <w:rFonts w:ascii="Times New Roman" w:hAnsi="Times New Roman"/>
                <w:color w:val="000000"/>
                <w:sz w:val="20"/>
                <w:szCs w:val="20"/>
              </w:rPr>
            </w:pPr>
            <w:r w:rsidRPr="001641F6">
              <w:rPr>
                <w:rFonts w:ascii="Times New Roman" w:hAnsi="Times New Roman"/>
                <w:color w:val="000000"/>
                <w:sz w:val="20"/>
                <w:szCs w:val="20"/>
              </w:rPr>
              <w:lastRenderedPageBreak/>
              <w:t>2</w:t>
            </w:r>
          </w:p>
        </w:tc>
        <w:tc>
          <w:tcPr>
            <w:tcW w:w="2696" w:type="dxa"/>
          </w:tcPr>
          <w:p w:rsidR="001641F6" w:rsidRPr="001641F6" w:rsidRDefault="001641F6" w:rsidP="001641F6">
            <w:pPr>
              <w:widowControl w:val="0"/>
              <w:autoSpaceDE w:val="0"/>
              <w:autoSpaceDN w:val="0"/>
              <w:adjustRightInd w:val="0"/>
              <w:spacing w:line="240" w:lineRule="auto"/>
              <w:ind w:right="131" w:firstLine="119"/>
              <w:contextualSpacing/>
              <w:jc w:val="both"/>
              <w:rPr>
                <w:rFonts w:ascii="Times New Roman" w:hAnsi="Times New Roman"/>
                <w:sz w:val="20"/>
                <w:szCs w:val="20"/>
              </w:rPr>
            </w:pPr>
            <w:r w:rsidRPr="001641F6">
              <w:rPr>
                <w:rFonts w:ascii="Times New Roman" w:hAnsi="Times New Roman"/>
                <w:sz w:val="20"/>
                <w:szCs w:val="20"/>
              </w:rPr>
              <w:t>Объявление предостережения</w:t>
            </w:r>
          </w:p>
          <w:p w:rsidR="001641F6" w:rsidRPr="001641F6" w:rsidRDefault="001641F6" w:rsidP="001641F6">
            <w:pPr>
              <w:tabs>
                <w:tab w:val="left" w:pos="1134"/>
              </w:tabs>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641F6" w:rsidRPr="001641F6" w:rsidRDefault="001641F6" w:rsidP="001641F6">
            <w:pPr>
              <w:widowControl w:val="0"/>
              <w:autoSpaceDE w:val="0"/>
              <w:autoSpaceDN w:val="0"/>
              <w:adjustRightInd w:val="0"/>
              <w:spacing w:line="240" w:lineRule="auto"/>
              <w:ind w:right="130"/>
              <w:contextualSpacing/>
              <w:jc w:val="both"/>
              <w:rPr>
                <w:rFonts w:ascii="Times New Roman" w:hAnsi="Times New Roman"/>
                <w:sz w:val="20"/>
                <w:szCs w:val="20"/>
              </w:rPr>
            </w:pPr>
          </w:p>
        </w:tc>
        <w:tc>
          <w:tcPr>
            <w:tcW w:w="1701" w:type="dxa"/>
          </w:tcPr>
          <w:p w:rsidR="001641F6" w:rsidRPr="001641F6" w:rsidRDefault="001641F6" w:rsidP="001641F6">
            <w:pPr>
              <w:widowControl w:val="0"/>
              <w:spacing w:line="240" w:lineRule="auto"/>
              <w:contextualSpacing/>
              <w:jc w:val="both"/>
              <w:rPr>
                <w:rFonts w:ascii="Times New Roman" w:hAnsi="Times New Roman"/>
                <w:color w:val="000000"/>
                <w:sz w:val="20"/>
                <w:szCs w:val="20"/>
              </w:rPr>
            </w:pPr>
            <w:r w:rsidRPr="001641F6">
              <w:rPr>
                <w:rFonts w:ascii="Times New Roman" w:hAnsi="Times New Roman"/>
                <w:color w:val="000000"/>
                <w:sz w:val="20"/>
                <w:szCs w:val="20"/>
                <w:shd w:val="clear" w:color="auto" w:fill="FFFFFF"/>
              </w:rPr>
              <w:t>По мере появления оснований, предусмотренных законодательство</w:t>
            </w:r>
          </w:p>
        </w:tc>
        <w:tc>
          <w:tcPr>
            <w:tcW w:w="1843" w:type="dxa"/>
          </w:tcPr>
          <w:p w:rsidR="001641F6" w:rsidRPr="001641F6" w:rsidRDefault="001641F6" w:rsidP="001641F6">
            <w:pPr>
              <w:widowControl w:val="0"/>
              <w:spacing w:line="240" w:lineRule="auto"/>
              <w:contextualSpacing/>
              <w:jc w:val="both"/>
              <w:rPr>
                <w:rFonts w:ascii="Times New Roman" w:hAnsi="Times New Roman"/>
                <w:color w:val="000000"/>
                <w:sz w:val="20"/>
                <w:szCs w:val="20"/>
              </w:rPr>
            </w:pPr>
            <w:r w:rsidRPr="001641F6">
              <w:rPr>
                <w:rFonts w:ascii="Times New Roman" w:hAnsi="Times New Roman"/>
                <w:color w:val="000000"/>
                <w:sz w:val="20"/>
                <w:szCs w:val="20"/>
              </w:rPr>
              <w:t>должностные лица, уполномоченные осуществлять муниципальный земельный контроль</w:t>
            </w:r>
            <w:r w:rsidRPr="001641F6">
              <w:rPr>
                <w:rFonts w:ascii="Times New Roman" w:hAnsi="Times New Roman"/>
                <w:sz w:val="20"/>
                <w:szCs w:val="20"/>
              </w:rPr>
              <w:t xml:space="preserve"> (инспектор, УИЗО)</w:t>
            </w:r>
          </w:p>
        </w:tc>
      </w:tr>
      <w:tr w:rsidR="001641F6" w:rsidRPr="001641F6" w:rsidTr="001641F6">
        <w:tc>
          <w:tcPr>
            <w:tcW w:w="531" w:type="dxa"/>
          </w:tcPr>
          <w:p w:rsidR="001641F6" w:rsidRPr="001641F6" w:rsidRDefault="001641F6" w:rsidP="001641F6">
            <w:pPr>
              <w:widowControl w:val="0"/>
              <w:spacing w:line="240" w:lineRule="auto"/>
              <w:contextualSpacing/>
              <w:jc w:val="both"/>
              <w:rPr>
                <w:rFonts w:ascii="Times New Roman" w:hAnsi="Times New Roman"/>
                <w:sz w:val="20"/>
                <w:szCs w:val="20"/>
              </w:rPr>
            </w:pPr>
            <w:r w:rsidRPr="001641F6">
              <w:rPr>
                <w:rFonts w:ascii="Times New Roman" w:hAnsi="Times New Roman"/>
                <w:sz w:val="20"/>
                <w:szCs w:val="20"/>
              </w:rPr>
              <w:t>3</w:t>
            </w:r>
          </w:p>
        </w:tc>
        <w:tc>
          <w:tcPr>
            <w:tcW w:w="2696" w:type="dxa"/>
          </w:tcPr>
          <w:p w:rsidR="001641F6" w:rsidRPr="001641F6" w:rsidRDefault="001641F6" w:rsidP="001641F6">
            <w:pPr>
              <w:widowControl w:val="0"/>
              <w:autoSpaceDE w:val="0"/>
              <w:autoSpaceDN w:val="0"/>
              <w:adjustRightInd w:val="0"/>
              <w:spacing w:line="240" w:lineRule="auto"/>
              <w:ind w:right="131" w:firstLine="119"/>
              <w:contextualSpacing/>
              <w:jc w:val="both"/>
              <w:rPr>
                <w:rFonts w:ascii="Times New Roman" w:hAnsi="Times New Roman"/>
                <w:sz w:val="20"/>
                <w:szCs w:val="20"/>
              </w:rPr>
            </w:pPr>
            <w:r w:rsidRPr="001641F6">
              <w:rPr>
                <w:rFonts w:ascii="Times New Roman" w:hAnsi="Times New Roman"/>
                <w:sz w:val="20"/>
                <w:szCs w:val="20"/>
              </w:rPr>
              <w:t>Консультирование.</w:t>
            </w:r>
          </w:p>
          <w:p w:rsidR="001641F6" w:rsidRPr="001641F6" w:rsidRDefault="001641F6" w:rsidP="001641F6">
            <w:pPr>
              <w:widowControl w:val="0"/>
              <w:autoSpaceDE w:val="0"/>
              <w:autoSpaceDN w:val="0"/>
              <w:adjustRightInd w:val="0"/>
              <w:spacing w:line="240" w:lineRule="auto"/>
              <w:ind w:right="131" w:firstLine="119"/>
              <w:contextualSpacing/>
              <w:jc w:val="both"/>
              <w:rPr>
                <w:rFonts w:ascii="Times New Roman" w:hAnsi="Times New Roman"/>
                <w:sz w:val="20"/>
                <w:szCs w:val="20"/>
              </w:rPr>
            </w:pPr>
            <w:r w:rsidRPr="001641F6">
              <w:rPr>
                <w:rFonts w:ascii="Times New Roman" w:hAnsi="Times New Roman"/>
                <w:sz w:val="20"/>
                <w:szCs w:val="20"/>
              </w:rPr>
              <w:t xml:space="preserve">Консультирование контролируемых лиц и их представителей проводится без взимания платы, осуществляется по вопросам, связанным с организацией и </w:t>
            </w:r>
            <w:r w:rsidRPr="001641F6">
              <w:rPr>
                <w:rFonts w:ascii="Times New Roman" w:hAnsi="Times New Roman"/>
                <w:sz w:val="20"/>
                <w:szCs w:val="20"/>
              </w:rPr>
              <w:lastRenderedPageBreak/>
              <w:t>осуществлением муниципального контроля:</w:t>
            </w:r>
          </w:p>
          <w:p w:rsidR="001641F6" w:rsidRPr="001641F6" w:rsidRDefault="001641F6" w:rsidP="001641F6">
            <w:pPr>
              <w:widowControl w:val="0"/>
              <w:autoSpaceDE w:val="0"/>
              <w:autoSpaceDN w:val="0"/>
              <w:adjustRightInd w:val="0"/>
              <w:spacing w:line="240" w:lineRule="auto"/>
              <w:ind w:right="131" w:firstLine="119"/>
              <w:contextualSpacing/>
              <w:jc w:val="both"/>
              <w:rPr>
                <w:rFonts w:ascii="Times New Roman" w:hAnsi="Times New Roman"/>
                <w:sz w:val="20"/>
                <w:szCs w:val="20"/>
              </w:rPr>
            </w:pPr>
            <w:r w:rsidRPr="001641F6">
              <w:rPr>
                <w:rFonts w:ascii="Times New Roman" w:hAnsi="Times New Roman"/>
                <w:sz w:val="20"/>
                <w:szCs w:val="20"/>
              </w:rPr>
              <w:t>1) порядок проведения контрольных мероприятий;</w:t>
            </w:r>
          </w:p>
          <w:p w:rsidR="001641F6" w:rsidRPr="001641F6" w:rsidRDefault="001641F6" w:rsidP="001641F6">
            <w:pPr>
              <w:widowControl w:val="0"/>
              <w:autoSpaceDE w:val="0"/>
              <w:autoSpaceDN w:val="0"/>
              <w:adjustRightInd w:val="0"/>
              <w:spacing w:line="240" w:lineRule="auto"/>
              <w:ind w:right="131" w:firstLine="119"/>
              <w:contextualSpacing/>
              <w:jc w:val="both"/>
              <w:rPr>
                <w:rFonts w:ascii="Times New Roman" w:hAnsi="Times New Roman"/>
                <w:sz w:val="20"/>
                <w:szCs w:val="20"/>
              </w:rPr>
            </w:pPr>
            <w:r w:rsidRPr="001641F6">
              <w:rPr>
                <w:rFonts w:ascii="Times New Roman" w:hAnsi="Times New Roman"/>
                <w:sz w:val="20"/>
                <w:szCs w:val="20"/>
              </w:rPr>
              <w:t>2) периодичность проведения контрольных мероприятий;</w:t>
            </w:r>
          </w:p>
          <w:p w:rsidR="001641F6" w:rsidRPr="001641F6" w:rsidRDefault="001641F6" w:rsidP="001641F6">
            <w:pPr>
              <w:widowControl w:val="0"/>
              <w:autoSpaceDE w:val="0"/>
              <w:autoSpaceDN w:val="0"/>
              <w:adjustRightInd w:val="0"/>
              <w:spacing w:line="240" w:lineRule="auto"/>
              <w:ind w:right="131" w:firstLine="119"/>
              <w:contextualSpacing/>
              <w:jc w:val="both"/>
              <w:rPr>
                <w:rFonts w:ascii="Times New Roman" w:hAnsi="Times New Roman"/>
                <w:sz w:val="20"/>
                <w:szCs w:val="20"/>
              </w:rPr>
            </w:pPr>
            <w:r w:rsidRPr="001641F6">
              <w:rPr>
                <w:rFonts w:ascii="Times New Roman" w:hAnsi="Times New Roman"/>
                <w:sz w:val="20"/>
                <w:szCs w:val="20"/>
              </w:rPr>
              <w:t>3) порядок принятия решений по итогам контрольных мероприятий;</w:t>
            </w:r>
          </w:p>
          <w:p w:rsidR="001641F6" w:rsidRPr="001641F6" w:rsidRDefault="001641F6" w:rsidP="001641F6">
            <w:pPr>
              <w:widowControl w:val="0"/>
              <w:autoSpaceDE w:val="0"/>
              <w:autoSpaceDN w:val="0"/>
              <w:adjustRightInd w:val="0"/>
              <w:spacing w:line="240" w:lineRule="auto"/>
              <w:ind w:right="131" w:firstLine="119"/>
              <w:contextualSpacing/>
              <w:jc w:val="both"/>
              <w:rPr>
                <w:rFonts w:ascii="Times New Roman" w:hAnsi="Times New Roman"/>
                <w:sz w:val="20"/>
                <w:szCs w:val="20"/>
              </w:rPr>
            </w:pPr>
            <w:r w:rsidRPr="001641F6">
              <w:rPr>
                <w:rFonts w:ascii="Times New Roman" w:hAnsi="Times New Roman"/>
                <w:sz w:val="20"/>
                <w:szCs w:val="20"/>
              </w:rPr>
              <w:t>4) порядок обжалования решений Контрольного органа.</w:t>
            </w:r>
          </w:p>
          <w:p w:rsidR="001641F6" w:rsidRPr="001641F6" w:rsidRDefault="001641F6" w:rsidP="001641F6">
            <w:pPr>
              <w:widowControl w:val="0"/>
              <w:autoSpaceDE w:val="0"/>
              <w:autoSpaceDN w:val="0"/>
              <w:adjustRightInd w:val="0"/>
              <w:spacing w:line="240" w:lineRule="auto"/>
              <w:ind w:right="131" w:firstLine="119"/>
              <w:contextualSpacing/>
              <w:jc w:val="both"/>
              <w:rPr>
                <w:rFonts w:ascii="Times New Roman" w:hAnsi="Times New Roman"/>
                <w:sz w:val="20"/>
                <w:szCs w:val="20"/>
              </w:rPr>
            </w:pPr>
            <w:r w:rsidRPr="001641F6">
              <w:rPr>
                <w:rFonts w:ascii="Times New Roman" w:hAnsi="Times New Roman"/>
                <w:sz w:val="20"/>
                <w:szCs w:val="20"/>
              </w:rPr>
              <w:t>Контрольный орган осуществляет  консультирование контролируемых лиц и их представителей:</w:t>
            </w:r>
          </w:p>
          <w:p w:rsidR="001641F6" w:rsidRPr="001641F6" w:rsidRDefault="001641F6" w:rsidP="001641F6">
            <w:pPr>
              <w:widowControl w:val="0"/>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1641F6" w:rsidRPr="001641F6" w:rsidRDefault="001641F6" w:rsidP="001641F6">
            <w:pPr>
              <w:widowControl w:val="0"/>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w:t>
            </w:r>
          </w:p>
          <w:p w:rsidR="001641F6" w:rsidRPr="001641F6" w:rsidRDefault="001641F6" w:rsidP="001641F6">
            <w:pPr>
              <w:widowControl w:val="0"/>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xml:space="preserve">Личный прием граждан для консультирования проводится инспектором. </w:t>
            </w:r>
            <w:r w:rsidRPr="001641F6">
              <w:rPr>
                <w:rFonts w:ascii="Times New Roman" w:hAnsi="Times New Roman"/>
                <w:sz w:val="20"/>
                <w:szCs w:val="20"/>
              </w:rPr>
              <w:lastRenderedPageBreak/>
              <w:t>Информация о месте приема, а также об установленных для приема днях и часах размещается на официальном сайте.</w:t>
            </w:r>
          </w:p>
          <w:p w:rsidR="001641F6" w:rsidRPr="001641F6" w:rsidRDefault="001641F6" w:rsidP="001641F6">
            <w:pPr>
              <w:widowControl w:val="0"/>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641F6" w:rsidRPr="001641F6" w:rsidRDefault="001641F6" w:rsidP="001641F6">
            <w:pPr>
              <w:widowControl w:val="0"/>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Письменное консультирование контролируемых лиц и их представителей осуществляется по следующим вопросам:</w:t>
            </w:r>
          </w:p>
          <w:p w:rsidR="001641F6" w:rsidRPr="001641F6" w:rsidRDefault="001641F6" w:rsidP="001641F6">
            <w:pPr>
              <w:widowControl w:val="0"/>
              <w:spacing w:line="240" w:lineRule="auto"/>
              <w:ind w:hanging="38"/>
              <w:contextualSpacing/>
              <w:jc w:val="both"/>
              <w:rPr>
                <w:rFonts w:ascii="Times New Roman" w:hAnsi="Times New Roman"/>
                <w:sz w:val="20"/>
                <w:szCs w:val="20"/>
              </w:rPr>
            </w:pPr>
            <w:r w:rsidRPr="001641F6">
              <w:rPr>
                <w:rFonts w:ascii="Times New Roman" w:hAnsi="Times New Roman"/>
                <w:sz w:val="20"/>
                <w:szCs w:val="20"/>
              </w:rPr>
              <w:t>1) порядок обжалования решений Контрольного органа;</w:t>
            </w:r>
          </w:p>
          <w:p w:rsidR="001641F6" w:rsidRPr="001641F6" w:rsidRDefault="001641F6" w:rsidP="001641F6">
            <w:pPr>
              <w:widowControl w:val="0"/>
              <w:spacing w:line="240" w:lineRule="auto"/>
              <w:ind w:hanging="38"/>
              <w:contextualSpacing/>
              <w:jc w:val="both"/>
              <w:rPr>
                <w:rFonts w:ascii="Times New Roman" w:hAnsi="Times New Roman"/>
                <w:sz w:val="20"/>
                <w:szCs w:val="20"/>
              </w:rPr>
            </w:pPr>
            <w:r w:rsidRPr="001641F6">
              <w:rPr>
                <w:rFonts w:ascii="Times New Roman" w:hAnsi="Times New Roman"/>
                <w:sz w:val="20"/>
                <w:szCs w:val="20"/>
              </w:rPr>
              <w:t>2) порядок проведения контрольных мероприятий;</w:t>
            </w:r>
          </w:p>
          <w:p w:rsidR="001641F6" w:rsidRPr="001641F6" w:rsidRDefault="001641F6" w:rsidP="001641F6">
            <w:pPr>
              <w:widowControl w:val="0"/>
              <w:spacing w:line="240" w:lineRule="auto"/>
              <w:ind w:hanging="38"/>
              <w:contextualSpacing/>
              <w:jc w:val="both"/>
              <w:rPr>
                <w:rFonts w:ascii="Times New Roman" w:hAnsi="Times New Roman"/>
                <w:sz w:val="20"/>
                <w:szCs w:val="20"/>
              </w:rPr>
            </w:pPr>
            <w:r w:rsidRPr="001641F6">
              <w:rPr>
                <w:rFonts w:ascii="Times New Roman" w:hAnsi="Times New Roman"/>
                <w:sz w:val="20"/>
                <w:szCs w:val="20"/>
              </w:rPr>
              <w:t>3) периодичность проведения контрольных мероприятий;</w:t>
            </w:r>
          </w:p>
          <w:p w:rsidR="001641F6" w:rsidRPr="001641F6" w:rsidRDefault="001641F6" w:rsidP="001641F6">
            <w:pPr>
              <w:widowControl w:val="0"/>
              <w:spacing w:line="240" w:lineRule="auto"/>
              <w:ind w:hanging="38"/>
              <w:contextualSpacing/>
              <w:jc w:val="both"/>
              <w:rPr>
                <w:rFonts w:ascii="Times New Roman" w:hAnsi="Times New Roman"/>
                <w:sz w:val="20"/>
                <w:szCs w:val="20"/>
              </w:rPr>
            </w:pPr>
            <w:r w:rsidRPr="001641F6">
              <w:rPr>
                <w:rFonts w:ascii="Times New Roman" w:hAnsi="Times New Roman"/>
                <w:sz w:val="20"/>
                <w:szCs w:val="20"/>
              </w:rPr>
              <w:t>4) порядок принятия решений по итогам контрольных мероприятий.</w:t>
            </w:r>
          </w:p>
          <w:p w:rsidR="001641F6" w:rsidRPr="001641F6" w:rsidRDefault="001641F6" w:rsidP="001641F6">
            <w:pPr>
              <w:widowControl w:val="0"/>
              <w:spacing w:line="240" w:lineRule="auto"/>
              <w:ind w:hanging="38"/>
              <w:contextualSpacing/>
              <w:jc w:val="both"/>
              <w:rPr>
                <w:rFonts w:ascii="Times New Roman" w:hAnsi="Times New Roman"/>
                <w:sz w:val="20"/>
                <w:szCs w:val="20"/>
              </w:rPr>
            </w:pPr>
            <w:r w:rsidRPr="001641F6">
              <w:rPr>
                <w:rFonts w:ascii="Times New Roman" w:hAnsi="Times New Roman"/>
                <w:sz w:val="20"/>
                <w:szCs w:val="20"/>
              </w:rPr>
              <w:t xml:space="preserve">Контролируемое лицо вправе направить запрос о предоставлении письменного ответа в сроки, установленные Федеральным </w:t>
            </w:r>
            <w:hyperlink r:id="rId27" w:history="1">
              <w:r w:rsidRPr="001641F6">
                <w:rPr>
                  <w:rFonts w:ascii="Times New Roman" w:hAnsi="Times New Roman"/>
                  <w:sz w:val="20"/>
                  <w:szCs w:val="20"/>
                </w:rPr>
                <w:t>законом</w:t>
              </w:r>
            </w:hyperlink>
            <w:r w:rsidRPr="001641F6">
              <w:rPr>
                <w:rFonts w:ascii="Times New Roman" w:hAnsi="Times New Roman"/>
                <w:sz w:val="20"/>
                <w:szCs w:val="20"/>
              </w:rPr>
              <w:t xml:space="preserve"> от 02.05.2006 № 59-ФЗ «О порядке рассмотрения обращений граждан Российской Федерации».</w:t>
            </w:r>
          </w:p>
          <w:p w:rsidR="001641F6" w:rsidRPr="001641F6" w:rsidRDefault="001641F6" w:rsidP="001641F6">
            <w:pPr>
              <w:widowControl w:val="0"/>
              <w:autoSpaceDE w:val="0"/>
              <w:autoSpaceDN w:val="0"/>
              <w:adjustRightInd w:val="0"/>
              <w:spacing w:line="240" w:lineRule="auto"/>
              <w:ind w:right="131" w:firstLine="119"/>
              <w:contextualSpacing/>
              <w:jc w:val="both"/>
              <w:rPr>
                <w:rFonts w:ascii="Times New Roman" w:hAnsi="Times New Roman"/>
                <w:sz w:val="20"/>
                <w:szCs w:val="20"/>
              </w:rPr>
            </w:pPr>
          </w:p>
        </w:tc>
        <w:tc>
          <w:tcPr>
            <w:tcW w:w="1701" w:type="dxa"/>
          </w:tcPr>
          <w:p w:rsidR="001641F6" w:rsidRPr="001641F6" w:rsidRDefault="001641F6" w:rsidP="001641F6">
            <w:pPr>
              <w:widowControl w:val="0"/>
              <w:spacing w:line="240" w:lineRule="auto"/>
              <w:contextualSpacing/>
              <w:jc w:val="both"/>
              <w:rPr>
                <w:rFonts w:ascii="Times New Roman" w:hAnsi="Times New Roman"/>
                <w:sz w:val="20"/>
                <w:szCs w:val="20"/>
              </w:rPr>
            </w:pPr>
            <w:r w:rsidRPr="001641F6">
              <w:rPr>
                <w:rFonts w:ascii="Times New Roman" w:hAnsi="Times New Roman"/>
                <w:sz w:val="20"/>
                <w:szCs w:val="20"/>
              </w:rPr>
              <w:lastRenderedPageBreak/>
              <w:t xml:space="preserve">Постоянно с учетом особенностей организации личного приема граждан </w:t>
            </w:r>
          </w:p>
        </w:tc>
        <w:tc>
          <w:tcPr>
            <w:tcW w:w="1843" w:type="dxa"/>
          </w:tcPr>
          <w:p w:rsidR="001641F6" w:rsidRPr="001641F6" w:rsidRDefault="001641F6" w:rsidP="001641F6">
            <w:pPr>
              <w:widowControl w:val="0"/>
              <w:spacing w:line="240" w:lineRule="auto"/>
              <w:contextualSpacing/>
              <w:jc w:val="both"/>
              <w:rPr>
                <w:rFonts w:ascii="Times New Roman" w:hAnsi="Times New Roman"/>
                <w:sz w:val="20"/>
                <w:szCs w:val="20"/>
              </w:rPr>
            </w:pPr>
            <w:r w:rsidRPr="001641F6">
              <w:rPr>
                <w:rFonts w:ascii="Times New Roman" w:hAnsi="Times New Roman"/>
                <w:color w:val="000000"/>
                <w:sz w:val="20"/>
                <w:szCs w:val="20"/>
              </w:rPr>
              <w:t>должностные лица, уполномоченные осуществлять муниципальный земельный контроль (инспектор)</w:t>
            </w:r>
          </w:p>
        </w:tc>
      </w:tr>
    </w:tbl>
    <w:p w:rsidR="001641F6" w:rsidRPr="001641F6" w:rsidRDefault="001641F6" w:rsidP="001641F6">
      <w:pPr>
        <w:spacing w:line="240" w:lineRule="auto"/>
        <w:ind w:firstLine="567"/>
        <w:contextualSpacing/>
        <w:jc w:val="both"/>
        <w:rPr>
          <w:rFonts w:ascii="Times New Roman" w:hAnsi="Times New Roman"/>
          <w:b/>
          <w:sz w:val="20"/>
          <w:szCs w:val="20"/>
        </w:rPr>
      </w:pPr>
    </w:p>
    <w:p w:rsidR="001641F6" w:rsidRDefault="001641F6" w:rsidP="001641F6">
      <w:pPr>
        <w:spacing w:line="240" w:lineRule="auto"/>
        <w:ind w:firstLine="567"/>
        <w:contextualSpacing/>
        <w:jc w:val="both"/>
        <w:rPr>
          <w:rFonts w:ascii="Times New Roman" w:hAnsi="Times New Roman"/>
          <w:b/>
          <w:color w:val="000000"/>
          <w:sz w:val="20"/>
          <w:szCs w:val="20"/>
          <w:shd w:val="clear" w:color="auto" w:fill="FFFFFF"/>
        </w:rPr>
      </w:pPr>
    </w:p>
    <w:p w:rsidR="001641F6" w:rsidRPr="001641F6" w:rsidRDefault="001641F6" w:rsidP="001641F6">
      <w:pPr>
        <w:spacing w:line="240" w:lineRule="auto"/>
        <w:ind w:firstLine="567"/>
        <w:contextualSpacing/>
        <w:jc w:val="both"/>
        <w:rPr>
          <w:rFonts w:ascii="Times New Roman" w:hAnsi="Times New Roman"/>
          <w:b/>
          <w:color w:val="000000"/>
          <w:sz w:val="20"/>
          <w:szCs w:val="20"/>
          <w:shd w:val="clear" w:color="auto" w:fill="FFFFFF"/>
        </w:rPr>
      </w:pPr>
      <w:r w:rsidRPr="001641F6">
        <w:rPr>
          <w:rFonts w:ascii="Times New Roman" w:hAnsi="Times New Roman"/>
          <w:b/>
          <w:color w:val="000000"/>
          <w:sz w:val="20"/>
          <w:szCs w:val="20"/>
          <w:shd w:val="clear" w:color="auto" w:fill="FFFFFF"/>
        </w:rPr>
        <w:lastRenderedPageBreak/>
        <w:t>4. Показатели результативности и эффективности Программы</w:t>
      </w:r>
    </w:p>
    <w:p w:rsidR="001641F6" w:rsidRPr="001641F6" w:rsidRDefault="001641F6" w:rsidP="001641F6">
      <w:pPr>
        <w:spacing w:line="240" w:lineRule="auto"/>
        <w:ind w:firstLine="567"/>
        <w:contextualSpacing/>
        <w:jc w:val="both"/>
        <w:rPr>
          <w:rFonts w:ascii="Times New Roman" w:hAnsi="Times New Roman"/>
          <w:b/>
          <w:sz w:val="20"/>
          <w:szCs w:val="20"/>
        </w:rPr>
      </w:pPr>
    </w:p>
    <w:tbl>
      <w:tblPr>
        <w:tblStyle w:val="13"/>
        <w:tblW w:w="6771" w:type="dxa"/>
        <w:tblLook w:val="04A0"/>
      </w:tblPr>
      <w:tblGrid>
        <w:gridCol w:w="817"/>
        <w:gridCol w:w="3827"/>
        <w:gridCol w:w="2127"/>
      </w:tblGrid>
      <w:tr w:rsidR="001641F6" w:rsidRPr="001641F6" w:rsidTr="001641F6">
        <w:tc>
          <w:tcPr>
            <w:tcW w:w="8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w:t>
            </w:r>
          </w:p>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п/п</w:t>
            </w:r>
          </w:p>
        </w:tc>
        <w:tc>
          <w:tcPr>
            <w:tcW w:w="382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Наименование показателя</w:t>
            </w:r>
          </w:p>
        </w:tc>
        <w:tc>
          <w:tcPr>
            <w:tcW w:w="212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Величина</w:t>
            </w:r>
          </w:p>
        </w:tc>
      </w:tr>
      <w:tr w:rsidR="001641F6" w:rsidRPr="001641F6" w:rsidTr="001641F6">
        <w:tc>
          <w:tcPr>
            <w:tcW w:w="8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1.</w:t>
            </w:r>
          </w:p>
        </w:tc>
        <w:tc>
          <w:tcPr>
            <w:tcW w:w="3827" w:type="dxa"/>
          </w:tcPr>
          <w:p w:rsidR="001641F6" w:rsidRPr="001641F6" w:rsidRDefault="001641F6" w:rsidP="001641F6">
            <w:pPr>
              <w:widowControl w:val="0"/>
              <w:autoSpaceDE w:val="0"/>
              <w:autoSpaceDN w:val="0"/>
              <w:adjustRightInd w:val="0"/>
              <w:spacing w:line="240" w:lineRule="auto"/>
              <w:ind w:firstLine="119"/>
              <w:contextualSpacing/>
              <w:jc w:val="both"/>
              <w:rPr>
                <w:rFonts w:ascii="Times New Roman" w:hAnsi="Times New Roman"/>
                <w:sz w:val="20"/>
                <w:szCs w:val="20"/>
              </w:rPr>
            </w:pPr>
            <w:r w:rsidRPr="001641F6">
              <w:rPr>
                <w:rFonts w:ascii="Times New Roman" w:hAnsi="Times New Roman"/>
                <w:sz w:val="20"/>
                <w:szCs w:val="20"/>
              </w:rPr>
              <w:t>Полнота информации, размещенной на официальном интернет-сайте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100%</w:t>
            </w:r>
          </w:p>
        </w:tc>
      </w:tr>
      <w:tr w:rsidR="001641F6" w:rsidRPr="001641F6" w:rsidTr="001641F6">
        <w:tc>
          <w:tcPr>
            <w:tcW w:w="817" w:type="dxa"/>
          </w:tcPr>
          <w:p w:rsidR="001641F6" w:rsidRPr="001641F6" w:rsidRDefault="001641F6" w:rsidP="001641F6">
            <w:pPr>
              <w:widowControl w:val="0"/>
              <w:spacing w:line="240" w:lineRule="auto"/>
              <w:contextualSpacing/>
              <w:jc w:val="both"/>
              <w:rPr>
                <w:rFonts w:ascii="Times New Roman" w:hAnsi="Times New Roman"/>
                <w:color w:val="000000"/>
                <w:sz w:val="20"/>
                <w:szCs w:val="20"/>
              </w:rPr>
            </w:pPr>
            <w:r w:rsidRPr="001641F6">
              <w:rPr>
                <w:rFonts w:ascii="Times New Roman" w:hAnsi="Times New Roman"/>
                <w:color w:val="000000"/>
                <w:sz w:val="20"/>
                <w:szCs w:val="20"/>
                <w:shd w:val="clear" w:color="auto" w:fill="FFFFFF"/>
              </w:rPr>
              <w:t>2.</w:t>
            </w:r>
          </w:p>
        </w:tc>
        <w:tc>
          <w:tcPr>
            <w:tcW w:w="3827" w:type="dxa"/>
          </w:tcPr>
          <w:p w:rsidR="001641F6" w:rsidRPr="001641F6" w:rsidRDefault="001641F6" w:rsidP="001641F6">
            <w:pPr>
              <w:widowControl w:val="0"/>
              <w:autoSpaceDE w:val="0"/>
              <w:autoSpaceDN w:val="0"/>
              <w:adjustRightInd w:val="0"/>
              <w:spacing w:line="240" w:lineRule="auto"/>
              <w:ind w:firstLine="119"/>
              <w:contextualSpacing/>
              <w:jc w:val="both"/>
              <w:rPr>
                <w:rFonts w:ascii="Times New Roman" w:hAnsi="Times New Roman"/>
                <w:sz w:val="20"/>
                <w:szCs w:val="20"/>
              </w:rPr>
            </w:pPr>
            <w:r w:rsidRPr="001641F6">
              <w:rPr>
                <w:rFonts w:ascii="Times New Roman" w:hAnsi="Times New Roman"/>
                <w:sz w:val="20"/>
                <w:szCs w:val="20"/>
              </w:rPr>
              <w:t>Процент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 не менее)</w:t>
            </w:r>
          </w:p>
        </w:tc>
        <w:tc>
          <w:tcPr>
            <w:tcW w:w="212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 xml:space="preserve">20% </w:t>
            </w:r>
          </w:p>
        </w:tc>
      </w:tr>
      <w:tr w:rsidR="001641F6" w:rsidRPr="001641F6" w:rsidTr="001641F6">
        <w:tc>
          <w:tcPr>
            <w:tcW w:w="817" w:type="dxa"/>
          </w:tcPr>
          <w:p w:rsidR="001641F6" w:rsidRPr="001641F6" w:rsidRDefault="001641F6" w:rsidP="001641F6">
            <w:pPr>
              <w:widowControl w:val="0"/>
              <w:spacing w:line="240" w:lineRule="auto"/>
              <w:ind w:left="220"/>
              <w:contextualSpacing/>
              <w:jc w:val="both"/>
              <w:rPr>
                <w:rFonts w:ascii="Times New Roman" w:hAnsi="Times New Roman"/>
                <w:sz w:val="20"/>
                <w:szCs w:val="20"/>
              </w:rPr>
            </w:pPr>
            <w:r w:rsidRPr="001641F6">
              <w:rPr>
                <w:rFonts w:ascii="Times New Roman" w:hAnsi="Times New Roman"/>
                <w:color w:val="000000"/>
                <w:sz w:val="20"/>
                <w:szCs w:val="20"/>
                <w:shd w:val="clear" w:color="auto" w:fill="FFFFFF"/>
              </w:rPr>
              <w:t>4.</w:t>
            </w:r>
          </w:p>
        </w:tc>
        <w:tc>
          <w:tcPr>
            <w:tcW w:w="3827" w:type="dxa"/>
          </w:tcPr>
          <w:p w:rsidR="001641F6" w:rsidRPr="001641F6" w:rsidRDefault="001641F6" w:rsidP="001641F6">
            <w:pPr>
              <w:widowControl w:val="0"/>
              <w:spacing w:line="240" w:lineRule="auto"/>
              <w:contextualSpacing/>
              <w:jc w:val="both"/>
              <w:rPr>
                <w:rFonts w:ascii="Times New Roman" w:hAnsi="Times New Roman"/>
                <w:sz w:val="20"/>
                <w:szCs w:val="20"/>
              </w:rPr>
            </w:pPr>
            <w:r w:rsidRPr="001641F6">
              <w:rPr>
                <w:rFonts w:ascii="Times New Roman" w:hAnsi="Times New Roman"/>
                <w:sz w:val="20"/>
                <w:szCs w:val="20"/>
              </w:rPr>
              <w:t>Процент граждан, удовлетворённых консультированием в общем количестве граждан, обратившихся за консультированием</w:t>
            </w:r>
          </w:p>
        </w:tc>
        <w:tc>
          <w:tcPr>
            <w:tcW w:w="2127" w:type="dxa"/>
          </w:tcPr>
          <w:p w:rsidR="001641F6" w:rsidRPr="001641F6" w:rsidRDefault="001641F6" w:rsidP="001641F6">
            <w:pPr>
              <w:widowControl w:val="0"/>
              <w:spacing w:line="240" w:lineRule="auto"/>
              <w:contextualSpacing/>
              <w:jc w:val="both"/>
              <w:rPr>
                <w:rFonts w:ascii="Times New Roman" w:hAnsi="Times New Roman"/>
                <w:sz w:val="20"/>
                <w:szCs w:val="20"/>
              </w:rPr>
            </w:pPr>
            <w:r w:rsidRPr="001641F6">
              <w:rPr>
                <w:rFonts w:ascii="Times New Roman" w:hAnsi="Times New Roman"/>
                <w:sz w:val="20"/>
                <w:szCs w:val="20"/>
              </w:rPr>
              <w:t>100%</w:t>
            </w:r>
          </w:p>
        </w:tc>
      </w:tr>
    </w:tbl>
    <w:p w:rsidR="001641F6" w:rsidRPr="001641F6" w:rsidRDefault="001641F6" w:rsidP="001641F6">
      <w:pPr>
        <w:spacing w:line="240" w:lineRule="auto"/>
        <w:ind w:firstLine="567"/>
        <w:contextualSpacing/>
        <w:jc w:val="both"/>
        <w:rPr>
          <w:rFonts w:ascii="Times New Roman" w:hAnsi="Times New Roman"/>
          <w:sz w:val="20"/>
          <w:szCs w:val="20"/>
        </w:rPr>
      </w:pPr>
    </w:p>
    <w:p w:rsidR="001641F6" w:rsidRPr="001641F6" w:rsidRDefault="001641F6" w:rsidP="001641F6">
      <w:pPr>
        <w:spacing w:line="240" w:lineRule="auto"/>
        <w:ind w:firstLine="567"/>
        <w:contextualSpacing/>
        <w:jc w:val="both"/>
        <w:rPr>
          <w:rFonts w:ascii="Times New Roman" w:hAnsi="Times New Roman"/>
          <w:sz w:val="20"/>
          <w:szCs w:val="20"/>
        </w:rPr>
      </w:pPr>
      <w:r w:rsidRPr="001641F6">
        <w:rPr>
          <w:rFonts w:ascii="Times New Roman" w:hAnsi="Times New Roman"/>
          <w:sz w:val="20"/>
          <w:szCs w:val="20"/>
        </w:rPr>
        <w:t>__________________________________________</w:t>
      </w:r>
    </w:p>
    <w:p w:rsidR="001641F6" w:rsidRPr="001641F6" w:rsidRDefault="001641F6" w:rsidP="001641F6">
      <w:pPr>
        <w:spacing w:line="240" w:lineRule="auto"/>
        <w:contextualSpacing/>
        <w:jc w:val="both"/>
        <w:rPr>
          <w:rFonts w:ascii="Times New Roman" w:hAnsi="Times New Roman"/>
          <w:sz w:val="20"/>
          <w:szCs w:val="20"/>
        </w:rPr>
      </w:pPr>
    </w:p>
    <w:p w:rsidR="00DB722E" w:rsidRPr="001641F6" w:rsidRDefault="00DB722E" w:rsidP="001641F6">
      <w:pPr>
        <w:spacing w:line="240" w:lineRule="auto"/>
        <w:contextualSpacing/>
        <w:jc w:val="both"/>
        <w:rPr>
          <w:rFonts w:ascii="Times New Roman" w:hAnsi="Times New Roman"/>
          <w:sz w:val="20"/>
          <w:szCs w:val="20"/>
        </w:rPr>
      </w:pPr>
    </w:p>
    <w:p w:rsidR="00DB722E" w:rsidRPr="001641F6" w:rsidRDefault="00DB722E" w:rsidP="001641F6">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Pr="00DB722E" w:rsidRDefault="00DB722E" w:rsidP="00DB722E">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p w:rsidR="00DB722E" w:rsidRDefault="00DB722E"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1641F6" w:rsidRPr="009F1A49" w:rsidTr="001641F6">
        <w:trPr>
          <w:trHeight w:val="1413"/>
        </w:trPr>
        <w:tc>
          <w:tcPr>
            <w:tcW w:w="3383" w:type="dxa"/>
            <w:vAlign w:val="center"/>
          </w:tcPr>
          <w:p w:rsidR="001641F6" w:rsidRPr="009F1A49" w:rsidRDefault="001641F6" w:rsidP="001641F6">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Администрация</w:t>
            </w:r>
          </w:p>
          <w:p w:rsidR="001641F6" w:rsidRPr="009F1A49" w:rsidRDefault="001641F6" w:rsidP="001641F6">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1641F6" w:rsidRPr="009F1A49" w:rsidRDefault="001641F6" w:rsidP="001641F6">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1641F6" w:rsidRPr="009F1A49" w:rsidRDefault="001641F6" w:rsidP="001641F6">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1641F6" w:rsidRPr="009F1A49" w:rsidRDefault="001641F6" w:rsidP="001641F6">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1641F6" w:rsidRPr="009F1A49" w:rsidRDefault="001641F6" w:rsidP="001641F6">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1641F6" w:rsidRPr="009F1A49" w:rsidRDefault="001641F6" w:rsidP="001641F6">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1641F6" w:rsidRPr="009F1A49" w:rsidRDefault="001641F6" w:rsidP="001641F6">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муниципал округ» муниципал кылдытэт</w:t>
            </w:r>
            <w:r>
              <w:rPr>
                <w:rFonts w:ascii="Times New Roman" w:hAnsi="Times New Roman"/>
                <w:spacing w:val="20"/>
                <w:sz w:val="20"/>
                <w:szCs w:val="20"/>
              </w:rPr>
              <w:t>лэн</w:t>
            </w:r>
            <w:r w:rsidRPr="009F1A49">
              <w:rPr>
                <w:rFonts w:ascii="Times New Roman" w:hAnsi="Times New Roman"/>
                <w:spacing w:val="20"/>
                <w:sz w:val="20"/>
                <w:szCs w:val="20"/>
              </w:rPr>
              <w:t xml:space="preserve"> </w:t>
            </w:r>
          </w:p>
          <w:p w:rsidR="001641F6" w:rsidRPr="009F1A49" w:rsidRDefault="001641F6" w:rsidP="001641F6">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Администрациез</w:t>
            </w:r>
          </w:p>
        </w:tc>
      </w:tr>
    </w:tbl>
    <w:p w:rsidR="001641F6" w:rsidRDefault="001641F6" w:rsidP="001641F6">
      <w:pPr>
        <w:keepNext/>
        <w:spacing w:line="240" w:lineRule="auto"/>
        <w:ind w:left="-540"/>
        <w:contextualSpacing/>
        <w:jc w:val="center"/>
        <w:outlineLvl w:val="0"/>
        <w:rPr>
          <w:rFonts w:ascii="Times New Roman" w:hAnsi="Times New Roman"/>
          <w:b/>
          <w:spacing w:val="20"/>
          <w:sz w:val="20"/>
          <w:szCs w:val="20"/>
        </w:rPr>
      </w:pPr>
      <w:r>
        <w:rPr>
          <w:rFonts w:ascii="Times New Roman" w:hAnsi="Times New Roman"/>
          <w:b/>
          <w:spacing w:val="20"/>
          <w:sz w:val="20"/>
          <w:szCs w:val="20"/>
        </w:rPr>
        <w:t xml:space="preserve">             </w:t>
      </w:r>
      <w:r w:rsidRPr="00F50BBF">
        <w:rPr>
          <w:rFonts w:ascii="Times New Roman" w:hAnsi="Times New Roman"/>
          <w:b/>
          <w:spacing w:val="20"/>
          <w:sz w:val="20"/>
          <w:szCs w:val="20"/>
        </w:rPr>
        <w:t>ПОСТАНОВЛЕНИЕ</w:t>
      </w:r>
    </w:p>
    <w:p w:rsidR="001641F6" w:rsidRPr="001641F6" w:rsidRDefault="001641F6" w:rsidP="001641F6">
      <w:pPr>
        <w:keepNext/>
        <w:spacing w:line="240" w:lineRule="auto"/>
        <w:ind w:left="-540"/>
        <w:contextualSpacing/>
        <w:jc w:val="center"/>
        <w:outlineLvl w:val="0"/>
        <w:rPr>
          <w:rFonts w:ascii="Times New Roman" w:hAnsi="Times New Roman"/>
          <w:sz w:val="20"/>
          <w:szCs w:val="20"/>
        </w:rPr>
      </w:pPr>
      <w:r w:rsidRPr="001641F6">
        <w:rPr>
          <w:rFonts w:ascii="Times New Roman" w:hAnsi="Times New Roman"/>
          <w:sz w:val="20"/>
          <w:szCs w:val="20"/>
        </w:rPr>
        <w:t>от 16 декабря  2021 года                                                                                    №  6</w:t>
      </w:r>
    </w:p>
    <w:p w:rsidR="001641F6" w:rsidRPr="00F50BBF" w:rsidRDefault="001641F6" w:rsidP="001641F6">
      <w:pPr>
        <w:spacing w:line="240" w:lineRule="auto"/>
        <w:contextualSpacing/>
        <w:jc w:val="center"/>
        <w:rPr>
          <w:rFonts w:ascii="Times New Roman" w:hAnsi="Times New Roman"/>
          <w:sz w:val="20"/>
          <w:szCs w:val="20"/>
        </w:rPr>
      </w:pPr>
      <w:r w:rsidRPr="00F50BBF">
        <w:rPr>
          <w:rFonts w:ascii="Times New Roman" w:hAnsi="Times New Roman"/>
          <w:sz w:val="20"/>
          <w:szCs w:val="20"/>
        </w:rPr>
        <w:t>с. Сюмси</w:t>
      </w:r>
    </w:p>
    <w:p w:rsidR="00DB722E" w:rsidRDefault="00DB722E" w:rsidP="003A4FBB">
      <w:pPr>
        <w:spacing w:line="240" w:lineRule="auto"/>
        <w:contextualSpacing/>
        <w:jc w:val="both"/>
        <w:rPr>
          <w:rFonts w:ascii="Times New Roman" w:hAnsi="Times New Roman"/>
          <w:sz w:val="20"/>
          <w:szCs w:val="20"/>
        </w:rPr>
      </w:pPr>
    </w:p>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Об утверждении долговой политики муниципального образования «Муниципальный округ Сюмсинский район Удмуртской Республики» на 2022 год и плановый период 2023 и 2024 годов</w:t>
      </w:r>
    </w:p>
    <w:p w:rsidR="001641F6" w:rsidRPr="001641F6" w:rsidRDefault="001641F6" w:rsidP="001641F6">
      <w:pPr>
        <w:spacing w:line="240" w:lineRule="auto"/>
        <w:contextualSpacing/>
        <w:jc w:val="both"/>
        <w:rPr>
          <w:rFonts w:ascii="Times New Roman" w:hAnsi="Times New Roman"/>
          <w:sz w:val="20"/>
          <w:szCs w:val="20"/>
        </w:rPr>
      </w:pPr>
    </w:p>
    <w:p w:rsidR="001641F6" w:rsidRPr="001641F6" w:rsidRDefault="001641F6" w:rsidP="001641F6">
      <w:pPr>
        <w:spacing w:line="240" w:lineRule="auto"/>
        <w:ind w:left="62" w:right="91"/>
        <w:contextualSpacing/>
        <w:jc w:val="both"/>
        <w:rPr>
          <w:rFonts w:ascii="Times New Roman" w:hAnsi="Times New Roman"/>
          <w:b/>
          <w:spacing w:val="20"/>
          <w:sz w:val="20"/>
          <w:szCs w:val="20"/>
        </w:rPr>
      </w:pPr>
      <w:r w:rsidRPr="001641F6">
        <w:rPr>
          <w:rFonts w:ascii="Times New Roman" w:hAnsi="Times New Roman"/>
          <w:sz w:val="20"/>
          <w:szCs w:val="20"/>
        </w:rPr>
        <w:t xml:space="preserve">          В соответствии со статьей 101 Бюджетного кодекса Российской Федерации, решением Совета депутатов муниципального образования «Муниципальный округ Сюмсинский район Удмуртской Республики» от 18 ноября 2021 года № 52 «Об утверждении Положения о бюджетном процессе в муниципальном образовании «Муниципальный округ Сюмсинский район Удмуртской Республики»,</w:t>
      </w:r>
      <w:r w:rsidRPr="001641F6">
        <w:rPr>
          <w:rFonts w:ascii="Times New Roman" w:hAnsi="Times New Roman"/>
          <w:b/>
          <w:sz w:val="20"/>
          <w:szCs w:val="20"/>
        </w:rPr>
        <w:t xml:space="preserve"> </w:t>
      </w:r>
      <w:r w:rsidRPr="001641F6">
        <w:rPr>
          <w:rFonts w:ascii="Times New Roman" w:hAnsi="Times New Roman"/>
          <w:sz w:val="20"/>
          <w:szCs w:val="20"/>
        </w:rPr>
        <w:t xml:space="preserve">руководствуясь Уставом муниципального образования «Муниципальный округ Сюмсинский район Удмуртской Республики», </w:t>
      </w:r>
      <w:r w:rsidRPr="001641F6">
        <w:rPr>
          <w:rFonts w:ascii="Times New Roman" w:hAnsi="Times New Roman"/>
          <w:b/>
          <w:sz w:val="20"/>
          <w:szCs w:val="20"/>
        </w:rPr>
        <w:t xml:space="preserve">Администрация муниципального образования «Муниципальный округ Сюмсинский район Удмуртской Республики» </w:t>
      </w:r>
      <w:r w:rsidRPr="001641F6">
        <w:rPr>
          <w:rFonts w:ascii="Times New Roman" w:hAnsi="Times New Roman"/>
          <w:b/>
          <w:spacing w:val="20"/>
          <w:sz w:val="20"/>
          <w:szCs w:val="20"/>
        </w:rPr>
        <w:t>постановляет:</w:t>
      </w:r>
    </w:p>
    <w:p w:rsidR="001641F6" w:rsidRPr="001641F6" w:rsidRDefault="001641F6" w:rsidP="001641F6">
      <w:pPr>
        <w:numPr>
          <w:ilvl w:val="0"/>
          <w:numId w:val="89"/>
        </w:numPr>
        <w:tabs>
          <w:tab w:val="clear" w:pos="990"/>
          <w:tab w:val="num" w:pos="0"/>
        </w:tabs>
        <w:spacing w:after="4" w:line="240" w:lineRule="auto"/>
        <w:ind w:left="0" w:right="91" w:firstLine="630"/>
        <w:contextualSpacing/>
        <w:jc w:val="both"/>
        <w:rPr>
          <w:rFonts w:ascii="Times New Roman" w:hAnsi="Times New Roman"/>
          <w:sz w:val="20"/>
          <w:szCs w:val="20"/>
        </w:rPr>
      </w:pPr>
      <w:r w:rsidRPr="001641F6">
        <w:rPr>
          <w:rFonts w:ascii="Times New Roman" w:hAnsi="Times New Roman"/>
          <w:sz w:val="20"/>
          <w:szCs w:val="20"/>
        </w:rPr>
        <w:t>Утвердить прилагаемую долговую политику муниципального образования «Муниципальный округ Сюмсинский район Удмуртской Республики»</w:t>
      </w:r>
      <w:r w:rsidRPr="001641F6">
        <w:rPr>
          <w:rFonts w:ascii="Times New Roman" w:hAnsi="Times New Roman"/>
          <w:b/>
          <w:sz w:val="20"/>
          <w:szCs w:val="20"/>
        </w:rPr>
        <w:t xml:space="preserve"> </w:t>
      </w:r>
      <w:r w:rsidRPr="001641F6">
        <w:rPr>
          <w:rFonts w:ascii="Times New Roman" w:hAnsi="Times New Roman"/>
          <w:sz w:val="20"/>
          <w:szCs w:val="20"/>
        </w:rPr>
        <w:t>на 2022 год и на плановый период 2023 и 2024 годов.</w:t>
      </w:r>
    </w:p>
    <w:p w:rsidR="001641F6" w:rsidRPr="001641F6" w:rsidRDefault="001641F6" w:rsidP="001641F6">
      <w:pPr>
        <w:spacing w:after="39" w:line="240" w:lineRule="auto"/>
        <w:ind w:right="91"/>
        <w:contextualSpacing/>
        <w:jc w:val="both"/>
        <w:rPr>
          <w:rFonts w:ascii="Times New Roman" w:hAnsi="Times New Roman"/>
          <w:sz w:val="20"/>
          <w:szCs w:val="20"/>
        </w:rPr>
      </w:pPr>
      <w:r w:rsidRPr="001641F6">
        <w:rPr>
          <w:rFonts w:ascii="Times New Roman" w:hAnsi="Times New Roman"/>
          <w:sz w:val="20"/>
          <w:szCs w:val="20"/>
        </w:rPr>
        <w:t xml:space="preserve">          2. Управлению финансов Администрации муниципального образования</w:t>
      </w:r>
      <w:r w:rsidRPr="001641F6">
        <w:rPr>
          <w:rFonts w:ascii="Times New Roman" w:hAnsi="Times New Roman"/>
          <w:noProof/>
          <w:sz w:val="20"/>
          <w:szCs w:val="20"/>
        </w:rPr>
        <w:drawing>
          <wp:anchor distT="0" distB="0" distL="114300" distR="114300" simplePos="0" relativeHeight="251667456" behindDoc="0" locked="0" layoutInCell="1" allowOverlap="0">
            <wp:simplePos x="0" y="0"/>
            <wp:positionH relativeFrom="page">
              <wp:posOffset>975360</wp:posOffset>
            </wp:positionH>
            <wp:positionV relativeFrom="page">
              <wp:posOffset>3054350</wp:posOffset>
            </wp:positionV>
            <wp:extent cx="18415" cy="18415"/>
            <wp:effectExtent l="19050" t="0" r="635" b="0"/>
            <wp:wrapSquare wrapText="bothSides"/>
            <wp:docPr id="20" name="Picture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pic:cNvPicPr>
                      <a:picLocks noChangeAspect="1" noChangeArrowheads="1"/>
                    </pic:cNvPicPr>
                  </pic:nvPicPr>
                  <pic:blipFill>
                    <a:blip r:embed="rId28" cstate="print"/>
                    <a:srcRect/>
                    <a:stretch>
                      <a:fillRect/>
                    </a:stretch>
                  </pic:blipFill>
                  <pic:spPr bwMode="auto">
                    <a:xfrm>
                      <a:off x="0" y="0"/>
                      <a:ext cx="18415" cy="18415"/>
                    </a:xfrm>
                    <a:prstGeom prst="rect">
                      <a:avLst/>
                    </a:prstGeom>
                    <a:noFill/>
                    <a:ln w="9525">
                      <a:noFill/>
                      <a:miter lim="800000"/>
                      <a:headEnd/>
                      <a:tailEnd/>
                    </a:ln>
                  </pic:spPr>
                </pic:pic>
              </a:graphicData>
            </a:graphic>
          </wp:anchor>
        </w:drawing>
      </w:r>
      <w:r w:rsidRPr="001641F6">
        <w:rPr>
          <w:rFonts w:ascii="Times New Roman" w:hAnsi="Times New Roman"/>
          <w:noProof/>
          <w:sz w:val="20"/>
          <w:szCs w:val="20"/>
        </w:rPr>
        <w:drawing>
          <wp:anchor distT="0" distB="0" distL="114300" distR="114300" simplePos="0" relativeHeight="251668480" behindDoc="0" locked="0" layoutInCell="1" allowOverlap="0">
            <wp:simplePos x="0" y="0"/>
            <wp:positionH relativeFrom="page">
              <wp:posOffset>999490</wp:posOffset>
            </wp:positionH>
            <wp:positionV relativeFrom="page">
              <wp:posOffset>5248910</wp:posOffset>
            </wp:positionV>
            <wp:extent cx="6350" cy="12065"/>
            <wp:effectExtent l="0" t="0" r="0" b="635"/>
            <wp:wrapSquare wrapText="bothSides"/>
            <wp:docPr id="21" name="Picture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2"/>
                    <pic:cNvPicPr>
                      <a:picLocks noChangeAspect="1" noChangeArrowheads="1"/>
                    </pic:cNvPicPr>
                  </pic:nvPicPr>
                  <pic:blipFill>
                    <a:blip r:embed="rId29"/>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1641F6">
        <w:rPr>
          <w:rFonts w:ascii="Times New Roman" w:hAnsi="Times New Roman"/>
          <w:sz w:val="20"/>
          <w:szCs w:val="20"/>
        </w:rPr>
        <w:t xml:space="preserve"> «Муниципальный округ Сюмсинский район Удмуртской Республики»</w:t>
      </w:r>
      <w:r w:rsidRPr="001641F6">
        <w:rPr>
          <w:rFonts w:ascii="Times New Roman" w:hAnsi="Times New Roman"/>
          <w:b/>
          <w:sz w:val="20"/>
          <w:szCs w:val="20"/>
        </w:rPr>
        <w:t xml:space="preserve"> </w:t>
      </w:r>
      <w:r w:rsidRPr="001641F6">
        <w:rPr>
          <w:rFonts w:ascii="Times New Roman" w:hAnsi="Times New Roman"/>
          <w:sz w:val="20"/>
          <w:szCs w:val="20"/>
        </w:rPr>
        <w:t>при исполнении бюджета муниципального образования «Муниципальный округ Сюмсинский район Удмуртской Республики»</w:t>
      </w:r>
      <w:r w:rsidRPr="001641F6">
        <w:rPr>
          <w:rFonts w:ascii="Times New Roman" w:hAnsi="Times New Roman"/>
          <w:b/>
          <w:sz w:val="20"/>
          <w:szCs w:val="20"/>
        </w:rPr>
        <w:t xml:space="preserve"> </w:t>
      </w:r>
      <w:r w:rsidRPr="001641F6">
        <w:rPr>
          <w:rFonts w:ascii="Times New Roman" w:hAnsi="Times New Roman"/>
          <w:sz w:val="20"/>
          <w:szCs w:val="20"/>
        </w:rPr>
        <w:t>обеспечить реализацию долговой политики, указанной в пункте 1 настоящего постановления.</w:t>
      </w:r>
    </w:p>
    <w:p w:rsidR="001641F6" w:rsidRPr="001641F6" w:rsidRDefault="001641F6" w:rsidP="001641F6">
      <w:pPr>
        <w:spacing w:after="4" w:line="240" w:lineRule="auto"/>
        <w:ind w:left="62" w:right="91"/>
        <w:contextualSpacing/>
        <w:jc w:val="both"/>
        <w:rPr>
          <w:rFonts w:ascii="Times New Roman" w:hAnsi="Times New Roman"/>
          <w:sz w:val="20"/>
          <w:szCs w:val="20"/>
        </w:rPr>
      </w:pPr>
      <w:r w:rsidRPr="001641F6">
        <w:rPr>
          <w:rFonts w:ascii="Times New Roman" w:hAnsi="Times New Roman"/>
          <w:sz w:val="20"/>
          <w:szCs w:val="20"/>
        </w:rPr>
        <w:t xml:space="preserve">          3. Признать утратившим силу постановление Администрации муниципального образования «Сюмсинский район»  от 11 ноября 2020 года № 422 «Об утверждении долговой политики муниципального образования «Сюмсинский район» на 2020 год и плановый период 2021 и 2022 годов».</w:t>
      </w:r>
    </w:p>
    <w:p w:rsidR="001641F6" w:rsidRPr="001641F6" w:rsidRDefault="001641F6" w:rsidP="001641F6">
      <w:pPr>
        <w:pStyle w:val="formattexttopleveltext"/>
        <w:shd w:val="clear" w:color="auto" w:fill="FFFFFF"/>
        <w:spacing w:before="0" w:beforeAutospacing="0" w:after="0" w:afterAutospacing="0"/>
        <w:contextualSpacing/>
        <w:jc w:val="both"/>
        <w:textAlignment w:val="baseline"/>
        <w:rPr>
          <w:color w:val="2D2D2D"/>
          <w:spacing w:val="2"/>
          <w:sz w:val="20"/>
          <w:szCs w:val="20"/>
        </w:rPr>
      </w:pPr>
      <w:r w:rsidRPr="001641F6">
        <w:rPr>
          <w:sz w:val="20"/>
          <w:szCs w:val="20"/>
        </w:rPr>
        <w:t xml:space="preserve">           4. Настоящее постановление подлежит опубликованию на  официальном сайте муниципального образования «Сюмсинский район» и применяется к правоотношениям, возникшим с 1 января 2022 года.</w:t>
      </w:r>
      <w:r w:rsidRPr="001641F6">
        <w:rPr>
          <w:color w:val="2D2D2D"/>
          <w:spacing w:val="2"/>
          <w:sz w:val="20"/>
          <w:szCs w:val="20"/>
        </w:rPr>
        <w:t xml:space="preserve"> </w:t>
      </w:r>
    </w:p>
    <w:p w:rsidR="001641F6" w:rsidRPr="001641F6" w:rsidRDefault="001641F6" w:rsidP="001641F6">
      <w:pPr>
        <w:spacing w:after="4" w:line="240" w:lineRule="auto"/>
        <w:ind w:right="91"/>
        <w:contextualSpacing/>
        <w:jc w:val="both"/>
        <w:rPr>
          <w:rFonts w:ascii="Times New Roman" w:hAnsi="Times New Roman"/>
          <w:sz w:val="20"/>
          <w:szCs w:val="20"/>
        </w:rPr>
      </w:pPr>
    </w:p>
    <w:p w:rsidR="001641F6" w:rsidRPr="001641F6" w:rsidRDefault="001641F6" w:rsidP="001641F6">
      <w:pPr>
        <w:widowControl w:val="0"/>
        <w:autoSpaceDE w:val="0"/>
        <w:autoSpaceDN w:val="0"/>
        <w:adjustRightInd w:val="0"/>
        <w:spacing w:line="240" w:lineRule="auto"/>
        <w:ind w:left="4820" w:hanging="4820"/>
        <w:contextualSpacing/>
        <w:jc w:val="both"/>
        <w:outlineLvl w:val="0"/>
        <w:rPr>
          <w:rFonts w:ascii="Times New Roman" w:hAnsi="Times New Roman"/>
          <w:sz w:val="20"/>
          <w:szCs w:val="20"/>
        </w:rPr>
      </w:pPr>
      <w:r w:rsidRPr="001641F6">
        <w:rPr>
          <w:rFonts w:ascii="Times New Roman" w:hAnsi="Times New Roman"/>
          <w:sz w:val="20"/>
          <w:szCs w:val="20"/>
        </w:rPr>
        <w:t>Глава Сюмсинского района                                                               В.И.Семёнов</w:t>
      </w:r>
    </w:p>
    <w:p w:rsidR="001641F6" w:rsidRPr="001641F6" w:rsidRDefault="001641F6" w:rsidP="001641F6">
      <w:pPr>
        <w:spacing w:line="240" w:lineRule="auto"/>
        <w:contextualSpacing/>
        <w:jc w:val="both"/>
        <w:rPr>
          <w:rFonts w:ascii="Times New Roman" w:hAnsi="Times New Roman"/>
          <w:sz w:val="20"/>
          <w:szCs w:val="20"/>
        </w:rPr>
      </w:pPr>
    </w:p>
    <w:p w:rsidR="001641F6" w:rsidRPr="001641F6" w:rsidRDefault="001641F6" w:rsidP="001641F6">
      <w:pPr>
        <w:spacing w:line="240" w:lineRule="auto"/>
        <w:contextualSpacing/>
        <w:jc w:val="right"/>
        <w:rPr>
          <w:rFonts w:ascii="Times New Roman" w:hAnsi="Times New Roman"/>
          <w:sz w:val="20"/>
          <w:szCs w:val="20"/>
        </w:rPr>
      </w:pPr>
      <w:r w:rsidRPr="001641F6">
        <w:rPr>
          <w:rFonts w:ascii="Times New Roman" w:hAnsi="Times New Roman"/>
          <w:sz w:val="20"/>
          <w:szCs w:val="20"/>
        </w:rPr>
        <w:lastRenderedPageBreak/>
        <w:t xml:space="preserve">УТВЕРЖДЕНА </w:t>
      </w:r>
    </w:p>
    <w:p w:rsidR="001641F6" w:rsidRPr="001641F6" w:rsidRDefault="001641F6" w:rsidP="001641F6">
      <w:pPr>
        <w:spacing w:line="240" w:lineRule="auto"/>
        <w:contextualSpacing/>
        <w:jc w:val="right"/>
        <w:rPr>
          <w:rFonts w:ascii="Times New Roman" w:hAnsi="Times New Roman"/>
          <w:sz w:val="20"/>
          <w:szCs w:val="20"/>
        </w:rPr>
      </w:pPr>
      <w:r w:rsidRPr="001641F6">
        <w:rPr>
          <w:rFonts w:ascii="Times New Roman" w:hAnsi="Times New Roman"/>
          <w:sz w:val="20"/>
          <w:szCs w:val="20"/>
        </w:rPr>
        <w:t xml:space="preserve">постановлением Администрации </w:t>
      </w:r>
    </w:p>
    <w:p w:rsidR="001641F6" w:rsidRPr="001641F6" w:rsidRDefault="001641F6" w:rsidP="001641F6">
      <w:pPr>
        <w:spacing w:line="240" w:lineRule="auto"/>
        <w:contextualSpacing/>
        <w:jc w:val="right"/>
        <w:rPr>
          <w:rFonts w:ascii="Times New Roman" w:hAnsi="Times New Roman"/>
          <w:sz w:val="20"/>
          <w:szCs w:val="20"/>
        </w:rPr>
      </w:pPr>
      <w:r w:rsidRPr="001641F6">
        <w:rPr>
          <w:rFonts w:ascii="Times New Roman" w:hAnsi="Times New Roman"/>
          <w:sz w:val="20"/>
          <w:szCs w:val="20"/>
        </w:rPr>
        <w:t>муниципального образования</w:t>
      </w:r>
    </w:p>
    <w:p w:rsidR="001641F6" w:rsidRPr="001641F6" w:rsidRDefault="001641F6" w:rsidP="001641F6">
      <w:pPr>
        <w:spacing w:line="240" w:lineRule="auto"/>
        <w:contextualSpacing/>
        <w:jc w:val="right"/>
        <w:rPr>
          <w:rFonts w:ascii="Times New Roman" w:hAnsi="Times New Roman"/>
          <w:sz w:val="20"/>
          <w:szCs w:val="20"/>
        </w:rPr>
      </w:pPr>
      <w:r w:rsidRPr="001641F6">
        <w:rPr>
          <w:rFonts w:ascii="Times New Roman" w:hAnsi="Times New Roman"/>
          <w:sz w:val="20"/>
          <w:szCs w:val="20"/>
        </w:rPr>
        <w:t xml:space="preserve"> «Муниципальный округ Сюмсинский район</w:t>
      </w:r>
    </w:p>
    <w:p w:rsidR="001641F6" w:rsidRPr="001641F6" w:rsidRDefault="001641F6" w:rsidP="001641F6">
      <w:pPr>
        <w:spacing w:line="240" w:lineRule="auto"/>
        <w:contextualSpacing/>
        <w:jc w:val="right"/>
        <w:rPr>
          <w:rFonts w:ascii="Times New Roman" w:hAnsi="Times New Roman"/>
          <w:sz w:val="20"/>
          <w:szCs w:val="20"/>
        </w:rPr>
      </w:pPr>
      <w:r w:rsidRPr="001641F6">
        <w:rPr>
          <w:rFonts w:ascii="Times New Roman" w:hAnsi="Times New Roman"/>
          <w:sz w:val="20"/>
          <w:szCs w:val="20"/>
        </w:rPr>
        <w:t xml:space="preserve">     Удмуртской Республики» </w:t>
      </w:r>
    </w:p>
    <w:p w:rsidR="001641F6" w:rsidRPr="001641F6" w:rsidRDefault="001641F6" w:rsidP="001641F6">
      <w:pPr>
        <w:spacing w:line="240" w:lineRule="auto"/>
        <w:contextualSpacing/>
        <w:jc w:val="right"/>
        <w:rPr>
          <w:rFonts w:ascii="Times New Roman" w:hAnsi="Times New Roman"/>
          <w:sz w:val="20"/>
          <w:szCs w:val="20"/>
        </w:rPr>
      </w:pPr>
      <w:r w:rsidRPr="001641F6">
        <w:rPr>
          <w:rFonts w:ascii="Times New Roman" w:hAnsi="Times New Roman"/>
          <w:sz w:val="20"/>
          <w:szCs w:val="20"/>
        </w:rPr>
        <w:t>от 16 декабря 2021 года № 6</w:t>
      </w:r>
    </w:p>
    <w:p w:rsidR="001641F6" w:rsidRPr="001641F6" w:rsidRDefault="001641F6" w:rsidP="001641F6">
      <w:pPr>
        <w:spacing w:line="240" w:lineRule="auto"/>
        <w:contextualSpacing/>
        <w:jc w:val="both"/>
        <w:rPr>
          <w:rFonts w:ascii="Times New Roman" w:hAnsi="Times New Roman"/>
          <w:sz w:val="20"/>
          <w:szCs w:val="20"/>
        </w:rPr>
      </w:pPr>
    </w:p>
    <w:p w:rsidR="001641F6" w:rsidRPr="001641F6" w:rsidRDefault="001641F6" w:rsidP="001641F6">
      <w:pPr>
        <w:spacing w:line="240" w:lineRule="auto"/>
        <w:ind w:right="51"/>
        <w:contextualSpacing/>
        <w:jc w:val="center"/>
        <w:rPr>
          <w:rFonts w:ascii="Times New Roman" w:hAnsi="Times New Roman"/>
          <w:sz w:val="20"/>
          <w:szCs w:val="20"/>
        </w:rPr>
      </w:pPr>
      <w:r w:rsidRPr="001641F6">
        <w:rPr>
          <w:rFonts w:ascii="Times New Roman" w:hAnsi="Times New Roman"/>
          <w:sz w:val="20"/>
          <w:szCs w:val="20"/>
        </w:rPr>
        <w:t>Долговая политика муниципального образования «Муниципальный округ Сюмсинский район Удмуртской Республики»</w:t>
      </w:r>
    </w:p>
    <w:p w:rsidR="001641F6" w:rsidRPr="001641F6" w:rsidRDefault="001641F6" w:rsidP="001641F6">
      <w:pPr>
        <w:spacing w:line="240" w:lineRule="auto"/>
        <w:ind w:right="51"/>
        <w:contextualSpacing/>
        <w:jc w:val="center"/>
        <w:rPr>
          <w:rFonts w:ascii="Times New Roman" w:hAnsi="Times New Roman"/>
          <w:sz w:val="20"/>
          <w:szCs w:val="20"/>
        </w:rPr>
      </w:pPr>
      <w:r w:rsidRPr="001641F6">
        <w:rPr>
          <w:rFonts w:ascii="Times New Roman" w:hAnsi="Times New Roman"/>
          <w:sz w:val="20"/>
          <w:szCs w:val="20"/>
        </w:rPr>
        <w:t>на 2022 год и плановый период 2023 и 2024 годов</w:t>
      </w:r>
    </w:p>
    <w:p w:rsidR="001641F6" w:rsidRPr="001641F6" w:rsidRDefault="001641F6" w:rsidP="001641F6">
      <w:pPr>
        <w:spacing w:line="240" w:lineRule="auto"/>
        <w:ind w:right="51"/>
        <w:contextualSpacing/>
        <w:jc w:val="both"/>
        <w:rPr>
          <w:rFonts w:ascii="Times New Roman" w:hAnsi="Times New Roman"/>
          <w:sz w:val="20"/>
          <w:szCs w:val="20"/>
        </w:rPr>
      </w:pPr>
    </w:p>
    <w:p w:rsidR="001641F6" w:rsidRPr="001641F6" w:rsidRDefault="001641F6" w:rsidP="001641F6">
      <w:pPr>
        <w:spacing w:line="240" w:lineRule="auto"/>
        <w:ind w:left="33" w:right="71"/>
        <w:contextualSpacing/>
        <w:jc w:val="both"/>
        <w:rPr>
          <w:rFonts w:ascii="Times New Roman" w:hAnsi="Times New Roman"/>
          <w:sz w:val="20"/>
          <w:szCs w:val="20"/>
        </w:rPr>
      </w:pPr>
      <w:r w:rsidRPr="001641F6">
        <w:rPr>
          <w:rFonts w:ascii="Times New Roman" w:hAnsi="Times New Roman"/>
          <w:sz w:val="20"/>
          <w:szCs w:val="20"/>
        </w:rPr>
        <w:t xml:space="preserve">           Долговая политика муниципального образования «Муниципальный округ Сюмсинский район Удмуртской Республики» на 2022 год и плановый период 2023 и 2024 годов (далее - долговая политика Сюмсинского района) является составной частью бюджетной политики муниципального образования «Муниципальный округ Сюмсинский район Удмуртской Республики» и направлена на достижение экономически безопасного уровня муниципального долга.</w:t>
      </w:r>
    </w:p>
    <w:p w:rsidR="001641F6" w:rsidRPr="001641F6" w:rsidRDefault="001641F6" w:rsidP="001641F6">
      <w:pPr>
        <w:spacing w:after="232" w:line="240" w:lineRule="auto"/>
        <w:ind w:left="33" w:right="71"/>
        <w:contextualSpacing/>
        <w:jc w:val="both"/>
        <w:rPr>
          <w:rFonts w:ascii="Times New Roman" w:hAnsi="Times New Roman"/>
          <w:sz w:val="20"/>
          <w:szCs w:val="20"/>
        </w:rPr>
      </w:pPr>
      <w:r w:rsidRPr="001641F6">
        <w:rPr>
          <w:rFonts w:ascii="Times New Roman" w:hAnsi="Times New Roman"/>
          <w:sz w:val="20"/>
          <w:szCs w:val="20"/>
        </w:rPr>
        <w:t xml:space="preserve">           Долговая политика Сюмсинского района определяет цели, задачи и основные мероприятия по управлению муниципальным долгом Сюмсинского района на 2022 год и плановый период 2023 и 2024 годов.</w:t>
      </w:r>
    </w:p>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1. Итоги реализации долговой политики и текущее состояние</w:t>
      </w:r>
    </w:p>
    <w:p w:rsidR="001641F6" w:rsidRPr="001641F6" w:rsidRDefault="001641F6" w:rsidP="001641F6">
      <w:pPr>
        <w:spacing w:line="240" w:lineRule="auto"/>
        <w:contextualSpacing/>
        <w:jc w:val="both"/>
        <w:rPr>
          <w:rFonts w:ascii="Times New Roman" w:hAnsi="Times New Roman"/>
          <w:sz w:val="20"/>
          <w:szCs w:val="20"/>
        </w:rPr>
      </w:pPr>
    </w:p>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 xml:space="preserve">           По состоянию на 1 января 2021 года муниципальный долг составил 47548,5 тыс руб. или 43,1 % от фактического объема налоговых и неналоговых доходов бюджета муниципального образования "Сюмсинский район". Объем муниципального долга составляют кредиты от кредитных организаций.</w:t>
      </w:r>
    </w:p>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 xml:space="preserve">           Расходы на обслуживание муниципального долга в 2020 году составили 3619,1 или 1,5 % от общего объема расходов бюджета (без учета расходов, осуществляемых за счет субвенций, предоставляемых из бюджетов бюджетной системы Российской Федерации), в 2021 году прогнозируются в сумме 3448,8 тыс.руб или 1,3%.</w:t>
      </w:r>
    </w:p>
    <w:p w:rsidR="001641F6" w:rsidRPr="001641F6" w:rsidRDefault="001641F6" w:rsidP="001641F6">
      <w:pPr>
        <w:pStyle w:val="formattext"/>
        <w:shd w:val="clear" w:color="auto" w:fill="FFFFFF"/>
        <w:spacing w:before="0" w:beforeAutospacing="0" w:after="0" w:afterAutospacing="0"/>
        <w:ind w:firstLine="480"/>
        <w:contextualSpacing/>
        <w:jc w:val="both"/>
        <w:textAlignment w:val="baseline"/>
        <w:rPr>
          <w:color w:val="444444"/>
          <w:sz w:val="20"/>
          <w:szCs w:val="20"/>
        </w:rPr>
      </w:pPr>
      <w:r w:rsidRPr="001641F6">
        <w:rPr>
          <w:color w:val="444444"/>
          <w:sz w:val="20"/>
          <w:szCs w:val="20"/>
        </w:rPr>
        <w:t xml:space="preserve">       </w:t>
      </w:r>
    </w:p>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 xml:space="preserve">                   Основные показатели, характеризующие муниципальный долг</w:t>
      </w:r>
    </w:p>
    <w:p w:rsidR="001641F6" w:rsidRPr="001641F6" w:rsidRDefault="001641F6" w:rsidP="001641F6">
      <w:pPr>
        <w:spacing w:line="240" w:lineRule="auto"/>
        <w:contextualSpacing/>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109"/>
        <w:gridCol w:w="1109"/>
        <w:gridCol w:w="1047"/>
        <w:gridCol w:w="1072"/>
      </w:tblGrid>
      <w:tr w:rsidR="001641F6" w:rsidRPr="001641F6" w:rsidTr="001641F6">
        <w:tc>
          <w:tcPr>
            <w:tcW w:w="675"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 п/п</w:t>
            </w:r>
          </w:p>
        </w:tc>
        <w:tc>
          <w:tcPr>
            <w:tcW w:w="4962"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Показатель</w:t>
            </w:r>
          </w:p>
        </w:tc>
        <w:tc>
          <w:tcPr>
            <w:tcW w:w="14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2019</w:t>
            </w:r>
          </w:p>
        </w:tc>
        <w:tc>
          <w:tcPr>
            <w:tcW w:w="1276"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2020</w:t>
            </w:r>
          </w:p>
        </w:tc>
        <w:tc>
          <w:tcPr>
            <w:tcW w:w="124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2021 (оценка)</w:t>
            </w:r>
          </w:p>
        </w:tc>
      </w:tr>
      <w:tr w:rsidR="001641F6" w:rsidRPr="001641F6" w:rsidTr="001641F6">
        <w:tc>
          <w:tcPr>
            <w:tcW w:w="675"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1</w:t>
            </w:r>
          </w:p>
        </w:tc>
        <w:tc>
          <w:tcPr>
            <w:tcW w:w="4962"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Объем муниципального долга, тыс.руб. (на начало периода)</w:t>
            </w:r>
          </w:p>
        </w:tc>
        <w:tc>
          <w:tcPr>
            <w:tcW w:w="14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47548,5</w:t>
            </w:r>
          </w:p>
        </w:tc>
        <w:tc>
          <w:tcPr>
            <w:tcW w:w="1276"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47548,5</w:t>
            </w:r>
          </w:p>
        </w:tc>
        <w:tc>
          <w:tcPr>
            <w:tcW w:w="124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47548,5</w:t>
            </w:r>
          </w:p>
          <w:p w:rsidR="001641F6" w:rsidRPr="001641F6" w:rsidRDefault="001641F6" w:rsidP="001641F6">
            <w:pPr>
              <w:spacing w:line="240" w:lineRule="auto"/>
              <w:contextualSpacing/>
              <w:jc w:val="both"/>
              <w:rPr>
                <w:rFonts w:ascii="Times New Roman" w:hAnsi="Times New Roman"/>
                <w:sz w:val="20"/>
                <w:szCs w:val="20"/>
              </w:rPr>
            </w:pPr>
          </w:p>
        </w:tc>
      </w:tr>
      <w:tr w:rsidR="001641F6" w:rsidRPr="001641F6" w:rsidTr="001641F6">
        <w:tc>
          <w:tcPr>
            <w:tcW w:w="675"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2</w:t>
            </w:r>
          </w:p>
        </w:tc>
        <w:tc>
          <w:tcPr>
            <w:tcW w:w="4962"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Расходы га обслуживание муниципального долга, тыс.руб.</w:t>
            </w:r>
          </w:p>
        </w:tc>
        <w:tc>
          <w:tcPr>
            <w:tcW w:w="14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1648,7</w:t>
            </w:r>
          </w:p>
        </w:tc>
        <w:tc>
          <w:tcPr>
            <w:tcW w:w="1276"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3619,1</w:t>
            </w:r>
          </w:p>
        </w:tc>
        <w:tc>
          <w:tcPr>
            <w:tcW w:w="124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3448,8</w:t>
            </w:r>
          </w:p>
        </w:tc>
      </w:tr>
      <w:tr w:rsidR="001641F6" w:rsidRPr="001641F6" w:rsidTr="001641F6">
        <w:tc>
          <w:tcPr>
            <w:tcW w:w="675"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3</w:t>
            </w:r>
          </w:p>
        </w:tc>
        <w:tc>
          <w:tcPr>
            <w:tcW w:w="4962"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Долговая нагрузка, %</w:t>
            </w:r>
          </w:p>
        </w:tc>
        <w:tc>
          <w:tcPr>
            <w:tcW w:w="14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50,8</w:t>
            </w:r>
          </w:p>
        </w:tc>
        <w:tc>
          <w:tcPr>
            <w:tcW w:w="1276"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50,4</w:t>
            </w:r>
          </w:p>
        </w:tc>
        <w:tc>
          <w:tcPr>
            <w:tcW w:w="124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43,1</w:t>
            </w:r>
          </w:p>
        </w:tc>
      </w:tr>
    </w:tbl>
    <w:p w:rsidR="001641F6" w:rsidRPr="001641F6" w:rsidRDefault="00E925B1" w:rsidP="000B12C9">
      <w:pPr>
        <w:spacing w:line="240" w:lineRule="auto"/>
        <w:contextualSpacing/>
        <w:jc w:val="both"/>
        <w:rPr>
          <w:rFonts w:ascii="Times New Roman" w:hAnsi="Times New Roman"/>
          <w:sz w:val="20"/>
          <w:szCs w:val="20"/>
        </w:rPr>
      </w:pPr>
      <w:r>
        <w:rPr>
          <w:rFonts w:ascii="Times New Roman" w:hAnsi="Times New Roman"/>
          <w:noProof/>
          <w:sz w:val="20"/>
          <w:szCs w:val="20"/>
        </w:rPr>
        <w:lastRenderedPageBreak/>
        <w:pict>
          <v:rect id="_x0000_s1031" style="position:absolute;left:0;text-align:left;margin-left:216.95pt;margin-top:-4.25pt;width:1in;height:25.5pt;z-index:251679744;mso-position-horizontal-relative:text;mso-position-vertical-relative:text" strokecolor="white [3212]">
            <v:textbox>
              <w:txbxContent>
                <w:p w:rsidR="00EE19AB" w:rsidRDefault="00EE19AB" w:rsidP="001641F6"/>
              </w:txbxContent>
            </v:textbox>
          </v:rect>
        </w:pict>
      </w:r>
      <w:r w:rsidR="001641F6" w:rsidRPr="001641F6">
        <w:rPr>
          <w:rFonts w:ascii="Times New Roman" w:hAnsi="Times New Roman"/>
          <w:sz w:val="20"/>
          <w:szCs w:val="20"/>
        </w:rPr>
        <w:t>Структура муниципального долга</w:t>
      </w:r>
    </w:p>
    <w:p w:rsidR="001641F6" w:rsidRPr="001641F6" w:rsidRDefault="001641F6" w:rsidP="001641F6">
      <w:pPr>
        <w:spacing w:line="240" w:lineRule="auto"/>
        <w:contextualSpacing/>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108"/>
        <w:gridCol w:w="1110"/>
        <w:gridCol w:w="1047"/>
        <w:gridCol w:w="1072"/>
      </w:tblGrid>
      <w:tr w:rsidR="000B12C9" w:rsidRPr="001641F6" w:rsidTr="001641F6">
        <w:tc>
          <w:tcPr>
            <w:tcW w:w="675"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 п/п</w:t>
            </w:r>
          </w:p>
        </w:tc>
        <w:tc>
          <w:tcPr>
            <w:tcW w:w="4962"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Показатель</w:t>
            </w:r>
          </w:p>
        </w:tc>
        <w:tc>
          <w:tcPr>
            <w:tcW w:w="14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2019</w:t>
            </w:r>
          </w:p>
        </w:tc>
        <w:tc>
          <w:tcPr>
            <w:tcW w:w="1276"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2020</w:t>
            </w:r>
          </w:p>
        </w:tc>
        <w:tc>
          <w:tcPr>
            <w:tcW w:w="124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2021 (оценка)</w:t>
            </w:r>
          </w:p>
        </w:tc>
      </w:tr>
      <w:tr w:rsidR="000B12C9" w:rsidRPr="001641F6" w:rsidTr="001641F6">
        <w:tc>
          <w:tcPr>
            <w:tcW w:w="675"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1</w:t>
            </w:r>
          </w:p>
        </w:tc>
        <w:tc>
          <w:tcPr>
            <w:tcW w:w="4962"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Кредиты, привлеченные от кредитных организаций, тыс.руб.</w:t>
            </w:r>
          </w:p>
        </w:tc>
        <w:tc>
          <w:tcPr>
            <w:tcW w:w="14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47548,5</w:t>
            </w:r>
          </w:p>
        </w:tc>
        <w:tc>
          <w:tcPr>
            <w:tcW w:w="1276"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47548,5</w:t>
            </w:r>
          </w:p>
        </w:tc>
        <w:tc>
          <w:tcPr>
            <w:tcW w:w="124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47548,5</w:t>
            </w:r>
          </w:p>
          <w:p w:rsidR="001641F6" w:rsidRPr="001641F6" w:rsidRDefault="001641F6" w:rsidP="001641F6">
            <w:pPr>
              <w:spacing w:line="240" w:lineRule="auto"/>
              <w:contextualSpacing/>
              <w:jc w:val="both"/>
              <w:rPr>
                <w:rFonts w:ascii="Times New Roman" w:hAnsi="Times New Roman"/>
                <w:sz w:val="20"/>
                <w:szCs w:val="20"/>
              </w:rPr>
            </w:pPr>
          </w:p>
        </w:tc>
      </w:tr>
      <w:tr w:rsidR="000B12C9" w:rsidRPr="001641F6" w:rsidTr="001641F6">
        <w:tc>
          <w:tcPr>
            <w:tcW w:w="675"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2</w:t>
            </w:r>
          </w:p>
        </w:tc>
        <w:tc>
          <w:tcPr>
            <w:tcW w:w="4962"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Муниципальные гарантии, тыс.руб.</w:t>
            </w:r>
          </w:p>
        </w:tc>
        <w:tc>
          <w:tcPr>
            <w:tcW w:w="14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0</w:t>
            </w:r>
          </w:p>
        </w:tc>
        <w:tc>
          <w:tcPr>
            <w:tcW w:w="1276"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0</w:t>
            </w:r>
          </w:p>
        </w:tc>
        <w:tc>
          <w:tcPr>
            <w:tcW w:w="124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0</w:t>
            </w:r>
          </w:p>
        </w:tc>
      </w:tr>
      <w:tr w:rsidR="000B12C9" w:rsidRPr="001641F6" w:rsidTr="001641F6">
        <w:tc>
          <w:tcPr>
            <w:tcW w:w="675"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3</w:t>
            </w:r>
          </w:p>
        </w:tc>
        <w:tc>
          <w:tcPr>
            <w:tcW w:w="4962"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Муниципальные ценные бумаги, тыс.руб</w:t>
            </w:r>
          </w:p>
        </w:tc>
        <w:tc>
          <w:tcPr>
            <w:tcW w:w="14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0</w:t>
            </w:r>
          </w:p>
        </w:tc>
        <w:tc>
          <w:tcPr>
            <w:tcW w:w="1276"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0</w:t>
            </w:r>
          </w:p>
        </w:tc>
        <w:tc>
          <w:tcPr>
            <w:tcW w:w="124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0</w:t>
            </w:r>
          </w:p>
        </w:tc>
      </w:tr>
      <w:tr w:rsidR="000B12C9" w:rsidRPr="001641F6" w:rsidTr="001641F6">
        <w:tc>
          <w:tcPr>
            <w:tcW w:w="675"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w:t>
            </w:r>
          </w:p>
        </w:tc>
        <w:tc>
          <w:tcPr>
            <w:tcW w:w="4962"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Итого муниципальный долг, тыс.руб. (на конец периода)</w:t>
            </w:r>
          </w:p>
        </w:tc>
        <w:tc>
          <w:tcPr>
            <w:tcW w:w="1417"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47548,5</w:t>
            </w:r>
          </w:p>
        </w:tc>
        <w:tc>
          <w:tcPr>
            <w:tcW w:w="1276"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47548,5</w:t>
            </w:r>
          </w:p>
        </w:tc>
        <w:tc>
          <w:tcPr>
            <w:tcW w:w="1241" w:type="dxa"/>
          </w:tcPr>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47548,5</w:t>
            </w:r>
          </w:p>
        </w:tc>
      </w:tr>
    </w:tbl>
    <w:p w:rsidR="001641F6" w:rsidRPr="001641F6" w:rsidRDefault="001641F6" w:rsidP="001641F6">
      <w:pPr>
        <w:spacing w:after="4" w:line="240" w:lineRule="auto"/>
        <w:ind w:right="71"/>
        <w:contextualSpacing/>
        <w:jc w:val="both"/>
        <w:rPr>
          <w:rFonts w:ascii="Times New Roman" w:hAnsi="Times New Roman"/>
          <w:color w:val="000000"/>
          <w:sz w:val="20"/>
          <w:szCs w:val="20"/>
        </w:rPr>
      </w:pPr>
      <w:r w:rsidRPr="001641F6">
        <w:rPr>
          <w:rFonts w:ascii="Times New Roman" w:hAnsi="Times New Roman"/>
          <w:color w:val="000000"/>
          <w:sz w:val="20"/>
          <w:szCs w:val="20"/>
        </w:rPr>
        <w:t xml:space="preserve">        </w:t>
      </w:r>
    </w:p>
    <w:p w:rsidR="001641F6" w:rsidRPr="001641F6" w:rsidRDefault="001641F6" w:rsidP="001641F6">
      <w:pPr>
        <w:spacing w:after="4" w:line="240" w:lineRule="auto"/>
        <w:ind w:right="71"/>
        <w:contextualSpacing/>
        <w:jc w:val="both"/>
        <w:rPr>
          <w:rFonts w:ascii="Times New Roman" w:hAnsi="Times New Roman"/>
          <w:sz w:val="20"/>
          <w:szCs w:val="20"/>
        </w:rPr>
      </w:pPr>
      <w:r w:rsidRPr="001641F6">
        <w:rPr>
          <w:rFonts w:ascii="Times New Roman" w:hAnsi="Times New Roman"/>
          <w:color w:val="000000"/>
          <w:sz w:val="20"/>
          <w:szCs w:val="20"/>
        </w:rPr>
        <w:t xml:space="preserve">         В течение 2019-2021 годов проводилась</w:t>
      </w:r>
      <w:r w:rsidRPr="001641F6">
        <w:rPr>
          <w:rFonts w:ascii="Times New Roman" w:hAnsi="Times New Roman"/>
          <w:sz w:val="20"/>
          <w:szCs w:val="20"/>
        </w:rPr>
        <w:t xml:space="preserve"> работа по пересмотру условий заключенного ранее муниципального контракта с кредитной организацией в целях снижения процентных ставок по</w:t>
      </w:r>
      <w:r w:rsidRPr="001641F6">
        <w:rPr>
          <w:rFonts w:ascii="Times New Roman" w:hAnsi="Times New Roman"/>
          <w:noProof/>
          <w:sz w:val="20"/>
          <w:szCs w:val="20"/>
        </w:rPr>
        <w:drawing>
          <wp:anchor distT="0" distB="0" distL="114300" distR="114300" simplePos="0" relativeHeight="251675648" behindDoc="0" locked="0" layoutInCell="1" allowOverlap="0">
            <wp:simplePos x="0" y="0"/>
            <wp:positionH relativeFrom="page">
              <wp:posOffset>1017905</wp:posOffset>
            </wp:positionH>
            <wp:positionV relativeFrom="page">
              <wp:posOffset>1078865</wp:posOffset>
            </wp:positionV>
            <wp:extent cx="6350" cy="12065"/>
            <wp:effectExtent l="0" t="635" r="635" b="0"/>
            <wp:wrapSquare wrapText="bothSides"/>
            <wp:docPr id="24" name="Picture 1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8"/>
                    <pic:cNvPicPr>
                      <a:picLocks noChangeAspect="1" noChangeArrowheads="1"/>
                    </pic:cNvPicPr>
                  </pic:nvPicPr>
                  <pic:blipFill>
                    <a:blip r:embed="rId30"/>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1641F6">
        <w:rPr>
          <w:rFonts w:ascii="Times New Roman" w:hAnsi="Times New Roman"/>
          <w:noProof/>
          <w:sz w:val="20"/>
          <w:szCs w:val="20"/>
        </w:rPr>
        <w:drawing>
          <wp:anchor distT="0" distB="0" distL="114300" distR="114300" simplePos="0" relativeHeight="251676672" behindDoc="0" locked="0" layoutInCell="1" allowOverlap="0">
            <wp:simplePos x="0" y="0"/>
            <wp:positionH relativeFrom="page">
              <wp:posOffset>999490</wp:posOffset>
            </wp:positionH>
            <wp:positionV relativeFrom="page">
              <wp:posOffset>4377055</wp:posOffset>
            </wp:positionV>
            <wp:extent cx="12065" cy="12065"/>
            <wp:effectExtent l="19050" t="0" r="6985" b="0"/>
            <wp:wrapTopAndBottom/>
            <wp:docPr id="25" name="Picture 1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4"/>
                    <pic:cNvPicPr>
                      <a:picLocks noChangeAspect="1" noChangeArrowheads="1"/>
                    </pic:cNvPicPr>
                  </pic:nvPicPr>
                  <pic:blipFill>
                    <a:blip r:embed="rId31" cstate="print"/>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Pr="001641F6">
        <w:rPr>
          <w:rFonts w:ascii="Times New Roman" w:hAnsi="Times New Roman"/>
          <w:noProof/>
          <w:sz w:val="20"/>
          <w:szCs w:val="20"/>
        </w:rPr>
        <w:drawing>
          <wp:anchor distT="0" distB="0" distL="114300" distR="114300" simplePos="0" relativeHeight="251677696" behindDoc="0" locked="0" layoutInCell="1" allowOverlap="0">
            <wp:simplePos x="0" y="0"/>
            <wp:positionH relativeFrom="page">
              <wp:posOffset>993775</wp:posOffset>
            </wp:positionH>
            <wp:positionV relativeFrom="page">
              <wp:posOffset>8754110</wp:posOffset>
            </wp:positionV>
            <wp:extent cx="12065" cy="12065"/>
            <wp:effectExtent l="19050" t="0" r="6985" b="0"/>
            <wp:wrapTopAndBottom/>
            <wp:docPr id="26" name="Picture 1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3"/>
                    <pic:cNvPicPr>
                      <a:picLocks noChangeAspect="1" noChangeArrowheads="1"/>
                    </pic:cNvPicPr>
                  </pic:nvPicPr>
                  <pic:blipFill>
                    <a:blip r:embed="rId32" cstate="print"/>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Pr="001641F6">
        <w:rPr>
          <w:rFonts w:ascii="Times New Roman" w:hAnsi="Times New Roman"/>
          <w:noProof/>
          <w:sz w:val="20"/>
          <w:szCs w:val="20"/>
        </w:rPr>
        <w:drawing>
          <wp:anchor distT="0" distB="0" distL="114300" distR="114300" simplePos="0" relativeHeight="251678720" behindDoc="0" locked="0" layoutInCell="1" allowOverlap="0">
            <wp:simplePos x="0" y="0"/>
            <wp:positionH relativeFrom="page">
              <wp:posOffset>1029970</wp:posOffset>
            </wp:positionH>
            <wp:positionV relativeFrom="page">
              <wp:posOffset>9729470</wp:posOffset>
            </wp:positionV>
            <wp:extent cx="6350" cy="6350"/>
            <wp:effectExtent l="0" t="0" r="0" b="0"/>
            <wp:wrapSquare wrapText="bothSides"/>
            <wp:docPr id="27" name="Picture 1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4"/>
                    <pic:cNvPicPr>
                      <a:picLocks noChangeAspect="1" noChangeArrowheads="1"/>
                    </pic:cNvPicPr>
                  </pic:nvPicPr>
                  <pic:blipFill>
                    <a:blip r:embed="rId33"/>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1641F6">
        <w:rPr>
          <w:rFonts w:ascii="Times New Roman" w:hAnsi="Times New Roman"/>
          <w:sz w:val="20"/>
          <w:szCs w:val="20"/>
        </w:rPr>
        <w:t xml:space="preserve"> привлеченному кредиту. </w:t>
      </w:r>
    </w:p>
    <w:p w:rsidR="001641F6" w:rsidRPr="001641F6" w:rsidRDefault="001641F6" w:rsidP="001641F6">
      <w:pPr>
        <w:spacing w:after="4" w:line="240" w:lineRule="auto"/>
        <w:ind w:right="71"/>
        <w:contextualSpacing/>
        <w:jc w:val="both"/>
        <w:rPr>
          <w:rFonts w:ascii="Times New Roman" w:hAnsi="Times New Roman"/>
          <w:sz w:val="20"/>
          <w:szCs w:val="20"/>
        </w:rPr>
      </w:pPr>
      <w:r w:rsidRPr="001641F6">
        <w:rPr>
          <w:rFonts w:ascii="Times New Roman" w:hAnsi="Times New Roman"/>
          <w:sz w:val="20"/>
          <w:szCs w:val="20"/>
        </w:rPr>
        <w:t xml:space="preserve">         Р</w:t>
      </w:r>
      <w:r w:rsidRPr="001641F6">
        <w:rPr>
          <w:rFonts w:ascii="Times New Roman" w:hAnsi="Times New Roman"/>
          <w:color w:val="000000"/>
          <w:sz w:val="20"/>
          <w:szCs w:val="20"/>
        </w:rPr>
        <w:t>асчеты по долговым обязательствам муниципального образования в 2019-2020 г.г. производились своевременно и в полном объеме. Возникновение просроченных долговых обязательств не допускалось.</w:t>
      </w:r>
      <w:r w:rsidRPr="001641F6">
        <w:rPr>
          <w:rFonts w:ascii="Times New Roman" w:hAnsi="Times New Roman"/>
          <w:sz w:val="20"/>
          <w:szCs w:val="20"/>
        </w:rPr>
        <w:t xml:space="preserve"> </w:t>
      </w:r>
    </w:p>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 xml:space="preserve">         Задолженность по состоянию на 01.01.2021 года по кредитам полученным от кредитных организаций отсутствует.</w:t>
      </w:r>
    </w:p>
    <w:p w:rsidR="001641F6" w:rsidRPr="001641F6" w:rsidRDefault="001641F6" w:rsidP="001641F6">
      <w:pPr>
        <w:spacing w:line="240" w:lineRule="auto"/>
        <w:contextualSpacing/>
        <w:jc w:val="both"/>
        <w:rPr>
          <w:rFonts w:ascii="Times New Roman" w:hAnsi="Times New Roman"/>
          <w:sz w:val="20"/>
          <w:szCs w:val="20"/>
        </w:rPr>
      </w:pPr>
      <w:r w:rsidRPr="001641F6">
        <w:rPr>
          <w:rFonts w:ascii="Times New Roman" w:hAnsi="Times New Roman"/>
          <w:sz w:val="20"/>
          <w:szCs w:val="20"/>
        </w:rPr>
        <w:t xml:space="preserve">         Муниципальные гарантии в период  с 2019 года по 2021 год не предоставлялись.</w:t>
      </w:r>
    </w:p>
    <w:p w:rsidR="001641F6" w:rsidRPr="00994C05" w:rsidRDefault="001641F6" w:rsidP="00994C05">
      <w:pPr>
        <w:pStyle w:val="ac"/>
        <w:numPr>
          <w:ilvl w:val="0"/>
          <w:numId w:val="89"/>
        </w:numPr>
        <w:spacing w:after="300" w:line="240" w:lineRule="auto"/>
        <w:ind w:right="211"/>
        <w:jc w:val="center"/>
        <w:rPr>
          <w:rFonts w:ascii="Times New Roman" w:hAnsi="Times New Roman"/>
          <w:sz w:val="20"/>
          <w:szCs w:val="20"/>
        </w:rPr>
      </w:pPr>
      <w:r w:rsidRPr="00994C05">
        <w:rPr>
          <w:rFonts w:ascii="Times New Roman" w:hAnsi="Times New Roman"/>
          <w:sz w:val="20"/>
          <w:szCs w:val="20"/>
        </w:rPr>
        <w:t>Цели и принципы долговой политики Сюмсинского района</w:t>
      </w:r>
    </w:p>
    <w:p w:rsidR="001641F6" w:rsidRPr="001641F6" w:rsidRDefault="001641F6" w:rsidP="001641F6">
      <w:pPr>
        <w:spacing w:line="240" w:lineRule="auto"/>
        <w:ind w:left="33" w:right="71"/>
        <w:contextualSpacing/>
        <w:jc w:val="both"/>
        <w:rPr>
          <w:rFonts w:ascii="Times New Roman" w:hAnsi="Times New Roman"/>
          <w:sz w:val="20"/>
          <w:szCs w:val="20"/>
        </w:rPr>
      </w:pPr>
      <w:r w:rsidRPr="001641F6">
        <w:rPr>
          <w:rFonts w:ascii="Times New Roman" w:hAnsi="Times New Roman"/>
          <w:sz w:val="20"/>
          <w:szCs w:val="20"/>
        </w:rPr>
        <w:t xml:space="preserve">           Основной целью долговой политики Сюмсинского района является эффективное управление муниципальным долгом Сюмсинского района, направленное на достижение экономически безопасного уровня муниципального долга при полном и своевременном исполнении всех обязательств по его погашению и обслуживанию, недопущение увеличения долговой нагрузки при условии сохранения финансовой устойчивости и сбалансированности бюджета муниципального образования «Муниципальный округ Сюмсинский район Удмуртской Республики».</w:t>
      </w:r>
    </w:p>
    <w:p w:rsidR="001641F6" w:rsidRPr="001641F6" w:rsidRDefault="001641F6" w:rsidP="001641F6">
      <w:pPr>
        <w:spacing w:line="240" w:lineRule="auto"/>
        <w:ind w:left="682" w:right="71"/>
        <w:contextualSpacing/>
        <w:jc w:val="both"/>
        <w:rPr>
          <w:rFonts w:ascii="Times New Roman" w:hAnsi="Times New Roman"/>
          <w:sz w:val="20"/>
          <w:szCs w:val="20"/>
        </w:rPr>
      </w:pPr>
      <w:r w:rsidRPr="001641F6">
        <w:rPr>
          <w:rFonts w:ascii="Times New Roman" w:hAnsi="Times New Roman"/>
          <w:sz w:val="20"/>
          <w:szCs w:val="20"/>
        </w:rPr>
        <w:t>Принципы долговой политики Сюмсинского района:</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исполнение и обслуживание долговых обязательств муниципального образования «Муниципальный округ Сюмсинский район Удмуртской Республики» в условиях любой, в том числе самой неблагоприятной, макроэкономической и бюджетной ситуации, резкого ухудшения конъюнктуры на финансовом рынке;</w:t>
      </w:r>
    </w:p>
    <w:p w:rsidR="000B12C9" w:rsidRDefault="00E925B1" w:rsidP="001641F6">
      <w:pPr>
        <w:spacing w:line="240" w:lineRule="auto"/>
        <w:ind w:firstLine="709"/>
        <w:contextualSpacing/>
        <w:jc w:val="both"/>
        <w:rPr>
          <w:rFonts w:ascii="Times New Roman" w:hAnsi="Times New Roman"/>
          <w:sz w:val="20"/>
          <w:szCs w:val="20"/>
        </w:rPr>
      </w:pPr>
      <w:r>
        <w:rPr>
          <w:rFonts w:ascii="Times New Roman" w:hAnsi="Times New Roman"/>
          <w:noProof/>
          <w:sz w:val="20"/>
          <w:szCs w:val="20"/>
        </w:rPr>
        <w:pict>
          <v:rect id="_x0000_s1032" style="position:absolute;left:0;text-align:left;margin-left:205.2pt;margin-top:7.95pt;width:1in;height:3.55pt;flip:y;z-index:251680768" strokecolor="white [3212]">
            <v:textbox>
              <w:txbxContent>
                <w:p w:rsidR="00EE19AB" w:rsidRPr="000B12C9" w:rsidRDefault="00EE19AB" w:rsidP="000B12C9"/>
              </w:txbxContent>
            </v:textbox>
          </v:rect>
        </w:pict>
      </w:r>
    </w:p>
    <w:p w:rsidR="00514E0A" w:rsidRDefault="00514E0A" w:rsidP="001641F6">
      <w:pPr>
        <w:spacing w:line="240" w:lineRule="auto"/>
        <w:ind w:firstLine="709"/>
        <w:contextualSpacing/>
        <w:jc w:val="both"/>
        <w:rPr>
          <w:rFonts w:ascii="Times New Roman" w:hAnsi="Times New Roman"/>
          <w:sz w:val="20"/>
          <w:szCs w:val="20"/>
        </w:rPr>
      </w:pP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lastRenderedPageBreak/>
        <w:t xml:space="preserve">- оптимизация структуры муниципального образования «Муниципальный округ Сюмсинский район Удмуртской Республики» в целях сокращения расходов на его обслуживание; </w:t>
      </w:r>
      <w:r w:rsidRPr="001641F6">
        <w:rPr>
          <w:rFonts w:ascii="Times New Roman" w:hAnsi="Times New Roman"/>
          <w:noProof/>
          <w:sz w:val="20"/>
          <w:szCs w:val="20"/>
        </w:rPr>
        <w:drawing>
          <wp:inline distT="0" distB="0" distL="0" distR="0">
            <wp:extent cx="38100" cy="28575"/>
            <wp:effectExtent l="19050" t="0" r="0" b="0"/>
            <wp:docPr id="22" name="Picture 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7"/>
                    <pic:cNvPicPr>
                      <a:picLocks noChangeAspect="1" noChangeArrowheads="1"/>
                    </pic:cNvPicPr>
                  </pic:nvPicPr>
                  <pic:blipFill>
                    <a:blip r:embed="rId34" cstate="print"/>
                    <a:srcRect/>
                    <a:stretch>
                      <a:fillRect/>
                    </a:stretch>
                  </pic:blipFill>
                  <pic:spPr bwMode="auto">
                    <a:xfrm>
                      <a:off x="0" y="0"/>
                      <a:ext cx="38100" cy="28575"/>
                    </a:xfrm>
                    <a:prstGeom prst="rect">
                      <a:avLst/>
                    </a:prstGeom>
                    <a:noFill/>
                    <a:ln w="9525">
                      <a:noFill/>
                      <a:miter lim="800000"/>
                      <a:headEnd/>
                      <a:tailEnd/>
                    </a:ln>
                  </pic:spPr>
                </pic:pic>
              </a:graphicData>
            </a:graphic>
          </wp:inline>
        </w:drawing>
      </w:r>
      <w:r w:rsidRPr="001641F6">
        <w:rPr>
          <w:rFonts w:ascii="Times New Roman" w:hAnsi="Times New Roman"/>
          <w:sz w:val="20"/>
          <w:szCs w:val="20"/>
        </w:rPr>
        <w:t xml:space="preserve"> соблюдение ограничений, установленных Бюджетным кодексом Российской Федерации;</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noProof/>
          <w:sz w:val="20"/>
          <w:szCs w:val="20"/>
        </w:rPr>
        <w:drawing>
          <wp:anchor distT="0" distB="0" distL="114300" distR="114300" simplePos="0" relativeHeight="251669504" behindDoc="0" locked="0" layoutInCell="1" allowOverlap="0">
            <wp:simplePos x="0" y="0"/>
            <wp:positionH relativeFrom="page">
              <wp:posOffset>7125970</wp:posOffset>
            </wp:positionH>
            <wp:positionV relativeFrom="page">
              <wp:posOffset>8179435</wp:posOffset>
            </wp:positionV>
            <wp:extent cx="24130" cy="18415"/>
            <wp:effectExtent l="19050" t="0" r="0" b="0"/>
            <wp:wrapSquare wrapText="bothSides"/>
            <wp:docPr id="23" name="Picture 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0"/>
                    <pic:cNvPicPr>
                      <a:picLocks noChangeAspect="1" noChangeArrowheads="1"/>
                    </pic:cNvPicPr>
                  </pic:nvPicPr>
                  <pic:blipFill>
                    <a:blip r:embed="rId35" cstate="print"/>
                    <a:srcRect/>
                    <a:stretch>
                      <a:fillRect/>
                    </a:stretch>
                  </pic:blipFill>
                  <pic:spPr bwMode="auto">
                    <a:xfrm>
                      <a:off x="0" y="0"/>
                      <a:ext cx="24130" cy="18415"/>
                    </a:xfrm>
                    <a:prstGeom prst="rect">
                      <a:avLst/>
                    </a:prstGeom>
                    <a:noFill/>
                    <a:ln w="9525">
                      <a:noFill/>
                      <a:miter lim="800000"/>
                      <a:headEnd/>
                      <a:tailEnd/>
                    </a:ln>
                  </pic:spPr>
                </pic:pic>
              </a:graphicData>
            </a:graphic>
          </wp:anchor>
        </w:drawing>
      </w:r>
      <w:r w:rsidRPr="001641F6">
        <w:rPr>
          <w:rFonts w:ascii="Times New Roman" w:hAnsi="Times New Roman"/>
          <w:sz w:val="20"/>
          <w:szCs w:val="20"/>
        </w:rPr>
        <w:t>- доступность информации о муниципальном долге муниципального образования «Муниципальный округ Сюмсинский район Удмуртской Республики».</w:t>
      </w:r>
    </w:p>
    <w:p w:rsidR="001641F6" w:rsidRPr="001641F6" w:rsidRDefault="001641F6" w:rsidP="001641F6">
      <w:pPr>
        <w:spacing w:line="240" w:lineRule="auto"/>
        <w:ind w:firstLine="709"/>
        <w:contextualSpacing/>
        <w:jc w:val="both"/>
        <w:rPr>
          <w:rFonts w:ascii="Times New Roman" w:hAnsi="Times New Roman"/>
          <w:sz w:val="20"/>
          <w:szCs w:val="20"/>
        </w:rPr>
      </w:pPr>
    </w:p>
    <w:p w:rsidR="001641F6" w:rsidRPr="001641F6" w:rsidRDefault="001641F6" w:rsidP="001641F6">
      <w:pPr>
        <w:numPr>
          <w:ilvl w:val="0"/>
          <w:numId w:val="89"/>
        </w:numPr>
        <w:spacing w:after="0" w:line="240" w:lineRule="auto"/>
        <w:contextualSpacing/>
        <w:jc w:val="both"/>
        <w:rPr>
          <w:rFonts w:ascii="Times New Roman" w:hAnsi="Times New Roman"/>
          <w:sz w:val="20"/>
          <w:szCs w:val="20"/>
        </w:rPr>
      </w:pPr>
      <w:r w:rsidRPr="001641F6">
        <w:rPr>
          <w:rFonts w:ascii="Times New Roman" w:hAnsi="Times New Roman"/>
          <w:sz w:val="20"/>
          <w:szCs w:val="20"/>
        </w:rPr>
        <w:t>Основные задачи долговой политики Сюмсинского района</w:t>
      </w:r>
    </w:p>
    <w:p w:rsidR="001641F6" w:rsidRPr="001641F6" w:rsidRDefault="001641F6" w:rsidP="001641F6">
      <w:pPr>
        <w:spacing w:line="240" w:lineRule="auto"/>
        <w:ind w:left="990"/>
        <w:contextualSpacing/>
        <w:jc w:val="both"/>
        <w:rPr>
          <w:rFonts w:ascii="Times New Roman" w:hAnsi="Times New Roman"/>
          <w:sz w:val="20"/>
          <w:szCs w:val="20"/>
        </w:rPr>
      </w:pP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В процессе управления муниципальным долгом Сюмсинского района решаются следующие задачи:</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обеспечение выполнения Плана мероприятий по росту доходов бюджета, оптимизации расходов бюджета и сокращению муниципального долга в целях оздоровления муниципальных финансов Сюмсинского района;</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noProof/>
          <w:sz w:val="20"/>
          <w:szCs w:val="20"/>
        </w:rPr>
        <w:drawing>
          <wp:inline distT="0" distB="0" distL="0" distR="0">
            <wp:extent cx="47625" cy="28575"/>
            <wp:effectExtent l="19050" t="0" r="9525" b="0"/>
            <wp:docPr id="28" name="Picture 7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9"/>
                    <pic:cNvPicPr>
                      <a:picLocks noChangeAspect="1" noChangeArrowheads="1"/>
                    </pic:cNvPicPr>
                  </pic:nvPicPr>
                  <pic:blipFill>
                    <a:blip r:embed="rId36" cstate="print"/>
                    <a:srcRect/>
                    <a:stretch>
                      <a:fillRect/>
                    </a:stretch>
                  </pic:blipFill>
                  <pic:spPr bwMode="auto">
                    <a:xfrm>
                      <a:off x="0" y="0"/>
                      <a:ext cx="47625" cy="28575"/>
                    </a:xfrm>
                    <a:prstGeom prst="rect">
                      <a:avLst/>
                    </a:prstGeom>
                    <a:noFill/>
                    <a:ln w="9525">
                      <a:noFill/>
                      <a:miter lim="800000"/>
                      <a:headEnd/>
                      <a:tailEnd/>
                    </a:ln>
                  </pic:spPr>
                </pic:pic>
              </a:graphicData>
            </a:graphic>
          </wp:inline>
        </w:drawing>
      </w:r>
      <w:r w:rsidRPr="001641F6">
        <w:rPr>
          <w:rFonts w:ascii="Times New Roman" w:hAnsi="Times New Roman"/>
          <w:sz w:val="20"/>
          <w:szCs w:val="20"/>
        </w:rPr>
        <w:t xml:space="preserve"> удержание объема муниципального долга муниципального образования «Муниципальный округ Сюмсинский район Удмуртской Республики» на экономически безопасном уровне;</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минимизация расходов на обслуживание муниципального долга Сюмсинского района;</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повышение эффективности операций по управлению остатками средств на едином счете по учету средств бюджета муниципального образования «Муниципальный округ Сюмсинский район Удмуртской Республики»;</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xml:space="preserve">- недопущение принятия и исполнения расходных обязательств, не отнесенных к полномочиям органов местного самоуправления Российской Федерации; </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noProof/>
          <w:sz w:val="20"/>
          <w:szCs w:val="20"/>
        </w:rPr>
        <w:t>-</w:t>
      </w:r>
      <w:r w:rsidRPr="001641F6">
        <w:rPr>
          <w:rFonts w:ascii="Times New Roman" w:hAnsi="Times New Roman"/>
          <w:sz w:val="20"/>
          <w:szCs w:val="20"/>
        </w:rPr>
        <w:t xml:space="preserve"> обеспечение дефицита бюджета муниципального образования «Муниципальный округ Сюмсинский район Удмуртской Республики» в 2022, 2023 и 2024 годах на уровне не более 10 процентов суммы доходов бюджета без учета безвозмездных поступлений за соответствующий финансовый год;</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w:t>
      </w:r>
      <w:r w:rsidRPr="001641F6">
        <w:rPr>
          <w:rFonts w:ascii="Times New Roman" w:hAnsi="Times New Roman"/>
          <w:noProof/>
          <w:sz w:val="20"/>
          <w:szCs w:val="20"/>
        </w:rPr>
        <w:t xml:space="preserve"> </w:t>
      </w:r>
      <w:r w:rsidRPr="001641F6">
        <w:rPr>
          <w:rFonts w:ascii="Times New Roman" w:hAnsi="Times New Roman"/>
          <w:sz w:val="20"/>
          <w:szCs w:val="20"/>
        </w:rPr>
        <w:t>не установление новых расходных обязательств, не связанных с решением вопросов, отнесенных Конституцией Российской Федерации, региональными и федеральными законами к полномочиям органов местного самоуправления;</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соблюдение установленных Правительством Удмуртской Республики нормативов формирования расходов на содержание органов местного самоуправления;</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noProof/>
          <w:sz w:val="20"/>
          <w:szCs w:val="20"/>
        </w:rPr>
        <w:drawing>
          <wp:anchor distT="0" distB="0" distL="114300" distR="114300" simplePos="0" relativeHeight="251670528" behindDoc="0" locked="0" layoutInCell="1" allowOverlap="0">
            <wp:simplePos x="0" y="0"/>
            <wp:positionH relativeFrom="column">
              <wp:posOffset>6004560</wp:posOffset>
            </wp:positionH>
            <wp:positionV relativeFrom="paragraph">
              <wp:posOffset>488950</wp:posOffset>
            </wp:positionV>
            <wp:extent cx="6350" cy="6350"/>
            <wp:effectExtent l="0" t="0" r="635" b="0"/>
            <wp:wrapSquare wrapText="bothSides"/>
            <wp:docPr id="29" name="Picture 1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9"/>
                    <pic:cNvPicPr>
                      <a:picLocks noChangeAspect="1" noChangeArrowheads="1"/>
                    </pic:cNvPicPr>
                  </pic:nvPicPr>
                  <pic:blipFill>
                    <a:blip r:embed="rId33"/>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1641F6">
        <w:rPr>
          <w:rFonts w:ascii="Times New Roman" w:hAnsi="Times New Roman"/>
          <w:sz w:val="20"/>
          <w:szCs w:val="20"/>
        </w:rPr>
        <w:t>- обеспечение выполнения условий соглашения, заключаемого с Правительством Удмуртской Республики об условиях предоставления бюджету муниципального образования «Муниципальный округ Сюмсинский район Удмуртской Республики» дополнительной финансовой помощи из бюджета Удмуртской Республики на соответствующий финансовый год;</w:t>
      </w:r>
    </w:p>
    <w:p w:rsidR="001641F6" w:rsidRPr="001641F6" w:rsidRDefault="00E925B1" w:rsidP="001641F6">
      <w:pPr>
        <w:spacing w:line="240" w:lineRule="auto"/>
        <w:ind w:firstLine="709"/>
        <w:contextualSpacing/>
        <w:jc w:val="both"/>
        <w:rPr>
          <w:rFonts w:ascii="Times New Roman" w:hAnsi="Times New Roman"/>
          <w:sz w:val="20"/>
          <w:szCs w:val="20"/>
        </w:rPr>
      </w:pPr>
      <w:r>
        <w:rPr>
          <w:rFonts w:ascii="Times New Roman" w:hAnsi="Times New Roman"/>
          <w:noProof/>
          <w:sz w:val="20"/>
          <w:szCs w:val="20"/>
        </w:rPr>
        <w:lastRenderedPageBreak/>
        <w:pict>
          <v:rect id="_x0000_s1033" style="position:absolute;left:0;text-align:left;margin-left:243.8pt;margin-top:-26pt;width:1in;height:22.5pt;z-index:251681792" strokecolor="white [3212]">
            <v:textbox>
              <w:txbxContent>
                <w:p w:rsidR="00EE19AB" w:rsidRDefault="00EE19AB" w:rsidP="001641F6"/>
              </w:txbxContent>
            </v:textbox>
          </v:rect>
        </w:pict>
      </w:r>
      <w:r w:rsidR="001641F6" w:rsidRPr="001641F6">
        <w:rPr>
          <w:rFonts w:ascii="Times New Roman" w:hAnsi="Times New Roman"/>
          <w:sz w:val="20"/>
          <w:szCs w:val="20"/>
        </w:rPr>
        <w:t>- сохранение благоприятной кредитной истории муниципального образования «Муниципальный округ Сюмсинский район Удмуртской Республики» как надежного заемщика, безупречно и своевременно выполняющего свои финансовые обязательства, что создает предпосылки для снижения стоимости заимствований и улучшения структуры долга.</w:t>
      </w:r>
    </w:p>
    <w:p w:rsidR="001641F6" w:rsidRPr="001641F6" w:rsidRDefault="001641F6" w:rsidP="001641F6">
      <w:pPr>
        <w:spacing w:line="240" w:lineRule="auto"/>
        <w:ind w:firstLine="709"/>
        <w:contextualSpacing/>
        <w:jc w:val="both"/>
        <w:rPr>
          <w:rFonts w:ascii="Times New Roman" w:hAnsi="Times New Roman"/>
          <w:sz w:val="20"/>
          <w:szCs w:val="20"/>
        </w:rPr>
      </w:pPr>
    </w:p>
    <w:p w:rsidR="001641F6" w:rsidRPr="001641F6" w:rsidRDefault="001641F6" w:rsidP="001641F6">
      <w:pPr>
        <w:numPr>
          <w:ilvl w:val="0"/>
          <w:numId w:val="90"/>
        </w:numPr>
        <w:spacing w:after="0" w:line="240" w:lineRule="auto"/>
        <w:ind w:left="0" w:firstLine="709"/>
        <w:contextualSpacing/>
        <w:jc w:val="both"/>
        <w:rPr>
          <w:rFonts w:ascii="Times New Roman" w:hAnsi="Times New Roman"/>
          <w:sz w:val="20"/>
          <w:szCs w:val="20"/>
        </w:rPr>
      </w:pPr>
      <w:r w:rsidRPr="001641F6">
        <w:rPr>
          <w:rFonts w:ascii="Times New Roman" w:hAnsi="Times New Roman"/>
          <w:sz w:val="20"/>
          <w:szCs w:val="20"/>
        </w:rPr>
        <w:t>Основные направления долговой политики Сюмсинского района на 2022 год и на плановый период 2023 и 2024 годов</w:t>
      </w:r>
    </w:p>
    <w:p w:rsidR="001641F6" w:rsidRPr="001641F6" w:rsidRDefault="001641F6" w:rsidP="001641F6">
      <w:pPr>
        <w:spacing w:line="240" w:lineRule="auto"/>
        <w:ind w:left="709"/>
        <w:contextualSpacing/>
        <w:jc w:val="both"/>
        <w:rPr>
          <w:rFonts w:ascii="Times New Roman" w:hAnsi="Times New Roman"/>
          <w:sz w:val="20"/>
          <w:szCs w:val="20"/>
        </w:rPr>
      </w:pP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Основными направлениями долговой политики Сюмсинского района являются:</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повышение качества бюджетного планирования и исполнения бюджета;</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проведение мероприятий, направленных на увеличение поступлений доходов и оптимизацию расходов бюджета и приводящих к сокращению дефицита бюджета и муниципального долга Сюмсинского района;</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noProof/>
          <w:sz w:val="20"/>
          <w:szCs w:val="20"/>
        </w:rPr>
        <w:t xml:space="preserve">- </w:t>
      </w:r>
      <w:r w:rsidRPr="001641F6">
        <w:rPr>
          <w:rFonts w:ascii="Times New Roman" w:hAnsi="Times New Roman"/>
          <w:sz w:val="20"/>
          <w:szCs w:val="20"/>
        </w:rPr>
        <w:t>недопущение принятия новых расходных обязательств, не обеспеченных стабильными источниками доходов;</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проведение работы по пересмотру условий заключенного ранее муниципального    контракта с кредитной организацией в целях снижения процентных ставок по</w:t>
      </w:r>
      <w:r w:rsidRPr="001641F6">
        <w:rPr>
          <w:rFonts w:ascii="Times New Roman" w:hAnsi="Times New Roman"/>
          <w:noProof/>
          <w:sz w:val="20"/>
          <w:szCs w:val="20"/>
        </w:rPr>
        <w:drawing>
          <wp:anchor distT="0" distB="0" distL="114300" distR="114300" simplePos="0" relativeHeight="251671552" behindDoc="0" locked="0" layoutInCell="1" allowOverlap="0">
            <wp:simplePos x="0" y="0"/>
            <wp:positionH relativeFrom="page">
              <wp:posOffset>1017905</wp:posOffset>
            </wp:positionH>
            <wp:positionV relativeFrom="page">
              <wp:posOffset>1078865</wp:posOffset>
            </wp:positionV>
            <wp:extent cx="6350" cy="12065"/>
            <wp:effectExtent l="0" t="635" r="635" b="0"/>
            <wp:wrapSquare wrapText="bothSides"/>
            <wp:docPr id="30" name="Picture 1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8"/>
                    <pic:cNvPicPr>
                      <a:picLocks noChangeAspect="1" noChangeArrowheads="1"/>
                    </pic:cNvPicPr>
                  </pic:nvPicPr>
                  <pic:blipFill>
                    <a:blip r:embed="rId30"/>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1641F6">
        <w:rPr>
          <w:rFonts w:ascii="Times New Roman" w:hAnsi="Times New Roman"/>
          <w:noProof/>
          <w:sz w:val="20"/>
          <w:szCs w:val="20"/>
        </w:rPr>
        <w:drawing>
          <wp:anchor distT="0" distB="0" distL="114300" distR="114300" simplePos="0" relativeHeight="251672576" behindDoc="0" locked="0" layoutInCell="1" allowOverlap="0">
            <wp:simplePos x="0" y="0"/>
            <wp:positionH relativeFrom="page">
              <wp:posOffset>999490</wp:posOffset>
            </wp:positionH>
            <wp:positionV relativeFrom="page">
              <wp:posOffset>4377055</wp:posOffset>
            </wp:positionV>
            <wp:extent cx="12065" cy="12065"/>
            <wp:effectExtent l="19050" t="0" r="6985" b="0"/>
            <wp:wrapTopAndBottom/>
            <wp:docPr id="31" name="Picture 1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4"/>
                    <pic:cNvPicPr>
                      <a:picLocks noChangeAspect="1" noChangeArrowheads="1"/>
                    </pic:cNvPicPr>
                  </pic:nvPicPr>
                  <pic:blipFill>
                    <a:blip r:embed="rId31" cstate="print"/>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Pr="001641F6">
        <w:rPr>
          <w:rFonts w:ascii="Times New Roman" w:hAnsi="Times New Roman"/>
          <w:noProof/>
          <w:sz w:val="20"/>
          <w:szCs w:val="20"/>
        </w:rPr>
        <w:drawing>
          <wp:anchor distT="0" distB="0" distL="114300" distR="114300" simplePos="0" relativeHeight="251673600" behindDoc="0" locked="0" layoutInCell="1" allowOverlap="0">
            <wp:simplePos x="0" y="0"/>
            <wp:positionH relativeFrom="page">
              <wp:posOffset>993775</wp:posOffset>
            </wp:positionH>
            <wp:positionV relativeFrom="page">
              <wp:posOffset>8754110</wp:posOffset>
            </wp:positionV>
            <wp:extent cx="12065" cy="12065"/>
            <wp:effectExtent l="19050" t="0" r="6985" b="0"/>
            <wp:wrapTopAndBottom/>
            <wp:docPr id="32" name="Picture 1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3"/>
                    <pic:cNvPicPr>
                      <a:picLocks noChangeAspect="1" noChangeArrowheads="1"/>
                    </pic:cNvPicPr>
                  </pic:nvPicPr>
                  <pic:blipFill>
                    <a:blip r:embed="rId32" cstate="print"/>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Pr="001641F6">
        <w:rPr>
          <w:rFonts w:ascii="Times New Roman" w:hAnsi="Times New Roman"/>
          <w:noProof/>
          <w:sz w:val="20"/>
          <w:szCs w:val="20"/>
        </w:rPr>
        <w:drawing>
          <wp:anchor distT="0" distB="0" distL="114300" distR="114300" simplePos="0" relativeHeight="251674624" behindDoc="0" locked="0" layoutInCell="1" allowOverlap="0">
            <wp:simplePos x="0" y="0"/>
            <wp:positionH relativeFrom="page">
              <wp:posOffset>1029970</wp:posOffset>
            </wp:positionH>
            <wp:positionV relativeFrom="page">
              <wp:posOffset>9729470</wp:posOffset>
            </wp:positionV>
            <wp:extent cx="6350" cy="6350"/>
            <wp:effectExtent l="0" t="0" r="0" b="0"/>
            <wp:wrapSquare wrapText="bothSides"/>
            <wp:docPr id="33" name="Picture 1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4"/>
                    <pic:cNvPicPr>
                      <a:picLocks noChangeAspect="1" noChangeArrowheads="1"/>
                    </pic:cNvPicPr>
                  </pic:nvPicPr>
                  <pic:blipFill>
                    <a:blip r:embed="rId33"/>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1641F6">
        <w:rPr>
          <w:rFonts w:ascii="Times New Roman" w:hAnsi="Times New Roman"/>
          <w:sz w:val="20"/>
          <w:szCs w:val="20"/>
        </w:rPr>
        <w:t xml:space="preserve"> привлеченному кредиту;</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noProof/>
          <w:sz w:val="20"/>
          <w:szCs w:val="20"/>
        </w:rPr>
        <w:t xml:space="preserve">- </w:t>
      </w:r>
      <w:r w:rsidRPr="001641F6">
        <w:rPr>
          <w:rFonts w:ascii="Times New Roman" w:hAnsi="Times New Roman"/>
          <w:sz w:val="20"/>
          <w:szCs w:val="20"/>
        </w:rPr>
        <w:t xml:space="preserve">осуществление регулярного мониторинга рынка кредитных ресурсов для оптимизации структуры муниципального долга Сюмсинского района с целью сокращения стоимости обслуживания долговых обязательств и при наличии благоприятной рыночной конъюнктуры проведение работы по замещению ранее привлеченных кредитов на кредиты под более низкие процентные ставки; </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noProof/>
          <w:sz w:val="20"/>
          <w:szCs w:val="20"/>
        </w:rPr>
        <w:t xml:space="preserve">- </w:t>
      </w:r>
      <w:r w:rsidRPr="001641F6">
        <w:rPr>
          <w:rFonts w:ascii="Times New Roman" w:hAnsi="Times New Roman"/>
          <w:sz w:val="20"/>
          <w:szCs w:val="20"/>
        </w:rPr>
        <w:t>осуществление мероприятий по привлечению долговых обязательств в целях рефинансирования существующей задолженности Сюмсинского района;</w:t>
      </w:r>
      <w:r w:rsidRPr="001641F6">
        <w:rPr>
          <w:rFonts w:ascii="Times New Roman" w:hAnsi="Times New Roman"/>
          <w:noProof/>
          <w:sz w:val="20"/>
          <w:szCs w:val="20"/>
        </w:rPr>
        <w:drawing>
          <wp:inline distT="0" distB="0" distL="0" distR="0">
            <wp:extent cx="9525" cy="9525"/>
            <wp:effectExtent l="19050" t="0" r="9525" b="0"/>
            <wp:docPr id="34" name="Picture 1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9"/>
                    <pic:cNvPicPr>
                      <a:picLocks noChangeAspect="1" noChangeArrowheads="1"/>
                    </pic:cNvPicPr>
                  </pic:nvPicPr>
                  <pic:blipFill>
                    <a:blip r:embed="rId3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xml:space="preserve">- осуществление среднесрочных (от одного года до пяти лет) муниципальных заимствований. Привлечение краткосрочных заимствований (менее одного года) </w:t>
      </w:r>
      <w:r w:rsidRPr="001641F6">
        <w:rPr>
          <w:rFonts w:ascii="Times New Roman" w:hAnsi="Times New Roman"/>
          <w:noProof/>
          <w:sz w:val="20"/>
          <w:szCs w:val="20"/>
        </w:rPr>
        <w:drawing>
          <wp:inline distT="0" distB="0" distL="0" distR="0">
            <wp:extent cx="9525" cy="9525"/>
            <wp:effectExtent l="19050" t="0" r="9525" b="0"/>
            <wp:docPr id="35" name="Picture 1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0"/>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641F6">
        <w:rPr>
          <w:rFonts w:ascii="Times New Roman" w:hAnsi="Times New Roman"/>
          <w:sz w:val="20"/>
          <w:szCs w:val="20"/>
        </w:rPr>
        <w:t>возможно только для поддержания текущей ликвидности бюджета муниципального образования «Муниципальный округ Сюмсинский район Удмуртской Республики»;</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не предоставление муниципальных гарантий муниципального образования «Муниципальный округ Сюмсинский район Удмуртской Республики» на период 2022 - 2024 годов;</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взаимодействие с органами государственной власти УР по привлечению кредитов на сбалансированность бюджета муниципального образования «Муниципальный округ Сюмсинский район Удмуртской Республики», финансирование дефицита бюджета;</w:t>
      </w:r>
    </w:p>
    <w:p w:rsidR="00994C05" w:rsidRPr="00994C05" w:rsidRDefault="00994C05" w:rsidP="00994C05">
      <w:pPr>
        <w:spacing w:line="240" w:lineRule="auto"/>
        <w:ind w:firstLine="709"/>
        <w:contextualSpacing/>
        <w:jc w:val="both"/>
        <w:rPr>
          <w:rFonts w:ascii="Times New Roman" w:hAnsi="Times New Roman"/>
          <w:sz w:val="20"/>
          <w:szCs w:val="20"/>
        </w:rPr>
      </w:pPr>
      <w:r w:rsidRPr="00994C05">
        <w:rPr>
          <w:rFonts w:ascii="Times New Roman" w:hAnsi="Times New Roman"/>
          <w:sz w:val="20"/>
          <w:szCs w:val="20"/>
        </w:rPr>
        <w:lastRenderedPageBreak/>
        <w:t xml:space="preserve">- обеспечение своевременного и полного учета долговых обязательств; </w:t>
      </w:r>
    </w:p>
    <w:p w:rsidR="001641F6" w:rsidRPr="001641F6" w:rsidRDefault="001641F6" w:rsidP="00994C05">
      <w:pPr>
        <w:spacing w:line="240" w:lineRule="auto"/>
        <w:ind w:firstLine="709"/>
        <w:contextualSpacing/>
        <w:jc w:val="both"/>
        <w:rPr>
          <w:rFonts w:ascii="Times New Roman" w:hAnsi="Times New Roman"/>
          <w:sz w:val="20"/>
          <w:szCs w:val="20"/>
        </w:rPr>
      </w:pPr>
      <w:r w:rsidRPr="001641F6">
        <w:rPr>
          <w:rFonts w:ascii="Times New Roman" w:hAnsi="Times New Roman"/>
          <w:noProof/>
          <w:sz w:val="20"/>
          <w:szCs w:val="20"/>
        </w:rPr>
        <w:t xml:space="preserve">- </w:t>
      </w:r>
      <w:r w:rsidRPr="001641F6">
        <w:rPr>
          <w:rFonts w:ascii="Times New Roman" w:hAnsi="Times New Roman"/>
          <w:sz w:val="20"/>
          <w:szCs w:val="20"/>
        </w:rPr>
        <w:t>обеспечение раскрытия информации о состоянии муниципального долга муниципального образования «Муниципальный округ Сюмсинский район Удмуртской Республики».</w:t>
      </w:r>
    </w:p>
    <w:p w:rsidR="001641F6" w:rsidRPr="001641F6" w:rsidRDefault="001641F6" w:rsidP="001641F6">
      <w:pPr>
        <w:spacing w:line="240" w:lineRule="auto"/>
        <w:ind w:firstLine="709"/>
        <w:contextualSpacing/>
        <w:jc w:val="both"/>
        <w:rPr>
          <w:rFonts w:ascii="Times New Roman" w:hAnsi="Times New Roman"/>
          <w:sz w:val="20"/>
          <w:szCs w:val="20"/>
        </w:rPr>
      </w:pPr>
    </w:p>
    <w:p w:rsidR="001641F6" w:rsidRPr="001641F6" w:rsidRDefault="001641F6" w:rsidP="001641F6">
      <w:pPr>
        <w:numPr>
          <w:ilvl w:val="0"/>
          <w:numId w:val="90"/>
        </w:numPr>
        <w:spacing w:after="0" w:line="240" w:lineRule="auto"/>
        <w:ind w:left="0" w:firstLine="709"/>
        <w:contextualSpacing/>
        <w:jc w:val="both"/>
        <w:rPr>
          <w:rFonts w:ascii="Times New Roman" w:hAnsi="Times New Roman"/>
          <w:sz w:val="20"/>
          <w:szCs w:val="20"/>
        </w:rPr>
      </w:pPr>
      <w:r w:rsidRPr="001641F6">
        <w:rPr>
          <w:rFonts w:ascii="Times New Roman" w:hAnsi="Times New Roman"/>
          <w:sz w:val="20"/>
          <w:szCs w:val="20"/>
        </w:rPr>
        <w:t>Риски при реализации долговой политики Сюмсинского района</w:t>
      </w:r>
    </w:p>
    <w:p w:rsidR="001641F6" w:rsidRPr="001641F6" w:rsidRDefault="001641F6" w:rsidP="001641F6">
      <w:pPr>
        <w:spacing w:line="240" w:lineRule="auto"/>
        <w:ind w:firstLine="709"/>
        <w:contextualSpacing/>
        <w:jc w:val="both"/>
        <w:rPr>
          <w:rFonts w:ascii="Times New Roman" w:hAnsi="Times New Roman"/>
          <w:sz w:val="20"/>
          <w:szCs w:val="20"/>
        </w:rPr>
      </w:pP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Основными рисками при реализации долговой политики Сюмсинского района на 2022 год и на плановый период 2022 и 2024 годов являются:</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риск недостаточного поступления доходов в бюджет муниципального образования «Муниципальный округ Сюмсинский район Удмуртской Республики»  на финансирование расходов;</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риск рефинансирования вероятность того, что муниципальное образование «Муниципальный округ Сюмсинский район Удмуртской Республики»  не сможет провести рефинансирование накопленных долговых обязательств по приемлемым процентным ставкам (текущим либо более низким), или невозможность рефинансировать текущие обязательства;</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процентный риск - риск увеличения объема расходов на обслуживание долга вследствие изменения процентных ставок.</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С целью снижения указанных выше рисков реализация долговой политики осуществляется на основе прогнозов поступления доходов, финансирования расходов и привлечения муниципальных заимствований, анализа исполнения бюджета предыдущих лет с соблюдением следующих требований:</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при планировании муниципальных заимствований должны учитываться экономические возможности по привлечению ресурсов, текущая и ожидаемая конъюнктура на рынках заимствований;</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 муниципальные заимствования должны носить планомерный характер, при этом объемы заимствований должны распределяться таким образом, чтобы снизить риск ухудшения условий заимствований.</w:t>
      </w:r>
    </w:p>
    <w:p w:rsidR="001641F6" w:rsidRPr="001641F6" w:rsidRDefault="001641F6" w:rsidP="001641F6">
      <w:pPr>
        <w:spacing w:line="240" w:lineRule="auto"/>
        <w:ind w:firstLine="709"/>
        <w:contextualSpacing/>
        <w:jc w:val="both"/>
        <w:rPr>
          <w:rFonts w:ascii="Times New Roman" w:hAnsi="Times New Roman"/>
          <w:sz w:val="20"/>
          <w:szCs w:val="20"/>
        </w:rPr>
      </w:pPr>
      <w:r w:rsidRPr="001641F6">
        <w:rPr>
          <w:rFonts w:ascii="Times New Roman" w:hAnsi="Times New Roman"/>
          <w:sz w:val="20"/>
          <w:szCs w:val="20"/>
        </w:rPr>
        <w:t>Реализация предусмотренных настоящей долговой политикой мер позволит снизить уровень долговой нагрузки, уменьшить стоимость заимствований и будет способствовать социально-экономическому развитию муниципального образования «Муниципальный округ Сюмсинский район Удмуртской Республики».</w:t>
      </w:r>
    </w:p>
    <w:p w:rsidR="001641F6" w:rsidRPr="001641F6" w:rsidRDefault="001641F6" w:rsidP="00994C05">
      <w:pPr>
        <w:spacing w:line="240" w:lineRule="auto"/>
        <w:ind w:firstLine="709"/>
        <w:contextualSpacing/>
        <w:jc w:val="center"/>
        <w:rPr>
          <w:rFonts w:ascii="Times New Roman" w:hAnsi="Times New Roman"/>
          <w:sz w:val="20"/>
          <w:szCs w:val="20"/>
        </w:rPr>
      </w:pPr>
      <w:r w:rsidRPr="001641F6">
        <w:rPr>
          <w:rFonts w:ascii="Times New Roman" w:hAnsi="Times New Roman"/>
          <w:sz w:val="20"/>
          <w:szCs w:val="20"/>
        </w:rPr>
        <w:t>_______________________</w:t>
      </w: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994C05" w:rsidRPr="009F1A49" w:rsidTr="00113E73">
        <w:trPr>
          <w:trHeight w:val="1413"/>
        </w:trPr>
        <w:tc>
          <w:tcPr>
            <w:tcW w:w="3383" w:type="dxa"/>
            <w:vAlign w:val="center"/>
          </w:tcPr>
          <w:p w:rsidR="00994C05" w:rsidRPr="009F1A49" w:rsidRDefault="00994C05" w:rsidP="00113E73">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Администрация</w:t>
            </w:r>
          </w:p>
          <w:p w:rsidR="00994C05" w:rsidRPr="009F1A49" w:rsidRDefault="00994C05" w:rsidP="00113E73">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994C05" w:rsidRPr="009F1A49" w:rsidRDefault="00994C05" w:rsidP="00113E73">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994C05" w:rsidRPr="009F1A49" w:rsidRDefault="00994C05" w:rsidP="00113E73">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994C05" w:rsidRPr="009F1A49" w:rsidRDefault="00994C05" w:rsidP="00113E73">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994C05" w:rsidRPr="009F1A49" w:rsidRDefault="00994C05" w:rsidP="00113E73">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994C05" w:rsidRPr="009F1A49" w:rsidRDefault="00994C05" w:rsidP="00113E73">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994C05" w:rsidRPr="009F1A49" w:rsidRDefault="00994C05" w:rsidP="00113E73">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муниципал округ» муниципал кылдытэт</w:t>
            </w:r>
            <w:r>
              <w:rPr>
                <w:rFonts w:ascii="Times New Roman" w:hAnsi="Times New Roman"/>
                <w:spacing w:val="20"/>
                <w:sz w:val="20"/>
                <w:szCs w:val="20"/>
              </w:rPr>
              <w:t>лэн</w:t>
            </w:r>
            <w:r w:rsidRPr="009F1A49">
              <w:rPr>
                <w:rFonts w:ascii="Times New Roman" w:hAnsi="Times New Roman"/>
                <w:spacing w:val="20"/>
                <w:sz w:val="20"/>
                <w:szCs w:val="20"/>
              </w:rPr>
              <w:t xml:space="preserve"> </w:t>
            </w:r>
          </w:p>
          <w:p w:rsidR="00994C05" w:rsidRPr="009F1A49" w:rsidRDefault="00994C05" w:rsidP="00113E73">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Администрациез</w:t>
            </w:r>
          </w:p>
        </w:tc>
      </w:tr>
    </w:tbl>
    <w:p w:rsidR="00994C05" w:rsidRDefault="00994C05" w:rsidP="00994C05">
      <w:pPr>
        <w:keepNext/>
        <w:spacing w:line="240" w:lineRule="auto"/>
        <w:ind w:left="-540"/>
        <w:contextualSpacing/>
        <w:jc w:val="center"/>
        <w:outlineLvl w:val="0"/>
        <w:rPr>
          <w:rFonts w:ascii="Times New Roman" w:hAnsi="Times New Roman"/>
          <w:b/>
          <w:spacing w:val="20"/>
          <w:sz w:val="20"/>
          <w:szCs w:val="20"/>
        </w:rPr>
      </w:pPr>
      <w:r>
        <w:rPr>
          <w:rFonts w:ascii="Times New Roman" w:hAnsi="Times New Roman"/>
          <w:b/>
          <w:spacing w:val="20"/>
          <w:sz w:val="20"/>
          <w:szCs w:val="20"/>
        </w:rPr>
        <w:t xml:space="preserve">             </w:t>
      </w:r>
      <w:r w:rsidRPr="00F50BBF">
        <w:rPr>
          <w:rFonts w:ascii="Times New Roman" w:hAnsi="Times New Roman"/>
          <w:b/>
          <w:spacing w:val="20"/>
          <w:sz w:val="20"/>
          <w:szCs w:val="20"/>
        </w:rPr>
        <w:t>ПОСТАНОВЛЕНИЕ</w:t>
      </w:r>
    </w:p>
    <w:p w:rsidR="00994C05" w:rsidRPr="001641F6" w:rsidRDefault="00994C05" w:rsidP="00994C05">
      <w:pPr>
        <w:keepNext/>
        <w:spacing w:line="240" w:lineRule="auto"/>
        <w:ind w:left="-540"/>
        <w:contextualSpacing/>
        <w:jc w:val="center"/>
        <w:outlineLvl w:val="0"/>
        <w:rPr>
          <w:rFonts w:ascii="Times New Roman" w:hAnsi="Times New Roman"/>
          <w:sz w:val="20"/>
          <w:szCs w:val="20"/>
        </w:rPr>
      </w:pPr>
      <w:r w:rsidRPr="001641F6">
        <w:rPr>
          <w:rFonts w:ascii="Times New Roman" w:hAnsi="Times New Roman"/>
          <w:sz w:val="20"/>
          <w:szCs w:val="20"/>
        </w:rPr>
        <w:t>от 1</w:t>
      </w:r>
      <w:r>
        <w:rPr>
          <w:rFonts w:ascii="Times New Roman" w:hAnsi="Times New Roman"/>
          <w:sz w:val="20"/>
          <w:szCs w:val="20"/>
        </w:rPr>
        <w:t>7</w:t>
      </w:r>
      <w:r w:rsidRPr="001641F6">
        <w:rPr>
          <w:rFonts w:ascii="Times New Roman" w:hAnsi="Times New Roman"/>
          <w:sz w:val="20"/>
          <w:szCs w:val="20"/>
        </w:rPr>
        <w:t xml:space="preserve"> декабря  2021 года                                                        </w:t>
      </w:r>
      <w:r>
        <w:rPr>
          <w:rFonts w:ascii="Times New Roman" w:hAnsi="Times New Roman"/>
          <w:sz w:val="20"/>
          <w:szCs w:val="20"/>
        </w:rPr>
        <w:t xml:space="preserve">                            №  7</w:t>
      </w:r>
    </w:p>
    <w:p w:rsidR="00994C05" w:rsidRPr="00F50BBF" w:rsidRDefault="00994C05" w:rsidP="00994C05">
      <w:pPr>
        <w:spacing w:line="240" w:lineRule="auto"/>
        <w:contextualSpacing/>
        <w:jc w:val="center"/>
        <w:rPr>
          <w:rFonts w:ascii="Times New Roman" w:hAnsi="Times New Roman"/>
          <w:sz w:val="20"/>
          <w:szCs w:val="20"/>
        </w:rPr>
      </w:pPr>
      <w:r w:rsidRPr="00F50BBF">
        <w:rPr>
          <w:rFonts w:ascii="Times New Roman" w:hAnsi="Times New Roman"/>
          <w:sz w:val="20"/>
          <w:szCs w:val="20"/>
        </w:rPr>
        <w:t>с. Сюмси</w:t>
      </w: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994C05" w:rsidRPr="00994C05" w:rsidRDefault="00994C05" w:rsidP="00994C05">
      <w:pPr>
        <w:spacing w:after="0" w:line="240" w:lineRule="auto"/>
        <w:contextualSpacing/>
        <w:jc w:val="center"/>
        <w:rPr>
          <w:rFonts w:ascii="Times New Roman" w:hAnsi="Times New Roman"/>
          <w:sz w:val="20"/>
          <w:szCs w:val="20"/>
        </w:rPr>
      </w:pPr>
      <w:r w:rsidRPr="00994C05">
        <w:rPr>
          <w:rFonts w:ascii="Times New Roman" w:hAnsi="Times New Roman"/>
          <w:sz w:val="20"/>
          <w:szCs w:val="20"/>
        </w:rPr>
        <w:t>О порядке составления, утверждения и ведения бюджетных смет казенных учреждений муниципального образования «Муниципальный округ Сюмсинский район Удмуртской Республики»</w:t>
      </w:r>
    </w:p>
    <w:p w:rsidR="00994C05" w:rsidRPr="00994C05" w:rsidRDefault="00994C05" w:rsidP="00994C05">
      <w:pPr>
        <w:spacing w:after="0" w:line="240" w:lineRule="auto"/>
        <w:contextualSpacing/>
        <w:jc w:val="both"/>
        <w:rPr>
          <w:rFonts w:ascii="Times New Roman" w:hAnsi="Times New Roman"/>
          <w:sz w:val="20"/>
          <w:szCs w:val="20"/>
        </w:rPr>
      </w:pPr>
    </w:p>
    <w:p w:rsidR="00994C05" w:rsidRPr="00994C05" w:rsidRDefault="00994C05" w:rsidP="00994C05">
      <w:pPr>
        <w:spacing w:after="0" w:line="240" w:lineRule="auto"/>
        <w:ind w:firstLine="709"/>
        <w:contextualSpacing/>
        <w:jc w:val="both"/>
        <w:rPr>
          <w:rFonts w:ascii="Times New Roman" w:hAnsi="Times New Roman"/>
          <w:b/>
          <w:spacing w:val="20"/>
          <w:sz w:val="20"/>
          <w:szCs w:val="20"/>
        </w:rPr>
      </w:pPr>
      <w:r w:rsidRPr="00994C05">
        <w:rPr>
          <w:rFonts w:ascii="Times New Roman" w:hAnsi="Times New Roman"/>
          <w:sz w:val="20"/>
          <w:szCs w:val="20"/>
        </w:rPr>
        <w:t xml:space="preserve">В соответствии со статьей 221 Бюджетного кодекса Российской Федерации и Общими требованиями к порядку составления, утверждения и ведения бюджетной сметы казенного учреждения, утвержденными Приказом Министерства финансов Российской Федерации от 14 февраля 2018 года № 26н, руководствуясь Уставом муниципального образования «Муниципальный округ Сюмсинский район Удмуртской Республики», </w:t>
      </w:r>
      <w:r w:rsidRPr="00994C05">
        <w:rPr>
          <w:rFonts w:ascii="Times New Roman" w:hAnsi="Times New Roman"/>
          <w:b/>
          <w:sz w:val="20"/>
          <w:szCs w:val="20"/>
        </w:rPr>
        <w:t xml:space="preserve">Администрация муниципального образования «Муниципальный округ Сюмсинский район Удмуртской Республики» </w:t>
      </w:r>
      <w:r w:rsidRPr="00994C05">
        <w:rPr>
          <w:rFonts w:ascii="Times New Roman" w:hAnsi="Times New Roman"/>
          <w:b/>
          <w:spacing w:val="20"/>
          <w:sz w:val="20"/>
          <w:szCs w:val="20"/>
        </w:rPr>
        <w:t>постановляет:</w:t>
      </w:r>
    </w:p>
    <w:p w:rsidR="00994C05" w:rsidRPr="00994C05" w:rsidRDefault="00994C05" w:rsidP="00994C05">
      <w:pPr>
        <w:spacing w:after="0" w:line="240" w:lineRule="auto"/>
        <w:ind w:firstLine="709"/>
        <w:contextualSpacing/>
        <w:jc w:val="both"/>
        <w:rPr>
          <w:rFonts w:ascii="Times New Roman" w:hAnsi="Times New Roman"/>
          <w:sz w:val="20"/>
          <w:szCs w:val="20"/>
        </w:rPr>
      </w:pPr>
      <w:r w:rsidRPr="00994C05">
        <w:rPr>
          <w:rFonts w:ascii="Times New Roman" w:hAnsi="Times New Roman"/>
          <w:sz w:val="20"/>
          <w:szCs w:val="20"/>
        </w:rPr>
        <w:t>1. Утвердить прилагаемый Порядок составления, утверждения и ведения бюджетных смет казенных учреждений муниципального образования «Муниципальный округ Сюмсинский район Удмуртской Республики».</w:t>
      </w:r>
    </w:p>
    <w:p w:rsidR="00994C05" w:rsidRPr="00994C05" w:rsidRDefault="00994C05" w:rsidP="00994C05">
      <w:pPr>
        <w:spacing w:after="0" w:line="240" w:lineRule="auto"/>
        <w:ind w:firstLine="709"/>
        <w:contextualSpacing/>
        <w:jc w:val="both"/>
        <w:rPr>
          <w:rFonts w:ascii="Times New Roman" w:hAnsi="Times New Roman"/>
          <w:sz w:val="20"/>
          <w:szCs w:val="20"/>
        </w:rPr>
      </w:pPr>
      <w:r w:rsidRPr="00994C05">
        <w:rPr>
          <w:rFonts w:ascii="Times New Roman" w:hAnsi="Times New Roman"/>
          <w:sz w:val="20"/>
          <w:szCs w:val="20"/>
        </w:rPr>
        <w:t>2. Признать утратившим силу постановление Администрации муниципального образования «Сюмсинский район» от 26 декабря 2017 года № 540 «Об утверждении Порядка составления, утверждения и ведения бюджетных смет казенных учреждений муниципального образования «Сюмсинский район».</w:t>
      </w:r>
    </w:p>
    <w:p w:rsidR="00994C05" w:rsidRPr="00994C05" w:rsidRDefault="00994C05" w:rsidP="00994C05">
      <w:pPr>
        <w:spacing w:after="0" w:line="240" w:lineRule="auto"/>
        <w:ind w:firstLine="709"/>
        <w:contextualSpacing/>
        <w:jc w:val="both"/>
        <w:rPr>
          <w:rFonts w:ascii="Times New Roman" w:hAnsi="Times New Roman"/>
          <w:sz w:val="20"/>
          <w:szCs w:val="20"/>
        </w:rPr>
      </w:pPr>
      <w:r w:rsidRPr="00994C05">
        <w:rPr>
          <w:rFonts w:ascii="Times New Roman" w:hAnsi="Times New Roman"/>
          <w:sz w:val="20"/>
          <w:szCs w:val="20"/>
        </w:rPr>
        <w:t>3. Контроль за исполнением настоящего постановления возложить на начальника Управления финансов Администрации муниципального образования «Муниципальный округ Сюмсинский район Удмуртской Республики».</w:t>
      </w:r>
    </w:p>
    <w:p w:rsidR="00994C05" w:rsidRPr="00994C05" w:rsidRDefault="00994C05" w:rsidP="00994C05">
      <w:pPr>
        <w:spacing w:after="0" w:line="240" w:lineRule="auto"/>
        <w:ind w:firstLine="709"/>
        <w:contextualSpacing/>
        <w:jc w:val="both"/>
        <w:rPr>
          <w:rFonts w:ascii="Times New Roman" w:hAnsi="Times New Roman"/>
          <w:sz w:val="20"/>
          <w:szCs w:val="20"/>
        </w:rPr>
      </w:pPr>
      <w:r w:rsidRPr="00994C05">
        <w:rPr>
          <w:rFonts w:ascii="Times New Roman" w:hAnsi="Times New Roman"/>
          <w:sz w:val="20"/>
          <w:szCs w:val="20"/>
        </w:rPr>
        <w:t>4. Настоящее постановление подлежит опубликованию на официальном сайте муниципального образования «Муниципальный округ Сюмсинский район Удмуртской Республики» и применяется к правоотношениям, возникшим с 1 января 2022 года.</w:t>
      </w:r>
    </w:p>
    <w:p w:rsidR="00994C05" w:rsidRPr="00994C05" w:rsidRDefault="00994C05" w:rsidP="00994C05">
      <w:pPr>
        <w:spacing w:after="0" w:line="240" w:lineRule="auto"/>
        <w:ind w:firstLine="709"/>
        <w:contextualSpacing/>
        <w:jc w:val="both"/>
        <w:rPr>
          <w:rFonts w:ascii="Times New Roman" w:hAnsi="Times New Roman"/>
          <w:sz w:val="20"/>
          <w:szCs w:val="20"/>
        </w:rPr>
      </w:pPr>
    </w:p>
    <w:p w:rsidR="00994C05" w:rsidRPr="00994C05" w:rsidRDefault="00994C05" w:rsidP="00994C05">
      <w:pPr>
        <w:spacing w:after="0" w:line="240" w:lineRule="auto"/>
        <w:contextualSpacing/>
        <w:jc w:val="both"/>
        <w:rPr>
          <w:rFonts w:ascii="Times New Roman" w:hAnsi="Times New Roman"/>
          <w:sz w:val="20"/>
          <w:szCs w:val="20"/>
        </w:rPr>
      </w:pPr>
    </w:p>
    <w:p w:rsidR="00994C05" w:rsidRPr="00994C05" w:rsidRDefault="00994C05" w:rsidP="00994C05">
      <w:pPr>
        <w:widowControl w:val="0"/>
        <w:autoSpaceDE w:val="0"/>
        <w:autoSpaceDN w:val="0"/>
        <w:adjustRightInd w:val="0"/>
        <w:spacing w:after="0" w:line="240" w:lineRule="auto"/>
        <w:ind w:left="4820" w:hanging="4820"/>
        <w:contextualSpacing/>
        <w:jc w:val="both"/>
        <w:outlineLvl w:val="0"/>
        <w:rPr>
          <w:rFonts w:ascii="Times New Roman" w:hAnsi="Times New Roman"/>
          <w:sz w:val="20"/>
          <w:szCs w:val="20"/>
        </w:rPr>
      </w:pPr>
      <w:r w:rsidRPr="00994C05">
        <w:rPr>
          <w:rFonts w:ascii="Times New Roman" w:hAnsi="Times New Roman"/>
          <w:sz w:val="20"/>
          <w:szCs w:val="20"/>
        </w:rPr>
        <w:t xml:space="preserve">Глава Сюмсинского района                                                               В.И.Семёнов    </w:t>
      </w:r>
    </w:p>
    <w:p w:rsidR="00994C05" w:rsidRPr="00994C05" w:rsidRDefault="00994C05" w:rsidP="00994C05">
      <w:pPr>
        <w:widowControl w:val="0"/>
        <w:autoSpaceDE w:val="0"/>
        <w:autoSpaceDN w:val="0"/>
        <w:adjustRightInd w:val="0"/>
        <w:spacing w:after="0" w:line="240" w:lineRule="auto"/>
        <w:ind w:left="4820" w:hanging="4820"/>
        <w:contextualSpacing/>
        <w:jc w:val="both"/>
        <w:outlineLvl w:val="0"/>
        <w:rPr>
          <w:rFonts w:ascii="Times New Roman" w:hAnsi="Times New Roman"/>
          <w:sz w:val="20"/>
          <w:szCs w:val="20"/>
        </w:rPr>
      </w:pPr>
      <w:r w:rsidRPr="00994C05">
        <w:rPr>
          <w:rFonts w:ascii="Times New Roman" w:hAnsi="Times New Roman"/>
          <w:sz w:val="20"/>
          <w:szCs w:val="20"/>
        </w:rPr>
        <w:t xml:space="preserve">    </w:t>
      </w:r>
    </w:p>
    <w:p w:rsidR="00994C05" w:rsidRPr="00994C05" w:rsidRDefault="00994C05" w:rsidP="00994C05">
      <w:pPr>
        <w:spacing w:after="0" w:line="240" w:lineRule="auto"/>
        <w:contextualSpacing/>
        <w:jc w:val="right"/>
        <w:rPr>
          <w:rFonts w:ascii="Times New Roman" w:hAnsi="Times New Roman"/>
          <w:sz w:val="20"/>
          <w:szCs w:val="20"/>
        </w:rPr>
      </w:pPr>
      <w:r w:rsidRPr="00994C05">
        <w:rPr>
          <w:rFonts w:ascii="Times New Roman" w:hAnsi="Times New Roman"/>
          <w:sz w:val="20"/>
          <w:szCs w:val="20"/>
        </w:rPr>
        <w:lastRenderedPageBreak/>
        <w:t>УТВЕРЖДЁН</w:t>
      </w:r>
    </w:p>
    <w:p w:rsidR="00994C05" w:rsidRPr="00994C05" w:rsidRDefault="00994C05" w:rsidP="00994C05">
      <w:pPr>
        <w:spacing w:after="0" w:line="240" w:lineRule="auto"/>
        <w:contextualSpacing/>
        <w:jc w:val="right"/>
        <w:rPr>
          <w:rFonts w:ascii="Times New Roman" w:hAnsi="Times New Roman"/>
          <w:sz w:val="20"/>
          <w:szCs w:val="20"/>
        </w:rPr>
      </w:pPr>
      <w:r w:rsidRPr="00994C05">
        <w:rPr>
          <w:rFonts w:ascii="Times New Roman" w:hAnsi="Times New Roman"/>
          <w:sz w:val="20"/>
          <w:szCs w:val="20"/>
        </w:rPr>
        <w:t>постановлением Администрации</w:t>
      </w:r>
    </w:p>
    <w:p w:rsidR="00994C05" w:rsidRPr="00994C05" w:rsidRDefault="00994C05" w:rsidP="00994C05">
      <w:pPr>
        <w:spacing w:after="0" w:line="240" w:lineRule="auto"/>
        <w:contextualSpacing/>
        <w:jc w:val="right"/>
        <w:rPr>
          <w:rFonts w:ascii="Times New Roman" w:hAnsi="Times New Roman"/>
          <w:sz w:val="20"/>
          <w:szCs w:val="20"/>
        </w:rPr>
      </w:pPr>
      <w:r w:rsidRPr="00994C05">
        <w:rPr>
          <w:rFonts w:ascii="Times New Roman" w:hAnsi="Times New Roman"/>
          <w:sz w:val="20"/>
          <w:szCs w:val="20"/>
        </w:rPr>
        <w:t>муниципального образования</w:t>
      </w:r>
    </w:p>
    <w:p w:rsidR="00994C05" w:rsidRPr="00994C05" w:rsidRDefault="00994C05" w:rsidP="00994C05">
      <w:pPr>
        <w:spacing w:after="0" w:line="240" w:lineRule="auto"/>
        <w:contextualSpacing/>
        <w:jc w:val="right"/>
        <w:rPr>
          <w:rFonts w:ascii="Times New Roman" w:hAnsi="Times New Roman"/>
          <w:sz w:val="20"/>
          <w:szCs w:val="20"/>
        </w:rPr>
      </w:pPr>
      <w:r w:rsidRPr="00994C05">
        <w:rPr>
          <w:rFonts w:ascii="Times New Roman" w:hAnsi="Times New Roman"/>
          <w:sz w:val="20"/>
          <w:szCs w:val="20"/>
        </w:rPr>
        <w:t xml:space="preserve">«Муниципальный округ Сюмсинский район </w:t>
      </w:r>
    </w:p>
    <w:p w:rsidR="00994C05" w:rsidRPr="00994C05" w:rsidRDefault="00994C05" w:rsidP="00994C05">
      <w:pPr>
        <w:spacing w:after="0" w:line="240" w:lineRule="auto"/>
        <w:contextualSpacing/>
        <w:jc w:val="right"/>
        <w:rPr>
          <w:rFonts w:ascii="Times New Roman" w:hAnsi="Times New Roman"/>
          <w:sz w:val="20"/>
          <w:szCs w:val="20"/>
        </w:rPr>
      </w:pPr>
      <w:r w:rsidRPr="00994C05">
        <w:rPr>
          <w:rFonts w:ascii="Times New Roman" w:hAnsi="Times New Roman"/>
          <w:sz w:val="20"/>
          <w:szCs w:val="20"/>
        </w:rPr>
        <w:t>Удмуртской Республики»</w:t>
      </w:r>
    </w:p>
    <w:p w:rsidR="00994C05" w:rsidRPr="00994C05" w:rsidRDefault="00994C05" w:rsidP="00994C05">
      <w:pPr>
        <w:spacing w:after="0" w:line="240" w:lineRule="auto"/>
        <w:contextualSpacing/>
        <w:jc w:val="right"/>
        <w:rPr>
          <w:rFonts w:ascii="Times New Roman" w:hAnsi="Times New Roman"/>
          <w:sz w:val="20"/>
          <w:szCs w:val="20"/>
        </w:rPr>
      </w:pPr>
      <w:r w:rsidRPr="00994C05">
        <w:rPr>
          <w:rFonts w:ascii="Times New Roman" w:hAnsi="Times New Roman"/>
          <w:sz w:val="20"/>
          <w:szCs w:val="20"/>
        </w:rPr>
        <w:t xml:space="preserve">от 17 декабря 2021 года № 7 </w:t>
      </w:r>
    </w:p>
    <w:p w:rsidR="00994C05" w:rsidRPr="00994C05" w:rsidRDefault="00994C05" w:rsidP="00994C05">
      <w:pPr>
        <w:spacing w:after="0" w:line="240" w:lineRule="auto"/>
        <w:contextualSpacing/>
        <w:jc w:val="both"/>
        <w:rPr>
          <w:rFonts w:ascii="Times New Roman" w:hAnsi="Times New Roman"/>
          <w:sz w:val="20"/>
          <w:szCs w:val="20"/>
        </w:rPr>
      </w:pPr>
    </w:p>
    <w:p w:rsidR="00994C05" w:rsidRPr="00994C05" w:rsidRDefault="00994C05" w:rsidP="00994C05">
      <w:pPr>
        <w:pStyle w:val="ConsPlusNormal"/>
        <w:contextualSpacing/>
        <w:jc w:val="both"/>
        <w:outlineLvl w:val="1"/>
        <w:rPr>
          <w:rFonts w:ascii="Times New Roman" w:hAnsi="Times New Roman" w:cs="Times New Roman"/>
          <w:b/>
        </w:rPr>
      </w:pPr>
      <w:r w:rsidRPr="00994C05">
        <w:rPr>
          <w:rFonts w:ascii="Times New Roman" w:hAnsi="Times New Roman" w:cs="Times New Roman"/>
          <w:b/>
        </w:rPr>
        <w:t>Порядок составления, утверждения и ведения бюджетных смет казенных учреждений муниципального образования «Муниципальный округ Сюмсинский район Удмуртской Республики»</w:t>
      </w:r>
    </w:p>
    <w:p w:rsidR="00994C05" w:rsidRPr="00994C05" w:rsidRDefault="00994C05" w:rsidP="00994C05">
      <w:pPr>
        <w:pStyle w:val="ConsPlusNormal"/>
        <w:contextualSpacing/>
        <w:jc w:val="both"/>
        <w:outlineLvl w:val="1"/>
        <w:rPr>
          <w:rFonts w:ascii="Times New Roman" w:hAnsi="Times New Roman" w:cs="Times New Roman"/>
        </w:rPr>
      </w:pPr>
    </w:p>
    <w:p w:rsidR="00994C05" w:rsidRPr="00994C05" w:rsidRDefault="00994C05" w:rsidP="00994C05">
      <w:pPr>
        <w:pStyle w:val="ConsPlusNormal"/>
        <w:contextualSpacing/>
        <w:jc w:val="center"/>
        <w:outlineLvl w:val="1"/>
        <w:rPr>
          <w:rFonts w:ascii="Times New Roman" w:hAnsi="Times New Roman" w:cs="Times New Roman"/>
          <w:b/>
        </w:rPr>
      </w:pPr>
      <w:r w:rsidRPr="00994C05">
        <w:rPr>
          <w:rFonts w:ascii="Times New Roman" w:hAnsi="Times New Roman" w:cs="Times New Roman"/>
          <w:b/>
        </w:rPr>
        <w:t>I. Общие положения</w:t>
      </w:r>
    </w:p>
    <w:p w:rsidR="00994C05" w:rsidRPr="00994C05" w:rsidRDefault="00994C05" w:rsidP="00994C05">
      <w:pPr>
        <w:pStyle w:val="ConsPlusNormal"/>
        <w:ind w:firstLine="540"/>
        <w:contextualSpacing/>
        <w:jc w:val="both"/>
        <w:rPr>
          <w:rFonts w:ascii="Times New Roman" w:hAnsi="Times New Roman" w:cs="Times New Roman"/>
        </w:rPr>
      </w:pP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 xml:space="preserve">1.1. Настоящий Порядок составления, утверждения и ведения бюджетных смет казенных учреждений муниципального образования «Муниципальный округ Сюмсинский район Удмуртской Республики» (далее – Порядок) устанавливает требования к составлению, утверждению и ведению бюджетной сметы (далее - смета)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также с учетом положений </w:t>
      </w:r>
      <w:hyperlink r:id="rId39" w:history="1">
        <w:r w:rsidRPr="00994C05">
          <w:rPr>
            <w:rFonts w:ascii="Times New Roman" w:hAnsi="Times New Roman" w:cs="Times New Roman"/>
            <w:color w:val="000000"/>
          </w:rPr>
          <w:t>статьи 161</w:t>
        </w:r>
      </w:hyperlink>
      <w:r w:rsidRPr="00994C05">
        <w:rPr>
          <w:rFonts w:ascii="Times New Roman" w:hAnsi="Times New Roman" w:cs="Times New Roman"/>
        </w:rPr>
        <w:t xml:space="preserve"> Бюджетного кодекса Российской Федерации органов местного самоуправления (далее - учреждение).</w:t>
      </w:r>
    </w:p>
    <w:p w:rsidR="00994C05" w:rsidRPr="00994C05" w:rsidRDefault="00994C05" w:rsidP="00994C05">
      <w:pPr>
        <w:pStyle w:val="ConsPlusNormal"/>
        <w:ind w:firstLine="540"/>
        <w:contextualSpacing/>
        <w:jc w:val="both"/>
        <w:rPr>
          <w:rFonts w:ascii="Times New Roman" w:hAnsi="Times New Roman" w:cs="Times New Roman"/>
        </w:rPr>
      </w:pPr>
      <w:bookmarkStart w:id="9" w:name="P54"/>
      <w:bookmarkEnd w:id="9"/>
    </w:p>
    <w:p w:rsidR="00994C05" w:rsidRPr="00994C05" w:rsidRDefault="00994C05" w:rsidP="00994C05">
      <w:pPr>
        <w:pStyle w:val="ConsPlusNormal"/>
        <w:contextualSpacing/>
        <w:jc w:val="center"/>
        <w:outlineLvl w:val="1"/>
        <w:rPr>
          <w:rFonts w:ascii="Times New Roman" w:hAnsi="Times New Roman" w:cs="Times New Roman"/>
          <w:b/>
        </w:rPr>
      </w:pPr>
      <w:r w:rsidRPr="00994C05">
        <w:rPr>
          <w:rFonts w:ascii="Times New Roman" w:hAnsi="Times New Roman" w:cs="Times New Roman"/>
          <w:b/>
        </w:rPr>
        <w:t>II. Общие требования к составлению смет</w:t>
      </w:r>
    </w:p>
    <w:p w:rsidR="00994C05" w:rsidRPr="00994C05" w:rsidRDefault="00994C05" w:rsidP="00994C05">
      <w:pPr>
        <w:pStyle w:val="ConsPlusNormal"/>
        <w:contextualSpacing/>
        <w:jc w:val="both"/>
        <w:rPr>
          <w:rFonts w:ascii="Times New Roman" w:hAnsi="Times New Roman" w:cs="Times New Roman"/>
        </w:rPr>
      </w:pP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2.1. Составлением сметы в целях настоящего Порядка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учреждения на период одного финансового года,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994C05" w:rsidRPr="00994C05" w:rsidRDefault="00994C05" w:rsidP="00994C05">
      <w:pPr>
        <w:pStyle w:val="ConsPlusNormal"/>
        <w:ind w:firstLine="540"/>
        <w:contextualSpacing/>
        <w:jc w:val="both"/>
        <w:rPr>
          <w:rFonts w:ascii="Times New Roman" w:hAnsi="Times New Roman" w:cs="Times New Roman"/>
        </w:rPr>
      </w:pPr>
      <w:bookmarkStart w:id="10" w:name="P65"/>
      <w:bookmarkEnd w:id="10"/>
      <w:r w:rsidRPr="00994C05">
        <w:rPr>
          <w:rFonts w:ascii="Times New Roman" w:hAnsi="Times New Roman" w:cs="Times New Roman"/>
        </w:rPr>
        <w:t>2.2. 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 xml:space="preserve">Главный распорядитель (распорядитель) средств бюджета вправе </w:t>
      </w:r>
      <w:r w:rsidRPr="00994C05">
        <w:rPr>
          <w:rFonts w:ascii="Times New Roman" w:hAnsi="Times New Roman" w:cs="Times New Roman"/>
        </w:rPr>
        <w:lastRenderedPageBreak/>
        <w:t>формировать свод смет учреждений, содержащий обобщенные показатели смет учреждений, находящихся в его ведении.</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2.3. Смета (свод смет учреждений) составляется учреждением по рекомендуемому образцу (</w:t>
      </w:r>
      <w:hyperlink w:anchor="P163" w:history="1">
        <w:r w:rsidRPr="00994C05">
          <w:rPr>
            <w:rFonts w:ascii="Times New Roman" w:hAnsi="Times New Roman" w:cs="Times New Roman"/>
            <w:color w:val="000000"/>
          </w:rPr>
          <w:t>приложение № 1</w:t>
        </w:r>
      </w:hyperlink>
      <w:r w:rsidRPr="00994C05">
        <w:rPr>
          <w:rFonts w:ascii="Times New Roman" w:hAnsi="Times New Roman" w:cs="Times New Roman"/>
          <w:color w:val="000000"/>
        </w:rPr>
        <w:t xml:space="preserve"> </w:t>
      </w:r>
      <w:r w:rsidRPr="00994C05">
        <w:rPr>
          <w:rFonts w:ascii="Times New Roman" w:hAnsi="Times New Roman" w:cs="Times New Roman"/>
        </w:rPr>
        <w:t>к настоящему Порядку).</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В случае если главным распорядителем бюджетных средств предусмотрен порядок согласования сметы учреждения, то согласование оформляется на смете грифом согласования, который включает в себя слово «СОГЛАСОВАНО», наименование должности согласовавшего смету учреждения должностного лица (включая наименование учреждения), личную подпись, расшифровку подписи и дату согласования.</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К представленной на утверждение смете прилагаются обоснования (расчеты) плановых сметных показателей, использованных при формировании сметы, являющихся неотъемлемой частью сметы.</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Обоснования (расчеты) плановых сметных показателей формируются в процессе формирования проекта бюджета на очередной финансовый год (на очередной финансовый год и плановый период) и утверждаются при утверждении сметы учреждения в соответствии с Порядком.</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Формирование проекта бюджетной сметы на очередной финансовый год осуществляется в соответствии с порядком составления, утверждения и ведения сметы, установленным главным распорядителем средств бюджета.</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2.4. Смета реорганизуемого учреждения составляется в порядке, установленном главным распорядителем средств бюджета, в ведение которого перешло реорганизуемое учреждение, на период текущего финансового года и в объеме доведенных учреждению в установленном порядке лимитов бюджетных обязательств.</w:t>
      </w:r>
    </w:p>
    <w:p w:rsidR="00994C05" w:rsidRPr="00994C05" w:rsidRDefault="00994C05" w:rsidP="00994C05">
      <w:pPr>
        <w:pStyle w:val="ConsPlusNormal"/>
        <w:contextualSpacing/>
        <w:jc w:val="both"/>
        <w:rPr>
          <w:rFonts w:ascii="Times New Roman" w:hAnsi="Times New Roman" w:cs="Times New Roman"/>
        </w:rPr>
      </w:pPr>
    </w:p>
    <w:p w:rsidR="00994C05" w:rsidRPr="00994C05" w:rsidRDefault="00994C05" w:rsidP="00994C05">
      <w:pPr>
        <w:pStyle w:val="ConsPlusNormal"/>
        <w:contextualSpacing/>
        <w:jc w:val="center"/>
        <w:outlineLvl w:val="1"/>
        <w:rPr>
          <w:rFonts w:ascii="Times New Roman" w:hAnsi="Times New Roman" w:cs="Times New Roman"/>
          <w:b/>
        </w:rPr>
      </w:pPr>
      <w:bookmarkStart w:id="11" w:name="P84"/>
      <w:bookmarkEnd w:id="11"/>
      <w:r w:rsidRPr="00994C05">
        <w:rPr>
          <w:rFonts w:ascii="Times New Roman" w:hAnsi="Times New Roman" w:cs="Times New Roman"/>
          <w:b/>
        </w:rPr>
        <w:t>III. Общие требования к утверждению смет учреждений</w:t>
      </w:r>
    </w:p>
    <w:p w:rsidR="00994C05" w:rsidRPr="00994C05" w:rsidRDefault="00994C05" w:rsidP="00994C05">
      <w:pPr>
        <w:pStyle w:val="ConsPlusNormal"/>
        <w:contextualSpacing/>
        <w:jc w:val="both"/>
        <w:rPr>
          <w:rFonts w:ascii="Times New Roman" w:hAnsi="Times New Roman" w:cs="Times New Roman"/>
          <w:b/>
        </w:rPr>
      </w:pPr>
    </w:p>
    <w:p w:rsidR="00994C05" w:rsidRPr="00994C05" w:rsidRDefault="00994C05" w:rsidP="00994C05">
      <w:pPr>
        <w:pStyle w:val="ConsPlusNormal"/>
        <w:ind w:firstLine="540"/>
        <w:contextualSpacing/>
        <w:jc w:val="both"/>
        <w:rPr>
          <w:rFonts w:ascii="Times New Roman" w:hAnsi="Times New Roman" w:cs="Times New Roman"/>
        </w:rPr>
      </w:pPr>
      <w:bookmarkStart w:id="12" w:name="P86"/>
      <w:bookmarkEnd w:id="12"/>
      <w:r w:rsidRPr="00994C05">
        <w:rPr>
          <w:rFonts w:ascii="Times New Roman" w:hAnsi="Times New Roman" w:cs="Times New Roman"/>
        </w:rPr>
        <w:t>3.1. Смета учреждения, являющегося главным распорядителем средств бюджета, утверждается руководителем главного распорядителя средств бюджета или иным уполномоченным им лицом (далее - руководитель главного распорядителя средств бюджета).</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Смета учреждения, не являющегося главным распорядителем средств бюджета, утверждается руководителем учреждения или иным уполномоченным им лицом (далее - руководитель учреждения), если иной порядок не предусмотрен главным распорядителем средств бюджета.</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 находящихся в его ведении. Руководитель главного распорядителя средств бюджета вправе утверждать свод смет учреждений, представленный ему распорядителем средств бюджета.</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 xml:space="preserve">Смета обособленного (структурного) подразделения учреждения без прав юридического лица, осуществляющего полномочия по ведению </w:t>
      </w:r>
      <w:r w:rsidRPr="00994C05">
        <w:rPr>
          <w:rFonts w:ascii="Times New Roman" w:hAnsi="Times New Roman" w:cs="Times New Roman"/>
        </w:rPr>
        <w:lastRenderedPageBreak/>
        <w:t>бюджетного учета, утверждается руководителем учреждения, в составе которого создано данное подразделение.</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Утверждение сметы учреждения в порядке, установленном настоящим пунктом, осуществляется не позднее 10 рабочих дней со дня доведения ему в установленном порядке соответствующих лимитов бюджетных обязательств.</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3.2. Руководитель главного распорядителя (распорядителя)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 При этом руководитель главного распорядителя, распорядителя средств бюджета вправе утверждать свод смет учреждений, представленный (сформированный) распорядителем бюджетных средств.</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3.3. Руководитель главного распорядителя (распорядителя)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(учреждения) в случае выявления нарушений бюджетного законодательства Российской Федерации, допущенных соответствующим учреждением при исполнении сметы.</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3.4. Утвержденные сметы с обоснованиями (расчетами) плановых сметных показателей, использованными при формировании сметы, направляются главному распорядителю бюджетных средств.</w:t>
      </w:r>
    </w:p>
    <w:p w:rsidR="00994C05" w:rsidRPr="00994C05" w:rsidRDefault="00994C05" w:rsidP="00994C05">
      <w:pPr>
        <w:pStyle w:val="ConsPlusNormal"/>
        <w:contextualSpacing/>
        <w:jc w:val="both"/>
        <w:outlineLvl w:val="1"/>
        <w:rPr>
          <w:rFonts w:ascii="Times New Roman" w:hAnsi="Times New Roman" w:cs="Times New Roman"/>
        </w:rPr>
      </w:pPr>
    </w:p>
    <w:p w:rsidR="00994C05" w:rsidRPr="00994C05" w:rsidRDefault="00994C05" w:rsidP="00994C05">
      <w:pPr>
        <w:pStyle w:val="ConsPlusNormal"/>
        <w:contextualSpacing/>
        <w:jc w:val="both"/>
        <w:outlineLvl w:val="1"/>
        <w:rPr>
          <w:rFonts w:ascii="Times New Roman" w:hAnsi="Times New Roman" w:cs="Times New Roman"/>
          <w:b/>
        </w:rPr>
      </w:pPr>
      <w:r w:rsidRPr="00994C05">
        <w:rPr>
          <w:rFonts w:ascii="Times New Roman" w:hAnsi="Times New Roman" w:cs="Times New Roman"/>
          <w:b/>
        </w:rPr>
        <w:t>IV. Общие требования к ведению сметы учреждения</w:t>
      </w:r>
    </w:p>
    <w:p w:rsidR="00994C05" w:rsidRPr="00994C05" w:rsidRDefault="00994C05" w:rsidP="00994C05">
      <w:pPr>
        <w:pStyle w:val="ConsPlusNormal"/>
        <w:ind w:firstLine="540"/>
        <w:contextualSpacing/>
        <w:jc w:val="both"/>
        <w:rPr>
          <w:rFonts w:ascii="Times New Roman" w:hAnsi="Times New Roman" w:cs="Times New Roman"/>
        </w:rPr>
      </w:pP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4.1.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Изменения показателей сметы составляются учреждением по рекомендуемому образцу (</w:t>
      </w:r>
      <w:hyperlink w:anchor="P522" w:history="1">
        <w:r w:rsidRPr="00994C05">
          <w:rPr>
            <w:rFonts w:ascii="Times New Roman" w:hAnsi="Times New Roman" w:cs="Times New Roman"/>
          </w:rPr>
          <w:t>приложение № 2</w:t>
        </w:r>
      </w:hyperlink>
      <w:r w:rsidRPr="00994C05">
        <w:rPr>
          <w:rFonts w:ascii="Times New Roman" w:hAnsi="Times New Roman" w:cs="Times New Roman"/>
        </w:rPr>
        <w:t xml:space="preserve"> к настоящему Порядку).</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распорядителя средств бюджета и лимитов бюджетных обязательств;</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изменяющих распределение сметных назначений,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 xml:space="preserve">изменяющих распределение сметных назначений по дополнительным </w:t>
      </w:r>
      <w:r w:rsidRPr="00994C05">
        <w:rPr>
          <w:rFonts w:ascii="Times New Roman" w:hAnsi="Times New Roman" w:cs="Times New Roman"/>
        </w:rPr>
        <w:lastRenderedPageBreak/>
        <w:t>кодам аналитических показателей,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изменяющих объемы сметных назначений, приводящих к перераспределению их между разделами сметы.</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К представленным на утверждение изменениям в смету прилагаются обоснования (расчеты) плановых сметных показателей.</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4.2. Внесение изменений в смету, требующее изменения показателей бюджетной росписи главного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4.3. Утверждение изменений в смету осуществляется руководителем учреждения.</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4.4. Внесение изменений в смету учреждения (свод смет учреждений) осуществляется в порядке, установленном главным распорядителем средств.</w:t>
      </w:r>
    </w:p>
    <w:p w:rsidR="00994C05" w:rsidRPr="00994C05" w:rsidRDefault="00994C05" w:rsidP="00994C05">
      <w:pPr>
        <w:pStyle w:val="ConsPlusNormal"/>
        <w:ind w:firstLine="540"/>
        <w:contextualSpacing/>
        <w:jc w:val="both"/>
        <w:rPr>
          <w:rFonts w:ascii="Times New Roman" w:hAnsi="Times New Roman" w:cs="Times New Roman"/>
        </w:rPr>
      </w:pPr>
      <w:r w:rsidRPr="00994C05">
        <w:rPr>
          <w:rFonts w:ascii="Times New Roman" w:hAnsi="Times New Roman" w:cs="Times New Roman"/>
        </w:rPr>
        <w:t>4.5. Изменения в смету с обоснованиями (расчетами) плановых сметных показателей, использованными при ее изменении, направляются главному распорядителю бюджетных средств.</w:t>
      </w:r>
    </w:p>
    <w:p w:rsidR="00994C05" w:rsidRPr="00994C05" w:rsidRDefault="00994C05" w:rsidP="00994C05">
      <w:pPr>
        <w:pStyle w:val="ConsPlusNormal"/>
        <w:ind w:firstLine="540"/>
        <w:contextualSpacing/>
        <w:jc w:val="both"/>
        <w:rPr>
          <w:rFonts w:ascii="Times New Roman" w:hAnsi="Times New Roman" w:cs="Times New Roman"/>
        </w:rPr>
      </w:pPr>
    </w:p>
    <w:p w:rsidR="00994C05" w:rsidRPr="00ED6A05" w:rsidRDefault="00994C05" w:rsidP="00994C05">
      <w:pPr>
        <w:pStyle w:val="ConsPlusNormal"/>
        <w:contextualSpacing/>
        <w:jc w:val="center"/>
        <w:rPr>
          <w:sz w:val="28"/>
          <w:szCs w:val="28"/>
        </w:rPr>
      </w:pPr>
      <w:r w:rsidRPr="00994C05">
        <w:rPr>
          <w:rFonts w:ascii="Times New Roman" w:hAnsi="Times New Roman" w:cs="Times New Roman"/>
        </w:rPr>
        <w:t>___________________________________</w:t>
      </w:r>
    </w:p>
    <w:p w:rsidR="00994C05" w:rsidRPr="00ED6A05" w:rsidRDefault="00994C05" w:rsidP="00994C05">
      <w:pPr>
        <w:pStyle w:val="ConsPlusNormal"/>
        <w:ind w:firstLine="540"/>
        <w:jc w:val="both"/>
        <w:rPr>
          <w:sz w:val="28"/>
          <w:szCs w:val="28"/>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6C73AF" w:rsidRPr="009F1A49" w:rsidTr="00113E73">
        <w:trPr>
          <w:trHeight w:val="1413"/>
        </w:trPr>
        <w:tc>
          <w:tcPr>
            <w:tcW w:w="3383" w:type="dxa"/>
            <w:vAlign w:val="center"/>
          </w:tcPr>
          <w:p w:rsidR="006C73AF" w:rsidRPr="009F1A49" w:rsidRDefault="006C73AF" w:rsidP="00113E73">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Администрация</w:t>
            </w:r>
          </w:p>
          <w:p w:rsidR="006C73AF" w:rsidRPr="009F1A49" w:rsidRDefault="006C73AF" w:rsidP="00113E73">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6C73AF" w:rsidRPr="009F1A49" w:rsidRDefault="006C73AF" w:rsidP="00113E73">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6C73AF" w:rsidRPr="009F1A49" w:rsidRDefault="006C73AF" w:rsidP="00113E73">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6C73AF" w:rsidRPr="009F1A49" w:rsidRDefault="006C73AF" w:rsidP="00113E73">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6C73AF" w:rsidRPr="009F1A49" w:rsidRDefault="006C73AF" w:rsidP="00113E73">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6C73AF" w:rsidRPr="009F1A49" w:rsidRDefault="006C73AF" w:rsidP="00113E73">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6C73AF" w:rsidRPr="009F1A49" w:rsidRDefault="006C73AF" w:rsidP="00113E73">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муниципал округ» муниципал кылдытэт</w:t>
            </w:r>
            <w:r>
              <w:rPr>
                <w:rFonts w:ascii="Times New Roman" w:hAnsi="Times New Roman"/>
                <w:spacing w:val="20"/>
                <w:sz w:val="20"/>
                <w:szCs w:val="20"/>
              </w:rPr>
              <w:t>лэн</w:t>
            </w:r>
            <w:r w:rsidRPr="009F1A49">
              <w:rPr>
                <w:rFonts w:ascii="Times New Roman" w:hAnsi="Times New Roman"/>
                <w:spacing w:val="20"/>
                <w:sz w:val="20"/>
                <w:szCs w:val="20"/>
              </w:rPr>
              <w:t xml:space="preserve"> </w:t>
            </w:r>
          </w:p>
          <w:p w:rsidR="006C73AF" w:rsidRPr="009F1A49" w:rsidRDefault="006C73AF" w:rsidP="00113E73">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Администрациез</w:t>
            </w:r>
          </w:p>
        </w:tc>
      </w:tr>
    </w:tbl>
    <w:p w:rsidR="006C73AF" w:rsidRDefault="006C73AF" w:rsidP="006C73AF">
      <w:pPr>
        <w:keepNext/>
        <w:spacing w:line="240" w:lineRule="auto"/>
        <w:ind w:left="-540"/>
        <w:contextualSpacing/>
        <w:jc w:val="center"/>
        <w:outlineLvl w:val="0"/>
        <w:rPr>
          <w:rFonts w:ascii="Times New Roman" w:hAnsi="Times New Roman"/>
          <w:b/>
          <w:spacing w:val="20"/>
          <w:sz w:val="20"/>
          <w:szCs w:val="20"/>
        </w:rPr>
      </w:pPr>
      <w:r>
        <w:rPr>
          <w:rFonts w:ascii="Times New Roman" w:hAnsi="Times New Roman"/>
          <w:b/>
          <w:spacing w:val="20"/>
          <w:sz w:val="20"/>
          <w:szCs w:val="20"/>
        </w:rPr>
        <w:t xml:space="preserve">             </w:t>
      </w:r>
      <w:r w:rsidRPr="00F50BBF">
        <w:rPr>
          <w:rFonts w:ascii="Times New Roman" w:hAnsi="Times New Roman"/>
          <w:b/>
          <w:spacing w:val="20"/>
          <w:sz w:val="20"/>
          <w:szCs w:val="20"/>
        </w:rPr>
        <w:t>ПОСТАНОВЛЕНИЕ</w:t>
      </w:r>
    </w:p>
    <w:p w:rsidR="006C73AF" w:rsidRPr="001641F6" w:rsidRDefault="006C73AF" w:rsidP="006C73AF">
      <w:pPr>
        <w:keepNext/>
        <w:spacing w:line="240" w:lineRule="auto"/>
        <w:ind w:left="-540"/>
        <w:contextualSpacing/>
        <w:jc w:val="center"/>
        <w:outlineLvl w:val="0"/>
        <w:rPr>
          <w:rFonts w:ascii="Times New Roman" w:hAnsi="Times New Roman"/>
          <w:sz w:val="20"/>
          <w:szCs w:val="20"/>
        </w:rPr>
      </w:pPr>
      <w:r w:rsidRPr="001641F6">
        <w:rPr>
          <w:rFonts w:ascii="Times New Roman" w:hAnsi="Times New Roman"/>
          <w:sz w:val="20"/>
          <w:szCs w:val="20"/>
        </w:rPr>
        <w:t>от 1</w:t>
      </w:r>
      <w:r>
        <w:rPr>
          <w:rFonts w:ascii="Times New Roman" w:hAnsi="Times New Roman"/>
          <w:sz w:val="20"/>
          <w:szCs w:val="20"/>
        </w:rPr>
        <w:t>7</w:t>
      </w:r>
      <w:r w:rsidRPr="001641F6">
        <w:rPr>
          <w:rFonts w:ascii="Times New Roman" w:hAnsi="Times New Roman"/>
          <w:sz w:val="20"/>
          <w:szCs w:val="20"/>
        </w:rPr>
        <w:t xml:space="preserve"> декабря  2021 года                                                        </w:t>
      </w:r>
      <w:r>
        <w:rPr>
          <w:rFonts w:ascii="Times New Roman" w:hAnsi="Times New Roman"/>
          <w:sz w:val="20"/>
          <w:szCs w:val="20"/>
        </w:rPr>
        <w:t xml:space="preserve">                            №  8</w:t>
      </w:r>
    </w:p>
    <w:p w:rsidR="006C73AF" w:rsidRPr="00F50BBF" w:rsidRDefault="006C73AF" w:rsidP="006C73AF">
      <w:pPr>
        <w:spacing w:line="240" w:lineRule="auto"/>
        <w:contextualSpacing/>
        <w:jc w:val="center"/>
        <w:rPr>
          <w:rFonts w:ascii="Times New Roman" w:hAnsi="Times New Roman"/>
          <w:sz w:val="20"/>
          <w:szCs w:val="20"/>
        </w:rPr>
      </w:pPr>
      <w:r w:rsidRPr="00F50BBF">
        <w:rPr>
          <w:rFonts w:ascii="Times New Roman" w:hAnsi="Times New Roman"/>
          <w:sz w:val="20"/>
          <w:szCs w:val="20"/>
        </w:rPr>
        <w:t>с. Сюмси</w:t>
      </w:r>
    </w:p>
    <w:p w:rsidR="001641F6" w:rsidRDefault="001641F6" w:rsidP="003A4FBB">
      <w:pPr>
        <w:spacing w:line="240" w:lineRule="auto"/>
        <w:contextualSpacing/>
        <w:jc w:val="both"/>
        <w:rPr>
          <w:rFonts w:ascii="Times New Roman" w:hAnsi="Times New Roman"/>
          <w:sz w:val="20"/>
          <w:szCs w:val="20"/>
        </w:rPr>
      </w:pPr>
    </w:p>
    <w:p w:rsidR="006C73AF" w:rsidRPr="006C73AF" w:rsidRDefault="006C73AF" w:rsidP="006C73AF">
      <w:pPr>
        <w:pStyle w:val="Style4"/>
        <w:widowControl/>
        <w:ind w:right="-23"/>
        <w:contextualSpacing/>
        <w:rPr>
          <w:rStyle w:val="FontStyle62"/>
          <w:sz w:val="20"/>
          <w:szCs w:val="20"/>
        </w:rPr>
      </w:pPr>
      <w:r w:rsidRPr="006C73AF">
        <w:rPr>
          <w:rStyle w:val="FontStyle62"/>
          <w:sz w:val="20"/>
          <w:szCs w:val="20"/>
        </w:rPr>
        <w:t>Об утверждении Порядка составления и утверждения плана финансово-хозяйственной деятельности муниципальных учреждений муниципального образования «Муниципальный округ Сюмсинский район Удмуртской Республики»</w:t>
      </w:r>
    </w:p>
    <w:p w:rsidR="006C73AF" w:rsidRDefault="006C73AF" w:rsidP="006C73AF">
      <w:pPr>
        <w:pStyle w:val="ConsPlusNormal2"/>
        <w:ind w:firstLine="540"/>
        <w:contextualSpacing/>
        <w:jc w:val="both"/>
        <w:rPr>
          <w:sz w:val="20"/>
          <w:szCs w:val="20"/>
        </w:rPr>
      </w:pPr>
    </w:p>
    <w:p w:rsidR="006C73AF" w:rsidRPr="006C73AF" w:rsidRDefault="006C73AF" w:rsidP="006C73AF">
      <w:pPr>
        <w:pStyle w:val="ConsPlusNormal2"/>
        <w:ind w:firstLine="540"/>
        <w:contextualSpacing/>
        <w:jc w:val="both"/>
        <w:rPr>
          <w:b/>
          <w:sz w:val="20"/>
          <w:szCs w:val="20"/>
        </w:rPr>
      </w:pPr>
      <w:r w:rsidRPr="006C73AF">
        <w:rPr>
          <w:sz w:val="20"/>
          <w:szCs w:val="20"/>
        </w:rPr>
        <w:t xml:space="preserve">   В соответствии с подпунктом 6 пункта 3.3 статьи 32 Федерального закона от 12 января 1996 года № 7-ФЗ «О некоммерческих организациях», </w:t>
      </w:r>
      <w:r w:rsidRPr="006C73AF">
        <w:rPr>
          <w:rStyle w:val="FontStyle62"/>
          <w:sz w:val="20"/>
          <w:szCs w:val="20"/>
        </w:rPr>
        <w:t>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6C73AF">
        <w:rPr>
          <w:sz w:val="20"/>
          <w:szCs w:val="20"/>
        </w:rPr>
        <w:t xml:space="preserve"> </w:t>
      </w:r>
      <w:r w:rsidRPr="006C73AF">
        <w:rPr>
          <w:rStyle w:val="FontStyle62"/>
          <w:sz w:val="20"/>
          <w:szCs w:val="20"/>
        </w:rPr>
        <w:t xml:space="preserve">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учреждения» (с изменениями и дополнениями) </w:t>
      </w:r>
      <w:r w:rsidRPr="006C73AF">
        <w:rPr>
          <w:b/>
          <w:sz w:val="20"/>
          <w:szCs w:val="20"/>
        </w:rPr>
        <w:t xml:space="preserve">Администрация муниципального образования «Муниципальный округ Сюмсинский район Удмуртской Республики» </w:t>
      </w:r>
      <w:r w:rsidRPr="006C73AF">
        <w:rPr>
          <w:b/>
          <w:spacing w:val="20"/>
          <w:sz w:val="20"/>
          <w:szCs w:val="20"/>
        </w:rPr>
        <w:t>постановляет:</w:t>
      </w:r>
    </w:p>
    <w:p w:rsidR="006C73AF" w:rsidRPr="006C73AF" w:rsidRDefault="006C73AF" w:rsidP="006C73AF">
      <w:pPr>
        <w:pStyle w:val="Style7"/>
        <w:widowControl/>
        <w:tabs>
          <w:tab w:val="left" w:pos="894"/>
        </w:tabs>
        <w:ind w:left="9" w:firstLine="711"/>
        <w:contextualSpacing/>
        <w:rPr>
          <w:rStyle w:val="FontStyle62"/>
          <w:sz w:val="20"/>
          <w:szCs w:val="20"/>
        </w:rPr>
      </w:pPr>
      <w:r w:rsidRPr="006C73AF">
        <w:rPr>
          <w:rStyle w:val="FontStyle62"/>
          <w:sz w:val="20"/>
          <w:szCs w:val="20"/>
        </w:rPr>
        <w:t>1. Утвердить прилагаемый Порядок составления и утверждения плана финансово-хозяйственной деятельности муниципальных учреждений муниципального образования «Муниципальный округ Сюмсинский район Удмуртской Республики».</w:t>
      </w:r>
    </w:p>
    <w:p w:rsidR="006C73AF" w:rsidRPr="006C73AF" w:rsidRDefault="006C73AF" w:rsidP="006C73AF">
      <w:pPr>
        <w:pStyle w:val="Style7"/>
        <w:widowControl/>
        <w:tabs>
          <w:tab w:val="left" w:pos="894"/>
        </w:tabs>
        <w:ind w:left="9" w:firstLine="711"/>
        <w:contextualSpacing/>
        <w:rPr>
          <w:rStyle w:val="FontStyle62"/>
          <w:sz w:val="20"/>
          <w:szCs w:val="20"/>
        </w:rPr>
      </w:pPr>
      <w:r w:rsidRPr="006C73AF">
        <w:rPr>
          <w:rStyle w:val="FontStyle62"/>
          <w:sz w:val="20"/>
          <w:szCs w:val="20"/>
        </w:rPr>
        <w:t>2. Признать утратившим силу постановление Администрации муниципального образования «Сюмсинский район» от 20 декабря 2019 года № 513 «Об утверждении Порядка составления и утверждения плана финансово-хозяйственной деятельности муниципальных бюджетных и автономных учреждений».</w:t>
      </w:r>
    </w:p>
    <w:p w:rsidR="006C73AF" w:rsidRPr="006C73AF" w:rsidRDefault="006C73AF" w:rsidP="006C73AF">
      <w:pPr>
        <w:pStyle w:val="Style7"/>
        <w:widowControl/>
        <w:tabs>
          <w:tab w:val="left" w:pos="789"/>
        </w:tabs>
        <w:ind w:firstLine="720"/>
        <w:contextualSpacing/>
        <w:rPr>
          <w:rStyle w:val="FontStyle62"/>
          <w:sz w:val="20"/>
          <w:szCs w:val="20"/>
        </w:rPr>
      </w:pPr>
      <w:r w:rsidRPr="006C73AF">
        <w:rPr>
          <w:rStyle w:val="FontStyle62"/>
          <w:sz w:val="20"/>
          <w:szCs w:val="20"/>
        </w:rPr>
        <w:t>3. Настоящее постановление вступает в силу с 1 января 2022 года.</w:t>
      </w:r>
    </w:p>
    <w:p w:rsidR="006C73AF" w:rsidRPr="006C73AF" w:rsidRDefault="006C73AF" w:rsidP="006C73AF">
      <w:pPr>
        <w:widowControl w:val="0"/>
        <w:autoSpaceDE w:val="0"/>
        <w:autoSpaceDN w:val="0"/>
        <w:adjustRightInd w:val="0"/>
        <w:spacing w:line="240" w:lineRule="auto"/>
        <w:ind w:firstLine="720"/>
        <w:contextualSpacing/>
        <w:jc w:val="both"/>
        <w:rPr>
          <w:rFonts w:ascii="Times New Roman" w:hAnsi="Times New Roman"/>
          <w:b/>
          <w:sz w:val="20"/>
          <w:szCs w:val="20"/>
        </w:rPr>
      </w:pPr>
    </w:p>
    <w:p w:rsidR="006C73AF" w:rsidRPr="006C73AF" w:rsidRDefault="006C73AF" w:rsidP="006C73AF">
      <w:pPr>
        <w:widowControl w:val="0"/>
        <w:autoSpaceDE w:val="0"/>
        <w:autoSpaceDN w:val="0"/>
        <w:adjustRightInd w:val="0"/>
        <w:spacing w:line="240" w:lineRule="auto"/>
        <w:ind w:firstLine="720"/>
        <w:contextualSpacing/>
        <w:jc w:val="both"/>
        <w:rPr>
          <w:rFonts w:ascii="Times New Roman" w:hAnsi="Times New Roman"/>
          <w:b/>
          <w:sz w:val="20"/>
          <w:szCs w:val="20"/>
        </w:rPr>
      </w:pPr>
    </w:p>
    <w:p w:rsidR="006C73AF" w:rsidRPr="006C73AF" w:rsidRDefault="006C73AF" w:rsidP="006C73AF">
      <w:pPr>
        <w:widowControl w:val="0"/>
        <w:autoSpaceDE w:val="0"/>
        <w:autoSpaceDN w:val="0"/>
        <w:adjustRightInd w:val="0"/>
        <w:spacing w:line="240" w:lineRule="auto"/>
        <w:ind w:firstLine="720"/>
        <w:contextualSpacing/>
        <w:jc w:val="both"/>
        <w:rPr>
          <w:rFonts w:ascii="Times New Roman" w:hAnsi="Times New Roman"/>
          <w:b/>
          <w:sz w:val="20"/>
          <w:szCs w:val="20"/>
        </w:rPr>
      </w:pPr>
    </w:p>
    <w:p w:rsidR="006C73AF" w:rsidRPr="006C73AF" w:rsidRDefault="006C73AF" w:rsidP="006C73AF">
      <w:pPr>
        <w:widowControl w:val="0"/>
        <w:autoSpaceDE w:val="0"/>
        <w:autoSpaceDN w:val="0"/>
        <w:adjustRightInd w:val="0"/>
        <w:spacing w:line="240" w:lineRule="auto"/>
        <w:ind w:left="4820" w:hanging="4820"/>
        <w:contextualSpacing/>
        <w:jc w:val="both"/>
        <w:outlineLvl w:val="0"/>
        <w:rPr>
          <w:rFonts w:ascii="Times New Roman" w:hAnsi="Times New Roman"/>
          <w:sz w:val="20"/>
          <w:szCs w:val="20"/>
        </w:rPr>
      </w:pPr>
      <w:r w:rsidRPr="006C73AF">
        <w:rPr>
          <w:rFonts w:ascii="Times New Roman" w:hAnsi="Times New Roman"/>
          <w:sz w:val="20"/>
          <w:szCs w:val="20"/>
        </w:rPr>
        <w:t xml:space="preserve">Глава Сюмсинского района                                                               В.И.Семёнов    </w:t>
      </w: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086C13" w:rsidRPr="00086C13" w:rsidRDefault="00086C13" w:rsidP="00086C13">
      <w:pPr>
        <w:pStyle w:val="Style8"/>
        <w:widowControl/>
        <w:spacing w:line="240" w:lineRule="auto"/>
        <w:contextualSpacing/>
        <w:jc w:val="right"/>
        <w:rPr>
          <w:rStyle w:val="FontStyle62"/>
          <w:sz w:val="20"/>
          <w:szCs w:val="20"/>
        </w:rPr>
      </w:pPr>
      <w:r w:rsidRPr="00086C13">
        <w:rPr>
          <w:rStyle w:val="FontStyle62"/>
          <w:sz w:val="20"/>
          <w:szCs w:val="20"/>
        </w:rPr>
        <w:lastRenderedPageBreak/>
        <w:t>УТВЕРЖДЕН</w:t>
      </w:r>
    </w:p>
    <w:p w:rsidR="00086C13" w:rsidRPr="00086C13" w:rsidRDefault="00086C13" w:rsidP="00086C13">
      <w:pPr>
        <w:pStyle w:val="Style8"/>
        <w:widowControl/>
        <w:spacing w:line="240" w:lineRule="auto"/>
        <w:contextualSpacing/>
        <w:jc w:val="right"/>
        <w:rPr>
          <w:rStyle w:val="FontStyle62"/>
          <w:sz w:val="20"/>
          <w:szCs w:val="20"/>
        </w:rPr>
      </w:pPr>
      <w:r w:rsidRPr="00086C13">
        <w:rPr>
          <w:rStyle w:val="FontStyle62"/>
          <w:sz w:val="20"/>
          <w:szCs w:val="20"/>
        </w:rPr>
        <w:t xml:space="preserve"> постановлением Администрации</w:t>
      </w:r>
    </w:p>
    <w:p w:rsidR="00086C13" w:rsidRPr="00086C13" w:rsidRDefault="00086C13" w:rsidP="00086C13">
      <w:pPr>
        <w:pStyle w:val="Style8"/>
        <w:widowControl/>
        <w:spacing w:line="240" w:lineRule="auto"/>
        <w:contextualSpacing/>
        <w:jc w:val="right"/>
        <w:rPr>
          <w:rStyle w:val="FontStyle62"/>
          <w:sz w:val="20"/>
          <w:szCs w:val="20"/>
        </w:rPr>
      </w:pPr>
      <w:r w:rsidRPr="00086C13">
        <w:rPr>
          <w:rStyle w:val="FontStyle62"/>
          <w:sz w:val="20"/>
          <w:szCs w:val="20"/>
        </w:rPr>
        <w:t>муниципального образования</w:t>
      </w:r>
    </w:p>
    <w:p w:rsidR="00086C13" w:rsidRPr="00086C13" w:rsidRDefault="00086C13" w:rsidP="00086C13">
      <w:pPr>
        <w:pStyle w:val="Style8"/>
        <w:widowControl/>
        <w:spacing w:line="240" w:lineRule="auto"/>
        <w:contextualSpacing/>
        <w:jc w:val="right"/>
        <w:rPr>
          <w:rStyle w:val="FontStyle62"/>
          <w:sz w:val="20"/>
          <w:szCs w:val="20"/>
        </w:rPr>
      </w:pPr>
      <w:r w:rsidRPr="00086C13">
        <w:rPr>
          <w:rStyle w:val="FontStyle62"/>
          <w:sz w:val="20"/>
          <w:szCs w:val="20"/>
        </w:rPr>
        <w:t xml:space="preserve"> «Муниципальный округ Сюмсинский район</w:t>
      </w:r>
    </w:p>
    <w:p w:rsidR="00086C13" w:rsidRPr="00086C13" w:rsidRDefault="00086C13" w:rsidP="00086C13">
      <w:pPr>
        <w:pStyle w:val="Style8"/>
        <w:widowControl/>
        <w:spacing w:line="240" w:lineRule="auto"/>
        <w:contextualSpacing/>
        <w:jc w:val="right"/>
        <w:rPr>
          <w:rStyle w:val="FontStyle62"/>
          <w:sz w:val="20"/>
          <w:szCs w:val="20"/>
        </w:rPr>
      </w:pPr>
      <w:r w:rsidRPr="00086C13">
        <w:rPr>
          <w:rStyle w:val="FontStyle62"/>
          <w:sz w:val="20"/>
          <w:szCs w:val="20"/>
        </w:rPr>
        <w:t xml:space="preserve"> Удмуртской Республики»</w:t>
      </w:r>
    </w:p>
    <w:p w:rsidR="00086C13" w:rsidRPr="00086C13" w:rsidRDefault="00086C13" w:rsidP="00086C13">
      <w:pPr>
        <w:pStyle w:val="Style8"/>
        <w:widowControl/>
        <w:spacing w:line="240" w:lineRule="auto"/>
        <w:contextualSpacing/>
        <w:jc w:val="right"/>
        <w:rPr>
          <w:rStyle w:val="FontStyle62"/>
          <w:sz w:val="20"/>
          <w:szCs w:val="20"/>
        </w:rPr>
      </w:pPr>
      <w:r w:rsidRPr="00086C13">
        <w:rPr>
          <w:rStyle w:val="FontStyle62"/>
          <w:sz w:val="20"/>
          <w:szCs w:val="20"/>
        </w:rPr>
        <w:t>от 17 декабря 2021 года № 8</w:t>
      </w:r>
    </w:p>
    <w:p w:rsidR="00086C13" w:rsidRPr="00086C13" w:rsidRDefault="00086C13" w:rsidP="00086C13">
      <w:pPr>
        <w:pStyle w:val="Style8"/>
        <w:widowControl/>
        <w:spacing w:line="240" w:lineRule="auto"/>
        <w:contextualSpacing/>
        <w:jc w:val="center"/>
        <w:rPr>
          <w:rStyle w:val="FontStyle62"/>
          <w:sz w:val="20"/>
          <w:szCs w:val="20"/>
        </w:rPr>
      </w:pPr>
    </w:p>
    <w:p w:rsidR="00086C13" w:rsidRPr="00086C13" w:rsidRDefault="00086C13" w:rsidP="00086C13">
      <w:pPr>
        <w:pStyle w:val="Style8"/>
        <w:widowControl/>
        <w:spacing w:line="240" w:lineRule="auto"/>
        <w:contextualSpacing/>
        <w:jc w:val="center"/>
        <w:rPr>
          <w:rStyle w:val="FontStyle62"/>
          <w:sz w:val="20"/>
          <w:szCs w:val="20"/>
        </w:rPr>
      </w:pPr>
      <w:r w:rsidRPr="00086C13">
        <w:rPr>
          <w:rStyle w:val="FontStyle62"/>
          <w:sz w:val="20"/>
          <w:szCs w:val="20"/>
        </w:rPr>
        <w:t>Порядок</w:t>
      </w:r>
    </w:p>
    <w:p w:rsidR="00086C13" w:rsidRPr="00086C13" w:rsidRDefault="00086C13" w:rsidP="00086C13">
      <w:pPr>
        <w:pStyle w:val="Style8"/>
        <w:widowControl/>
        <w:spacing w:line="240" w:lineRule="auto"/>
        <w:contextualSpacing/>
        <w:jc w:val="center"/>
        <w:rPr>
          <w:rStyle w:val="FontStyle62"/>
          <w:sz w:val="20"/>
          <w:szCs w:val="20"/>
        </w:rPr>
      </w:pPr>
      <w:r w:rsidRPr="00086C13">
        <w:rPr>
          <w:rStyle w:val="FontStyle62"/>
          <w:sz w:val="20"/>
          <w:szCs w:val="20"/>
        </w:rPr>
        <w:t>составления и утверждения плана финансово-хозяйственной деятельности муниципальных учреждений муниципального образования «Муниципальный округ Сюмсинский район Удмуртской Республики»</w:t>
      </w:r>
    </w:p>
    <w:p w:rsidR="00086C13" w:rsidRPr="00086C13" w:rsidRDefault="00086C13" w:rsidP="00086C13">
      <w:pPr>
        <w:widowControl w:val="0"/>
        <w:autoSpaceDE w:val="0"/>
        <w:autoSpaceDN w:val="0"/>
        <w:adjustRightInd w:val="0"/>
        <w:spacing w:line="240" w:lineRule="auto"/>
        <w:ind w:firstLine="720"/>
        <w:contextualSpacing/>
        <w:jc w:val="both"/>
        <w:rPr>
          <w:b/>
          <w:sz w:val="20"/>
          <w:szCs w:val="20"/>
        </w:rPr>
      </w:pPr>
    </w:p>
    <w:p w:rsidR="00086C13" w:rsidRPr="00086C13" w:rsidRDefault="00086C13" w:rsidP="00086C13">
      <w:pPr>
        <w:pStyle w:val="ConsPlusNormal2"/>
        <w:contextualSpacing/>
        <w:jc w:val="center"/>
        <w:rPr>
          <w:b/>
          <w:bCs/>
          <w:sz w:val="20"/>
          <w:szCs w:val="20"/>
        </w:rPr>
      </w:pPr>
      <w:r w:rsidRPr="00086C13">
        <w:rPr>
          <w:b/>
          <w:bCs/>
          <w:sz w:val="20"/>
          <w:szCs w:val="20"/>
        </w:rPr>
        <w:t>I. Общие положения</w:t>
      </w:r>
    </w:p>
    <w:p w:rsidR="00086C13" w:rsidRPr="00086C13" w:rsidRDefault="00086C13" w:rsidP="00086C13">
      <w:pPr>
        <w:pStyle w:val="ConsPlusNormal2"/>
        <w:contextualSpacing/>
        <w:jc w:val="center"/>
        <w:rPr>
          <w:sz w:val="20"/>
          <w:szCs w:val="20"/>
        </w:rPr>
      </w:pPr>
    </w:p>
    <w:p w:rsidR="00086C13" w:rsidRPr="00086C13" w:rsidRDefault="00086C13" w:rsidP="00086C13">
      <w:pPr>
        <w:pStyle w:val="Style7"/>
        <w:widowControl/>
        <w:tabs>
          <w:tab w:val="left" w:pos="844"/>
          <w:tab w:val="left" w:pos="2458"/>
          <w:tab w:val="left" w:pos="4765"/>
        </w:tabs>
        <w:ind w:right="9" w:firstLine="720"/>
        <w:contextualSpacing/>
        <w:rPr>
          <w:rStyle w:val="FontStyle62"/>
          <w:sz w:val="20"/>
          <w:szCs w:val="20"/>
        </w:rPr>
      </w:pPr>
      <w:r w:rsidRPr="00086C13">
        <w:rPr>
          <w:rStyle w:val="FontStyle62"/>
          <w:sz w:val="20"/>
          <w:szCs w:val="20"/>
        </w:rPr>
        <w:t>1. Настоящий Порядок составления и утверждения плана финансово-хозяйственной деятельности муниципальных учреждений муниципального образования «Муниципальный округ Сюмсинский район Удмуртской Республики» (далее – Порядок, План), разработан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и дополнениями), приказом Министерства финансов Российской Федерации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учреждения» (с изменениями и дополнениями).</w:t>
      </w:r>
    </w:p>
    <w:p w:rsidR="00086C13" w:rsidRPr="00086C13" w:rsidRDefault="00086C13" w:rsidP="00086C13">
      <w:pPr>
        <w:pStyle w:val="Style13"/>
        <w:widowControl/>
        <w:spacing w:line="240" w:lineRule="auto"/>
        <w:ind w:left="9" w:firstLine="720"/>
        <w:contextualSpacing/>
        <w:rPr>
          <w:rStyle w:val="FontStyle62"/>
          <w:sz w:val="20"/>
          <w:szCs w:val="20"/>
        </w:rPr>
      </w:pPr>
      <w:r w:rsidRPr="00086C13">
        <w:rPr>
          <w:rStyle w:val="FontStyle62"/>
          <w:sz w:val="20"/>
          <w:szCs w:val="20"/>
        </w:rPr>
        <w:t>Настоящий Порядок распространяется на бюджетные и автономные учреждения, муниципального образования «Муниципальный округ Сюмсинский район Удмуртской Республики» (далее - учреждения).</w:t>
      </w:r>
    </w:p>
    <w:p w:rsidR="00086C13" w:rsidRPr="00086C13" w:rsidRDefault="00086C13" w:rsidP="00086C13">
      <w:pPr>
        <w:pStyle w:val="Style13"/>
        <w:widowControl/>
        <w:spacing w:line="240" w:lineRule="auto"/>
        <w:ind w:left="9" w:firstLine="720"/>
        <w:contextualSpacing/>
        <w:rPr>
          <w:sz w:val="20"/>
          <w:szCs w:val="20"/>
        </w:rPr>
      </w:pPr>
      <w:r w:rsidRPr="00086C13">
        <w:rPr>
          <w:sz w:val="20"/>
          <w:szCs w:val="20"/>
        </w:rPr>
        <w:t>2.Учреждение составляет и утверждает План в соответствии с требованиями и порядком, установленным органом-учредителем.</w:t>
      </w:r>
    </w:p>
    <w:p w:rsidR="00086C13" w:rsidRPr="00086C13" w:rsidRDefault="00086C13" w:rsidP="00086C13">
      <w:pPr>
        <w:pStyle w:val="Style13"/>
        <w:widowControl/>
        <w:spacing w:line="240" w:lineRule="auto"/>
        <w:ind w:left="9" w:firstLine="720"/>
        <w:contextualSpacing/>
        <w:rPr>
          <w:sz w:val="20"/>
          <w:szCs w:val="20"/>
        </w:rPr>
      </w:pPr>
      <w:r w:rsidRPr="00086C13">
        <w:rPr>
          <w:sz w:val="20"/>
          <w:szCs w:val="20"/>
        </w:rPr>
        <w:t xml:space="preserve">3. В случае изменения подведомственности учреждения в течение текущего финансового года План должен быть приведен в соответствие с порядком органа-учредителя, который будет осуществлять функции и полномочия учредителя после изменения подведомственности учреждения, в сроки, установленные органом-учредителем, в ведение которого передано учреждение.  </w:t>
      </w:r>
    </w:p>
    <w:p w:rsidR="00086C13" w:rsidRPr="00086C13" w:rsidRDefault="00086C13" w:rsidP="00086C13">
      <w:pPr>
        <w:pStyle w:val="Style13"/>
        <w:widowControl/>
        <w:spacing w:line="240" w:lineRule="auto"/>
        <w:ind w:left="9" w:firstLine="720"/>
        <w:contextualSpacing/>
        <w:rPr>
          <w:rStyle w:val="FontStyle62"/>
          <w:sz w:val="20"/>
          <w:szCs w:val="20"/>
        </w:rPr>
      </w:pPr>
      <w:r w:rsidRPr="00086C13">
        <w:rPr>
          <w:sz w:val="20"/>
          <w:szCs w:val="20"/>
        </w:rPr>
        <w:t xml:space="preserve"> </w:t>
      </w:r>
      <w:r w:rsidRPr="00086C13">
        <w:rPr>
          <w:rStyle w:val="FontStyle62"/>
          <w:sz w:val="20"/>
          <w:szCs w:val="20"/>
        </w:rPr>
        <w:t>4. План финансово-хозяйственной деятельности составляется на финансовый год в случае, если решение о бюджете утверждается на один финансовый год либо на финансовый год и плановый период, если решение о бюджете утверждается на очередной финансовый год и плановый период.</w:t>
      </w:r>
    </w:p>
    <w:p w:rsidR="00086C13" w:rsidRPr="00086C13" w:rsidRDefault="00086C13" w:rsidP="00086C13">
      <w:pPr>
        <w:pStyle w:val="Style7"/>
        <w:widowControl/>
        <w:tabs>
          <w:tab w:val="left" w:pos="995"/>
        </w:tabs>
        <w:ind w:left="9" w:right="5" w:firstLine="720"/>
        <w:contextualSpacing/>
        <w:rPr>
          <w:rStyle w:val="FontStyle62"/>
          <w:sz w:val="20"/>
          <w:szCs w:val="20"/>
        </w:rPr>
      </w:pPr>
      <w:r w:rsidRPr="00086C13">
        <w:rPr>
          <w:rStyle w:val="FontStyle62"/>
          <w:sz w:val="20"/>
          <w:szCs w:val="20"/>
        </w:rPr>
        <w:t>5. План составляется учреждением по кассовому методу в рублях с точностью до двух знаков после запятой по форме, определенной настоящим</w:t>
      </w:r>
    </w:p>
    <w:p w:rsidR="00086C13" w:rsidRPr="00086C13" w:rsidRDefault="00086C13" w:rsidP="00086C13">
      <w:pPr>
        <w:pStyle w:val="Style7"/>
        <w:widowControl/>
        <w:tabs>
          <w:tab w:val="left" w:pos="995"/>
        </w:tabs>
        <w:ind w:left="9" w:right="5" w:firstLine="720"/>
        <w:contextualSpacing/>
        <w:rPr>
          <w:rStyle w:val="FontStyle62"/>
          <w:sz w:val="20"/>
          <w:szCs w:val="20"/>
        </w:rPr>
      </w:pPr>
    </w:p>
    <w:p w:rsidR="00086C13" w:rsidRPr="00086C13" w:rsidRDefault="00086C13" w:rsidP="00086C13">
      <w:pPr>
        <w:pStyle w:val="Style7"/>
        <w:widowControl/>
        <w:tabs>
          <w:tab w:val="left" w:pos="995"/>
        </w:tabs>
        <w:ind w:left="9" w:right="5" w:firstLine="720"/>
        <w:contextualSpacing/>
        <w:rPr>
          <w:rStyle w:val="FontStyle62"/>
          <w:sz w:val="20"/>
          <w:szCs w:val="20"/>
        </w:rPr>
      </w:pPr>
      <w:r w:rsidRPr="00086C13">
        <w:rPr>
          <w:rStyle w:val="FontStyle62"/>
          <w:sz w:val="20"/>
          <w:szCs w:val="20"/>
        </w:rPr>
        <w:t xml:space="preserve"> </w:t>
      </w:r>
    </w:p>
    <w:p w:rsidR="00086C13" w:rsidRPr="00086C13" w:rsidRDefault="00086C13" w:rsidP="00086C13">
      <w:pPr>
        <w:pStyle w:val="ConsPlusNormal2"/>
        <w:contextualSpacing/>
        <w:jc w:val="center"/>
        <w:rPr>
          <w:b/>
          <w:bCs/>
          <w:sz w:val="20"/>
          <w:szCs w:val="20"/>
        </w:rPr>
      </w:pPr>
    </w:p>
    <w:p w:rsidR="00086C13" w:rsidRPr="00086C13" w:rsidRDefault="00086C13" w:rsidP="00086C13">
      <w:pPr>
        <w:pStyle w:val="ConsPlusNormal2"/>
        <w:contextualSpacing/>
        <w:jc w:val="center"/>
        <w:rPr>
          <w:sz w:val="20"/>
          <w:szCs w:val="20"/>
        </w:rPr>
      </w:pPr>
      <w:r w:rsidRPr="00086C13">
        <w:rPr>
          <w:b/>
          <w:bCs/>
          <w:sz w:val="20"/>
          <w:szCs w:val="20"/>
        </w:rPr>
        <w:t>II. Требования к составлению Плана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 xml:space="preserve">  6. При составлении Плана (внесении изменений в него) устанавливается (уточняется) плановый объем поступлений и выплат денежных средств. (Рекомендуемый образец Плана приведен в приложении к Порядку.)</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План должен составляться на основании обоснований (расчетов) плановых показателей поступлений и выплат (глава III Порядка).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 xml:space="preserve"> 7. Учреждение, имеющее обособленное(ые)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проекта(ов) Плана(ов) обособленного(ых) подразделения(й), без учета расчетов между головным учреждением и обособленным(и) подразделением(ями).</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8.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а) планируемых поступлений:</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от доходов - по коду аналитической группы подвида доходов бюджетов классификации доходов бюджетов;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б) планируемых выплат:</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расходам - по кодам видов расходов классификации расходов бюджетов;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в) перечисления средств в рамках расчетов между головным учреждением и обособленным(и) подразделением(ями)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решению органа-учредителя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9. Изменение показателей Плана в течение текущего финансового года должно осуществляться в связи с:</w:t>
      </w:r>
    </w:p>
    <w:p w:rsidR="00086C13" w:rsidRPr="00086C13" w:rsidRDefault="00086C13" w:rsidP="00086C13">
      <w:pPr>
        <w:pStyle w:val="ConsPlusNormal2"/>
        <w:spacing w:before="240"/>
        <w:ind w:firstLine="540"/>
        <w:contextualSpacing/>
        <w:jc w:val="both"/>
        <w:rPr>
          <w:sz w:val="20"/>
          <w:szCs w:val="20"/>
        </w:rPr>
      </w:pPr>
      <w:r w:rsidRPr="00086C13">
        <w:rPr>
          <w:sz w:val="20"/>
          <w:szCs w:val="20"/>
        </w:rPr>
        <w:lastRenderedPageBreak/>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б) изменением объемов планируемых поступлений, а также объемов и (или) направлений выплат, в том числе в связи с:</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изменением объема услуг (работ), предоставляемых за плату;</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изменением объемов безвозмездных поступлений от юридических и физических лиц;</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поступлением средств дебиторской задолженности прошлых лет, не включенных в показатели Плана при его составлении;</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увеличением выплат по неисполненным обязательствам прошлых лет, не включенных в показатели Плана при его составлении;</w:t>
      </w:r>
    </w:p>
    <w:p w:rsidR="00086C13" w:rsidRPr="00086C13" w:rsidRDefault="00086C13" w:rsidP="00086C13">
      <w:pPr>
        <w:pStyle w:val="ConsPlusNormal2"/>
        <w:spacing w:before="240"/>
        <w:ind w:firstLine="540"/>
        <w:contextualSpacing/>
        <w:jc w:val="both"/>
        <w:rPr>
          <w:sz w:val="20"/>
          <w:szCs w:val="20"/>
        </w:rPr>
      </w:pPr>
      <w:bookmarkStart w:id="13" w:name="Par106"/>
      <w:bookmarkEnd w:id="13"/>
      <w:r w:rsidRPr="00086C13">
        <w:rPr>
          <w:sz w:val="20"/>
          <w:szCs w:val="20"/>
        </w:rPr>
        <w:t>в) проведением реорганизации учреждения.</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10.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11.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12 Порядка.</w:t>
      </w:r>
    </w:p>
    <w:p w:rsidR="00086C13" w:rsidRPr="00086C13" w:rsidRDefault="00086C13" w:rsidP="00086C13">
      <w:pPr>
        <w:pStyle w:val="ConsPlusNormal2"/>
        <w:spacing w:before="240"/>
        <w:ind w:firstLine="540"/>
        <w:contextualSpacing/>
        <w:jc w:val="both"/>
        <w:rPr>
          <w:sz w:val="20"/>
          <w:szCs w:val="20"/>
        </w:rPr>
      </w:pPr>
      <w:bookmarkStart w:id="14" w:name="Par109"/>
      <w:bookmarkEnd w:id="14"/>
      <w:r w:rsidRPr="00086C13">
        <w:rPr>
          <w:sz w:val="20"/>
          <w:szCs w:val="20"/>
        </w:rPr>
        <w:t>12.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а) при поступлении в текущем финансовом году:</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сумм возврата дебиторской задолженности прошлых лет;</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сумм, поступивших в возмещение ущерба, недостач, выявленных в текущем финансовом году;</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сумм, поступивших по решению суда или на основании исполнительных документов;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б) при необходимости осуществления выплат:</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возврату в бюджет бюджетной системы Российской Федерации субсидий, полученных в прошлых отчетных периодах;</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возмещению ущерба;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решению суда, на основании исполнительных документов;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уплате штрафов, в том числе административных.</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 xml:space="preserve">13. При внесении изменений в показатели Плана в случае, </w:t>
      </w:r>
      <w:r w:rsidRPr="00086C13">
        <w:rPr>
          <w:sz w:val="20"/>
          <w:szCs w:val="20"/>
        </w:rPr>
        <w:lastRenderedPageBreak/>
        <w:t>установленном подпунктом «в» пункта 9 Порядка, при реорганизации:</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086C13" w:rsidRPr="00086C13" w:rsidRDefault="00086C13" w:rsidP="00086C13">
      <w:pPr>
        <w:pStyle w:val="ConsPlusNormal2"/>
        <w:contextualSpacing/>
        <w:jc w:val="both"/>
        <w:rPr>
          <w:sz w:val="20"/>
          <w:szCs w:val="20"/>
        </w:rPr>
      </w:pPr>
    </w:p>
    <w:p w:rsidR="00086C13" w:rsidRPr="00086C13" w:rsidRDefault="00086C13" w:rsidP="00086C13">
      <w:pPr>
        <w:pStyle w:val="ConsPlusNormal2"/>
        <w:contextualSpacing/>
        <w:jc w:val="center"/>
        <w:rPr>
          <w:b/>
          <w:bCs/>
          <w:sz w:val="20"/>
          <w:szCs w:val="20"/>
        </w:rPr>
      </w:pPr>
      <w:bookmarkStart w:id="15" w:name="Par125"/>
      <w:bookmarkEnd w:id="15"/>
      <w:r w:rsidRPr="00086C13">
        <w:rPr>
          <w:b/>
          <w:bCs/>
          <w:sz w:val="20"/>
          <w:szCs w:val="20"/>
        </w:rPr>
        <w:t>III. Формирование обоснований (расчетов) плановых</w:t>
      </w:r>
    </w:p>
    <w:p w:rsidR="00086C13" w:rsidRPr="00086C13" w:rsidRDefault="00086C13" w:rsidP="00086C13">
      <w:pPr>
        <w:pStyle w:val="ConsPlusNormal2"/>
        <w:contextualSpacing/>
        <w:jc w:val="center"/>
        <w:rPr>
          <w:sz w:val="20"/>
          <w:szCs w:val="20"/>
        </w:rPr>
      </w:pPr>
      <w:r w:rsidRPr="00086C13">
        <w:rPr>
          <w:b/>
          <w:bCs/>
          <w:sz w:val="20"/>
          <w:szCs w:val="20"/>
        </w:rPr>
        <w:t>показателей поступлений и выплат</w:t>
      </w:r>
    </w:p>
    <w:p w:rsidR="00086C13" w:rsidRPr="00086C13" w:rsidRDefault="00086C13" w:rsidP="00086C13">
      <w:pPr>
        <w:pStyle w:val="ConsPlusNormal2"/>
        <w:contextualSpacing/>
        <w:jc w:val="both"/>
        <w:rPr>
          <w:sz w:val="20"/>
          <w:szCs w:val="20"/>
        </w:rPr>
      </w:pPr>
    </w:p>
    <w:p w:rsidR="00086C13" w:rsidRPr="00086C13" w:rsidRDefault="00086C13" w:rsidP="00086C13">
      <w:pPr>
        <w:pStyle w:val="ConsPlusNormal2"/>
        <w:ind w:firstLine="540"/>
        <w:contextualSpacing/>
        <w:jc w:val="both"/>
        <w:rPr>
          <w:sz w:val="20"/>
          <w:szCs w:val="20"/>
        </w:rPr>
      </w:pPr>
      <w:r w:rsidRPr="00086C13">
        <w:rPr>
          <w:sz w:val="20"/>
          <w:szCs w:val="20"/>
        </w:rPr>
        <w:t>14.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15. Расчеты доходов формируются:</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086C13" w:rsidRPr="00086C13" w:rsidRDefault="00086C13" w:rsidP="00086C13">
      <w:pPr>
        <w:pStyle w:val="ConsPlusNormal2"/>
        <w:contextualSpacing/>
        <w:jc w:val="both"/>
        <w:rPr>
          <w:sz w:val="20"/>
          <w:szCs w:val="20"/>
        </w:rPr>
      </w:pPr>
    </w:p>
    <w:p w:rsidR="00086C13" w:rsidRPr="00086C13" w:rsidRDefault="00086C13" w:rsidP="00086C13">
      <w:pPr>
        <w:pStyle w:val="ConsPlusNormal2"/>
        <w:ind w:firstLine="540"/>
        <w:contextualSpacing/>
        <w:jc w:val="both"/>
        <w:rPr>
          <w:sz w:val="20"/>
          <w:szCs w:val="20"/>
        </w:rPr>
      </w:pPr>
      <w:r w:rsidRPr="00086C13">
        <w:rPr>
          <w:sz w:val="20"/>
          <w:szCs w:val="20"/>
        </w:rPr>
        <w:t xml:space="preserve">по доходам от оказания услуг (выполнения работ) (в том числе в виде </w:t>
      </w:r>
      <w:r w:rsidRPr="00086C13">
        <w:rPr>
          <w:sz w:val="20"/>
          <w:szCs w:val="20"/>
        </w:rPr>
        <w:lastRenderedPageBreak/>
        <w:t>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доходам в виде штрафов, возмещения ущерба (в том числе включая штрафы, пени и неустойки за нарушение условий контрактов (договоров);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доходам в виде безвозмездных денежных поступлений (в том числе грантов, пожертвований);</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доходам в виде целевых субсидий, а также субсидий на осуществление капитальных вложений;</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16.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Расчет доходов в виде возмещения расходов, понесенных в связи с эксплуатацией государственного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Расчет доходов государственного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w:t>
      </w:r>
      <w:r w:rsidRPr="00086C13">
        <w:rPr>
          <w:sz w:val="20"/>
          <w:szCs w:val="20"/>
        </w:rPr>
        <w:lastRenderedPageBreak/>
        <w:t>предоставления прав на использование объектов и платы за использование одного объекта.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17. Расчет доходов от оказания услуг (выполнения работ) сверх установленного государственного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Расчет доходов от оказания услуг (выполнения работ) в рамках установленного государственного (муниципального) задания в случаях, установленных федеральным законом, осуществляется в соответствии с объемом услуг (работ), установленных государственным (муниципальным) заданием, и платой (ценой, тарифом) за указанную услугу (работу).</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18.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19.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20.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21.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w:t>
      </w:r>
      <w:r w:rsidRPr="00086C13">
        <w:rPr>
          <w:sz w:val="20"/>
          <w:szCs w:val="20"/>
        </w:rPr>
        <w:lastRenderedPageBreak/>
        <w:t>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22.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23.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24.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25.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28.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26.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 xml:space="preserve">27.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w:t>
      </w:r>
      <w:r w:rsidRPr="00086C13">
        <w:rPr>
          <w:sz w:val="20"/>
          <w:szCs w:val="20"/>
        </w:rPr>
        <w:lastRenderedPageBreak/>
        <w:t>обеспечения.</w:t>
      </w:r>
    </w:p>
    <w:p w:rsidR="00086C13" w:rsidRPr="00086C13" w:rsidRDefault="00086C13" w:rsidP="00086C13">
      <w:pPr>
        <w:pStyle w:val="ConsPlusNormal2"/>
        <w:spacing w:before="240"/>
        <w:ind w:firstLine="540"/>
        <w:contextualSpacing/>
        <w:jc w:val="both"/>
        <w:rPr>
          <w:sz w:val="20"/>
          <w:szCs w:val="20"/>
        </w:rPr>
      </w:pPr>
      <w:bookmarkStart w:id="16" w:name="Par159"/>
      <w:bookmarkEnd w:id="16"/>
      <w:r w:rsidRPr="00086C13">
        <w:rPr>
          <w:sz w:val="20"/>
          <w:szCs w:val="20"/>
        </w:rPr>
        <w:t>28.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29.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30.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31.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32.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33.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086C13" w:rsidRPr="00086C13" w:rsidRDefault="00086C13" w:rsidP="00086C13">
      <w:pPr>
        <w:pStyle w:val="ConsPlusNormal2"/>
        <w:spacing w:before="240"/>
        <w:ind w:firstLine="540"/>
        <w:contextualSpacing/>
        <w:jc w:val="both"/>
        <w:rPr>
          <w:sz w:val="20"/>
          <w:szCs w:val="20"/>
        </w:rPr>
      </w:pPr>
      <w:bookmarkStart w:id="17" w:name="Par165"/>
      <w:bookmarkEnd w:id="17"/>
      <w:r w:rsidRPr="00086C13">
        <w:rPr>
          <w:sz w:val="20"/>
          <w:szCs w:val="20"/>
        </w:rPr>
        <w:t xml:space="preserve">34. Расчет расходов на повышение квалификации (профессиональную </w:t>
      </w:r>
      <w:r w:rsidRPr="00086C13">
        <w:rPr>
          <w:sz w:val="20"/>
          <w:szCs w:val="20"/>
        </w:rPr>
        <w:lastRenderedPageBreak/>
        <w:t>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35.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28 - 34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36.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37.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38. Расчеты расходов на закупку товаров, работ, услуг должны соответствовать в части планируемых к заключению контрактов (договоров):</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40" w:history="1">
        <w:r w:rsidRPr="00086C13">
          <w:rPr>
            <w:rStyle w:val="a9"/>
            <w:sz w:val="20"/>
            <w:szCs w:val="20"/>
          </w:rPr>
          <w:t>законом</w:t>
        </w:r>
      </w:hyperlink>
      <w:r w:rsidRPr="00086C13">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41" w:history="1">
        <w:r w:rsidRPr="00086C13">
          <w:rPr>
            <w:rStyle w:val="a9"/>
            <w:sz w:val="20"/>
            <w:szCs w:val="20"/>
          </w:rPr>
          <w:t>законом</w:t>
        </w:r>
      </w:hyperlink>
      <w:r w:rsidRPr="00086C13">
        <w:rPr>
          <w:sz w:val="20"/>
          <w:szCs w:val="20"/>
        </w:rPr>
        <w:t xml:space="preserve"> от 18 июля 2011 года № 223-ФЗ «О закупках товаров, работ, услуг отдельными видами юридических лиц».</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39. Расчет расходов на осуществление капитальных вложений:</w:t>
      </w:r>
    </w:p>
    <w:p w:rsidR="00086C13" w:rsidRPr="00086C13" w:rsidRDefault="00086C13" w:rsidP="00086C13">
      <w:pPr>
        <w:pStyle w:val="ConsPlusNormal2"/>
        <w:spacing w:before="240"/>
        <w:ind w:firstLine="540"/>
        <w:contextualSpacing/>
        <w:jc w:val="both"/>
        <w:rPr>
          <w:sz w:val="20"/>
          <w:szCs w:val="20"/>
        </w:rPr>
      </w:pPr>
      <w:r w:rsidRPr="00086C13">
        <w:rPr>
          <w:sz w:val="20"/>
          <w:szCs w:val="20"/>
        </w:rPr>
        <w:lastRenderedPageBreak/>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 xml:space="preserve">40. 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соответствии с </w:t>
      </w:r>
      <w:hyperlink r:id="rId42" w:history="1">
        <w:r w:rsidRPr="00086C13">
          <w:rPr>
            <w:rStyle w:val="a9"/>
            <w:sz w:val="20"/>
            <w:szCs w:val="20"/>
          </w:rPr>
          <w:t>абзацем первым пункта 4 статьи 69.2</w:t>
        </w:r>
      </w:hyperlink>
      <w:r w:rsidRPr="00086C13">
        <w:rPr>
          <w:sz w:val="20"/>
          <w:szCs w:val="20"/>
        </w:rPr>
        <w:t xml:space="preserve"> Бюджетного кодекса Российской Федерации, в пределах общего объема средств субсидии на финансовое обеспечение выполнения государственного (муниципального) задания.</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41.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086C13" w:rsidRPr="00086C13" w:rsidRDefault="00086C13" w:rsidP="00086C13">
      <w:pPr>
        <w:pStyle w:val="ConsPlusNormal2"/>
        <w:contextualSpacing/>
        <w:jc w:val="both"/>
        <w:rPr>
          <w:sz w:val="20"/>
          <w:szCs w:val="20"/>
        </w:rPr>
      </w:pPr>
    </w:p>
    <w:p w:rsidR="00086C13" w:rsidRPr="00086C13" w:rsidRDefault="00086C13" w:rsidP="00086C13">
      <w:pPr>
        <w:pStyle w:val="ConsPlusNormal2"/>
        <w:contextualSpacing/>
        <w:jc w:val="center"/>
        <w:rPr>
          <w:sz w:val="20"/>
          <w:szCs w:val="20"/>
        </w:rPr>
      </w:pPr>
      <w:r w:rsidRPr="00086C13">
        <w:rPr>
          <w:b/>
          <w:bCs/>
          <w:sz w:val="20"/>
          <w:szCs w:val="20"/>
        </w:rPr>
        <w:t>IV. Требования к утверждению Плана</w:t>
      </w:r>
    </w:p>
    <w:p w:rsidR="00086C13" w:rsidRPr="00086C13" w:rsidRDefault="00086C13" w:rsidP="00086C13">
      <w:pPr>
        <w:pStyle w:val="ConsPlusNormal2"/>
        <w:contextualSpacing/>
        <w:jc w:val="both"/>
        <w:rPr>
          <w:sz w:val="20"/>
          <w:szCs w:val="20"/>
        </w:rPr>
      </w:pPr>
    </w:p>
    <w:p w:rsidR="00086C13" w:rsidRPr="00086C13" w:rsidRDefault="00086C13" w:rsidP="00086C13">
      <w:pPr>
        <w:pStyle w:val="Style7"/>
        <w:widowControl/>
        <w:tabs>
          <w:tab w:val="left" w:pos="922"/>
          <w:tab w:val="left" w:pos="2472"/>
          <w:tab w:val="left" w:pos="2628"/>
        </w:tabs>
        <w:contextualSpacing/>
        <w:rPr>
          <w:rStyle w:val="FontStyle64"/>
          <w:sz w:val="20"/>
          <w:szCs w:val="20"/>
        </w:rPr>
      </w:pPr>
      <w:bookmarkStart w:id="18" w:name="Par180"/>
      <w:bookmarkEnd w:id="18"/>
      <w:r w:rsidRPr="00086C13">
        <w:rPr>
          <w:sz w:val="20"/>
          <w:szCs w:val="20"/>
        </w:rPr>
        <w:t xml:space="preserve">         42. План утверждается п</w:t>
      </w:r>
      <w:r w:rsidRPr="00086C13">
        <w:rPr>
          <w:rStyle w:val="FontStyle62"/>
          <w:sz w:val="20"/>
          <w:szCs w:val="20"/>
        </w:rPr>
        <w:t>осле утверждения, в установленном порядке, решения о бюджете. План и Сведения: при необходимости уточняются учреждением и утверждаются  учреждением в течение 15 рабочих дней в 2 экземплярах.</w:t>
      </w:r>
    </w:p>
    <w:p w:rsidR="00086C13" w:rsidRPr="00086C13" w:rsidRDefault="00086C13" w:rsidP="00086C13">
      <w:pPr>
        <w:pStyle w:val="Style6"/>
        <w:widowControl/>
        <w:tabs>
          <w:tab w:val="left" w:pos="4026"/>
        </w:tabs>
        <w:spacing w:line="240" w:lineRule="auto"/>
        <w:ind w:firstLine="720"/>
        <w:contextualSpacing/>
        <w:rPr>
          <w:rStyle w:val="FontStyle62"/>
          <w:sz w:val="20"/>
          <w:szCs w:val="20"/>
        </w:rPr>
      </w:pPr>
      <w:r w:rsidRPr="00086C13">
        <w:rPr>
          <w:rStyle w:val="FontStyle62"/>
          <w:sz w:val="20"/>
          <w:szCs w:val="20"/>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План государственного (муниципального) бюджетного учреждения утверждается уполномоченным лицом учреждения, если решением органа-учредителя не установлен иной порядок его утверждения.</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План государственного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086C13" w:rsidRPr="00086C13" w:rsidRDefault="00086C13" w:rsidP="00086C13">
      <w:pPr>
        <w:pStyle w:val="ConsPlusNormal2"/>
        <w:spacing w:before="240"/>
        <w:ind w:firstLine="540"/>
        <w:contextualSpacing/>
        <w:jc w:val="both"/>
        <w:rPr>
          <w:sz w:val="20"/>
          <w:szCs w:val="20"/>
        </w:rPr>
      </w:pPr>
      <w:r w:rsidRPr="00086C13">
        <w:rPr>
          <w:sz w:val="20"/>
          <w:szCs w:val="20"/>
        </w:rPr>
        <w:t xml:space="preserve">43. Учреждение, имеющее обособленное(ые) подразделение(я), на основании Плана, утвержденного в соответствии с пунктом 42 Порядка, утверждает План головного учреждения без учета обособленного(ых) </w:t>
      </w:r>
      <w:r w:rsidRPr="00086C13">
        <w:rPr>
          <w:sz w:val="20"/>
          <w:szCs w:val="20"/>
        </w:rPr>
        <w:lastRenderedPageBreak/>
        <w:t>подразделения(ий) и План для каждого обособленного подразделения, включающие показатели расчетов между головным учреждением и обособленным(и) подразделением(ями).</w:t>
      </w:r>
    </w:p>
    <w:p w:rsidR="00086C13" w:rsidRPr="00086C13" w:rsidRDefault="00086C13" w:rsidP="00086C13">
      <w:pPr>
        <w:pStyle w:val="ConsPlusNormal2"/>
        <w:contextualSpacing/>
        <w:jc w:val="both"/>
        <w:rPr>
          <w:sz w:val="20"/>
          <w:szCs w:val="20"/>
        </w:rPr>
      </w:pPr>
    </w:p>
    <w:p w:rsidR="00086C13" w:rsidRPr="00086C13" w:rsidRDefault="00086C13" w:rsidP="00086C13">
      <w:pPr>
        <w:pStyle w:val="ConsPlusNormal2"/>
        <w:contextualSpacing/>
        <w:jc w:val="both"/>
        <w:rPr>
          <w:sz w:val="20"/>
          <w:szCs w:val="20"/>
        </w:rPr>
      </w:pPr>
    </w:p>
    <w:p w:rsidR="00086C13" w:rsidRPr="00086C13" w:rsidRDefault="00086C13" w:rsidP="00086C13">
      <w:pPr>
        <w:pStyle w:val="ConsPlusNormal2"/>
        <w:contextualSpacing/>
        <w:jc w:val="both"/>
        <w:rPr>
          <w:sz w:val="20"/>
          <w:szCs w:val="20"/>
        </w:rPr>
      </w:pPr>
      <w:r w:rsidRPr="00086C13">
        <w:rPr>
          <w:sz w:val="20"/>
          <w:szCs w:val="20"/>
        </w:rPr>
        <w:t xml:space="preserve">                                                 ______________________</w:t>
      </w:r>
    </w:p>
    <w:p w:rsidR="001641F6" w:rsidRPr="00086C13" w:rsidRDefault="001641F6" w:rsidP="00086C13">
      <w:pPr>
        <w:spacing w:line="240" w:lineRule="auto"/>
        <w:contextualSpacing/>
        <w:jc w:val="both"/>
        <w:rPr>
          <w:rFonts w:ascii="Times New Roman" w:hAnsi="Times New Roman"/>
          <w:sz w:val="20"/>
          <w:szCs w:val="20"/>
        </w:rPr>
      </w:pPr>
    </w:p>
    <w:p w:rsidR="001641F6" w:rsidRPr="00086C13" w:rsidRDefault="001641F6" w:rsidP="00086C13">
      <w:pPr>
        <w:spacing w:line="240" w:lineRule="auto"/>
        <w:contextualSpacing/>
        <w:jc w:val="both"/>
        <w:rPr>
          <w:rFonts w:ascii="Times New Roman" w:hAnsi="Times New Roman"/>
          <w:sz w:val="20"/>
          <w:szCs w:val="20"/>
        </w:rPr>
      </w:pPr>
    </w:p>
    <w:p w:rsidR="001641F6" w:rsidRPr="00086C13" w:rsidRDefault="001641F6" w:rsidP="00086C13">
      <w:pPr>
        <w:spacing w:line="240" w:lineRule="auto"/>
        <w:contextualSpacing/>
        <w:jc w:val="both"/>
        <w:rPr>
          <w:rFonts w:ascii="Times New Roman" w:hAnsi="Times New Roman"/>
          <w:sz w:val="20"/>
          <w:szCs w:val="20"/>
        </w:rPr>
      </w:pPr>
    </w:p>
    <w:p w:rsidR="001641F6" w:rsidRPr="00086C13" w:rsidRDefault="001641F6" w:rsidP="00086C13">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1641F6" w:rsidRDefault="001641F6" w:rsidP="003A4FBB">
      <w:pPr>
        <w:spacing w:line="240" w:lineRule="auto"/>
        <w:contextualSpacing/>
        <w:jc w:val="both"/>
        <w:rPr>
          <w:rFonts w:ascii="Times New Roman" w:hAnsi="Times New Roman"/>
          <w:sz w:val="20"/>
          <w:szCs w:val="20"/>
        </w:rPr>
      </w:pPr>
    </w:p>
    <w:tbl>
      <w:tblPr>
        <w:tblW w:w="7469" w:type="dxa"/>
        <w:tblInd w:w="-318" w:type="dxa"/>
        <w:tblLayout w:type="fixed"/>
        <w:tblLook w:val="01E0"/>
      </w:tblPr>
      <w:tblGrid>
        <w:gridCol w:w="3383"/>
        <w:gridCol w:w="1127"/>
        <w:gridCol w:w="2959"/>
      </w:tblGrid>
      <w:tr w:rsidR="00086C13" w:rsidRPr="009F1A49" w:rsidTr="00113E73">
        <w:trPr>
          <w:trHeight w:val="1413"/>
        </w:trPr>
        <w:tc>
          <w:tcPr>
            <w:tcW w:w="3383" w:type="dxa"/>
            <w:vAlign w:val="center"/>
          </w:tcPr>
          <w:p w:rsidR="00086C13" w:rsidRPr="009F1A49" w:rsidRDefault="00086C13" w:rsidP="00113E73">
            <w:pPr>
              <w:spacing w:line="240" w:lineRule="auto"/>
              <w:contextualSpacing/>
              <w:jc w:val="center"/>
              <w:rPr>
                <w:rFonts w:ascii="Times New Roman" w:eastAsia="Calibri" w:hAnsi="Times New Roman"/>
                <w:spacing w:val="20"/>
                <w:sz w:val="20"/>
                <w:szCs w:val="20"/>
                <w:lang w:eastAsia="en-US"/>
              </w:rPr>
            </w:pPr>
            <w:r>
              <w:rPr>
                <w:rFonts w:ascii="Times New Roman" w:hAnsi="Times New Roman"/>
                <w:spacing w:val="20"/>
                <w:sz w:val="20"/>
                <w:szCs w:val="20"/>
              </w:rPr>
              <w:lastRenderedPageBreak/>
              <w:t>Администрация</w:t>
            </w:r>
          </w:p>
          <w:p w:rsidR="00086C13" w:rsidRPr="009F1A49" w:rsidRDefault="00086C13" w:rsidP="00113E73">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 xml:space="preserve"> муниципального образования </w:t>
            </w:r>
          </w:p>
          <w:p w:rsidR="00086C13" w:rsidRPr="009F1A49" w:rsidRDefault="00086C13" w:rsidP="00113E73">
            <w:pPr>
              <w:spacing w:line="240" w:lineRule="auto"/>
              <w:contextualSpacing/>
              <w:jc w:val="center"/>
              <w:rPr>
                <w:rFonts w:ascii="Times New Roman" w:hAnsi="Times New Roman"/>
                <w:spacing w:val="20"/>
                <w:sz w:val="20"/>
                <w:szCs w:val="20"/>
              </w:rPr>
            </w:pPr>
            <w:r w:rsidRPr="009F1A49">
              <w:rPr>
                <w:rFonts w:ascii="Times New Roman" w:hAnsi="Times New Roman"/>
                <w:spacing w:val="20"/>
                <w:sz w:val="20"/>
                <w:szCs w:val="20"/>
              </w:rPr>
              <w:t>«Муниципальный округ Сюмсинский район Удмуртской Республики»</w:t>
            </w:r>
          </w:p>
          <w:p w:rsidR="00086C13" w:rsidRPr="009F1A49" w:rsidRDefault="00086C13" w:rsidP="00113E73">
            <w:pPr>
              <w:spacing w:line="240" w:lineRule="auto"/>
              <w:contextualSpacing/>
              <w:jc w:val="center"/>
              <w:rPr>
                <w:rFonts w:ascii="Times New Roman" w:eastAsia="Calibri" w:hAnsi="Times New Roman"/>
                <w:spacing w:val="20"/>
                <w:sz w:val="20"/>
                <w:szCs w:val="20"/>
                <w:lang w:eastAsia="en-US"/>
              </w:rPr>
            </w:pPr>
          </w:p>
        </w:tc>
        <w:tc>
          <w:tcPr>
            <w:tcW w:w="1127" w:type="dxa"/>
            <w:vAlign w:val="center"/>
            <w:hideMark/>
          </w:tcPr>
          <w:p w:rsidR="00086C13" w:rsidRPr="009F1A49" w:rsidRDefault="00086C13" w:rsidP="00113E73">
            <w:pPr>
              <w:spacing w:line="240" w:lineRule="auto"/>
              <w:ind w:left="-108"/>
              <w:contextualSpacing/>
              <w:jc w:val="center"/>
              <w:rPr>
                <w:rFonts w:ascii="Times New Roman" w:eastAsia="Calibri" w:hAnsi="Times New Roman"/>
                <w:spacing w:val="20"/>
                <w:sz w:val="20"/>
                <w:szCs w:val="20"/>
                <w:lang w:eastAsia="en-US"/>
              </w:rPr>
            </w:pPr>
            <w:r w:rsidRPr="009F1A49">
              <w:rPr>
                <w:rFonts w:ascii="Times New Roman" w:hAnsi="Times New Roman"/>
                <w:noProof/>
                <w:spacing w:val="20"/>
                <w:sz w:val="20"/>
                <w:szCs w:val="20"/>
              </w:rPr>
              <w:drawing>
                <wp:inline distT="0" distB="0" distL="0" distR="0">
                  <wp:extent cx="617142" cy="576000"/>
                  <wp:effectExtent l="19050" t="0" r="0" b="0"/>
                  <wp:docPr id="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617142" cy="576000"/>
                          </a:xfrm>
                          <a:prstGeom prst="rect">
                            <a:avLst/>
                          </a:prstGeom>
                          <a:noFill/>
                          <a:ln w="9525">
                            <a:noFill/>
                            <a:miter lim="800000"/>
                            <a:headEnd/>
                            <a:tailEnd/>
                          </a:ln>
                        </pic:spPr>
                      </pic:pic>
                    </a:graphicData>
                  </a:graphic>
                </wp:inline>
              </w:drawing>
            </w:r>
          </w:p>
        </w:tc>
        <w:tc>
          <w:tcPr>
            <w:tcW w:w="2959" w:type="dxa"/>
            <w:hideMark/>
          </w:tcPr>
          <w:p w:rsidR="00086C13" w:rsidRPr="009F1A49" w:rsidRDefault="00086C13" w:rsidP="00113E73">
            <w:pPr>
              <w:spacing w:line="240" w:lineRule="auto"/>
              <w:ind w:left="-77" w:firstLine="77"/>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«Удмурт Элькунысь </w:t>
            </w:r>
          </w:p>
          <w:p w:rsidR="00086C13" w:rsidRPr="009F1A49" w:rsidRDefault="00086C13" w:rsidP="00113E73">
            <w:pPr>
              <w:spacing w:line="240" w:lineRule="auto"/>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 xml:space="preserve">Сюмси ёрос </w:t>
            </w:r>
          </w:p>
          <w:p w:rsidR="00086C13" w:rsidRPr="009F1A49" w:rsidRDefault="00086C13" w:rsidP="00113E73">
            <w:pPr>
              <w:tabs>
                <w:tab w:val="left" w:pos="2585"/>
              </w:tabs>
              <w:spacing w:line="240" w:lineRule="auto"/>
              <w:ind w:right="-250"/>
              <w:contextualSpacing/>
              <w:rPr>
                <w:rFonts w:ascii="Times New Roman" w:hAnsi="Times New Roman"/>
                <w:spacing w:val="20"/>
                <w:sz w:val="20"/>
                <w:szCs w:val="20"/>
              </w:rPr>
            </w:pPr>
            <w:r>
              <w:rPr>
                <w:rFonts w:ascii="Times New Roman" w:hAnsi="Times New Roman"/>
                <w:spacing w:val="20"/>
                <w:sz w:val="20"/>
                <w:szCs w:val="20"/>
              </w:rPr>
              <w:t xml:space="preserve">    </w:t>
            </w:r>
            <w:r w:rsidRPr="009F1A49">
              <w:rPr>
                <w:rFonts w:ascii="Times New Roman" w:hAnsi="Times New Roman"/>
                <w:spacing w:val="20"/>
                <w:sz w:val="20"/>
                <w:szCs w:val="20"/>
              </w:rPr>
              <w:t>муниципал округ» муниципал кылдытэт</w:t>
            </w:r>
            <w:r>
              <w:rPr>
                <w:rFonts w:ascii="Times New Roman" w:hAnsi="Times New Roman"/>
                <w:spacing w:val="20"/>
                <w:sz w:val="20"/>
                <w:szCs w:val="20"/>
              </w:rPr>
              <w:t>лэн</w:t>
            </w:r>
            <w:r w:rsidRPr="009F1A49">
              <w:rPr>
                <w:rFonts w:ascii="Times New Roman" w:hAnsi="Times New Roman"/>
                <w:spacing w:val="20"/>
                <w:sz w:val="20"/>
                <w:szCs w:val="20"/>
              </w:rPr>
              <w:t xml:space="preserve"> </w:t>
            </w:r>
          </w:p>
          <w:p w:rsidR="00086C13" w:rsidRPr="009F1A49" w:rsidRDefault="00086C13" w:rsidP="00113E73">
            <w:pPr>
              <w:spacing w:line="240" w:lineRule="auto"/>
              <w:ind w:left="-108" w:right="-108"/>
              <w:contextualSpacing/>
              <w:rPr>
                <w:rFonts w:ascii="Times New Roman" w:eastAsia="Calibri" w:hAnsi="Times New Roman"/>
                <w:spacing w:val="20"/>
                <w:sz w:val="20"/>
                <w:szCs w:val="20"/>
                <w:lang w:eastAsia="en-US"/>
              </w:rPr>
            </w:pPr>
            <w:r>
              <w:rPr>
                <w:rFonts w:ascii="Times New Roman" w:hAnsi="Times New Roman"/>
                <w:spacing w:val="20"/>
                <w:sz w:val="20"/>
                <w:szCs w:val="20"/>
              </w:rPr>
              <w:t xml:space="preserve">       Администрациез</w:t>
            </w:r>
          </w:p>
        </w:tc>
      </w:tr>
    </w:tbl>
    <w:p w:rsidR="00086C13" w:rsidRDefault="00086C13" w:rsidP="00086C13">
      <w:pPr>
        <w:keepNext/>
        <w:spacing w:line="240" w:lineRule="auto"/>
        <w:ind w:left="-540"/>
        <w:contextualSpacing/>
        <w:jc w:val="center"/>
        <w:outlineLvl w:val="0"/>
        <w:rPr>
          <w:rFonts w:ascii="Times New Roman" w:hAnsi="Times New Roman"/>
          <w:b/>
          <w:spacing w:val="20"/>
          <w:sz w:val="20"/>
          <w:szCs w:val="20"/>
        </w:rPr>
      </w:pPr>
      <w:r>
        <w:rPr>
          <w:rFonts w:ascii="Times New Roman" w:hAnsi="Times New Roman"/>
          <w:b/>
          <w:spacing w:val="20"/>
          <w:sz w:val="20"/>
          <w:szCs w:val="20"/>
        </w:rPr>
        <w:t xml:space="preserve">             </w:t>
      </w:r>
      <w:r w:rsidRPr="00F50BBF">
        <w:rPr>
          <w:rFonts w:ascii="Times New Roman" w:hAnsi="Times New Roman"/>
          <w:b/>
          <w:spacing w:val="20"/>
          <w:sz w:val="20"/>
          <w:szCs w:val="20"/>
        </w:rPr>
        <w:t>ПОСТАНОВЛЕНИЕ</w:t>
      </w:r>
    </w:p>
    <w:p w:rsidR="00086C13" w:rsidRPr="001641F6" w:rsidRDefault="00086C13" w:rsidP="00086C13">
      <w:pPr>
        <w:keepNext/>
        <w:spacing w:line="240" w:lineRule="auto"/>
        <w:ind w:left="-540"/>
        <w:contextualSpacing/>
        <w:jc w:val="center"/>
        <w:outlineLvl w:val="0"/>
        <w:rPr>
          <w:rFonts w:ascii="Times New Roman" w:hAnsi="Times New Roman"/>
          <w:sz w:val="20"/>
          <w:szCs w:val="20"/>
        </w:rPr>
      </w:pPr>
      <w:r>
        <w:rPr>
          <w:rFonts w:ascii="Times New Roman" w:hAnsi="Times New Roman"/>
          <w:sz w:val="20"/>
          <w:szCs w:val="20"/>
        </w:rPr>
        <w:t>от 21</w:t>
      </w:r>
      <w:r w:rsidRPr="001641F6">
        <w:rPr>
          <w:rFonts w:ascii="Times New Roman" w:hAnsi="Times New Roman"/>
          <w:sz w:val="20"/>
          <w:szCs w:val="20"/>
        </w:rPr>
        <w:t xml:space="preserve"> декабря  2021 года                                                        </w:t>
      </w:r>
      <w:r>
        <w:rPr>
          <w:rFonts w:ascii="Times New Roman" w:hAnsi="Times New Roman"/>
          <w:sz w:val="20"/>
          <w:szCs w:val="20"/>
        </w:rPr>
        <w:t xml:space="preserve">                            №  9</w:t>
      </w:r>
    </w:p>
    <w:p w:rsidR="00086C13" w:rsidRPr="00F50BBF" w:rsidRDefault="00086C13" w:rsidP="00086C13">
      <w:pPr>
        <w:spacing w:line="240" w:lineRule="auto"/>
        <w:contextualSpacing/>
        <w:jc w:val="center"/>
        <w:rPr>
          <w:rFonts w:ascii="Times New Roman" w:hAnsi="Times New Roman"/>
          <w:sz w:val="20"/>
          <w:szCs w:val="20"/>
        </w:rPr>
      </w:pPr>
      <w:r w:rsidRPr="00F50BBF">
        <w:rPr>
          <w:rFonts w:ascii="Times New Roman" w:hAnsi="Times New Roman"/>
          <w:sz w:val="20"/>
          <w:szCs w:val="20"/>
        </w:rPr>
        <w:t>с. Сюмси</w:t>
      </w: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Pr="00086C13" w:rsidRDefault="00086C13" w:rsidP="00086C13">
      <w:pPr>
        <w:pStyle w:val="ConsPlusTitle"/>
        <w:widowControl/>
        <w:contextualSpacing/>
        <w:jc w:val="center"/>
        <w:rPr>
          <w:b w:val="0"/>
          <w:sz w:val="20"/>
          <w:szCs w:val="20"/>
        </w:rPr>
      </w:pPr>
      <w:r w:rsidRPr="00086C13">
        <w:rPr>
          <w:b w:val="0"/>
          <w:sz w:val="20"/>
          <w:szCs w:val="20"/>
        </w:rPr>
        <w:t>Об утверждении Порядка формирования перечня налоговых расходов и оценки налоговых расходов муниципального образования «Муниципальный округ Сюмсинский район Удмуртской Республики»</w:t>
      </w:r>
    </w:p>
    <w:p w:rsidR="00086C13" w:rsidRPr="00086C13" w:rsidRDefault="00086C13" w:rsidP="00086C13">
      <w:pPr>
        <w:pStyle w:val="ConsPlusTitle"/>
        <w:widowControl/>
        <w:contextualSpacing/>
        <w:jc w:val="center"/>
        <w:rPr>
          <w:b w:val="0"/>
          <w:sz w:val="20"/>
          <w:szCs w:val="20"/>
        </w:rPr>
      </w:pPr>
    </w:p>
    <w:p w:rsidR="00086C13" w:rsidRPr="00086C13" w:rsidRDefault="00086C13" w:rsidP="00086C13">
      <w:pPr>
        <w:pStyle w:val="ConsPlusTitle"/>
        <w:widowControl/>
        <w:contextualSpacing/>
        <w:jc w:val="center"/>
        <w:rPr>
          <w:b w:val="0"/>
          <w:sz w:val="20"/>
          <w:szCs w:val="20"/>
        </w:rPr>
      </w:pPr>
    </w:p>
    <w:p w:rsidR="00086C13" w:rsidRPr="00086C13" w:rsidRDefault="00086C13" w:rsidP="00086C13">
      <w:pPr>
        <w:tabs>
          <w:tab w:val="left" w:pos="1134"/>
        </w:tabs>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 xml:space="preserve">В соответствии с </w:t>
      </w:r>
      <w:hyperlink r:id="rId43" w:history="1">
        <w:r w:rsidRPr="00086C13">
          <w:rPr>
            <w:rFonts w:ascii="Times New Roman" w:hAnsi="Times New Roman"/>
            <w:sz w:val="20"/>
            <w:szCs w:val="20"/>
          </w:rPr>
          <w:t>пунктом 2 статьи 174.3</w:t>
        </w:r>
      </w:hyperlink>
      <w:r w:rsidRPr="00086C13">
        <w:rPr>
          <w:rFonts w:ascii="Times New Roman" w:hAnsi="Times New Roman"/>
          <w:sz w:val="20"/>
          <w:szCs w:val="20"/>
        </w:rPr>
        <w:t xml:space="preserve"> Бюджетного кодекса Российской Федерации, </w:t>
      </w:r>
      <w:hyperlink r:id="rId44" w:history="1">
        <w:r w:rsidRPr="00086C13">
          <w:rPr>
            <w:rFonts w:ascii="Times New Roman" w:hAnsi="Times New Roman"/>
            <w:sz w:val="20"/>
            <w:szCs w:val="20"/>
          </w:rPr>
          <w:t>постановлением</w:t>
        </w:r>
      </w:hyperlink>
      <w:r w:rsidRPr="00086C13">
        <w:rPr>
          <w:rFonts w:ascii="Times New Roman" w:hAnsi="Times New Roman"/>
          <w:sz w:val="20"/>
          <w:szCs w:val="20"/>
        </w:rPr>
        <w:t xml:space="preserve">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w:t>
      </w:r>
      <w:r w:rsidRPr="00086C13">
        <w:rPr>
          <w:rFonts w:ascii="Times New Roman" w:hAnsi="Times New Roman"/>
          <w:b/>
          <w:sz w:val="20"/>
          <w:szCs w:val="20"/>
        </w:rPr>
        <w:t xml:space="preserve">» Администрация муниципального образования «Муниципальный округ Сюмсинский район Удмуртской Республики» </w:t>
      </w:r>
      <w:r w:rsidRPr="00086C13">
        <w:rPr>
          <w:rFonts w:ascii="Times New Roman" w:hAnsi="Times New Roman"/>
          <w:b/>
          <w:spacing w:val="20"/>
          <w:sz w:val="20"/>
          <w:szCs w:val="20"/>
        </w:rPr>
        <w:t>постановляет:</w:t>
      </w:r>
    </w:p>
    <w:p w:rsidR="00086C13" w:rsidRPr="00086C13" w:rsidRDefault="00086C13" w:rsidP="00086C13">
      <w:pPr>
        <w:widowControl w:val="0"/>
        <w:autoSpaceDE w:val="0"/>
        <w:autoSpaceDN w:val="0"/>
        <w:adjustRightInd w:val="0"/>
        <w:spacing w:line="240" w:lineRule="auto"/>
        <w:ind w:firstLine="720"/>
        <w:contextualSpacing/>
        <w:jc w:val="both"/>
        <w:rPr>
          <w:rFonts w:ascii="Times New Roman" w:hAnsi="Times New Roman"/>
          <w:bCs/>
          <w:sz w:val="20"/>
          <w:szCs w:val="20"/>
        </w:rPr>
      </w:pPr>
      <w:r w:rsidRPr="00086C13">
        <w:rPr>
          <w:rFonts w:ascii="Times New Roman" w:hAnsi="Times New Roman"/>
          <w:sz w:val="20"/>
          <w:szCs w:val="20"/>
        </w:rPr>
        <w:t>1. Утвердить прилагаемый Порядок формирования перечня налоговых расходов и оценки налоговых расходов муниципального образования «Муниципальный округ Сюмсинский район Удмуртской Республики».</w:t>
      </w:r>
    </w:p>
    <w:p w:rsidR="00086C13" w:rsidRPr="00086C13" w:rsidRDefault="00086C13" w:rsidP="00086C13">
      <w:pPr>
        <w:pStyle w:val="ConsPlusTitle"/>
        <w:widowControl/>
        <w:ind w:firstLine="708"/>
        <w:contextualSpacing/>
        <w:jc w:val="both"/>
        <w:rPr>
          <w:b w:val="0"/>
          <w:sz w:val="20"/>
          <w:szCs w:val="20"/>
        </w:rPr>
      </w:pPr>
      <w:r w:rsidRPr="00086C13">
        <w:rPr>
          <w:b w:val="0"/>
          <w:sz w:val="20"/>
          <w:szCs w:val="20"/>
        </w:rPr>
        <w:t>2. Признать утратившими силу:</w:t>
      </w:r>
    </w:p>
    <w:p w:rsidR="00086C13" w:rsidRPr="00086C13" w:rsidRDefault="00086C13" w:rsidP="00086C13">
      <w:pPr>
        <w:pStyle w:val="ConsPlusTitle"/>
        <w:widowControl/>
        <w:ind w:firstLine="708"/>
        <w:contextualSpacing/>
        <w:jc w:val="both"/>
        <w:rPr>
          <w:b w:val="0"/>
          <w:sz w:val="20"/>
          <w:szCs w:val="20"/>
        </w:rPr>
      </w:pPr>
      <w:r w:rsidRPr="00086C13">
        <w:rPr>
          <w:b w:val="0"/>
          <w:sz w:val="20"/>
          <w:szCs w:val="20"/>
        </w:rPr>
        <w:t xml:space="preserve">- постановление Администрации муниципального образования «Сюмсинский район» от 11 декабря 2020 года № 462 «Об утверждении Порядка формирования перечня налоговых расходов и оценки налоговых расходов муниципального образования «Сюмсинский район»; </w:t>
      </w:r>
    </w:p>
    <w:p w:rsidR="00086C13" w:rsidRPr="00086C13" w:rsidRDefault="00086C13" w:rsidP="00086C13">
      <w:pPr>
        <w:pStyle w:val="ConsPlusTitle"/>
        <w:widowControl/>
        <w:ind w:firstLine="708"/>
        <w:contextualSpacing/>
        <w:jc w:val="both"/>
        <w:rPr>
          <w:b w:val="0"/>
          <w:sz w:val="20"/>
          <w:szCs w:val="20"/>
        </w:rPr>
      </w:pPr>
      <w:r w:rsidRPr="00086C13">
        <w:rPr>
          <w:b w:val="0"/>
          <w:sz w:val="20"/>
          <w:szCs w:val="20"/>
        </w:rPr>
        <w:t>- постановление Администрации муниципального образования «Васькинское» от 11 декабря 2020 года № 57 «Об утверждении Порядка формирования перечня налоговых расходов и оценки налоговых расходов муниципального образования «Васькинское»;</w:t>
      </w:r>
    </w:p>
    <w:p w:rsidR="00086C13" w:rsidRPr="00086C13" w:rsidRDefault="00086C13" w:rsidP="00086C13">
      <w:pPr>
        <w:pStyle w:val="ConsPlusTitle"/>
        <w:widowControl/>
        <w:ind w:firstLine="708"/>
        <w:contextualSpacing/>
        <w:jc w:val="both"/>
        <w:rPr>
          <w:b w:val="0"/>
          <w:sz w:val="20"/>
          <w:szCs w:val="20"/>
        </w:rPr>
      </w:pPr>
      <w:r w:rsidRPr="00086C13">
        <w:rPr>
          <w:b w:val="0"/>
          <w:sz w:val="20"/>
          <w:szCs w:val="20"/>
        </w:rPr>
        <w:t>- постановление Администрации муниципального образования «Гуринское» от 11 декабря 2020 года № 59 «Об утверждении Порядка формирования перечня налоговых расходов и оценки налоговых расходов муниципального образования «Гуринское»;</w:t>
      </w:r>
    </w:p>
    <w:p w:rsidR="00086C13" w:rsidRPr="00086C13" w:rsidRDefault="00086C13" w:rsidP="00086C13">
      <w:pPr>
        <w:pStyle w:val="ConsPlusTitle"/>
        <w:widowControl/>
        <w:ind w:firstLine="708"/>
        <w:contextualSpacing/>
        <w:jc w:val="both"/>
        <w:rPr>
          <w:b w:val="0"/>
          <w:sz w:val="20"/>
          <w:szCs w:val="20"/>
        </w:rPr>
      </w:pPr>
      <w:r w:rsidRPr="00086C13">
        <w:rPr>
          <w:b w:val="0"/>
          <w:sz w:val="20"/>
          <w:szCs w:val="20"/>
        </w:rPr>
        <w:t xml:space="preserve">- постановление Администрации муниципального образования «Гуртлудское» от 11 декабря 2020 года № 64 «Об утверждении Порядка </w:t>
      </w:r>
      <w:r w:rsidRPr="00086C13">
        <w:rPr>
          <w:b w:val="0"/>
          <w:sz w:val="20"/>
          <w:szCs w:val="20"/>
        </w:rPr>
        <w:lastRenderedPageBreak/>
        <w:t>формирования перечня налоговых расходов и оценки налоговых расходов муниципального образования «Гуртлудское»;</w:t>
      </w:r>
    </w:p>
    <w:p w:rsidR="00086C13" w:rsidRPr="00086C13" w:rsidRDefault="00086C13" w:rsidP="00086C13">
      <w:pPr>
        <w:pStyle w:val="ConsPlusTitle"/>
        <w:widowControl/>
        <w:ind w:firstLine="708"/>
        <w:contextualSpacing/>
        <w:jc w:val="both"/>
        <w:rPr>
          <w:b w:val="0"/>
          <w:sz w:val="20"/>
          <w:szCs w:val="20"/>
        </w:rPr>
      </w:pPr>
      <w:r w:rsidRPr="00086C13">
        <w:rPr>
          <w:b w:val="0"/>
          <w:sz w:val="20"/>
          <w:szCs w:val="20"/>
        </w:rPr>
        <w:t>- постановление Администрации муниципального образования «Дмитрошурское» от 11 декабря 2020 года № 65 «Об утверждении Порядка формирования перечня налоговых расходов и оценки налоговых расходов муниципального образования «Дмитрошурское»;</w:t>
      </w:r>
    </w:p>
    <w:p w:rsidR="00086C13" w:rsidRPr="00086C13" w:rsidRDefault="00086C13" w:rsidP="00086C13">
      <w:pPr>
        <w:pStyle w:val="ConsPlusTitle"/>
        <w:widowControl/>
        <w:ind w:firstLine="708"/>
        <w:contextualSpacing/>
        <w:jc w:val="both"/>
        <w:rPr>
          <w:b w:val="0"/>
          <w:sz w:val="20"/>
          <w:szCs w:val="20"/>
        </w:rPr>
      </w:pPr>
      <w:r w:rsidRPr="00086C13">
        <w:rPr>
          <w:b w:val="0"/>
          <w:sz w:val="20"/>
          <w:szCs w:val="20"/>
        </w:rPr>
        <w:t>- постановление Администрации муниципального образования «Кильмезское» от 11 декабря 2020 года № 72 «Об утверждении Порядка формирования перечня налоговых расходов и оценки налоговых расходов муниципального образования «Кильмезское»;</w:t>
      </w:r>
    </w:p>
    <w:p w:rsidR="00086C13" w:rsidRPr="00086C13" w:rsidRDefault="00086C13" w:rsidP="00086C13">
      <w:pPr>
        <w:pStyle w:val="ConsPlusTitle"/>
        <w:widowControl/>
        <w:ind w:firstLine="708"/>
        <w:contextualSpacing/>
        <w:jc w:val="both"/>
        <w:rPr>
          <w:b w:val="0"/>
          <w:sz w:val="20"/>
          <w:szCs w:val="20"/>
        </w:rPr>
      </w:pPr>
      <w:r w:rsidRPr="00086C13">
        <w:rPr>
          <w:b w:val="0"/>
          <w:sz w:val="20"/>
          <w:szCs w:val="20"/>
        </w:rPr>
        <w:t>-  постановление Администрации муниципального образования «Муки-Каксинское» от 11 декабря 2020 года № 52 «Об утверждении Порядка формирования перечня налоговых расходов и оценки налоговых расходов муниципального образования «Муки-Каксинское»;</w:t>
      </w:r>
    </w:p>
    <w:p w:rsidR="00086C13" w:rsidRPr="00086C13" w:rsidRDefault="00086C13" w:rsidP="00086C13">
      <w:pPr>
        <w:pStyle w:val="ConsPlusTitle"/>
        <w:widowControl/>
        <w:ind w:firstLine="708"/>
        <w:contextualSpacing/>
        <w:jc w:val="both"/>
        <w:rPr>
          <w:b w:val="0"/>
          <w:sz w:val="20"/>
          <w:szCs w:val="20"/>
        </w:rPr>
      </w:pPr>
      <w:r w:rsidRPr="00086C13">
        <w:rPr>
          <w:b w:val="0"/>
          <w:sz w:val="20"/>
          <w:szCs w:val="20"/>
        </w:rPr>
        <w:t>- постановление Администрации муниципального образования «Орловское» от 11 декабря 2020 года № 66 «Об утверждении Порядка формирования перечня налоговых расходов и оценки налоговых расходов муниципального образования «Орловское»;</w:t>
      </w:r>
    </w:p>
    <w:p w:rsidR="00086C13" w:rsidRPr="00086C13" w:rsidRDefault="00086C13" w:rsidP="00086C13">
      <w:pPr>
        <w:pStyle w:val="ConsPlusTitle"/>
        <w:widowControl/>
        <w:ind w:firstLine="708"/>
        <w:contextualSpacing/>
        <w:jc w:val="both"/>
        <w:rPr>
          <w:b w:val="0"/>
          <w:sz w:val="20"/>
          <w:szCs w:val="20"/>
        </w:rPr>
      </w:pPr>
      <w:r w:rsidRPr="00086C13">
        <w:rPr>
          <w:b w:val="0"/>
          <w:sz w:val="20"/>
          <w:szCs w:val="20"/>
        </w:rPr>
        <w:t>- постановление Администрации муниципального образования «Сюмсинское» от 11 декабря 2020 года № 97 «Об утверждении Порядка формирования перечня налоговых расходов и оценки налоговых расходов муниципального образования «Сюмсинское».</w:t>
      </w:r>
    </w:p>
    <w:p w:rsidR="00086C13" w:rsidRPr="00086C13" w:rsidRDefault="00086C13" w:rsidP="00086C13">
      <w:pPr>
        <w:pStyle w:val="af4"/>
        <w:ind w:firstLine="708"/>
        <w:contextualSpacing/>
        <w:jc w:val="both"/>
        <w:rPr>
          <w:sz w:val="20"/>
          <w:szCs w:val="20"/>
        </w:rPr>
      </w:pPr>
      <w:r w:rsidRPr="00086C13">
        <w:rPr>
          <w:sz w:val="20"/>
          <w:szCs w:val="20"/>
        </w:rPr>
        <w:t xml:space="preserve">3. </w:t>
      </w:r>
      <w:r w:rsidRPr="00086C13">
        <w:rPr>
          <w:spacing w:val="1"/>
          <w:sz w:val="20"/>
          <w:szCs w:val="20"/>
        </w:rPr>
        <w:t>Настоящее постановление вступает в силу с 1 января 2022 года</w:t>
      </w:r>
      <w:r w:rsidRPr="00086C13">
        <w:rPr>
          <w:sz w:val="20"/>
          <w:szCs w:val="20"/>
        </w:rPr>
        <w:t>.</w:t>
      </w:r>
    </w:p>
    <w:p w:rsidR="00086C13" w:rsidRPr="00086C13" w:rsidRDefault="00086C13" w:rsidP="00086C13">
      <w:pPr>
        <w:pStyle w:val="af4"/>
        <w:ind w:firstLine="708"/>
        <w:contextualSpacing/>
        <w:jc w:val="both"/>
        <w:rPr>
          <w:sz w:val="20"/>
          <w:szCs w:val="20"/>
          <w:lang w:eastAsia="ar-SA"/>
        </w:rPr>
      </w:pPr>
      <w:r w:rsidRPr="00086C13">
        <w:rPr>
          <w:bCs/>
          <w:sz w:val="20"/>
          <w:szCs w:val="20"/>
        </w:rPr>
        <w:t>4.</w:t>
      </w:r>
      <w:r w:rsidRPr="00086C13">
        <w:rPr>
          <w:sz w:val="20"/>
          <w:szCs w:val="20"/>
        </w:rPr>
        <w:t xml:space="preserve"> </w:t>
      </w:r>
      <w:r w:rsidRPr="00086C13">
        <w:rPr>
          <w:color w:val="000000"/>
          <w:spacing w:val="-1"/>
          <w:sz w:val="20"/>
          <w:szCs w:val="20"/>
        </w:rPr>
        <w:t>Опубликовать   настоящее  постановление  на официальном сайте муниципального образования «Сюмсинский район».</w:t>
      </w:r>
    </w:p>
    <w:p w:rsidR="00086C13" w:rsidRPr="00086C13" w:rsidRDefault="00086C13" w:rsidP="00086C13">
      <w:pPr>
        <w:pStyle w:val="ConsPlusTitle"/>
        <w:widowControl/>
        <w:ind w:firstLine="708"/>
        <w:contextualSpacing/>
        <w:jc w:val="both"/>
        <w:rPr>
          <w:b w:val="0"/>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widowControl w:val="0"/>
        <w:autoSpaceDE w:val="0"/>
        <w:autoSpaceDN w:val="0"/>
        <w:adjustRightInd w:val="0"/>
        <w:spacing w:line="240" w:lineRule="auto"/>
        <w:ind w:left="4820" w:hanging="4820"/>
        <w:contextualSpacing/>
        <w:jc w:val="both"/>
        <w:outlineLvl w:val="0"/>
        <w:rPr>
          <w:rFonts w:ascii="Times New Roman" w:hAnsi="Times New Roman"/>
          <w:sz w:val="20"/>
          <w:szCs w:val="20"/>
        </w:rPr>
      </w:pPr>
      <w:r w:rsidRPr="00086C13">
        <w:rPr>
          <w:rFonts w:ascii="Times New Roman" w:hAnsi="Times New Roman"/>
          <w:sz w:val="20"/>
          <w:szCs w:val="20"/>
        </w:rPr>
        <w:t xml:space="preserve">Глава Сюмсинского района                                                               В.И.Семёнов    </w:t>
      </w: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Default="00086C13" w:rsidP="00086C13">
      <w:pPr>
        <w:rPr>
          <w:sz w:val="28"/>
          <w:szCs w:val="28"/>
        </w:rPr>
      </w:pPr>
    </w:p>
    <w:p w:rsidR="00086C13" w:rsidRDefault="00086C13" w:rsidP="00086C13">
      <w:pPr>
        <w:rPr>
          <w:sz w:val="28"/>
          <w:szCs w:val="28"/>
        </w:rPr>
      </w:pPr>
    </w:p>
    <w:p w:rsidR="00086C13" w:rsidRDefault="00086C13" w:rsidP="00086C13">
      <w:pPr>
        <w:rPr>
          <w:sz w:val="28"/>
          <w:szCs w:val="28"/>
        </w:rPr>
      </w:pPr>
    </w:p>
    <w:p w:rsidR="00086C13" w:rsidRDefault="00086C13" w:rsidP="00086C13">
      <w:pPr>
        <w:rPr>
          <w:sz w:val="28"/>
          <w:szCs w:val="28"/>
        </w:rPr>
      </w:pPr>
    </w:p>
    <w:p w:rsidR="00086C13" w:rsidRDefault="00086C13" w:rsidP="00086C13">
      <w:pPr>
        <w:rPr>
          <w:sz w:val="28"/>
          <w:szCs w:val="28"/>
        </w:rPr>
      </w:pPr>
    </w:p>
    <w:p w:rsidR="00086C13" w:rsidRPr="00086C13" w:rsidRDefault="00086C13" w:rsidP="00086C13">
      <w:pPr>
        <w:widowControl w:val="0"/>
        <w:autoSpaceDE w:val="0"/>
        <w:autoSpaceDN w:val="0"/>
        <w:adjustRightInd w:val="0"/>
        <w:spacing w:line="240" w:lineRule="auto"/>
        <w:ind w:firstLine="4536"/>
        <w:contextualSpacing/>
        <w:outlineLvl w:val="0"/>
        <w:rPr>
          <w:rFonts w:ascii="Times New Roman" w:hAnsi="Times New Roman"/>
          <w:sz w:val="20"/>
          <w:szCs w:val="20"/>
        </w:rPr>
      </w:pPr>
      <w:r w:rsidRPr="00086C13">
        <w:rPr>
          <w:rFonts w:ascii="Times New Roman" w:hAnsi="Times New Roman"/>
          <w:sz w:val="20"/>
          <w:szCs w:val="20"/>
        </w:rPr>
        <w:lastRenderedPageBreak/>
        <w:t>УТВЕРЖДЁН</w:t>
      </w:r>
    </w:p>
    <w:p w:rsidR="00086C13" w:rsidRDefault="00086C13" w:rsidP="00086C13">
      <w:pPr>
        <w:widowControl w:val="0"/>
        <w:autoSpaceDE w:val="0"/>
        <w:autoSpaceDN w:val="0"/>
        <w:adjustRightInd w:val="0"/>
        <w:spacing w:line="240" w:lineRule="auto"/>
        <w:contextualSpacing/>
        <w:jc w:val="right"/>
        <w:rPr>
          <w:rFonts w:ascii="Times New Roman" w:hAnsi="Times New Roman"/>
          <w:sz w:val="20"/>
          <w:szCs w:val="20"/>
        </w:rPr>
      </w:pPr>
      <w:r w:rsidRPr="00086C13">
        <w:rPr>
          <w:rFonts w:ascii="Times New Roman" w:hAnsi="Times New Roman"/>
          <w:sz w:val="20"/>
          <w:szCs w:val="20"/>
        </w:rPr>
        <w:t>постановлением Администрации муниципального</w:t>
      </w:r>
    </w:p>
    <w:p w:rsidR="00086C13" w:rsidRDefault="00086C13" w:rsidP="00086C13">
      <w:pPr>
        <w:widowControl w:val="0"/>
        <w:autoSpaceDE w:val="0"/>
        <w:autoSpaceDN w:val="0"/>
        <w:adjustRightInd w:val="0"/>
        <w:spacing w:line="240" w:lineRule="auto"/>
        <w:contextualSpacing/>
        <w:jc w:val="right"/>
        <w:rPr>
          <w:rFonts w:ascii="Times New Roman" w:hAnsi="Times New Roman"/>
          <w:sz w:val="20"/>
          <w:szCs w:val="20"/>
        </w:rPr>
      </w:pPr>
      <w:r w:rsidRPr="00086C13">
        <w:rPr>
          <w:rFonts w:ascii="Times New Roman" w:hAnsi="Times New Roman"/>
          <w:sz w:val="20"/>
          <w:szCs w:val="20"/>
        </w:rPr>
        <w:t xml:space="preserve"> образования «Муниципальный округ Сюмсинский</w:t>
      </w:r>
    </w:p>
    <w:p w:rsidR="00086C13" w:rsidRPr="00086C13" w:rsidRDefault="00086C13" w:rsidP="00086C13">
      <w:pPr>
        <w:widowControl w:val="0"/>
        <w:autoSpaceDE w:val="0"/>
        <w:autoSpaceDN w:val="0"/>
        <w:adjustRightInd w:val="0"/>
        <w:spacing w:line="240" w:lineRule="auto"/>
        <w:contextualSpacing/>
        <w:jc w:val="right"/>
        <w:rPr>
          <w:rFonts w:ascii="Times New Roman" w:hAnsi="Times New Roman"/>
          <w:sz w:val="20"/>
          <w:szCs w:val="20"/>
        </w:rPr>
      </w:pPr>
      <w:r w:rsidRPr="00086C13">
        <w:rPr>
          <w:rFonts w:ascii="Times New Roman" w:hAnsi="Times New Roman"/>
          <w:sz w:val="20"/>
          <w:szCs w:val="20"/>
        </w:rPr>
        <w:t xml:space="preserve"> район Удмуртской Республики»</w:t>
      </w:r>
      <w:r>
        <w:rPr>
          <w:rFonts w:ascii="Times New Roman" w:hAnsi="Times New Roman"/>
          <w:sz w:val="20"/>
          <w:szCs w:val="20"/>
        </w:rPr>
        <w:t xml:space="preserve"> </w:t>
      </w:r>
      <w:r w:rsidRPr="00086C13">
        <w:rPr>
          <w:rFonts w:ascii="Times New Roman" w:hAnsi="Times New Roman"/>
          <w:sz w:val="20"/>
          <w:szCs w:val="20"/>
        </w:rPr>
        <w:t>от 21 декабря 2021 года № 9</w:t>
      </w:r>
    </w:p>
    <w:p w:rsidR="00086C13" w:rsidRPr="00086C13" w:rsidRDefault="00086C13" w:rsidP="00086C13">
      <w:pPr>
        <w:widowControl w:val="0"/>
        <w:autoSpaceDE w:val="0"/>
        <w:autoSpaceDN w:val="0"/>
        <w:adjustRightInd w:val="0"/>
        <w:spacing w:line="240" w:lineRule="auto"/>
        <w:ind w:firstLine="720"/>
        <w:contextualSpacing/>
        <w:rPr>
          <w:rFonts w:ascii="Times New Roman" w:hAnsi="Times New Roman"/>
          <w:sz w:val="20"/>
          <w:szCs w:val="20"/>
        </w:rPr>
      </w:pPr>
    </w:p>
    <w:p w:rsidR="00086C13" w:rsidRPr="00086C13" w:rsidRDefault="00086C13" w:rsidP="00086C13">
      <w:pPr>
        <w:widowControl w:val="0"/>
        <w:autoSpaceDE w:val="0"/>
        <w:autoSpaceDN w:val="0"/>
        <w:adjustRightInd w:val="0"/>
        <w:spacing w:line="240" w:lineRule="auto"/>
        <w:contextualSpacing/>
        <w:jc w:val="both"/>
        <w:rPr>
          <w:rFonts w:ascii="Times New Roman" w:hAnsi="Times New Roman"/>
          <w:b/>
          <w:bCs/>
          <w:sz w:val="20"/>
          <w:szCs w:val="20"/>
        </w:rPr>
      </w:pPr>
      <w:bookmarkStart w:id="19" w:name="P31"/>
      <w:bookmarkEnd w:id="19"/>
    </w:p>
    <w:p w:rsidR="00086C13" w:rsidRPr="00086C13" w:rsidRDefault="00086C13" w:rsidP="00086C13">
      <w:pPr>
        <w:widowControl w:val="0"/>
        <w:autoSpaceDE w:val="0"/>
        <w:autoSpaceDN w:val="0"/>
        <w:adjustRightInd w:val="0"/>
        <w:spacing w:line="240" w:lineRule="auto"/>
        <w:contextualSpacing/>
        <w:jc w:val="center"/>
        <w:rPr>
          <w:rFonts w:ascii="Times New Roman" w:hAnsi="Times New Roman"/>
          <w:b/>
          <w:bCs/>
          <w:sz w:val="20"/>
          <w:szCs w:val="20"/>
        </w:rPr>
      </w:pPr>
      <w:r w:rsidRPr="00086C13">
        <w:rPr>
          <w:rFonts w:ascii="Times New Roman" w:hAnsi="Times New Roman"/>
          <w:b/>
          <w:bCs/>
          <w:sz w:val="20"/>
          <w:szCs w:val="20"/>
        </w:rPr>
        <w:t>ПОРЯДОК</w:t>
      </w:r>
    </w:p>
    <w:p w:rsidR="00086C13" w:rsidRPr="00086C13" w:rsidRDefault="00086C13" w:rsidP="00086C13">
      <w:pPr>
        <w:widowControl w:val="0"/>
        <w:autoSpaceDE w:val="0"/>
        <w:autoSpaceDN w:val="0"/>
        <w:adjustRightInd w:val="0"/>
        <w:spacing w:line="240" w:lineRule="auto"/>
        <w:contextualSpacing/>
        <w:jc w:val="center"/>
        <w:rPr>
          <w:rFonts w:ascii="Times New Roman" w:hAnsi="Times New Roman"/>
          <w:b/>
          <w:bCs/>
          <w:sz w:val="20"/>
          <w:szCs w:val="20"/>
        </w:rPr>
      </w:pPr>
      <w:r w:rsidRPr="00086C13">
        <w:rPr>
          <w:rFonts w:ascii="Times New Roman" w:hAnsi="Times New Roman"/>
          <w:b/>
          <w:bCs/>
          <w:sz w:val="20"/>
          <w:szCs w:val="20"/>
        </w:rPr>
        <w:t>формирования перечня налоговых расходов и оценки</w:t>
      </w:r>
    </w:p>
    <w:p w:rsidR="00086C13" w:rsidRPr="00086C13" w:rsidRDefault="00086C13" w:rsidP="00086C13">
      <w:pPr>
        <w:shd w:val="clear" w:color="auto" w:fill="FFFFFF"/>
        <w:tabs>
          <w:tab w:val="left" w:pos="4962"/>
        </w:tabs>
        <w:autoSpaceDE w:val="0"/>
        <w:autoSpaceDN w:val="0"/>
        <w:adjustRightInd w:val="0"/>
        <w:spacing w:line="240" w:lineRule="auto"/>
        <w:contextualSpacing/>
        <w:jc w:val="center"/>
        <w:rPr>
          <w:rFonts w:ascii="Times New Roman" w:hAnsi="Times New Roman"/>
          <w:b/>
          <w:sz w:val="20"/>
          <w:szCs w:val="20"/>
        </w:rPr>
      </w:pPr>
      <w:r w:rsidRPr="00086C13">
        <w:rPr>
          <w:rFonts w:ascii="Times New Roman" w:hAnsi="Times New Roman"/>
          <w:b/>
          <w:bCs/>
          <w:sz w:val="20"/>
          <w:szCs w:val="20"/>
        </w:rPr>
        <w:t xml:space="preserve">налоговых </w:t>
      </w:r>
      <w:r w:rsidRPr="00086C13">
        <w:rPr>
          <w:rFonts w:ascii="Times New Roman" w:hAnsi="Times New Roman"/>
          <w:b/>
          <w:sz w:val="20"/>
          <w:szCs w:val="20"/>
        </w:rPr>
        <w:t>расходов муниципального образования</w:t>
      </w:r>
    </w:p>
    <w:p w:rsidR="00086C13" w:rsidRPr="00086C13" w:rsidRDefault="00086C13" w:rsidP="00086C13">
      <w:pPr>
        <w:shd w:val="clear" w:color="auto" w:fill="FFFFFF"/>
        <w:tabs>
          <w:tab w:val="left" w:pos="4962"/>
        </w:tabs>
        <w:autoSpaceDE w:val="0"/>
        <w:autoSpaceDN w:val="0"/>
        <w:adjustRightInd w:val="0"/>
        <w:spacing w:line="240" w:lineRule="auto"/>
        <w:contextualSpacing/>
        <w:jc w:val="center"/>
        <w:rPr>
          <w:rFonts w:ascii="Times New Roman" w:hAnsi="Times New Roman"/>
          <w:b/>
          <w:sz w:val="20"/>
          <w:szCs w:val="20"/>
        </w:rPr>
      </w:pPr>
      <w:r w:rsidRPr="00086C13">
        <w:rPr>
          <w:rFonts w:ascii="Times New Roman" w:hAnsi="Times New Roman"/>
          <w:b/>
          <w:sz w:val="20"/>
          <w:szCs w:val="20"/>
        </w:rPr>
        <w:t>«Муниципальный округ</w:t>
      </w:r>
      <w:r w:rsidRPr="00086C13">
        <w:rPr>
          <w:rFonts w:ascii="Times New Roman" w:hAnsi="Times New Roman"/>
          <w:sz w:val="20"/>
          <w:szCs w:val="20"/>
        </w:rPr>
        <w:t xml:space="preserve"> </w:t>
      </w:r>
      <w:r w:rsidRPr="00086C13">
        <w:rPr>
          <w:rFonts w:ascii="Times New Roman" w:hAnsi="Times New Roman"/>
          <w:b/>
          <w:sz w:val="20"/>
          <w:szCs w:val="20"/>
        </w:rPr>
        <w:t>Сюмсинский район Удмуртской Республики</w:t>
      </w:r>
      <w:r w:rsidRPr="00086C13">
        <w:rPr>
          <w:rFonts w:ascii="Times New Roman" w:hAnsi="Times New Roman"/>
          <w:sz w:val="20"/>
          <w:szCs w:val="20"/>
        </w:rPr>
        <w:t>»</w:t>
      </w:r>
    </w:p>
    <w:p w:rsidR="00086C13" w:rsidRPr="00086C13" w:rsidRDefault="00086C13" w:rsidP="00086C13">
      <w:pPr>
        <w:tabs>
          <w:tab w:val="left" w:pos="1134"/>
        </w:tabs>
        <w:autoSpaceDE w:val="0"/>
        <w:autoSpaceDN w:val="0"/>
        <w:adjustRightInd w:val="0"/>
        <w:spacing w:line="240" w:lineRule="auto"/>
        <w:ind w:firstLine="709"/>
        <w:contextualSpacing/>
        <w:jc w:val="center"/>
        <w:rPr>
          <w:rFonts w:ascii="Times New Roman" w:hAnsi="Times New Roman"/>
          <w:sz w:val="20"/>
          <w:szCs w:val="20"/>
        </w:rPr>
      </w:pPr>
    </w:p>
    <w:p w:rsidR="00086C13" w:rsidRPr="00086C13" w:rsidRDefault="00086C13" w:rsidP="00086C13">
      <w:pPr>
        <w:tabs>
          <w:tab w:val="left" w:pos="1134"/>
        </w:tabs>
        <w:autoSpaceDE w:val="0"/>
        <w:autoSpaceDN w:val="0"/>
        <w:adjustRightInd w:val="0"/>
        <w:spacing w:line="240" w:lineRule="auto"/>
        <w:contextualSpacing/>
        <w:jc w:val="center"/>
        <w:rPr>
          <w:rFonts w:ascii="Times New Roman" w:hAnsi="Times New Roman"/>
          <w:sz w:val="20"/>
          <w:szCs w:val="20"/>
        </w:rPr>
      </w:pPr>
      <w:r w:rsidRPr="00086C13">
        <w:rPr>
          <w:rFonts w:ascii="Times New Roman" w:hAnsi="Times New Roman"/>
          <w:sz w:val="20"/>
          <w:szCs w:val="20"/>
        </w:rPr>
        <w:t>I. Общие положения</w:t>
      </w:r>
    </w:p>
    <w:p w:rsidR="00086C13" w:rsidRPr="00086C13" w:rsidRDefault="00086C13" w:rsidP="00086C13">
      <w:pPr>
        <w:tabs>
          <w:tab w:val="left" w:pos="1134"/>
        </w:tabs>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1. Настоящий Порядок определяет правила формирования перечня налоговых расходов и оценки налоговых расходов муниципального образования «Муниципальный округ Сюмсинский район Удмуртской Республики» (далее по тексту – муниципальное образование).</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 xml:space="preserve">2. В настоящем Порядке используются термины и понятия, установленные общими </w:t>
      </w:r>
      <w:hyperlink r:id="rId45" w:history="1">
        <w:r w:rsidRPr="00086C13">
          <w:rPr>
            <w:rFonts w:ascii="Times New Roman" w:hAnsi="Times New Roman"/>
            <w:sz w:val="20"/>
            <w:szCs w:val="20"/>
          </w:rPr>
          <w:t>требованиями</w:t>
        </w:r>
      </w:hyperlink>
      <w:r w:rsidRPr="00086C13">
        <w:rPr>
          <w:rFonts w:ascii="Times New Roman" w:hAnsi="Times New Roman"/>
          <w:sz w:val="20"/>
          <w:szCs w:val="20"/>
        </w:rPr>
        <w:t xml:space="preserve">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(далее – Общие требования).</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3. Отнесение налоговых расходов муниципального образования к муниципальным программам муниципального образования «Муниципальный округ Сюмсинский район Удмуртской Республики» (далее - муниципальные программы) осуществляется исходя из целей муниципальных программ, структурных элементов муниципальных программ и (или) целей социально-экономической политики муниципального образования, не относящихся к муниципальным программам.</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i/>
          <w:sz w:val="20"/>
          <w:szCs w:val="20"/>
        </w:rPr>
      </w:pPr>
      <w:r w:rsidRPr="00086C13">
        <w:rPr>
          <w:rFonts w:ascii="Times New Roman" w:hAnsi="Times New Roman"/>
          <w:sz w:val="20"/>
          <w:szCs w:val="20"/>
        </w:rPr>
        <w:t>4. В целях оценки налоговых расходов муниципального образования «Сюмсинский район» Управление финансов Администрации муниципального образования «Муниципальный округ Сюмсинский район Удмуртской республики» (далее по тексту – уполномоченный орган)</w:t>
      </w:r>
      <w:r w:rsidRPr="00086C13">
        <w:rPr>
          <w:rFonts w:ascii="Times New Roman" w:hAnsi="Times New Roman"/>
          <w:i/>
          <w:sz w:val="20"/>
          <w:szCs w:val="20"/>
        </w:rPr>
        <w:t>:</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формирует перечень налоговых расходов муниципального образования «Муниципальный округ Сюмсинский район Удмуртской Республики»;</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осуществляет анализ и обобщение результатов оценки налоговых расходов муниципального образования, проводимой кураторами налоговых расходов.</w:t>
      </w:r>
    </w:p>
    <w:p w:rsidR="00086C13" w:rsidRPr="00086C13" w:rsidRDefault="00086C13" w:rsidP="00086C13">
      <w:pPr>
        <w:tabs>
          <w:tab w:val="left" w:pos="1134"/>
        </w:tabs>
        <w:autoSpaceDE w:val="0"/>
        <w:autoSpaceDN w:val="0"/>
        <w:adjustRightInd w:val="0"/>
        <w:spacing w:line="240" w:lineRule="auto"/>
        <w:contextualSpacing/>
        <w:jc w:val="both"/>
        <w:rPr>
          <w:rFonts w:ascii="Times New Roman" w:hAnsi="Times New Roman"/>
          <w:sz w:val="20"/>
          <w:szCs w:val="20"/>
        </w:rPr>
      </w:pPr>
    </w:p>
    <w:p w:rsidR="00086C13" w:rsidRPr="00086C13" w:rsidRDefault="00086C13" w:rsidP="00086C13">
      <w:pPr>
        <w:tabs>
          <w:tab w:val="left" w:pos="1134"/>
        </w:tabs>
        <w:autoSpaceDE w:val="0"/>
        <w:autoSpaceDN w:val="0"/>
        <w:adjustRightInd w:val="0"/>
        <w:spacing w:line="240" w:lineRule="auto"/>
        <w:contextualSpacing/>
        <w:jc w:val="center"/>
        <w:rPr>
          <w:rFonts w:ascii="Times New Roman" w:hAnsi="Times New Roman"/>
          <w:sz w:val="20"/>
          <w:szCs w:val="20"/>
        </w:rPr>
      </w:pPr>
      <w:r w:rsidRPr="00086C13">
        <w:rPr>
          <w:rFonts w:ascii="Times New Roman" w:hAnsi="Times New Roman"/>
          <w:sz w:val="20"/>
          <w:szCs w:val="20"/>
        </w:rPr>
        <w:t>II. Формирование перечня налоговых расходов</w:t>
      </w:r>
    </w:p>
    <w:p w:rsidR="00086C13" w:rsidRPr="00086C13" w:rsidRDefault="00086C13" w:rsidP="00086C13">
      <w:pPr>
        <w:tabs>
          <w:tab w:val="left" w:pos="0"/>
        </w:tabs>
        <w:autoSpaceDE w:val="0"/>
        <w:autoSpaceDN w:val="0"/>
        <w:adjustRightInd w:val="0"/>
        <w:spacing w:line="240" w:lineRule="auto"/>
        <w:ind w:firstLine="709"/>
        <w:contextualSpacing/>
        <w:jc w:val="center"/>
        <w:rPr>
          <w:rFonts w:ascii="Times New Roman" w:hAnsi="Times New Roman"/>
          <w:sz w:val="20"/>
          <w:szCs w:val="20"/>
        </w:rPr>
      </w:pPr>
      <w:r w:rsidRPr="00086C13">
        <w:rPr>
          <w:rFonts w:ascii="Times New Roman" w:hAnsi="Times New Roman"/>
          <w:sz w:val="20"/>
          <w:szCs w:val="20"/>
        </w:rPr>
        <w:t xml:space="preserve">муниципального образования «Муниципальный округ Сюмсинский район Удмуртской </w:t>
      </w:r>
      <w:r>
        <w:rPr>
          <w:rFonts w:ascii="Times New Roman" w:hAnsi="Times New Roman"/>
          <w:sz w:val="20"/>
          <w:szCs w:val="20"/>
        </w:rPr>
        <w:t>Р</w:t>
      </w:r>
      <w:r w:rsidRPr="00086C13">
        <w:rPr>
          <w:rFonts w:ascii="Times New Roman" w:hAnsi="Times New Roman"/>
          <w:sz w:val="20"/>
          <w:szCs w:val="20"/>
        </w:rPr>
        <w:t>еспублики»</w:t>
      </w:r>
    </w:p>
    <w:p w:rsidR="00086C13" w:rsidRPr="00086C13" w:rsidRDefault="00086C13" w:rsidP="00086C13">
      <w:pPr>
        <w:tabs>
          <w:tab w:val="left" w:pos="0"/>
        </w:tabs>
        <w:autoSpaceDE w:val="0"/>
        <w:autoSpaceDN w:val="0"/>
        <w:adjustRightInd w:val="0"/>
        <w:spacing w:line="240" w:lineRule="auto"/>
        <w:ind w:firstLine="709"/>
        <w:contextualSpacing/>
        <w:jc w:val="both"/>
        <w:rPr>
          <w:rFonts w:ascii="Times New Roman" w:hAnsi="Times New Roman"/>
          <w:sz w:val="20"/>
          <w:szCs w:val="20"/>
        </w:rPr>
      </w:pPr>
    </w:p>
    <w:p w:rsidR="00086C13" w:rsidRPr="00086C13" w:rsidRDefault="00086C13" w:rsidP="00086C13">
      <w:pPr>
        <w:tabs>
          <w:tab w:val="left" w:pos="0"/>
        </w:tabs>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 xml:space="preserve">5. Проект перечня налоговых расходов муниципального образования на очередной финансовый год и плановый период (далее - проект перечня налоговых расходов) формируется уполномоченным органом до 1 ноября текущего года по форме согласно приложению 1 к настоящему Порядку. </w:t>
      </w:r>
    </w:p>
    <w:p w:rsidR="00086C13" w:rsidRPr="00086C13" w:rsidRDefault="00086C13" w:rsidP="00086C13">
      <w:pPr>
        <w:tabs>
          <w:tab w:val="left" w:pos="0"/>
        </w:tabs>
        <w:autoSpaceDE w:val="0"/>
        <w:autoSpaceDN w:val="0"/>
        <w:adjustRightInd w:val="0"/>
        <w:spacing w:line="240" w:lineRule="auto"/>
        <w:ind w:firstLine="709"/>
        <w:contextualSpacing/>
        <w:jc w:val="both"/>
        <w:rPr>
          <w:rFonts w:ascii="Times New Roman" w:hAnsi="Times New Roman"/>
          <w:i/>
          <w:sz w:val="20"/>
          <w:szCs w:val="20"/>
        </w:rPr>
      </w:pPr>
      <w:r w:rsidRPr="00086C13">
        <w:rPr>
          <w:rFonts w:ascii="Times New Roman" w:hAnsi="Times New Roman"/>
          <w:sz w:val="20"/>
          <w:szCs w:val="20"/>
        </w:rPr>
        <w:t xml:space="preserve">Проект перечня налоговых расходов направляется на согласование ответственным исполнителям муниципальных программ, иным муниципальным органам, организациям, которые предлагаются к определению в качестве кураторов налоговых расходов (далее – предлагаемые кураторы налоговых расходов). </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6. Ответственные исполнители муниципальных программ, предлагаемые кураторы налоговых расходов в срок до 10 ноября текущего года рассматривают проект перечня налоговых расходов и направляют замечания и предложения в уполномоченный орган.</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 xml:space="preserve">В случае если замечания и предложения не направлены в уполномоченный орган в течение срока, указанного в </w:t>
      </w:r>
      <w:hyperlink w:anchor="P78" w:history="1">
        <w:r w:rsidRPr="00086C13">
          <w:rPr>
            <w:rFonts w:ascii="Times New Roman" w:hAnsi="Times New Roman"/>
            <w:sz w:val="20"/>
            <w:szCs w:val="20"/>
          </w:rPr>
          <w:t>абзаце первом</w:t>
        </w:r>
      </w:hyperlink>
      <w:r w:rsidRPr="00086C13">
        <w:rPr>
          <w:rFonts w:ascii="Times New Roman" w:hAnsi="Times New Roman"/>
          <w:sz w:val="20"/>
          <w:szCs w:val="20"/>
        </w:rPr>
        <w:t xml:space="preserve"> настоящего пункта, проект перечня налоговых расходов считается согласованным в соответствующей части.</w:t>
      </w:r>
    </w:p>
    <w:p w:rsidR="00086C13" w:rsidRPr="00086C13" w:rsidRDefault="00086C13" w:rsidP="00086C13">
      <w:pPr>
        <w:tabs>
          <w:tab w:val="left" w:pos="0"/>
        </w:tabs>
        <w:autoSpaceDE w:val="0"/>
        <w:autoSpaceDN w:val="0"/>
        <w:adjustRightInd w:val="0"/>
        <w:spacing w:line="240" w:lineRule="auto"/>
        <w:ind w:firstLine="709"/>
        <w:contextualSpacing/>
        <w:jc w:val="both"/>
        <w:rPr>
          <w:rFonts w:ascii="Times New Roman" w:hAnsi="Times New Roman"/>
          <w:i/>
          <w:sz w:val="20"/>
          <w:szCs w:val="20"/>
        </w:rPr>
      </w:pPr>
      <w:r w:rsidRPr="00086C13">
        <w:rPr>
          <w:rFonts w:ascii="Times New Roman" w:hAnsi="Times New Roman"/>
          <w:sz w:val="20"/>
          <w:szCs w:val="20"/>
        </w:rPr>
        <w:t xml:space="preserve">При наличии разногласий по проекту перечня налоговых расходов уполномоченный орган обеспечивает проведение согласительных совещаний с соответствующими предлагаемыми кураторами налогового расхода. Разногласия, не урегулированные по результатам согласительных совещаний, рассматриваются заместителем Главы администрации муниципального образования «Муниципальный округ Сюмсинский район Удмуртской Республики». </w:t>
      </w:r>
    </w:p>
    <w:p w:rsidR="00086C13" w:rsidRPr="00086C13" w:rsidRDefault="00086C13" w:rsidP="00086C13">
      <w:pPr>
        <w:tabs>
          <w:tab w:val="left" w:pos="0"/>
        </w:tabs>
        <w:autoSpaceDE w:val="0"/>
        <w:autoSpaceDN w:val="0"/>
        <w:adjustRightInd w:val="0"/>
        <w:spacing w:line="240" w:lineRule="auto"/>
        <w:ind w:firstLine="709"/>
        <w:contextualSpacing/>
        <w:jc w:val="both"/>
        <w:rPr>
          <w:rFonts w:ascii="Times New Roman" w:hAnsi="Times New Roman"/>
          <w:i/>
          <w:sz w:val="20"/>
          <w:szCs w:val="20"/>
        </w:rPr>
      </w:pPr>
      <w:r w:rsidRPr="00086C13">
        <w:rPr>
          <w:rFonts w:ascii="Times New Roman" w:hAnsi="Times New Roman"/>
          <w:sz w:val="20"/>
          <w:szCs w:val="20"/>
        </w:rPr>
        <w:t>7.</w:t>
      </w:r>
      <w:r w:rsidRPr="00086C13">
        <w:rPr>
          <w:rFonts w:ascii="Times New Roman" w:hAnsi="Times New Roman"/>
          <w:i/>
          <w:sz w:val="20"/>
          <w:szCs w:val="20"/>
        </w:rPr>
        <w:t xml:space="preserve"> </w:t>
      </w:r>
      <w:r w:rsidRPr="00086C13">
        <w:rPr>
          <w:rFonts w:ascii="Times New Roman" w:hAnsi="Times New Roman"/>
          <w:sz w:val="20"/>
          <w:szCs w:val="20"/>
        </w:rPr>
        <w:t>Перечень налоговых расходов муниципального образования «Муниципальный округ Сюмсинский район Удмуртской Республики» утверждается нормативным правовым актом уполномоченного органа и размещается на официальном сайте Администрации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086C13" w:rsidRPr="00086C13" w:rsidRDefault="00086C13" w:rsidP="00086C13">
      <w:pPr>
        <w:tabs>
          <w:tab w:val="left" w:pos="0"/>
        </w:tabs>
        <w:autoSpaceDE w:val="0"/>
        <w:autoSpaceDN w:val="0"/>
        <w:adjustRightInd w:val="0"/>
        <w:spacing w:line="240" w:lineRule="auto"/>
        <w:ind w:firstLine="709"/>
        <w:contextualSpacing/>
        <w:jc w:val="both"/>
        <w:rPr>
          <w:rFonts w:ascii="Times New Roman" w:hAnsi="Times New Roman"/>
          <w:i/>
          <w:sz w:val="20"/>
          <w:szCs w:val="20"/>
        </w:rPr>
      </w:pPr>
      <w:r w:rsidRPr="00086C13">
        <w:rPr>
          <w:rFonts w:ascii="Times New Roman" w:hAnsi="Times New Roman"/>
          <w:sz w:val="20"/>
          <w:szCs w:val="20"/>
        </w:rPr>
        <w:t>8. В случае принятия нормативных правовых актов, предусматривающих изменение информации, включенной в перечень налоговых расходов муниципального образования «Муниципальный округ Сюмсинский район Удмуртской Республики», кураторы налоговых расходов муниципального образования в течение 10 рабочих дней с даты вступления в силу соответствующего нормативного правового акта направляют в уполномоченный орган информацию о необходимости внесения изменений в перечень налоговых расходов муниципального образования «Муниципальный округ Сюмсинский район Удмуртской Республики». Уполномоченный орган на основании полученной информации вносит соответствующие изменения в перечень налоговых расходов муниципального образования «Муниципальный округ Сюмсинский район Удмуртской Республики».</w:t>
      </w:r>
    </w:p>
    <w:p w:rsidR="00086C13" w:rsidRPr="00086C13" w:rsidRDefault="00086C13" w:rsidP="00086C13">
      <w:pPr>
        <w:widowControl w:val="0"/>
        <w:autoSpaceDE w:val="0"/>
        <w:autoSpaceDN w:val="0"/>
        <w:adjustRightInd w:val="0"/>
        <w:spacing w:line="240" w:lineRule="auto"/>
        <w:ind w:firstLine="720"/>
        <w:contextualSpacing/>
        <w:jc w:val="both"/>
        <w:rPr>
          <w:rFonts w:ascii="Times New Roman" w:hAnsi="Times New Roman"/>
          <w:sz w:val="20"/>
          <w:szCs w:val="20"/>
        </w:rPr>
      </w:pPr>
    </w:p>
    <w:p w:rsidR="00086C13" w:rsidRPr="00086C13" w:rsidRDefault="00086C13" w:rsidP="00086C13">
      <w:pPr>
        <w:tabs>
          <w:tab w:val="left" w:pos="1134"/>
        </w:tabs>
        <w:autoSpaceDE w:val="0"/>
        <w:autoSpaceDN w:val="0"/>
        <w:adjustRightInd w:val="0"/>
        <w:spacing w:line="240" w:lineRule="auto"/>
        <w:contextualSpacing/>
        <w:jc w:val="both"/>
        <w:rPr>
          <w:rFonts w:ascii="Times New Roman" w:hAnsi="Times New Roman"/>
          <w:sz w:val="20"/>
          <w:szCs w:val="20"/>
        </w:rPr>
      </w:pPr>
      <w:r w:rsidRPr="00086C13">
        <w:rPr>
          <w:rFonts w:ascii="Times New Roman" w:hAnsi="Times New Roman"/>
          <w:sz w:val="20"/>
          <w:szCs w:val="20"/>
        </w:rPr>
        <w:t>III. Порядок оценки налоговых расходов муниципального образования «Муниципальный округ Сюмсинский район Удмуртской Республики»</w:t>
      </w:r>
    </w:p>
    <w:p w:rsidR="00086C13" w:rsidRPr="00086C13" w:rsidRDefault="00086C13" w:rsidP="00086C13">
      <w:pPr>
        <w:tabs>
          <w:tab w:val="left" w:pos="1134"/>
        </w:tabs>
        <w:autoSpaceDE w:val="0"/>
        <w:autoSpaceDN w:val="0"/>
        <w:adjustRightInd w:val="0"/>
        <w:spacing w:line="240" w:lineRule="auto"/>
        <w:contextualSpacing/>
        <w:jc w:val="both"/>
        <w:rPr>
          <w:rFonts w:ascii="Times New Roman" w:hAnsi="Times New Roman"/>
          <w:sz w:val="20"/>
          <w:szCs w:val="20"/>
        </w:rPr>
      </w:pPr>
    </w:p>
    <w:p w:rsidR="00086C13" w:rsidRPr="00086C13" w:rsidRDefault="00086C13" w:rsidP="00086C13">
      <w:pPr>
        <w:tabs>
          <w:tab w:val="left" w:pos="709"/>
        </w:tabs>
        <w:autoSpaceDE w:val="0"/>
        <w:autoSpaceDN w:val="0"/>
        <w:adjustRightInd w:val="0"/>
        <w:spacing w:line="240" w:lineRule="auto"/>
        <w:contextualSpacing/>
        <w:jc w:val="both"/>
        <w:rPr>
          <w:rFonts w:ascii="Times New Roman" w:hAnsi="Times New Roman"/>
          <w:sz w:val="20"/>
          <w:szCs w:val="20"/>
        </w:rPr>
      </w:pPr>
      <w:r w:rsidRPr="00086C13">
        <w:rPr>
          <w:rFonts w:ascii="Times New Roman" w:hAnsi="Times New Roman"/>
          <w:sz w:val="20"/>
          <w:szCs w:val="20"/>
        </w:rPr>
        <w:tab/>
        <w:t>9. В целях проведения оценки налоговых расходов муниципального образования:</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 xml:space="preserve">1) уполномоченный орган ежегодно до 1 февраля текущего года направляет в Межрайонную инспекцию Федеральной налоговой службы № 6 по Удмуртской Республике сведения о категориях плательщиков с указанием обусловливающих соответствующие налоговые расходы муниципального образования нормативных правовых актов муниципального образования, в том числе действовавших в отчетном году и в году, предшествующем отчетному году, и иной информации, предусмотренной </w:t>
      </w:r>
      <w:hyperlink w:anchor="P133" w:history="1">
        <w:r w:rsidRPr="00086C13">
          <w:rPr>
            <w:rFonts w:ascii="Times New Roman" w:hAnsi="Times New Roman"/>
            <w:sz w:val="20"/>
            <w:szCs w:val="20"/>
          </w:rPr>
          <w:t>приложением</w:t>
        </w:r>
      </w:hyperlink>
      <w:r w:rsidRPr="00086C13">
        <w:rPr>
          <w:rFonts w:ascii="Times New Roman" w:hAnsi="Times New Roman"/>
          <w:sz w:val="20"/>
          <w:szCs w:val="20"/>
        </w:rPr>
        <w:t xml:space="preserve"> 2 к настоящему Порядку;</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2) Межрайонная инспекция Федеральной налоговой службы № 6 по Удмуртской Республике ежегодно до 1 апреля направляет в уполномоченный орган информацию о фискальных характеристиках налоговых расходов муниципального образования за год, предшествующий отчетному году,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о количестве плательщиков, воспользовавшихся льготами;</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о суммах выпадающих доходов бюджета муниципального образования по каждому налоговому расходу муниципального образования.</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 xml:space="preserve">3) Межрайонная инспекция Федеральной налоговой службы № 6 по Удмуртской Республике  ежегодно до 25 июля направляет в уполномоченный орган сведения об объеме льгот за отчетный финансовый год. </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10. Оценка налоговых расходов муниципального образования проводится куратором налоговых расходов муниципального образования</w:t>
      </w:r>
      <w:r w:rsidRPr="00086C13">
        <w:rPr>
          <w:rFonts w:ascii="Times New Roman" w:hAnsi="Times New Roman"/>
          <w:i/>
          <w:sz w:val="20"/>
          <w:szCs w:val="20"/>
        </w:rPr>
        <w:t>.</w:t>
      </w:r>
      <w:r w:rsidRPr="00086C13">
        <w:rPr>
          <w:rFonts w:ascii="Times New Roman" w:hAnsi="Times New Roman"/>
          <w:sz w:val="20"/>
          <w:szCs w:val="20"/>
        </w:rPr>
        <w:t xml:space="preserve"> Результаты оценки по форме в соответствии с приложением 3 к настоящему Порядку с приложением аналитической записки по проведенным расчетам и пояснением (обоснованием) выводов, сделанных на основании данных расчетов, направляются в уполномоченный орган в срок до 10 мая текущего года.</w:t>
      </w:r>
    </w:p>
    <w:p w:rsidR="00086C13" w:rsidRPr="00086C13" w:rsidRDefault="00086C13" w:rsidP="00086C13">
      <w:pPr>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 xml:space="preserve">11. Информация о нормативных, целевых и фискальных характеристиках налоговых расходов муниципального образования формируется уполномоченным органом в соответствии с Перечнем показателей для проведения оценки налоговых расходов муниципального образования (согласно приложению 2 к настоящему Порядку), на основе: </w:t>
      </w:r>
    </w:p>
    <w:p w:rsidR="00086C13" w:rsidRPr="00086C13" w:rsidRDefault="00086C13" w:rsidP="00086C13">
      <w:pPr>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1) данных, содержащихся в перечне налоговых расходов муниципального образования на очередной финансовый год и плановый период;</w:t>
      </w:r>
    </w:p>
    <w:p w:rsidR="00086C13" w:rsidRPr="00086C13" w:rsidRDefault="00086C13" w:rsidP="00086C13">
      <w:pPr>
        <w:autoSpaceDE w:val="0"/>
        <w:autoSpaceDN w:val="0"/>
        <w:adjustRightInd w:val="0"/>
        <w:spacing w:line="240" w:lineRule="auto"/>
        <w:ind w:firstLine="709"/>
        <w:contextualSpacing/>
        <w:jc w:val="both"/>
        <w:rPr>
          <w:rFonts w:ascii="Times New Roman" w:hAnsi="Times New Roman"/>
          <w:i/>
          <w:sz w:val="20"/>
          <w:szCs w:val="20"/>
        </w:rPr>
      </w:pPr>
      <w:r w:rsidRPr="00086C13">
        <w:rPr>
          <w:rFonts w:ascii="Times New Roman" w:hAnsi="Times New Roman"/>
          <w:sz w:val="20"/>
          <w:szCs w:val="20"/>
        </w:rPr>
        <w:t>2) данных, предоставленных кураторами налоговых расходов муниципального образования;</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lastRenderedPageBreak/>
        <w:t>3) данных, полученных от Межрайонной инспекции Федеральной налоговой службы № 6 по Удмуртской Республике.</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12. Уполномоченный орган формирует оценку эффективности налоговых расходов муниципального образования на основе данных, представленных кураторами налоговых расходов муниципального образования</w:t>
      </w:r>
      <w:r w:rsidRPr="00086C13">
        <w:rPr>
          <w:rFonts w:ascii="Times New Roman" w:hAnsi="Times New Roman"/>
          <w:i/>
          <w:sz w:val="20"/>
          <w:szCs w:val="20"/>
        </w:rPr>
        <w:t>,</w:t>
      </w:r>
      <w:r w:rsidRPr="00086C13">
        <w:rPr>
          <w:rFonts w:ascii="Times New Roman" w:hAnsi="Times New Roman"/>
          <w:sz w:val="20"/>
          <w:szCs w:val="20"/>
        </w:rPr>
        <w:t xml:space="preserve"> и до 1 сентября текущего года направляет результаты оценки налоговых расходов Главе муниципального образования «Муниципальный округ Сюмсинский район Удмуртской Республики».</w:t>
      </w:r>
    </w:p>
    <w:p w:rsidR="00086C13" w:rsidRPr="00086C13" w:rsidRDefault="00086C13" w:rsidP="00086C13">
      <w:pPr>
        <w:widowControl w:val="0"/>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13. Оценка эффективности налоговых расходов муниципального образования включает:</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1) оценку целесообразности налоговых расходов муниципального образования;</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2) оценку результативности налоговых расходов муниципального образования.</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14. Критериями целесообразности налоговых расходов муниципального образования являются:</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соответствие налоговых расходов муниципального образования целям муниципальным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востребованность плательщиками предоставленных налоговых льгот, которые характеризуются соотношением численности плательщиков, воспользовавшихся правом на льготы, и общей численности плательщиков за пятилетний период.</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При необходимости кураторами налоговых расходов муниципального образования могут быть установлены иные критерии целесообразности предоставления льгот для плательщиков.</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i/>
          <w:sz w:val="20"/>
          <w:szCs w:val="20"/>
        </w:rPr>
      </w:pPr>
      <w:r w:rsidRPr="00086C13">
        <w:rPr>
          <w:rFonts w:ascii="Times New Roman" w:hAnsi="Times New Roman"/>
          <w:sz w:val="20"/>
          <w:szCs w:val="20"/>
        </w:rPr>
        <w:t>В случае несоответствия налоговых расходов муниципального образования хотя бы одному из критериев, указанных в настоящем пункте, куратору налогового расхода муниципального образования надлежит представить в уполномоченный орган предложения о сохранении (уточнении, отмене) льгот для плательщиков.</w:t>
      </w:r>
      <w:r w:rsidRPr="00086C13">
        <w:rPr>
          <w:rFonts w:ascii="Times New Roman" w:hAnsi="Times New Roman"/>
          <w:i/>
          <w:sz w:val="20"/>
          <w:szCs w:val="20"/>
        </w:rPr>
        <w:t xml:space="preserve"> </w:t>
      </w:r>
    </w:p>
    <w:p w:rsidR="00086C13" w:rsidRPr="00086C13" w:rsidRDefault="00086C13" w:rsidP="00086C13">
      <w:pPr>
        <w:widowControl w:val="0"/>
        <w:autoSpaceDE w:val="0"/>
        <w:autoSpaceDN w:val="0"/>
        <w:adjustRightInd w:val="0"/>
        <w:spacing w:line="240" w:lineRule="auto"/>
        <w:ind w:firstLine="709"/>
        <w:contextualSpacing/>
        <w:jc w:val="both"/>
        <w:rPr>
          <w:rFonts w:ascii="Times New Roman" w:hAnsi="Times New Roman"/>
          <w:sz w:val="20"/>
          <w:szCs w:val="20"/>
        </w:rPr>
      </w:pPr>
      <w:r w:rsidRPr="00086C13">
        <w:rPr>
          <w:rFonts w:ascii="Times New Roman" w:hAnsi="Times New Roman"/>
          <w:sz w:val="20"/>
          <w:szCs w:val="20"/>
        </w:rPr>
        <w:t>15.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086C13" w:rsidRPr="00086C13" w:rsidRDefault="00086C13" w:rsidP="00086C13">
      <w:pPr>
        <w:widowControl w:val="0"/>
        <w:autoSpaceDE w:val="0"/>
        <w:autoSpaceDN w:val="0"/>
        <w:adjustRightInd w:val="0"/>
        <w:spacing w:line="240" w:lineRule="auto"/>
        <w:ind w:firstLine="539"/>
        <w:contextualSpacing/>
        <w:jc w:val="both"/>
        <w:rPr>
          <w:rFonts w:ascii="Times New Roman" w:hAnsi="Times New Roman"/>
          <w:sz w:val="20"/>
          <w:szCs w:val="20"/>
        </w:rPr>
      </w:pPr>
      <w:r w:rsidRPr="00086C13">
        <w:rPr>
          <w:rFonts w:ascii="Times New Roman" w:hAnsi="Times New Roman"/>
          <w:sz w:val="20"/>
          <w:szCs w:val="20"/>
        </w:rPr>
        <w:lastRenderedPageBreak/>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086C13" w:rsidRPr="00086C13" w:rsidRDefault="00086C13" w:rsidP="00086C13">
      <w:pPr>
        <w:widowControl w:val="0"/>
        <w:autoSpaceDE w:val="0"/>
        <w:autoSpaceDN w:val="0"/>
        <w:adjustRightInd w:val="0"/>
        <w:spacing w:line="240" w:lineRule="auto"/>
        <w:ind w:firstLine="539"/>
        <w:contextualSpacing/>
        <w:jc w:val="both"/>
        <w:rPr>
          <w:rFonts w:ascii="Times New Roman" w:hAnsi="Times New Roman"/>
          <w:sz w:val="20"/>
          <w:szCs w:val="20"/>
        </w:rPr>
      </w:pPr>
      <w:r w:rsidRPr="00086C13">
        <w:rPr>
          <w:rFonts w:ascii="Times New Roman" w:hAnsi="Times New Roman"/>
          <w:sz w:val="20"/>
          <w:szCs w:val="20"/>
        </w:rPr>
        <w:t>16.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086C13" w:rsidRPr="00086C13" w:rsidRDefault="00086C13" w:rsidP="00086C13">
      <w:pPr>
        <w:widowControl w:val="0"/>
        <w:autoSpaceDE w:val="0"/>
        <w:autoSpaceDN w:val="0"/>
        <w:adjustRightInd w:val="0"/>
        <w:spacing w:line="240" w:lineRule="auto"/>
        <w:ind w:firstLine="539"/>
        <w:contextualSpacing/>
        <w:jc w:val="both"/>
        <w:rPr>
          <w:rFonts w:ascii="Times New Roman" w:hAnsi="Times New Roman"/>
          <w:sz w:val="20"/>
          <w:szCs w:val="20"/>
        </w:rPr>
      </w:pPr>
      <w:r w:rsidRPr="00086C13">
        <w:rPr>
          <w:rFonts w:ascii="Times New Roman" w:hAnsi="Times New Roman"/>
          <w:sz w:val="20"/>
          <w:szCs w:val="20"/>
        </w:rPr>
        <w:t>17. В целях проведения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086C13" w:rsidRPr="00086C13" w:rsidRDefault="00086C13" w:rsidP="00086C13">
      <w:pPr>
        <w:widowControl w:val="0"/>
        <w:autoSpaceDE w:val="0"/>
        <w:autoSpaceDN w:val="0"/>
        <w:adjustRightInd w:val="0"/>
        <w:spacing w:line="240" w:lineRule="auto"/>
        <w:ind w:firstLine="539"/>
        <w:contextualSpacing/>
        <w:jc w:val="both"/>
        <w:rPr>
          <w:rFonts w:ascii="Times New Roman" w:hAnsi="Times New Roman"/>
          <w:sz w:val="20"/>
          <w:szCs w:val="20"/>
        </w:rPr>
      </w:pPr>
      <w:r w:rsidRPr="00086C13">
        <w:rPr>
          <w:rFonts w:ascii="Times New Roman" w:hAnsi="Times New Roman"/>
          <w:sz w:val="20"/>
          <w:szCs w:val="20"/>
        </w:rPr>
        <w:t>18.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на 1 рубль налоговых расходов муниципального образования и на 1 рубль расходов бюджета муниципального образования для достижения того же показателя (индикатора) в случае применения альтернативных механизмов).</w:t>
      </w:r>
    </w:p>
    <w:p w:rsidR="00086C13" w:rsidRPr="00086C13" w:rsidRDefault="00086C13" w:rsidP="00086C13">
      <w:pPr>
        <w:widowControl w:val="0"/>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В качестве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086C13" w:rsidRPr="00086C13" w:rsidRDefault="00086C13" w:rsidP="00086C13">
      <w:pPr>
        <w:widowControl w:val="0"/>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1) субсидии или иные формы непосредственной финансовой поддержки плательщиков, имеющих право на льготы, за счет средств бюджета муниципального образования;</w:t>
      </w:r>
    </w:p>
    <w:p w:rsidR="00086C13" w:rsidRPr="00086C13" w:rsidRDefault="00086C13" w:rsidP="00086C13">
      <w:pPr>
        <w:widowControl w:val="0"/>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2) предоставление муниципальных гарантий по обязательствам плательщиков, имеющих право на льготы;</w:t>
      </w:r>
    </w:p>
    <w:p w:rsidR="00086C13" w:rsidRPr="00086C13" w:rsidRDefault="00086C13" w:rsidP="00086C13">
      <w:pPr>
        <w:widowControl w:val="0"/>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3)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086C13" w:rsidRPr="00086C13" w:rsidRDefault="00086C13" w:rsidP="00086C13">
      <w:pPr>
        <w:tabs>
          <w:tab w:val="left" w:pos="1134"/>
        </w:tabs>
        <w:autoSpaceDE w:val="0"/>
        <w:autoSpaceDN w:val="0"/>
        <w:adjustRightInd w:val="0"/>
        <w:spacing w:line="240" w:lineRule="auto"/>
        <w:contextualSpacing/>
        <w:jc w:val="both"/>
        <w:rPr>
          <w:rFonts w:ascii="Times New Roman" w:hAnsi="Times New Roman"/>
          <w:sz w:val="20"/>
          <w:szCs w:val="20"/>
        </w:rPr>
      </w:pPr>
      <w:bookmarkStart w:id="20" w:name="P87"/>
      <w:bookmarkEnd w:id="20"/>
    </w:p>
    <w:p w:rsidR="00086C13" w:rsidRPr="00086C13" w:rsidRDefault="00086C13" w:rsidP="00086C13">
      <w:pPr>
        <w:tabs>
          <w:tab w:val="left" w:pos="1134"/>
        </w:tabs>
        <w:autoSpaceDE w:val="0"/>
        <w:autoSpaceDN w:val="0"/>
        <w:adjustRightInd w:val="0"/>
        <w:spacing w:line="240" w:lineRule="auto"/>
        <w:contextualSpacing/>
        <w:jc w:val="both"/>
        <w:rPr>
          <w:rFonts w:ascii="Times New Roman" w:hAnsi="Times New Roman"/>
          <w:sz w:val="20"/>
          <w:szCs w:val="20"/>
        </w:rPr>
      </w:pPr>
      <w:r w:rsidRPr="00086C13">
        <w:rPr>
          <w:rFonts w:ascii="Times New Roman" w:hAnsi="Times New Roman"/>
          <w:sz w:val="20"/>
          <w:szCs w:val="20"/>
        </w:rPr>
        <w:t>I</w:t>
      </w:r>
      <w:r w:rsidRPr="00086C13">
        <w:rPr>
          <w:rFonts w:ascii="Times New Roman" w:hAnsi="Times New Roman"/>
          <w:sz w:val="20"/>
          <w:szCs w:val="20"/>
          <w:lang w:val="en-US"/>
        </w:rPr>
        <w:t>V</w:t>
      </w:r>
      <w:r w:rsidRPr="00086C13">
        <w:rPr>
          <w:rFonts w:ascii="Times New Roman" w:hAnsi="Times New Roman"/>
          <w:sz w:val="20"/>
          <w:szCs w:val="20"/>
        </w:rPr>
        <w:t>. Оценка налоговых расходов муниципального образования «Муниципальный округ Сюмсинский район Удмуртской Республики»</w:t>
      </w:r>
    </w:p>
    <w:p w:rsidR="00086C13" w:rsidRPr="00086C13" w:rsidRDefault="00086C13" w:rsidP="00086C13">
      <w:pPr>
        <w:tabs>
          <w:tab w:val="left" w:pos="1134"/>
        </w:tabs>
        <w:autoSpaceDE w:val="0"/>
        <w:autoSpaceDN w:val="0"/>
        <w:adjustRightInd w:val="0"/>
        <w:spacing w:line="240" w:lineRule="auto"/>
        <w:contextualSpacing/>
        <w:jc w:val="both"/>
        <w:rPr>
          <w:rFonts w:ascii="Times New Roman" w:hAnsi="Times New Roman"/>
          <w:sz w:val="20"/>
          <w:szCs w:val="20"/>
        </w:rPr>
      </w:pPr>
      <w:r w:rsidRPr="00086C13">
        <w:rPr>
          <w:rFonts w:ascii="Times New Roman" w:hAnsi="Times New Roman"/>
          <w:sz w:val="20"/>
          <w:szCs w:val="20"/>
        </w:rPr>
        <w:lastRenderedPageBreak/>
        <w:t>при установлении новых налоговых льгот</w:t>
      </w:r>
    </w:p>
    <w:p w:rsidR="00086C13" w:rsidRPr="00086C13" w:rsidRDefault="00086C13" w:rsidP="00086C13">
      <w:pPr>
        <w:tabs>
          <w:tab w:val="left" w:pos="1134"/>
        </w:tabs>
        <w:autoSpaceDE w:val="0"/>
        <w:autoSpaceDN w:val="0"/>
        <w:adjustRightInd w:val="0"/>
        <w:spacing w:line="240" w:lineRule="auto"/>
        <w:contextualSpacing/>
        <w:jc w:val="both"/>
        <w:rPr>
          <w:rFonts w:ascii="Times New Roman" w:hAnsi="Times New Roman"/>
          <w:sz w:val="20"/>
          <w:szCs w:val="20"/>
        </w:rPr>
      </w:pP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19. Расчет оценки эффективности планируемых налоговых расходов муниципального образования, образующихся в результате установления новых налоговых льгот, производится куратором налоговых расходов муниципального образования</w:t>
      </w:r>
      <w:r w:rsidRPr="00086C13">
        <w:rPr>
          <w:rFonts w:ascii="Times New Roman" w:hAnsi="Times New Roman"/>
          <w:i/>
          <w:sz w:val="20"/>
          <w:szCs w:val="20"/>
        </w:rPr>
        <w:t xml:space="preserve"> </w:t>
      </w:r>
      <w:r w:rsidRPr="00086C13">
        <w:rPr>
          <w:rFonts w:ascii="Times New Roman" w:hAnsi="Times New Roman"/>
          <w:sz w:val="20"/>
          <w:szCs w:val="20"/>
        </w:rPr>
        <w:t>совместно с инициатором введения новой налоговой льготы (в случае, если инициатором введения новой налоговой льготы является не местная администрация) в соответствии с настоящим порядком на основе прогнозных значений.</w:t>
      </w: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20. По результатам оценки эффективности планируемых к предоставлению налоговых льгот муниципального образования куратор налоговых расходов муниципального образования готовит и направляет в уполномоченный орган информацию, содержащую следующие сведения:</w:t>
      </w: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сведения о категории потенциальных получателей налоговой льготы муниципального образования, виде, размере и сроке действия предлагаемой к введению налоговой льготы, условиях ее предоставления, количестве потенциальных получателей;</w:t>
      </w: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сведения о соответствии планируемой к предоставлению налоговой льготы цели (целям) муниципальной программы и (или) целям социально-экономической политики муниципального образования, не относящимся к муниципальным программам, с указанием показателей (индикаторов) достижения цели (целей) соответствующей муниципальной программы и (или) показателей (индикаторов) достижения целей социально-экономической политики муниципального образования, не относящихся к муниципальным программам, изменение которых будет свидетельствовать об эффективности льготы;</w:t>
      </w: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прогноз динамики вышеуказанных показателей (индикаторов) в случае введения налоговой льготы;</w:t>
      </w: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сравнительный анализ результативности предоставления льгот и результативности применения альтернативных механизмов достижения цели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расчет выпадающих (недополученных) доходов бюджета муниципального образования в случае установления налоговой льготы и указание возможного источника компенсации потерь бюджета;</w:t>
      </w: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оценка эффективности планируемых к установлению налоговых льгот, изложенная по форме согласно приложению 4 за период, на который устанавливается налоговая льгота.</w:t>
      </w: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t>21. Уполномоченный орган на основании информации, представленной куратором налоговых расходов муниципального образования, готовит заключение о целесообразности (нецелесообразности) введения новой налоговой льготы (налоговых расходов муниципального образования).</w:t>
      </w: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sz w:val="20"/>
          <w:szCs w:val="20"/>
        </w:rPr>
      </w:pPr>
      <w:r w:rsidRPr="00086C13">
        <w:rPr>
          <w:rFonts w:ascii="Times New Roman" w:hAnsi="Times New Roman"/>
          <w:sz w:val="20"/>
          <w:szCs w:val="20"/>
        </w:rPr>
        <w:lastRenderedPageBreak/>
        <w:t>22. В случае принятия решения о целесообразности введения новой налоговой льготы (налоговых расходов муниципального образования) куратор налоговых расходов муниципального образования вносит проект решения Совета депутатов муниципального образования «Муниципальный округ Сюмсинский район Удмуртской Республики» установлении новых налоговых льгот на рассмотрение Главе муниципального образования «муниципальный округ Сюмсинский район Удмуртской Республики».</w:t>
      </w:r>
    </w:p>
    <w:p w:rsidR="00086C13" w:rsidRPr="00086C13" w:rsidRDefault="00086C13" w:rsidP="00086C13">
      <w:pPr>
        <w:autoSpaceDE w:val="0"/>
        <w:autoSpaceDN w:val="0"/>
        <w:adjustRightInd w:val="0"/>
        <w:spacing w:line="240" w:lineRule="auto"/>
        <w:ind w:firstLine="540"/>
        <w:contextualSpacing/>
        <w:jc w:val="both"/>
        <w:rPr>
          <w:rFonts w:ascii="Times New Roman" w:hAnsi="Times New Roman"/>
          <w:color w:val="FF0000"/>
          <w:sz w:val="20"/>
          <w:szCs w:val="20"/>
        </w:rPr>
      </w:pPr>
    </w:p>
    <w:p w:rsidR="00086C13" w:rsidRDefault="00086C13" w:rsidP="00086C13">
      <w:pPr>
        <w:autoSpaceDE w:val="0"/>
        <w:autoSpaceDN w:val="0"/>
        <w:adjustRightInd w:val="0"/>
        <w:spacing w:line="240" w:lineRule="auto"/>
        <w:ind w:firstLine="540"/>
        <w:contextualSpacing/>
        <w:jc w:val="center"/>
        <w:rPr>
          <w:rFonts w:ascii="Times New Roman" w:hAnsi="Times New Roman"/>
          <w:sz w:val="20"/>
          <w:szCs w:val="20"/>
        </w:rPr>
      </w:pPr>
      <w:r w:rsidRPr="00086C13">
        <w:rPr>
          <w:rFonts w:ascii="Times New Roman" w:hAnsi="Times New Roman"/>
          <w:sz w:val="20"/>
          <w:szCs w:val="20"/>
        </w:rPr>
        <w:t>_________________</w:t>
      </w: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394D35" w:rsidRPr="00086C13" w:rsidRDefault="00394D35" w:rsidP="00086C13">
      <w:pPr>
        <w:autoSpaceDE w:val="0"/>
        <w:autoSpaceDN w:val="0"/>
        <w:adjustRightInd w:val="0"/>
        <w:spacing w:line="240" w:lineRule="auto"/>
        <w:ind w:firstLine="540"/>
        <w:contextualSpacing/>
        <w:jc w:val="center"/>
        <w:rPr>
          <w:rFonts w:ascii="Times New Roman" w:hAnsi="Times New Roman"/>
          <w:sz w:val="20"/>
          <w:szCs w:val="20"/>
        </w:rPr>
      </w:pPr>
    </w:p>
    <w:p w:rsidR="00086C13" w:rsidRPr="00086C13" w:rsidRDefault="00086C13" w:rsidP="00086C13">
      <w:pPr>
        <w:widowControl w:val="0"/>
        <w:autoSpaceDE w:val="0"/>
        <w:autoSpaceDN w:val="0"/>
        <w:adjustRightInd w:val="0"/>
        <w:spacing w:line="240" w:lineRule="auto"/>
        <w:ind w:firstLine="720"/>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Pr="00086C13" w:rsidRDefault="00086C13" w:rsidP="00086C13">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086C13" w:rsidRDefault="00086C13"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r w:rsidRPr="003A4FBB">
        <w:rPr>
          <w:rFonts w:ascii="Times New Roman" w:hAnsi="Times New Roman"/>
          <w:sz w:val="20"/>
          <w:szCs w:val="20"/>
        </w:rPr>
        <w:t>Учредитель: Совет депутатов муниципального образования «Муниципальный округ Сюмсинский район Удмуртской Республики»</w:t>
      </w:r>
    </w:p>
    <w:p w:rsidR="00BF57E8" w:rsidRPr="003A4FBB" w:rsidRDefault="00BF57E8"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r w:rsidRPr="003A4FBB">
        <w:rPr>
          <w:rFonts w:ascii="Times New Roman" w:hAnsi="Times New Roman"/>
          <w:sz w:val="20"/>
          <w:szCs w:val="20"/>
        </w:rPr>
        <w:t>Адрес редакции: 427370, Удмуртская Республика, Сюмсинский район, с.Сюмси, ул.Советская, д.45</w:t>
      </w:r>
    </w:p>
    <w:p w:rsidR="00BF57E8" w:rsidRPr="003A4FBB" w:rsidRDefault="00BF57E8"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r w:rsidRPr="003A4FBB">
        <w:rPr>
          <w:rFonts w:ascii="Times New Roman" w:hAnsi="Times New Roman"/>
          <w:sz w:val="20"/>
          <w:szCs w:val="20"/>
        </w:rPr>
        <w:t xml:space="preserve">Подписано в печать: </w:t>
      </w:r>
      <w:r w:rsidR="00137D5B">
        <w:rPr>
          <w:rFonts w:ascii="Times New Roman" w:hAnsi="Times New Roman"/>
          <w:sz w:val="20"/>
          <w:szCs w:val="20"/>
        </w:rPr>
        <w:t>22</w:t>
      </w:r>
      <w:r w:rsidR="00D74271">
        <w:rPr>
          <w:rFonts w:ascii="Times New Roman" w:hAnsi="Times New Roman"/>
          <w:sz w:val="20"/>
          <w:szCs w:val="20"/>
        </w:rPr>
        <w:t xml:space="preserve"> декабря </w:t>
      </w:r>
      <w:r w:rsidRPr="003A4FBB">
        <w:rPr>
          <w:rFonts w:ascii="Times New Roman" w:hAnsi="Times New Roman"/>
          <w:sz w:val="20"/>
          <w:szCs w:val="20"/>
        </w:rPr>
        <w:t xml:space="preserve"> 2021 года</w:t>
      </w:r>
    </w:p>
    <w:p w:rsidR="00BF57E8" w:rsidRPr="003A4FBB" w:rsidRDefault="00BF57E8" w:rsidP="003A4FBB">
      <w:pPr>
        <w:spacing w:line="240" w:lineRule="auto"/>
        <w:contextualSpacing/>
        <w:jc w:val="both"/>
        <w:rPr>
          <w:rFonts w:ascii="Times New Roman" w:hAnsi="Times New Roman"/>
          <w:sz w:val="20"/>
          <w:szCs w:val="20"/>
        </w:rPr>
      </w:pPr>
    </w:p>
    <w:p w:rsidR="00BF57E8" w:rsidRPr="003A4FBB" w:rsidRDefault="00BF57E8" w:rsidP="003A4FBB">
      <w:pPr>
        <w:spacing w:line="240" w:lineRule="auto"/>
        <w:contextualSpacing/>
        <w:jc w:val="both"/>
        <w:rPr>
          <w:rFonts w:ascii="Times New Roman" w:hAnsi="Times New Roman"/>
          <w:sz w:val="20"/>
          <w:szCs w:val="20"/>
        </w:rPr>
      </w:pPr>
      <w:r w:rsidRPr="003A4FBB">
        <w:rPr>
          <w:rFonts w:ascii="Times New Roman" w:hAnsi="Times New Roman"/>
          <w:sz w:val="20"/>
          <w:szCs w:val="20"/>
        </w:rPr>
        <w:t>Тираж: 30 экземпляров</w:t>
      </w:r>
    </w:p>
    <w:p w:rsidR="00BF57E8" w:rsidRPr="003A4FBB" w:rsidRDefault="00BF57E8" w:rsidP="003A4FBB">
      <w:pPr>
        <w:spacing w:line="240" w:lineRule="auto"/>
        <w:contextualSpacing/>
        <w:jc w:val="both"/>
        <w:rPr>
          <w:rFonts w:ascii="Times New Roman" w:hAnsi="Times New Roman"/>
          <w:sz w:val="20"/>
          <w:szCs w:val="20"/>
        </w:rPr>
      </w:pPr>
    </w:p>
    <w:sectPr w:rsidR="00BF57E8" w:rsidRPr="003A4FBB" w:rsidSect="008D1613">
      <w:footerReference w:type="default" r:id="rId46"/>
      <w:pgSz w:w="8392" w:h="11907" w:code="11"/>
      <w:pgMar w:top="567" w:right="851" w:bottom="567"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20" w:rsidRDefault="00B44C20" w:rsidP="002F2ED1">
      <w:pPr>
        <w:spacing w:after="0" w:line="240" w:lineRule="auto"/>
      </w:pPr>
      <w:r>
        <w:separator/>
      </w:r>
    </w:p>
  </w:endnote>
  <w:endnote w:type="continuationSeparator" w:id="1">
    <w:p w:rsidR="00B44C20" w:rsidRDefault="00B44C20" w:rsidP="002F2E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9AB" w:rsidRDefault="00E925B1">
    <w:pPr>
      <w:pStyle w:val="a7"/>
      <w:jc w:val="center"/>
    </w:pPr>
    <w:fldSimple w:instr=" PAGE   \* MERGEFORMAT ">
      <w:r w:rsidR="00137D5B">
        <w:rPr>
          <w:noProof/>
        </w:rPr>
        <w:t>200</w:t>
      </w:r>
    </w:fldSimple>
  </w:p>
  <w:p w:rsidR="00EE19AB" w:rsidRDefault="00EE19A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20" w:rsidRDefault="00B44C20" w:rsidP="002F2ED1">
      <w:pPr>
        <w:spacing w:after="0" w:line="240" w:lineRule="auto"/>
      </w:pPr>
      <w:r>
        <w:separator/>
      </w:r>
    </w:p>
  </w:footnote>
  <w:footnote w:type="continuationSeparator" w:id="1">
    <w:p w:rsidR="00B44C20" w:rsidRDefault="00B44C20" w:rsidP="002F2E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CC8"/>
    <w:multiLevelType w:val="singleLevel"/>
    <w:tmpl w:val="48205DFC"/>
    <w:lvl w:ilvl="0">
      <w:start w:val="17"/>
      <w:numFmt w:val="decimal"/>
      <w:lvlText w:val="%1)"/>
      <w:legacy w:legacy="1" w:legacySpace="0" w:legacyIndent="571"/>
      <w:lvlJc w:val="left"/>
      <w:rPr>
        <w:rFonts w:ascii="Times New Roman" w:hAnsi="Times New Roman" w:cs="Times New Roman" w:hint="default"/>
      </w:rPr>
    </w:lvl>
  </w:abstractNum>
  <w:abstractNum w:abstractNumId="1">
    <w:nsid w:val="01F37165"/>
    <w:multiLevelType w:val="singleLevel"/>
    <w:tmpl w:val="13B6A524"/>
    <w:lvl w:ilvl="0">
      <w:start w:val="15"/>
      <w:numFmt w:val="decimal"/>
      <w:lvlText w:val="%1)"/>
      <w:legacy w:legacy="1" w:legacySpace="0" w:legacyIndent="706"/>
      <w:lvlJc w:val="left"/>
      <w:rPr>
        <w:rFonts w:ascii="Times New Roman" w:hAnsi="Times New Roman" w:cs="Times New Roman" w:hint="default"/>
      </w:rPr>
    </w:lvl>
  </w:abstractNum>
  <w:abstractNum w:abstractNumId="2">
    <w:nsid w:val="03446AC6"/>
    <w:multiLevelType w:val="singleLevel"/>
    <w:tmpl w:val="189C912A"/>
    <w:lvl w:ilvl="0">
      <w:start w:val="1"/>
      <w:numFmt w:val="decimal"/>
      <w:lvlText w:val="%1."/>
      <w:legacy w:legacy="1" w:legacySpace="0" w:legacyIndent="278"/>
      <w:lvlJc w:val="left"/>
      <w:rPr>
        <w:rFonts w:ascii="Times New Roman" w:hAnsi="Times New Roman" w:cs="Times New Roman" w:hint="default"/>
      </w:rPr>
    </w:lvl>
  </w:abstractNum>
  <w:abstractNum w:abstractNumId="3">
    <w:nsid w:val="06675DF5"/>
    <w:multiLevelType w:val="singleLevel"/>
    <w:tmpl w:val="87F66316"/>
    <w:lvl w:ilvl="0">
      <w:start w:val="7"/>
      <w:numFmt w:val="decimal"/>
      <w:lvlText w:val="%1."/>
      <w:legacy w:legacy="1" w:legacySpace="0" w:legacyIndent="321"/>
      <w:lvlJc w:val="left"/>
      <w:rPr>
        <w:rFonts w:ascii="Times New Roman" w:hAnsi="Times New Roman" w:cs="Times New Roman" w:hint="default"/>
      </w:rPr>
    </w:lvl>
  </w:abstractNum>
  <w:abstractNum w:abstractNumId="4">
    <w:nsid w:val="079F158C"/>
    <w:multiLevelType w:val="singleLevel"/>
    <w:tmpl w:val="B0AC32F2"/>
    <w:lvl w:ilvl="0">
      <w:start w:val="1"/>
      <w:numFmt w:val="decimal"/>
      <w:lvlText w:val="%1."/>
      <w:legacy w:legacy="1" w:legacySpace="0" w:legacyIndent="283"/>
      <w:lvlJc w:val="left"/>
      <w:rPr>
        <w:rFonts w:ascii="Times New Roman" w:hAnsi="Times New Roman" w:cs="Times New Roman" w:hint="default"/>
      </w:rPr>
    </w:lvl>
  </w:abstractNum>
  <w:abstractNum w:abstractNumId="5">
    <w:nsid w:val="08862313"/>
    <w:multiLevelType w:val="singleLevel"/>
    <w:tmpl w:val="AA8C263C"/>
    <w:lvl w:ilvl="0">
      <w:start w:val="2"/>
      <w:numFmt w:val="decimal"/>
      <w:lvlText w:val="%1."/>
      <w:legacy w:legacy="1" w:legacySpace="0" w:legacyIndent="273"/>
      <w:lvlJc w:val="left"/>
      <w:rPr>
        <w:rFonts w:ascii="Times New Roman" w:hAnsi="Times New Roman" w:cs="Times New Roman" w:hint="default"/>
      </w:rPr>
    </w:lvl>
  </w:abstractNum>
  <w:abstractNum w:abstractNumId="6">
    <w:nsid w:val="09442760"/>
    <w:multiLevelType w:val="singleLevel"/>
    <w:tmpl w:val="8460C58A"/>
    <w:lvl w:ilvl="0">
      <w:start w:val="15"/>
      <w:numFmt w:val="decimal"/>
      <w:lvlText w:val="%1)"/>
      <w:legacy w:legacy="1" w:legacySpace="0" w:legacyIndent="427"/>
      <w:lvlJc w:val="left"/>
      <w:rPr>
        <w:rFonts w:ascii="Times New Roman" w:hAnsi="Times New Roman" w:cs="Times New Roman" w:hint="default"/>
      </w:rPr>
    </w:lvl>
  </w:abstractNum>
  <w:abstractNum w:abstractNumId="7">
    <w:nsid w:val="0B3C1E77"/>
    <w:multiLevelType w:val="singleLevel"/>
    <w:tmpl w:val="E5FEC2EC"/>
    <w:lvl w:ilvl="0">
      <w:start w:val="1"/>
      <w:numFmt w:val="decimal"/>
      <w:lvlText w:val="%1)"/>
      <w:legacy w:legacy="1" w:legacySpace="0" w:legacyIndent="317"/>
      <w:lvlJc w:val="left"/>
      <w:rPr>
        <w:rFonts w:ascii="Times New Roman" w:hAnsi="Times New Roman" w:cs="Times New Roman" w:hint="default"/>
      </w:rPr>
    </w:lvl>
  </w:abstractNum>
  <w:abstractNum w:abstractNumId="8">
    <w:nsid w:val="0B892F05"/>
    <w:multiLevelType w:val="singleLevel"/>
    <w:tmpl w:val="38C64DB8"/>
    <w:lvl w:ilvl="0">
      <w:start w:val="12"/>
      <w:numFmt w:val="decimal"/>
      <w:lvlText w:val="%1)"/>
      <w:legacy w:legacy="1" w:legacySpace="0" w:legacyIndent="413"/>
      <w:lvlJc w:val="left"/>
      <w:rPr>
        <w:rFonts w:ascii="Times New Roman" w:hAnsi="Times New Roman" w:cs="Times New Roman" w:hint="default"/>
      </w:rPr>
    </w:lvl>
  </w:abstractNum>
  <w:abstractNum w:abstractNumId="9">
    <w:nsid w:val="0C1066DF"/>
    <w:multiLevelType w:val="singleLevel"/>
    <w:tmpl w:val="7D78CFDA"/>
    <w:lvl w:ilvl="0">
      <w:start w:val="11"/>
      <w:numFmt w:val="decimal"/>
      <w:lvlText w:val="%1)"/>
      <w:legacy w:legacy="1" w:legacySpace="0" w:legacyIndent="638"/>
      <w:lvlJc w:val="left"/>
      <w:rPr>
        <w:rFonts w:ascii="Times New Roman" w:hAnsi="Times New Roman" w:cs="Times New Roman" w:hint="default"/>
      </w:rPr>
    </w:lvl>
  </w:abstractNum>
  <w:abstractNum w:abstractNumId="10">
    <w:nsid w:val="0CA13277"/>
    <w:multiLevelType w:val="singleLevel"/>
    <w:tmpl w:val="8EC0F572"/>
    <w:lvl w:ilvl="0">
      <w:start w:val="2"/>
      <w:numFmt w:val="decimal"/>
      <w:lvlText w:val="%1)"/>
      <w:legacy w:legacy="1" w:legacySpace="0" w:legacyIndent="307"/>
      <w:lvlJc w:val="left"/>
      <w:rPr>
        <w:rFonts w:ascii="Times New Roman" w:hAnsi="Times New Roman" w:cs="Times New Roman" w:hint="default"/>
      </w:rPr>
    </w:lvl>
  </w:abstractNum>
  <w:abstractNum w:abstractNumId="11">
    <w:nsid w:val="111B623C"/>
    <w:multiLevelType w:val="singleLevel"/>
    <w:tmpl w:val="C512CA88"/>
    <w:lvl w:ilvl="0">
      <w:start w:val="41"/>
      <w:numFmt w:val="decimal"/>
      <w:lvlText w:val="%1)"/>
      <w:legacy w:legacy="1" w:legacySpace="0" w:legacyIndent="432"/>
      <w:lvlJc w:val="left"/>
      <w:rPr>
        <w:rFonts w:ascii="Times New Roman" w:hAnsi="Times New Roman" w:cs="Times New Roman" w:hint="default"/>
      </w:rPr>
    </w:lvl>
  </w:abstractNum>
  <w:abstractNum w:abstractNumId="12">
    <w:nsid w:val="12050AF4"/>
    <w:multiLevelType w:val="singleLevel"/>
    <w:tmpl w:val="A32C63B2"/>
    <w:lvl w:ilvl="0">
      <w:start w:val="8"/>
      <w:numFmt w:val="decimal"/>
      <w:lvlText w:val="%1)"/>
      <w:legacy w:legacy="1" w:legacySpace="0" w:legacyIndent="312"/>
      <w:lvlJc w:val="left"/>
      <w:rPr>
        <w:rFonts w:ascii="Times New Roman" w:hAnsi="Times New Roman" w:cs="Times New Roman" w:hint="default"/>
      </w:rPr>
    </w:lvl>
  </w:abstractNum>
  <w:abstractNum w:abstractNumId="13">
    <w:nsid w:val="12852690"/>
    <w:multiLevelType w:val="singleLevel"/>
    <w:tmpl w:val="457E638E"/>
    <w:lvl w:ilvl="0">
      <w:start w:val="16"/>
      <w:numFmt w:val="decimal"/>
      <w:lvlText w:val="%1)"/>
      <w:legacy w:legacy="1" w:legacySpace="0" w:legacyIndent="509"/>
      <w:lvlJc w:val="left"/>
      <w:rPr>
        <w:rFonts w:ascii="Times New Roman" w:hAnsi="Times New Roman" w:cs="Times New Roman" w:hint="default"/>
      </w:rPr>
    </w:lvl>
  </w:abstractNum>
  <w:abstractNum w:abstractNumId="14">
    <w:nsid w:val="149C50A8"/>
    <w:multiLevelType w:val="singleLevel"/>
    <w:tmpl w:val="E480C81C"/>
    <w:lvl w:ilvl="0">
      <w:start w:val="51"/>
      <w:numFmt w:val="decimal"/>
      <w:lvlText w:val="%1)"/>
      <w:legacy w:legacy="1" w:legacySpace="0" w:legacyIndent="648"/>
      <w:lvlJc w:val="left"/>
      <w:rPr>
        <w:rFonts w:ascii="Times New Roman" w:hAnsi="Times New Roman" w:cs="Times New Roman" w:hint="default"/>
      </w:rPr>
    </w:lvl>
  </w:abstractNum>
  <w:abstractNum w:abstractNumId="15">
    <w:nsid w:val="162D72C8"/>
    <w:multiLevelType w:val="singleLevel"/>
    <w:tmpl w:val="61DCBDF4"/>
    <w:lvl w:ilvl="0">
      <w:start w:val="14"/>
      <w:numFmt w:val="decimal"/>
      <w:lvlText w:val="%1)"/>
      <w:legacy w:legacy="1" w:legacySpace="0" w:legacyIndent="422"/>
      <w:lvlJc w:val="left"/>
      <w:rPr>
        <w:rFonts w:ascii="Times New Roman" w:hAnsi="Times New Roman" w:cs="Times New Roman" w:hint="default"/>
      </w:rPr>
    </w:lvl>
  </w:abstractNum>
  <w:abstractNum w:abstractNumId="16">
    <w:nsid w:val="16BF6039"/>
    <w:multiLevelType w:val="singleLevel"/>
    <w:tmpl w:val="85C43ABA"/>
    <w:lvl w:ilvl="0">
      <w:start w:val="39"/>
      <w:numFmt w:val="decimal"/>
      <w:lvlText w:val="%1)"/>
      <w:legacy w:legacy="1" w:legacySpace="0" w:legacyIndent="451"/>
      <w:lvlJc w:val="left"/>
      <w:rPr>
        <w:rFonts w:ascii="Times New Roman" w:hAnsi="Times New Roman" w:cs="Times New Roman" w:hint="default"/>
      </w:rPr>
    </w:lvl>
  </w:abstractNum>
  <w:abstractNum w:abstractNumId="17">
    <w:nsid w:val="18133D79"/>
    <w:multiLevelType w:val="singleLevel"/>
    <w:tmpl w:val="0A22FA26"/>
    <w:lvl w:ilvl="0">
      <w:start w:val="7"/>
      <w:numFmt w:val="decimal"/>
      <w:lvlText w:val="%1)"/>
      <w:legacy w:legacy="1" w:legacySpace="0" w:legacyIndent="283"/>
      <w:lvlJc w:val="left"/>
      <w:rPr>
        <w:rFonts w:ascii="Times New Roman" w:hAnsi="Times New Roman" w:cs="Times New Roman" w:hint="default"/>
      </w:rPr>
    </w:lvl>
  </w:abstractNum>
  <w:abstractNum w:abstractNumId="18">
    <w:nsid w:val="187F7A9E"/>
    <w:multiLevelType w:val="hybridMultilevel"/>
    <w:tmpl w:val="756E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C47C46"/>
    <w:multiLevelType w:val="singleLevel"/>
    <w:tmpl w:val="A5A6484E"/>
    <w:lvl w:ilvl="0">
      <w:start w:val="5"/>
      <w:numFmt w:val="decimal"/>
      <w:lvlText w:val="%1)"/>
      <w:legacy w:legacy="1" w:legacySpace="0" w:legacyIndent="331"/>
      <w:lvlJc w:val="left"/>
      <w:rPr>
        <w:rFonts w:ascii="Times New Roman" w:hAnsi="Times New Roman" w:cs="Times New Roman" w:hint="default"/>
      </w:rPr>
    </w:lvl>
  </w:abstractNum>
  <w:abstractNum w:abstractNumId="20">
    <w:nsid w:val="1B832232"/>
    <w:multiLevelType w:val="singleLevel"/>
    <w:tmpl w:val="3F44A732"/>
    <w:lvl w:ilvl="0">
      <w:start w:val="12"/>
      <w:numFmt w:val="decimal"/>
      <w:lvlText w:val="%1)"/>
      <w:legacy w:legacy="1" w:legacySpace="0" w:legacyIndent="706"/>
      <w:lvlJc w:val="left"/>
      <w:rPr>
        <w:rFonts w:ascii="Times New Roman" w:hAnsi="Times New Roman" w:cs="Times New Roman" w:hint="default"/>
      </w:rPr>
    </w:lvl>
  </w:abstractNum>
  <w:abstractNum w:abstractNumId="21">
    <w:nsid w:val="1CDD70C0"/>
    <w:multiLevelType w:val="singleLevel"/>
    <w:tmpl w:val="87E6E504"/>
    <w:lvl w:ilvl="0">
      <w:start w:val="36"/>
      <w:numFmt w:val="decimal"/>
      <w:lvlText w:val="%1"/>
      <w:legacy w:legacy="1" w:legacySpace="0" w:legacyIndent="274"/>
      <w:lvlJc w:val="left"/>
      <w:rPr>
        <w:rFonts w:ascii="Times New Roman" w:hAnsi="Times New Roman" w:cs="Times New Roman" w:hint="default"/>
      </w:rPr>
    </w:lvl>
  </w:abstractNum>
  <w:abstractNum w:abstractNumId="22">
    <w:nsid w:val="1DB84BBF"/>
    <w:multiLevelType w:val="singleLevel"/>
    <w:tmpl w:val="525CE482"/>
    <w:lvl w:ilvl="0">
      <w:start w:val="3"/>
      <w:numFmt w:val="decimal"/>
      <w:lvlText w:val="%1."/>
      <w:legacy w:legacy="1" w:legacySpace="0" w:legacyIndent="408"/>
      <w:lvlJc w:val="left"/>
      <w:rPr>
        <w:rFonts w:ascii="Times New Roman" w:hAnsi="Times New Roman" w:cs="Times New Roman" w:hint="default"/>
      </w:rPr>
    </w:lvl>
  </w:abstractNum>
  <w:abstractNum w:abstractNumId="23">
    <w:nsid w:val="1E31048A"/>
    <w:multiLevelType w:val="singleLevel"/>
    <w:tmpl w:val="AA10D19E"/>
    <w:lvl w:ilvl="0">
      <w:start w:val="6"/>
      <w:numFmt w:val="decimal"/>
      <w:lvlText w:val="%1)"/>
      <w:legacy w:legacy="1" w:legacySpace="0" w:legacyIndent="307"/>
      <w:lvlJc w:val="left"/>
      <w:rPr>
        <w:rFonts w:ascii="Times New Roman" w:hAnsi="Times New Roman" w:cs="Times New Roman" w:hint="default"/>
      </w:rPr>
    </w:lvl>
  </w:abstractNum>
  <w:abstractNum w:abstractNumId="24">
    <w:nsid w:val="1E9E4BD5"/>
    <w:multiLevelType w:val="singleLevel"/>
    <w:tmpl w:val="F33A8A7A"/>
    <w:lvl w:ilvl="0">
      <w:start w:val="2"/>
      <w:numFmt w:val="decimal"/>
      <w:lvlText w:val="%1."/>
      <w:legacy w:legacy="1" w:legacySpace="0" w:legacyIndent="274"/>
      <w:lvlJc w:val="left"/>
      <w:rPr>
        <w:rFonts w:ascii="Times New Roman" w:hAnsi="Times New Roman" w:cs="Times New Roman" w:hint="default"/>
      </w:rPr>
    </w:lvl>
  </w:abstractNum>
  <w:abstractNum w:abstractNumId="25">
    <w:nsid w:val="1EC06F66"/>
    <w:multiLevelType w:val="singleLevel"/>
    <w:tmpl w:val="FBEE8E8E"/>
    <w:lvl w:ilvl="0">
      <w:start w:val="57"/>
      <w:numFmt w:val="decimal"/>
      <w:lvlText w:val="%1)"/>
      <w:legacy w:legacy="1" w:legacySpace="0" w:legacyIndent="638"/>
      <w:lvlJc w:val="left"/>
      <w:rPr>
        <w:rFonts w:ascii="Times New Roman" w:hAnsi="Times New Roman" w:cs="Times New Roman" w:hint="default"/>
      </w:rPr>
    </w:lvl>
  </w:abstractNum>
  <w:abstractNum w:abstractNumId="26">
    <w:nsid w:val="1EDA387A"/>
    <w:multiLevelType w:val="singleLevel"/>
    <w:tmpl w:val="AA8431BA"/>
    <w:lvl w:ilvl="0">
      <w:start w:val="33"/>
      <w:numFmt w:val="decimal"/>
      <w:lvlText w:val="%1)"/>
      <w:legacy w:legacy="1" w:legacySpace="0" w:legacyIndent="456"/>
      <w:lvlJc w:val="left"/>
      <w:rPr>
        <w:rFonts w:ascii="Times New Roman" w:hAnsi="Times New Roman" w:cs="Times New Roman" w:hint="default"/>
      </w:rPr>
    </w:lvl>
  </w:abstractNum>
  <w:abstractNum w:abstractNumId="27">
    <w:nsid w:val="20A87C09"/>
    <w:multiLevelType w:val="singleLevel"/>
    <w:tmpl w:val="5672BD2E"/>
    <w:lvl w:ilvl="0">
      <w:start w:val="2"/>
      <w:numFmt w:val="decimal"/>
      <w:lvlText w:val="%1."/>
      <w:legacy w:legacy="1" w:legacySpace="0" w:legacyIndent="375"/>
      <w:lvlJc w:val="left"/>
      <w:rPr>
        <w:rFonts w:ascii="Times New Roman" w:hAnsi="Times New Roman" w:cs="Times New Roman" w:hint="default"/>
      </w:rPr>
    </w:lvl>
  </w:abstractNum>
  <w:abstractNum w:abstractNumId="28">
    <w:nsid w:val="21DE7C2E"/>
    <w:multiLevelType w:val="singleLevel"/>
    <w:tmpl w:val="7DAA40AA"/>
    <w:lvl w:ilvl="0">
      <w:start w:val="6"/>
      <w:numFmt w:val="decimal"/>
      <w:lvlText w:val="%1)"/>
      <w:legacy w:legacy="1" w:legacySpace="0" w:legacyIndent="288"/>
      <w:lvlJc w:val="left"/>
      <w:rPr>
        <w:rFonts w:ascii="Times New Roman" w:hAnsi="Times New Roman" w:cs="Times New Roman" w:hint="default"/>
      </w:rPr>
    </w:lvl>
  </w:abstractNum>
  <w:abstractNum w:abstractNumId="29">
    <w:nsid w:val="23842771"/>
    <w:multiLevelType w:val="singleLevel"/>
    <w:tmpl w:val="CDFAA7E8"/>
    <w:lvl w:ilvl="0">
      <w:start w:val="1"/>
      <w:numFmt w:val="decimal"/>
      <w:lvlText w:val="%1."/>
      <w:legacy w:legacy="1" w:legacySpace="0" w:legacyIndent="259"/>
      <w:lvlJc w:val="left"/>
      <w:rPr>
        <w:rFonts w:ascii="Times New Roman" w:hAnsi="Times New Roman" w:cs="Times New Roman" w:hint="default"/>
      </w:rPr>
    </w:lvl>
  </w:abstractNum>
  <w:abstractNum w:abstractNumId="30">
    <w:nsid w:val="24A17EA8"/>
    <w:multiLevelType w:val="singleLevel"/>
    <w:tmpl w:val="91F29AAE"/>
    <w:lvl w:ilvl="0">
      <w:start w:val="23"/>
      <w:numFmt w:val="decimal"/>
      <w:lvlText w:val="%1)"/>
      <w:legacy w:legacy="1" w:legacySpace="0" w:legacyIndent="442"/>
      <w:lvlJc w:val="left"/>
      <w:rPr>
        <w:rFonts w:ascii="Times New Roman" w:hAnsi="Times New Roman" w:cs="Times New Roman" w:hint="default"/>
      </w:rPr>
    </w:lvl>
  </w:abstractNum>
  <w:abstractNum w:abstractNumId="31">
    <w:nsid w:val="25A27799"/>
    <w:multiLevelType w:val="singleLevel"/>
    <w:tmpl w:val="E37CB828"/>
    <w:lvl w:ilvl="0">
      <w:start w:val="45"/>
      <w:numFmt w:val="decimal"/>
      <w:lvlText w:val="%1)"/>
      <w:legacy w:legacy="1" w:legacySpace="0" w:legacyIndent="596"/>
      <w:lvlJc w:val="left"/>
      <w:rPr>
        <w:rFonts w:ascii="Times New Roman" w:hAnsi="Times New Roman" w:cs="Times New Roman" w:hint="default"/>
      </w:rPr>
    </w:lvl>
  </w:abstractNum>
  <w:abstractNum w:abstractNumId="32">
    <w:nsid w:val="261D65A2"/>
    <w:multiLevelType w:val="singleLevel"/>
    <w:tmpl w:val="9B4E942A"/>
    <w:lvl w:ilvl="0">
      <w:start w:val="30"/>
      <w:numFmt w:val="decimal"/>
      <w:lvlText w:val="%1"/>
      <w:legacy w:legacy="1" w:legacySpace="0" w:legacyIndent="273"/>
      <w:lvlJc w:val="left"/>
      <w:rPr>
        <w:rFonts w:ascii="Times New Roman" w:hAnsi="Times New Roman" w:cs="Times New Roman" w:hint="default"/>
      </w:rPr>
    </w:lvl>
  </w:abstractNum>
  <w:abstractNum w:abstractNumId="33">
    <w:nsid w:val="2A2F752C"/>
    <w:multiLevelType w:val="singleLevel"/>
    <w:tmpl w:val="AFF0FD68"/>
    <w:lvl w:ilvl="0">
      <w:start w:val="6"/>
      <w:numFmt w:val="decimal"/>
      <w:lvlText w:val="%1)"/>
      <w:legacy w:legacy="1" w:legacySpace="0" w:legacyIndent="312"/>
      <w:lvlJc w:val="left"/>
      <w:rPr>
        <w:rFonts w:ascii="Times New Roman" w:hAnsi="Times New Roman" w:cs="Times New Roman" w:hint="default"/>
      </w:rPr>
    </w:lvl>
  </w:abstractNum>
  <w:abstractNum w:abstractNumId="34">
    <w:nsid w:val="2BBF7185"/>
    <w:multiLevelType w:val="singleLevel"/>
    <w:tmpl w:val="B552996C"/>
    <w:lvl w:ilvl="0">
      <w:start w:val="2"/>
      <w:numFmt w:val="decimal"/>
      <w:lvlText w:val="%1."/>
      <w:legacy w:legacy="1" w:legacySpace="0" w:legacyIndent="284"/>
      <w:lvlJc w:val="left"/>
      <w:rPr>
        <w:rFonts w:ascii="Times New Roman" w:hAnsi="Times New Roman" w:cs="Times New Roman" w:hint="default"/>
      </w:rPr>
    </w:lvl>
  </w:abstractNum>
  <w:abstractNum w:abstractNumId="35">
    <w:nsid w:val="2DA37912"/>
    <w:multiLevelType w:val="singleLevel"/>
    <w:tmpl w:val="DE1A2CB8"/>
    <w:lvl w:ilvl="0">
      <w:start w:val="39"/>
      <w:numFmt w:val="decimal"/>
      <w:lvlText w:val="%1)"/>
      <w:legacy w:legacy="1" w:legacySpace="0" w:legacyIndent="547"/>
      <w:lvlJc w:val="left"/>
      <w:rPr>
        <w:rFonts w:ascii="Times New Roman" w:hAnsi="Times New Roman" w:cs="Times New Roman" w:hint="default"/>
      </w:rPr>
    </w:lvl>
  </w:abstractNum>
  <w:abstractNum w:abstractNumId="36">
    <w:nsid w:val="319B3AED"/>
    <w:multiLevelType w:val="singleLevel"/>
    <w:tmpl w:val="3BB0409E"/>
    <w:lvl w:ilvl="0">
      <w:start w:val="1"/>
      <w:numFmt w:val="decimal"/>
      <w:lvlText w:val="%1)"/>
      <w:legacy w:legacy="1" w:legacySpace="0" w:legacyIndent="307"/>
      <w:lvlJc w:val="left"/>
      <w:rPr>
        <w:rFonts w:ascii="Times New Roman" w:hAnsi="Times New Roman" w:cs="Times New Roman" w:hint="default"/>
      </w:rPr>
    </w:lvl>
  </w:abstractNum>
  <w:abstractNum w:abstractNumId="37">
    <w:nsid w:val="34D50C13"/>
    <w:multiLevelType w:val="singleLevel"/>
    <w:tmpl w:val="E5F0B7A4"/>
    <w:lvl w:ilvl="0">
      <w:start w:val="2"/>
      <w:numFmt w:val="decimal"/>
      <w:lvlText w:val="%1."/>
      <w:legacy w:legacy="1" w:legacySpace="0" w:legacyIndent="250"/>
      <w:lvlJc w:val="left"/>
      <w:rPr>
        <w:rFonts w:ascii="Times New Roman" w:hAnsi="Times New Roman" w:cs="Times New Roman" w:hint="default"/>
      </w:rPr>
    </w:lvl>
  </w:abstractNum>
  <w:abstractNum w:abstractNumId="38">
    <w:nsid w:val="36BD3EFD"/>
    <w:multiLevelType w:val="singleLevel"/>
    <w:tmpl w:val="82F0D24C"/>
    <w:lvl w:ilvl="0">
      <w:start w:val="2"/>
      <w:numFmt w:val="decimal"/>
      <w:lvlText w:val="%1."/>
      <w:legacy w:legacy="1" w:legacySpace="0" w:legacyIndent="312"/>
      <w:lvlJc w:val="left"/>
      <w:rPr>
        <w:rFonts w:ascii="Times New Roman" w:hAnsi="Times New Roman" w:cs="Times New Roman" w:hint="default"/>
      </w:rPr>
    </w:lvl>
  </w:abstractNum>
  <w:abstractNum w:abstractNumId="39">
    <w:nsid w:val="37283042"/>
    <w:multiLevelType w:val="singleLevel"/>
    <w:tmpl w:val="D43C83AC"/>
    <w:lvl w:ilvl="0">
      <w:start w:val="1"/>
      <w:numFmt w:val="decimal"/>
      <w:lvlText w:val="%1)"/>
      <w:legacy w:legacy="1" w:legacySpace="0" w:legacyIndent="341"/>
      <w:lvlJc w:val="left"/>
      <w:rPr>
        <w:rFonts w:ascii="Times New Roman" w:hAnsi="Times New Roman" w:cs="Times New Roman" w:hint="default"/>
      </w:rPr>
    </w:lvl>
  </w:abstractNum>
  <w:abstractNum w:abstractNumId="40">
    <w:nsid w:val="38473661"/>
    <w:multiLevelType w:val="singleLevel"/>
    <w:tmpl w:val="C4301608"/>
    <w:lvl w:ilvl="0">
      <w:start w:val="1"/>
      <w:numFmt w:val="decimal"/>
      <w:lvlText w:val="%1."/>
      <w:legacy w:legacy="1" w:legacySpace="0" w:legacyIndent="279"/>
      <w:lvlJc w:val="left"/>
      <w:rPr>
        <w:rFonts w:ascii="Times New Roman" w:hAnsi="Times New Roman" w:cs="Times New Roman" w:hint="default"/>
      </w:rPr>
    </w:lvl>
  </w:abstractNum>
  <w:abstractNum w:abstractNumId="41">
    <w:nsid w:val="38722D8E"/>
    <w:multiLevelType w:val="singleLevel"/>
    <w:tmpl w:val="A48C1320"/>
    <w:lvl w:ilvl="0">
      <w:start w:val="1"/>
      <w:numFmt w:val="decimal"/>
      <w:lvlText w:val="%1."/>
      <w:legacy w:legacy="1" w:legacySpace="0" w:legacyIndent="274"/>
      <w:lvlJc w:val="left"/>
      <w:rPr>
        <w:rFonts w:ascii="Times New Roman" w:hAnsi="Times New Roman" w:cs="Times New Roman" w:hint="default"/>
      </w:rPr>
    </w:lvl>
  </w:abstractNum>
  <w:abstractNum w:abstractNumId="42">
    <w:nsid w:val="3ABA2AAE"/>
    <w:multiLevelType w:val="singleLevel"/>
    <w:tmpl w:val="0BFAB3B2"/>
    <w:lvl w:ilvl="0">
      <w:start w:val="49"/>
      <w:numFmt w:val="decimal"/>
      <w:lvlText w:val="%1)"/>
      <w:legacy w:legacy="1" w:legacySpace="0" w:legacyIndent="552"/>
      <w:lvlJc w:val="left"/>
      <w:rPr>
        <w:rFonts w:ascii="Times New Roman" w:hAnsi="Times New Roman" w:cs="Times New Roman" w:hint="default"/>
      </w:rPr>
    </w:lvl>
  </w:abstractNum>
  <w:abstractNum w:abstractNumId="43">
    <w:nsid w:val="3AD52B9F"/>
    <w:multiLevelType w:val="singleLevel"/>
    <w:tmpl w:val="6BC6E6FC"/>
    <w:lvl w:ilvl="0">
      <w:start w:val="13"/>
      <w:numFmt w:val="decimal"/>
      <w:lvlText w:val="%1)"/>
      <w:legacy w:legacy="1" w:legacySpace="0" w:legacyIndent="427"/>
      <w:lvlJc w:val="left"/>
      <w:rPr>
        <w:rFonts w:ascii="Times New Roman" w:hAnsi="Times New Roman" w:cs="Times New Roman" w:hint="default"/>
      </w:rPr>
    </w:lvl>
  </w:abstractNum>
  <w:abstractNum w:abstractNumId="44">
    <w:nsid w:val="3CBA7755"/>
    <w:multiLevelType w:val="singleLevel"/>
    <w:tmpl w:val="7ABA9AD8"/>
    <w:lvl w:ilvl="0">
      <w:start w:val="2"/>
      <w:numFmt w:val="decimal"/>
      <w:lvlText w:val="%1."/>
      <w:legacy w:legacy="1" w:legacySpace="0" w:legacyIndent="336"/>
      <w:lvlJc w:val="left"/>
      <w:rPr>
        <w:rFonts w:ascii="Times New Roman" w:hAnsi="Times New Roman" w:cs="Times New Roman" w:hint="default"/>
      </w:rPr>
    </w:lvl>
  </w:abstractNum>
  <w:abstractNum w:abstractNumId="45">
    <w:nsid w:val="3E297235"/>
    <w:multiLevelType w:val="singleLevel"/>
    <w:tmpl w:val="6944C004"/>
    <w:lvl w:ilvl="0">
      <w:start w:val="9"/>
      <w:numFmt w:val="decimal"/>
      <w:lvlText w:val="%1)"/>
      <w:legacy w:legacy="1" w:legacySpace="0" w:legacyIndent="643"/>
      <w:lvlJc w:val="left"/>
      <w:rPr>
        <w:rFonts w:ascii="Times New Roman" w:hAnsi="Times New Roman" w:cs="Times New Roman" w:hint="default"/>
      </w:rPr>
    </w:lvl>
  </w:abstractNum>
  <w:abstractNum w:abstractNumId="46">
    <w:nsid w:val="3E365FAE"/>
    <w:multiLevelType w:val="singleLevel"/>
    <w:tmpl w:val="491876E4"/>
    <w:lvl w:ilvl="0">
      <w:start w:val="1"/>
      <w:numFmt w:val="decimal"/>
      <w:lvlText w:val="%1)"/>
      <w:legacy w:legacy="1" w:legacySpace="0" w:legacyIndent="312"/>
      <w:lvlJc w:val="left"/>
      <w:rPr>
        <w:rFonts w:ascii="Times New Roman" w:hAnsi="Times New Roman" w:cs="Times New Roman" w:hint="default"/>
      </w:rPr>
    </w:lvl>
  </w:abstractNum>
  <w:abstractNum w:abstractNumId="47">
    <w:nsid w:val="3EA035C9"/>
    <w:multiLevelType w:val="singleLevel"/>
    <w:tmpl w:val="22C2E602"/>
    <w:lvl w:ilvl="0">
      <w:start w:val="45"/>
      <w:numFmt w:val="decimal"/>
      <w:lvlText w:val="%1)"/>
      <w:legacy w:legacy="1" w:legacySpace="0" w:legacyIndent="461"/>
      <w:lvlJc w:val="left"/>
      <w:rPr>
        <w:rFonts w:ascii="Times New Roman" w:hAnsi="Times New Roman" w:cs="Times New Roman" w:hint="default"/>
      </w:rPr>
    </w:lvl>
  </w:abstractNum>
  <w:abstractNum w:abstractNumId="48">
    <w:nsid w:val="3EDC33DD"/>
    <w:multiLevelType w:val="multilevel"/>
    <w:tmpl w:val="E384CC5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9">
    <w:nsid w:val="3F1C62E5"/>
    <w:multiLevelType w:val="singleLevel"/>
    <w:tmpl w:val="6FD47F5A"/>
    <w:lvl w:ilvl="0">
      <w:start w:val="1"/>
      <w:numFmt w:val="decimal"/>
      <w:lvlText w:val="%1."/>
      <w:legacy w:legacy="1" w:legacySpace="0" w:legacyIndent="394"/>
      <w:lvlJc w:val="left"/>
      <w:rPr>
        <w:rFonts w:ascii="Times New Roman" w:hAnsi="Times New Roman" w:cs="Times New Roman" w:hint="default"/>
      </w:rPr>
    </w:lvl>
  </w:abstractNum>
  <w:abstractNum w:abstractNumId="50">
    <w:nsid w:val="3F241649"/>
    <w:multiLevelType w:val="singleLevel"/>
    <w:tmpl w:val="5224869E"/>
    <w:lvl w:ilvl="0">
      <w:start w:val="1"/>
      <w:numFmt w:val="decimal"/>
      <w:lvlText w:val="%1."/>
      <w:legacy w:legacy="1" w:legacySpace="0" w:legacyIndent="312"/>
      <w:lvlJc w:val="left"/>
      <w:rPr>
        <w:rFonts w:ascii="Times New Roman" w:hAnsi="Times New Roman" w:cs="Times New Roman" w:hint="default"/>
      </w:rPr>
    </w:lvl>
  </w:abstractNum>
  <w:abstractNum w:abstractNumId="51">
    <w:nsid w:val="3FA735F5"/>
    <w:multiLevelType w:val="singleLevel"/>
    <w:tmpl w:val="71AE7C0C"/>
    <w:lvl w:ilvl="0">
      <w:start w:val="1"/>
      <w:numFmt w:val="decimal"/>
      <w:lvlText w:val="%1)"/>
      <w:legacy w:legacy="1" w:legacySpace="0" w:legacyIndent="303"/>
      <w:lvlJc w:val="left"/>
      <w:rPr>
        <w:rFonts w:ascii="Times New Roman" w:hAnsi="Times New Roman" w:cs="Times New Roman" w:hint="default"/>
      </w:rPr>
    </w:lvl>
  </w:abstractNum>
  <w:abstractNum w:abstractNumId="52">
    <w:nsid w:val="44B75D9A"/>
    <w:multiLevelType w:val="singleLevel"/>
    <w:tmpl w:val="6B54F50A"/>
    <w:lvl w:ilvl="0">
      <w:start w:val="36"/>
      <w:numFmt w:val="decimal"/>
      <w:lvlText w:val="%1)"/>
      <w:legacy w:legacy="1" w:legacySpace="0" w:legacyIndent="542"/>
      <w:lvlJc w:val="left"/>
      <w:rPr>
        <w:rFonts w:ascii="Times New Roman" w:hAnsi="Times New Roman" w:cs="Times New Roman" w:hint="default"/>
      </w:rPr>
    </w:lvl>
  </w:abstractNum>
  <w:abstractNum w:abstractNumId="53">
    <w:nsid w:val="45342F70"/>
    <w:multiLevelType w:val="singleLevel"/>
    <w:tmpl w:val="24AA147E"/>
    <w:lvl w:ilvl="0">
      <w:start w:val="25"/>
      <w:numFmt w:val="decimal"/>
      <w:lvlText w:val="%1)"/>
      <w:legacy w:legacy="1" w:legacySpace="0" w:legacyIndent="442"/>
      <w:lvlJc w:val="left"/>
      <w:rPr>
        <w:rFonts w:ascii="Times New Roman" w:hAnsi="Times New Roman" w:cs="Times New Roman" w:hint="default"/>
      </w:rPr>
    </w:lvl>
  </w:abstractNum>
  <w:abstractNum w:abstractNumId="54">
    <w:nsid w:val="4908034B"/>
    <w:multiLevelType w:val="singleLevel"/>
    <w:tmpl w:val="299EF54E"/>
    <w:lvl w:ilvl="0">
      <w:start w:val="55"/>
      <w:numFmt w:val="decimal"/>
      <w:lvlText w:val="%1"/>
      <w:legacy w:legacy="1" w:legacySpace="0" w:legacyIndent="269"/>
      <w:lvlJc w:val="left"/>
      <w:rPr>
        <w:rFonts w:ascii="Times New Roman" w:hAnsi="Times New Roman" w:cs="Times New Roman" w:hint="default"/>
      </w:rPr>
    </w:lvl>
  </w:abstractNum>
  <w:abstractNum w:abstractNumId="55">
    <w:nsid w:val="49E06AFC"/>
    <w:multiLevelType w:val="singleLevel"/>
    <w:tmpl w:val="1F240AF2"/>
    <w:lvl w:ilvl="0">
      <w:start w:val="3"/>
      <w:numFmt w:val="decimal"/>
      <w:lvlText w:val="%1)"/>
      <w:legacy w:legacy="1" w:legacySpace="0" w:legacyIndent="336"/>
      <w:lvlJc w:val="left"/>
      <w:rPr>
        <w:rFonts w:ascii="Times New Roman" w:hAnsi="Times New Roman" w:cs="Times New Roman" w:hint="default"/>
      </w:rPr>
    </w:lvl>
  </w:abstractNum>
  <w:abstractNum w:abstractNumId="56">
    <w:nsid w:val="4A7065AF"/>
    <w:multiLevelType w:val="singleLevel"/>
    <w:tmpl w:val="799E33D2"/>
    <w:lvl w:ilvl="0">
      <w:start w:val="28"/>
      <w:numFmt w:val="decimal"/>
      <w:lvlText w:val="%1)"/>
      <w:legacy w:legacy="1" w:legacySpace="0" w:legacyIndent="586"/>
      <w:lvlJc w:val="left"/>
      <w:rPr>
        <w:rFonts w:ascii="Times New Roman" w:hAnsi="Times New Roman" w:cs="Times New Roman" w:hint="default"/>
      </w:rPr>
    </w:lvl>
  </w:abstractNum>
  <w:abstractNum w:abstractNumId="57">
    <w:nsid w:val="4B82750C"/>
    <w:multiLevelType w:val="singleLevel"/>
    <w:tmpl w:val="5B16AC86"/>
    <w:lvl w:ilvl="0">
      <w:start w:val="2"/>
      <w:numFmt w:val="decimal"/>
      <w:lvlText w:val="%1."/>
      <w:legacy w:legacy="1" w:legacySpace="0" w:legacyIndent="259"/>
      <w:lvlJc w:val="left"/>
      <w:rPr>
        <w:rFonts w:ascii="Times New Roman" w:hAnsi="Times New Roman" w:cs="Times New Roman" w:hint="default"/>
      </w:rPr>
    </w:lvl>
  </w:abstractNum>
  <w:abstractNum w:abstractNumId="58">
    <w:nsid w:val="50260F56"/>
    <w:multiLevelType w:val="hybridMultilevel"/>
    <w:tmpl w:val="970E9C86"/>
    <w:lvl w:ilvl="0" w:tplc="38FEC560">
      <w:start w:val="4"/>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59">
    <w:nsid w:val="50BC0F7B"/>
    <w:multiLevelType w:val="singleLevel"/>
    <w:tmpl w:val="455C51F4"/>
    <w:lvl w:ilvl="0">
      <w:start w:val="6"/>
      <w:numFmt w:val="decimal"/>
      <w:lvlText w:val="%1)"/>
      <w:legacy w:legacy="1" w:legacySpace="0" w:legacyIndent="427"/>
      <w:lvlJc w:val="left"/>
      <w:rPr>
        <w:rFonts w:ascii="Times New Roman" w:hAnsi="Times New Roman" w:cs="Times New Roman" w:hint="default"/>
      </w:rPr>
    </w:lvl>
  </w:abstractNum>
  <w:abstractNum w:abstractNumId="60">
    <w:nsid w:val="5105627D"/>
    <w:multiLevelType w:val="singleLevel"/>
    <w:tmpl w:val="5B3432D2"/>
    <w:lvl w:ilvl="0">
      <w:start w:val="8"/>
      <w:numFmt w:val="decimal"/>
      <w:lvlText w:val="%1)"/>
      <w:legacy w:legacy="1" w:legacySpace="0" w:legacyIndent="427"/>
      <w:lvlJc w:val="left"/>
      <w:rPr>
        <w:rFonts w:ascii="Times New Roman" w:hAnsi="Times New Roman" w:cs="Times New Roman" w:hint="default"/>
      </w:rPr>
    </w:lvl>
  </w:abstractNum>
  <w:abstractNum w:abstractNumId="61">
    <w:nsid w:val="55515AFF"/>
    <w:multiLevelType w:val="singleLevel"/>
    <w:tmpl w:val="8528AF42"/>
    <w:lvl w:ilvl="0">
      <w:start w:val="34"/>
      <w:numFmt w:val="decimal"/>
      <w:lvlText w:val="%1)"/>
      <w:legacy w:legacy="1" w:legacySpace="0" w:legacyIndent="461"/>
      <w:lvlJc w:val="left"/>
      <w:rPr>
        <w:rFonts w:ascii="Times New Roman" w:hAnsi="Times New Roman" w:cs="Times New Roman" w:hint="default"/>
      </w:rPr>
    </w:lvl>
  </w:abstractNum>
  <w:abstractNum w:abstractNumId="62">
    <w:nsid w:val="558A4734"/>
    <w:multiLevelType w:val="singleLevel"/>
    <w:tmpl w:val="BA086178"/>
    <w:lvl w:ilvl="0">
      <w:start w:val="23"/>
      <w:numFmt w:val="decimal"/>
      <w:lvlText w:val="%1)"/>
      <w:legacy w:legacy="1" w:legacySpace="0" w:legacyIndent="552"/>
      <w:lvlJc w:val="left"/>
      <w:rPr>
        <w:rFonts w:ascii="Times New Roman" w:hAnsi="Times New Roman" w:cs="Times New Roman" w:hint="default"/>
      </w:rPr>
    </w:lvl>
  </w:abstractNum>
  <w:abstractNum w:abstractNumId="63">
    <w:nsid w:val="57425A2A"/>
    <w:multiLevelType w:val="singleLevel"/>
    <w:tmpl w:val="E0465E26"/>
    <w:lvl w:ilvl="0">
      <w:start w:val="1"/>
      <w:numFmt w:val="decimal"/>
      <w:lvlText w:val="%1)"/>
      <w:legacy w:legacy="1" w:legacySpace="0" w:legacyIndent="312"/>
      <w:lvlJc w:val="left"/>
      <w:rPr>
        <w:rFonts w:ascii="Times New Roman" w:hAnsi="Times New Roman" w:cs="Times New Roman" w:hint="default"/>
        <w:b w:val="0"/>
        <w:i w:val="0"/>
      </w:rPr>
    </w:lvl>
  </w:abstractNum>
  <w:abstractNum w:abstractNumId="64">
    <w:nsid w:val="595010EC"/>
    <w:multiLevelType w:val="singleLevel"/>
    <w:tmpl w:val="AEF0E02E"/>
    <w:lvl w:ilvl="0">
      <w:start w:val="3"/>
      <w:numFmt w:val="decimal"/>
      <w:lvlText w:val="%1)"/>
      <w:legacy w:legacy="1" w:legacySpace="0" w:legacyIndent="461"/>
      <w:lvlJc w:val="left"/>
      <w:rPr>
        <w:rFonts w:ascii="Times New Roman" w:hAnsi="Times New Roman" w:cs="Times New Roman" w:hint="default"/>
      </w:rPr>
    </w:lvl>
  </w:abstractNum>
  <w:abstractNum w:abstractNumId="65">
    <w:nsid w:val="60A7213B"/>
    <w:multiLevelType w:val="singleLevel"/>
    <w:tmpl w:val="5224869E"/>
    <w:lvl w:ilvl="0">
      <w:start w:val="1"/>
      <w:numFmt w:val="decimal"/>
      <w:lvlText w:val="%1."/>
      <w:legacy w:legacy="1" w:legacySpace="0" w:legacyIndent="312"/>
      <w:lvlJc w:val="left"/>
      <w:rPr>
        <w:rFonts w:ascii="Times New Roman" w:hAnsi="Times New Roman" w:cs="Times New Roman" w:hint="default"/>
      </w:rPr>
    </w:lvl>
  </w:abstractNum>
  <w:abstractNum w:abstractNumId="66">
    <w:nsid w:val="61606278"/>
    <w:multiLevelType w:val="singleLevel"/>
    <w:tmpl w:val="A948E15A"/>
    <w:lvl w:ilvl="0">
      <w:start w:val="1"/>
      <w:numFmt w:val="decimal"/>
      <w:lvlText w:val="%1)"/>
      <w:legacy w:legacy="1" w:legacySpace="0" w:legacyIndent="293"/>
      <w:lvlJc w:val="left"/>
      <w:rPr>
        <w:rFonts w:ascii="Times New Roman" w:hAnsi="Times New Roman" w:cs="Times New Roman" w:hint="default"/>
      </w:rPr>
    </w:lvl>
  </w:abstractNum>
  <w:abstractNum w:abstractNumId="67">
    <w:nsid w:val="62A5171E"/>
    <w:multiLevelType w:val="hybridMultilevel"/>
    <w:tmpl w:val="93827496"/>
    <w:lvl w:ilvl="0" w:tplc="388CBDBE">
      <w:start w:val="1"/>
      <w:numFmt w:val="decimal"/>
      <w:lvlText w:val="%1."/>
      <w:lvlJc w:val="left"/>
      <w:pPr>
        <w:tabs>
          <w:tab w:val="num" w:pos="990"/>
        </w:tabs>
        <w:ind w:left="990" w:hanging="360"/>
      </w:pPr>
      <w:rPr>
        <w:rFonts w:hint="default"/>
      </w:rPr>
    </w:lvl>
    <w:lvl w:ilvl="1" w:tplc="04190019">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68">
    <w:nsid w:val="63311006"/>
    <w:multiLevelType w:val="singleLevel"/>
    <w:tmpl w:val="BDF04E9C"/>
    <w:lvl w:ilvl="0">
      <w:start w:val="17"/>
      <w:numFmt w:val="decimal"/>
      <w:lvlText w:val="%1)"/>
      <w:legacy w:legacy="1" w:legacySpace="0" w:legacyIndent="442"/>
      <w:lvlJc w:val="left"/>
      <w:rPr>
        <w:rFonts w:ascii="Times New Roman" w:hAnsi="Times New Roman" w:cs="Times New Roman" w:hint="default"/>
      </w:rPr>
    </w:lvl>
  </w:abstractNum>
  <w:abstractNum w:abstractNumId="69">
    <w:nsid w:val="63904F67"/>
    <w:multiLevelType w:val="singleLevel"/>
    <w:tmpl w:val="D8F030A2"/>
    <w:lvl w:ilvl="0">
      <w:start w:val="28"/>
      <w:numFmt w:val="decimal"/>
      <w:lvlText w:val="%1)"/>
      <w:legacy w:legacy="1" w:legacySpace="0" w:legacyIndent="452"/>
      <w:lvlJc w:val="left"/>
      <w:rPr>
        <w:rFonts w:ascii="Times New Roman" w:hAnsi="Times New Roman" w:cs="Times New Roman" w:hint="default"/>
      </w:rPr>
    </w:lvl>
  </w:abstractNum>
  <w:abstractNum w:abstractNumId="70">
    <w:nsid w:val="6CE31E38"/>
    <w:multiLevelType w:val="singleLevel"/>
    <w:tmpl w:val="153CEF2A"/>
    <w:lvl w:ilvl="0">
      <w:start w:val="5"/>
      <w:numFmt w:val="decimal"/>
      <w:lvlText w:val="%1)"/>
      <w:legacy w:legacy="1" w:legacySpace="0" w:legacyIndent="302"/>
      <w:lvlJc w:val="left"/>
      <w:rPr>
        <w:rFonts w:ascii="Times New Roman" w:hAnsi="Times New Roman" w:cs="Times New Roman" w:hint="default"/>
      </w:rPr>
    </w:lvl>
  </w:abstractNum>
  <w:abstractNum w:abstractNumId="71">
    <w:nsid w:val="6D094586"/>
    <w:multiLevelType w:val="singleLevel"/>
    <w:tmpl w:val="AEE2817E"/>
    <w:lvl w:ilvl="0">
      <w:start w:val="48"/>
      <w:numFmt w:val="decimal"/>
      <w:lvlText w:val="%1)"/>
      <w:legacy w:legacy="1" w:legacySpace="0" w:legacyIndent="596"/>
      <w:lvlJc w:val="left"/>
      <w:rPr>
        <w:rFonts w:ascii="Times New Roman" w:hAnsi="Times New Roman" w:cs="Times New Roman" w:hint="default"/>
      </w:rPr>
    </w:lvl>
  </w:abstractNum>
  <w:abstractNum w:abstractNumId="72">
    <w:nsid w:val="6D6D3A18"/>
    <w:multiLevelType w:val="singleLevel"/>
    <w:tmpl w:val="E4B6A1C8"/>
    <w:lvl w:ilvl="0">
      <w:start w:val="1"/>
      <w:numFmt w:val="decimal"/>
      <w:lvlText w:val="%1."/>
      <w:legacy w:legacy="1" w:legacySpace="0" w:legacyIndent="365"/>
      <w:lvlJc w:val="left"/>
      <w:rPr>
        <w:rFonts w:ascii="Times New Roman" w:hAnsi="Times New Roman" w:cs="Times New Roman" w:hint="default"/>
      </w:rPr>
    </w:lvl>
  </w:abstractNum>
  <w:abstractNum w:abstractNumId="73">
    <w:nsid w:val="72445B56"/>
    <w:multiLevelType w:val="singleLevel"/>
    <w:tmpl w:val="3BB0409E"/>
    <w:lvl w:ilvl="0">
      <w:start w:val="1"/>
      <w:numFmt w:val="decimal"/>
      <w:lvlText w:val="%1)"/>
      <w:legacy w:legacy="1" w:legacySpace="0" w:legacyIndent="307"/>
      <w:lvlJc w:val="left"/>
      <w:rPr>
        <w:rFonts w:ascii="Times New Roman" w:hAnsi="Times New Roman" w:cs="Times New Roman" w:hint="default"/>
      </w:rPr>
    </w:lvl>
  </w:abstractNum>
  <w:abstractNum w:abstractNumId="74">
    <w:nsid w:val="726013F7"/>
    <w:multiLevelType w:val="singleLevel"/>
    <w:tmpl w:val="3D60F1A4"/>
    <w:lvl w:ilvl="0">
      <w:start w:val="18"/>
      <w:numFmt w:val="decimal"/>
      <w:lvlText w:val="%1)"/>
      <w:legacy w:legacy="1" w:legacySpace="0" w:legacyIndent="461"/>
      <w:lvlJc w:val="left"/>
      <w:rPr>
        <w:rFonts w:ascii="Times New Roman" w:hAnsi="Times New Roman" w:cs="Times New Roman" w:hint="default"/>
      </w:rPr>
    </w:lvl>
  </w:abstractNum>
  <w:abstractNum w:abstractNumId="75">
    <w:nsid w:val="73AF4651"/>
    <w:multiLevelType w:val="singleLevel"/>
    <w:tmpl w:val="A5A63FCA"/>
    <w:lvl w:ilvl="0">
      <w:start w:val="17"/>
      <w:numFmt w:val="decimal"/>
      <w:lvlText w:val="%1)"/>
      <w:legacy w:legacy="1" w:legacySpace="0" w:legacyIndent="504"/>
      <w:lvlJc w:val="left"/>
      <w:rPr>
        <w:rFonts w:ascii="Times New Roman" w:hAnsi="Times New Roman" w:cs="Times New Roman" w:hint="default"/>
      </w:rPr>
    </w:lvl>
  </w:abstractNum>
  <w:abstractNum w:abstractNumId="76">
    <w:nsid w:val="75394AC2"/>
    <w:multiLevelType w:val="singleLevel"/>
    <w:tmpl w:val="53CC2AFA"/>
    <w:lvl w:ilvl="0">
      <w:start w:val="5"/>
      <w:numFmt w:val="decimal"/>
      <w:lvlText w:val="%1."/>
      <w:legacy w:legacy="1" w:legacySpace="0" w:legacyIndent="269"/>
      <w:lvlJc w:val="left"/>
      <w:rPr>
        <w:rFonts w:ascii="Times New Roman" w:hAnsi="Times New Roman" w:cs="Times New Roman" w:hint="default"/>
      </w:rPr>
    </w:lvl>
  </w:abstractNum>
  <w:abstractNum w:abstractNumId="77">
    <w:nsid w:val="77860FA4"/>
    <w:multiLevelType w:val="singleLevel"/>
    <w:tmpl w:val="6E7ADAF0"/>
    <w:lvl w:ilvl="0">
      <w:start w:val="42"/>
      <w:numFmt w:val="decimal"/>
      <w:lvlText w:val="%1)"/>
      <w:legacy w:legacy="1" w:legacySpace="0" w:legacyIndent="504"/>
      <w:lvlJc w:val="left"/>
      <w:rPr>
        <w:rFonts w:ascii="Times New Roman" w:hAnsi="Times New Roman" w:cs="Times New Roman" w:hint="default"/>
      </w:rPr>
    </w:lvl>
  </w:abstractNum>
  <w:abstractNum w:abstractNumId="78">
    <w:nsid w:val="77AF4491"/>
    <w:multiLevelType w:val="singleLevel"/>
    <w:tmpl w:val="741AA150"/>
    <w:lvl w:ilvl="0">
      <w:start w:val="1"/>
      <w:numFmt w:val="decimal"/>
      <w:lvlText w:val="%1."/>
      <w:legacy w:legacy="1" w:legacySpace="0" w:legacyIndent="379"/>
      <w:lvlJc w:val="left"/>
      <w:rPr>
        <w:rFonts w:ascii="Times New Roman" w:hAnsi="Times New Roman" w:cs="Times New Roman" w:hint="default"/>
      </w:rPr>
    </w:lvl>
  </w:abstractNum>
  <w:abstractNum w:abstractNumId="79">
    <w:nsid w:val="790D3F7C"/>
    <w:multiLevelType w:val="singleLevel"/>
    <w:tmpl w:val="6FC8C7D0"/>
    <w:lvl w:ilvl="0">
      <w:start w:val="4"/>
      <w:numFmt w:val="decimal"/>
      <w:lvlText w:val="%1)"/>
      <w:legacy w:legacy="1" w:legacySpace="0" w:legacyIndent="413"/>
      <w:lvlJc w:val="left"/>
      <w:rPr>
        <w:rFonts w:ascii="Times New Roman" w:hAnsi="Times New Roman" w:cs="Times New Roman" w:hint="default"/>
      </w:rPr>
    </w:lvl>
  </w:abstractNum>
  <w:abstractNum w:abstractNumId="80">
    <w:nsid w:val="79A9180F"/>
    <w:multiLevelType w:val="singleLevel"/>
    <w:tmpl w:val="789C9C36"/>
    <w:lvl w:ilvl="0">
      <w:start w:val="1"/>
      <w:numFmt w:val="decimal"/>
      <w:lvlText w:val="%1."/>
      <w:legacy w:legacy="1" w:legacySpace="0" w:legacyIndent="269"/>
      <w:lvlJc w:val="left"/>
      <w:rPr>
        <w:rFonts w:ascii="Times New Roman" w:hAnsi="Times New Roman" w:cs="Times New Roman" w:hint="default"/>
      </w:rPr>
    </w:lvl>
  </w:abstractNum>
  <w:abstractNum w:abstractNumId="81">
    <w:nsid w:val="7BF5394B"/>
    <w:multiLevelType w:val="singleLevel"/>
    <w:tmpl w:val="593A9FDE"/>
    <w:lvl w:ilvl="0">
      <w:start w:val="3"/>
      <w:numFmt w:val="decimal"/>
      <w:lvlText w:val="%1)"/>
      <w:legacy w:legacy="1" w:legacySpace="0" w:legacyIndent="293"/>
      <w:lvlJc w:val="left"/>
      <w:rPr>
        <w:rFonts w:ascii="Times New Roman" w:hAnsi="Times New Roman" w:cs="Times New Roman" w:hint="default"/>
      </w:rPr>
    </w:lvl>
  </w:abstractNum>
  <w:abstractNum w:abstractNumId="82">
    <w:nsid w:val="7C854ABB"/>
    <w:multiLevelType w:val="singleLevel"/>
    <w:tmpl w:val="4B348B72"/>
    <w:lvl w:ilvl="0">
      <w:start w:val="2"/>
      <w:numFmt w:val="decimal"/>
      <w:lvlText w:val="%1)"/>
      <w:legacy w:legacy="1" w:legacySpace="0" w:legacyIndent="303"/>
      <w:lvlJc w:val="left"/>
      <w:rPr>
        <w:rFonts w:ascii="Times New Roman" w:hAnsi="Times New Roman" w:cs="Times New Roman" w:hint="default"/>
      </w:rPr>
    </w:lvl>
  </w:abstractNum>
  <w:abstractNum w:abstractNumId="83">
    <w:nsid w:val="7CE70B96"/>
    <w:multiLevelType w:val="singleLevel"/>
    <w:tmpl w:val="3BB0409E"/>
    <w:lvl w:ilvl="0">
      <w:start w:val="1"/>
      <w:numFmt w:val="decimal"/>
      <w:lvlText w:val="%1)"/>
      <w:legacy w:legacy="1" w:legacySpace="0" w:legacyIndent="307"/>
      <w:lvlJc w:val="left"/>
      <w:rPr>
        <w:rFonts w:ascii="Times New Roman" w:hAnsi="Times New Roman" w:cs="Times New Roman" w:hint="default"/>
      </w:rPr>
    </w:lvl>
  </w:abstractNum>
  <w:abstractNum w:abstractNumId="84">
    <w:nsid w:val="7DB55788"/>
    <w:multiLevelType w:val="singleLevel"/>
    <w:tmpl w:val="767A8C3C"/>
    <w:lvl w:ilvl="0">
      <w:start w:val="1"/>
      <w:numFmt w:val="decimal"/>
      <w:lvlText w:val="%1."/>
      <w:legacy w:legacy="1" w:legacySpace="0" w:legacyIndent="298"/>
      <w:lvlJc w:val="left"/>
      <w:rPr>
        <w:rFonts w:ascii="Times New Roman" w:hAnsi="Times New Roman" w:cs="Times New Roman" w:hint="default"/>
      </w:rPr>
    </w:lvl>
  </w:abstractNum>
  <w:abstractNum w:abstractNumId="85">
    <w:nsid w:val="7DBA149D"/>
    <w:multiLevelType w:val="singleLevel"/>
    <w:tmpl w:val="089A80F2"/>
    <w:lvl w:ilvl="0">
      <w:start w:val="6"/>
      <w:numFmt w:val="decimal"/>
      <w:lvlText w:val="%1."/>
      <w:legacy w:legacy="1" w:legacySpace="0" w:legacyIndent="273"/>
      <w:lvlJc w:val="left"/>
      <w:rPr>
        <w:rFonts w:ascii="Times New Roman" w:hAnsi="Times New Roman" w:cs="Times New Roman" w:hint="default"/>
      </w:rPr>
    </w:lvl>
  </w:abstractNum>
  <w:abstractNum w:abstractNumId="86">
    <w:nsid w:val="7F942082"/>
    <w:multiLevelType w:val="singleLevel"/>
    <w:tmpl w:val="BBA2A61C"/>
    <w:lvl w:ilvl="0">
      <w:start w:val="3"/>
      <w:numFmt w:val="decimal"/>
      <w:lvlText w:val="%1."/>
      <w:legacy w:legacy="1" w:legacySpace="0" w:legacyIndent="283"/>
      <w:lvlJc w:val="left"/>
      <w:rPr>
        <w:rFonts w:ascii="Times New Roman" w:hAnsi="Times New Roman" w:cs="Times New Roman" w:hint="default"/>
      </w:rPr>
    </w:lvl>
  </w:abstractNum>
  <w:abstractNum w:abstractNumId="87">
    <w:nsid w:val="7FC456E4"/>
    <w:multiLevelType w:val="singleLevel"/>
    <w:tmpl w:val="491876E4"/>
    <w:lvl w:ilvl="0">
      <w:start w:val="1"/>
      <w:numFmt w:val="decimal"/>
      <w:lvlText w:val="%1)"/>
      <w:legacy w:legacy="1" w:legacySpace="0" w:legacyIndent="312"/>
      <w:lvlJc w:val="left"/>
      <w:rPr>
        <w:rFonts w:ascii="Times New Roman" w:hAnsi="Times New Roman" w:cs="Times New Roman" w:hint="default"/>
      </w:rPr>
    </w:lvl>
  </w:abstractNum>
  <w:num w:numId="1">
    <w:abstractNumId w:val="39"/>
  </w:num>
  <w:num w:numId="2">
    <w:abstractNumId w:val="84"/>
  </w:num>
  <w:num w:numId="3">
    <w:abstractNumId w:val="37"/>
  </w:num>
  <w:num w:numId="4">
    <w:abstractNumId w:val="55"/>
  </w:num>
  <w:num w:numId="5">
    <w:abstractNumId w:val="17"/>
  </w:num>
  <w:num w:numId="6">
    <w:abstractNumId w:val="20"/>
  </w:num>
  <w:num w:numId="7">
    <w:abstractNumId w:val="68"/>
  </w:num>
  <w:num w:numId="8">
    <w:abstractNumId w:val="30"/>
  </w:num>
  <w:num w:numId="9">
    <w:abstractNumId w:val="53"/>
  </w:num>
  <w:num w:numId="10">
    <w:abstractNumId w:val="56"/>
  </w:num>
  <w:num w:numId="11">
    <w:abstractNumId w:val="32"/>
  </w:num>
  <w:num w:numId="12">
    <w:abstractNumId w:val="52"/>
  </w:num>
  <w:num w:numId="13">
    <w:abstractNumId w:val="16"/>
  </w:num>
  <w:num w:numId="14">
    <w:abstractNumId w:val="31"/>
  </w:num>
  <w:num w:numId="15">
    <w:abstractNumId w:val="33"/>
  </w:num>
  <w:num w:numId="16">
    <w:abstractNumId w:val="15"/>
  </w:num>
  <w:num w:numId="17">
    <w:abstractNumId w:val="72"/>
  </w:num>
  <w:num w:numId="18">
    <w:abstractNumId w:val="83"/>
  </w:num>
  <w:num w:numId="19">
    <w:abstractNumId w:val="34"/>
  </w:num>
  <w:num w:numId="20">
    <w:abstractNumId w:val="41"/>
  </w:num>
  <w:num w:numId="21">
    <w:abstractNumId w:val="78"/>
  </w:num>
  <w:num w:numId="22">
    <w:abstractNumId w:val="80"/>
  </w:num>
  <w:num w:numId="23">
    <w:abstractNumId w:val="40"/>
  </w:num>
  <w:num w:numId="24">
    <w:abstractNumId w:val="50"/>
  </w:num>
  <w:num w:numId="25">
    <w:abstractNumId w:val="87"/>
  </w:num>
  <w:num w:numId="26">
    <w:abstractNumId w:val="49"/>
  </w:num>
  <w:num w:numId="27">
    <w:abstractNumId w:val="4"/>
  </w:num>
  <w:num w:numId="28">
    <w:abstractNumId w:val="86"/>
  </w:num>
  <w:num w:numId="29">
    <w:abstractNumId w:val="79"/>
  </w:num>
  <w:num w:numId="30">
    <w:abstractNumId w:val="8"/>
  </w:num>
  <w:num w:numId="31">
    <w:abstractNumId w:val="13"/>
  </w:num>
  <w:num w:numId="32">
    <w:abstractNumId w:val="13"/>
    <w:lvlOverride w:ilvl="0">
      <w:lvl w:ilvl="0">
        <w:start w:val="19"/>
        <w:numFmt w:val="decimal"/>
        <w:lvlText w:val="%1)"/>
        <w:legacy w:legacy="1" w:legacySpace="0" w:legacyIndent="590"/>
        <w:lvlJc w:val="left"/>
        <w:rPr>
          <w:rFonts w:ascii="Times New Roman" w:hAnsi="Times New Roman" w:cs="Times New Roman" w:hint="default"/>
        </w:rPr>
      </w:lvl>
    </w:lvlOverride>
  </w:num>
  <w:num w:numId="33">
    <w:abstractNumId w:val="66"/>
  </w:num>
  <w:num w:numId="34">
    <w:abstractNumId w:val="81"/>
  </w:num>
  <w:num w:numId="35">
    <w:abstractNumId w:val="45"/>
  </w:num>
  <w:num w:numId="36">
    <w:abstractNumId w:val="6"/>
  </w:num>
  <w:num w:numId="37">
    <w:abstractNumId w:val="74"/>
  </w:num>
  <w:num w:numId="38">
    <w:abstractNumId w:val="74"/>
    <w:lvlOverride w:ilvl="0">
      <w:lvl w:ilvl="0">
        <w:start w:val="27"/>
        <w:numFmt w:val="decimal"/>
        <w:lvlText w:val="%1)"/>
        <w:legacy w:legacy="1" w:legacySpace="0" w:legacyIndent="576"/>
        <w:lvlJc w:val="left"/>
        <w:rPr>
          <w:rFonts w:ascii="Times New Roman" w:hAnsi="Times New Roman" w:cs="Times New Roman" w:hint="default"/>
        </w:rPr>
      </w:lvl>
    </w:lvlOverride>
  </w:num>
  <w:num w:numId="39">
    <w:abstractNumId w:val="61"/>
  </w:num>
  <w:num w:numId="40">
    <w:abstractNumId w:val="11"/>
  </w:num>
  <w:num w:numId="41">
    <w:abstractNumId w:val="47"/>
  </w:num>
  <w:num w:numId="42">
    <w:abstractNumId w:val="42"/>
  </w:num>
  <w:num w:numId="43">
    <w:abstractNumId w:val="23"/>
  </w:num>
  <w:num w:numId="44">
    <w:abstractNumId w:val="9"/>
  </w:num>
  <w:num w:numId="45">
    <w:abstractNumId w:val="43"/>
  </w:num>
  <w:num w:numId="46">
    <w:abstractNumId w:val="10"/>
  </w:num>
  <w:num w:numId="47">
    <w:abstractNumId w:val="59"/>
  </w:num>
  <w:num w:numId="48">
    <w:abstractNumId w:val="46"/>
  </w:num>
  <w:num w:numId="49">
    <w:abstractNumId w:val="70"/>
  </w:num>
  <w:num w:numId="50">
    <w:abstractNumId w:val="60"/>
  </w:num>
  <w:num w:numId="51">
    <w:abstractNumId w:val="82"/>
  </w:num>
  <w:num w:numId="52">
    <w:abstractNumId w:val="19"/>
  </w:num>
  <w:num w:numId="53">
    <w:abstractNumId w:val="28"/>
  </w:num>
  <w:num w:numId="54">
    <w:abstractNumId w:val="12"/>
  </w:num>
  <w:num w:numId="55">
    <w:abstractNumId w:val="0"/>
  </w:num>
  <w:num w:numId="56">
    <w:abstractNumId w:val="85"/>
  </w:num>
  <w:num w:numId="57">
    <w:abstractNumId w:val="36"/>
  </w:num>
  <w:num w:numId="58">
    <w:abstractNumId w:val="64"/>
  </w:num>
  <w:num w:numId="59">
    <w:abstractNumId w:val="1"/>
  </w:num>
  <w:num w:numId="60">
    <w:abstractNumId w:val="75"/>
  </w:num>
  <w:num w:numId="61">
    <w:abstractNumId w:val="62"/>
  </w:num>
  <w:num w:numId="62">
    <w:abstractNumId w:val="69"/>
  </w:num>
  <w:num w:numId="63">
    <w:abstractNumId w:val="26"/>
  </w:num>
  <w:num w:numId="64">
    <w:abstractNumId w:val="21"/>
  </w:num>
  <w:num w:numId="65">
    <w:abstractNumId w:val="35"/>
  </w:num>
  <w:num w:numId="66">
    <w:abstractNumId w:val="77"/>
  </w:num>
  <w:num w:numId="67">
    <w:abstractNumId w:val="71"/>
  </w:num>
  <w:num w:numId="68">
    <w:abstractNumId w:val="14"/>
  </w:num>
  <w:num w:numId="69">
    <w:abstractNumId w:val="54"/>
  </w:num>
  <w:num w:numId="70">
    <w:abstractNumId w:val="25"/>
  </w:num>
  <w:num w:numId="71">
    <w:abstractNumId w:val="44"/>
  </w:num>
  <w:num w:numId="72">
    <w:abstractNumId w:val="73"/>
  </w:num>
  <w:num w:numId="73">
    <w:abstractNumId w:val="57"/>
  </w:num>
  <w:num w:numId="74">
    <w:abstractNumId w:val="2"/>
  </w:num>
  <w:num w:numId="75">
    <w:abstractNumId w:val="51"/>
  </w:num>
  <w:num w:numId="76">
    <w:abstractNumId w:val="22"/>
  </w:num>
  <w:num w:numId="77">
    <w:abstractNumId w:val="3"/>
  </w:num>
  <w:num w:numId="78">
    <w:abstractNumId w:val="65"/>
  </w:num>
  <w:num w:numId="79">
    <w:abstractNumId w:val="63"/>
  </w:num>
  <w:num w:numId="80">
    <w:abstractNumId w:val="7"/>
  </w:num>
  <w:num w:numId="81">
    <w:abstractNumId w:val="38"/>
  </w:num>
  <w:num w:numId="82">
    <w:abstractNumId w:val="24"/>
  </w:num>
  <w:num w:numId="83">
    <w:abstractNumId w:val="76"/>
  </w:num>
  <w:num w:numId="84">
    <w:abstractNumId w:val="27"/>
  </w:num>
  <w:num w:numId="85">
    <w:abstractNumId w:val="5"/>
  </w:num>
  <w:num w:numId="86">
    <w:abstractNumId w:val="29"/>
  </w:num>
  <w:num w:numId="87">
    <w:abstractNumId w:val="48"/>
  </w:num>
  <w:num w:numId="88">
    <w:abstractNumId w:val="18"/>
  </w:num>
  <w:num w:numId="89">
    <w:abstractNumId w:val="67"/>
  </w:num>
  <w:num w:numId="90">
    <w:abstractNumId w:val="58"/>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075D"/>
    <w:rsid w:val="00025842"/>
    <w:rsid w:val="0004578B"/>
    <w:rsid w:val="00086C13"/>
    <w:rsid w:val="000B12C9"/>
    <w:rsid w:val="000E075D"/>
    <w:rsid w:val="00113E73"/>
    <w:rsid w:val="00137D5B"/>
    <w:rsid w:val="00146FEE"/>
    <w:rsid w:val="001641F6"/>
    <w:rsid w:val="001A725C"/>
    <w:rsid w:val="001B2CB3"/>
    <w:rsid w:val="00211762"/>
    <w:rsid w:val="00231920"/>
    <w:rsid w:val="0023248D"/>
    <w:rsid w:val="00287237"/>
    <w:rsid w:val="002A26FB"/>
    <w:rsid w:val="002B168F"/>
    <w:rsid w:val="002B2586"/>
    <w:rsid w:val="002B25FC"/>
    <w:rsid w:val="002C090D"/>
    <w:rsid w:val="002C6069"/>
    <w:rsid w:val="002E432F"/>
    <w:rsid w:val="002F2ED1"/>
    <w:rsid w:val="003148B1"/>
    <w:rsid w:val="0036489E"/>
    <w:rsid w:val="00394D35"/>
    <w:rsid w:val="003A4FBB"/>
    <w:rsid w:val="003A5FF0"/>
    <w:rsid w:val="003C11A8"/>
    <w:rsid w:val="004C53D0"/>
    <w:rsid w:val="005049B4"/>
    <w:rsid w:val="00514E0A"/>
    <w:rsid w:val="0053374D"/>
    <w:rsid w:val="005348EF"/>
    <w:rsid w:val="0054136D"/>
    <w:rsid w:val="00554F4E"/>
    <w:rsid w:val="005F5018"/>
    <w:rsid w:val="00624B99"/>
    <w:rsid w:val="0064513A"/>
    <w:rsid w:val="00676198"/>
    <w:rsid w:val="00677CB7"/>
    <w:rsid w:val="00693490"/>
    <w:rsid w:val="006B2C0A"/>
    <w:rsid w:val="006C73AF"/>
    <w:rsid w:val="006E5FBA"/>
    <w:rsid w:val="00734470"/>
    <w:rsid w:val="00746ED2"/>
    <w:rsid w:val="00766C65"/>
    <w:rsid w:val="007909F2"/>
    <w:rsid w:val="007924BC"/>
    <w:rsid w:val="007B59CD"/>
    <w:rsid w:val="007C4DB0"/>
    <w:rsid w:val="007C6C28"/>
    <w:rsid w:val="0081287E"/>
    <w:rsid w:val="00844184"/>
    <w:rsid w:val="008960AC"/>
    <w:rsid w:val="008A4257"/>
    <w:rsid w:val="008B1FE5"/>
    <w:rsid w:val="008D1613"/>
    <w:rsid w:val="00994C05"/>
    <w:rsid w:val="009A25E5"/>
    <w:rsid w:val="009C40F6"/>
    <w:rsid w:val="009F1A49"/>
    <w:rsid w:val="00A35109"/>
    <w:rsid w:val="00A526B9"/>
    <w:rsid w:val="00A65116"/>
    <w:rsid w:val="00A80145"/>
    <w:rsid w:val="00B44C20"/>
    <w:rsid w:val="00B63F22"/>
    <w:rsid w:val="00B672AC"/>
    <w:rsid w:val="00B75FF4"/>
    <w:rsid w:val="00BA3205"/>
    <w:rsid w:val="00BC767D"/>
    <w:rsid w:val="00BC7787"/>
    <w:rsid w:val="00BD33A0"/>
    <w:rsid w:val="00BD3748"/>
    <w:rsid w:val="00BD3C5A"/>
    <w:rsid w:val="00BE1C80"/>
    <w:rsid w:val="00BF57E8"/>
    <w:rsid w:val="00C72E2A"/>
    <w:rsid w:val="00C74B65"/>
    <w:rsid w:val="00D65BF4"/>
    <w:rsid w:val="00D74271"/>
    <w:rsid w:val="00DB722E"/>
    <w:rsid w:val="00DD22AF"/>
    <w:rsid w:val="00E111F5"/>
    <w:rsid w:val="00E75783"/>
    <w:rsid w:val="00E9244B"/>
    <w:rsid w:val="00E925B1"/>
    <w:rsid w:val="00E968AE"/>
    <w:rsid w:val="00EA19FD"/>
    <w:rsid w:val="00EC2DE0"/>
    <w:rsid w:val="00EE19AB"/>
    <w:rsid w:val="00EE4076"/>
    <w:rsid w:val="00F01A1A"/>
    <w:rsid w:val="00F47891"/>
    <w:rsid w:val="00F50BBF"/>
    <w:rsid w:val="00F53305"/>
    <w:rsid w:val="00F625B8"/>
    <w:rsid w:val="00F65CCE"/>
    <w:rsid w:val="00F737FF"/>
    <w:rsid w:val="00F742F2"/>
    <w:rsid w:val="00F858E9"/>
    <w:rsid w:val="00F9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842"/>
    <w:pPr>
      <w:spacing w:after="200" w:line="276" w:lineRule="auto"/>
    </w:pPr>
    <w:rPr>
      <w:sz w:val="22"/>
      <w:szCs w:val="22"/>
    </w:rPr>
  </w:style>
  <w:style w:type="paragraph" w:styleId="1">
    <w:name w:val="heading 1"/>
    <w:basedOn w:val="a"/>
    <w:next w:val="a"/>
    <w:link w:val="10"/>
    <w:uiPriority w:val="9"/>
    <w:qFormat/>
    <w:rsid w:val="001B2C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77CB7"/>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75D"/>
    <w:rPr>
      <w:rFonts w:ascii="Tahoma" w:hAnsi="Tahoma" w:cs="Tahoma"/>
      <w:sz w:val="16"/>
      <w:szCs w:val="16"/>
    </w:rPr>
  </w:style>
  <w:style w:type="paragraph" w:customStyle="1" w:styleId="ConsPlusTitle">
    <w:name w:val="ConsPlusTitle"/>
    <w:link w:val="ConsPlusTitle1"/>
    <w:rsid w:val="00211762"/>
    <w:pPr>
      <w:widowControl w:val="0"/>
      <w:autoSpaceDE w:val="0"/>
      <w:autoSpaceDN w:val="0"/>
      <w:adjustRightInd w:val="0"/>
    </w:pPr>
    <w:rPr>
      <w:rFonts w:ascii="Times New Roman" w:hAnsi="Times New Roman"/>
      <w:b/>
      <w:bCs/>
      <w:sz w:val="24"/>
      <w:szCs w:val="24"/>
    </w:rPr>
  </w:style>
  <w:style w:type="paragraph" w:styleId="a5">
    <w:name w:val="header"/>
    <w:basedOn w:val="a"/>
    <w:link w:val="a6"/>
    <w:uiPriority w:val="99"/>
    <w:semiHidden/>
    <w:unhideWhenUsed/>
    <w:rsid w:val="002F2ED1"/>
    <w:pPr>
      <w:tabs>
        <w:tab w:val="center" w:pos="4677"/>
        <w:tab w:val="right" w:pos="9355"/>
      </w:tabs>
    </w:pPr>
  </w:style>
  <w:style w:type="character" w:customStyle="1" w:styleId="a6">
    <w:name w:val="Верхний колонтитул Знак"/>
    <w:basedOn w:val="a0"/>
    <w:link w:val="a5"/>
    <w:uiPriority w:val="99"/>
    <w:semiHidden/>
    <w:rsid w:val="002F2ED1"/>
    <w:rPr>
      <w:sz w:val="22"/>
      <w:szCs w:val="22"/>
    </w:rPr>
  </w:style>
  <w:style w:type="paragraph" w:styleId="a7">
    <w:name w:val="footer"/>
    <w:basedOn w:val="a"/>
    <w:link w:val="a8"/>
    <w:uiPriority w:val="99"/>
    <w:unhideWhenUsed/>
    <w:rsid w:val="002F2ED1"/>
    <w:pPr>
      <w:tabs>
        <w:tab w:val="center" w:pos="4677"/>
        <w:tab w:val="right" w:pos="9355"/>
      </w:tabs>
    </w:pPr>
  </w:style>
  <w:style w:type="character" w:customStyle="1" w:styleId="a8">
    <w:name w:val="Нижний колонтитул Знак"/>
    <w:basedOn w:val="a0"/>
    <w:link w:val="a7"/>
    <w:uiPriority w:val="99"/>
    <w:rsid w:val="002F2ED1"/>
    <w:rPr>
      <w:sz w:val="22"/>
      <w:szCs w:val="22"/>
    </w:rPr>
  </w:style>
  <w:style w:type="character" w:styleId="a9">
    <w:name w:val="Hyperlink"/>
    <w:uiPriority w:val="99"/>
    <w:rsid w:val="004C53D0"/>
    <w:rPr>
      <w:color w:val="0000FF"/>
      <w:u w:val="single"/>
    </w:rPr>
  </w:style>
  <w:style w:type="paragraph" w:customStyle="1" w:styleId="11">
    <w:name w:val="Обычный1"/>
    <w:rsid w:val="00F625B8"/>
    <w:pPr>
      <w:snapToGrid w:val="0"/>
      <w:spacing w:before="100" w:after="100"/>
    </w:pPr>
    <w:rPr>
      <w:rFonts w:ascii="Times New Roman" w:hAnsi="Times New Roman"/>
      <w:sz w:val="24"/>
    </w:rPr>
  </w:style>
  <w:style w:type="paragraph" w:styleId="aa">
    <w:name w:val="Plain Text"/>
    <w:basedOn w:val="a"/>
    <w:link w:val="ab"/>
    <w:rsid w:val="00F625B8"/>
    <w:pPr>
      <w:spacing w:after="0" w:line="240" w:lineRule="auto"/>
    </w:pPr>
    <w:rPr>
      <w:rFonts w:ascii="Courier New" w:hAnsi="Courier New" w:cs="Courier New"/>
      <w:sz w:val="20"/>
      <w:szCs w:val="20"/>
    </w:rPr>
  </w:style>
  <w:style w:type="character" w:customStyle="1" w:styleId="ab">
    <w:name w:val="Текст Знак"/>
    <w:basedOn w:val="a0"/>
    <w:link w:val="aa"/>
    <w:rsid w:val="00F625B8"/>
    <w:rPr>
      <w:rFonts w:ascii="Courier New" w:hAnsi="Courier New" w:cs="Courier New"/>
    </w:rPr>
  </w:style>
  <w:style w:type="paragraph" w:styleId="ac">
    <w:name w:val="List Paragraph"/>
    <w:basedOn w:val="a"/>
    <w:link w:val="ad"/>
    <w:uiPriority w:val="34"/>
    <w:qFormat/>
    <w:rsid w:val="005F5018"/>
    <w:pPr>
      <w:ind w:left="720"/>
      <w:contextualSpacing/>
    </w:pPr>
  </w:style>
  <w:style w:type="paragraph" w:customStyle="1" w:styleId="ConsPlusNormal">
    <w:name w:val="ConsPlusNormal"/>
    <w:link w:val="ConsPlusNormal0"/>
    <w:rsid w:val="00BE1C8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E1C80"/>
    <w:rPr>
      <w:rFonts w:ascii="Arial" w:hAnsi="Arial" w:cs="Arial"/>
    </w:rPr>
  </w:style>
  <w:style w:type="character" w:customStyle="1" w:styleId="20">
    <w:name w:val="Заголовок 2 Знак"/>
    <w:basedOn w:val="a0"/>
    <w:link w:val="2"/>
    <w:rsid w:val="00677CB7"/>
    <w:rPr>
      <w:rFonts w:ascii="Times New Roman" w:hAnsi="Times New Roman"/>
      <w:sz w:val="28"/>
      <w:szCs w:val="24"/>
    </w:rPr>
  </w:style>
  <w:style w:type="paragraph" w:styleId="ae">
    <w:name w:val="Body Text"/>
    <w:basedOn w:val="a"/>
    <w:link w:val="af"/>
    <w:rsid w:val="00677CB7"/>
    <w:pPr>
      <w:spacing w:after="0" w:line="240" w:lineRule="auto"/>
      <w:jc w:val="both"/>
    </w:pPr>
    <w:rPr>
      <w:rFonts w:ascii="Times New Roman" w:hAnsi="Times New Roman"/>
      <w:sz w:val="28"/>
      <w:szCs w:val="20"/>
    </w:rPr>
  </w:style>
  <w:style w:type="character" w:customStyle="1" w:styleId="af">
    <w:name w:val="Основной текст Знак"/>
    <w:basedOn w:val="a0"/>
    <w:link w:val="ae"/>
    <w:rsid w:val="00677CB7"/>
    <w:rPr>
      <w:rFonts w:ascii="Times New Roman" w:hAnsi="Times New Roman"/>
      <w:sz w:val="28"/>
    </w:rPr>
  </w:style>
  <w:style w:type="character" w:customStyle="1" w:styleId="FontStyle12">
    <w:name w:val="Font Style12"/>
    <w:basedOn w:val="a0"/>
    <w:rsid w:val="00677CB7"/>
    <w:rPr>
      <w:rFonts w:ascii="Times New Roman" w:hAnsi="Times New Roman" w:cs="Times New Roman"/>
      <w:sz w:val="24"/>
      <w:szCs w:val="24"/>
    </w:rPr>
  </w:style>
  <w:style w:type="paragraph" w:styleId="af0">
    <w:name w:val="Body Text Indent"/>
    <w:basedOn w:val="a"/>
    <w:link w:val="af1"/>
    <w:uiPriority w:val="99"/>
    <w:semiHidden/>
    <w:unhideWhenUsed/>
    <w:rsid w:val="002C090D"/>
    <w:pPr>
      <w:spacing w:after="120"/>
      <w:ind w:left="283"/>
    </w:pPr>
  </w:style>
  <w:style w:type="character" w:customStyle="1" w:styleId="af1">
    <w:name w:val="Основной текст с отступом Знак"/>
    <w:basedOn w:val="a0"/>
    <w:link w:val="af0"/>
    <w:uiPriority w:val="99"/>
    <w:semiHidden/>
    <w:rsid w:val="002C090D"/>
    <w:rPr>
      <w:sz w:val="22"/>
      <w:szCs w:val="22"/>
    </w:rPr>
  </w:style>
  <w:style w:type="paragraph" w:customStyle="1" w:styleId="12">
    <w:name w:val="Абзац списка1"/>
    <w:basedOn w:val="a"/>
    <w:uiPriority w:val="99"/>
    <w:qFormat/>
    <w:rsid w:val="002C090D"/>
    <w:pPr>
      <w:spacing w:after="0" w:line="240" w:lineRule="auto"/>
      <w:ind w:left="720"/>
    </w:pPr>
    <w:rPr>
      <w:rFonts w:eastAsia="Calibri" w:cs="Calibri"/>
    </w:rPr>
  </w:style>
  <w:style w:type="paragraph" w:customStyle="1" w:styleId="ConsPlusNonformat">
    <w:name w:val="ConsPlusNonformat"/>
    <w:link w:val="ConsPlusNonformat1"/>
    <w:rsid w:val="002C090D"/>
    <w:pPr>
      <w:widowControl w:val="0"/>
      <w:autoSpaceDE w:val="0"/>
      <w:autoSpaceDN w:val="0"/>
    </w:pPr>
    <w:rPr>
      <w:rFonts w:ascii="Courier New" w:hAnsi="Courier New" w:cs="Courier New"/>
    </w:rPr>
  </w:style>
  <w:style w:type="paragraph" w:customStyle="1" w:styleId="consplusnormal1">
    <w:name w:val="consplusnormal"/>
    <w:basedOn w:val="a"/>
    <w:rsid w:val="002C090D"/>
    <w:pPr>
      <w:spacing w:before="100" w:beforeAutospacing="1" w:after="100" w:afterAutospacing="1" w:line="240" w:lineRule="auto"/>
    </w:pPr>
    <w:rPr>
      <w:rFonts w:ascii="Times New Roman" w:hAnsi="Times New Roman"/>
      <w:color w:val="000000"/>
      <w:sz w:val="24"/>
      <w:szCs w:val="24"/>
    </w:rPr>
  </w:style>
  <w:style w:type="paragraph" w:styleId="HTML">
    <w:name w:val="HTML Preformatted"/>
    <w:basedOn w:val="a"/>
    <w:link w:val="HTML0"/>
    <w:uiPriority w:val="99"/>
    <w:rsid w:val="002C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hAnsi="Courier New" w:cs="Courier New"/>
      <w:sz w:val="20"/>
      <w:szCs w:val="20"/>
    </w:rPr>
  </w:style>
  <w:style w:type="character" w:customStyle="1" w:styleId="HTML0">
    <w:name w:val="Стандартный HTML Знак"/>
    <w:basedOn w:val="a0"/>
    <w:link w:val="HTML"/>
    <w:uiPriority w:val="99"/>
    <w:rsid w:val="002C090D"/>
    <w:rPr>
      <w:rFonts w:ascii="Courier New" w:hAnsi="Courier New" w:cs="Courier New"/>
    </w:rPr>
  </w:style>
  <w:style w:type="paragraph" w:customStyle="1" w:styleId="Style1">
    <w:name w:val="Style1"/>
    <w:basedOn w:val="a"/>
    <w:uiPriority w:val="99"/>
    <w:rsid w:val="0081287E"/>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81287E"/>
    <w:pPr>
      <w:widowControl w:val="0"/>
      <w:autoSpaceDE w:val="0"/>
      <w:autoSpaceDN w:val="0"/>
      <w:adjustRightInd w:val="0"/>
      <w:spacing w:after="0" w:line="326" w:lineRule="exact"/>
      <w:jc w:val="center"/>
    </w:pPr>
    <w:rPr>
      <w:rFonts w:ascii="Times New Roman" w:hAnsi="Times New Roman"/>
      <w:sz w:val="24"/>
      <w:szCs w:val="24"/>
    </w:rPr>
  </w:style>
  <w:style w:type="paragraph" w:customStyle="1" w:styleId="Style3">
    <w:name w:val="Style3"/>
    <w:basedOn w:val="a"/>
    <w:uiPriority w:val="99"/>
    <w:rsid w:val="0081287E"/>
    <w:pPr>
      <w:widowControl w:val="0"/>
      <w:autoSpaceDE w:val="0"/>
      <w:autoSpaceDN w:val="0"/>
      <w:adjustRightInd w:val="0"/>
      <w:spacing w:after="0" w:line="322" w:lineRule="exact"/>
      <w:ind w:firstLine="710"/>
      <w:jc w:val="both"/>
    </w:pPr>
    <w:rPr>
      <w:rFonts w:ascii="Times New Roman" w:hAnsi="Times New Roman"/>
      <w:sz w:val="24"/>
      <w:szCs w:val="24"/>
    </w:rPr>
  </w:style>
  <w:style w:type="paragraph" w:customStyle="1" w:styleId="Style4">
    <w:name w:val="Style4"/>
    <w:basedOn w:val="a"/>
    <w:rsid w:val="0081287E"/>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
    <w:name w:val="Style5"/>
    <w:basedOn w:val="a"/>
    <w:uiPriority w:val="99"/>
    <w:rsid w:val="0081287E"/>
    <w:pPr>
      <w:widowControl w:val="0"/>
      <w:autoSpaceDE w:val="0"/>
      <w:autoSpaceDN w:val="0"/>
      <w:adjustRightInd w:val="0"/>
      <w:spacing w:after="0" w:line="322" w:lineRule="exact"/>
      <w:ind w:firstLine="720"/>
    </w:pPr>
    <w:rPr>
      <w:rFonts w:ascii="Times New Roman" w:hAnsi="Times New Roman"/>
      <w:sz w:val="24"/>
      <w:szCs w:val="24"/>
    </w:rPr>
  </w:style>
  <w:style w:type="paragraph" w:customStyle="1" w:styleId="Style6">
    <w:name w:val="Style6"/>
    <w:basedOn w:val="a"/>
    <w:rsid w:val="0081287E"/>
    <w:pPr>
      <w:widowControl w:val="0"/>
      <w:autoSpaceDE w:val="0"/>
      <w:autoSpaceDN w:val="0"/>
      <w:adjustRightInd w:val="0"/>
      <w:spacing w:after="0" w:line="322" w:lineRule="exact"/>
      <w:ind w:firstLine="734"/>
      <w:jc w:val="both"/>
    </w:pPr>
    <w:rPr>
      <w:rFonts w:ascii="Times New Roman" w:hAnsi="Times New Roman"/>
      <w:sz w:val="24"/>
      <w:szCs w:val="24"/>
    </w:rPr>
  </w:style>
  <w:style w:type="paragraph" w:customStyle="1" w:styleId="Style7">
    <w:name w:val="Style7"/>
    <w:basedOn w:val="a"/>
    <w:rsid w:val="0081287E"/>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8">
    <w:name w:val="Style8"/>
    <w:basedOn w:val="a"/>
    <w:rsid w:val="0081287E"/>
    <w:pPr>
      <w:widowControl w:val="0"/>
      <w:autoSpaceDE w:val="0"/>
      <w:autoSpaceDN w:val="0"/>
      <w:adjustRightInd w:val="0"/>
      <w:spacing w:after="0" w:line="324" w:lineRule="exact"/>
      <w:ind w:firstLine="720"/>
      <w:jc w:val="both"/>
    </w:pPr>
    <w:rPr>
      <w:rFonts w:ascii="Times New Roman" w:hAnsi="Times New Roman"/>
      <w:sz w:val="24"/>
      <w:szCs w:val="24"/>
    </w:rPr>
  </w:style>
  <w:style w:type="paragraph" w:customStyle="1" w:styleId="Style9">
    <w:name w:val="Style9"/>
    <w:basedOn w:val="a"/>
    <w:uiPriority w:val="99"/>
    <w:rsid w:val="0081287E"/>
    <w:pPr>
      <w:widowControl w:val="0"/>
      <w:autoSpaceDE w:val="0"/>
      <w:autoSpaceDN w:val="0"/>
      <w:adjustRightInd w:val="0"/>
      <w:spacing w:after="0" w:line="323" w:lineRule="exact"/>
      <w:ind w:firstLine="730"/>
      <w:jc w:val="both"/>
    </w:pPr>
    <w:rPr>
      <w:rFonts w:ascii="Times New Roman" w:hAnsi="Times New Roman"/>
      <w:sz w:val="24"/>
      <w:szCs w:val="24"/>
    </w:rPr>
  </w:style>
  <w:style w:type="paragraph" w:customStyle="1" w:styleId="Style10">
    <w:name w:val="Style10"/>
    <w:basedOn w:val="a"/>
    <w:uiPriority w:val="99"/>
    <w:rsid w:val="0081287E"/>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81287E"/>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
    <w:uiPriority w:val="99"/>
    <w:rsid w:val="0081287E"/>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13">
    <w:name w:val="Style13"/>
    <w:basedOn w:val="a"/>
    <w:rsid w:val="0081287E"/>
    <w:pPr>
      <w:widowControl w:val="0"/>
      <w:autoSpaceDE w:val="0"/>
      <w:autoSpaceDN w:val="0"/>
      <w:adjustRightInd w:val="0"/>
      <w:spacing w:after="0" w:line="324" w:lineRule="exact"/>
      <w:jc w:val="both"/>
    </w:pPr>
    <w:rPr>
      <w:rFonts w:ascii="Times New Roman" w:hAnsi="Times New Roman"/>
      <w:sz w:val="24"/>
      <w:szCs w:val="24"/>
    </w:rPr>
  </w:style>
  <w:style w:type="paragraph" w:customStyle="1" w:styleId="Style14">
    <w:name w:val="Style14"/>
    <w:basedOn w:val="a"/>
    <w:uiPriority w:val="99"/>
    <w:rsid w:val="0081287E"/>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16">
    <w:name w:val="Font Style16"/>
    <w:uiPriority w:val="99"/>
    <w:rsid w:val="0081287E"/>
    <w:rPr>
      <w:rFonts w:ascii="Times New Roman" w:hAnsi="Times New Roman" w:cs="Times New Roman"/>
      <w:b/>
      <w:bCs/>
      <w:smallCaps/>
      <w:sz w:val="32"/>
      <w:szCs w:val="32"/>
    </w:rPr>
  </w:style>
  <w:style w:type="character" w:customStyle="1" w:styleId="FontStyle17">
    <w:name w:val="Font Style17"/>
    <w:uiPriority w:val="99"/>
    <w:rsid w:val="0081287E"/>
    <w:rPr>
      <w:rFonts w:ascii="Times New Roman" w:hAnsi="Times New Roman" w:cs="Times New Roman"/>
      <w:i/>
      <w:iCs/>
      <w:spacing w:val="30"/>
      <w:sz w:val="26"/>
      <w:szCs w:val="26"/>
    </w:rPr>
  </w:style>
  <w:style w:type="character" w:customStyle="1" w:styleId="FontStyle18">
    <w:name w:val="Font Style18"/>
    <w:uiPriority w:val="99"/>
    <w:rsid w:val="0081287E"/>
    <w:rPr>
      <w:rFonts w:ascii="Times New Roman" w:hAnsi="Times New Roman" w:cs="Times New Roman"/>
      <w:b/>
      <w:bCs/>
      <w:i/>
      <w:iCs/>
      <w:sz w:val="26"/>
      <w:szCs w:val="26"/>
    </w:rPr>
  </w:style>
  <w:style w:type="character" w:customStyle="1" w:styleId="FontStyle19">
    <w:name w:val="Font Style19"/>
    <w:uiPriority w:val="99"/>
    <w:rsid w:val="0081287E"/>
    <w:rPr>
      <w:rFonts w:ascii="Times New Roman" w:hAnsi="Times New Roman" w:cs="Times New Roman"/>
      <w:b/>
      <w:bCs/>
      <w:sz w:val="26"/>
      <w:szCs w:val="26"/>
    </w:rPr>
  </w:style>
  <w:style w:type="character" w:customStyle="1" w:styleId="FontStyle20">
    <w:name w:val="Font Style20"/>
    <w:uiPriority w:val="99"/>
    <w:rsid w:val="0081287E"/>
    <w:rPr>
      <w:rFonts w:ascii="Times New Roman" w:hAnsi="Times New Roman" w:cs="Times New Roman"/>
      <w:sz w:val="26"/>
      <w:szCs w:val="26"/>
    </w:rPr>
  </w:style>
  <w:style w:type="character" w:customStyle="1" w:styleId="FontStyle21">
    <w:name w:val="Font Style21"/>
    <w:uiPriority w:val="99"/>
    <w:rsid w:val="0081287E"/>
    <w:rPr>
      <w:rFonts w:ascii="Times New Roman" w:hAnsi="Times New Roman" w:cs="Times New Roman"/>
      <w:sz w:val="22"/>
      <w:szCs w:val="22"/>
    </w:rPr>
  </w:style>
  <w:style w:type="character" w:customStyle="1" w:styleId="hyperlink">
    <w:name w:val="hyperlink"/>
    <w:rsid w:val="0081287E"/>
  </w:style>
  <w:style w:type="paragraph" w:styleId="af2">
    <w:name w:val="Title"/>
    <w:basedOn w:val="a"/>
    <w:link w:val="af3"/>
    <w:qFormat/>
    <w:rsid w:val="0081287E"/>
    <w:pPr>
      <w:widowControl w:val="0"/>
      <w:spacing w:after="0" w:line="240" w:lineRule="auto"/>
      <w:jc w:val="center"/>
    </w:pPr>
    <w:rPr>
      <w:rFonts w:ascii="Times New Roman" w:hAnsi="Times New Roman"/>
      <w:b/>
      <w:sz w:val="28"/>
      <w:szCs w:val="20"/>
    </w:rPr>
  </w:style>
  <w:style w:type="character" w:customStyle="1" w:styleId="af3">
    <w:name w:val="Название Знак"/>
    <w:basedOn w:val="a0"/>
    <w:link w:val="af2"/>
    <w:rsid w:val="0081287E"/>
    <w:rPr>
      <w:rFonts w:ascii="Times New Roman" w:hAnsi="Times New Roman"/>
      <w:b/>
      <w:sz w:val="28"/>
    </w:rPr>
  </w:style>
  <w:style w:type="paragraph" w:styleId="af4">
    <w:name w:val="No Spacing"/>
    <w:basedOn w:val="a"/>
    <w:autoRedefine/>
    <w:uiPriority w:val="1"/>
    <w:qFormat/>
    <w:rsid w:val="0081287E"/>
    <w:pPr>
      <w:spacing w:after="0" w:line="240" w:lineRule="auto"/>
    </w:pPr>
    <w:rPr>
      <w:rFonts w:ascii="Times New Roman" w:eastAsia="Calibri" w:hAnsi="Times New Roman"/>
      <w:sz w:val="28"/>
      <w:lang w:eastAsia="en-US"/>
    </w:rPr>
  </w:style>
  <w:style w:type="character" w:customStyle="1" w:styleId="FontStyle62">
    <w:name w:val="Font Style62"/>
    <w:basedOn w:val="a0"/>
    <w:rsid w:val="00F737FF"/>
    <w:rPr>
      <w:rFonts w:ascii="Times New Roman" w:hAnsi="Times New Roman" w:cs="Times New Roman"/>
      <w:sz w:val="24"/>
      <w:szCs w:val="24"/>
    </w:rPr>
  </w:style>
  <w:style w:type="character" w:customStyle="1" w:styleId="ad">
    <w:name w:val="Абзац списка Знак"/>
    <w:link w:val="ac"/>
    <w:locked/>
    <w:rsid w:val="00F737FF"/>
    <w:rPr>
      <w:sz w:val="22"/>
      <w:szCs w:val="22"/>
    </w:rPr>
  </w:style>
  <w:style w:type="character" w:customStyle="1" w:styleId="ConsPlusTitle1">
    <w:name w:val="ConsPlusTitle1"/>
    <w:link w:val="ConsPlusTitle"/>
    <w:locked/>
    <w:rsid w:val="00F737FF"/>
    <w:rPr>
      <w:rFonts w:ascii="Times New Roman" w:hAnsi="Times New Roman"/>
      <w:b/>
      <w:bCs/>
      <w:sz w:val="24"/>
      <w:szCs w:val="24"/>
    </w:rPr>
  </w:style>
  <w:style w:type="character" w:customStyle="1" w:styleId="ConsPlusNonformat1">
    <w:name w:val="ConsPlusNonformat1"/>
    <w:link w:val="ConsPlusNonformat"/>
    <w:locked/>
    <w:rsid w:val="00E968AE"/>
    <w:rPr>
      <w:rFonts w:ascii="Courier New" w:hAnsi="Courier New" w:cs="Courier New"/>
    </w:rPr>
  </w:style>
  <w:style w:type="character" w:customStyle="1" w:styleId="fontstyle01">
    <w:name w:val="fontstyle01"/>
    <w:basedOn w:val="a0"/>
    <w:rsid w:val="00E968AE"/>
    <w:rPr>
      <w:rFonts w:ascii="Times New Roman" w:hAnsi="Times New Roman" w:cs="Times New Roman" w:hint="default"/>
      <w:b w:val="0"/>
      <w:bCs w:val="0"/>
      <w:i w:val="0"/>
      <w:iCs w:val="0"/>
      <w:color w:val="000000"/>
      <w:sz w:val="28"/>
      <w:szCs w:val="28"/>
    </w:rPr>
  </w:style>
  <w:style w:type="paragraph" w:customStyle="1" w:styleId="21">
    <w:name w:val="Обычный2"/>
    <w:rsid w:val="00BC767D"/>
    <w:pPr>
      <w:snapToGrid w:val="0"/>
      <w:spacing w:before="100" w:after="100"/>
    </w:pPr>
    <w:rPr>
      <w:rFonts w:ascii="Times New Roman" w:hAnsi="Times New Roman"/>
      <w:sz w:val="24"/>
    </w:rPr>
  </w:style>
  <w:style w:type="paragraph" w:styleId="af5">
    <w:name w:val="Normal (Web)"/>
    <w:basedOn w:val="a"/>
    <w:uiPriority w:val="99"/>
    <w:unhideWhenUsed/>
    <w:rsid w:val="003148B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1B2CB3"/>
    <w:rPr>
      <w:rFonts w:asciiTheme="majorHAnsi" w:eastAsiaTheme="majorEastAsia" w:hAnsiTheme="majorHAnsi" w:cstheme="majorBidi"/>
      <w:b/>
      <w:bCs/>
      <w:color w:val="365F91" w:themeColor="accent1" w:themeShade="BF"/>
      <w:sz w:val="28"/>
      <w:szCs w:val="28"/>
    </w:rPr>
  </w:style>
  <w:style w:type="table" w:styleId="af6">
    <w:name w:val="Table Grid"/>
    <w:basedOn w:val="a1"/>
    <w:uiPriority w:val="39"/>
    <w:rsid w:val="001B2C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DB722E"/>
    <w:rPr>
      <w:rFonts w:ascii="Arial" w:hAnsi="Arial"/>
      <w:kern w:val="1"/>
    </w:rPr>
  </w:style>
  <w:style w:type="table" w:customStyle="1" w:styleId="13">
    <w:name w:val="Сетка таблицы1"/>
    <w:basedOn w:val="a1"/>
    <w:uiPriority w:val="59"/>
    <w:rsid w:val="001641F6"/>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page number"/>
    <w:basedOn w:val="a0"/>
    <w:uiPriority w:val="99"/>
    <w:semiHidden/>
    <w:unhideWhenUsed/>
    <w:rsid w:val="001641F6"/>
  </w:style>
  <w:style w:type="paragraph" w:customStyle="1" w:styleId="formattexttopleveltext">
    <w:name w:val="formattext topleveltext"/>
    <w:basedOn w:val="a"/>
    <w:rsid w:val="001641F6"/>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1641F6"/>
    <w:pPr>
      <w:spacing w:before="100" w:beforeAutospacing="1" w:after="100" w:afterAutospacing="1" w:line="240" w:lineRule="auto"/>
    </w:pPr>
    <w:rPr>
      <w:rFonts w:ascii="Times New Roman" w:hAnsi="Times New Roman"/>
      <w:sz w:val="24"/>
      <w:szCs w:val="24"/>
    </w:rPr>
  </w:style>
  <w:style w:type="paragraph" w:customStyle="1" w:styleId="ConsPlusNormal2">
    <w:name w:val="ConsPlusNormal"/>
    <w:rsid w:val="006C73AF"/>
    <w:pPr>
      <w:widowControl w:val="0"/>
      <w:suppressAutoHyphens/>
      <w:autoSpaceDE w:val="0"/>
    </w:pPr>
    <w:rPr>
      <w:rFonts w:ascii="Times New Roman" w:hAnsi="Times New Roman"/>
      <w:kern w:val="1"/>
      <w:sz w:val="24"/>
      <w:szCs w:val="24"/>
      <w:lang w:eastAsia="hi-IN" w:bidi="hi-IN"/>
    </w:rPr>
  </w:style>
  <w:style w:type="character" w:customStyle="1" w:styleId="FontStyle64">
    <w:name w:val="Font Style64"/>
    <w:basedOn w:val="a0"/>
    <w:rsid w:val="00086C13"/>
    <w:rPr>
      <w:rFonts w:ascii="Times New Roman" w:hAnsi="Times New Roman" w:cs="Times New Roman" w:hint="default"/>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1A76FB54EABE746CEA44D5B7F292F6F0F485CCA33714B63F18E4A7C1A322EEF4E12F37B66F0F24D20C5868h8O" TargetMode="External"/><Relationship Id="rId13" Type="http://schemas.openxmlformats.org/officeDocument/2006/relationships/hyperlink" Target="consultantplus://offline/ref=A685E0594B87EE152B0D1C072FD26D25F582DA39C1B3F50374C5238E9D4EADBF7807DA8D51F8DEB4F6AF3B149173DBDA2295664A4CCAFFF2R4UEM" TargetMode="External"/><Relationship Id="rId1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6" Type="http://schemas.openxmlformats.org/officeDocument/2006/relationships/hyperlink" Target="consultantplus://offline/ref=115EED3AD7A19AEBBCFDF2114F81E9D1516F75897D7560808DCAA637C72575BBAC6421F3C9E0AEE6C7DF4902F2D466FABBC57A4065C08102SCSEF" TargetMode="External"/><Relationship Id="rId39" Type="http://schemas.openxmlformats.org/officeDocument/2006/relationships/hyperlink" Target="consultantplus://offline/ref=DD63DE82A51AD2CAF5B1719864F76AB83184EFEFDCBE0E9AB4001828F431FABA7FF3332DFDFC02Y9L" TargetMode="External"/><Relationship Id="rId3" Type="http://schemas.openxmlformats.org/officeDocument/2006/relationships/styles" Target="styles.xml"/><Relationship Id="rId21" Type="http://schemas.openxmlformats.org/officeDocument/2006/relationships/hyperlink" Target="consultantplus://offline/ref=2290277A01CD9384950F534B498D59EF27DCAAE6690E00787501B0F93D84D4E97E1C8E4408F3003271C654BC09C635880D44C7B506EDk533F" TargetMode="External"/><Relationship Id="rId34" Type="http://schemas.openxmlformats.org/officeDocument/2006/relationships/image" Target="media/image8.jpeg"/><Relationship Id="rId42" Type="http://schemas.openxmlformats.org/officeDocument/2006/relationships/hyperlink" Target="consultantplus://offline/ref=19DD02D57F74F663AF142DF745F4E5F4C8C6669B7E4FC5065A9B61435C8A8DCB19228057909498BB830E9373D4ED5D66062D9BD186BEPCu6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EAD7430F5ADABC17BF76C84EB373029C560B7EAFF0AC35A99F134E2CB85279D3726949C48C41535901663F66932088F50E002BE4E941718F" TargetMode="External"/><Relationship Id="rId17" Type="http://schemas.openxmlformats.org/officeDocument/2006/relationships/hyperlink" Target="consultantplus://offline/ref=176923FAB863A4C98807594DEB28D7B584908B5FB1A28C9FDE44BBC16100CFA6F926E59E29B06F2294D6112762FB2C6143467A2C60D1A08Ae0ABN" TargetMode="External"/><Relationship Id="rId25" Type="http://schemas.openxmlformats.org/officeDocument/2006/relationships/hyperlink" Target="consultantplus://offline/ref=9EAD7430F5ADABC17BF76C84EB373029C560B7EAFF0AC35A99F134E2CB85279D3726949C48C41535901663F66932088F50E002BE4E941718F" TargetMode="Externa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E6A5980DDC49DEF879D2EC1F223EBC9DB01A1693AC1EF7FF63C704701E48CD1DE1B2C709B4C735C6643BD95F3420E3B41FAB0A6E5258E6Cl8RFI" TargetMode="External"/><Relationship Id="rId20" Type="http://schemas.openxmlformats.org/officeDocument/2006/relationships/hyperlink" Target="consultantplus://offline/ref=071A76FB54EABE746CEA44D5B7F292F6F0F485CCA33714B63F18E4A7C1A322EEF4E12F37B66F0F24D20C5868h8O" TargetMode="External"/><Relationship Id="rId29" Type="http://schemas.openxmlformats.org/officeDocument/2006/relationships/image" Target="media/image3.jpeg"/><Relationship Id="rId41" Type="http://schemas.openxmlformats.org/officeDocument/2006/relationships/hyperlink" Target="consultantplus://offline/ref=19DD02D57F74F663AF142DF745F4E5F4C8C6609B7E4AC5065A9B61435C8A8DCB0B22D85B919487B1D641D526D8PEu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AD7430F5ADABC17BF76C84EB373029C560B7EAFF0AC35A99F134E2CB85279D3726949C48C51535901663F66932088F50E002BE4E941718F" TargetMode="External"/><Relationship Id="rId24" Type="http://schemas.openxmlformats.org/officeDocument/2006/relationships/hyperlink" Target="consultantplus://offline/ref=9EAD7430F5ADABC17BF76C84EB373029C560B7EAFF0AC35A99F134E2CB85279D3726949C48C51535901663F66932088F50E002BE4E941718F" TargetMode="Externa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hyperlink" Target="consultantplus://offline/ref=19DD02D57F74F663AF142DF745F4E5F4C8C7649F7246C5065A9B61435C8A8DCB0B22D85B919487B1D641D526D8PEu6G" TargetMode="External"/><Relationship Id="rId45" Type="http://schemas.openxmlformats.org/officeDocument/2006/relationships/hyperlink" Target="consultantplus://offline/ref=2290277A01CD9384950F534B498D59EF27DDABE5680600787501B0F93D84D4E97E1C8E410FF509392C9C44B840913194055BD8B618EE5A55k539F" TargetMode="External"/><Relationship Id="rId5" Type="http://schemas.openxmlformats.org/officeDocument/2006/relationships/webSettings" Target="webSettings.xml"/><Relationship Id="rId15" Type="http://schemas.openxmlformats.org/officeDocument/2006/relationships/hyperlink" Target="consultantplus://offline/ref=B85954C3B4EE786DE6F3D63A2E117C8F26EB45CE17265CFB8B164B5BF73D3EC036C1D01B910DB5AADDBD3E886Dh3sEF" TargetMode="External"/><Relationship Id="rId23" Type="http://schemas.openxmlformats.org/officeDocument/2006/relationships/hyperlink" Target="consultantplus://offline/ref=11E5B4F7AC3B678EAE24390374BAB8C46CD9ABC1E04D475697EAAE4604KDn7M" TargetMode="External"/><Relationship Id="rId28" Type="http://schemas.openxmlformats.org/officeDocument/2006/relationships/image" Target="media/image2.jpeg"/><Relationship Id="rId36" Type="http://schemas.openxmlformats.org/officeDocument/2006/relationships/image" Target="media/image10.jpeg"/><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1" Type="http://schemas.openxmlformats.org/officeDocument/2006/relationships/image" Target="media/image5.jpeg"/><Relationship Id="rId44" Type="http://schemas.openxmlformats.org/officeDocument/2006/relationships/hyperlink" Target="consultantplus://offline/ref=2290277A01CD9384950F534B498D59EF27DDABE5680600787501B0F93D84D4E97E1C8E410FF5093B209C44B840913194055BD8B618EE5A55k539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7DDDF8504A8C991D6DC062AEBE1543CC2CF7776F3762347E592B209D7894710E559B68D26C2774AD314985836975927B260E8F776387C20Aj6Y5O" TargetMode="External"/><Relationship Id="rId22" Type="http://schemas.openxmlformats.org/officeDocument/2006/relationships/hyperlink" Target="consultantplus://offline/ref=2290277A01CD9384950F534B498D59EF27DCAAE6690E00787501B0F93D84D4E97E1C8E4408F3003271C654BC09C635880D44C7B506EDk533F" TargetMode="External"/><Relationship Id="rId27" Type="http://schemas.openxmlformats.org/officeDocument/2006/relationships/hyperlink" Target="consultantplus://offline/ref=5E6A5980DDC49DEF879D2EC1F223EBC9DB01A1693AC1EF7FF63C704701E48CD1DE1B2C709B4C735C6643BD95F3420E3B41FAB0A6E5258E6Cl8RFI" TargetMode="External"/><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hyperlink" Target="consultantplus://offline/ref=2290277A01CD9384950F534B498D59EF27DCAAE6690E00787501B0F93D84D4E97E1C8E4408F3003271C654BC09C635880D44C7B506EDk533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BF59-236B-49EA-8FA0-356EC86E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52823</Words>
  <Characters>301096</Characters>
  <Application>Microsoft Office Word</Application>
  <DocSecurity>0</DocSecurity>
  <Lines>2509</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2021-12-23T09:48:00Z</cp:lastPrinted>
  <dcterms:created xsi:type="dcterms:W3CDTF">2021-12-21T12:32:00Z</dcterms:created>
  <dcterms:modified xsi:type="dcterms:W3CDTF">2021-12-23T09:48:00Z</dcterms:modified>
</cp:coreProperties>
</file>