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МУНИЦИПАЛЬНОЕ ОБРАЗОВАНИЕ</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«МУНИЦИПАЛЬНЫЙ ОКРУГ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СЮМСИНСКИЙ РАЙОН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УДМУРТСКОЙ РЕСПУБЛИКИ»</w:t>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noProof/>
          <w:sz w:val="28"/>
          <w:szCs w:val="28"/>
        </w:rPr>
        <w:drawing>
          <wp:inline distT="0" distB="0" distL="0" distR="0">
            <wp:extent cx="1038225" cy="1438275"/>
            <wp:effectExtent l="19050" t="0" r="9525" b="0"/>
            <wp:docPr id="27"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ВЕСТНИК ПРАВОВЫХ АКТОВ</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ОРГАНОВ МЕСТНОГО САМОУПРАВЛЕНИЯ МУНИЦИПАЛЬНОГО ОБРАЗОВАНИЯ «МУНИЦИПАЛЬНЫЙ ОКРУГ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СЮМСИНСКИЙ РАЙОН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УДМУРТСКОЙ РЕСПУБЛИКИ»</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w:t>
      </w:r>
      <w:r w:rsidR="00E5383D">
        <w:rPr>
          <w:rFonts w:ascii="Times New Roman" w:hAnsi="Times New Roman" w:cs="Times New Roman"/>
          <w:b/>
          <w:sz w:val="28"/>
          <w:szCs w:val="28"/>
        </w:rPr>
        <w:t>5</w:t>
      </w:r>
      <w:r w:rsidRPr="00E47E89">
        <w:rPr>
          <w:rFonts w:ascii="Times New Roman" w:hAnsi="Times New Roman" w:cs="Times New Roman"/>
          <w:b/>
          <w:sz w:val="28"/>
          <w:szCs w:val="28"/>
        </w:rPr>
        <w:t xml:space="preserve"> (</w:t>
      </w:r>
      <w:r w:rsidR="00ED70E9">
        <w:rPr>
          <w:rFonts w:ascii="Times New Roman" w:hAnsi="Times New Roman" w:cs="Times New Roman"/>
          <w:b/>
          <w:sz w:val="28"/>
          <w:szCs w:val="28"/>
        </w:rPr>
        <w:t>3</w:t>
      </w:r>
      <w:r w:rsidR="00E5383D">
        <w:rPr>
          <w:rFonts w:ascii="Times New Roman" w:hAnsi="Times New Roman" w:cs="Times New Roman"/>
          <w:b/>
          <w:sz w:val="28"/>
          <w:szCs w:val="28"/>
        </w:rPr>
        <w:t>7</w:t>
      </w:r>
      <w:r w:rsidRPr="00E47E89">
        <w:rPr>
          <w:rFonts w:ascii="Times New Roman" w:hAnsi="Times New Roman" w:cs="Times New Roman"/>
          <w:b/>
          <w:sz w:val="28"/>
          <w:szCs w:val="28"/>
        </w:rPr>
        <w:t>)</w:t>
      </w:r>
    </w:p>
    <w:p w:rsidR="00E02169" w:rsidRPr="00E47E89" w:rsidRDefault="00E02169" w:rsidP="00E02169">
      <w:pPr>
        <w:contextualSpacing/>
        <w:jc w:val="center"/>
        <w:rPr>
          <w:rFonts w:ascii="Times New Roman" w:hAnsi="Times New Roman" w:cs="Times New Roman"/>
          <w:b/>
          <w:sz w:val="28"/>
          <w:szCs w:val="28"/>
        </w:rPr>
      </w:pPr>
    </w:p>
    <w:p w:rsidR="00E02169" w:rsidRPr="00D919B6" w:rsidRDefault="00D919B6" w:rsidP="00E02169">
      <w:pPr>
        <w:contextualSpacing/>
        <w:jc w:val="center"/>
        <w:rPr>
          <w:rFonts w:ascii="Times New Roman" w:hAnsi="Times New Roman" w:cs="Times New Roman"/>
          <w:b/>
          <w:sz w:val="28"/>
          <w:szCs w:val="28"/>
        </w:rPr>
      </w:pPr>
      <w:r w:rsidRPr="00D919B6">
        <w:rPr>
          <w:rFonts w:ascii="Times New Roman" w:hAnsi="Times New Roman" w:cs="Times New Roman"/>
          <w:b/>
          <w:sz w:val="28"/>
          <w:szCs w:val="28"/>
        </w:rPr>
        <w:t>30</w:t>
      </w:r>
      <w:r w:rsidR="003B1A73" w:rsidRPr="00D919B6">
        <w:rPr>
          <w:rFonts w:ascii="Times New Roman" w:hAnsi="Times New Roman" w:cs="Times New Roman"/>
          <w:b/>
          <w:sz w:val="28"/>
          <w:szCs w:val="28"/>
        </w:rPr>
        <w:t xml:space="preserve"> апреля</w:t>
      </w:r>
      <w:r w:rsidR="00ED4C8B" w:rsidRPr="00D919B6">
        <w:rPr>
          <w:rFonts w:ascii="Times New Roman" w:hAnsi="Times New Roman" w:cs="Times New Roman"/>
          <w:b/>
          <w:sz w:val="28"/>
          <w:szCs w:val="28"/>
        </w:rPr>
        <w:t xml:space="preserve"> </w:t>
      </w:r>
      <w:r w:rsidR="00E02169" w:rsidRPr="00D919B6">
        <w:rPr>
          <w:rFonts w:ascii="Times New Roman" w:hAnsi="Times New Roman" w:cs="Times New Roman"/>
          <w:b/>
          <w:sz w:val="28"/>
          <w:szCs w:val="28"/>
        </w:rPr>
        <w:t>202</w:t>
      </w:r>
      <w:r w:rsidR="00563A7C" w:rsidRPr="00D919B6">
        <w:rPr>
          <w:rFonts w:ascii="Times New Roman" w:hAnsi="Times New Roman" w:cs="Times New Roman"/>
          <w:b/>
          <w:sz w:val="28"/>
          <w:szCs w:val="28"/>
        </w:rPr>
        <w:t>5</w:t>
      </w:r>
      <w:r w:rsidR="00E02169" w:rsidRPr="00D919B6">
        <w:rPr>
          <w:rFonts w:ascii="Times New Roman" w:hAnsi="Times New Roman" w:cs="Times New Roman"/>
          <w:b/>
          <w:sz w:val="28"/>
          <w:szCs w:val="28"/>
        </w:rPr>
        <w:t xml:space="preserve"> г</w:t>
      </w:r>
      <w:r w:rsidR="0083451F" w:rsidRPr="00D919B6">
        <w:rPr>
          <w:rFonts w:ascii="Times New Roman" w:hAnsi="Times New Roman" w:cs="Times New Roman"/>
          <w:b/>
          <w:sz w:val="28"/>
          <w:szCs w:val="28"/>
        </w:rPr>
        <w:t>ода</w:t>
      </w:r>
    </w:p>
    <w:p w:rsidR="00E02169" w:rsidRPr="00D919B6"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rPr>
      </w:pPr>
      <w:r w:rsidRPr="00E47E89">
        <w:rPr>
          <w:rFonts w:ascii="Times New Roman" w:hAnsi="Times New Roman" w:cs="Times New Roman"/>
          <w:sz w:val="28"/>
          <w:szCs w:val="28"/>
        </w:rPr>
        <w:t>официальное издание</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Периодическое печатное издание</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w:t>
      </w:r>
    </w:p>
    <w:p w:rsidR="00E02169" w:rsidRPr="00E47E89" w:rsidRDefault="00E02169" w:rsidP="00E02169">
      <w:pPr>
        <w:contextualSpacing/>
        <w:rPr>
          <w:rFonts w:ascii="Times New Roman" w:hAnsi="Times New Roman" w:cs="Times New Roman"/>
          <w:b/>
          <w:sz w:val="28"/>
          <w:szCs w:val="28"/>
        </w:rPr>
      </w:pPr>
      <w:r w:rsidRPr="00E47E89">
        <w:rPr>
          <w:rFonts w:ascii="Times New Roman" w:hAnsi="Times New Roman" w:cs="Times New Roman"/>
          <w:b/>
          <w:sz w:val="28"/>
          <w:szCs w:val="28"/>
        </w:rPr>
        <w:lastRenderedPageBreak/>
        <w:t xml:space="preserve"> </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издается в соответствии с решением Совета депутатов муниципального образования «Муниципальный округ Сюмсинский район Удмуртской Республики» от 18 ноября 2021 года № 32 «Об учреждении печатного средства массовой информации «Вестник правовых актов органов местного самоуправления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состоит из трех разделов:</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первый – публикуются решения Совета депутатов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второй – публикуются постановления и распоряжения Главы муниципального образования «Муниципальный округ Сюмсинский район Удмуртской Республики» и Администрации муниципального образования «Муниципальный округ Сюмсинский район Удмуртской Республики» и иные акты органов местного самоуправления;</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третий – публикуются официальные сообщения и материалы.</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3039ED" w:rsidRDefault="003039ED" w:rsidP="00E02169">
      <w:pPr>
        <w:contextualSpacing/>
        <w:jc w:val="center"/>
        <w:rPr>
          <w:rFonts w:ascii="Times New Roman" w:hAnsi="Times New Roman" w:cs="Times New Roman"/>
          <w:sz w:val="28"/>
          <w:szCs w:val="28"/>
        </w:rPr>
      </w:pPr>
    </w:p>
    <w:p w:rsidR="003039ED" w:rsidRDefault="003039ED" w:rsidP="00E02169">
      <w:pPr>
        <w:contextualSpacing/>
        <w:jc w:val="center"/>
        <w:rPr>
          <w:rFonts w:ascii="Times New Roman" w:hAnsi="Times New Roman" w:cs="Times New Roman"/>
          <w:sz w:val="28"/>
          <w:szCs w:val="28"/>
        </w:rPr>
      </w:pPr>
    </w:p>
    <w:p w:rsidR="003039ED" w:rsidRDefault="003039ED"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E02169" w:rsidRPr="00D919B6" w:rsidRDefault="00E02169" w:rsidP="00D919B6">
      <w:pPr>
        <w:contextualSpacing/>
        <w:jc w:val="center"/>
        <w:rPr>
          <w:rFonts w:ascii="Times New Roman" w:hAnsi="Times New Roman" w:cs="Times New Roman"/>
          <w:sz w:val="28"/>
          <w:szCs w:val="28"/>
        </w:rPr>
      </w:pPr>
      <w:r w:rsidRPr="00D919B6">
        <w:rPr>
          <w:rFonts w:ascii="Times New Roman" w:hAnsi="Times New Roman" w:cs="Times New Roman"/>
          <w:sz w:val="28"/>
          <w:szCs w:val="28"/>
        </w:rPr>
        <w:lastRenderedPageBreak/>
        <w:t>СОДЕРЖАНИЕ</w:t>
      </w:r>
    </w:p>
    <w:p w:rsidR="00D919B6" w:rsidRDefault="00D919B6" w:rsidP="00D919B6">
      <w:pPr>
        <w:jc w:val="center"/>
        <w:rPr>
          <w:rFonts w:ascii="Times New Roman" w:hAnsi="Times New Roman" w:cs="Times New Roman"/>
          <w:sz w:val="28"/>
          <w:szCs w:val="28"/>
        </w:rPr>
      </w:pPr>
    </w:p>
    <w:p w:rsidR="00B92E6B" w:rsidRDefault="00D919B6" w:rsidP="00E02169">
      <w:pPr>
        <w:jc w:val="center"/>
        <w:rPr>
          <w:rFonts w:ascii="Times New Roman" w:hAnsi="Times New Roman" w:cs="Times New Roman"/>
          <w:sz w:val="28"/>
          <w:szCs w:val="28"/>
        </w:rPr>
      </w:pPr>
      <w:r>
        <w:rPr>
          <w:rFonts w:ascii="Times New Roman" w:hAnsi="Times New Roman" w:cs="Times New Roman"/>
          <w:sz w:val="28"/>
          <w:szCs w:val="28"/>
        </w:rPr>
        <w:t>РАЗДЕЛ ВТОРОЙ</w:t>
      </w:r>
    </w:p>
    <w:p w:rsidR="00E5383D" w:rsidRPr="00C813F0" w:rsidRDefault="00E5383D" w:rsidP="00D05597">
      <w:pPr>
        <w:contextualSpacing/>
        <w:jc w:val="center"/>
        <w:rPr>
          <w:rFonts w:ascii="Times New Roman" w:hAnsi="Times New Roman" w:cs="Times New Roman"/>
          <w:sz w:val="24"/>
          <w:szCs w:val="24"/>
        </w:rPr>
      </w:pPr>
    </w:p>
    <w:p w:rsidR="00E5383D" w:rsidRPr="00D919B6" w:rsidRDefault="00D919B6" w:rsidP="00D919B6">
      <w:pPr>
        <w:contextualSpacing/>
        <w:jc w:val="both"/>
        <w:rPr>
          <w:rFonts w:ascii="Times New Roman" w:hAnsi="Times New Roman" w:cs="Times New Roman"/>
          <w:sz w:val="24"/>
          <w:szCs w:val="24"/>
        </w:rPr>
      </w:pPr>
      <w:r w:rsidRPr="00D919B6">
        <w:rPr>
          <w:rFonts w:ascii="Times New Roman" w:hAnsi="Times New Roman" w:cs="Times New Roman"/>
          <w:sz w:val="24"/>
          <w:szCs w:val="24"/>
        </w:rPr>
        <w:t>Постановление Главы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 17.03.2025 № 10 «О проведении публичных слушаний по предоставлению разрешения на отклонение от предельных параметров разрешенного строительства</w:t>
      </w:r>
      <w:r>
        <w:rPr>
          <w:rFonts w:ascii="Times New Roman" w:hAnsi="Times New Roman" w:cs="Times New Roman"/>
          <w:sz w:val="24"/>
          <w:szCs w:val="24"/>
        </w:rPr>
        <w:t>…………………………………………………………</w:t>
      </w:r>
      <w:r w:rsidR="00A742F1">
        <w:rPr>
          <w:rFonts w:ascii="Times New Roman" w:hAnsi="Times New Roman" w:cs="Times New Roman"/>
          <w:sz w:val="24"/>
          <w:szCs w:val="24"/>
        </w:rPr>
        <w:t>……………………... 9-10</w:t>
      </w:r>
    </w:p>
    <w:p w:rsidR="00E5383D" w:rsidRPr="00C813F0" w:rsidRDefault="00E5383D" w:rsidP="00D05597">
      <w:pPr>
        <w:contextualSpacing/>
        <w:jc w:val="center"/>
        <w:rPr>
          <w:rFonts w:ascii="Times New Roman" w:hAnsi="Times New Roman" w:cs="Times New Roman"/>
          <w:sz w:val="24"/>
          <w:szCs w:val="24"/>
        </w:rPr>
      </w:pPr>
    </w:p>
    <w:p w:rsidR="00D919B6" w:rsidRPr="00D919B6" w:rsidRDefault="00D919B6" w:rsidP="00D919B6">
      <w:pPr>
        <w:contextualSpacing/>
        <w:jc w:val="both"/>
        <w:rPr>
          <w:rFonts w:ascii="Times New Roman" w:hAnsi="Times New Roman" w:cs="Times New Roman"/>
          <w:sz w:val="24"/>
          <w:szCs w:val="24"/>
        </w:rPr>
      </w:pPr>
      <w:r w:rsidRPr="00D919B6">
        <w:rPr>
          <w:rFonts w:ascii="Times New Roman" w:hAnsi="Times New Roman" w:cs="Times New Roman"/>
          <w:sz w:val="24"/>
          <w:szCs w:val="24"/>
        </w:rPr>
        <w:t>Постановление Главы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24</w:t>
      </w:r>
      <w:r w:rsidRPr="00D919B6">
        <w:rPr>
          <w:rFonts w:ascii="Times New Roman" w:hAnsi="Times New Roman" w:cs="Times New Roman"/>
          <w:sz w:val="24"/>
          <w:szCs w:val="24"/>
        </w:rPr>
        <w:t xml:space="preserve">.03.2025 № 11 «О проведении публичных слушаний </w:t>
      </w:r>
    </w:p>
    <w:p w:rsidR="00D919B6" w:rsidRPr="00D919B6" w:rsidRDefault="00D919B6" w:rsidP="00D919B6">
      <w:pPr>
        <w:contextualSpacing/>
        <w:jc w:val="both"/>
        <w:rPr>
          <w:rFonts w:ascii="Times New Roman" w:hAnsi="Times New Roman" w:cs="Times New Roman"/>
          <w:sz w:val="24"/>
          <w:szCs w:val="24"/>
        </w:rPr>
      </w:pPr>
      <w:r w:rsidRPr="00D919B6">
        <w:rPr>
          <w:rFonts w:ascii="Times New Roman" w:hAnsi="Times New Roman" w:cs="Times New Roman"/>
          <w:sz w:val="24"/>
          <w:szCs w:val="24"/>
        </w:rPr>
        <w:t>по проекту решения Совета депутатов муниципального образования «Муниципальный округ Сюмсинский район Удмуртской Республики» «Об исполнении бюджета муниципального образования «Муниципальный округ Сюмсинский район Удмуртской Республики»</w:t>
      </w:r>
      <w:r>
        <w:rPr>
          <w:rFonts w:ascii="Times New Roman" w:hAnsi="Times New Roman" w:cs="Times New Roman"/>
          <w:sz w:val="24"/>
          <w:szCs w:val="24"/>
        </w:rPr>
        <w:t xml:space="preserve"> </w:t>
      </w:r>
      <w:r w:rsidRPr="00D919B6">
        <w:rPr>
          <w:rFonts w:ascii="Times New Roman" w:hAnsi="Times New Roman" w:cs="Times New Roman"/>
          <w:sz w:val="24"/>
          <w:szCs w:val="24"/>
        </w:rPr>
        <w:t xml:space="preserve">за 2024 год» </w:t>
      </w:r>
      <w:r>
        <w:rPr>
          <w:rFonts w:ascii="Times New Roman" w:hAnsi="Times New Roman" w:cs="Times New Roman"/>
          <w:sz w:val="24"/>
          <w:szCs w:val="24"/>
        </w:rPr>
        <w:t>…………………………………………………………………</w:t>
      </w:r>
      <w:r w:rsidR="00A742F1">
        <w:rPr>
          <w:rFonts w:ascii="Times New Roman" w:hAnsi="Times New Roman" w:cs="Times New Roman"/>
          <w:sz w:val="24"/>
          <w:szCs w:val="24"/>
        </w:rPr>
        <w:t>11-12</w:t>
      </w:r>
    </w:p>
    <w:p w:rsidR="00E5383D" w:rsidRPr="00D919B6" w:rsidRDefault="00E5383D" w:rsidP="00D919B6">
      <w:pPr>
        <w:contextualSpacing/>
        <w:jc w:val="both"/>
        <w:rPr>
          <w:rFonts w:ascii="Times New Roman" w:hAnsi="Times New Roman" w:cs="Times New Roman"/>
          <w:sz w:val="24"/>
          <w:szCs w:val="24"/>
        </w:rPr>
      </w:pPr>
    </w:p>
    <w:p w:rsidR="00D919B6" w:rsidRPr="00D919B6" w:rsidRDefault="00D919B6" w:rsidP="00D919B6">
      <w:pPr>
        <w:jc w:val="both"/>
        <w:rPr>
          <w:rFonts w:ascii="Times New Roman" w:hAnsi="Times New Roman" w:cs="Times New Roman"/>
          <w:sz w:val="24"/>
          <w:szCs w:val="24"/>
        </w:rPr>
      </w:pPr>
      <w:r w:rsidRPr="00D919B6">
        <w:rPr>
          <w:rFonts w:ascii="Times New Roman" w:hAnsi="Times New Roman" w:cs="Times New Roman"/>
          <w:sz w:val="24"/>
          <w:szCs w:val="24"/>
        </w:rPr>
        <w:t>Постановление Главы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26</w:t>
      </w:r>
      <w:r w:rsidRPr="00D919B6">
        <w:rPr>
          <w:rFonts w:ascii="Times New Roman" w:hAnsi="Times New Roman" w:cs="Times New Roman"/>
          <w:sz w:val="24"/>
          <w:szCs w:val="24"/>
        </w:rPr>
        <w:t>.03.2025 № 12 «Об утверждении Состава Общественного совета муниципального образования «Муниципальный округ Сюмсинский район Удмуртской Республики»</w:t>
      </w:r>
      <w:r>
        <w:rPr>
          <w:rFonts w:ascii="Times New Roman" w:hAnsi="Times New Roman" w:cs="Times New Roman"/>
          <w:sz w:val="24"/>
          <w:szCs w:val="24"/>
        </w:rPr>
        <w:t>…………………………………………..</w:t>
      </w:r>
      <w:r w:rsidR="00A742F1">
        <w:rPr>
          <w:rFonts w:ascii="Times New Roman" w:hAnsi="Times New Roman" w:cs="Times New Roman"/>
          <w:sz w:val="24"/>
          <w:szCs w:val="24"/>
        </w:rPr>
        <w:t>13-14</w:t>
      </w:r>
    </w:p>
    <w:p w:rsidR="00D919B6" w:rsidRPr="00D919B6" w:rsidRDefault="00D919B6" w:rsidP="00D919B6">
      <w:pPr>
        <w:contextualSpacing/>
        <w:jc w:val="both"/>
        <w:rPr>
          <w:rFonts w:ascii="Times New Roman" w:hAnsi="Times New Roman" w:cs="Times New Roman"/>
          <w:sz w:val="24"/>
          <w:szCs w:val="24"/>
        </w:rPr>
      </w:pPr>
    </w:p>
    <w:p w:rsidR="00D919B6" w:rsidRPr="00D919B6" w:rsidRDefault="00D919B6" w:rsidP="00D919B6">
      <w:pPr>
        <w:jc w:val="both"/>
        <w:rPr>
          <w:rFonts w:ascii="Times New Roman" w:hAnsi="Times New Roman"/>
          <w:sz w:val="24"/>
          <w:szCs w:val="24"/>
        </w:rPr>
      </w:pPr>
      <w:r w:rsidRPr="00D919B6">
        <w:rPr>
          <w:rFonts w:ascii="Times New Roman" w:hAnsi="Times New Roman" w:cs="Times New Roman"/>
          <w:sz w:val="24"/>
          <w:szCs w:val="24"/>
        </w:rPr>
        <w:t>Постановление Главы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28</w:t>
      </w:r>
      <w:r w:rsidRPr="00D919B6">
        <w:rPr>
          <w:rFonts w:ascii="Times New Roman" w:hAnsi="Times New Roman" w:cs="Times New Roman"/>
          <w:sz w:val="24"/>
          <w:szCs w:val="24"/>
        </w:rPr>
        <w:t>.03.2025 № 13 «</w:t>
      </w:r>
      <w:r w:rsidRPr="00D919B6">
        <w:rPr>
          <w:rFonts w:ascii="Times New Roman" w:hAnsi="Times New Roman"/>
          <w:sz w:val="24"/>
          <w:szCs w:val="24"/>
        </w:rPr>
        <w:t>О временном запрещении движения большегрузных автомобилей</w:t>
      </w:r>
      <w:r>
        <w:rPr>
          <w:rFonts w:ascii="Times New Roman" w:hAnsi="Times New Roman"/>
          <w:sz w:val="24"/>
          <w:szCs w:val="24"/>
        </w:rPr>
        <w:t xml:space="preserve"> </w:t>
      </w:r>
      <w:r w:rsidRPr="00D919B6">
        <w:rPr>
          <w:rFonts w:ascii="Times New Roman" w:hAnsi="Times New Roman"/>
          <w:sz w:val="24"/>
          <w:szCs w:val="24"/>
        </w:rPr>
        <w:t>на автодорогах местного значения,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sz w:val="24"/>
          <w:szCs w:val="24"/>
        </w:rPr>
        <w:t>…………………………………………………………………..</w:t>
      </w:r>
      <w:r w:rsidR="00A742F1">
        <w:rPr>
          <w:rFonts w:ascii="Times New Roman" w:hAnsi="Times New Roman"/>
          <w:sz w:val="24"/>
          <w:szCs w:val="24"/>
        </w:rPr>
        <w:t>15-48</w:t>
      </w:r>
    </w:p>
    <w:p w:rsidR="00D919B6" w:rsidRPr="00D919B6" w:rsidRDefault="00D919B6" w:rsidP="00D919B6">
      <w:pPr>
        <w:contextualSpacing/>
        <w:jc w:val="both"/>
        <w:rPr>
          <w:rFonts w:ascii="Times New Roman" w:hAnsi="Times New Roman" w:cs="Times New Roman"/>
          <w:sz w:val="24"/>
          <w:szCs w:val="24"/>
        </w:rPr>
      </w:pPr>
    </w:p>
    <w:p w:rsidR="00D919B6"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03.03.2025 № 113 «</w:t>
      </w:r>
      <w:r w:rsidR="00B642EA" w:rsidRPr="00EE0B99">
        <w:rPr>
          <w:rFonts w:ascii="Times New Roman" w:hAnsi="Times New Roman" w:cs="Times New Roman"/>
          <w:sz w:val="24"/>
          <w:szCs w:val="24"/>
        </w:rPr>
        <w:t>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 путем продажи  посредством публичного предложения</w:t>
      </w:r>
      <w:r w:rsidR="00EE0B99">
        <w:rPr>
          <w:rFonts w:ascii="Times New Roman" w:hAnsi="Times New Roman" w:cs="Times New Roman"/>
          <w:sz w:val="24"/>
          <w:szCs w:val="24"/>
        </w:rPr>
        <w:t>»……………………………………</w:t>
      </w:r>
      <w:r w:rsidR="00A742F1">
        <w:rPr>
          <w:rFonts w:ascii="Times New Roman" w:hAnsi="Times New Roman" w:cs="Times New Roman"/>
          <w:sz w:val="24"/>
          <w:szCs w:val="24"/>
        </w:rPr>
        <w:t>….49-64</w:t>
      </w:r>
    </w:p>
    <w:p w:rsidR="00E5383D" w:rsidRPr="00EE0B99" w:rsidRDefault="00E5383D" w:rsidP="00EE0B99">
      <w:pPr>
        <w:contextualSpacing/>
        <w:jc w:val="both"/>
        <w:rPr>
          <w:rFonts w:ascii="Times New Roman" w:hAnsi="Times New Roman" w:cs="Times New Roman"/>
          <w:sz w:val="24"/>
          <w:szCs w:val="24"/>
        </w:rPr>
      </w:pPr>
    </w:p>
    <w:p w:rsidR="00B642EA" w:rsidRPr="00EE0B99" w:rsidRDefault="00D919B6" w:rsidP="00EE0B99">
      <w:pPr>
        <w:jc w:val="both"/>
        <w:rPr>
          <w:rFonts w:ascii="Times New Roman" w:hAnsi="Times New Roman" w:cs="Times New Roman"/>
          <w:color w:val="000000"/>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04.03.2025 № 117 «</w:t>
      </w:r>
      <w:r w:rsidR="00B642EA" w:rsidRPr="00EE0B99">
        <w:rPr>
          <w:rFonts w:ascii="Times New Roman" w:hAnsi="Times New Roman" w:cs="Times New Roman"/>
          <w:color w:val="000000"/>
          <w:sz w:val="24"/>
          <w:szCs w:val="24"/>
        </w:rPr>
        <w:t>О внесении изменений в муниципальную программу</w:t>
      </w:r>
      <w:r w:rsidR="00EE0B99">
        <w:rPr>
          <w:rFonts w:ascii="Times New Roman" w:hAnsi="Times New Roman" w:cs="Times New Roman"/>
          <w:color w:val="000000"/>
          <w:sz w:val="24"/>
          <w:szCs w:val="24"/>
        </w:rPr>
        <w:t xml:space="preserve"> </w:t>
      </w:r>
      <w:r w:rsidR="00B642EA" w:rsidRPr="00EE0B99">
        <w:rPr>
          <w:rFonts w:ascii="Times New Roman" w:hAnsi="Times New Roman" w:cs="Times New Roman"/>
          <w:color w:val="000000"/>
          <w:sz w:val="24"/>
          <w:szCs w:val="24"/>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r w:rsidR="00EE0B99">
        <w:rPr>
          <w:rFonts w:ascii="Times New Roman" w:hAnsi="Times New Roman" w:cs="Times New Roman"/>
          <w:color w:val="000000"/>
          <w:sz w:val="24"/>
          <w:szCs w:val="24"/>
        </w:rPr>
        <w:t>………………………………………………………</w:t>
      </w:r>
      <w:r w:rsidR="00A742F1">
        <w:rPr>
          <w:rFonts w:ascii="Times New Roman" w:hAnsi="Times New Roman" w:cs="Times New Roman"/>
          <w:color w:val="000000"/>
          <w:sz w:val="24"/>
          <w:szCs w:val="24"/>
        </w:rPr>
        <w:t>…………. 65-72</w:t>
      </w:r>
    </w:p>
    <w:p w:rsidR="00D919B6" w:rsidRPr="00EE0B99" w:rsidRDefault="00D919B6" w:rsidP="00EE0B99">
      <w:pPr>
        <w:contextualSpacing/>
        <w:jc w:val="both"/>
        <w:rPr>
          <w:rFonts w:ascii="Times New Roman" w:hAnsi="Times New Roman" w:cs="Times New Roman"/>
          <w:sz w:val="24"/>
          <w:szCs w:val="24"/>
        </w:rPr>
      </w:pPr>
    </w:p>
    <w:p w:rsidR="00B642EA" w:rsidRPr="00EE0B99" w:rsidRDefault="00D919B6" w:rsidP="00EE0B99">
      <w:pPr>
        <w:autoSpaceDE w:val="0"/>
        <w:autoSpaceDN w:val="0"/>
        <w:adjustRightInd w:val="0"/>
        <w:jc w:val="both"/>
        <w:rPr>
          <w:rFonts w:ascii="Times New Roman" w:eastAsiaTheme="minorHAnsi" w:hAnsi="Times New Roman" w:cs="Times New Roman"/>
          <w:bCs/>
          <w:sz w:val="24"/>
          <w:szCs w:val="24"/>
          <w:lang w:eastAsia="en-US"/>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05.03.2025 № 119 «</w:t>
      </w:r>
      <w:r w:rsidR="00B642EA" w:rsidRPr="00EE0B99">
        <w:rPr>
          <w:rFonts w:ascii="Times New Roman" w:eastAsiaTheme="minorHAnsi" w:hAnsi="Times New Roman" w:cs="Times New Roman"/>
          <w:sz w:val="24"/>
          <w:szCs w:val="24"/>
          <w:lang w:eastAsia="en-US"/>
        </w:rPr>
        <w:t xml:space="preserve">О внесении изменений в </w:t>
      </w:r>
      <w:hyperlink r:id="rId9" w:history="1">
        <w:r w:rsidR="00B642EA" w:rsidRPr="00EE0B99">
          <w:rPr>
            <w:rFonts w:ascii="Times New Roman" w:eastAsiaTheme="minorHAnsi" w:hAnsi="Times New Roman" w:cs="Times New Roman"/>
            <w:bCs/>
            <w:sz w:val="24"/>
            <w:szCs w:val="24"/>
            <w:lang w:eastAsia="en-US"/>
          </w:rPr>
          <w:t>Перечень</w:t>
        </w:r>
      </w:hyperlink>
      <w:r w:rsidR="00B642EA" w:rsidRPr="00EE0B99">
        <w:rPr>
          <w:rFonts w:ascii="Times New Roman" w:eastAsiaTheme="minorHAnsi" w:hAnsi="Times New Roman" w:cs="Times New Roman"/>
          <w:bCs/>
          <w:sz w:val="24"/>
          <w:szCs w:val="24"/>
          <w:lang w:eastAsia="en-US"/>
        </w:rPr>
        <w:t xml:space="preserve"> муниципального имущества муниципального образования </w:t>
      </w:r>
      <w:r w:rsidR="00B642EA" w:rsidRPr="00EE0B99">
        <w:rPr>
          <w:rFonts w:ascii="Times New Roman" w:hAnsi="Times New Roman" w:cs="Times New Roman"/>
          <w:color w:val="000000"/>
          <w:sz w:val="24"/>
          <w:szCs w:val="24"/>
        </w:rPr>
        <w:t>«Муниципальный округ Сюмсинский район Удмуртской Республики»</w:t>
      </w:r>
      <w:r w:rsidR="00B642EA" w:rsidRPr="00EE0B99">
        <w:rPr>
          <w:rFonts w:ascii="Times New Roman" w:eastAsiaTheme="minorHAnsi" w:hAnsi="Times New Roman" w:cs="Times New Roman"/>
          <w:bCs/>
          <w:sz w:val="24"/>
          <w:szCs w:val="24"/>
          <w:lang w:eastAsia="en-US"/>
        </w:rPr>
        <w:t xml:space="preserve">, свободного от прав третьих лиц (за исключением </w:t>
      </w:r>
      <w:r w:rsidR="00B642EA" w:rsidRPr="00EE0B99">
        <w:rPr>
          <w:rFonts w:ascii="Times New Roman" w:hAnsi="Times New Roman" w:cs="Times New Roman"/>
          <w:sz w:val="24"/>
          <w:szCs w:val="24"/>
        </w:rPr>
        <w:t xml:space="preserve">права хозяйственного ведения, права оперативного управления, а также </w:t>
      </w:r>
      <w:r w:rsidR="00B642EA" w:rsidRPr="00EE0B99">
        <w:rPr>
          <w:rFonts w:ascii="Times New Roman" w:eastAsiaTheme="minorHAnsi" w:hAnsi="Times New Roman" w:cs="Times New Roman"/>
          <w:bCs/>
          <w:sz w:val="24"/>
          <w:szCs w:val="24"/>
          <w:lang w:eastAsia="en-US"/>
        </w:rPr>
        <w:t>имущественных прав субъектов малого и среднего предпринимательства)</w:t>
      </w:r>
      <w:r w:rsidR="00EE0B99">
        <w:rPr>
          <w:rFonts w:ascii="Times New Roman" w:eastAsiaTheme="minorHAnsi" w:hAnsi="Times New Roman" w:cs="Times New Roman"/>
          <w:bCs/>
          <w:sz w:val="24"/>
          <w:szCs w:val="24"/>
          <w:lang w:eastAsia="en-US"/>
        </w:rPr>
        <w:t>»…………………………………………………………</w:t>
      </w:r>
      <w:r w:rsidR="00A742F1">
        <w:rPr>
          <w:rFonts w:ascii="Times New Roman" w:eastAsiaTheme="minorHAnsi" w:hAnsi="Times New Roman" w:cs="Times New Roman"/>
          <w:bCs/>
          <w:sz w:val="24"/>
          <w:szCs w:val="24"/>
          <w:lang w:eastAsia="en-US"/>
        </w:rPr>
        <w:t>………… 73-74</w:t>
      </w:r>
    </w:p>
    <w:p w:rsidR="00D919B6" w:rsidRPr="00EE0B99" w:rsidRDefault="00D919B6" w:rsidP="00EE0B99">
      <w:pPr>
        <w:contextualSpacing/>
        <w:jc w:val="both"/>
        <w:rPr>
          <w:rFonts w:ascii="Times New Roman" w:hAnsi="Times New Roman" w:cs="Times New Roman"/>
          <w:sz w:val="24"/>
          <w:szCs w:val="24"/>
        </w:rPr>
      </w:pPr>
    </w:p>
    <w:p w:rsidR="00B642EA" w:rsidRPr="00EE0B99" w:rsidRDefault="00D919B6" w:rsidP="00EE0B99">
      <w:pPr>
        <w:jc w:val="both"/>
        <w:rPr>
          <w:rFonts w:ascii="Times New Roman" w:hAnsi="Times New Roman" w:cs="Times New Roman"/>
          <w:color w:val="000000"/>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06.03.2025 № 120 «</w:t>
      </w:r>
      <w:r w:rsidR="00B642EA" w:rsidRPr="00EE0B99">
        <w:rPr>
          <w:rFonts w:ascii="Times New Roman" w:hAnsi="Times New Roman" w:cs="Times New Roman"/>
          <w:color w:val="000000"/>
          <w:sz w:val="24"/>
          <w:szCs w:val="24"/>
        </w:rPr>
        <w:t xml:space="preserve">О проведении открытого конкурса по отбору управляющей организации для управления </w:t>
      </w:r>
      <w:r w:rsidR="00EE0B99">
        <w:rPr>
          <w:rFonts w:ascii="Times New Roman" w:hAnsi="Times New Roman" w:cs="Times New Roman"/>
          <w:color w:val="000000"/>
          <w:sz w:val="24"/>
          <w:szCs w:val="24"/>
        </w:rPr>
        <w:t>м</w:t>
      </w:r>
      <w:r w:rsidR="00B642EA" w:rsidRPr="00EE0B99">
        <w:rPr>
          <w:rFonts w:ascii="Times New Roman" w:hAnsi="Times New Roman" w:cs="Times New Roman"/>
          <w:color w:val="000000"/>
          <w:sz w:val="24"/>
          <w:szCs w:val="24"/>
        </w:rPr>
        <w:t>ногоквартирным домом</w:t>
      </w:r>
      <w:r w:rsidR="00EE0B99">
        <w:rPr>
          <w:rFonts w:ascii="Times New Roman" w:hAnsi="Times New Roman" w:cs="Times New Roman"/>
          <w:color w:val="000000"/>
          <w:sz w:val="24"/>
          <w:szCs w:val="24"/>
        </w:rPr>
        <w:t>»……………………………………………………………….</w:t>
      </w:r>
      <w:r w:rsidR="00A742F1">
        <w:rPr>
          <w:rFonts w:ascii="Times New Roman" w:hAnsi="Times New Roman" w:cs="Times New Roman"/>
          <w:color w:val="000000"/>
          <w:sz w:val="24"/>
          <w:szCs w:val="24"/>
        </w:rPr>
        <w:t>75-149</w:t>
      </w:r>
    </w:p>
    <w:p w:rsidR="00D919B6" w:rsidRPr="00EE0B99" w:rsidRDefault="00D919B6" w:rsidP="00EE0B99">
      <w:pPr>
        <w:contextualSpacing/>
        <w:jc w:val="both"/>
        <w:rPr>
          <w:rFonts w:ascii="Times New Roman" w:hAnsi="Times New Roman" w:cs="Times New Roman"/>
          <w:sz w:val="24"/>
          <w:szCs w:val="24"/>
        </w:rPr>
      </w:pPr>
    </w:p>
    <w:p w:rsidR="00E5383D" w:rsidRPr="00EE0B99" w:rsidRDefault="00E5383D" w:rsidP="00EE0B99">
      <w:pPr>
        <w:contextualSpacing/>
        <w:jc w:val="both"/>
        <w:rPr>
          <w:rFonts w:ascii="Times New Roman" w:hAnsi="Times New Roman" w:cs="Times New Roman"/>
          <w:sz w:val="24"/>
          <w:szCs w:val="24"/>
        </w:rPr>
      </w:pPr>
    </w:p>
    <w:p w:rsidR="00D919B6"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07.03.2025 № 125 «</w:t>
      </w:r>
      <w:r w:rsidR="00EE0B99" w:rsidRPr="00EE0B99">
        <w:rPr>
          <w:rFonts w:ascii="Times New Roman" w:hAnsi="Times New Roman" w:cs="Times New Roman"/>
          <w:color w:val="000000"/>
          <w:sz w:val="24"/>
          <w:szCs w:val="24"/>
        </w:rPr>
        <w:t>О проведении открытого конкурса по отбору управляющей организации для</w:t>
      </w:r>
      <w:r w:rsidR="00EE0B99">
        <w:rPr>
          <w:rFonts w:ascii="Times New Roman" w:hAnsi="Times New Roman" w:cs="Times New Roman"/>
          <w:color w:val="000000"/>
          <w:sz w:val="24"/>
          <w:szCs w:val="24"/>
        </w:rPr>
        <w:t xml:space="preserve"> </w:t>
      </w:r>
      <w:r w:rsidR="00EE0B99" w:rsidRPr="00EE0B99">
        <w:rPr>
          <w:rFonts w:ascii="Times New Roman" w:hAnsi="Times New Roman" w:cs="Times New Roman"/>
          <w:color w:val="000000"/>
          <w:sz w:val="24"/>
          <w:szCs w:val="24"/>
        </w:rPr>
        <w:t>управления многоквартирным домом</w:t>
      </w:r>
      <w:r w:rsidR="00A742F1">
        <w:rPr>
          <w:rFonts w:ascii="Times New Roman" w:hAnsi="Times New Roman" w:cs="Times New Roman"/>
          <w:color w:val="000000"/>
          <w:sz w:val="24"/>
          <w:szCs w:val="24"/>
        </w:rPr>
        <w:t>»………………………………………………………………150-168</w:t>
      </w:r>
    </w:p>
    <w:p w:rsidR="00D919B6" w:rsidRPr="00EE0B99" w:rsidRDefault="00D919B6" w:rsidP="00EE0B99">
      <w:pPr>
        <w:contextualSpacing/>
        <w:jc w:val="both"/>
        <w:rPr>
          <w:rFonts w:ascii="Times New Roman" w:hAnsi="Times New Roman" w:cs="Times New Roman"/>
          <w:sz w:val="24"/>
          <w:szCs w:val="24"/>
        </w:rPr>
      </w:pPr>
    </w:p>
    <w:p w:rsidR="00D919B6"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07.03.2025 № 126 «</w:t>
      </w:r>
      <w:r w:rsidR="00EE0B99" w:rsidRPr="00EE0B99">
        <w:rPr>
          <w:rFonts w:ascii="Times New Roman" w:hAnsi="Times New Roman" w:cs="Times New Roman"/>
          <w:color w:val="000000"/>
          <w:sz w:val="24"/>
          <w:szCs w:val="24"/>
        </w:rPr>
        <w:t>О проведении открытого конкурса по отбору управляющей организации для</w:t>
      </w:r>
      <w:r w:rsidR="00EE0B99">
        <w:rPr>
          <w:rFonts w:ascii="Times New Roman" w:hAnsi="Times New Roman" w:cs="Times New Roman"/>
          <w:color w:val="000000"/>
          <w:sz w:val="24"/>
          <w:szCs w:val="24"/>
        </w:rPr>
        <w:t xml:space="preserve"> </w:t>
      </w:r>
      <w:r w:rsidR="00EE0B99" w:rsidRPr="00EE0B99">
        <w:rPr>
          <w:rFonts w:ascii="Times New Roman" w:hAnsi="Times New Roman" w:cs="Times New Roman"/>
          <w:color w:val="000000"/>
          <w:sz w:val="24"/>
          <w:szCs w:val="24"/>
        </w:rPr>
        <w:t>управления многоквартирным домом</w:t>
      </w:r>
      <w:r w:rsidR="00EE0B99">
        <w:rPr>
          <w:rFonts w:ascii="Times New Roman" w:hAnsi="Times New Roman" w:cs="Times New Roman"/>
          <w:color w:val="000000"/>
          <w:sz w:val="24"/>
          <w:szCs w:val="24"/>
        </w:rPr>
        <w:t>»………………………………………………………</w:t>
      </w:r>
      <w:r w:rsidR="00A742F1">
        <w:rPr>
          <w:rFonts w:ascii="Times New Roman" w:hAnsi="Times New Roman" w:cs="Times New Roman"/>
          <w:color w:val="000000"/>
          <w:sz w:val="24"/>
          <w:szCs w:val="24"/>
        </w:rPr>
        <w:t>……… 187-267</w:t>
      </w:r>
    </w:p>
    <w:p w:rsidR="00E5383D" w:rsidRPr="00EE0B99" w:rsidRDefault="00E5383D" w:rsidP="00EE0B99">
      <w:pPr>
        <w:contextualSpacing/>
        <w:jc w:val="both"/>
        <w:rPr>
          <w:rFonts w:ascii="Times New Roman" w:hAnsi="Times New Roman" w:cs="Times New Roman"/>
          <w:sz w:val="24"/>
          <w:szCs w:val="24"/>
        </w:rPr>
      </w:pPr>
    </w:p>
    <w:p w:rsidR="00EE0B99" w:rsidRPr="00EE0B99" w:rsidRDefault="00D919B6" w:rsidP="00EE0B99">
      <w:pPr>
        <w:pStyle w:val="afb"/>
        <w:jc w:val="both"/>
        <w:rPr>
          <w:rFonts w:ascii="Times New Roman" w:hAnsi="Times New Roman" w:cs="Times New Roman"/>
          <w:sz w:val="24"/>
          <w:szCs w:val="24"/>
          <w:lang w:eastAsia="ru-RU"/>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11.03.2025 № 127 «</w:t>
      </w:r>
      <w:r w:rsidR="00EE0B99" w:rsidRPr="00EE0B99">
        <w:rPr>
          <w:rFonts w:ascii="Times New Roman" w:hAnsi="Times New Roman" w:cs="Times New Roman"/>
          <w:color w:val="000000"/>
          <w:sz w:val="24"/>
          <w:szCs w:val="24"/>
          <w:lang w:eastAsia="ru-RU"/>
        </w:rPr>
        <w:t xml:space="preserve">О мерах </w:t>
      </w:r>
      <w:r w:rsidR="00EE0B99" w:rsidRPr="00EE0B99">
        <w:rPr>
          <w:rFonts w:ascii="Times New Roman" w:hAnsi="Times New Roman" w:cs="Times New Roman"/>
          <w:sz w:val="24"/>
          <w:szCs w:val="24"/>
          <w:lang w:eastAsia="ru-RU"/>
        </w:rPr>
        <w:t xml:space="preserve">поддержки граждан в период прохождения ими военной службы или оказания добровольного содействия в выполнении задач, </w:t>
      </w:r>
      <w:r w:rsidR="00EE0B99" w:rsidRPr="00EE0B99">
        <w:rPr>
          <w:rFonts w:ascii="Times New Roman" w:eastAsiaTheme="minorHAnsi" w:hAnsi="Times New Roman" w:cs="Times New Roman"/>
          <w:sz w:val="24"/>
          <w:szCs w:val="24"/>
        </w:rPr>
        <w:t>возложенных на Вооруженные Силы Российской Федерации, в виде отсрочки уплаты арендной платы и предоставления возможности расторжения договоров аренды без применения штрафных санкций</w:t>
      </w:r>
      <w:r w:rsidR="00EE0B99">
        <w:rPr>
          <w:rFonts w:ascii="Times New Roman" w:eastAsiaTheme="minorHAnsi" w:hAnsi="Times New Roman" w:cs="Times New Roman"/>
          <w:sz w:val="24"/>
          <w:szCs w:val="24"/>
        </w:rPr>
        <w:t>»……………..</w:t>
      </w:r>
      <w:r w:rsidR="00A742F1">
        <w:rPr>
          <w:rFonts w:ascii="Times New Roman" w:eastAsiaTheme="minorHAnsi" w:hAnsi="Times New Roman" w:cs="Times New Roman"/>
          <w:sz w:val="24"/>
          <w:szCs w:val="24"/>
        </w:rPr>
        <w:t xml:space="preserve">  268-271</w:t>
      </w:r>
    </w:p>
    <w:p w:rsidR="00D919B6" w:rsidRPr="00EE0B99" w:rsidRDefault="00D919B6" w:rsidP="00EE0B99">
      <w:pPr>
        <w:contextualSpacing/>
        <w:jc w:val="both"/>
        <w:rPr>
          <w:rFonts w:ascii="Times New Roman" w:hAnsi="Times New Roman" w:cs="Times New Roman"/>
          <w:sz w:val="24"/>
          <w:szCs w:val="24"/>
        </w:rPr>
      </w:pPr>
    </w:p>
    <w:p w:rsidR="00D919B6" w:rsidRPr="00EE0B99" w:rsidRDefault="00D919B6" w:rsidP="00EE0B99">
      <w:pPr>
        <w:contextualSpacing/>
        <w:jc w:val="both"/>
        <w:rPr>
          <w:rFonts w:ascii="Times New Roman" w:hAnsi="Times New Roman" w:cs="Times New Roman"/>
          <w:sz w:val="24"/>
          <w:szCs w:val="24"/>
        </w:rPr>
      </w:pPr>
    </w:p>
    <w:p w:rsidR="00EE0B99"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135 «</w:t>
      </w:r>
      <w:r w:rsidR="00EE0B99" w:rsidRPr="00EE0B99">
        <w:rPr>
          <w:rFonts w:ascii="Times New Roman" w:hAnsi="Times New Roman" w:cs="Times New Roman"/>
          <w:sz w:val="24"/>
          <w:szCs w:val="24"/>
        </w:rPr>
        <w:t>О проведении аукциона 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r w:rsidR="00A742F1">
        <w:rPr>
          <w:rFonts w:ascii="Times New Roman" w:hAnsi="Times New Roman" w:cs="Times New Roman"/>
          <w:sz w:val="24"/>
          <w:szCs w:val="24"/>
        </w:rPr>
        <w:t>………………………………………………………………  272-294</w:t>
      </w:r>
    </w:p>
    <w:p w:rsidR="00D919B6" w:rsidRPr="00EE0B99" w:rsidRDefault="00D919B6" w:rsidP="00EE0B99">
      <w:pPr>
        <w:contextualSpacing/>
        <w:jc w:val="both"/>
        <w:rPr>
          <w:rFonts w:ascii="Times New Roman" w:hAnsi="Times New Roman" w:cs="Times New Roman"/>
          <w:sz w:val="24"/>
          <w:szCs w:val="24"/>
        </w:rPr>
      </w:pPr>
    </w:p>
    <w:p w:rsidR="00D919B6"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136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части территории </w:t>
      </w:r>
      <w:r w:rsidR="00EE0B99" w:rsidRPr="00EE0B99">
        <w:rPr>
          <w:rFonts w:ascii="Times New Roman" w:hAnsi="Times New Roman" w:cs="Times New Roman"/>
          <w:b/>
          <w:bCs/>
          <w:sz w:val="24"/>
          <w:szCs w:val="24"/>
        </w:rPr>
        <w:t xml:space="preserve">- </w:t>
      </w:r>
      <w:r w:rsidR="00EE0B99" w:rsidRPr="00EE0B99">
        <w:rPr>
          <w:rFonts w:ascii="Times New Roman" w:hAnsi="Times New Roman" w:cs="Times New Roman"/>
          <w:sz w:val="24"/>
          <w:szCs w:val="24"/>
        </w:rPr>
        <w:t xml:space="preserve">ул. Родниковая </w:t>
      </w:r>
      <w:r w:rsidR="00EE0B99" w:rsidRPr="00EE0B99">
        <w:rPr>
          <w:rFonts w:ascii="Times New Roman" w:hAnsi="Times New Roman" w:cs="Times New Roman"/>
          <w:bCs/>
          <w:sz w:val="24"/>
          <w:szCs w:val="24"/>
        </w:rPr>
        <w:t xml:space="preserve">деревни Акилово </w:t>
      </w:r>
      <w:r w:rsidR="00EE0B99" w:rsidRPr="00EE0B99">
        <w:rPr>
          <w:rFonts w:ascii="Times New Roman" w:hAnsi="Times New Roman" w:cs="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cs="Times New Roman"/>
          <w:sz w:val="24"/>
          <w:szCs w:val="24"/>
        </w:rPr>
        <w:t>»……………………………………………………………………………………</w:t>
      </w:r>
      <w:r w:rsidR="00A742F1">
        <w:rPr>
          <w:rFonts w:ascii="Times New Roman" w:hAnsi="Times New Roman" w:cs="Times New Roman"/>
          <w:sz w:val="24"/>
          <w:szCs w:val="24"/>
        </w:rPr>
        <w:t>….295</w:t>
      </w:r>
    </w:p>
    <w:p w:rsidR="00D919B6" w:rsidRPr="00EE0B99" w:rsidRDefault="00D919B6" w:rsidP="00EE0B99">
      <w:pPr>
        <w:contextualSpacing/>
        <w:jc w:val="both"/>
        <w:rPr>
          <w:rFonts w:ascii="Times New Roman" w:hAnsi="Times New Roman" w:cs="Times New Roman"/>
          <w:sz w:val="24"/>
          <w:szCs w:val="24"/>
        </w:rPr>
      </w:pPr>
    </w:p>
    <w:p w:rsidR="00D919B6" w:rsidRPr="00EE0B99" w:rsidRDefault="00D919B6"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137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деревни Пумси </w:t>
      </w:r>
      <w:r w:rsidR="00EE0B99" w:rsidRPr="00EE0B99">
        <w:rPr>
          <w:rFonts w:ascii="Times New Roman" w:hAnsi="Times New Roman" w:cs="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cs="Times New Roman"/>
          <w:sz w:val="24"/>
          <w:szCs w:val="24"/>
        </w:rPr>
        <w:t>»………………………</w:t>
      </w:r>
      <w:r w:rsidR="00A742F1">
        <w:rPr>
          <w:rFonts w:ascii="Times New Roman" w:hAnsi="Times New Roman" w:cs="Times New Roman"/>
          <w:sz w:val="24"/>
          <w:szCs w:val="24"/>
        </w:rPr>
        <w:t>……296</w:t>
      </w:r>
    </w:p>
    <w:p w:rsidR="00A60BA9" w:rsidRPr="00EE0B99" w:rsidRDefault="00A60BA9" w:rsidP="00EE0B99">
      <w:pPr>
        <w:contextualSpacing/>
        <w:jc w:val="both"/>
        <w:rPr>
          <w:rFonts w:ascii="Times New Roman" w:hAnsi="Times New Roman" w:cs="Times New Roman"/>
          <w:sz w:val="24"/>
          <w:szCs w:val="24"/>
        </w:rPr>
      </w:pPr>
    </w:p>
    <w:p w:rsidR="00B642EA" w:rsidRPr="00EE0B99" w:rsidRDefault="00B642EA"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138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части территории </w:t>
      </w:r>
      <w:r w:rsidR="00EE0B99" w:rsidRPr="00EE0B99">
        <w:rPr>
          <w:rFonts w:ascii="Times New Roman" w:hAnsi="Times New Roman" w:cs="Times New Roman"/>
          <w:b/>
          <w:bCs/>
          <w:sz w:val="24"/>
          <w:szCs w:val="24"/>
        </w:rPr>
        <w:t xml:space="preserve">- </w:t>
      </w:r>
      <w:r w:rsidR="00EE0B99" w:rsidRPr="00EE0B99">
        <w:rPr>
          <w:rFonts w:ascii="Times New Roman" w:hAnsi="Times New Roman" w:cs="Times New Roman"/>
          <w:sz w:val="24"/>
          <w:szCs w:val="24"/>
        </w:rPr>
        <w:t>ул. Зеленая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cs="Times New Roman"/>
          <w:sz w:val="24"/>
          <w:szCs w:val="24"/>
        </w:rPr>
        <w:t>»</w:t>
      </w:r>
      <w:r w:rsidR="00A742F1">
        <w:rPr>
          <w:rFonts w:ascii="Times New Roman" w:hAnsi="Times New Roman" w:cs="Times New Roman"/>
          <w:sz w:val="24"/>
          <w:szCs w:val="24"/>
        </w:rPr>
        <w:t xml:space="preserve"> ..297</w:t>
      </w:r>
    </w:p>
    <w:p w:rsidR="00B642EA" w:rsidRPr="00EE0B99" w:rsidRDefault="00B642EA" w:rsidP="00EE0B99">
      <w:pPr>
        <w:contextualSpacing/>
        <w:jc w:val="both"/>
        <w:rPr>
          <w:rFonts w:ascii="Times New Roman" w:hAnsi="Times New Roman" w:cs="Times New Roman"/>
          <w:sz w:val="24"/>
          <w:szCs w:val="24"/>
        </w:rPr>
      </w:pPr>
    </w:p>
    <w:p w:rsidR="00B642EA" w:rsidRPr="00EE0B99" w:rsidRDefault="00B642EA"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139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части территории </w:t>
      </w:r>
      <w:r w:rsidR="00EE0B99" w:rsidRPr="00EE0B99">
        <w:rPr>
          <w:rFonts w:ascii="Times New Roman" w:hAnsi="Times New Roman" w:cs="Times New Roman"/>
          <w:b/>
          <w:bCs/>
          <w:sz w:val="24"/>
          <w:szCs w:val="24"/>
        </w:rPr>
        <w:t xml:space="preserve">- </w:t>
      </w:r>
      <w:r w:rsidR="00EE0B99" w:rsidRPr="00EE0B99">
        <w:rPr>
          <w:rFonts w:ascii="Times New Roman" w:hAnsi="Times New Roman" w:cs="Times New Roman"/>
          <w:sz w:val="24"/>
          <w:szCs w:val="24"/>
        </w:rPr>
        <w:t>ул. Комсомольская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cs="Times New Roman"/>
          <w:sz w:val="24"/>
          <w:szCs w:val="24"/>
        </w:rPr>
        <w:t>»</w:t>
      </w:r>
      <w:r w:rsidR="00A742F1">
        <w:rPr>
          <w:rFonts w:ascii="Times New Roman" w:hAnsi="Times New Roman" w:cs="Times New Roman"/>
          <w:sz w:val="24"/>
          <w:szCs w:val="24"/>
        </w:rPr>
        <w:t xml:space="preserve"> ..298</w:t>
      </w:r>
    </w:p>
    <w:p w:rsidR="00B642EA" w:rsidRPr="00EE0B99" w:rsidRDefault="00B642EA" w:rsidP="00EE0B99">
      <w:pPr>
        <w:contextualSpacing/>
        <w:jc w:val="both"/>
        <w:rPr>
          <w:rFonts w:ascii="Times New Roman" w:hAnsi="Times New Roman" w:cs="Times New Roman"/>
          <w:sz w:val="24"/>
          <w:szCs w:val="24"/>
        </w:rPr>
      </w:pPr>
    </w:p>
    <w:p w:rsidR="00B642EA" w:rsidRPr="00EE0B99" w:rsidRDefault="00B642EA"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140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части территории </w:t>
      </w:r>
      <w:r w:rsidR="00EE0B99" w:rsidRPr="00EE0B99">
        <w:rPr>
          <w:rFonts w:ascii="Times New Roman" w:hAnsi="Times New Roman" w:cs="Times New Roman"/>
          <w:b/>
          <w:bCs/>
          <w:sz w:val="24"/>
          <w:szCs w:val="24"/>
        </w:rPr>
        <w:t>-</w:t>
      </w:r>
      <w:r w:rsidR="00EE0B99" w:rsidRPr="00EE0B99">
        <w:rPr>
          <w:rFonts w:ascii="Times New Roman" w:hAnsi="Times New Roman" w:cs="Times New Roman"/>
          <w:sz w:val="24"/>
          <w:szCs w:val="24"/>
        </w:rPr>
        <w:t xml:space="preserve"> ул. Короленко села Сюмси </w:t>
      </w:r>
      <w:r w:rsidR="00EE0B99" w:rsidRPr="00EE0B99">
        <w:rPr>
          <w:rFonts w:ascii="Times New Roman" w:hAnsi="Times New Roman" w:cs="Times New Roman"/>
          <w:sz w:val="24"/>
          <w:szCs w:val="24"/>
        </w:rPr>
        <w:lastRenderedPageBreak/>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A742F1">
        <w:rPr>
          <w:rFonts w:ascii="Times New Roman" w:hAnsi="Times New Roman" w:cs="Times New Roman"/>
          <w:sz w:val="24"/>
          <w:szCs w:val="24"/>
        </w:rPr>
        <w:t>» ..299</w:t>
      </w:r>
    </w:p>
    <w:p w:rsidR="00B642EA" w:rsidRPr="00EE0B99" w:rsidRDefault="00B642EA" w:rsidP="00EE0B99">
      <w:pPr>
        <w:contextualSpacing/>
        <w:jc w:val="both"/>
        <w:rPr>
          <w:rFonts w:ascii="Times New Roman" w:hAnsi="Times New Roman" w:cs="Times New Roman"/>
          <w:sz w:val="24"/>
          <w:szCs w:val="24"/>
        </w:rPr>
      </w:pPr>
    </w:p>
    <w:p w:rsidR="00B642EA" w:rsidRPr="00EE0B99" w:rsidRDefault="00B642EA" w:rsidP="00EE0B99">
      <w:pPr>
        <w:jc w:val="both"/>
        <w:rPr>
          <w:rFonts w:ascii="Times New Roman" w:hAnsi="Times New Roman" w:cs="Times New Roman"/>
          <w:sz w:val="24"/>
          <w:szCs w:val="24"/>
        </w:rPr>
      </w:pPr>
      <w:r w:rsidRPr="00EE0B99">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12.03.2025 № 141 «</w:t>
      </w:r>
      <w:r w:rsidR="00EE0B99" w:rsidRPr="00EE0B99">
        <w:rPr>
          <w:rFonts w:ascii="Times New Roman" w:hAnsi="Times New Roman" w:cs="Times New Roman"/>
          <w:sz w:val="24"/>
          <w:szCs w:val="24"/>
        </w:rPr>
        <w:t>О реализации решения, принятого на сходе граждан</w:t>
      </w:r>
      <w:r w:rsidR="00EE0B99">
        <w:rPr>
          <w:rFonts w:ascii="Times New Roman" w:hAnsi="Times New Roman" w:cs="Times New Roman"/>
          <w:sz w:val="24"/>
          <w:szCs w:val="24"/>
        </w:rPr>
        <w:t xml:space="preserve"> </w:t>
      </w:r>
      <w:r w:rsidR="00EE0B99" w:rsidRPr="00EE0B99">
        <w:rPr>
          <w:rFonts w:ascii="Times New Roman" w:hAnsi="Times New Roman" w:cs="Times New Roman"/>
          <w:bCs/>
          <w:sz w:val="24"/>
          <w:szCs w:val="24"/>
        </w:rPr>
        <w:t xml:space="preserve">части территории </w:t>
      </w:r>
      <w:r w:rsidR="00EE0B99" w:rsidRPr="00EE0B99">
        <w:rPr>
          <w:rFonts w:ascii="Times New Roman" w:hAnsi="Times New Roman" w:cs="Times New Roman"/>
          <w:b/>
          <w:bCs/>
          <w:sz w:val="24"/>
          <w:szCs w:val="24"/>
        </w:rPr>
        <w:t xml:space="preserve">- </w:t>
      </w:r>
      <w:r w:rsidR="00EE0B99" w:rsidRPr="00EE0B99">
        <w:rPr>
          <w:rFonts w:ascii="Times New Roman" w:hAnsi="Times New Roman" w:cs="Times New Roman"/>
          <w:sz w:val="24"/>
          <w:szCs w:val="24"/>
        </w:rPr>
        <w:t>ул. Красная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cs="Times New Roman"/>
          <w:sz w:val="24"/>
          <w:szCs w:val="24"/>
        </w:rPr>
        <w:t>»</w:t>
      </w:r>
      <w:r w:rsidR="00A742F1">
        <w:rPr>
          <w:rFonts w:ascii="Times New Roman" w:hAnsi="Times New Roman" w:cs="Times New Roman"/>
          <w:sz w:val="24"/>
          <w:szCs w:val="24"/>
        </w:rPr>
        <w:t xml:space="preserve"> ………………………………………………………………………………………………….300</w:t>
      </w:r>
    </w:p>
    <w:p w:rsidR="00B642EA" w:rsidRDefault="00B642EA" w:rsidP="00B642EA">
      <w:pPr>
        <w:contextualSpacing/>
        <w:jc w:val="center"/>
        <w:rPr>
          <w:rFonts w:ascii="Times New Roman" w:hAnsi="Times New Roman" w:cs="Times New Roman"/>
          <w:sz w:val="24"/>
          <w:szCs w:val="24"/>
        </w:rPr>
      </w:pPr>
    </w:p>
    <w:p w:rsidR="00B642EA" w:rsidRDefault="00B642EA" w:rsidP="00EE0B99">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42</w:t>
      </w:r>
      <w:r w:rsidRPr="00D919B6">
        <w:rPr>
          <w:rFonts w:ascii="Times New Roman" w:hAnsi="Times New Roman" w:cs="Times New Roman"/>
          <w:sz w:val="24"/>
          <w:szCs w:val="24"/>
        </w:rPr>
        <w:t xml:space="preserve"> «</w:t>
      </w:r>
      <w:r w:rsidR="00EE0B99" w:rsidRPr="00A774C1">
        <w:rPr>
          <w:rFonts w:ascii="Times New Roman" w:hAnsi="Times New Roman"/>
          <w:sz w:val="24"/>
          <w:szCs w:val="24"/>
        </w:rPr>
        <w:t>О реализации решения, принятого на сходе граждан</w:t>
      </w:r>
      <w:r w:rsidR="00EE0B99">
        <w:rPr>
          <w:rFonts w:ascii="Times New Roman" w:hAnsi="Times New Roman"/>
          <w:sz w:val="24"/>
          <w:szCs w:val="24"/>
        </w:rPr>
        <w:t xml:space="preserve"> </w:t>
      </w:r>
      <w:r w:rsidR="00EE0B99" w:rsidRPr="00A774C1">
        <w:rPr>
          <w:rFonts w:ascii="Times New Roman" w:hAnsi="Times New Roman"/>
          <w:bCs/>
          <w:sz w:val="24"/>
          <w:szCs w:val="24"/>
        </w:rPr>
        <w:t xml:space="preserve">части территории </w:t>
      </w:r>
      <w:r w:rsidR="00EE0B99" w:rsidRPr="00A774C1">
        <w:rPr>
          <w:rFonts w:ascii="Times New Roman" w:hAnsi="Times New Roman"/>
          <w:b/>
          <w:bCs/>
          <w:sz w:val="24"/>
          <w:szCs w:val="24"/>
        </w:rPr>
        <w:t xml:space="preserve">- </w:t>
      </w:r>
      <w:r w:rsidR="00EE0B99" w:rsidRPr="00A774C1">
        <w:rPr>
          <w:rFonts w:ascii="Times New Roman" w:hAnsi="Times New Roman"/>
          <w:sz w:val="24"/>
          <w:szCs w:val="24"/>
        </w:rPr>
        <w:t>ул. Красноармейская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sz w:val="24"/>
          <w:szCs w:val="24"/>
        </w:rPr>
        <w:t>»</w:t>
      </w:r>
      <w:r w:rsidR="004723B5">
        <w:rPr>
          <w:rFonts w:ascii="Times New Roman" w:hAnsi="Times New Roman"/>
          <w:sz w:val="24"/>
          <w:szCs w:val="24"/>
        </w:rPr>
        <w:t xml:space="preserve"> .</w:t>
      </w:r>
      <w:r w:rsidR="00EE0B99">
        <w:rPr>
          <w:rFonts w:ascii="Times New Roman" w:hAnsi="Times New Roman"/>
          <w:sz w:val="24"/>
          <w:szCs w:val="24"/>
        </w:rPr>
        <w:t>……………………………………</w:t>
      </w:r>
      <w:r w:rsidR="00A742F1">
        <w:rPr>
          <w:rFonts w:ascii="Times New Roman" w:hAnsi="Times New Roman"/>
          <w:sz w:val="24"/>
          <w:szCs w:val="24"/>
        </w:rPr>
        <w:t>……………………………………………… 301</w:t>
      </w:r>
    </w:p>
    <w:p w:rsidR="00B642EA" w:rsidRDefault="00B642EA" w:rsidP="00EE0B99">
      <w:pPr>
        <w:contextualSpacing/>
        <w:jc w:val="both"/>
        <w:rPr>
          <w:rFonts w:ascii="Times New Roman" w:hAnsi="Times New Roman" w:cs="Times New Roman"/>
          <w:sz w:val="24"/>
          <w:szCs w:val="24"/>
        </w:rPr>
      </w:pPr>
    </w:p>
    <w:p w:rsidR="00B642EA" w:rsidRDefault="00B642EA" w:rsidP="00EE0B99">
      <w:pPr>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43</w:t>
      </w:r>
      <w:r w:rsidRPr="00D919B6">
        <w:rPr>
          <w:rFonts w:ascii="Times New Roman" w:hAnsi="Times New Roman" w:cs="Times New Roman"/>
          <w:sz w:val="24"/>
          <w:szCs w:val="24"/>
        </w:rPr>
        <w:t xml:space="preserve"> «</w:t>
      </w:r>
      <w:r w:rsidR="00EE0B99" w:rsidRPr="008E118B">
        <w:rPr>
          <w:rFonts w:ascii="Times New Roman" w:hAnsi="Times New Roman"/>
          <w:sz w:val="24"/>
          <w:szCs w:val="24"/>
        </w:rPr>
        <w:t>О реализации решения, принятого на сходе граждан</w:t>
      </w:r>
      <w:r w:rsidR="00EE0B99">
        <w:rPr>
          <w:rFonts w:ascii="Times New Roman" w:hAnsi="Times New Roman"/>
          <w:sz w:val="24"/>
          <w:szCs w:val="24"/>
        </w:rPr>
        <w:t xml:space="preserve"> </w:t>
      </w:r>
      <w:r w:rsidR="00EE0B99" w:rsidRPr="008E118B">
        <w:rPr>
          <w:rFonts w:ascii="Times New Roman" w:hAnsi="Times New Roman"/>
          <w:bCs/>
          <w:sz w:val="24"/>
          <w:szCs w:val="24"/>
        </w:rPr>
        <w:t xml:space="preserve">части территории </w:t>
      </w:r>
      <w:r w:rsidR="00EE0B99" w:rsidRPr="008E118B">
        <w:rPr>
          <w:rFonts w:ascii="Times New Roman" w:hAnsi="Times New Roman"/>
          <w:b/>
          <w:bCs/>
          <w:sz w:val="24"/>
          <w:szCs w:val="24"/>
        </w:rPr>
        <w:t>-</w:t>
      </w:r>
      <w:r w:rsidR="00EE0B99" w:rsidRPr="008E118B">
        <w:rPr>
          <w:rFonts w:ascii="Times New Roman" w:hAnsi="Times New Roman"/>
          <w:sz w:val="24"/>
          <w:szCs w:val="24"/>
        </w:rPr>
        <w:t xml:space="preserve"> ул. Молодежная села Сюмси </w:t>
      </w:r>
      <w:bookmarkStart w:id="0" w:name="_GoBack"/>
      <w:bookmarkEnd w:id="0"/>
      <w:r w:rsidR="00EE0B99" w:rsidRPr="008E118B">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sz w:val="24"/>
          <w:szCs w:val="24"/>
        </w:rPr>
        <w:t>»…</w:t>
      </w:r>
      <w:r w:rsidR="00A742F1">
        <w:rPr>
          <w:rFonts w:ascii="Times New Roman" w:hAnsi="Times New Roman"/>
          <w:sz w:val="24"/>
          <w:szCs w:val="24"/>
        </w:rPr>
        <w:t>…………………………………………………………………………………….302</w:t>
      </w:r>
    </w:p>
    <w:p w:rsidR="00A742F1" w:rsidRDefault="00A742F1" w:rsidP="00EE0B99">
      <w:pPr>
        <w:jc w:val="both"/>
        <w:rPr>
          <w:rFonts w:ascii="Times New Roman" w:hAnsi="Times New Roman" w:cs="Times New Roman"/>
          <w:sz w:val="24"/>
          <w:szCs w:val="24"/>
        </w:rPr>
      </w:pPr>
    </w:p>
    <w:p w:rsidR="00B642EA" w:rsidRDefault="00B642EA" w:rsidP="00EE0B99">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44</w:t>
      </w:r>
      <w:r w:rsidRPr="00D919B6">
        <w:rPr>
          <w:rFonts w:ascii="Times New Roman" w:hAnsi="Times New Roman" w:cs="Times New Roman"/>
          <w:sz w:val="24"/>
          <w:szCs w:val="24"/>
        </w:rPr>
        <w:t xml:space="preserve"> «</w:t>
      </w:r>
      <w:r w:rsidR="00EE0B99" w:rsidRPr="008E118B">
        <w:rPr>
          <w:rFonts w:ascii="Times New Roman" w:hAnsi="Times New Roman"/>
          <w:sz w:val="24"/>
          <w:szCs w:val="24"/>
        </w:rPr>
        <w:t>О реализации решения, принятого на сходе граждан</w:t>
      </w:r>
      <w:r w:rsidR="00EE0B99">
        <w:rPr>
          <w:rFonts w:ascii="Times New Roman" w:hAnsi="Times New Roman"/>
          <w:sz w:val="24"/>
          <w:szCs w:val="24"/>
        </w:rPr>
        <w:t xml:space="preserve"> </w:t>
      </w:r>
      <w:r w:rsidR="00EE0B99" w:rsidRPr="008E118B">
        <w:rPr>
          <w:rFonts w:ascii="Times New Roman" w:hAnsi="Times New Roman"/>
          <w:bCs/>
          <w:sz w:val="24"/>
          <w:szCs w:val="24"/>
        </w:rPr>
        <w:t xml:space="preserve">части территории </w:t>
      </w:r>
      <w:r w:rsidR="00EE0B99" w:rsidRPr="008E118B">
        <w:rPr>
          <w:rFonts w:ascii="Times New Roman" w:hAnsi="Times New Roman"/>
          <w:b/>
          <w:bCs/>
          <w:sz w:val="24"/>
          <w:szCs w:val="24"/>
        </w:rPr>
        <w:t>-</w:t>
      </w:r>
      <w:r w:rsidR="00EE0B99" w:rsidRPr="008E118B">
        <w:rPr>
          <w:rFonts w:ascii="Times New Roman" w:hAnsi="Times New Roman"/>
          <w:sz w:val="24"/>
          <w:szCs w:val="24"/>
        </w:rPr>
        <w:t xml:space="preserve"> ул. Северная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sz w:val="24"/>
          <w:szCs w:val="24"/>
        </w:rPr>
        <w:t>»…</w:t>
      </w:r>
      <w:r w:rsidR="004723B5">
        <w:rPr>
          <w:rFonts w:ascii="Times New Roman" w:hAnsi="Times New Roman"/>
          <w:sz w:val="24"/>
          <w:szCs w:val="24"/>
        </w:rPr>
        <w:t>…………………………………………………………………………………….</w:t>
      </w:r>
      <w:r w:rsidR="00A742F1">
        <w:rPr>
          <w:rFonts w:ascii="Times New Roman" w:hAnsi="Times New Roman"/>
          <w:sz w:val="24"/>
          <w:szCs w:val="24"/>
        </w:rPr>
        <w:t>303</w:t>
      </w:r>
    </w:p>
    <w:p w:rsidR="00B642EA" w:rsidRDefault="00B642EA" w:rsidP="00EE0B99">
      <w:pPr>
        <w:contextualSpacing/>
        <w:jc w:val="both"/>
        <w:rPr>
          <w:rFonts w:ascii="Times New Roman" w:hAnsi="Times New Roman" w:cs="Times New Roman"/>
          <w:sz w:val="24"/>
          <w:szCs w:val="24"/>
        </w:rPr>
      </w:pPr>
    </w:p>
    <w:p w:rsidR="00B642EA" w:rsidRDefault="00B642EA" w:rsidP="00EE0B99">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45</w:t>
      </w:r>
      <w:r w:rsidRPr="00D919B6">
        <w:rPr>
          <w:rFonts w:ascii="Times New Roman" w:hAnsi="Times New Roman" w:cs="Times New Roman"/>
          <w:sz w:val="24"/>
          <w:szCs w:val="24"/>
        </w:rPr>
        <w:t xml:space="preserve"> «</w:t>
      </w:r>
      <w:r w:rsidR="00EE0B99" w:rsidRPr="008F4778">
        <w:rPr>
          <w:rFonts w:ascii="Times New Roman" w:hAnsi="Times New Roman"/>
          <w:sz w:val="24"/>
          <w:szCs w:val="24"/>
        </w:rPr>
        <w:t>О реализации решения, принятого на сходе граждан</w:t>
      </w:r>
      <w:r w:rsidR="00EE0B99">
        <w:rPr>
          <w:rFonts w:ascii="Times New Roman" w:hAnsi="Times New Roman"/>
          <w:sz w:val="24"/>
          <w:szCs w:val="24"/>
        </w:rPr>
        <w:t xml:space="preserve"> </w:t>
      </w:r>
      <w:r w:rsidR="00EE0B99" w:rsidRPr="008F4778">
        <w:rPr>
          <w:rFonts w:ascii="Times New Roman" w:hAnsi="Times New Roman"/>
          <w:bCs/>
          <w:sz w:val="24"/>
          <w:szCs w:val="24"/>
        </w:rPr>
        <w:t xml:space="preserve">деревни Блаж-Юс </w:t>
      </w:r>
      <w:r w:rsidR="00EE0B99" w:rsidRPr="008F4778">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sz w:val="24"/>
          <w:szCs w:val="24"/>
        </w:rPr>
        <w:t>»……………………………</w:t>
      </w:r>
      <w:r w:rsidR="004723B5">
        <w:rPr>
          <w:rFonts w:ascii="Times New Roman" w:hAnsi="Times New Roman"/>
          <w:sz w:val="24"/>
          <w:szCs w:val="24"/>
        </w:rPr>
        <w:t>..304</w:t>
      </w:r>
    </w:p>
    <w:p w:rsidR="00B642EA" w:rsidRDefault="00B642EA" w:rsidP="00EE0B99">
      <w:pPr>
        <w:contextualSpacing/>
        <w:jc w:val="both"/>
        <w:rPr>
          <w:rFonts w:ascii="Times New Roman" w:hAnsi="Times New Roman" w:cs="Times New Roman"/>
          <w:sz w:val="24"/>
          <w:szCs w:val="24"/>
        </w:rPr>
      </w:pPr>
    </w:p>
    <w:p w:rsidR="00B642EA" w:rsidRDefault="00B642EA" w:rsidP="00EE0B99">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46</w:t>
      </w:r>
      <w:r w:rsidRPr="00D919B6">
        <w:rPr>
          <w:rFonts w:ascii="Times New Roman" w:hAnsi="Times New Roman" w:cs="Times New Roman"/>
          <w:sz w:val="24"/>
          <w:szCs w:val="24"/>
        </w:rPr>
        <w:t xml:space="preserve"> «</w:t>
      </w:r>
      <w:r w:rsidR="00EE0B99" w:rsidRPr="008F4778">
        <w:rPr>
          <w:rFonts w:ascii="Times New Roman" w:hAnsi="Times New Roman"/>
          <w:sz w:val="24"/>
          <w:szCs w:val="24"/>
        </w:rPr>
        <w:t xml:space="preserve">О реализации </w:t>
      </w:r>
      <w:r w:rsidR="00EE0B99">
        <w:rPr>
          <w:rFonts w:ascii="Times New Roman" w:hAnsi="Times New Roman"/>
          <w:sz w:val="24"/>
          <w:szCs w:val="24"/>
        </w:rPr>
        <w:t>р</w:t>
      </w:r>
      <w:r w:rsidR="00EE0B99" w:rsidRPr="008F4778">
        <w:rPr>
          <w:rFonts w:ascii="Times New Roman" w:hAnsi="Times New Roman"/>
          <w:sz w:val="24"/>
          <w:szCs w:val="24"/>
        </w:rPr>
        <w:t>ешения, принятого на сходе граждан</w:t>
      </w:r>
      <w:r w:rsidR="00EE0B99">
        <w:rPr>
          <w:rFonts w:ascii="Times New Roman" w:hAnsi="Times New Roman"/>
          <w:sz w:val="24"/>
          <w:szCs w:val="24"/>
        </w:rPr>
        <w:t xml:space="preserve"> </w:t>
      </w:r>
      <w:r w:rsidR="00EE0B99" w:rsidRPr="008F4778">
        <w:rPr>
          <w:rFonts w:ascii="Times New Roman" w:hAnsi="Times New Roman"/>
          <w:bCs/>
          <w:sz w:val="24"/>
          <w:szCs w:val="24"/>
        </w:rPr>
        <w:t xml:space="preserve">деревни Гуртлуд </w:t>
      </w:r>
      <w:r w:rsidR="00EE0B99" w:rsidRPr="008F4778">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EE0B99">
        <w:rPr>
          <w:rFonts w:ascii="Times New Roman" w:hAnsi="Times New Roman"/>
          <w:sz w:val="24"/>
          <w:szCs w:val="24"/>
        </w:rPr>
        <w:t>»…………………………</w:t>
      </w:r>
      <w:r w:rsidR="004723B5">
        <w:rPr>
          <w:rFonts w:ascii="Times New Roman" w:hAnsi="Times New Roman"/>
          <w:sz w:val="24"/>
          <w:szCs w:val="24"/>
        </w:rPr>
        <w:t>…..305</w:t>
      </w:r>
    </w:p>
    <w:p w:rsidR="00B642EA" w:rsidRDefault="00B642EA" w:rsidP="00EE0B99">
      <w:pPr>
        <w:contextualSpacing/>
        <w:jc w:val="both"/>
        <w:rPr>
          <w:rFonts w:ascii="Times New Roman" w:hAnsi="Times New Roman" w:cs="Times New Roman"/>
          <w:sz w:val="24"/>
          <w:szCs w:val="24"/>
        </w:rPr>
      </w:pPr>
    </w:p>
    <w:p w:rsidR="00B642EA" w:rsidRDefault="00B642EA" w:rsidP="00EE0B99">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47</w:t>
      </w:r>
      <w:r w:rsidRPr="00D919B6">
        <w:rPr>
          <w:rFonts w:ascii="Times New Roman" w:hAnsi="Times New Roman" w:cs="Times New Roman"/>
          <w:sz w:val="24"/>
          <w:szCs w:val="24"/>
        </w:rPr>
        <w:t xml:space="preserve"> «</w:t>
      </w:r>
      <w:r w:rsidR="00EE0B99" w:rsidRPr="008F4778">
        <w:rPr>
          <w:rFonts w:ascii="Times New Roman" w:hAnsi="Times New Roman"/>
          <w:sz w:val="24"/>
          <w:szCs w:val="24"/>
        </w:rPr>
        <w:t>О реализации решения, принятого на сходе граждан</w:t>
      </w:r>
      <w:r w:rsidR="00EE0B99">
        <w:rPr>
          <w:rFonts w:ascii="Times New Roman" w:hAnsi="Times New Roman"/>
          <w:sz w:val="24"/>
          <w:szCs w:val="24"/>
        </w:rPr>
        <w:t xml:space="preserve"> </w:t>
      </w:r>
      <w:r w:rsidR="00EE0B99" w:rsidRPr="008F4778">
        <w:rPr>
          <w:rFonts w:ascii="Times New Roman" w:hAnsi="Times New Roman"/>
          <w:bCs/>
          <w:sz w:val="24"/>
          <w:szCs w:val="24"/>
        </w:rPr>
        <w:t xml:space="preserve">части территории </w:t>
      </w:r>
      <w:r w:rsidR="00EE0B99" w:rsidRPr="008F4778">
        <w:rPr>
          <w:rFonts w:ascii="Times New Roman" w:hAnsi="Times New Roman"/>
          <w:b/>
          <w:bCs/>
          <w:sz w:val="24"/>
          <w:szCs w:val="24"/>
        </w:rPr>
        <w:t>–</w:t>
      </w:r>
      <w:r w:rsidR="00EE0B99" w:rsidRPr="008F4778">
        <w:rPr>
          <w:rFonts w:ascii="Times New Roman" w:hAnsi="Times New Roman"/>
          <w:sz w:val="24"/>
          <w:szCs w:val="24"/>
        </w:rPr>
        <w:t xml:space="preserve"> ул.Советская деревни Гуртлуд муниципального образования «Муниципальный округ Сюмсинский район Удмуртской Республики» по вопросу введения и использования</w:t>
      </w:r>
      <w:r w:rsidR="00EE0B99">
        <w:rPr>
          <w:rFonts w:ascii="Times New Roman" w:hAnsi="Times New Roman"/>
          <w:sz w:val="24"/>
          <w:szCs w:val="24"/>
        </w:rPr>
        <w:t xml:space="preserve"> </w:t>
      </w:r>
      <w:r w:rsidR="00EE0B99" w:rsidRPr="008F4778">
        <w:rPr>
          <w:rFonts w:ascii="Times New Roman" w:hAnsi="Times New Roman"/>
          <w:sz w:val="24"/>
          <w:szCs w:val="24"/>
        </w:rPr>
        <w:t xml:space="preserve">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 xml:space="preserve"> …………………………………………………………………………………………………306</w:t>
      </w:r>
    </w:p>
    <w:p w:rsidR="00B642EA" w:rsidRDefault="00B642EA" w:rsidP="00EE0B99">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48</w:t>
      </w:r>
      <w:r w:rsidRPr="00D919B6">
        <w:rPr>
          <w:rFonts w:ascii="Times New Roman" w:hAnsi="Times New Roman" w:cs="Times New Roman"/>
          <w:sz w:val="24"/>
          <w:szCs w:val="24"/>
        </w:rPr>
        <w:t xml:space="preserve"> «</w:t>
      </w:r>
      <w:r w:rsidR="00EE0B99" w:rsidRPr="00013275">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013275">
        <w:rPr>
          <w:rFonts w:ascii="Times New Roman" w:hAnsi="Times New Roman"/>
          <w:bCs/>
          <w:sz w:val="24"/>
          <w:szCs w:val="24"/>
        </w:rPr>
        <w:t xml:space="preserve">деревни Гуртлуд </w:t>
      </w:r>
      <w:r w:rsidR="00EE0B99" w:rsidRPr="00013275">
        <w:rPr>
          <w:rFonts w:ascii="Times New Roman" w:hAnsi="Times New Roman"/>
          <w:sz w:val="24"/>
          <w:szCs w:val="24"/>
        </w:rPr>
        <w:t xml:space="preserve">муниципального образования </w:t>
      </w:r>
      <w:r w:rsidR="00EE0B99" w:rsidRPr="00013275">
        <w:rPr>
          <w:rFonts w:ascii="Times New Roman" w:hAnsi="Times New Roman"/>
          <w:sz w:val="24"/>
          <w:szCs w:val="24"/>
        </w:rPr>
        <w:lastRenderedPageBreak/>
        <w:t>«Муниципальный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..307</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49</w:t>
      </w:r>
      <w:r w:rsidRPr="00D919B6">
        <w:rPr>
          <w:rFonts w:ascii="Times New Roman" w:hAnsi="Times New Roman" w:cs="Times New Roman"/>
          <w:sz w:val="24"/>
          <w:szCs w:val="24"/>
        </w:rPr>
        <w:t xml:space="preserve"> «</w:t>
      </w:r>
      <w:r w:rsidR="00EE0B99" w:rsidRPr="00013275">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013275">
        <w:rPr>
          <w:rFonts w:ascii="Times New Roman" w:hAnsi="Times New Roman"/>
          <w:bCs/>
          <w:sz w:val="24"/>
          <w:szCs w:val="24"/>
        </w:rPr>
        <w:t xml:space="preserve">части территории </w:t>
      </w:r>
      <w:r w:rsidR="00EE0B99" w:rsidRPr="00013275">
        <w:rPr>
          <w:rFonts w:ascii="Times New Roman" w:hAnsi="Times New Roman"/>
          <w:b/>
          <w:bCs/>
          <w:sz w:val="24"/>
          <w:szCs w:val="24"/>
        </w:rPr>
        <w:t>-</w:t>
      </w:r>
      <w:r w:rsidR="00EE0B99" w:rsidRPr="00013275">
        <w:rPr>
          <w:rFonts w:ascii="Times New Roman" w:hAnsi="Times New Roman"/>
          <w:sz w:val="24"/>
          <w:szCs w:val="24"/>
        </w:rPr>
        <w:t xml:space="preserve"> ул. Дмитрошурская деревни Дмитрошур</w:t>
      </w:r>
      <w:r w:rsidR="000C46C2">
        <w:rPr>
          <w:rFonts w:ascii="Times New Roman" w:hAnsi="Times New Roman"/>
          <w:sz w:val="24"/>
          <w:szCs w:val="24"/>
        </w:rPr>
        <w:t xml:space="preserve"> </w:t>
      </w:r>
      <w:r w:rsidR="00EE0B99" w:rsidRPr="00013275">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   308</w:t>
      </w:r>
    </w:p>
    <w:p w:rsidR="00B642EA" w:rsidRDefault="00B642EA" w:rsidP="000C46C2">
      <w:pPr>
        <w:contextualSpacing/>
        <w:jc w:val="both"/>
        <w:rPr>
          <w:rFonts w:ascii="Times New Roman" w:hAnsi="Times New Roman" w:cs="Times New Roman"/>
          <w:sz w:val="24"/>
          <w:szCs w:val="24"/>
        </w:rPr>
      </w:pPr>
    </w:p>
    <w:p w:rsidR="00EE0B99" w:rsidRDefault="00B642EA" w:rsidP="000C46C2">
      <w:pPr>
        <w:jc w:val="both"/>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50</w:t>
      </w:r>
      <w:r w:rsidRPr="00D919B6">
        <w:rPr>
          <w:rFonts w:ascii="Times New Roman" w:hAnsi="Times New Roman" w:cs="Times New Roman"/>
          <w:sz w:val="24"/>
          <w:szCs w:val="24"/>
        </w:rPr>
        <w:t xml:space="preserve"> «</w:t>
      </w:r>
      <w:r w:rsidR="00EE0B99" w:rsidRPr="00013275">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013275">
        <w:rPr>
          <w:rFonts w:ascii="Times New Roman" w:hAnsi="Times New Roman"/>
          <w:bCs/>
          <w:sz w:val="24"/>
          <w:szCs w:val="24"/>
        </w:rPr>
        <w:t xml:space="preserve">части территории </w:t>
      </w:r>
      <w:r w:rsidR="00EE0B99" w:rsidRPr="00013275">
        <w:rPr>
          <w:rFonts w:ascii="Times New Roman" w:hAnsi="Times New Roman"/>
          <w:b/>
          <w:bCs/>
          <w:sz w:val="24"/>
          <w:szCs w:val="24"/>
        </w:rPr>
        <w:t xml:space="preserve">- </w:t>
      </w:r>
      <w:r w:rsidR="00EE0B99" w:rsidRPr="00013275">
        <w:rPr>
          <w:rFonts w:ascii="Times New Roman" w:hAnsi="Times New Roman"/>
          <w:sz w:val="24"/>
          <w:szCs w:val="24"/>
        </w:rPr>
        <w:t>ул. Ленина, ул. Набережная села Кильмезь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   309</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51</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части территории </w:t>
      </w:r>
      <w:r w:rsidR="00EE0B99" w:rsidRPr="00EE410C">
        <w:rPr>
          <w:rFonts w:ascii="Times New Roman" w:hAnsi="Times New Roman"/>
          <w:b/>
          <w:bCs/>
          <w:sz w:val="24"/>
          <w:szCs w:val="24"/>
        </w:rPr>
        <w:t>-</w:t>
      </w:r>
      <w:r w:rsidR="00EE0B99" w:rsidRPr="00EE410C">
        <w:rPr>
          <w:rFonts w:ascii="Times New Roman" w:hAnsi="Times New Roman"/>
          <w:sz w:val="24"/>
          <w:szCs w:val="24"/>
        </w:rPr>
        <w:t xml:space="preserve"> ул. Заречная села Кильмезь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…………………………………………………………………………………….310</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52</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части территории </w:t>
      </w:r>
      <w:r w:rsidR="00EE0B99" w:rsidRPr="00EE410C">
        <w:rPr>
          <w:rFonts w:ascii="Times New Roman" w:hAnsi="Times New Roman"/>
          <w:b/>
          <w:bCs/>
          <w:sz w:val="24"/>
          <w:szCs w:val="24"/>
        </w:rPr>
        <w:t>–</w:t>
      </w:r>
      <w:r w:rsidR="00EE0B99" w:rsidRPr="00EE410C">
        <w:rPr>
          <w:rFonts w:ascii="Times New Roman" w:hAnsi="Times New Roman"/>
          <w:sz w:val="24"/>
          <w:szCs w:val="24"/>
        </w:rPr>
        <w:t xml:space="preserve"> ул. Победы села Кильмезь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…………………………………………………………………………………….311</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53</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деревни Ключевка </w:t>
      </w:r>
      <w:r w:rsidR="00EE0B99" w:rsidRPr="00EE410C">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….312</w:t>
      </w:r>
    </w:p>
    <w:p w:rsidR="00B642EA" w:rsidRDefault="00B642EA" w:rsidP="000C46C2">
      <w:pPr>
        <w:contextualSpacing/>
        <w:jc w:val="both"/>
        <w:rPr>
          <w:rFonts w:ascii="Times New Roman" w:hAnsi="Times New Roman" w:cs="Times New Roman"/>
          <w:sz w:val="24"/>
          <w:szCs w:val="24"/>
        </w:rPr>
      </w:pPr>
    </w:p>
    <w:p w:rsidR="00EE0B99" w:rsidRDefault="00B642EA" w:rsidP="000C46C2">
      <w:pPr>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54</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части территории </w:t>
      </w:r>
      <w:r w:rsidR="00EE0B99" w:rsidRPr="00EE410C">
        <w:rPr>
          <w:rFonts w:ascii="Times New Roman" w:hAnsi="Times New Roman"/>
          <w:b/>
          <w:bCs/>
          <w:sz w:val="24"/>
          <w:szCs w:val="24"/>
        </w:rPr>
        <w:t xml:space="preserve">– </w:t>
      </w:r>
      <w:r w:rsidR="00EE0B99" w:rsidRPr="00EE410C">
        <w:rPr>
          <w:rFonts w:ascii="Times New Roman" w:hAnsi="Times New Roman"/>
          <w:sz w:val="24"/>
          <w:szCs w:val="24"/>
        </w:rPr>
        <w:t>ул.Колхозная, ул. Полевая села Муки-Какси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……………………………………………….313</w:t>
      </w:r>
    </w:p>
    <w:p w:rsidR="00B642EA" w:rsidRDefault="00B642EA" w:rsidP="00B642EA">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55</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О реализации 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части территории </w:t>
      </w:r>
      <w:r w:rsidR="00EE0B99" w:rsidRPr="00EE410C">
        <w:rPr>
          <w:rFonts w:ascii="Times New Roman" w:hAnsi="Times New Roman"/>
          <w:b/>
          <w:bCs/>
          <w:sz w:val="24"/>
          <w:szCs w:val="24"/>
        </w:rPr>
        <w:t>-</w:t>
      </w:r>
      <w:r w:rsidR="00EE0B99" w:rsidRPr="00EE410C">
        <w:rPr>
          <w:rFonts w:ascii="Times New Roman" w:hAnsi="Times New Roman"/>
          <w:sz w:val="24"/>
          <w:szCs w:val="24"/>
        </w:rPr>
        <w:t xml:space="preserve"> ул. Коммуны села Орловское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C46C2">
        <w:rPr>
          <w:rFonts w:ascii="Times New Roman" w:hAnsi="Times New Roman"/>
          <w:sz w:val="24"/>
          <w:szCs w:val="24"/>
        </w:rPr>
        <w:t>»…</w:t>
      </w:r>
      <w:r w:rsidR="004723B5">
        <w:rPr>
          <w:rFonts w:ascii="Times New Roman" w:hAnsi="Times New Roman"/>
          <w:sz w:val="24"/>
          <w:szCs w:val="24"/>
        </w:rPr>
        <w:t>…………………………………………………………………………………….314</w:t>
      </w:r>
    </w:p>
    <w:p w:rsidR="004723B5" w:rsidRDefault="004723B5" w:rsidP="000C46C2">
      <w:pPr>
        <w:jc w:val="both"/>
        <w:rPr>
          <w:rFonts w:ascii="Times New Roman" w:hAnsi="Times New Roman" w:cs="Times New Roman"/>
          <w:sz w:val="24"/>
          <w:szCs w:val="24"/>
        </w:rPr>
      </w:pPr>
    </w:p>
    <w:p w:rsidR="00EE0B99" w:rsidRDefault="00B642EA" w:rsidP="000C46C2">
      <w:pPr>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56</w:t>
      </w:r>
      <w:r w:rsidRPr="00D919B6">
        <w:rPr>
          <w:rFonts w:ascii="Times New Roman" w:hAnsi="Times New Roman" w:cs="Times New Roman"/>
          <w:sz w:val="24"/>
          <w:szCs w:val="24"/>
        </w:rPr>
        <w:t xml:space="preserve"> «</w:t>
      </w:r>
      <w:r w:rsidR="00EE0B99" w:rsidRPr="00EE410C">
        <w:rPr>
          <w:rFonts w:ascii="Times New Roman" w:hAnsi="Times New Roman"/>
          <w:sz w:val="24"/>
          <w:szCs w:val="24"/>
        </w:rPr>
        <w:t xml:space="preserve">О реализации </w:t>
      </w:r>
      <w:r w:rsidR="00EE0B99" w:rsidRPr="00EE410C">
        <w:rPr>
          <w:rFonts w:ascii="Times New Roman" w:hAnsi="Times New Roman"/>
          <w:sz w:val="24"/>
          <w:szCs w:val="24"/>
        </w:rPr>
        <w:lastRenderedPageBreak/>
        <w:t>решения, принятого на сходе граждан</w:t>
      </w:r>
      <w:r w:rsidR="000C46C2">
        <w:rPr>
          <w:rFonts w:ascii="Times New Roman" w:hAnsi="Times New Roman"/>
          <w:sz w:val="24"/>
          <w:szCs w:val="24"/>
        </w:rPr>
        <w:t xml:space="preserve"> </w:t>
      </w:r>
      <w:r w:rsidR="00EE0B99" w:rsidRPr="00EE410C">
        <w:rPr>
          <w:rFonts w:ascii="Times New Roman" w:hAnsi="Times New Roman"/>
          <w:bCs/>
          <w:sz w:val="24"/>
          <w:szCs w:val="24"/>
        </w:rPr>
        <w:t xml:space="preserve">части территории </w:t>
      </w:r>
      <w:r w:rsidR="00EE0B99" w:rsidRPr="00EE410C">
        <w:rPr>
          <w:rFonts w:ascii="Times New Roman" w:hAnsi="Times New Roman"/>
          <w:b/>
          <w:bCs/>
          <w:sz w:val="24"/>
          <w:szCs w:val="24"/>
        </w:rPr>
        <w:t>–</w:t>
      </w:r>
      <w:r w:rsidR="00EE0B99" w:rsidRPr="00EE410C">
        <w:rPr>
          <w:rFonts w:ascii="Times New Roman" w:hAnsi="Times New Roman"/>
          <w:sz w:val="24"/>
          <w:szCs w:val="24"/>
        </w:rPr>
        <w:t xml:space="preserve"> многоквартирный жилой дом № 4 по ул. Ленина в селе Орловское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4723B5">
        <w:rPr>
          <w:rFonts w:ascii="Times New Roman" w:hAnsi="Times New Roman"/>
          <w:sz w:val="24"/>
          <w:szCs w:val="24"/>
        </w:rPr>
        <w:t>»………………………………………………………</w:t>
      </w:r>
      <w:r w:rsidR="000C46C2">
        <w:rPr>
          <w:rFonts w:ascii="Times New Roman" w:hAnsi="Times New Roman"/>
          <w:sz w:val="24"/>
          <w:szCs w:val="24"/>
        </w:rPr>
        <w:t>…</w:t>
      </w:r>
      <w:r w:rsidR="004723B5">
        <w:rPr>
          <w:rFonts w:ascii="Times New Roman" w:hAnsi="Times New Roman"/>
          <w:sz w:val="24"/>
          <w:szCs w:val="24"/>
        </w:rPr>
        <w:t>.. 315</w:t>
      </w:r>
    </w:p>
    <w:p w:rsidR="00B642EA" w:rsidRDefault="00B642EA" w:rsidP="00B642EA">
      <w:pPr>
        <w:contextualSpacing/>
        <w:jc w:val="both"/>
        <w:rPr>
          <w:rFonts w:ascii="Times New Roman" w:hAnsi="Times New Roman" w:cs="Times New Roman"/>
          <w:sz w:val="24"/>
          <w:szCs w:val="24"/>
        </w:rPr>
      </w:pPr>
    </w:p>
    <w:p w:rsidR="00B642EA" w:rsidRDefault="00B642EA" w:rsidP="00B642EA">
      <w:pPr>
        <w:contextualSpacing/>
        <w:jc w:val="center"/>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57</w:t>
      </w:r>
      <w:r w:rsidRPr="00D919B6">
        <w:rPr>
          <w:rFonts w:ascii="Times New Roman" w:hAnsi="Times New Roman" w:cs="Times New Roman"/>
          <w:sz w:val="24"/>
          <w:szCs w:val="24"/>
        </w:rPr>
        <w:t xml:space="preserve"> «</w:t>
      </w:r>
      <w:r w:rsidR="000C46C2" w:rsidRPr="004C73BE">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4C73BE">
        <w:rPr>
          <w:rFonts w:ascii="Times New Roman" w:hAnsi="Times New Roman"/>
          <w:bCs/>
          <w:sz w:val="24"/>
          <w:szCs w:val="24"/>
        </w:rPr>
        <w:t xml:space="preserve">части территории </w:t>
      </w:r>
      <w:r w:rsidR="000C46C2" w:rsidRPr="004C73BE">
        <w:rPr>
          <w:rFonts w:ascii="Times New Roman" w:hAnsi="Times New Roman"/>
          <w:b/>
          <w:bCs/>
          <w:sz w:val="24"/>
          <w:szCs w:val="24"/>
        </w:rPr>
        <w:t xml:space="preserve">- </w:t>
      </w:r>
      <w:r w:rsidR="000C46C2" w:rsidRPr="004C73BE">
        <w:rPr>
          <w:rFonts w:ascii="Times New Roman" w:hAnsi="Times New Roman"/>
          <w:sz w:val="24"/>
          <w:szCs w:val="24"/>
        </w:rPr>
        <w:t>ул. Партизанская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…………………………………………………………………………………….316</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58</w:t>
      </w:r>
      <w:r w:rsidRPr="00D919B6">
        <w:rPr>
          <w:rFonts w:ascii="Times New Roman" w:hAnsi="Times New Roman" w:cs="Times New Roman"/>
          <w:sz w:val="24"/>
          <w:szCs w:val="24"/>
        </w:rPr>
        <w:t xml:space="preserve"> «</w:t>
      </w:r>
      <w:r w:rsidR="000C46C2" w:rsidRPr="004C73BE">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4C73BE">
        <w:rPr>
          <w:rFonts w:ascii="Times New Roman" w:hAnsi="Times New Roman"/>
          <w:bCs/>
          <w:sz w:val="24"/>
          <w:szCs w:val="24"/>
        </w:rPr>
        <w:t xml:space="preserve">части территории </w:t>
      </w:r>
      <w:r w:rsidR="000C46C2" w:rsidRPr="004C73BE">
        <w:rPr>
          <w:rFonts w:ascii="Times New Roman" w:hAnsi="Times New Roman"/>
          <w:b/>
          <w:bCs/>
          <w:sz w:val="24"/>
          <w:szCs w:val="24"/>
        </w:rPr>
        <w:t>-</w:t>
      </w:r>
      <w:r w:rsidR="000C46C2" w:rsidRPr="004C73BE">
        <w:rPr>
          <w:rFonts w:ascii="Times New Roman" w:hAnsi="Times New Roman"/>
          <w:sz w:val="24"/>
          <w:szCs w:val="24"/>
        </w:rPr>
        <w:t xml:space="preserve"> ул. М. Горького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…………………………………………………………………………………….317</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59</w:t>
      </w:r>
      <w:r w:rsidRPr="00D919B6">
        <w:rPr>
          <w:rFonts w:ascii="Times New Roman" w:hAnsi="Times New Roman" w:cs="Times New Roman"/>
          <w:sz w:val="24"/>
          <w:szCs w:val="24"/>
        </w:rPr>
        <w:t xml:space="preserve"> «</w:t>
      </w:r>
      <w:r w:rsidR="000C46C2" w:rsidRPr="004C73BE">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4C73BE">
        <w:rPr>
          <w:rFonts w:ascii="Times New Roman" w:hAnsi="Times New Roman"/>
          <w:bCs/>
          <w:sz w:val="24"/>
          <w:szCs w:val="24"/>
        </w:rPr>
        <w:t xml:space="preserve">части территории </w:t>
      </w:r>
      <w:r w:rsidR="000C46C2" w:rsidRPr="004C73BE">
        <w:rPr>
          <w:rFonts w:ascii="Times New Roman" w:hAnsi="Times New Roman"/>
          <w:b/>
          <w:bCs/>
          <w:sz w:val="24"/>
          <w:szCs w:val="24"/>
        </w:rPr>
        <w:t>-</w:t>
      </w:r>
      <w:r w:rsidR="000C46C2" w:rsidRPr="004C73BE">
        <w:rPr>
          <w:rFonts w:ascii="Times New Roman" w:hAnsi="Times New Roman"/>
          <w:sz w:val="24"/>
          <w:szCs w:val="24"/>
        </w:rPr>
        <w:t xml:space="preserve"> ул. Северная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…………………………………………………………………………………….318</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60</w:t>
      </w:r>
      <w:r w:rsidRPr="00D919B6">
        <w:rPr>
          <w:rFonts w:ascii="Times New Roman" w:hAnsi="Times New Roman" w:cs="Times New Roman"/>
          <w:sz w:val="24"/>
          <w:szCs w:val="24"/>
        </w:rPr>
        <w:t xml:space="preserve"> «</w:t>
      </w:r>
      <w:r w:rsidR="000C46C2" w:rsidRPr="004C73BE">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4C73BE">
        <w:rPr>
          <w:rFonts w:ascii="Times New Roman" w:hAnsi="Times New Roman"/>
          <w:bCs/>
          <w:sz w:val="24"/>
          <w:szCs w:val="24"/>
        </w:rPr>
        <w:t xml:space="preserve">части территории </w:t>
      </w:r>
      <w:r w:rsidR="000C46C2" w:rsidRPr="004C73BE">
        <w:rPr>
          <w:rFonts w:ascii="Times New Roman" w:hAnsi="Times New Roman"/>
          <w:b/>
          <w:bCs/>
          <w:sz w:val="24"/>
          <w:szCs w:val="24"/>
        </w:rPr>
        <w:t xml:space="preserve">- </w:t>
      </w:r>
      <w:r w:rsidR="000C46C2" w:rsidRPr="004C73BE">
        <w:rPr>
          <w:rFonts w:ascii="Times New Roman" w:hAnsi="Times New Roman"/>
          <w:sz w:val="24"/>
          <w:szCs w:val="24"/>
        </w:rPr>
        <w:t>ул. Южная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…………………………………………………………………………………….319</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12.03.</w:t>
      </w:r>
      <w:r w:rsidRPr="00D919B6">
        <w:rPr>
          <w:rFonts w:ascii="Times New Roman" w:hAnsi="Times New Roman" w:cs="Times New Roman"/>
          <w:sz w:val="24"/>
          <w:szCs w:val="24"/>
        </w:rPr>
        <w:t>2025 № 1</w:t>
      </w:r>
      <w:r>
        <w:rPr>
          <w:rFonts w:ascii="Times New Roman" w:hAnsi="Times New Roman" w:cs="Times New Roman"/>
          <w:sz w:val="24"/>
          <w:szCs w:val="24"/>
        </w:rPr>
        <w:t>61</w:t>
      </w:r>
      <w:r w:rsidRPr="00D919B6">
        <w:rPr>
          <w:rFonts w:ascii="Times New Roman" w:hAnsi="Times New Roman" w:cs="Times New Roman"/>
          <w:sz w:val="24"/>
          <w:szCs w:val="24"/>
        </w:rPr>
        <w:t xml:space="preserve"> «</w:t>
      </w:r>
      <w:r w:rsidR="000C46C2" w:rsidRPr="00FC1130">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FC1130">
        <w:rPr>
          <w:rFonts w:ascii="Times New Roman" w:hAnsi="Times New Roman"/>
          <w:bCs/>
          <w:sz w:val="24"/>
          <w:szCs w:val="24"/>
        </w:rPr>
        <w:t xml:space="preserve">деревни Сюмсиил </w:t>
      </w:r>
      <w:r w:rsidR="000C46C2" w:rsidRPr="00FC1130">
        <w:rPr>
          <w:rFonts w:ascii="Times New Roman" w:hAnsi="Times New Roman"/>
          <w:sz w:val="24"/>
          <w:szCs w:val="24"/>
        </w:rPr>
        <w:t>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……..320</w:t>
      </w:r>
    </w:p>
    <w:p w:rsidR="00B642EA" w:rsidRDefault="00B642EA" w:rsidP="000C46C2">
      <w:pPr>
        <w:contextualSpacing/>
        <w:jc w:val="both"/>
        <w:rPr>
          <w:rFonts w:ascii="Times New Roman" w:hAnsi="Times New Roman" w:cs="Times New Roman"/>
          <w:sz w:val="24"/>
          <w:szCs w:val="24"/>
        </w:rPr>
      </w:pPr>
    </w:p>
    <w:p w:rsidR="00B642EA" w:rsidRDefault="00B642EA" w:rsidP="000C46C2">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12</w:t>
      </w:r>
      <w:r w:rsidRPr="00D919B6">
        <w:rPr>
          <w:rFonts w:ascii="Times New Roman" w:hAnsi="Times New Roman" w:cs="Times New Roman"/>
          <w:sz w:val="24"/>
          <w:szCs w:val="24"/>
        </w:rPr>
        <w:t>.03.2025 № 1</w:t>
      </w:r>
      <w:r>
        <w:rPr>
          <w:rFonts w:ascii="Times New Roman" w:hAnsi="Times New Roman" w:cs="Times New Roman"/>
          <w:sz w:val="24"/>
          <w:szCs w:val="24"/>
        </w:rPr>
        <w:t>62</w:t>
      </w:r>
      <w:r w:rsidRPr="00D919B6">
        <w:rPr>
          <w:rFonts w:ascii="Times New Roman" w:hAnsi="Times New Roman" w:cs="Times New Roman"/>
          <w:sz w:val="24"/>
          <w:szCs w:val="24"/>
        </w:rPr>
        <w:t xml:space="preserve"> «</w:t>
      </w:r>
      <w:r w:rsidR="000C46C2" w:rsidRPr="00FC1130">
        <w:rPr>
          <w:rFonts w:ascii="Times New Roman" w:hAnsi="Times New Roman"/>
          <w:sz w:val="24"/>
          <w:szCs w:val="24"/>
        </w:rPr>
        <w:t>О реализации решения, принятого на сходе граждан</w:t>
      </w:r>
      <w:r w:rsidR="00716D61">
        <w:rPr>
          <w:rFonts w:ascii="Times New Roman" w:hAnsi="Times New Roman"/>
          <w:sz w:val="24"/>
          <w:szCs w:val="24"/>
        </w:rPr>
        <w:t xml:space="preserve"> </w:t>
      </w:r>
      <w:r w:rsidR="000C46C2" w:rsidRPr="00FC1130">
        <w:rPr>
          <w:rFonts w:ascii="Times New Roman" w:hAnsi="Times New Roman"/>
          <w:sz w:val="24"/>
          <w:szCs w:val="24"/>
        </w:rPr>
        <w:t>деревни Чажи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716D61">
        <w:rPr>
          <w:rFonts w:ascii="Times New Roman" w:hAnsi="Times New Roman"/>
          <w:sz w:val="24"/>
          <w:szCs w:val="24"/>
        </w:rPr>
        <w:t>»………………………</w:t>
      </w:r>
      <w:r w:rsidR="00042DA3">
        <w:rPr>
          <w:rFonts w:ascii="Times New Roman" w:hAnsi="Times New Roman"/>
          <w:sz w:val="24"/>
          <w:szCs w:val="24"/>
        </w:rPr>
        <w:t>…….321</w:t>
      </w:r>
    </w:p>
    <w:p w:rsidR="00B642EA" w:rsidRDefault="00B642EA" w:rsidP="000C46C2">
      <w:pPr>
        <w:contextualSpacing/>
        <w:jc w:val="both"/>
        <w:rPr>
          <w:rFonts w:ascii="Times New Roman" w:hAnsi="Times New Roman" w:cs="Times New Roman"/>
          <w:sz w:val="24"/>
          <w:szCs w:val="24"/>
        </w:rPr>
      </w:pPr>
    </w:p>
    <w:p w:rsidR="00716D61" w:rsidRPr="00F878FF" w:rsidRDefault="00B642EA" w:rsidP="00554A8C">
      <w:pPr>
        <w:shd w:val="clear" w:color="auto" w:fill="FFFFFF"/>
        <w:ind w:left="5" w:hanging="5"/>
        <w:jc w:val="both"/>
        <w:rPr>
          <w:rFonts w:ascii="Times New Roman" w:hAnsi="Times New Roman"/>
          <w:color w:val="000000"/>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17.03.</w:t>
      </w:r>
      <w:r w:rsidRPr="00D919B6">
        <w:rPr>
          <w:rFonts w:ascii="Times New Roman" w:hAnsi="Times New Roman" w:cs="Times New Roman"/>
          <w:sz w:val="24"/>
          <w:szCs w:val="24"/>
        </w:rPr>
        <w:t>2025 № 1</w:t>
      </w:r>
      <w:r>
        <w:rPr>
          <w:rFonts w:ascii="Times New Roman" w:hAnsi="Times New Roman" w:cs="Times New Roman"/>
          <w:sz w:val="24"/>
          <w:szCs w:val="24"/>
        </w:rPr>
        <w:t>64</w:t>
      </w:r>
      <w:r w:rsidRPr="00D919B6">
        <w:rPr>
          <w:rFonts w:ascii="Times New Roman" w:hAnsi="Times New Roman" w:cs="Times New Roman"/>
          <w:sz w:val="24"/>
          <w:szCs w:val="24"/>
        </w:rPr>
        <w:t xml:space="preserve"> «</w:t>
      </w:r>
      <w:r w:rsidR="00716D61" w:rsidRPr="00F878FF">
        <w:rPr>
          <w:rFonts w:ascii="Times New Roman" w:hAnsi="Times New Roman"/>
          <w:sz w:val="24"/>
          <w:szCs w:val="24"/>
        </w:rPr>
        <w:t>Об исполнении бюджета муниципального образования</w:t>
      </w:r>
      <w:r w:rsidR="00554A8C">
        <w:rPr>
          <w:rFonts w:ascii="Times New Roman" w:hAnsi="Times New Roman"/>
          <w:sz w:val="24"/>
          <w:szCs w:val="24"/>
        </w:rPr>
        <w:t xml:space="preserve"> </w:t>
      </w:r>
      <w:r w:rsidR="00716D61" w:rsidRPr="00F878FF">
        <w:rPr>
          <w:rFonts w:ascii="Times New Roman" w:hAnsi="Times New Roman"/>
          <w:sz w:val="24"/>
          <w:szCs w:val="24"/>
        </w:rPr>
        <w:t>«Муниципальный округ Сюмсинский район Удмуртской Республики» за 2024 год</w:t>
      </w:r>
      <w:r w:rsidR="00042DA3">
        <w:rPr>
          <w:rFonts w:ascii="Times New Roman" w:hAnsi="Times New Roman"/>
          <w:sz w:val="24"/>
          <w:szCs w:val="24"/>
        </w:rPr>
        <w:t>»……………………………………………………  322</w:t>
      </w:r>
    </w:p>
    <w:p w:rsidR="00B642EA" w:rsidRDefault="00B642EA" w:rsidP="00554A8C">
      <w:pPr>
        <w:contextualSpacing/>
        <w:jc w:val="both"/>
        <w:rPr>
          <w:rFonts w:ascii="Times New Roman" w:hAnsi="Times New Roman" w:cs="Times New Roman"/>
          <w:sz w:val="24"/>
          <w:szCs w:val="24"/>
        </w:rPr>
      </w:pPr>
    </w:p>
    <w:p w:rsidR="00B642EA" w:rsidRDefault="00B642EA" w:rsidP="00554A8C">
      <w:pPr>
        <w:contextualSpacing/>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 xml:space="preserve">н Удмуртской Республики» от </w:t>
      </w:r>
      <w:r>
        <w:rPr>
          <w:rFonts w:ascii="Times New Roman" w:hAnsi="Times New Roman" w:cs="Times New Roman"/>
          <w:sz w:val="24"/>
          <w:szCs w:val="24"/>
        </w:rPr>
        <w:t>19</w:t>
      </w:r>
      <w:r w:rsidRPr="00D919B6">
        <w:rPr>
          <w:rFonts w:ascii="Times New Roman" w:hAnsi="Times New Roman" w:cs="Times New Roman"/>
          <w:sz w:val="24"/>
          <w:szCs w:val="24"/>
        </w:rPr>
        <w:t>.03.2025 № 1</w:t>
      </w:r>
      <w:r>
        <w:rPr>
          <w:rFonts w:ascii="Times New Roman" w:hAnsi="Times New Roman" w:cs="Times New Roman"/>
          <w:sz w:val="24"/>
          <w:szCs w:val="24"/>
        </w:rPr>
        <w:t>65</w:t>
      </w:r>
      <w:r w:rsidRPr="00D919B6">
        <w:rPr>
          <w:rFonts w:ascii="Times New Roman" w:hAnsi="Times New Roman" w:cs="Times New Roman"/>
          <w:sz w:val="24"/>
          <w:szCs w:val="24"/>
        </w:rPr>
        <w:t xml:space="preserve"> «</w:t>
      </w:r>
      <w:r w:rsidR="00554A8C" w:rsidRPr="00F878FF">
        <w:rPr>
          <w:rFonts w:ascii="Times New Roman" w:hAnsi="Times New Roman"/>
          <w:sz w:val="24"/>
          <w:szCs w:val="24"/>
        </w:rPr>
        <w:t xml:space="preserve">О проведении </w:t>
      </w:r>
      <w:r w:rsidR="00554A8C" w:rsidRPr="00F878FF">
        <w:rPr>
          <w:rFonts w:ascii="Times New Roman" w:hAnsi="Times New Roman"/>
          <w:sz w:val="24"/>
          <w:szCs w:val="24"/>
        </w:rPr>
        <w:lastRenderedPageBreak/>
        <w:t xml:space="preserve">аукциона на право заключения договоров аренды земельных участков, находящихся в собственности муниципального образования </w:t>
      </w:r>
      <w:r w:rsidR="00554A8C" w:rsidRPr="00F878FF">
        <w:rPr>
          <w:rFonts w:ascii="Times New Roman" w:hAnsi="Times New Roman"/>
          <w:color w:val="000000"/>
          <w:sz w:val="24"/>
          <w:szCs w:val="24"/>
        </w:rPr>
        <w:t>«Муниципальный округ Сюмсинский район Удмуртской Республики»</w:t>
      </w:r>
      <w:r w:rsidR="00554A8C">
        <w:rPr>
          <w:rFonts w:ascii="Times New Roman" w:hAnsi="Times New Roman"/>
          <w:color w:val="000000"/>
          <w:sz w:val="24"/>
          <w:szCs w:val="24"/>
        </w:rPr>
        <w:t>………………………………………………………</w:t>
      </w:r>
      <w:r w:rsidR="00042DA3">
        <w:rPr>
          <w:rFonts w:ascii="Times New Roman" w:hAnsi="Times New Roman"/>
          <w:color w:val="000000"/>
          <w:sz w:val="24"/>
          <w:szCs w:val="24"/>
        </w:rPr>
        <w:t>……… 323-340</w:t>
      </w:r>
    </w:p>
    <w:p w:rsidR="00B642EA" w:rsidRDefault="00B642EA" w:rsidP="00554A8C">
      <w:pPr>
        <w:contextualSpacing/>
        <w:jc w:val="both"/>
        <w:rPr>
          <w:rFonts w:ascii="Times New Roman" w:hAnsi="Times New Roman" w:cs="Times New Roman"/>
          <w:sz w:val="24"/>
          <w:szCs w:val="24"/>
        </w:rPr>
      </w:pPr>
    </w:p>
    <w:p w:rsidR="00B642EA" w:rsidRDefault="00B642EA" w:rsidP="00554A8C">
      <w:pPr>
        <w:contextualSpacing/>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28.03.</w:t>
      </w:r>
      <w:r w:rsidRPr="00D919B6">
        <w:rPr>
          <w:rFonts w:ascii="Times New Roman" w:hAnsi="Times New Roman" w:cs="Times New Roman"/>
          <w:sz w:val="24"/>
          <w:szCs w:val="24"/>
        </w:rPr>
        <w:t>2025 № 1</w:t>
      </w:r>
      <w:r>
        <w:rPr>
          <w:rFonts w:ascii="Times New Roman" w:hAnsi="Times New Roman" w:cs="Times New Roman"/>
          <w:sz w:val="24"/>
          <w:szCs w:val="24"/>
        </w:rPr>
        <w:t>74</w:t>
      </w:r>
      <w:r w:rsidRPr="00D919B6">
        <w:rPr>
          <w:rFonts w:ascii="Times New Roman" w:hAnsi="Times New Roman" w:cs="Times New Roman"/>
          <w:sz w:val="24"/>
          <w:szCs w:val="24"/>
        </w:rPr>
        <w:t xml:space="preserve"> «</w:t>
      </w:r>
      <w:r w:rsidR="00554A8C" w:rsidRPr="000D72E2">
        <w:rPr>
          <w:rFonts w:ascii="Times New Roman" w:hAnsi="Times New Roman"/>
          <w:sz w:val="24"/>
          <w:szCs w:val="24"/>
        </w:rPr>
        <w:t>О внесении изменения в постановление Администрации муниципального образования «Муниципальный округ Сюмсинский район Удмуртской Республики» от 17 февраля 2025 года № 83 «О проведении схода граждан на части территории села Сюмси муниципального образования «Муниципальный округ Сюмсинский район Удмуртской Республики» по введению и использованию средств самообложения граждан»</w:t>
      </w:r>
      <w:r w:rsidR="00042DA3">
        <w:rPr>
          <w:rFonts w:ascii="Times New Roman" w:hAnsi="Times New Roman"/>
          <w:sz w:val="24"/>
          <w:szCs w:val="24"/>
        </w:rPr>
        <w:t>…………………………………… 341-342</w:t>
      </w:r>
    </w:p>
    <w:p w:rsidR="00B642EA" w:rsidRDefault="00B642EA" w:rsidP="00554A8C">
      <w:pPr>
        <w:contextualSpacing/>
        <w:jc w:val="both"/>
        <w:rPr>
          <w:rFonts w:ascii="Times New Roman" w:hAnsi="Times New Roman" w:cs="Times New Roman"/>
          <w:sz w:val="24"/>
          <w:szCs w:val="24"/>
        </w:rPr>
      </w:pPr>
    </w:p>
    <w:p w:rsidR="00554A8C" w:rsidRDefault="00B642EA" w:rsidP="00554A8C">
      <w:pPr>
        <w:widowControl w:val="0"/>
        <w:autoSpaceDE w:val="0"/>
        <w:autoSpaceDN w:val="0"/>
        <w:adjustRightInd w:val="0"/>
        <w:jc w:val="both"/>
        <w:outlineLvl w:val="0"/>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28.03.</w:t>
      </w:r>
      <w:r w:rsidRPr="00D919B6">
        <w:rPr>
          <w:rFonts w:ascii="Times New Roman" w:hAnsi="Times New Roman" w:cs="Times New Roman"/>
          <w:sz w:val="24"/>
          <w:szCs w:val="24"/>
        </w:rPr>
        <w:t>2025 № 1</w:t>
      </w:r>
      <w:r>
        <w:rPr>
          <w:rFonts w:ascii="Times New Roman" w:hAnsi="Times New Roman" w:cs="Times New Roman"/>
          <w:sz w:val="24"/>
          <w:szCs w:val="24"/>
        </w:rPr>
        <w:t>75</w:t>
      </w:r>
      <w:r w:rsidRPr="00D919B6">
        <w:rPr>
          <w:rFonts w:ascii="Times New Roman" w:hAnsi="Times New Roman" w:cs="Times New Roman"/>
          <w:sz w:val="24"/>
          <w:szCs w:val="24"/>
        </w:rPr>
        <w:t xml:space="preserve"> «</w:t>
      </w:r>
      <w:r w:rsidR="00554A8C" w:rsidRPr="000D72E2">
        <w:rPr>
          <w:rFonts w:ascii="Times New Roman" w:hAnsi="Times New Roman"/>
          <w:sz w:val="24"/>
          <w:szCs w:val="24"/>
        </w:rPr>
        <w:t>О внесении изменений в постановление Администрации муниципального образования «Муниципальный округ Сюмсинский район Удмуртской Республики» от 12 марта 2025 года № 142 «О реализации решения, принятого на сходе граждан части территории - ул. Красноармейская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r w:rsidR="00042DA3">
        <w:rPr>
          <w:rFonts w:ascii="Times New Roman" w:hAnsi="Times New Roman"/>
          <w:sz w:val="24"/>
          <w:szCs w:val="24"/>
        </w:rPr>
        <w:t>………………………………………………………343-344</w:t>
      </w:r>
    </w:p>
    <w:p w:rsidR="00B642EA" w:rsidRDefault="00B642EA" w:rsidP="00554A8C">
      <w:pPr>
        <w:contextualSpacing/>
        <w:jc w:val="both"/>
        <w:rPr>
          <w:rFonts w:ascii="Times New Roman" w:hAnsi="Times New Roman" w:cs="Times New Roman"/>
          <w:sz w:val="24"/>
          <w:szCs w:val="24"/>
        </w:rPr>
      </w:pPr>
    </w:p>
    <w:p w:rsidR="00B642EA" w:rsidRDefault="00B642EA" w:rsidP="00554A8C">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31.03.</w:t>
      </w:r>
      <w:r w:rsidRPr="00D919B6">
        <w:rPr>
          <w:rFonts w:ascii="Times New Roman" w:hAnsi="Times New Roman" w:cs="Times New Roman"/>
          <w:sz w:val="24"/>
          <w:szCs w:val="24"/>
        </w:rPr>
        <w:t>2025 № 1</w:t>
      </w:r>
      <w:r>
        <w:rPr>
          <w:rFonts w:ascii="Times New Roman" w:hAnsi="Times New Roman" w:cs="Times New Roman"/>
          <w:sz w:val="24"/>
          <w:szCs w:val="24"/>
        </w:rPr>
        <w:t>77</w:t>
      </w:r>
      <w:r w:rsidRPr="00D919B6">
        <w:rPr>
          <w:rFonts w:ascii="Times New Roman" w:hAnsi="Times New Roman" w:cs="Times New Roman"/>
          <w:sz w:val="24"/>
          <w:szCs w:val="24"/>
        </w:rPr>
        <w:t xml:space="preserve"> «</w:t>
      </w:r>
      <w:r w:rsidR="00554A8C" w:rsidRPr="00432790">
        <w:rPr>
          <w:rFonts w:ascii="Times New Roman" w:eastAsia="Times New Roman" w:hAnsi="Times New Roman"/>
          <w:color w:val="000000"/>
          <w:sz w:val="24"/>
          <w:szCs w:val="24"/>
        </w:rPr>
        <w:t>О внесении изменений в муниципальную программу</w:t>
      </w:r>
      <w:r w:rsidR="00554A8C">
        <w:rPr>
          <w:rFonts w:ascii="Times New Roman" w:eastAsia="Times New Roman" w:hAnsi="Times New Roman"/>
          <w:color w:val="000000"/>
          <w:sz w:val="24"/>
          <w:szCs w:val="24"/>
        </w:rPr>
        <w:t xml:space="preserve"> </w:t>
      </w:r>
      <w:r w:rsidR="00554A8C" w:rsidRPr="00432790">
        <w:rPr>
          <w:rFonts w:ascii="Times New Roman" w:eastAsia="Times New Roman" w:hAnsi="Times New Roman"/>
          <w:color w:val="000000"/>
          <w:sz w:val="24"/>
          <w:szCs w:val="24"/>
        </w:rPr>
        <w:t>«Развитие туризма на территории Сюмсинского района»</w:t>
      </w:r>
      <w:r w:rsidR="00554A8C">
        <w:rPr>
          <w:rFonts w:ascii="Times New Roman" w:eastAsia="Times New Roman" w:hAnsi="Times New Roman"/>
          <w:color w:val="000000"/>
          <w:sz w:val="24"/>
          <w:szCs w:val="24"/>
        </w:rPr>
        <w:t>………………………………………………………………………</w:t>
      </w:r>
      <w:r w:rsidR="00042DA3">
        <w:rPr>
          <w:rFonts w:ascii="Times New Roman" w:eastAsia="Times New Roman" w:hAnsi="Times New Roman"/>
          <w:color w:val="000000"/>
          <w:sz w:val="24"/>
          <w:szCs w:val="24"/>
        </w:rPr>
        <w:t>…………... 345-350</w:t>
      </w:r>
    </w:p>
    <w:p w:rsidR="00B642EA" w:rsidRDefault="00B642EA" w:rsidP="00554A8C">
      <w:pPr>
        <w:contextualSpacing/>
        <w:jc w:val="both"/>
        <w:rPr>
          <w:rFonts w:ascii="Times New Roman" w:hAnsi="Times New Roman" w:cs="Times New Roman"/>
          <w:sz w:val="24"/>
          <w:szCs w:val="24"/>
        </w:rPr>
      </w:pPr>
    </w:p>
    <w:p w:rsidR="00554A8C" w:rsidRDefault="00B642EA" w:rsidP="00554A8C">
      <w:pPr>
        <w:tabs>
          <w:tab w:val="left" w:pos="6360"/>
          <w:tab w:val="left" w:pos="7292"/>
        </w:tabs>
        <w:spacing w:before="20" w:after="20" w:line="20" w:lineRule="atLeast"/>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31.03.</w:t>
      </w:r>
      <w:r w:rsidRPr="00D919B6">
        <w:rPr>
          <w:rFonts w:ascii="Times New Roman" w:hAnsi="Times New Roman" w:cs="Times New Roman"/>
          <w:sz w:val="24"/>
          <w:szCs w:val="24"/>
        </w:rPr>
        <w:t>2025 № 1</w:t>
      </w:r>
      <w:r>
        <w:rPr>
          <w:rFonts w:ascii="Times New Roman" w:hAnsi="Times New Roman" w:cs="Times New Roman"/>
          <w:sz w:val="24"/>
          <w:szCs w:val="24"/>
        </w:rPr>
        <w:t>78</w:t>
      </w:r>
      <w:r w:rsidRPr="00D919B6">
        <w:rPr>
          <w:rFonts w:ascii="Times New Roman" w:hAnsi="Times New Roman" w:cs="Times New Roman"/>
          <w:sz w:val="24"/>
          <w:szCs w:val="24"/>
        </w:rPr>
        <w:t xml:space="preserve"> «</w:t>
      </w:r>
      <w:r w:rsidR="00554A8C" w:rsidRPr="00432790">
        <w:rPr>
          <w:rFonts w:ascii="Times New Roman" w:hAnsi="Times New Roman"/>
          <w:color w:val="000000"/>
          <w:sz w:val="24"/>
          <w:szCs w:val="24"/>
        </w:rPr>
        <w:t xml:space="preserve">Об утверждении Положения о порядке проведения инвентаризации муниципального имущества в </w:t>
      </w:r>
      <w:r w:rsidR="00554A8C" w:rsidRPr="00432790">
        <w:rPr>
          <w:rFonts w:ascii="Times New Roman" w:hAnsi="Times New Roman"/>
          <w:sz w:val="24"/>
          <w:szCs w:val="24"/>
        </w:rPr>
        <w:t>Администрации муниципального образования «Муниципальный округ Сюмсинский район Удмуртской Республики»</w:t>
      </w:r>
      <w:r w:rsidR="00554A8C">
        <w:rPr>
          <w:rFonts w:ascii="Times New Roman" w:hAnsi="Times New Roman"/>
          <w:sz w:val="24"/>
          <w:szCs w:val="24"/>
        </w:rPr>
        <w:t>……………………………………………………….</w:t>
      </w:r>
      <w:r w:rsidR="00042DA3">
        <w:rPr>
          <w:rFonts w:ascii="Times New Roman" w:hAnsi="Times New Roman"/>
          <w:sz w:val="24"/>
          <w:szCs w:val="24"/>
        </w:rPr>
        <w:t>. 351-363</w:t>
      </w:r>
    </w:p>
    <w:p w:rsidR="00B642EA" w:rsidRDefault="00B642EA" w:rsidP="00554A8C">
      <w:pPr>
        <w:contextualSpacing/>
        <w:jc w:val="both"/>
        <w:rPr>
          <w:rFonts w:ascii="Times New Roman" w:hAnsi="Times New Roman" w:cs="Times New Roman"/>
          <w:sz w:val="24"/>
          <w:szCs w:val="24"/>
        </w:rPr>
      </w:pPr>
    </w:p>
    <w:p w:rsidR="00554A8C" w:rsidRDefault="00B642EA" w:rsidP="00554A8C">
      <w:pPr>
        <w:tabs>
          <w:tab w:val="left" w:pos="3686"/>
        </w:tabs>
        <w:ind w:right="27"/>
        <w:jc w:val="both"/>
        <w:rPr>
          <w:rFonts w:ascii="Times New Roman" w:hAnsi="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31.03.</w:t>
      </w:r>
      <w:r w:rsidRPr="00D919B6">
        <w:rPr>
          <w:rFonts w:ascii="Times New Roman" w:hAnsi="Times New Roman" w:cs="Times New Roman"/>
          <w:sz w:val="24"/>
          <w:szCs w:val="24"/>
        </w:rPr>
        <w:t>2025 № 1</w:t>
      </w:r>
      <w:r>
        <w:rPr>
          <w:rFonts w:ascii="Times New Roman" w:hAnsi="Times New Roman" w:cs="Times New Roman"/>
          <w:sz w:val="24"/>
          <w:szCs w:val="24"/>
        </w:rPr>
        <w:t>79</w:t>
      </w:r>
      <w:r w:rsidRPr="00D919B6">
        <w:rPr>
          <w:rFonts w:ascii="Times New Roman" w:hAnsi="Times New Roman" w:cs="Times New Roman"/>
          <w:sz w:val="24"/>
          <w:szCs w:val="24"/>
        </w:rPr>
        <w:t xml:space="preserve"> «</w:t>
      </w:r>
      <w:r w:rsidR="00554A8C" w:rsidRPr="000A7F95">
        <w:rPr>
          <w:rFonts w:ascii="Times New Roman" w:hAnsi="Times New Roman"/>
          <w:color w:val="000000"/>
          <w:sz w:val="24"/>
          <w:szCs w:val="24"/>
        </w:rPr>
        <w:t>О внесении изменений в муниципальную программу «Развитие образования и воспитания»</w:t>
      </w:r>
      <w:r w:rsidR="00554A8C">
        <w:rPr>
          <w:rFonts w:ascii="Times New Roman" w:hAnsi="Times New Roman"/>
          <w:color w:val="000000"/>
          <w:sz w:val="24"/>
          <w:szCs w:val="24"/>
        </w:rPr>
        <w:t>…</w:t>
      </w:r>
      <w:r w:rsidR="00042DA3">
        <w:rPr>
          <w:rFonts w:ascii="Times New Roman" w:hAnsi="Times New Roman"/>
          <w:color w:val="000000"/>
          <w:sz w:val="24"/>
          <w:szCs w:val="24"/>
        </w:rPr>
        <w:t xml:space="preserve"> 364-397</w:t>
      </w:r>
    </w:p>
    <w:p w:rsidR="00B642EA" w:rsidRDefault="00B642EA" w:rsidP="00554A8C">
      <w:pPr>
        <w:contextualSpacing/>
        <w:jc w:val="both"/>
        <w:rPr>
          <w:rFonts w:ascii="Times New Roman" w:hAnsi="Times New Roman" w:cs="Times New Roman"/>
          <w:sz w:val="24"/>
          <w:szCs w:val="24"/>
        </w:rPr>
      </w:pPr>
    </w:p>
    <w:p w:rsidR="00B642EA" w:rsidRDefault="00B642EA" w:rsidP="00554A8C">
      <w:pPr>
        <w:jc w:val="both"/>
        <w:rPr>
          <w:rFonts w:ascii="Times New Roman" w:hAnsi="Times New Roman" w:cs="Times New Roman"/>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31.03.</w:t>
      </w:r>
      <w:r w:rsidRPr="00D919B6">
        <w:rPr>
          <w:rFonts w:ascii="Times New Roman" w:hAnsi="Times New Roman" w:cs="Times New Roman"/>
          <w:sz w:val="24"/>
          <w:szCs w:val="24"/>
        </w:rPr>
        <w:t>2025 № 1</w:t>
      </w:r>
      <w:r>
        <w:rPr>
          <w:rFonts w:ascii="Times New Roman" w:hAnsi="Times New Roman" w:cs="Times New Roman"/>
          <w:sz w:val="24"/>
          <w:szCs w:val="24"/>
        </w:rPr>
        <w:t>80</w:t>
      </w:r>
      <w:r w:rsidRPr="00D919B6">
        <w:rPr>
          <w:rFonts w:ascii="Times New Roman" w:hAnsi="Times New Roman" w:cs="Times New Roman"/>
          <w:sz w:val="24"/>
          <w:szCs w:val="24"/>
        </w:rPr>
        <w:t xml:space="preserve"> «</w:t>
      </w:r>
      <w:r w:rsidR="00554A8C" w:rsidRPr="002D1D11">
        <w:rPr>
          <w:rFonts w:ascii="Times New Roman" w:hAnsi="Times New Roman"/>
          <w:color w:val="000000"/>
          <w:sz w:val="24"/>
          <w:szCs w:val="24"/>
        </w:rPr>
        <w:t>О внесении изменений в муниципальную программу</w:t>
      </w:r>
      <w:r w:rsidR="00554A8C">
        <w:rPr>
          <w:rFonts w:ascii="Times New Roman" w:hAnsi="Times New Roman"/>
          <w:color w:val="000000"/>
          <w:sz w:val="24"/>
          <w:szCs w:val="24"/>
        </w:rPr>
        <w:t xml:space="preserve"> </w:t>
      </w:r>
      <w:r w:rsidR="00554A8C" w:rsidRPr="002D1D11">
        <w:rPr>
          <w:rFonts w:ascii="Times New Roman" w:hAnsi="Times New Roman"/>
          <w:color w:val="000000"/>
          <w:sz w:val="24"/>
          <w:szCs w:val="24"/>
        </w:rPr>
        <w:t>«Создание условий для устойчивого экономического развития»</w:t>
      </w:r>
      <w:r w:rsidR="00554A8C">
        <w:rPr>
          <w:rFonts w:ascii="Times New Roman" w:hAnsi="Times New Roman"/>
          <w:color w:val="000000"/>
          <w:sz w:val="24"/>
          <w:szCs w:val="24"/>
        </w:rPr>
        <w:t>…………………………………………………………</w:t>
      </w:r>
      <w:r w:rsidR="00042DA3">
        <w:rPr>
          <w:rFonts w:ascii="Times New Roman" w:hAnsi="Times New Roman"/>
          <w:color w:val="000000"/>
          <w:sz w:val="24"/>
          <w:szCs w:val="24"/>
        </w:rPr>
        <w:t>……398-415</w:t>
      </w:r>
    </w:p>
    <w:p w:rsidR="00B642EA" w:rsidRDefault="00B642EA" w:rsidP="00554A8C">
      <w:pPr>
        <w:contextualSpacing/>
        <w:jc w:val="both"/>
        <w:rPr>
          <w:rFonts w:ascii="Times New Roman" w:hAnsi="Times New Roman" w:cs="Times New Roman"/>
          <w:sz w:val="24"/>
          <w:szCs w:val="24"/>
        </w:rPr>
      </w:pPr>
    </w:p>
    <w:p w:rsidR="00554A8C" w:rsidRPr="00645FE2" w:rsidRDefault="00B642EA" w:rsidP="00554A8C">
      <w:pPr>
        <w:jc w:val="both"/>
        <w:rPr>
          <w:rFonts w:ascii="Times New Roman" w:hAnsi="Times New Roman"/>
          <w:b/>
          <w:color w:val="000000"/>
          <w:sz w:val="24"/>
          <w:szCs w:val="24"/>
        </w:rPr>
      </w:pPr>
      <w:r w:rsidRPr="00D919B6">
        <w:rPr>
          <w:rFonts w:ascii="Times New Roman" w:hAnsi="Times New Roman" w:cs="Times New Roman"/>
          <w:sz w:val="24"/>
          <w:szCs w:val="24"/>
        </w:rPr>
        <w:t xml:space="preserve">Постановление </w:t>
      </w:r>
      <w:r>
        <w:rPr>
          <w:rFonts w:ascii="Times New Roman" w:hAnsi="Times New Roman" w:cs="Times New Roman"/>
          <w:sz w:val="24"/>
          <w:szCs w:val="24"/>
        </w:rPr>
        <w:t>Администрации</w:t>
      </w:r>
      <w:r w:rsidRPr="00D919B6">
        <w:rPr>
          <w:rFonts w:ascii="Times New Roman" w:hAnsi="Times New Roman" w:cs="Times New Roman"/>
          <w:sz w:val="24"/>
          <w:szCs w:val="24"/>
        </w:rPr>
        <w:t xml:space="preserve"> муниципального образования «Муниципальный округ Сюмсинский рай</w:t>
      </w:r>
      <w:r>
        <w:rPr>
          <w:rFonts w:ascii="Times New Roman" w:hAnsi="Times New Roman" w:cs="Times New Roman"/>
          <w:sz w:val="24"/>
          <w:szCs w:val="24"/>
        </w:rPr>
        <w:t>о</w:t>
      </w:r>
      <w:r w:rsidRPr="00D919B6">
        <w:rPr>
          <w:rFonts w:ascii="Times New Roman" w:hAnsi="Times New Roman" w:cs="Times New Roman"/>
          <w:sz w:val="24"/>
          <w:szCs w:val="24"/>
        </w:rPr>
        <w:t>н Удмуртской Республики» от</w:t>
      </w:r>
      <w:r>
        <w:rPr>
          <w:rFonts w:ascii="Times New Roman" w:hAnsi="Times New Roman" w:cs="Times New Roman"/>
          <w:sz w:val="24"/>
          <w:szCs w:val="24"/>
        </w:rPr>
        <w:t xml:space="preserve"> 31.03.</w:t>
      </w:r>
      <w:r w:rsidRPr="00D919B6">
        <w:rPr>
          <w:rFonts w:ascii="Times New Roman" w:hAnsi="Times New Roman" w:cs="Times New Roman"/>
          <w:sz w:val="24"/>
          <w:szCs w:val="24"/>
        </w:rPr>
        <w:t>2025 № 1</w:t>
      </w:r>
      <w:r>
        <w:rPr>
          <w:rFonts w:ascii="Times New Roman" w:hAnsi="Times New Roman" w:cs="Times New Roman"/>
          <w:sz w:val="24"/>
          <w:szCs w:val="24"/>
        </w:rPr>
        <w:t>82</w:t>
      </w:r>
      <w:r w:rsidRPr="00D919B6">
        <w:rPr>
          <w:rFonts w:ascii="Times New Roman" w:hAnsi="Times New Roman" w:cs="Times New Roman"/>
          <w:sz w:val="24"/>
          <w:szCs w:val="24"/>
        </w:rPr>
        <w:t xml:space="preserve"> «</w:t>
      </w:r>
      <w:r w:rsidR="00554A8C" w:rsidRPr="00645FE2">
        <w:rPr>
          <w:rFonts w:ascii="Times New Roman" w:hAnsi="Times New Roman"/>
          <w:sz w:val="24"/>
          <w:szCs w:val="24"/>
        </w:rPr>
        <w:t>О внесении изменений в муниципальную программу «</w:t>
      </w:r>
      <w:r w:rsidR="00554A8C" w:rsidRPr="00645FE2">
        <w:rPr>
          <w:rFonts w:ascii="Times New Roman" w:hAnsi="Times New Roman"/>
          <w:color w:val="000000"/>
          <w:sz w:val="24"/>
          <w:szCs w:val="24"/>
        </w:rPr>
        <w:t>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w:t>
      </w:r>
      <w:r w:rsidR="00554A8C">
        <w:rPr>
          <w:rFonts w:ascii="Times New Roman" w:hAnsi="Times New Roman"/>
          <w:color w:val="000000"/>
          <w:sz w:val="24"/>
          <w:szCs w:val="24"/>
        </w:rPr>
        <w:t>……………………………………………</w:t>
      </w:r>
      <w:r w:rsidR="00042DA3">
        <w:rPr>
          <w:rFonts w:ascii="Times New Roman" w:hAnsi="Times New Roman"/>
          <w:color w:val="000000"/>
          <w:sz w:val="24"/>
          <w:szCs w:val="24"/>
        </w:rPr>
        <w:t>416-420</w:t>
      </w:r>
    </w:p>
    <w:p w:rsidR="00B642EA" w:rsidRDefault="00B642EA" w:rsidP="00554A8C">
      <w:pPr>
        <w:contextualSpacing/>
        <w:jc w:val="both"/>
        <w:rPr>
          <w:rFonts w:ascii="Times New Roman" w:hAnsi="Times New Roman" w:cs="Times New Roman"/>
          <w:sz w:val="24"/>
          <w:szCs w:val="24"/>
        </w:rPr>
      </w:pPr>
    </w:p>
    <w:p w:rsidR="00B642EA" w:rsidRDefault="00B642EA" w:rsidP="00B642EA">
      <w:pPr>
        <w:contextualSpacing/>
        <w:jc w:val="center"/>
        <w:rPr>
          <w:rFonts w:ascii="Times New Roman" w:hAnsi="Times New Roman" w:cs="Times New Roman"/>
          <w:sz w:val="24"/>
          <w:szCs w:val="24"/>
        </w:rPr>
      </w:pPr>
    </w:p>
    <w:p w:rsidR="00B642EA" w:rsidRDefault="00B642EA" w:rsidP="00B642EA">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tbl>
      <w:tblPr>
        <w:tblW w:w="993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5"/>
        <w:gridCol w:w="1321"/>
        <w:gridCol w:w="4024"/>
      </w:tblGrid>
      <w:tr w:rsidR="008E336A" w:rsidRPr="008E336A" w:rsidTr="00042DA3">
        <w:trPr>
          <w:trHeight w:val="1257"/>
          <w:jc w:val="center"/>
        </w:trPr>
        <w:tc>
          <w:tcPr>
            <w:tcW w:w="4585" w:type="dxa"/>
            <w:tcBorders>
              <w:top w:val="nil"/>
              <w:left w:val="nil"/>
              <w:bottom w:val="nil"/>
              <w:right w:val="nil"/>
            </w:tcBorders>
            <w:hideMark/>
          </w:tcPr>
          <w:p w:rsidR="008E336A" w:rsidRPr="008E336A" w:rsidRDefault="008E336A">
            <w:pPr>
              <w:jc w:val="center"/>
              <w:rPr>
                <w:rFonts w:ascii="Times New Roman" w:eastAsia="Calibri" w:hAnsi="Times New Roman" w:cs="Times New Roman"/>
                <w:spacing w:val="20"/>
                <w:sz w:val="24"/>
                <w:szCs w:val="24"/>
                <w:lang w:eastAsia="en-US"/>
              </w:rPr>
            </w:pPr>
            <w:r w:rsidRPr="008E336A">
              <w:rPr>
                <w:rFonts w:ascii="Times New Roman" w:hAnsi="Times New Roman" w:cs="Times New Roman"/>
                <w:spacing w:val="20"/>
                <w:sz w:val="24"/>
                <w:szCs w:val="24"/>
              </w:rPr>
              <w:lastRenderedPageBreak/>
              <w:t>Глава</w:t>
            </w:r>
          </w:p>
          <w:p w:rsidR="008E336A" w:rsidRPr="008E336A" w:rsidRDefault="008E336A">
            <w:pPr>
              <w:tabs>
                <w:tab w:val="left" w:pos="142"/>
              </w:tabs>
              <w:jc w:val="center"/>
              <w:rPr>
                <w:rFonts w:ascii="Times New Roman" w:hAnsi="Times New Roman" w:cs="Times New Roman"/>
                <w:spacing w:val="20"/>
                <w:sz w:val="24"/>
                <w:szCs w:val="24"/>
              </w:rPr>
            </w:pPr>
            <w:r w:rsidRPr="008E336A">
              <w:rPr>
                <w:rFonts w:ascii="Times New Roman" w:hAnsi="Times New Roman" w:cs="Times New Roman"/>
                <w:spacing w:val="20"/>
                <w:sz w:val="24"/>
                <w:szCs w:val="24"/>
              </w:rPr>
              <w:t>муниципального образования «Муниципальный округ Сюмсинский район</w:t>
            </w:r>
          </w:p>
          <w:p w:rsidR="008E336A" w:rsidRPr="008E336A" w:rsidRDefault="008E336A">
            <w:pPr>
              <w:tabs>
                <w:tab w:val="left" w:pos="142"/>
              </w:tabs>
              <w:spacing w:after="200"/>
              <w:jc w:val="center"/>
              <w:rPr>
                <w:rFonts w:ascii="Times New Roman" w:eastAsia="Calibri" w:hAnsi="Times New Roman" w:cs="Times New Roman"/>
                <w:spacing w:val="20"/>
                <w:lang w:eastAsia="en-US"/>
              </w:rPr>
            </w:pPr>
            <w:r w:rsidRPr="008E336A">
              <w:rPr>
                <w:rFonts w:ascii="Times New Roman" w:hAnsi="Times New Roman" w:cs="Times New Roman"/>
                <w:spacing w:val="20"/>
                <w:sz w:val="24"/>
                <w:szCs w:val="24"/>
              </w:rPr>
              <w:t>Удмуртской Республики»</w:t>
            </w:r>
            <w:r w:rsidRPr="008E336A">
              <w:rPr>
                <w:rFonts w:ascii="Times New Roman" w:hAnsi="Times New Roman" w:cs="Times New Roman"/>
                <w:spacing w:val="20"/>
              </w:rPr>
              <w:t xml:space="preserve"> </w:t>
            </w:r>
          </w:p>
        </w:tc>
        <w:tc>
          <w:tcPr>
            <w:tcW w:w="1321" w:type="dxa"/>
            <w:tcBorders>
              <w:top w:val="nil"/>
              <w:left w:val="nil"/>
              <w:bottom w:val="nil"/>
              <w:right w:val="nil"/>
            </w:tcBorders>
          </w:tcPr>
          <w:p w:rsidR="008E336A" w:rsidRPr="008E336A" w:rsidRDefault="008E336A">
            <w:pPr>
              <w:jc w:val="center"/>
              <w:rPr>
                <w:rFonts w:ascii="Times New Roman" w:eastAsia="Calibri" w:hAnsi="Times New Roman" w:cs="Times New Roman"/>
                <w:spacing w:val="20"/>
                <w:lang w:eastAsia="en-US"/>
              </w:rPr>
            </w:pPr>
          </w:p>
          <w:p w:rsidR="008E336A" w:rsidRPr="008E336A" w:rsidRDefault="008E336A">
            <w:pPr>
              <w:spacing w:after="200" w:line="276" w:lineRule="auto"/>
              <w:jc w:val="center"/>
              <w:rPr>
                <w:rFonts w:ascii="Times New Roman" w:eastAsia="Calibri" w:hAnsi="Times New Roman" w:cs="Times New Roman"/>
                <w:spacing w:val="20"/>
                <w:lang w:eastAsia="en-US"/>
              </w:rPr>
            </w:pPr>
            <w:r w:rsidRPr="008E336A">
              <w:rPr>
                <w:rFonts w:ascii="Times New Roman" w:eastAsia="Calibri" w:hAnsi="Times New Roman" w:cs="Times New Roman"/>
                <w:spacing w:val="20"/>
                <w:lang w:eastAsia="en-US"/>
              </w:rPr>
              <w:object w:dxaOrig="4162" w:dyaOrig="3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55.1pt" o:ole="">
                  <v:imagedata r:id="rId10" o:title=""/>
                </v:shape>
                <o:OLEObject Type="Embed" ProgID="Msxml2.SAXXMLReader.5.0" ShapeID="_x0000_i1025" DrawAspect="Content" ObjectID="_1808719849" r:id="rId11"/>
              </w:object>
            </w:r>
          </w:p>
        </w:tc>
        <w:tc>
          <w:tcPr>
            <w:tcW w:w="4024" w:type="dxa"/>
            <w:tcBorders>
              <w:top w:val="nil"/>
              <w:left w:val="nil"/>
              <w:bottom w:val="nil"/>
              <w:right w:val="nil"/>
            </w:tcBorders>
          </w:tcPr>
          <w:p w:rsidR="008E336A" w:rsidRPr="008E336A" w:rsidRDefault="008E336A">
            <w:pPr>
              <w:ind w:left="57"/>
              <w:jc w:val="center"/>
              <w:rPr>
                <w:rFonts w:ascii="Times New Roman" w:eastAsia="Calibri" w:hAnsi="Times New Roman" w:cs="Times New Roman"/>
                <w:spacing w:val="20"/>
                <w:sz w:val="24"/>
                <w:szCs w:val="24"/>
                <w:lang w:eastAsia="en-US"/>
              </w:rPr>
            </w:pPr>
            <w:r w:rsidRPr="008E336A">
              <w:rPr>
                <w:rFonts w:ascii="Times New Roman" w:hAnsi="Times New Roman" w:cs="Times New Roman"/>
                <w:spacing w:val="20"/>
                <w:sz w:val="24"/>
                <w:szCs w:val="24"/>
              </w:rPr>
              <w:t>«Удмурт Элькунысь</w:t>
            </w:r>
          </w:p>
          <w:p w:rsidR="008E336A" w:rsidRPr="008E336A" w:rsidRDefault="008E336A">
            <w:pPr>
              <w:ind w:left="57"/>
              <w:jc w:val="center"/>
              <w:rPr>
                <w:rFonts w:ascii="Times New Roman" w:hAnsi="Times New Roman" w:cs="Times New Roman"/>
                <w:spacing w:val="20"/>
                <w:sz w:val="24"/>
                <w:szCs w:val="24"/>
              </w:rPr>
            </w:pPr>
            <w:r w:rsidRPr="008E336A">
              <w:rPr>
                <w:rFonts w:ascii="Times New Roman" w:hAnsi="Times New Roman" w:cs="Times New Roman"/>
                <w:spacing w:val="20"/>
                <w:sz w:val="24"/>
                <w:szCs w:val="24"/>
              </w:rPr>
              <w:t>Сюмси ёрос</w:t>
            </w:r>
          </w:p>
          <w:p w:rsidR="008E336A" w:rsidRPr="008E336A" w:rsidRDefault="008E336A">
            <w:pPr>
              <w:ind w:left="57"/>
              <w:jc w:val="center"/>
              <w:rPr>
                <w:rFonts w:ascii="Times New Roman" w:hAnsi="Times New Roman" w:cs="Times New Roman"/>
                <w:spacing w:val="20"/>
                <w:sz w:val="24"/>
                <w:szCs w:val="24"/>
              </w:rPr>
            </w:pPr>
            <w:r w:rsidRPr="008E336A">
              <w:rPr>
                <w:rFonts w:ascii="Times New Roman" w:hAnsi="Times New Roman" w:cs="Times New Roman"/>
                <w:spacing w:val="20"/>
                <w:sz w:val="24"/>
                <w:szCs w:val="24"/>
              </w:rPr>
              <w:t>муниципал округ»</w:t>
            </w:r>
          </w:p>
          <w:p w:rsidR="008E336A" w:rsidRPr="008E336A" w:rsidRDefault="008E336A">
            <w:pPr>
              <w:ind w:left="57"/>
              <w:jc w:val="center"/>
              <w:rPr>
                <w:rFonts w:ascii="Times New Roman" w:hAnsi="Times New Roman" w:cs="Times New Roman"/>
                <w:spacing w:val="20"/>
                <w:sz w:val="24"/>
                <w:szCs w:val="24"/>
              </w:rPr>
            </w:pPr>
            <w:r w:rsidRPr="008E336A">
              <w:rPr>
                <w:rFonts w:ascii="Times New Roman" w:hAnsi="Times New Roman" w:cs="Times New Roman"/>
                <w:spacing w:val="20"/>
                <w:sz w:val="24"/>
                <w:szCs w:val="24"/>
              </w:rPr>
              <w:t>муниципал кылдытэтлэн</w:t>
            </w:r>
          </w:p>
          <w:p w:rsidR="008E336A" w:rsidRPr="008E336A" w:rsidRDefault="008E336A">
            <w:pPr>
              <w:jc w:val="center"/>
              <w:rPr>
                <w:rFonts w:ascii="Times New Roman" w:hAnsi="Times New Roman" w:cs="Times New Roman"/>
                <w:spacing w:val="20"/>
              </w:rPr>
            </w:pPr>
            <w:r w:rsidRPr="008E336A">
              <w:rPr>
                <w:rFonts w:ascii="Times New Roman" w:hAnsi="Times New Roman" w:cs="Times New Roman"/>
                <w:spacing w:val="20"/>
                <w:sz w:val="24"/>
                <w:szCs w:val="24"/>
              </w:rPr>
              <w:t>Т</w:t>
            </w:r>
            <w:r w:rsidRPr="008E336A">
              <w:rPr>
                <w:rFonts w:ascii="Times New Roman" w:hAnsi="Times New Roman" w:cs="Times New Roman"/>
                <w:spacing w:val="20"/>
                <w:sz w:val="24"/>
                <w:szCs w:val="24"/>
                <w:lang w:val="et-EE"/>
              </w:rPr>
              <w:t>öроез</w:t>
            </w:r>
          </w:p>
          <w:p w:rsidR="008E336A" w:rsidRPr="008E336A" w:rsidRDefault="008E336A">
            <w:pPr>
              <w:jc w:val="center"/>
              <w:rPr>
                <w:rFonts w:ascii="Times New Roman" w:hAnsi="Times New Roman" w:cs="Times New Roman"/>
                <w:spacing w:val="20"/>
              </w:rPr>
            </w:pPr>
          </w:p>
          <w:p w:rsidR="008E336A" w:rsidRPr="008E336A" w:rsidRDefault="008E336A">
            <w:pPr>
              <w:spacing w:after="200" w:line="276" w:lineRule="auto"/>
              <w:jc w:val="center"/>
              <w:rPr>
                <w:rFonts w:ascii="Times New Roman" w:eastAsia="Calibri" w:hAnsi="Times New Roman" w:cs="Times New Roman"/>
                <w:spacing w:val="20"/>
                <w:lang w:eastAsia="en-US"/>
              </w:rPr>
            </w:pPr>
          </w:p>
        </w:tc>
      </w:tr>
    </w:tbl>
    <w:p w:rsidR="008E336A" w:rsidRPr="008E336A" w:rsidRDefault="008E336A" w:rsidP="008E336A">
      <w:pPr>
        <w:pStyle w:val="ConsPlusTitle"/>
        <w:mirrorIndents/>
        <w:jc w:val="center"/>
        <w:rPr>
          <w:rFonts w:ascii="Times New Roman" w:hAnsi="Times New Roman" w:cs="Times New Roman"/>
          <w:spacing w:val="20"/>
          <w:sz w:val="40"/>
          <w:szCs w:val="40"/>
        </w:rPr>
      </w:pPr>
      <w:r w:rsidRPr="008E336A">
        <w:rPr>
          <w:rFonts w:ascii="Times New Roman" w:hAnsi="Times New Roman" w:cs="Times New Roman"/>
          <w:spacing w:val="20"/>
          <w:sz w:val="40"/>
          <w:szCs w:val="40"/>
        </w:rPr>
        <w:t>ПОСТАНОВЛЕНИЕ</w:t>
      </w:r>
    </w:p>
    <w:p w:rsidR="008E336A" w:rsidRPr="008E336A" w:rsidRDefault="008E336A" w:rsidP="008E336A">
      <w:pPr>
        <w:pStyle w:val="ConsPlusTitle"/>
        <w:mirrorIndents/>
        <w:jc w:val="both"/>
        <w:rPr>
          <w:rFonts w:ascii="Times New Roman" w:hAnsi="Times New Roman" w:cs="Times New Roman"/>
          <w:b w:val="0"/>
          <w:sz w:val="28"/>
          <w:szCs w:val="28"/>
        </w:rPr>
      </w:pPr>
    </w:p>
    <w:p w:rsidR="008E336A" w:rsidRPr="008E336A" w:rsidRDefault="008E336A" w:rsidP="008E336A">
      <w:pPr>
        <w:pStyle w:val="ConsPlusTitle"/>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от 17 марта 2025 года                                                                                    № 10</w:t>
      </w:r>
    </w:p>
    <w:p w:rsidR="008E336A" w:rsidRPr="008E336A" w:rsidRDefault="008E336A" w:rsidP="008E336A">
      <w:pPr>
        <w:pStyle w:val="ConsPlusTitle"/>
        <w:mirrorIndents/>
        <w:jc w:val="center"/>
        <w:rPr>
          <w:rFonts w:ascii="Times New Roman" w:hAnsi="Times New Roman" w:cs="Times New Roman"/>
          <w:b w:val="0"/>
          <w:sz w:val="28"/>
          <w:szCs w:val="28"/>
        </w:rPr>
      </w:pPr>
      <w:r w:rsidRPr="008E336A">
        <w:rPr>
          <w:rFonts w:ascii="Times New Roman" w:hAnsi="Times New Roman" w:cs="Times New Roman"/>
          <w:b w:val="0"/>
          <w:sz w:val="28"/>
          <w:szCs w:val="28"/>
        </w:rPr>
        <w:t>с. Сюмси</w:t>
      </w:r>
    </w:p>
    <w:p w:rsidR="008E336A" w:rsidRPr="008E336A" w:rsidRDefault="008E336A" w:rsidP="008E336A">
      <w:pPr>
        <w:pStyle w:val="ConsPlusTitle"/>
        <w:mirrorIndents/>
        <w:jc w:val="both"/>
        <w:rPr>
          <w:rFonts w:ascii="Times New Roman" w:hAnsi="Times New Roman" w:cs="Times New Roman"/>
          <w:b w:val="0"/>
          <w:sz w:val="28"/>
          <w:szCs w:val="28"/>
        </w:rPr>
      </w:pPr>
    </w:p>
    <w:tbl>
      <w:tblPr>
        <w:tblW w:w="0" w:type="auto"/>
        <w:tblLook w:val="01E0"/>
      </w:tblPr>
      <w:tblGrid>
        <w:gridCol w:w="4996"/>
        <w:gridCol w:w="4574"/>
      </w:tblGrid>
      <w:tr w:rsidR="008E336A" w:rsidRPr="008E336A" w:rsidTr="008E336A">
        <w:trPr>
          <w:trHeight w:val="1755"/>
        </w:trPr>
        <w:tc>
          <w:tcPr>
            <w:tcW w:w="5148" w:type="dxa"/>
            <w:hideMark/>
          </w:tcPr>
          <w:p w:rsidR="008E336A" w:rsidRPr="008E336A" w:rsidRDefault="008E336A">
            <w:pPr>
              <w:spacing w:after="200"/>
              <w:mirrorIndents/>
              <w:jc w:val="both"/>
              <w:rPr>
                <w:rFonts w:ascii="Times New Roman" w:eastAsia="Calibri" w:hAnsi="Times New Roman" w:cs="Times New Roman"/>
                <w:sz w:val="28"/>
                <w:szCs w:val="28"/>
                <w:lang w:eastAsia="en-US"/>
              </w:rPr>
            </w:pPr>
            <w:r w:rsidRPr="008E336A">
              <w:rPr>
                <w:rFonts w:ascii="Times New Roman" w:hAnsi="Times New Roman" w:cs="Times New Roman"/>
                <w:sz w:val="28"/>
                <w:szCs w:val="28"/>
              </w:rPr>
              <w:t>О проведении публичных слушаний по предоставлению разрешения на отклонение от предельных параметров разрешенного строительства</w:t>
            </w:r>
          </w:p>
        </w:tc>
        <w:tc>
          <w:tcPr>
            <w:tcW w:w="4810" w:type="dxa"/>
          </w:tcPr>
          <w:p w:rsidR="008E336A" w:rsidRPr="008E336A" w:rsidRDefault="008E336A">
            <w:pPr>
              <w:pStyle w:val="ConsPlusTitle"/>
              <w:spacing w:after="200" w:line="276" w:lineRule="auto"/>
              <w:mirrorIndents/>
              <w:jc w:val="both"/>
              <w:rPr>
                <w:rFonts w:ascii="Times New Roman" w:hAnsi="Times New Roman" w:cs="Times New Roman"/>
                <w:b w:val="0"/>
                <w:sz w:val="28"/>
                <w:szCs w:val="28"/>
              </w:rPr>
            </w:pPr>
          </w:p>
        </w:tc>
      </w:tr>
    </w:tbl>
    <w:p w:rsidR="008E336A" w:rsidRPr="008E336A" w:rsidRDefault="008E336A" w:rsidP="008E336A">
      <w:pPr>
        <w:pStyle w:val="ConsPlusTitle"/>
        <w:tabs>
          <w:tab w:val="left" w:pos="8505"/>
          <w:tab w:val="left" w:pos="8789"/>
          <w:tab w:val="left" w:pos="9214"/>
        </w:tabs>
        <w:ind w:firstLine="709"/>
        <w:mirrorIndents/>
        <w:jc w:val="both"/>
        <w:rPr>
          <w:rFonts w:ascii="Times New Roman" w:hAnsi="Times New Roman" w:cs="Times New Roman"/>
          <w:sz w:val="28"/>
          <w:szCs w:val="28"/>
        </w:rPr>
      </w:pPr>
      <w:r w:rsidRPr="008E336A">
        <w:rPr>
          <w:rFonts w:ascii="Times New Roman" w:hAnsi="Times New Roman" w:cs="Times New Roman"/>
          <w:b w:val="0"/>
          <w:sz w:val="28"/>
          <w:szCs w:val="28"/>
        </w:rPr>
        <w:t xml:space="preserve">В соответствии с Градостроительным кодексом РФ, Федеральным законом от 6 октября 2003 года № 131-ФЗ «Об общих принципах организации местного самоуправления в Российской Федерации», </w:t>
      </w:r>
      <w:r w:rsidRPr="008E336A">
        <w:rPr>
          <w:rFonts w:ascii="Times New Roman" w:eastAsia="Lucida Sans Unicode" w:hAnsi="Times New Roman" w:cs="Times New Roman"/>
          <w:b w:val="0"/>
          <w:bCs w:val="0"/>
          <w:kern w:val="3"/>
          <w:sz w:val="28"/>
          <w:szCs w:val="28"/>
        </w:rPr>
        <w:t>Правилами землепользования и застройки муниципального образования «Муки-Каксинское» Сюмсинского района Удмуртской Республики, у</w:t>
      </w:r>
      <w:r w:rsidRPr="008E336A">
        <w:rPr>
          <w:rFonts w:ascii="Times New Roman" w:eastAsia="Calibri" w:hAnsi="Times New Roman" w:cs="Times New Roman"/>
          <w:b w:val="0"/>
          <w:sz w:val="28"/>
          <w:szCs w:val="28"/>
          <w:lang w:eastAsia="en-US"/>
        </w:rPr>
        <w:t xml:space="preserve">твержденными решением Совета депутатов муниципального образования «Муки-Каксинское» от 24 декабря 2013 года № 26, </w:t>
      </w:r>
      <w:r w:rsidRPr="008E336A">
        <w:rPr>
          <w:rFonts w:ascii="Times New Roman" w:hAnsi="Times New Roman" w:cs="Times New Roman"/>
          <w:b w:val="0"/>
          <w:sz w:val="28"/>
          <w:szCs w:val="28"/>
        </w:rPr>
        <w:t>Положением об организации и проведении  общественных обсуждений, публичных слушаний по вопросам градостроительной деятельности в муниципальном образования «Муки-Каксинское», утвержденное решением Совета депутатов муниципального образования «Муки-Каксинское» от 9 октября 2018 года          № 90, руководствуясь Уставом муниципального образования «Муниципальный округ Сюмсинский район Удмуртской Республики», на основании заявления Грищишен Ильмиры Исламовны о предоставлении разрешения на отклонение от предельных параметров разрешенного строительства ПОСТАНОВЛЯЮ</w:t>
      </w:r>
      <w:r w:rsidRPr="008E336A">
        <w:rPr>
          <w:rFonts w:ascii="Times New Roman" w:hAnsi="Times New Roman" w:cs="Times New Roman"/>
          <w:b w:val="0"/>
          <w:spacing w:val="20"/>
          <w:sz w:val="28"/>
          <w:szCs w:val="28"/>
        </w:rPr>
        <w:t>:</w:t>
      </w:r>
    </w:p>
    <w:p w:rsidR="008E336A" w:rsidRPr="008E336A" w:rsidRDefault="008E336A" w:rsidP="008E336A">
      <w:pPr>
        <w:pStyle w:val="ConsPlusTitle"/>
        <w:tabs>
          <w:tab w:val="left" w:pos="8505"/>
          <w:tab w:val="left" w:pos="8789"/>
          <w:tab w:val="left" w:pos="9214"/>
        </w:tabs>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1. Провести публичные слушания по вопросу предоставления разрешения на отклонение от предельных параметров разрешенного строительства по отношению к земельным участкам, расположенным по следующим адресам:</w:t>
      </w:r>
    </w:p>
    <w:p w:rsidR="008E336A" w:rsidRPr="008E336A" w:rsidRDefault="008E336A" w:rsidP="008E336A">
      <w:pPr>
        <w:pStyle w:val="ConsPlusTitle"/>
        <w:tabs>
          <w:tab w:val="left" w:pos="8505"/>
          <w:tab w:val="left" w:pos="8789"/>
        </w:tabs>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 Удмуртская Республика, Сюмсинский район, ст. Сюрек, ул. Октябрьская 1«в» с кадастровым номером  18:20:073001:160;</w:t>
      </w:r>
    </w:p>
    <w:p w:rsidR="008E336A" w:rsidRPr="008E336A" w:rsidRDefault="008E336A" w:rsidP="008E336A">
      <w:pPr>
        <w:pStyle w:val="ConsPlusTitle"/>
        <w:tabs>
          <w:tab w:val="left" w:pos="8505"/>
          <w:tab w:val="left" w:pos="8789"/>
        </w:tabs>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 Удмуртская Республика, Сюмсинский район, ст. Сюрек, ул. Октябрьская 1«а» с кадастровым номером  18:20:073001:10</w:t>
      </w:r>
    </w:p>
    <w:p w:rsidR="008E336A" w:rsidRPr="008E336A" w:rsidRDefault="008E336A" w:rsidP="008E336A">
      <w:pPr>
        <w:pStyle w:val="ConsPlusTitle"/>
        <w:tabs>
          <w:tab w:val="left" w:pos="8505"/>
          <w:tab w:val="left" w:pos="8789"/>
        </w:tabs>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в части установления 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- 50%.</w:t>
      </w:r>
    </w:p>
    <w:p w:rsidR="008E336A" w:rsidRPr="008E336A" w:rsidRDefault="008E336A" w:rsidP="008E336A">
      <w:pPr>
        <w:pStyle w:val="ConsPlusTitle"/>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lastRenderedPageBreak/>
        <w:t>2. Информировать население, чьи земельные участки соприкасаются с указанным земельным участком, о проведении публичных слушаний не позднее 17 апреля 2025 года путем размещения информации на информационном стенде и официальном сайте муниципального образования «Муниципальный округ Сюмсинский район Удмуртской Республики» в разделе «Градостроительство».</w:t>
      </w:r>
    </w:p>
    <w:p w:rsidR="008E336A" w:rsidRPr="008E336A" w:rsidRDefault="008E336A" w:rsidP="008E336A">
      <w:pPr>
        <w:pStyle w:val="ConsPlusTitle"/>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 xml:space="preserve">3. Утвердить график проведения публичных слушаний на территории муниципального образования: </w:t>
      </w:r>
    </w:p>
    <w:p w:rsidR="008E336A" w:rsidRPr="008E336A" w:rsidRDefault="008E336A" w:rsidP="008E336A">
      <w:pPr>
        <w:pStyle w:val="ConsPlusTitle"/>
        <w:ind w:firstLine="709"/>
        <w:mirrorIndents/>
        <w:jc w:val="both"/>
        <w:rPr>
          <w:rFonts w:ascii="Times New Roman" w:hAnsi="Times New Roman" w:cs="Times New Roman"/>
          <w:b w:val="0"/>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702"/>
        <w:gridCol w:w="6522"/>
      </w:tblGrid>
      <w:tr w:rsidR="008E336A" w:rsidRPr="008E336A" w:rsidTr="008E336A">
        <w:tc>
          <w:tcPr>
            <w:tcW w:w="1526"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Дата</w:t>
            </w:r>
          </w:p>
        </w:tc>
        <w:tc>
          <w:tcPr>
            <w:tcW w:w="1701"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mirrorIndents/>
              <w:rPr>
                <w:rFonts w:ascii="Times New Roman" w:hAnsi="Times New Roman" w:cs="Times New Roman"/>
                <w:b w:val="0"/>
                <w:sz w:val="28"/>
                <w:szCs w:val="28"/>
              </w:rPr>
            </w:pPr>
            <w:r w:rsidRPr="008E336A">
              <w:rPr>
                <w:rFonts w:ascii="Times New Roman" w:hAnsi="Times New Roman" w:cs="Times New Roman"/>
                <w:b w:val="0"/>
                <w:sz w:val="28"/>
                <w:szCs w:val="28"/>
              </w:rPr>
              <w:t>Время проведения</w:t>
            </w:r>
          </w:p>
        </w:tc>
        <w:tc>
          <w:tcPr>
            <w:tcW w:w="6520"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ind w:firstLine="709"/>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Место проведения</w:t>
            </w:r>
          </w:p>
        </w:tc>
      </w:tr>
      <w:tr w:rsidR="008E336A" w:rsidRPr="008E336A" w:rsidTr="008E336A">
        <w:tc>
          <w:tcPr>
            <w:tcW w:w="1526"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21.04.2025</w:t>
            </w:r>
          </w:p>
        </w:tc>
        <w:tc>
          <w:tcPr>
            <w:tcW w:w="1701"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ind w:firstLine="34"/>
              <w:mirrorIndents/>
              <w:jc w:val="center"/>
              <w:rPr>
                <w:rFonts w:ascii="Times New Roman" w:hAnsi="Times New Roman" w:cs="Times New Roman"/>
                <w:b w:val="0"/>
                <w:sz w:val="28"/>
                <w:szCs w:val="28"/>
              </w:rPr>
            </w:pPr>
            <w:r w:rsidRPr="008E336A">
              <w:rPr>
                <w:rFonts w:ascii="Times New Roman" w:hAnsi="Times New Roman" w:cs="Times New Roman"/>
                <w:b w:val="0"/>
                <w:sz w:val="28"/>
                <w:szCs w:val="28"/>
              </w:rPr>
              <w:t>15-00</w:t>
            </w:r>
          </w:p>
        </w:tc>
        <w:tc>
          <w:tcPr>
            <w:tcW w:w="6520" w:type="dxa"/>
            <w:tcBorders>
              <w:top w:val="single" w:sz="4" w:space="0" w:color="auto"/>
              <w:left w:val="single" w:sz="4" w:space="0" w:color="auto"/>
              <w:bottom w:val="single" w:sz="4" w:space="0" w:color="auto"/>
              <w:right w:val="single" w:sz="4" w:space="0" w:color="auto"/>
            </w:tcBorders>
            <w:hideMark/>
          </w:tcPr>
          <w:p w:rsidR="008E336A" w:rsidRPr="008E336A" w:rsidRDefault="008E336A">
            <w:pPr>
              <w:pStyle w:val="ConsPlusTitle"/>
              <w:spacing w:line="276" w:lineRule="auto"/>
              <w:ind w:firstLine="34"/>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Территориальное управление «Кильмезское» Управления по работе с территориями Администрации муниципального образования «Муниципальный округ Сюмсинский район Удмуртской Республики», Удмуртская Республика,  Сюмсинский район, с. Муки-Какси, ул. Колхозная, д. 13в /1</w:t>
            </w:r>
          </w:p>
        </w:tc>
      </w:tr>
    </w:tbl>
    <w:p w:rsidR="008E336A" w:rsidRPr="008E336A" w:rsidRDefault="008E336A" w:rsidP="008E336A">
      <w:pPr>
        <w:pStyle w:val="ConsPlusTitle"/>
        <w:ind w:firstLine="709"/>
        <w:mirrorIndents/>
        <w:jc w:val="both"/>
        <w:rPr>
          <w:rFonts w:ascii="Times New Roman" w:hAnsi="Times New Roman" w:cs="Times New Roman"/>
          <w:b w:val="0"/>
          <w:sz w:val="28"/>
          <w:szCs w:val="28"/>
        </w:rPr>
      </w:pPr>
    </w:p>
    <w:p w:rsidR="008E336A" w:rsidRPr="008E336A" w:rsidRDefault="008E336A" w:rsidP="008E336A">
      <w:pPr>
        <w:pStyle w:val="ConsPlusTitle"/>
        <w:ind w:firstLine="709"/>
        <w:mirrorIndents/>
        <w:jc w:val="both"/>
        <w:rPr>
          <w:rFonts w:ascii="Times New Roman" w:hAnsi="Times New Roman" w:cs="Times New Roman"/>
          <w:b w:val="0"/>
          <w:sz w:val="28"/>
          <w:szCs w:val="28"/>
        </w:rPr>
      </w:pPr>
    </w:p>
    <w:p w:rsidR="008E336A" w:rsidRPr="008E336A" w:rsidRDefault="008E336A" w:rsidP="008E336A">
      <w:pPr>
        <w:pStyle w:val="ConsPlusTitle"/>
        <w:ind w:firstLine="709"/>
        <w:mirrorIndents/>
        <w:jc w:val="both"/>
        <w:rPr>
          <w:rFonts w:ascii="Times New Roman" w:hAnsi="Times New Roman" w:cs="Times New Roman"/>
          <w:b w:val="0"/>
          <w:sz w:val="28"/>
          <w:szCs w:val="28"/>
        </w:rPr>
      </w:pPr>
    </w:p>
    <w:p w:rsidR="008E336A" w:rsidRPr="008E336A" w:rsidRDefault="008E336A" w:rsidP="008E336A">
      <w:pPr>
        <w:pStyle w:val="ConsPlusTitle"/>
        <w:mirrorIndents/>
        <w:jc w:val="both"/>
        <w:rPr>
          <w:rFonts w:ascii="Times New Roman" w:hAnsi="Times New Roman" w:cs="Times New Roman"/>
          <w:b w:val="0"/>
          <w:sz w:val="28"/>
          <w:szCs w:val="28"/>
        </w:rPr>
      </w:pPr>
      <w:r w:rsidRPr="008E336A">
        <w:rPr>
          <w:rFonts w:ascii="Times New Roman" w:hAnsi="Times New Roman" w:cs="Times New Roman"/>
          <w:b w:val="0"/>
          <w:sz w:val="28"/>
          <w:szCs w:val="28"/>
        </w:rPr>
        <w:t>Глава Сюмсинского района                                                         П.П. Кудрявцев</w:t>
      </w:r>
    </w:p>
    <w:p w:rsidR="008E336A" w:rsidRDefault="008E336A" w:rsidP="008E336A">
      <w:pPr>
        <w:ind w:firstLine="709"/>
        <w:mirrorIndents/>
        <w:jc w:val="both"/>
        <w:rPr>
          <w:sz w:val="28"/>
          <w:szCs w:val="28"/>
        </w:rPr>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336A" w:rsidRPr="00D919B6" w:rsidRDefault="008E336A" w:rsidP="008E336A">
      <w:pPr>
        <w:ind w:firstLine="709"/>
        <w:mirrorIndents/>
        <w:jc w:val="both"/>
      </w:pPr>
    </w:p>
    <w:p w:rsidR="008E4A3F" w:rsidRPr="00D919B6" w:rsidRDefault="008E4A3F" w:rsidP="008E336A">
      <w:pPr>
        <w:ind w:firstLine="709"/>
        <w:mirrorIndents/>
        <w:jc w:val="both"/>
      </w:pPr>
    </w:p>
    <w:p w:rsidR="008E336A" w:rsidRPr="00D919B6" w:rsidRDefault="008E336A" w:rsidP="008E336A">
      <w:pPr>
        <w:ind w:firstLine="709"/>
        <w:mirrorIndents/>
        <w:jc w:val="both"/>
      </w:pPr>
    </w:p>
    <w:p w:rsidR="008E4A3F" w:rsidRPr="00D919B6" w:rsidRDefault="008E4A3F" w:rsidP="008E4A3F">
      <w:pPr>
        <w:jc w:val="center"/>
        <w:rPr>
          <w:sz w:val="28"/>
          <w:szCs w:val="28"/>
        </w:rPr>
      </w:pPr>
    </w:p>
    <w:p w:rsidR="008E4A3F" w:rsidRPr="00D919B6" w:rsidRDefault="008E4A3F" w:rsidP="008E4A3F">
      <w:pPr>
        <w:jc w:val="center"/>
        <w:rPr>
          <w:sz w:val="28"/>
          <w:szCs w:val="28"/>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276"/>
        <w:gridCol w:w="4098"/>
      </w:tblGrid>
      <w:tr w:rsidR="008E336A" w:rsidRPr="00C6183A" w:rsidTr="008E336A">
        <w:trPr>
          <w:trHeight w:val="320"/>
        </w:trPr>
        <w:tc>
          <w:tcPr>
            <w:tcW w:w="4361" w:type="dxa"/>
            <w:tcBorders>
              <w:top w:val="nil"/>
              <w:left w:val="nil"/>
              <w:bottom w:val="nil"/>
              <w:right w:val="nil"/>
            </w:tcBorders>
          </w:tcPr>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lastRenderedPageBreak/>
              <w:t xml:space="preserve">Глава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муниципального образования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«Муниципальный округ Сюмсинский район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Удмуртской Республики»</w:t>
            </w:r>
          </w:p>
          <w:p w:rsidR="008E336A" w:rsidRDefault="008E336A" w:rsidP="008E336A">
            <w:pPr>
              <w:tabs>
                <w:tab w:val="left" w:pos="142"/>
              </w:tabs>
              <w:rPr>
                <w:rFonts w:ascii="Times New Roman" w:hAnsi="Times New Roman" w:cs="Times New Roman"/>
                <w:sz w:val="28"/>
                <w:szCs w:val="28"/>
              </w:rPr>
            </w:pPr>
          </w:p>
        </w:tc>
        <w:tc>
          <w:tcPr>
            <w:tcW w:w="1276" w:type="dxa"/>
            <w:tcBorders>
              <w:top w:val="nil"/>
              <w:left w:val="nil"/>
              <w:bottom w:val="nil"/>
              <w:right w:val="nil"/>
            </w:tcBorders>
          </w:tcPr>
          <w:p w:rsidR="008E336A" w:rsidRDefault="008E336A" w:rsidP="008E336A">
            <w:pPr>
              <w:jc w:val="center"/>
              <w:rPr>
                <w:rFonts w:ascii="Times New Roman" w:hAnsi="Times New Roman" w:cs="Times New Roman"/>
                <w:sz w:val="28"/>
                <w:szCs w:val="28"/>
              </w:rPr>
            </w:pPr>
            <w:r w:rsidRPr="00046037">
              <w:rPr>
                <w:rFonts w:ascii="Udmurt Academy" w:hAnsi="Udmurt Academy"/>
              </w:rPr>
              <w:object w:dxaOrig="4162" w:dyaOrig="3974">
                <v:shape id="_x0000_i1026" type="#_x0000_t75" style="width:57.25pt;height:55.1pt" o:ole="">
                  <v:imagedata r:id="rId10" o:title=""/>
                </v:shape>
                <o:OLEObject Type="Embed" ProgID="MS_ClipArt_Gallery.2" ShapeID="_x0000_i1026" DrawAspect="Content" ObjectID="_1808719850" r:id="rId12"/>
              </w:object>
            </w:r>
          </w:p>
        </w:tc>
        <w:tc>
          <w:tcPr>
            <w:tcW w:w="4098" w:type="dxa"/>
            <w:tcBorders>
              <w:top w:val="nil"/>
              <w:left w:val="nil"/>
              <w:bottom w:val="nil"/>
              <w:right w:val="nil"/>
            </w:tcBorders>
          </w:tcPr>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«Удмурт Элькунысь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 Сюмси ёрос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муниципал округ» </w:t>
            </w:r>
          </w:p>
          <w:p w:rsidR="008E336A" w:rsidRDefault="008E336A" w:rsidP="008E336A">
            <w:pPr>
              <w:jc w:val="center"/>
              <w:rPr>
                <w:rFonts w:ascii="Times New Roman" w:hAnsi="Times New Roman" w:cs="Times New Roman"/>
                <w:spacing w:val="20"/>
                <w:sz w:val="24"/>
                <w:szCs w:val="24"/>
              </w:rPr>
            </w:pPr>
            <w:r>
              <w:rPr>
                <w:rFonts w:ascii="Times New Roman" w:hAnsi="Times New Roman" w:cs="Times New Roman"/>
                <w:spacing w:val="20"/>
                <w:sz w:val="24"/>
                <w:szCs w:val="24"/>
              </w:rPr>
              <w:t xml:space="preserve">муниципал кылдытэтлэн </w:t>
            </w:r>
          </w:p>
          <w:p w:rsidR="008E336A" w:rsidRDefault="008E336A" w:rsidP="008E336A">
            <w:pPr>
              <w:jc w:val="center"/>
              <w:rPr>
                <w:rFonts w:ascii="Times New Roman" w:hAnsi="Times New Roman" w:cs="Times New Roman"/>
                <w:sz w:val="28"/>
                <w:szCs w:val="28"/>
              </w:rPr>
            </w:pPr>
            <w:r>
              <w:rPr>
                <w:rFonts w:ascii="Times New Roman" w:hAnsi="Times New Roman" w:cs="Times New Roman"/>
                <w:spacing w:val="20"/>
                <w:sz w:val="24"/>
                <w:szCs w:val="24"/>
                <w:lang w:val="et-EE"/>
              </w:rPr>
              <w:t>Тöроез</w:t>
            </w:r>
          </w:p>
        </w:tc>
      </w:tr>
    </w:tbl>
    <w:p w:rsidR="008E336A" w:rsidRDefault="008E336A" w:rsidP="008E336A">
      <w:pPr>
        <w:pStyle w:val="22"/>
        <w:rPr>
          <w:rFonts w:ascii="Times New Roman" w:hAnsi="Times New Roman"/>
          <w:b w:val="0"/>
          <w:bCs/>
          <w:spacing w:val="20"/>
          <w:sz w:val="40"/>
          <w:szCs w:val="40"/>
        </w:rPr>
      </w:pPr>
      <w:r w:rsidRPr="00C6183A">
        <w:rPr>
          <w:rFonts w:ascii="Times New Roman" w:hAnsi="Times New Roman"/>
          <w:sz w:val="28"/>
        </w:rPr>
        <w:t xml:space="preserve">                  </w:t>
      </w:r>
      <w:r>
        <w:rPr>
          <w:rFonts w:ascii="Times New Roman" w:hAnsi="Times New Roman"/>
          <w:sz w:val="28"/>
        </w:rPr>
        <w:t xml:space="preserve">                             </w:t>
      </w:r>
      <w:r>
        <w:rPr>
          <w:rFonts w:ascii="Times New Roman" w:hAnsi="Times New Roman"/>
          <w:bCs/>
          <w:spacing w:val="20"/>
          <w:sz w:val="40"/>
          <w:szCs w:val="40"/>
        </w:rPr>
        <w:t>ПОСТАНОВЛЕНИЕ</w:t>
      </w:r>
    </w:p>
    <w:p w:rsidR="008E336A" w:rsidRPr="00C6183A" w:rsidRDefault="008E336A" w:rsidP="008E336A"/>
    <w:p w:rsidR="008E336A" w:rsidRPr="00C03FA5" w:rsidRDefault="008E336A" w:rsidP="008E336A">
      <w:pPr>
        <w:rPr>
          <w:rFonts w:ascii="Times New Roman" w:hAnsi="Times New Roman" w:cs="Times New Roman"/>
          <w:sz w:val="28"/>
          <w:szCs w:val="28"/>
        </w:rPr>
      </w:pPr>
      <w:r w:rsidRPr="00C03FA5">
        <w:rPr>
          <w:rFonts w:ascii="Times New Roman" w:hAnsi="Times New Roman" w:cs="Times New Roman"/>
          <w:sz w:val="28"/>
          <w:szCs w:val="28"/>
        </w:rPr>
        <w:t xml:space="preserve">от </w:t>
      </w:r>
      <w:r>
        <w:rPr>
          <w:rFonts w:ascii="Times New Roman" w:hAnsi="Times New Roman" w:cs="Times New Roman"/>
          <w:sz w:val="28"/>
          <w:szCs w:val="28"/>
        </w:rPr>
        <w:t>24</w:t>
      </w:r>
      <w:r w:rsidRPr="00C03FA5">
        <w:rPr>
          <w:rFonts w:ascii="Times New Roman" w:hAnsi="Times New Roman" w:cs="Times New Roman"/>
          <w:sz w:val="28"/>
          <w:szCs w:val="28"/>
        </w:rPr>
        <w:t xml:space="preserve"> марта 202</w:t>
      </w:r>
      <w:r>
        <w:rPr>
          <w:rFonts w:ascii="Times New Roman" w:hAnsi="Times New Roman" w:cs="Times New Roman"/>
          <w:sz w:val="28"/>
          <w:szCs w:val="28"/>
        </w:rPr>
        <w:t>5</w:t>
      </w:r>
      <w:r w:rsidRPr="00C03FA5">
        <w:rPr>
          <w:rFonts w:ascii="Times New Roman" w:hAnsi="Times New Roman" w:cs="Times New Roman"/>
          <w:sz w:val="28"/>
          <w:szCs w:val="28"/>
        </w:rPr>
        <w:t xml:space="preserve"> года                                                                              </w:t>
      </w:r>
      <w:r>
        <w:rPr>
          <w:rFonts w:ascii="Times New Roman" w:hAnsi="Times New Roman" w:cs="Times New Roman"/>
          <w:sz w:val="28"/>
          <w:szCs w:val="28"/>
        </w:rPr>
        <w:t xml:space="preserve">   </w:t>
      </w:r>
      <w:r w:rsidRPr="00C03FA5">
        <w:rPr>
          <w:rFonts w:ascii="Times New Roman" w:hAnsi="Times New Roman" w:cs="Times New Roman"/>
          <w:sz w:val="28"/>
          <w:szCs w:val="28"/>
        </w:rPr>
        <w:t xml:space="preserve">  № </w:t>
      </w:r>
      <w:r>
        <w:rPr>
          <w:rFonts w:ascii="Times New Roman" w:hAnsi="Times New Roman" w:cs="Times New Roman"/>
          <w:sz w:val="28"/>
          <w:szCs w:val="28"/>
        </w:rPr>
        <w:t>11</w:t>
      </w:r>
    </w:p>
    <w:p w:rsidR="008E336A" w:rsidRPr="00C03FA5" w:rsidRDefault="008E336A" w:rsidP="008E336A">
      <w:pPr>
        <w:jc w:val="center"/>
        <w:rPr>
          <w:rFonts w:ascii="Times New Roman" w:hAnsi="Times New Roman" w:cs="Times New Roman"/>
          <w:sz w:val="28"/>
          <w:szCs w:val="28"/>
        </w:rPr>
      </w:pPr>
      <w:r w:rsidRPr="00C03FA5">
        <w:rPr>
          <w:rFonts w:ascii="Times New Roman" w:hAnsi="Times New Roman" w:cs="Times New Roman"/>
          <w:sz w:val="28"/>
          <w:szCs w:val="28"/>
        </w:rPr>
        <w:t>с. Сюмси</w:t>
      </w:r>
    </w:p>
    <w:tbl>
      <w:tblPr>
        <w:tblW w:w="0" w:type="auto"/>
        <w:tblLook w:val="0000"/>
      </w:tblPr>
      <w:tblGrid>
        <w:gridCol w:w="9335"/>
        <w:gridCol w:w="235"/>
      </w:tblGrid>
      <w:tr w:rsidR="008E336A" w:rsidRPr="008E336A" w:rsidTr="008E336A">
        <w:tc>
          <w:tcPr>
            <w:tcW w:w="9336" w:type="dxa"/>
          </w:tcPr>
          <w:p w:rsidR="008E336A" w:rsidRPr="008E336A" w:rsidRDefault="008E336A" w:rsidP="008E336A">
            <w:pPr>
              <w:contextualSpacing/>
              <w:jc w:val="center"/>
              <w:rPr>
                <w:rFonts w:ascii="Times New Roman" w:hAnsi="Times New Roman" w:cs="Times New Roman"/>
                <w:sz w:val="28"/>
                <w:szCs w:val="28"/>
              </w:rPr>
            </w:pPr>
          </w:p>
          <w:p w:rsidR="008E336A" w:rsidRPr="008E336A" w:rsidRDefault="008E336A" w:rsidP="008E336A">
            <w:pPr>
              <w:contextualSpacing/>
              <w:jc w:val="center"/>
              <w:rPr>
                <w:rFonts w:ascii="Times New Roman" w:hAnsi="Times New Roman" w:cs="Times New Roman"/>
                <w:sz w:val="28"/>
                <w:szCs w:val="28"/>
              </w:rPr>
            </w:pPr>
            <w:r w:rsidRPr="008E336A">
              <w:rPr>
                <w:rFonts w:ascii="Times New Roman" w:hAnsi="Times New Roman" w:cs="Times New Roman"/>
                <w:sz w:val="28"/>
                <w:szCs w:val="28"/>
              </w:rPr>
              <w:t xml:space="preserve">О проведении публичных слушаний </w:t>
            </w:r>
          </w:p>
          <w:p w:rsidR="008E336A" w:rsidRPr="008E336A" w:rsidRDefault="008E336A" w:rsidP="008E336A">
            <w:pPr>
              <w:contextualSpacing/>
              <w:jc w:val="center"/>
              <w:rPr>
                <w:rFonts w:ascii="Times New Roman" w:hAnsi="Times New Roman" w:cs="Times New Roman"/>
                <w:sz w:val="28"/>
                <w:szCs w:val="28"/>
              </w:rPr>
            </w:pPr>
            <w:r w:rsidRPr="008E336A">
              <w:rPr>
                <w:rFonts w:ascii="Times New Roman" w:hAnsi="Times New Roman" w:cs="Times New Roman"/>
                <w:sz w:val="28"/>
                <w:szCs w:val="28"/>
              </w:rPr>
              <w:t>по проекту решения Совета депутатов муниципального образования «Муниципальный округ Сюмсинский район Удмуртской Республики» «Об исполнении бюджета муниципального образования «Муниципальный округ Сюмсинский район Удмуртской Республики»</w:t>
            </w:r>
          </w:p>
          <w:p w:rsidR="008E336A" w:rsidRPr="008E336A" w:rsidRDefault="008E336A" w:rsidP="008E336A">
            <w:pPr>
              <w:contextualSpacing/>
              <w:jc w:val="center"/>
              <w:rPr>
                <w:rFonts w:ascii="Times New Roman" w:hAnsi="Times New Roman" w:cs="Times New Roman"/>
                <w:sz w:val="28"/>
                <w:szCs w:val="28"/>
              </w:rPr>
            </w:pPr>
            <w:r w:rsidRPr="008E336A">
              <w:rPr>
                <w:rFonts w:ascii="Times New Roman" w:hAnsi="Times New Roman" w:cs="Times New Roman"/>
                <w:sz w:val="28"/>
                <w:szCs w:val="28"/>
              </w:rPr>
              <w:t xml:space="preserve">за 2024 год» </w:t>
            </w:r>
          </w:p>
          <w:p w:rsidR="008E336A" w:rsidRPr="008E336A" w:rsidRDefault="008E336A" w:rsidP="008E336A">
            <w:pPr>
              <w:contextualSpacing/>
              <w:jc w:val="center"/>
              <w:rPr>
                <w:rFonts w:ascii="Times New Roman" w:hAnsi="Times New Roman" w:cs="Times New Roman"/>
                <w:sz w:val="28"/>
                <w:szCs w:val="28"/>
              </w:rPr>
            </w:pPr>
          </w:p>
          <w:p w:rsidR="008E336A" w:rsidRPr="008E336A" w:rsidRDefault="008E336A" w:rsidP="008E336A">
            <w:pPr>
              <w:contextualSpacing/>
              <w:jc w:val="center"/>
              <w:rPr>
                <w:rFonts w:ascii="Times New Roman" w:hAnsi="Times New Roman" w:cs="Times New Roman"/>
                <w:sz w:val="28"/>
                <w:szCs w:val="28"/>
                <w:lang w:val="en-US"/>
              </w:rPr>
            </w:pPr>
          </w:p>
        </w:tc>
        <w:tc>
          <w:tcPr>
            <w:tcW w:w="235" w:type="dxa"/>
          </w:tcPr>
          <w:p w:rsidR="008E336A" w:rsidRPr="008E336A" w:rsidRDefault="008E336A" w:rsidP="008E336A">
            <w:pPr>
              <w:contextualSpacing/>
              <w:rPr>
                <w:rFonts w:ascii="Times New Roman" w:hAnsi="Times New Roman" w:cs="Times New Roman"/>
                <w:sz w:val="28"/>
                <w:szCs w:val="28"/>
              </w:rPr>
            </w:pPr>
          </w:p>
        </w:tc>
      </w:tr>
    </w:tbl>
    <w:p w:rsidR="008E336A" w:rsidRPr="008E336A" w:rsidRDefault="008E336A" w:rsidP="008E336A">
      <w:pPr>
        <w:pStyle w:val="a1"/>
        <w:ind w:left="0" w:firstLine="283"/>
        <w:contextualSpacing/>
        <w:jc w:val="both"/>
        <w:rPr>
          <w:rFonts w:ascii="Times New Roman" w:hAnsi="Times New Roman" w:cs="Times New Roman"/>
          <w:sz w:val="28"/>
          <w:szCs w:val="28"/>
        </w:rPr>
      </w:pPr>
      <w:r w:rsidRPr="008E336A">
        <w:rPr>
          <w:rFonts w:ascii="Times New Roman" w:hAnsi="Times New Roman" w:cs="Times New Roman"/>
          <w:sz w:val="28"/>
          <w:szCs w:val="28"/>
        </w:rPr>
        <w:t xml:space="preserve">       В соответствии с Уставом муниципального образования «Муниципальный округ Сюмсинский район Удмуртской Республики», Положением о публичных слушаниях в муниципальном образовании «Муниципальный округ Сюмсинский район Удмуртской Республики», утвержденным решением районного Совета депутатов от 18 ноября 2021 года № 33 «Об утверждении Положения о публичных слушаниях в муниципальном образовании «Муниципальный округ Сюмсинский район Удмуртской Республики», ПОСТАНОВЛЯЮ:</w:t>
      </w:r>
    </w:p>
    <w:p w:rsidR="008E336A" w:rsidRPr="008E336A" w:rsidRDefault="008E336A" w:rsidP="008E336A">
      <w:pPr>
        <w:pStyle w:val="a1"/>
        <w:ind w:left="0" w:firstLine="709"/>
        <w:contextualSpacing/>
        <w:jc w:val="both"/>
        <w:rPr>
          <w:rFonts w:ascii="Times New Roman" w:hAnsi="Times New Roman" w:cs="Times New Roman"/>
          <w:sz w:val="28"/>
          <w:szCs w:val="28"/>
        </w:rPr>
      </w:pPr>
      <w:r w:rsidRPr="008E336A">
        <w:rPr>
          <w:rFonts w:ascii="Times New Roman" w:hAnsi="Times New Roman" w:cs="Times New Roman"/>
          <w:sz w:val="28"/>
          <w:szCs w:val="28"/>
        </w:rPr>
        <w:t xml:space="preserve">1. Провести 9 апреля 2025 года в 10 часов в зале заседаний Администрации муниципального образования «Муниципальный округ Сюмсинский район Удмуртской Республики», расположенном по адресу: с. Сюмси, ул.Советская, д.45, публичные слушания по проекту решения Совета депутатов муниципального образования «Муниципальный округ Сюмсинский район Удмуртской Республики» «Об исполнении бюджета муниципального образования «Муниципальный округ Сюмсинский район Удмуртской Республики» за 2024 год». </w:t>
      </w:r>
    </w:p>
    <w:p w:rsidR="008E336A" w:rsidRPr="008E336A" w:rsidRDefault="008E336A" w:rsidP="008E336A">
      <w:pPr>
        <w:pStyle w:val="a1"/>
        <w:ind w:left="0" w:firstLine="709"/>
        <w:contextualSpacing/>
        <w:jc w:val="both"/>
        <w:rPr>
          <w:rFonts w:ascii="Times New Roman" w:hAnsi="Times New Roman" w:cs="Times New Roman"/>
          <w:sz w:val="28"/>
          <w:szCs w:val="28"/>
        </w:rPr>
      </w:pPr>
      <w:r w:rsidRPr="008E336A">
        <w:rPr>
          <w:rFonts w:ascii="Times New Roman" w:hAnsi="Times New Roman" w:cs="Times New Roman"/>
          <w:sz w:val="28"/>
          <w:szCs w:val="28"/>
        </w:rPr>
        <w:t>2. Подготовку публичных слушаний возложить на заместителя начальника Управления организационной работы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 Шмыкову С.В.</w:t>
      </w:r>
    </w:p>
    <w:p w:rsidR="008E336A" w:rsidRPr="008E336A" w:rsidRDefault="008E336A" w:rsidP="008E336A">
      <w:pPr>
        <w:pStyle w:val="a1"/>
        <w:ind w:left="0" w:firstLine="709"/>
        <w:contextualSpacing/>
        <w:jc w:val="both"/>
        <w:rPr>
          <w:rFonts w:ascii="Times New Roman" w:hAnsi="Times New Roman" w:cs="Times New Roman"/>
          <w:sz w:val="28"/>
          <w:szCs w:val="28"/>
        </w:rPr>
      </w:pPr>
      <w:r w:rsidRPr="008E336A">
        <w:rPr>
          <w:rFonts w:ascii="Times New Roman" w:hAnsi="Times New Roman" w:cs="Times New Roman"/>
          <w:sz w:val="28"/>
          <w:szCs w:val="28"/>
        </w:rPr>
        <w:t xml:space="preserve">3. Установить, что письменные замечания и предложения, касающиеся проекта решения Совета депутатов муниципального образования «Муниципальный округ Сюмсинский район Удмуртской Республики», указанного в пункте 1 настоящего распоряжения, предоставляются для включения их в протокол публичных слушаний в Управление </w:t>
      </w:r>
      <w:r w:rsidRPr="008E336A">
        <w:rPr>
          <w:rFonts w:ascii="Times New Roman" w:hAnsi="Times New Roman" w:cs="Times New Roman"/>
          <w:sz w:val="28"/>
          <w:szCs w:val="28"/>
        </w:rPr>
        <w:lastRenderedPageBreak/>
        <w:t xml:space="preserve">организационной работы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 (с.Сюмси, ул.Советская, д.45, каб.22, </w:t>
      </w:r>
      <w:r w:rsidRPr="008E336A">
        <w:rPr>
          <w:rFonts w:ascii="Times New Roman" w:hAnsi="Times New Roman" w:cs="Times New Roman"/>
          <w:sz w:val="28"/>
          <w:szCs w:val="28"/>
          <w:lang w:val="en-US"/>
        </w:rPr>
        <w:t>sovdep</w:t>
      </w:r>
      <w:r w:rsidRPr="008E336A">
        <w:rPr>
          <w:rFonts w:ascii="Times New Roman" w:hAnsi="Times New Roman" w:cs="Times New Roman"/>
          <w:sz w:val="28"/>
          <w:szCs w:val="28"/>
        </w:rPr>
        <w:t>-</w:t>
      </w:r>
      <w:r w:rsidRPr="008E336A">
        <w:rPr>
          <w:rFonts w:ascii="Times New Roman" w:hAnsi="Times New Roman" w:cs="Times New Roman"/>
          <w:sz w:val="28"/>
          <w:szCs w:val="28"/>
          <w:lang w:val="en-US"/>
        </w:rPr>
        <w:t>sumsi</w:t>
      </w:r>
      <w:r w:rsidRPr="008E336A">
        <w:rPr>
          <w:rFonts w:ascii="Times New Roman" w:hAnsi="Times New Roman" w:cs="Times New Roman"/>
          <w:sz w:val="28"/>
          <w:szCs w:val="28"/>
        </w:rPr>
        <w:t>@</w:t>
      </w:r>
      <w:r w:rsidRPr="008E336A">
        <w:rPr>
          <w:rFonts w:ascii="Times New Roman" w:hAnsi="Times New Roman" w:cs="Times New Roman"/>
          <w:sz w:val="28"/>
          <w:szCs w:val="28"/>
          <w:lang w:val="en-US"/>
        </w:rPr>
        <w:t>yandex</w:t>
      </w:r>
      <w:r w:rsidRPr="008E336A">
        <w:rPr>
          <w:rFonts w:ascii="Times New Roman" w:hAnsi="Times New Roman" w:cs="Times New Roman"/>
          <w:sz w:val="28"/>
          <w:szCs w:val="28"/>
        </w:rPr>
        <w:t>.</w:t>
      </w:r>
      <w:r w:rsidRPr="008E336A">
        <w:rPr>
          <w:rFonts w:ascii="Times New Roman" w:hAnsi="Times New Roman" w:cs="Times New Roman"/>
          <w:sz w:val="28"/>
          <w:szCs w:val="28"/>
          <w:lang w:val="en-US"/>
        </w:rPr>
        <w:t>ru</w:t>
      </w:r>
      <w:r w:rsidRPr="008E336A">
        <w:rPr>
          <w:rFonts w:ascii="Times New Roman" w:hAnsi="Times New Roman" w:cs="Times New Roman"/>
          <w:sz w:val="28"/>
          <w:szCs w:val="28"/>
        </w:rPr>
        <w:t>) в срок с 25 марта 2025 года по 8 апреля 2025 года.</w:t>
      </w:r>
    </w:p>
    <w:p w:rsidR="008E336A" w:rsidRPr="008E336A" w:rsidRDefault="008E336A" w:rsidP="008E336A">
      <w:pPr>
        <w:pStyle w:val="a1"/>
        <w:ind w:left="0" w:firstLine="709"/>
        <w:contextualSpacing/>
        <w:jc w:val="both"/>
        <w:rPr>
          <w:rFonts w:ascii="Times New Roman" w:hAnsi="Times New Roman" w:cs="Times New Roman"/>
          <w:sz w:val="28"/>
          <w:szCs w:val="28"/>
        </w:rPr>
      </w:pPr>
      <w:r w:rsidRPr="008E336A">
        <w:rPr>
          <w:rFonts w:ascii="Times New Roman" w:hAnsi="Times New Roman" w:cs="Times New Roman"/>
          <w:sz w:val="28"/>
          <w:szCs w:val="28"/>
        </w:rPr>
        <w:t>4. Информацию о форме, времени, месте и теме слушаний, а также порядок ознакомления с проектом решения районного Совета депутатов опубликовать на официальном сайте муниципального образования «Муниципальный округ Сюмсинский район Удмуртской Республики».</w:t>
      </w:r>
    </w:p>
    <w:p w:rsidR="008E336A" w:rsidRPr="00C03FA5" w:rsidRDefault="008E336A" w:rsidP="008E336A">
      <w:pPr>
        <w:pStyle w:val="ConsPlusTitle"/>
        <w:widowControl/>
        <w:tabs>
          <w:tab w:val="left" w:pos="709"/>
        </w:tabs>
        <w:contextualSpacing/>
        <w:jc w:val="both"/>
        <w:rPr>
          <w:b w:val="0"/>
          <w:sz w:val="28"/>
          <w:szCs w:val="28"/>
        </w:rPr>
      </w:pPr>
    </w:p>
    <w:p w:rsidR="008E336A" w:rsidRPr="00C03FA5" w:rsidRDefault="008E336A" w:rsidP="008E336A">
      <w:pPr>
        <w:ind w:firstLine="720"/>
        <w:contextualSpacing/>
        <w:jc w:val="both"/>
        <w:rPr>
          <w:rFonts w:ascii="Times New Roman" w:hAnsi="Times New Roman" w:cs="Times New Roman"/>
          <w:sz w:val="28"/>
          <w:szCs w:val="28"/>
        </w:rPr>
      </w:pPr>
    </w:p>
    <w:p w:rsidR="008E336A" w:rsidRPr="00C03FA5" w:rsidRDefault="008E336A" w:rsidP="008E336A">
      <w:pPr>
        <w:tabs>
          <w:tab w:val="left" w:pos="3240"/>
          <w:tab w:val="left" w:pos="7380"/>
          <w:tab w:val="left" w:pos="8100"/>
          <w:tab w:val="left" w:pos="8460"/>
          <w:tab w:val="left" w:pos="9360"/>
        </w:tabs>
        <w:rPr>
          <w:rFonts w:ascii="Times New Roman" w:hAnsi="Times New Roman" w:cs="Times New Roman"/>
          <w:sz w:val="28"/>
          <w:szCs w:val="28"/>
        </w:rPr>
      </w:pPr>
      <w:r w:rsidRPr="00C03FA5">
        <w:rPr>
          <w:rFonts w:ascii="Times New Roman" w:hAnsi="Times New Roman" w:cs="Times New Roman"/>
          <w:sz w:val="28"/>
          <w:szCs w:val="28"/>
        </w:rPr>
        <w:t xml:space="preserve">Глава Сюмсинского района                                       </w:t>
      </w:r>
      <w:r>
        <w:rPr>
          <w:rFonts w:ascii="Times New Roman" w:hAnsi="Times New Roman" w:cs="Times New Roman"/>
          <w:sz w:val="28"/>
          <w:szCs w:val="28"/>
        </w:rPr>
        <w:t xml:space="preserve"> </w:t>
      </w:r>
      <w:r w:rsidRPr="00C03FA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3FA5">
        <w:rPr>
          <w:rFonts w:ascii="Times New Roman" w:hAnsi="Times New Roman" w:cs="Times New Roman"/>
          <w:sz w:val="28"/>
          <w:szCs w:val="28"/>
        </w:rPr>
        <w:t xml:space="preserve">   </w:t>
      </w:r>
      <w:r>
        <w:rPr>
          <w:rFonts w:ascii="Times New Roman" w:hAnsi="Times New Roman" w:cs="Times New Roman"/>
          <w:sz w:val="28"/>
          <w:szCs w:val="28"/>
        </w:rPr>
        <w:t>П.П. Кудрявцев</w:t>
      </w:r>
    </w:p>
    <w:p w:rsidR="008E336A" w:rsidRPr="008E336A" w:rsidRDefault="008E336A" w:rsidP="008E336A">
      <w:pPr>
        <w:ind w:firstLine="709"/>
        <w:mirrorIndents/>
        <w:jc w:val="both"/>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tbl>
      <w:tblPr>
        <w:tblW w:w="9288" w:type="dxa"/>
        <w:tblLayout w:type="fixed"/>
        <w:tblLook w:val="0000"/>
      </w:tblPr>
      <w:tblGrid>
        <w:gridCol w:w="3888"/>
        <w:gridCol w:w="1800"/>
        <w:gridCol w:w="3600"/>
      </w:tblGrid>
      <w:tr w:rsidR="008E4A3F" w:rsidRPr="008E4A3F" w:rsidTr="007B00E6">
        <w:trPr>
          <w:trHeight w:val="1140"/>
        </w:trPr>
        <w:tc>
          <w:tcPr>
            <w:tcW w:w="3888" w:type="dxa"/>
          </w:tcPr>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lastRenderedPageBreak/>
              <w:t xml:space="preserve">Глава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муниципального образования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«Муниципальный округ Сюмсинский район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Удмуртской Республики»</w:t>
            </w:r>
          </w:p>
          <w:p w:rsidR="008E4A3F" w:rsidRPr="008E4A3F" w:rsidRDefault="008E4A3F" w:rsidP="007B00E6">
            <w:pPr>
              <w:tabs>
                <w:tab w:val="left" w:pos="142"/>
              </w:tabs>
              <w:rPr>
                <w:rFonts w:ascii="Times New Roman" w:hAnsi="Times New Roman" w:cs="Times New Roman"/>
                <w:sz w:val="28"/>
                <w:szCs w:val="28"/>
              </w:rPr>
            </w:pPr>
          </w:p>
        </w:tc>
        <w:tc>
          <w:tcPr>
            <w:tcW w:w="1800" w:type="dxa"/>
          </w:tcPr>
          <w:p w:rsidR="008E4A3F" w:rsidRPr="008E4A3F" w:rsidRDefault="008E4A3F" w:rsidP="007B00E6">
            <w:pPr>
              <w:jc w:val="center"/>
              <w:rPr>
                <w:rFonts w:ascii="Times New Roman" w:hAnsi="Times New Roman" w:cs="Times New Roman"/>
                <w:sz w:val="28"/>
                <w:szCs w:val="28"/>
              </w:rPr>
            </w:pPr>
            <w:r w:rsidRPr="008E4A3F">
              <w:rPr>
                <w:rFonts w:ascii="Times New Roman" w:hAnsi="Times New Roman" w:cs="Times New Roman"/>
              </w:rPr>
              <w:object w:dxaOrig="4161" w:dyaOrig="3974">
                <v:shape id="_x0000_i1027" type="#_x0000_t75" style="width:57.25pt;height:55.1pt" o:ole="">
                  <v:imagedata r:id="rId10" o:title=""/>
                </v:shape>
                <o:OLEObject Type="Embed" ProgID="MS_ClipArt_Gallery.2" ShapeID="_x0000_i1027" DrawAspect="Content" ObjectID="_1808719851" r:id="rId13"/>
              </w:object>
            </w:r>
          </w:p>
        </w:tc>
        <w:tc>
          <w:tcPr>
            <w:tcW w:w="3600" w:type="dxa"/>
          </w:tcPr>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«Удмурт Элькунысь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 Сюмси ёрос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муниципал округ» </w:t>
            </w:r>
          </w:p>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spacing w:val="20"/>
                <w:sz w:val="24"/>
                <w:szCs w:val="24"/>
              </w:rPr>
              <w:t xml:space="preserve">муниципал кылдытэтлэн </w:t>
            </w:r>
          </w:p>
          <w:p w:rsidR="008E4A3F" w:rsidRPr="008E4A3F" w:rsidRDefault="008E4A3F" w:rsidP="007B00E6">
            <w:pPr>
              <w:jc w:val="center"/>
              <w:rPr>
                <w:rFonts w:ascii="Times New Roman" w:hAnsi="Times New Roman" w:cs="Times New Roman"/>
                <w:sz w:val="28"/>
                <w:szCs w:val="28"/>
              </w:rPr>
            </w:pPr>
            <w:r w:rsidRPr="008E4A3F">
              <w:rPr>
                <w:rFonts w:ascii="Times New Roman" w:hAnsi="Times New Roman" w:cs="Times New Roman"/>
                <w:spacing w:val="20"/>
                <w:sz w:val="24"/>
                <w:szCs w:val="24"/>
                <w:lang w:val="et-EE"/>
              </w:rPr>
              <w:t>Тöроез</w:t>
            </w:r>
          </w:p>
        </w:tc>
      </w:tr>
    </w:tbl>
    <w:p w:rsidR="008E4A3F" w:rsidRPr="008E4A3F" w:rsidRDefault="008E4A3F" w:rsidP="008E4A3F">
      <w:pPr>
        <w:rPr>
          <w:rFonts w:ascii="Times New Roman" w:hAnsi="Times New Roman" w:cs="Times New Roman"/>
          <w:sz w:val="28"/>
          <w:szCs w:val="28"/>
        </w:rPr>
      </w:pPr>
    </w:p>
    <w:p w:rsidR="008E4A3F" w:rsidRPr="008E4A3F" w:rsidRDefault="008E4A3F" w:rsidP="008E4A3F">
      <w:pPr>
        <w:jc w:val="center"/>
        <w:rPr>
          <w:rFonts w:ascii="Times New Roman" w:hAnsi="Times New Roman" w:cs="Times New Roman"/>
          <w:b/>
          <w:spacing w:val="20"/>
          <w:sz w:val="40"/>
          <w:szCs w:val="40"/>
        </w:rPr>
      </w:pPr>
      <w:r w:rsidRPr="008E4A3F">
        <w:rPr>
          <w:rFonts w:ascii="Times New Roman" w:hAnsi="Times New Roman" w:cs="Times New Roman"/>
          <w:b/>
          <w:spacing w:val="20"/>
          <w:sz w:val="40"/>
          <w:szCs w:val="40"/>
        </w:rPr>
        <w:t>ПОСТАНОВЛЕНИЕ</w:t>
      </w:r>
    </w:p>
    <w:p w:rsidR="008E4A3F" w:rsidRPr="008E4A3F" w:rsidRDefault="008E4A3F" w:rsidP="008E4A3F">
      <w:pPr>
        <w:rPr>
          <w:rFonts w:ascii="Times New Roman" w:hAnsi="Times New Roman" w:cs="Times New Roman"/>
          <w:sz w:val="28"/>
          <w:szCs w:val="28"/>
        </w:rPr>
      </w:pPr>
    </w:p>
    <w:p w:rsidR="008E4A3F" w:rsidRPr="008E4A3F" w:rsidRDefault="008E4A3F" w:rsidP="008E4A3F">
      <w:pPr>
        <w:rPr>
          <w:rFonts w:ascii="Times New Roman" w:hAnsi="Times New Roman" w:cs="Times New Roman"/>
          <w:sz w:val="28"/>
          <w:szCs w:val="28"/>
        </w:rPr>
      </w:pPr>
      <w:r w:rsidRPr="008E4A3F">
        <w:rPr>
          <w:rFonts w:ascii="Times New Roman" w:hAnsi="Times New Roman" w:cs="Times New Roman"/>
          <w:sz w:val="28"/>
          <w:szCs w:val="28"/>
        </w:rPr>
        <w:t>от 26 марта 2025 года                                                                                   № 12</w:t>
      </w:r>
    </w:p>
    <w:p w:rsidR="008E4A3F" w:rsidRPr="008E4A3F" w:rsidRDefault="008E4A3F" w:rsidP="008E4A3F">
      <w:pPr>
        <w:jc w:val="center"/>
        <w:rPr>
          <w:rFonts w:ascii="Times New Roman" w:hAnsi="Times New Roman" w:cs="Times New Roman"/>
          <w:sz w:val="28"/>
          <w:szCs w:val="28"/>
        </w:rPr>
      </w:pPr>
      <w:r w:rsidRPr="008E4A3F">
        <w:rPr>
          <w:rFonts w:ascii="Times New Roman" w:hAnsi="Times New Roman" w:cs="Times New Roman"/>
          <w:sz w:val="28"/>
          <w:szCs w:val="28"/>
        </w:rPr>
        <w:t>с. Сюмси</w:t>
      </w:r>
    </w:p>
    <w:p w:rsidR="008E4A3F" w:rsidRPr="008E4A3F" w:rsidRDefault="008E4A3F" w:rsidP="008E4A3F">
      <w:pPr>
        <w:jc w:val="center"/>
        <w:rPr>
          <w:rFonts w:ascii="Times New Roman" w:hAnsi="Times New Roman" w:cs="Times New Roman"/>
          <w:sz w:val="28"/>
          <w:szCs w:val="28"/>
        </w:rPr>
      </w:pPr>
    </w:p>
    <w:p w:rsidR="008E4A3F" w:rsidRPr="008E4A3F" w:rsidRDefault="008E4A3F" w:rsidP="008E4A3F">
      <w:pPr>
        <w:jc w:val="center"/>
        <w:rPr>
          <w:rFonts w:ascii="Times New Roman" w:hAnsi="Times New Roman" w:cs="Times New Roman"/>
          <w:sz w:val="28"/>
          <w:szCs w:val="28"/>
        </w:rPr>
      </w:pPr>
      <w:r w:rsidRPr="008E4A3F">
        <w:rPr>
          <w:rFonts w:ascii="Times New Roman" w:hAnsi="Times New Roman" w:cs="Times New Roman"/>
          <w:sz w:val="28"/>
          <w:szCs w:val="28"/>
        </w:rPr>
        <w:t xml:space="preserve"> Об утверждении Состава Общественного совета муниципального образования «Муниципальный округ Сюмсинский район </w:t>
      </w:r>
    </w:p>
    <w:p w:rsidR="008E4A3F" w:rsidRPr="008E4A3F" w:rsidRDefault="008E4A3F" w:rsidP="008E4A3F">
      <w:pPr>
        <w:jc w:val="center"/>
        <w:rPr>
          <w:rFonts w:ascii="Times New Roman" w:hAnsi="Times New Roman" w:cs="Times New Roman"/>
          <w:sz w:val="28"/>
          <w:szCs w:val="28"/>
        </w:rPr>
      </w:pPr>
      <w:r w:rsidRPr="008E4A3F">
        <w:rPr>
          <w:rFonts w:ascii="Times New Roman" w:hAnsi="Times New Roman" w:cs="Times New Roman"/>
          <w:sz w:val="28"/>
          <w:szCs w:val="28"/>
        </w:rPr>
        <w:t>Удмуртской Республики»</w:t>
      </w:r>
    </w:p>
    <w:p w:rsidR="008E4A3F" w:rsidRPr="008E4A3F" w:rsidRDefault="008E4A3F" w:rsidP="008E4A3F">
      <w:pPr>
        <w:tabs>
          <w:tab w:val="left" w:pos="1515"/>
        </w:tabs>
        <w:rPr>
          <w:rFonts w:ascii="Times New Roman" w:hAnsi="Times New Roman" w:cs="Times New Roman"/>
          <w:sz w:val="28"/>
          <w:szCs w:val="28"/>
        </w:rPr>
      </w:pPr>
      <w:r w:rsidRPr="008E4A3F">
        <w:rPr>
          <w:rFonts w:ascii="Times New Roman" w:hAnsi="Times New Roman" w:cs="Times New Roman"/>
          <w:sz w:val="28"/>
          <w:szCs w:val="28"/>
        </w:rPr>
        <w:tab/>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В соответствии с постановлением Главы муниципального образования «Муниципальный округ Сюмсинский район Удмуртской Республики»», Уставом муниципального образования «Муниципальный округ Сюмсинский район Удмуртской Республики», ПОСТАНОВЛЯЮ:</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1. Утвердить следующий состав Общественного совета муниципального образования «Муниципальный округ Сюмсинский район Удмуртской Республики» пятого состава (далее - Общественный  совет Сюмсинского района):</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Вешева Полина Вячеславовна, командир местной общественной организации муниципального образования «Муниципальный округ Сюмсинский район Удмуртской Республики» «Добровольная народная дружина»;</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Возисов Вячеслав Михайлович, член Местного отделения Удмуртской региональной организации Общероссийской общественной организации «Российский союз ветеранов Афганистана и специальных военных операций»;</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Гребенкина Валентина Валерьевна, председатель Сюмсинской районной организации  Общероссийского Профсоюза  образования;</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Гуляева Валентина Яковлевна, член отделения Общества русской культуры Удмуртской Республики в Сюмсинском районе;</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Иванова Елена Павловна, член  правления Сюмсинского  районного отделения Всеудмуртской ассоциации «Ерос кенеш»;</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Корякина Марина Иосифовна, член президиума районного совета женщин;</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Пантюхина Анна Алексеевна, председатель районного общества татарской культуры Сюмсинского района;</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Писаненко Николай Васильевич, председатель Местной  общественной организации Граждане Сюмсинского района за защиту социальных прав «Гражданский союз»;</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lastRenderedPageBreak/>
        <w:t>- Плетнева Нина Михайловна – заместитель председателя районного совета ветеранов (пенсионеров) войны и труда, Вооруженных сил и правоохранительных органов;</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Рябова Анна Вячеславовна - секретарь местного отделения Всероссийского военно-патриотического общественного движения «Юнармия».</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2. Признать утратившими силу следующие постановления Главы муниципального образования «Муниципальный округ Сюмсинский район Удмуртской Республики»:</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от 24 февраля 2022 года № 11 «О составе Общественного  совета муниципального образования «Сюмсинский район»;</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от 28 июля 2022 № 35 «О внесении изменений в постановление Главы муниципального образования «Сюмсинский район» от 24 февраля  2022 года № 11 «О составе Общественного совета муниципального образования «Муниципальный округ Сюмсинский район Удмуртской Республики».</w:t>
      </w:r>
    </w:p>
    <w:p w:rsidR="008E4A3F" w:rsidRPr="008E4A3F" w:rsidRDefault="008E4A3F" w:rsidP="008E4A3F">
      <w:pPr>
        <w:ind w:firstLine="709"/>
        <w:jc w:val="both"/>
        <w:rPr>
          <w:rFonts w:ascii="Times New Roman" w:hAnsi="Times New Roman" w:cs="Times New Roman"/>
          <w:sz w:val="28"/>
          <w:szCs w:val="28"/>
        </w:rPr>
      </w:pPr>
      <w:r w:rsidRPr="008E4A3F">
        <w:rPr>
          <w:rFonts w:ascii="Times New Roman" w:hAnsi="Times New Roman" w:cs="Times New Roman"/>
          <w:sz w:val="28"/>
          <w:szCs w:val="28"/>
        </w:rPr>
        <w:t>- от 19 декабря 2024 года № 26 «О внесении изменений в постановление Главы муниципального образования «Сюмсинский район» от 24 февраля 2022 года № 11 «О составе  Общественного совета муниципального образования «Муниципальный округ Сюмсинский район Удмуртской Республики».</w:t>
      </w:r>
    </w:p>
    <w:p w:rsidR="008E4A3F" w:rsidRPr="008E4A3F" w:rsidRDefault="008E4A3F" w:rsidP="008E4A3F">
      <w:pPr>
        <w:ind w:firstLine="709"/>
        <w:jc w:val="both"/>
        <w:rPr>
          <w:rFonts w:ascii="Times New Roman" w:hAnsi="Times New Roman" w:cs="Times New Roman"/>
          <w:sz w:val="28"/>
          <w:szCs w:val="28"/>
        </w:rPr>
      </w:pPr>
    </w:p>
    <w:p w:rsidR="008E4A3F" w:rsidRPr="008E4A3F" w:rsidRDefault="008E4A3F" w:rsidP="008E4A3F">
      <w:pPr>
        <w:jc w:val="both"/>
        <w:rPr>
          <w:rFonts w:ascii="Times New Roman" w:hAnsi="Times New Roman" w:cs="Times New Roman"/>
          <w:sz w:val="28"/>
          <w:szCs w:val="28"/>
        </w:rPr>
      </w:pPr>
    </w:p>
    <w:p w:rsidR="008E4A3F" w:rsidRPr="008E4A3F" w:rsidRDefault="008E4A3F" w:rsidP="008E4A3F">
      <w:pPr>
        <w:jc w:val="both"/>
        <w:rPr>
          <w:rFonts w:ascii="Times New Roman" w:hAnsi="Times New Roman" w:cs="Times New Roman"/>
          <w:sz w:val="28"/>
          <w:szCs w:val="28"/>
        </w:rPr>
      </w:pPr>
      <w:r w:rsidRPr="008E4A3F">
        <w:rPr>
          <w:rFonts w:ascii="Times New Roman" w:hAnsi="Times New Roman" w:cs="Times New Roman"/>
          <w:sz w:val="28"/>
          <w:szCs w:val="28"/>
        </w:rPr>
        <w:t>Первый заместитель главы</w:t>
      </w:r>
    </w:p>
    <w:p w:rsidR="008E4A3F" w:rsidRPr="008E4A3F" w:rsidRDefault="008E4A3F" w:rsidP="008E4A3F">
      <w:pPr>
        <w:jc w:val="both"/>
        <w:rPr>
          <w:rFonts w:ascii="Times New Roman" w:hAnsi="Times New Roman" w:cs="Times New Roman"/>
          <w:sz w:val="28"/>
          <w:szCs w:val="28"/>
        </w:rPr>
      </w:pPr>
      <w:r w:rsidRPr="008E4A3F">
        <w:rPr>
          <w:rFonts w:ascii="Times New Roman" w:hAnsi="Times New Roman" w:cs="Times New Roman"/>
          <w:sz w:val="28"/>
          <w:szCs w:val="28"/>
        </w:rPr>
        <w:t xml:space="preserve">Администрации района                                                             Э.А. Овечкина </w:t>
      </w:r>
    </w:p>
    <w:p w:rsidR="008E4A3F" w:rsidRPr="00D231D3" w:rsidRDefault="008E4A3F" w:rsidP="008E4A3F">
      <w:pPr>
        <w:jc w:val="center"/>
      </w:pPr>
    </w:p>
    <w:p w:rsidR="008E4A3F" w:rsidRPr="008E4A3F" w:rsidRDefault="008E4A3F" w:rsidP="008E4A3F">
      <w:pPr>
        <w:jc w:val="center"/>
        <w:rPr>
          <w:sz w:val="28"/>
          <w:szCs w:val="28"/>
        </w:rPr>
      </w:pPr>
    </w:p>
    <w:p w:rsidR="008E4A3F" w:rsidRPr="008E4A3F" w:rsidRDefault="008E4A3F" w:rsidP="008E4A3F">
      <w:pPr>
        <w:jc w:val="center"/>
        <w:rPr>
          <w:sz w:val="28"/>
          <w:szCs w:val="28"/>
        </w:rPr>
      </w:pPr>
    </w:p>
    <w:p w:rsidR="008E4A3F" w:rsidRPr="008E4A3F" w:rsidRDefault="008E4A3F" w:rsidP="008E4A3F">
      <w:pPr>
        <w:jc w:val="center"/>
        <w:rPr>
          <w:sz w:val="28"/>
          <w:szCs w:val="28"/>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D919B6" w:rsidRDefault="008E336A" w:rsidP="00D05597">
      <w:pPr>
        <w:contextualSpacing/>
        <w:jc w:val="center"/>
        <w:rPr>
          <w:rFonts w:ascii="Times New Roman" w:hAnsi="Times New Roman" w:cs="Times New Roman"/>
          <w:sz w:val="24"/>
          <w:szCs w:val="24"/>
        </w:rPr>
      </w:pPr>
    </w:p>
    <w:p w:rsidR="008E4A3F" w:rsidRPr="00D919B6" w:rsidRDefault="008E4A3F"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p w:rsidR="008E336A" w:rsidRPr="008E4A3F" w:rsidRDefault="008E336A" w:rsidP="00D05597">
      <w:pPr>
        <w:contextualSpacing/>
        <w:jc w:val="center"/>
        <w:rPr>
          <w:rFonts w:ascii="Times New Roman" w:hAnsi="Times New Roman" w:cs="Times New Roman"/>
          <w:sz w:val="24"/>
          <w:szCs w:val="24"/>
        </w:rPr>
      </w:pPr>
    </w:p>
    <w:tbl>
      <w:tblPr>
        <w:tblW w:w="97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1276"/>
        <w:gridCol w:w="4098"/>
      </w:tblGrid>
      <w:tr w:rsidR="008E336A" w:rsidRPr="00AD3AF5" w:rsidTr="008E336A">
        <w:trPr>
          <w:trHeight w:val="320"/>
        </w:trPr>
        <w:tc>
          <w:tcPr>
            <w:tcW w:w="4361" w:type="dxa"/>
            <w:tcBorders>
              <w:top w:val="nil"/>
              <w:left w:val="nil"/>
              <w:bottom w:val="nil"/>
              <w:right w:val="nil"/>
            </w:tcBorders>
          </w:tcPr>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lastRenderedPageBreak/>
              <w:t>Глава</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муниципального образования </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«Муниципальный округ Сюмсинский район</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Удмуртской Республики»</w:t>
            </w:r>
          </w:p>
          <w:p w:rsidR="008E336A" w:rsidRPr="00AD3AF5" w:rsidRDefault="008E336A" w:rsidP="008E336A">
            <w:pPr>
              <w:tabs>
                <w:tab w:val="left" w:pos="142"/>
              </w:tabs>
              <w:rPr>
                <w:rFonts w:ascii="Times New Roman" w:hAnsi="Times New Roman"/>
                <w:sz w:val="28"/>
                <w:szCs w:val="28"/>
              </w:rPr>
            </w:pPr>
          </w:p>
        </w:tc>
        <w:tc>
          <w:tcPr>
            <w:tcW w:w="1276" w:type="dxa"/>
            <w:tcBorders>
              <w:top w:val="nil"/>
              <w:left w:val="nil"/>
              <w:bottom w:val="nil"/>
              <w:right w:val="nil"/>
            </w:tcBorders>
          </w:tcPr>
          <w:p w:rsidR="008E336A" w:rsidRPr="00AD3AF5" w:rsidRDefault="008E336A" w:rsidP="008E336A">
            <w:pPr>
              <w:jc w:val="center"/>
              <w:rPr>
                <w:rFonts w:ascii="Times New Roman" w:hAnsi="Times New Roman"/>
                <w:sz w:val="28"/>
                <w:szCs w:val="28"/>
              </w:rPr>
            </w:pPr>
            <w:r w:rsidRPr="00AD3AF5">
              <w:rPr>
                <w:rFonts w:ascii="Udmurt Academy" w:hAnsi="Udmurt Academy" w:cs="Udmurt Academy"/>
              </w:rPr>
              <w:object w:dxaOrig="4161" w:dyaOrig="3974">
                <v:shape id="_x0000_i1028" type="#_x0000_t75" style="width:55.65pt;height:55.1pt" o:ole="">
                  <v:imagedata r:id="rId10" o:title=""/>
                </v:shape>
                <o:OLEObject Type="Embed" ProgID="Msxml2.SAXXMLReader.5.0" ShapeID="_x0000_i1028" DrawAspect="Content" ObjectID="_1808719852" r:id="rId14"/>
              </w:object>
            </w:r>
          </w:p>
        </w:tc>
        <w:tc>
          <w:tcPr>
            <w:tcW w:w="4098" w:type="dxa"/>
            <w:tcBorders>
              <w:top w:val="nil"/>
              <w:left w:val="nil"/>
              <w:bottom w:val="nil"/>
              <w:right w:val="nil"/>
            </w:tcBorders>
          </w:tcPr>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 xml:space="preserve">«Удмурт Элькунысь  </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Сюмси ёрос</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 округ» </w:t>
            </w:r>
          </w:p>
          <w:p w:rsidR="008E336A" w:rsidRPr="00AD3AF5" w:rsidRDefault="008E336A" w:rsidP="008E336A">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 кылдытэтлэн </w:t>
            </w:r>
          </w:p>
          <w:p w:rsidR="008E336A" w:rsidRPr="00AD3AF5" w:rsidRDefault="008E336A" w:rsidP="008E336A">
            <w:pPr>
              <w:jc w:val="center"/>
              <w:rPr>
                <w:rFonts w:ascii="Times New Roman" w:hAnsi="Times New Roman"/>
                <w:sz w:val="28"/>
                <w:szCs w:val="28"/>
              </w:rPr>
            </w:pPr>
            <w:r w:rsidRPr="00AD3AF5">
              <w:rPr>
                <w:rFonts w:ascii="Times New Roman" w:hAnsi="Times New Roman"/>
                <w:spacing w:val="20"/>
                <w:sz w:val="24"/>
                <w:szCs w:val="24"/>
                <w:lang w:val="et-EE"/>
              </w:rPr>
              <w:t>Тöроез</w:t>
            </w:r>
          </w:p>
        </w:tc>
      </w:tr>
    </w:tbl>
    <w:p w:rsidR="008E336A" w:rsidRPr="00EA1DF0" w:rsidRDefault="008E336A" w:rsidP="008E336A">
      <w:pPr>
        <w:jc w:val="center"/>
        <w:rPr>
          <w:rFonts w:ascii="Times New Roman" w:eastAsia="Times New Roman" w:hAnsi="Times New Roman"/>
          <w:sz w:val="24"/>
          <w:szCs w:val="24"/>
        </w:rPr>
      </w:pPr>
    </w:p>
    <w:p w:rsidR="008E336A" w:rsidRPr="008E336A" w:rsidRDefault="008E336A" w:rsidP="008E336A">
      <w:pPr>
        <w:pStyle w:val="ConsPlusTitle"/>
        <w:jc w:val="center"/>
        <w:rPr>
          <w:rFonts w:ascii="Times New Roman" w:hAnsi="Times New Roman" w:cs="Times New Roman"/>
          <w:sz w:val="40"/>
          <w:szCs w:val="40"/>
        </w:rPr>
      </w:pPr>
      <w:r w:rsidRPr="008E336A">
        <w:rPr>
          <w:rFonts w:ascii="Times New Roman" w:hAnsi="Times New Roman" w:cs="Times New Roman"/>
          <w:sz w:val="40"/>
          <w:szCs w:val="40"/>
        </w:rPr>
        <w:t>ПОСТАНОВЛЕНИЕ</w:t>
      </w:r>
    </w:p>
    <w:p w:rsidR="008E336A" w:rsidRPr="008E336A" w:rsidRDefault="008E336A" w:rsidP="008E336A">
      <w:pPr>
        <w:pStyle w:val="ConsPlusTitle"/>
        <w:rPr>
          <w:rFonts w:ascii="Times New Roman" w:hAnsi="Times New Roman" w:cs="Times New Roman"/>
          <w:b w:val="0"/>
          <w:sz w:val="28"/>
          <w:szCs w:val="28"/>
        </w:rPr>
      </w:pPr>
    </w:p>
    <w:p w:rsidR="008E336A" w:rsidRPr="008E336A" w:rsidRDefault="008E336A" w:rsidP="008E336A">
      <w:pPr>
        <w:pStyle w:val="ConsPlusTitle"/>
        <w:rPr>
          <w:rFonts w:ascii="Times New Roman" w:hAnsi="Times New Roman" w:cs="Times New Roman"/>
          <w:b w:val="0"/>
          <w:sz w:val="28"/>
          <w:szCs w:val="28"/>
        </w:rPr>
      </w:pPr>
      <w:r w:rsidRPr="008E336A">
        <w:rPr>
          <w:rFonts w:ascii="Times New Roman" w:hAnsi="Times New Roman" w:cs="Times New Roman"/>
          <w:b w:val="0"/>
          <w:sz w:val="28"/>
          <w:szCs w:val="28"/>
        </w:rPr>
        <w:t>от 28 марта 2025 года                                                                                       № 13</w:t>
      </w:r>
    </w:p>
    <w:p w:rsidR="008E336A" w:rsidRPr="008E336A" w:rsidRDefault="008E336A" w:rsidP="008E336A">
      <w:pPr>
        <w:pStyle w:val="ConsPlusTitle"/>
        <w:jc w:val="center"/>
        <w:rPr>
          <w:rFonts w:ascii="Times New Roman" w:hAnsi="Times New Roman" w:cs="Times New Roman"/>
          <w:b w:val="0"/>
          <w:sz w:val="28"/>
          <w:szCs w:val="28"/>
        </w:rPr>
      </w:pPr>
      <w:r w:rsidRPr="008E336A">
        <w:rPr>
          <w:rFonts w:ascii="Times New Roman" w:hAnsi="Times New Roman" w:cs="Times New Roman"/>
          <w:b w:val="0"/>
          <w:sz w:val="28"/>
          <w:szCs w:val="28"/>
        </w:rPr>
        <w:t>с. Сюмси</w:t>
      </w:r>
    </w:p>
    <w:p w:rsidR="008E336A" w:rsidRPr="008E336A" w:rsidRDefault="008E336A" w:rsidP="008E336A">
      <w:pPr>
        <w:pStyle w:val="ConsPlusTitle"/>
        <w:jc w:val="both"/>
        <w:rPr>
          <w:rFonts w:ascii="Times New Roman" w:hAnsi="Times New Roman" w:cs="Times New Roman"/>
          <w:b w:val="0"/>
          <w:sz w:val="28"/>
          <w:szCs w:val="28"/>
        </w:rPr>
      </w:pPr>
    </w:p>
    <w:p w:rsidR="008E336A" w:rsidRPr="008E336A" w:rsidRDefault="008E336A" w:rsidP="008E336A">
      <w:pPr>
        <w:jc w:val="center"/>
        <w:rPr>
          <w:rFonts w:ascii="Times New Roman" w:hAnsi="Times New Roman" w:cs="Times New Roman"/>
          <w:sz w:val="28"/>
          <w:szCs w:val="28"/>
        </w:rPr>
      </w:pPr>
      <w:r w:rsidRPr="008E336A">
        <w:rPr>
          <w:rFonts w:ascii="Times New Roman" w:hAnsi="Times New Roman" w:cs="Times New Roman"/>
          <w:sz w:val="28"/>
          <w:szCs w:val="28"/>
        </w:rPr>
        <w:t>О временном запрещении движения большегрузных автомобилей</w:t>
      </w:r>
    </w:p>
    <w:p w:rsidR="008E336A" w:rsidRPr="008E336A" w:rsidRDefault="008E336A" w:rsidP="008E336A">
      <w:pPr>
        <w:jc w:val="center"/>
        <w:rPr>
          <w:rFonts w:ascii="Times New Roman" w:hAnsi="Times New Roman" w:cs="Times New Roman"/>
          <w:sz w:val="28"/>
          <w:szCs w:val="28"/>
        </w:rPr>
      </w:pPr>
      <w:r w:rsidRPr="008E336A">
        <w:rPr>
          <w:rFonts w:ascii="Times New Roman" w:hAnsi="Times New Roman" w:cs="Times New Roman"/>
          <w:sz w:val="28"/>
          <w:szCs w:val="28"/>
        </w:rPr>
        <w:t>на автодорогах местного значения, расположенных на территории муниципального образования «Муниципальный округ Сюмсинский район Удмуртской Республики»</w:t>
      </w:r>
    </w:p>
    <w:p w:rsidR="008E336A" w:rsidRPr="008E336A" w:rsidRDefault="008E336A" w:rsidP="008E336A">
      <w:pPr>
        <w:jc w:val="center"/>
        <w:rPr>
          <w:rFonts w:ascii="Times New Roman" w:hAnsi="Times New Roman" w:cs="Times New Roman"/>
          <w:b/>
          <w:sz w:val="28"/>
          <w:szCs w:val="28"/>
        </w:rPr>
      </w:pP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В целях сохранности автомобильных дорог местного значения на территории муниципального образования «Муниципальный округ Сюмсинский район Удмуртской Республики» в периоды неблагоприятных сезонных природно-климатических условий в 2025 году, при которых снижается несущая способность конструктивных элементов автомобильных дорог,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10 декабря 1995 года               № 196-ФЗ «О безопасности дорожного движения», постановлением Правительства Удмуртской Республики от 12 марта 2012 года № 90 «Об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в Удмуртской Республике», постановлением Правительства Удмуртской Республики от 22 августа 2016 года № 358 «Об определении размера вреда, причиняемого тяжеловесными транспортными средствами при движении таких транспортных средств по автомобильным дорогам регионального или межмуниципального значения, приказом Министерства дорожного хозяйства и транспорта Удмуртской Республики от 20 февраля 2025 года № 0030/01-04 «О временном ограничении движения транспортных средств по автомобильным дорогам общего пользования регионального или межмуниципального значения в Удмуртской Республике в 2025 году» ПОСТАНОВЛЯЮ:</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1. Ввести в период с 1 апреля по 30 апреля 2025 года временное ограничение движения транспортных средств по автомобильным дорогам местного значения на территории муниципального образования «Муниципальный округ Сюмсинский район Удмуртской Республики».</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lastRenderedPageBreak/>
        <w:t xml:space="preserve">2. Допустимая нагрузка на ось транспортного средства в периоды временного ограничения применять в соответствии с приложением № 2 к Правилам движения тяжеловесного и (или) крупногабаритного  транспортного средства, утвержденными постановлением Правительства Российской Федерации от 1 декабря 2023 года № 2060 «Об утверждении Правил  движения тяжеловесного и (или) крупногабаритного  транспортного средства». </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 xml:space="preserve">3. Для автомобильных дорог местного значения на территории муниципального образования «Муниципальный округ Сюмсинский район Удмуртской Республики», указанных в приложении к настоящему </w:t>
      </w:r>
      <w:r w:rsidRPr="008E336A">
        <w:rPr>
          <w:rFonts w:ascii="Times New Roman" w:hAnsi="Times New Roman" w:cs="Times New Roman"/>
          <w:color w:val="000000"/>
          <w:sz w:val="28"/>
          <w:szCs w:val="28"/>
        </w:rPr>
        <w:t>распоряжению</w:t>
      </w:r>
      <w:r w:rsidRPr="008E336A">
        <w:rPr>
          <w:rFonts w:ascii="Times New Roman" w:hAnsi="Times New Roman" w:cs="Times New Roman"/>
          <w:sz w:val="28"/>
          <w:szCs w:val="28"/>
        </w:rPr>
        <w:t xml:space="preserve">, в весенний и осенний периоды устанавливается допустимая для проезда по автомобильным дорогам общего пользования регионального или межмуниципального значения в Удмуртской Республике масса, приходящаяся на ось транспортного средства, в размере 6 тонн на ось. </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 xml:space="preserve">4. Допустимые габариты транспортных средств в периоды временного ограничения применять в соответствии с приложением № 1 к Правилам движения тяжеловесного и (или) крупногабаритного транспортного средства, утвержденными постановлением Правительства Российской Федерации от 1 декабря 2023 года № 2060 «Об утверждении Правил  движения тяжеловесного и (или) крупногабаритного  транспортного средства». </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 xml:space="preserve">5. Организациям, осуществляющим содержание автодорог местного значения на территории муниципального образования «Муниципальный округ Сюмсинский район Удмуртской Республики», обеспечить установку дорожных знаков, устанавливающих допустимую массу, приходящуюся на ось транспортного средства на автомобильных дорогах местного значения на территории муниципального образования «Муниципальный округ Сюмсинский район Удмуртской Республики», указанных в приложении к настоящему </w:t>
      </w:r>
      <w:r w:rsidRPr="008E336A">
        <w:rPr>
          <w:rFonts w:ascii="Times New Roman" w:hAnsi="Times New Roman" w:cs="Times New Roman"/>
          <w:color w:val="000000"/>
          <w:sz w:val="28"/>
          <w:szCs w:val="28"/>
        </w:rPr>
        <w:t>постановлению</w:t>
      </w:r>
      <w:r w:rsidRPr="008E336A">
        <w:rPr>
          <w:rFonts w:ascii="Times New Roman" w:hAnsi="Times New Roman" w:cs="Times New Roman"/>
          <w:sz w:val="28"/>
          <w:szCs w:val="28"/>
        </w:rPr>
        <w:t xml:space="preserve">. </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 xml:space="preserve">6. Просить Министерство внутренних дел по Удмуртской Республике об оказании содействия в организации и проведении на автомобильных дорогах местного значения на территории муниципального образования «Муниципальный округ Сюмсинский район Удмуртской Республики» мероприятий по осуществлению весового контроля транспортных средств, осуществляющих перевозки тяжеловесных грузов. </w:t>
      </w:r>
    </w:p>
    <w:p w:rsidR="008E336A" w:rsidRPr="008E336A" w:rsidRDefault="008E336A" w:rsidP="008E336A">
      <w:pPr>
        <w:ind w:firstLine="708"/>
        <w:jc w:val="both"/>
        <w:rPr>
          <w:rFonts w:ascii="Times New Roman" w:hAnsi="Times New Roman" w:cs="Times New Roman"/>
          <w:sz w:val="28"/>
          <w:szCs w:val="28"/>
        </w:rPr>
      </w:pPr>
      <w:r w:rsidRPr="008E336A">
        <w:rPr>
          <w:rFonts w:ascii="Times New Roman" w:hAnsi="Times New Roman" w:cs="Times New Roman"/>
          <w:sz w:val="28"/>
          <w:szCs w:val="28"/>
        </w:rPr>
        <w:t xml:space="preserve">7. Опубликовать настоящее постановление на официальном сайте «Муниципальный округ Сюмсинский район Удмуртской Республики».  </w:t>
      </w:r>
    </w:p>
    <w:p w:rsidR="008E336A" w:rsidRPr="00DA7364" w:rsidRDefault="008E336A" w:rsidP="008E336A">
      <w:pPr>
        <w:ind w:firstLine="708"/>
        <w:jc w:val="both"/>
        <w:rPr>
          <w:rFonts w:ascii="Times New Roman" w:hAnsi="Times New Roman"/>
          <w:sz w:val="28"/>
          <w:szCs w:val="28"/>
        </w:rPr>
      </w:pPr>
      <w:r w:rsidRPr="008E336A">
        <w:rPr>
          <w:rFonts w:ascii="Times New Roman" w:hAnsi="Times New Roman" w:cs="Times New Roman"/>
          <w:sz w:val="28"/>
          <w:szCs w:val="28"/>
        </w:rPr>
        <w:t xml:space="preserve">8. Контроль за исполнением </w:t>
      </w:r>
      <w:r w:rsidRPr="008E336A">
        <w:rPr>
          <w:rFonts w:ascii="Times New Roman" w:hAnsi="Times New Roman" w:cs="Times New Roman"/>
          <w:color w:val="000000"/>
          <w:sz w:val="28"/>
          <w:szCs w:val="28"/>
        </w:rPr>
        <w:t>настоящего постановления</w:t>
      </w:r>
      <w:r w:rsidRPr="008E336A">
        <w:rPr>
          <w:rFonts w:ascii="Times New Roman" w:hAnsi="Times New Roman" w:cs="Times New Roman"/>
          <w:sz w:val="28"/>
          <w:szCs w:val="28"/>
        </w:rPr>
        <w:t xml:space="preserve"> возложить на заместителя главы Администрации муниципального образования «Муниципальный округ Сюмсинский район Удмуртской Республики» - начальника Управления по работе с территориями Администрации  муниципального образования «Муниципальный округ Сюмсинский</w:t>
      </w:r>
      <w:r w:rsidRPr="00DA7364">
        <w:rPr>
          <w:rFonts w:ascii="Times New Roman" w:hAnsi="Times New Roman"/>
          <w:sz w:val="28"/>
          <w:szCs w:val="28"/>
        </w:rPr>
        <w:t xml:space="preserve"> </w:t>
      </w:r>
      <w:r>
        <w:rPr>
          <w:rFonts w:ascii="Times New Roman" w:hAnsi="Times New Roman"/>
          <w:sz w:val="28"/>
          <w:szCs w:val="28"/>
        </w:rPr>
        <w:t>р</w:t>
      </w:r>
      <w:r w:rsidRPr="00DA7364">
        <w:rPr>
          <w:rFonts w:ascii="Times New Roman" w:hAnsi="Times New Roman"/>
          <w:sz w:val="28"/>
          <w:szCs w:val="28"/>
        </w:rPr>
        <w:t>айон</w:t>
      </w:r>
      <w:r>
        <w:rPr>
          <w:rFonts w:ascii="Times New Roman" w:hAnsi="Times New Roman"/>
          <w:sz w:val="28"/>
          <w:szCs w:val="28"/>
        </w:rPr>
        <w:t xml:space="preserve"> Удмуртской Республики</w:t>
      </w:r>
      <w:r w:rsidRPr="00DA7364">
        <w:rPr>
          <w:rFonts w:ascii="Times New Roman" w:hAnsi="Times New Roman"/>
          <w:sz w:val="28"/>
          <w:szCs w:val="28"/>
        </w:rPr>
        <w:t>»  Кунавина</w:t>
      </w:r>
      <w:r>
        <w:rPr>
          <w:rFonts w:ascii="Times New Roman" w:hAnsi="Times New Roman"/>
          <w:sz w:val="28"/>
          <w:szCs w:val="28"/>
        </w:rPr>
        <w:t xml:space="preserve"> С.В</w:t>
      </w:r>
      <w:r w:rsidRPr="00DA7364">
        <w:rPr>
          <w:rFonts w:ascii="Times New Roman" w:hAnsi="Times New Roman"/>
          <w:sz w:val="28"/>
          <w:szCs w:val="28"/>
        </w:rPr>
        <w:t>.</w:t>
      </w:r>
    </w:p>
    <w:p w:rsidR="008E336A" w:rsidRPr="00DA7364" w:rsidRDefault="008E336A" w:rsidP="008E336A">
      <w:pPr>
        <w:ind w:firstLine="708"/>
        <w:jc w:val="both"/>
        <w:rPr>
          <w:rFonts w:ascii="Times New Roman" w:hAnsi="Times New Roman"/>
          <w:sz w:val="28"/>
          <w:szCs w:val="28"/>
        </w:rPr>
      </w:pPr>
    </w:p>
    <w:p w:rsidR="008E336A" w:rsidRPr="000954A1" w:rsidRDefault="008E336A" w:rsidP="008E336A">
      <w:pPr>
        <w:rPr>
          <w:rFonts w:ascii="Times New Roman" w:hAnsi="Times New Roman"/>
          <w:sz w:val="28"/>
        </w:rPr>
      </w:pPr>
      <w:r w:rsidRPr="000954A1">
        <w:rPr>
          <w:rFonts w:ascii="Times New Roman" w:hAnsi="Times New Roman"/>
          <w:sz w:val="28"/>
        </w:rPr>
        <w:t xml:space="preserve">Первый заместитель главы </w:t>
      </w:r>
    </w:p>
    <w:p w:rsidR="008E336A" w:rsidRPr="00D919B6" w:rsidRDefault="008E336A" w:rsidP="008E336A">
      <w:pPr>
        <w:rPr>
          <w:rFonts w:ascii="Times New Roman" w:hAnsi="Times New Roman"/>
          <w:sz w:val="28"/>
        </w:rPr>
      </w:pPr>
      <w:r w:rsidRPr="000954A1">
        <w:rPr>
          <w:rFonts w:ascii="Times New Roman" w:hAnsi="Times New Roman"/>
          <w:sz w:val="28"/>
        </w:rPr>
        <w:t xml:space="preserve">Администрации района                                </w:t>
      </w:r>
      <w:r>
        <w:rPr>
          <w:rFonts w:ascii="Times New Roman" w:hAnsi="Times New Roman"/>
          <w:sz w:val="28"/>
        </w:rPr>
        <w:t xml:space="preserve">                            </w:t>
      </w:r>
      <w:r w:rsidRPr="000954A1">
        <w:rPr>
          <w:rFonts w:ascii="Times New Roman" w:hAnsi="Times New Roman"/>
          <w:sz w:val="28"/>
        </w:rPr>
        <w:t xml:space="preserve"> </w:t>
      </w:r>
      <w:r>
        <w:rPr>
          <w:rFonts w:ascii="Times New Roman" w:hAnsi="Times New Roman"/>
          <w:sz w:val="28"/>
        </w:rPr>
        <w:t xml:space="preserve">   </w:t>
      </w:r>
      <w:r w:rsidRPr="000954A1">
        <w:rPr>
          <w:rFonts w:ascii="Times New Roman" w:hAnsi="Times New Roman"/>
          <w:sz w:val="28"/>
        </w:rPr>
        <w:t xml:space="preserve">    Э.А. Овечкина</w:t>
      </w:r>
    </w:p>
    <w:p w:rsidR="008E336A" w:rsidRPr="00D919B6" w:rsidRDefault="008E336A" w:rsidP="008E336A">
      <w:pPr>
        <w:rPr>
          <w:rFonts w:ascii="Times New Roman" w:hAnsi="Times New Roman"/>
          <w:sz w:val="28"/>
        </w:rPr>
        <w:sectPr w:rsidR="008E336A" w:rsidRPr="00D919B6" w:rsidSect="00A46E25">
          <w:headerReference w:type="default" r:id="rId15"/>
          <w:pgSz w:w="11906" w:h="16838"/>
          <w:pgMar w:top="851" w:right="851" w:bottom="851" w:left="1701" w:header="709" w:footer="709" w:gutter="0"/>
          <w:cols w:space="708"/>
          <w:titlePg/>
          <w:docGrid w:linePitch="360"/>
        </w:sectPr>
      </w:pPr>
    </w:p>
    <w:tbl>
      <w:tblPr>
        <w:tblW w:w="15286" w:type="dxa"/>
        <w:tblInd w:w="93" w:type="dxa"/>
        <w:tblLayout w:type="fixed"/>
        <w:tblLook w:val="04A0"/>
      </w:tblPr>
      <w:tblGrid>
        <w:gridCol w:w="530"/>
        <w:gridCol w:w="53"/>
        <w:gridCol w:w="2387"/>
        <w:gridCol w:w="146"/>
        <w:gridCol w:w="1413"/>
        <w:gridCol w:w="817"/>
        <w:gridCol w:w="2854"/>
        <w:gridCol w:w="1454"/>
        <w:gridCol w:w="168"/>
        <w:gridCol w:w="868"/>
        <w:gridCol w:w="2791"/>
        <w:gridCol w:w="930"/>
        <w:gridCol w:w="16"/>
        <w:gridCol w:w="859"/>
      </w:tblGrid>
      <w:tr w:rsidR="008E336A" w:rsidRPr="00DA7364" w:rsidTr="008E336A">
        <w:trPr>
          <w:trHeight w:val="270"/>
        </w:trPr>
        <w:tc>
          <w:tcPr>
            <w:tcW w:w="530" w:type="dxa"/>
            <w:tcBorders>
              <w:top w:val="nil"/>
              <w:left w:val="nil"/>
              <w:bottom w:val="nil"/>
              <w:right w:val="nil"/>
            </w:tcBorders>
            <w:shd w:val="clear" w:color="auto" w:fill="auto"/>
            <w:noWrap/>
            <w:vAlign w:val="bottom"/>
            <w:hideMark/>
          </w:tcPr>
          <w:p w:rsidR="008E336A" w:rsidRPr="00DA7364" w:rsidRDefault="008E336A" w:rsidP="008E336A">
            <w:pPr>
              <w:rPr>
                <w:rFonts w:ascii="Times New Roman" w:eastAsia="Times New Roman" w:hAnsi="Times New Roman"/>
                <w:color w:val="000000"/>
                <w:sz w:val="28"/>
                <w:szCs w:val="28"/>
              </w:rPr>
            </w:pPr>
            <w:r w:rsidRPr="00DA7364">
              <w:rPr>
                <w:rFonts w:ascii="Times New Roman" w:hAnsi="Times New Roman"/>
                <w:sz w:val="28"/>
                <w:szCs w:val="28"/>
              </w:rPr>
              <w:lastRenderedPageBreak/>
              <w:tab/>
            </w:r>
          </w:p>
        </w:tc>
        <w:tc>
          <w:tcPr>
            <w:tcW w:w="2586" w:type="dxa"/>
            <w:gridSpan w:val="3"/>
            <w:tcBorders>
              <w:top w:val="nil"/>
              <w:left w:val="nil"/>
              <w:bottom w:val="nil"/>
              <w:right w:val="nil"/>
            </w:tcBorders>
            <w:shd w:val="clear" w:color="auto" w:fill="auto"/>
            <w:noWrap/>
            <w:vAlign w:val="bottom"/>
            <w:hideMark/>
          </w:tcPr>
          <w:p w:rsidR="008E336A" w:rsidRPr="00DA7364" w:rsidRDefault="008E336A" w:rsidP="008E336A">
            <w:pPr>
              <w:rPr>
                <w:rFonts w:ascii="Times New Roman" w:eastAsia="Times New Roman" w:hAnsi="Times New Roman"/>
                <w:color w:val="000000"/>
                <w:sz w:val="28"/>
                <w:szCs w:val="28"/>
              </w:rPr>
            </w:pPr>
          </w:p>
        </w:tc>
        <w:tc>
          <w:tcPr>
            <w:tcW w:w="2230" w:type="dxa"/>
            <w:gridSpan w:val="2"/>
            <w:tcBorders>
              <w:top w:val="nil"/>
              <w:left w:val="nil"/>
              <w:bottom w:val="nil"/>
              <w:right w:val="nil"/>
            </w:tcBorders>
            <w:shd w:val="clear" w:color="auto" w:fill="auto"/>
            <w:noWrap/>
            <w:vAlign w:val="bottom"/>
            <w:hideMark/>
          </w:tcPr>
          <w:p w:rsidR="008E336A" w:rsidRPr="00DA7364" w:rsidRDefault="008E336A" w:rsidP="008E336A">
            <w:pPr>
              <w:rPr>
                <w:rFonts w:ascii="Times New Roman" w:eastAsia="Times New Roman" w:hAnsi="Times New Roman"/>
                <w:color w:val="000000"/>
                <w:sz w:val="28"/>
                <w:szCs w:val="28"/>
              </w:rPr>
            </w:pPr>
          </w:p>
        </w:tc>
        <w:tc>
          <w:tcPr>
            <w:tcW w:w="2854" w:type="dxa"/>
            <w:tcBorders>
              <w:top w:val="nil"/>
              <w:left w:val="nil"/>
              <w:bottom w:val="nil"/>
              <w:right w:val="nil"/>
            </w:tcBorders>
            <w:shd w:val="clear" w:color="auto" w:fill="auto"/>
            <w:noWrap/>
            <w:vAlign w:val="bottom"/>
            <w:hideMark/>
          </w:tcPr>
          <w:p w:rsidR="008E336A" w:rsidRPr="00DA7364" w:rsidRDefault="008E336A" w:rsidP="008E336A">
            <w:pPr>
              <w:rPr>
                <w:rFonts w:ascii="Times New Roman" w:eastAsia="Times New Roman" w:hAnsi="Times New Roman"/>
                <w:color w:val="000000"/>
                <w:sz w:val="28"/>
                <w:szCs w:val="28"/>
              </w:rPr>
            </w:pPr>
          </w:p>
        </w:tc>
        <w:tc>
          <w:tcPr>
            <w:tcW w:w="1454" w:type="dxa"/>
            <w:tcBorders>
              <w:top w:val="nil"/>
              <w:left w:val="nil"/>
              <w:bottom w:val="nil"/>
              <w:right w:val="nil"/>
            </w:tcBorders>
            <w:shd w:val="clear" w:color="auto" w:fill="auto"/>
            <w:noWrap/>
            <w:vAlign w:val="bottom"/>
            <w:hideMark/>
          </w:tcPr>
          <w:p w:rsidR="008E336A" w:rsidRPr="00DA7364" w:rsidRDefault="008E336A" w:rsidP="008E336A">
            <w:pPr>
              <w:rPr>
                <w:rFonts w:ascii="Times New Roman" w:eastAsia="Times New Roman" w:hAnsi="Times New Roman"/>
                <w:color w:val="000000"/>
                <w:sz w:val="28"/>
                <w:szCs w:val="28"/>
              </w:rPr>
            </w:pPr>
          </w:p>
        </w:tc>
        <w:tc>
          <w:tcPr>
            <w:tcW w:w="5632" w:type="dxa"/>
            <w:gridSpan w:val="6"/>
            <w:tcBorders>
              <w:top w:val="nil"/>
              <w:left w:val="nil"/>
              <w:bottom w:val="nil"/>
              <w:right w:val="nil"/>
            </w:tcBorders>
            <w:shd w:val="clear" w:color="auto" w:fill="auto"/>
            <w:vAlign w:val="bottom"/>
            <w:hideMark/>
          </w:tcPr>
          <w:p w:rsidR="008E336A" w:rsidRPr="00DA7364" w:rsidRDefault="008E336A" w:rsidP="008E336A">
            <w:pPr>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Приложение</w:t>
            </w:r>
          </w:p>
          <w:p w:rsidR="008E336A" w:rsidRPr="00DA7364" w:rsidRDefault="008E336A" w:rsidP="008E336A">
            <w:pPr>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к постановлению</w:t>
            </w:r>
            <w:r w:rsidRPr="00DA7364">
              <w:rPr>
                <w:rFonts w:ascii="Times New Roman" w:eastAsia="Times New Roman" w:hAnsi="Times New Roman"/>
                <w:color w:val="000000"/>
                <w:sz w:val="28"/>
                <w:szCs w:val="28"/>
              </w:rPr>
              <w:t xml:space="preserve"> Администрации муниципального образования</w:t>
            </w:r>
          </w:p>
          <w:p w:rsidR="008E336A" w:rsidRPr="00DA7364" w:rsidRDefault="008E336A" w:rsidP="008E336A">
            <w:pPr>
              <w:ind w:left="1735" w:hanging="2078"/>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7364">
              <w:rPr>
                <w:rFonts w:ascii="Times New Roman" w:eastAsia="Times New Roman" w:hAnsi="Times New Roman"/>
                <w:color w:val="000000"/>
                <w:sz w:val="28"/>
                <w:szCs w:val="28"/>
              </w:rPr>
              <w:t>Муниципальный округ Сюмсинский районУдмуртской Республики»</w:t>
            </w:r>
          </w:p>
          <w:p w:rsidR="008E336A" w:rsidRPr="00DA7364" w:rsidRDefault="008E336A" w:rsidP="008E336A">
            <w:pPr>
              <w:jc w:val="right"/>
              <w:rPr>
                <w:rFonts w:ascii="Times New Roman" w:eastAsia="Times New Roman" w:hAnsi="Times New Roman"/>
                <w:color w:val="000000"/>
                <w:sz w:val="28"/>
                <w:szCs w:val="28"/>
              </w:rPr>
            </w:pPr>
            <w:r w:rsidRPr="00DA7364">
              <w:rPr>
                <w:rFonts w:ascii="Times New Roman" w:eastAsia="Times New Roman" w:hAnsi="Times New Roman"/>
                <w:color w:val="000000"/>
                <w:sz w:val="28"/>
                <w:szCs w:val="28"/>
              </w:rPr>
              <w:t xml:space="preserve">от </w:t>
            </w:r>
            <w:r>
              <w:rPr>
                <w:rFonts w:ascii="Times New Roman" w:eastAsia="Times New Roman" w:hAnsi="Times New Roman"/>
                <w:color w:val="000000"/>
                <w:sz w:val="28"/>
                <w:szCs w:val="28"/>
              </w:rPr>
              <w:t>28 марта</w:t>
            </w:r>
            <w:r w:rsidRPr="00DA7364">
              <w:rPr>
                <w:rFonts w:ascii="Times New Roman" w:eastAsia="Times New Roman" w:hAnsi="Times New Roman"/>
                <w:color w:val="000000"/>
                <w:sz w:val="28"/>
                <w:szCs w:val="28"/>
              </w:rPr>
              <w:t xml:space="preserve">  202</w:t>
            </w:r>
            <w:r>
              <w:rPr>
                <w:rFonts w:ascii="Times New Roman" w:eastAsia="Times New Roman" w:hAnsi="Times New Roman"/>
                <w:color w:val="000000"/>
                <w:sz w:val="28"/>
                <w:szCs w:val="28"/>
              </w:rPr>
              <w:t>5</w:t>
            </w:r>
            <w:r w:rsidRPr="00DA7364">
              <w:rPr>
                <w:rFonts w:ascii="Times New Roman" w:eastAsia="Times New Roman" w:hAnsi="Times New Roman"/>
                <w:color w:val="000000"/>
                <w:sz w:val="28"/>
                <w:szCs w:val="28"/>
              </w:rPr>
              <w:t xml:space="preserve"> года № </w:t>
            </w:r>
            <w:r>
              <w:rPr>
                <w:rFonts w:ascii="Times New Roman" w:eastAsia="Times New Roman" w:hAnsi="Times New Roman"/>
                <w:color w:val="000000"/>
                <w:sz w:val="28"/>
                <w:szCs w:val="28"/>
              </w:rPr>
              <w:t>13</w:t>
            </w:r>
          </w:p>
        </w:tc>
      </w:tr>
      <w:tr w:rsidR="008E336A" w:rsidRPr="00DA7364" w:rsidTr="008E336A">
        <w:trPr>
          <w:trHeight w:val="262"/>
        </w:trPr>
        <w:tc>
          <w:tcPr>
            <w:tcW w:w="15286" w:type="dxa"/>
            <w:gridSpan w:val="14"/>
            <w:tcBorders>
              <w:top w:val="nil"/>
              <w:left w:val="nil"/>
              <w:bottom w:val="nil"/>
              <w:right w:val="nil"/>
            </w:tcBorders>
            <w:shd w:val="clear" w:color="auto" w:fill="auto"/>
            <w:vAlign w:val="bottom"/>
            <w:hideMark/>
          </w:tcPr>
          <w:p w:rsidR="008E336A" w:rsidRPr="00DA7364" w:rsidRDefault="008E336A" w:rsidP="008E336A">
            <w:pPr>
              <w:jc w:val="center"/>
              <w:rPr>
                <w:rFonts w:ascii="Times New Roman" w:eastAsia="Times New Roman" w:hAnsi="Times New Roman"/>
                <w:color w:val="000000"/>
                <w:sz w:val="28"/>
                <w:szCs w:val="28"/>
              </w:rPr>
            </w:pPr>
            <w:r w:rsidRPr="00DA7364">
              <w:rPr>
                <w:rFonts w:ascii="Times New Roman" w:eastAsia="Times New Roman" w:hAnsi="Times New Roman"/>
                <w:color w:val="000000"/>
                <w:sz w:val="28"/>
                <w:szCs w:val="28"/>
              </w:rPr>
              <w:t>Перечень</w:t>
            </w:r>
            <w:r w:rsidRPr="00DA7364">
              <w:rPr>
                <w:rFonts w:ascii="Times New Roman" w:eastAsia="Times New Roman" w:hAnsi="Times New Roman"/>
                <w:color w:val="000000"/>
                <w:sz w:val="28"/>
                <w:szCs w:val="28"/>
              </w:rPr>
              <w:br/>
              <w:t>автомобильных дорог общего пользования местного значения</w:t>
            </w:r>
            <w:r w:rsidRPr="00DA7364">
              <w:rPr>
                <w:rFonts w:ascii="Times New Roman" w:eastAsia="Times New Roman" w:hAnsi="Times New Roman"/>
                <w:color w:val="000000"/>
                <w:sz w:val="28"/>
                <w:szCs w:val="28"/>
              </w:rPr>
              <w:br/>
              <w:t xml:space="preserve">муниципального образования «Муниципальный округ Сюмсинский район Удмуртской Республики» </w:t>
            </w:r>
          </w:p>
          <w:p w:rsidR="008E336A" w:rsidRPr="00DA7364" w:rsidRDefault="008E336A" w:rsidP="008E336A">
            <w:pPr>
              <w:jc w:val="center"/>
              <w:rPr>
                <w:rFonts w:ascii="Times New Roman" w:eastAsia="Times New Roman" w:hAnsi="Times New Roman"/>
                <w:color w:val="000000"/>
                <w:sz w:val="28"/>
                <w:szCs w:val="28"/>
              </w:rPr>
            </w:pPr>
          </w:p>
        </w:tc>
      </w:tr>
      <w:tr w:rsidR="008E336A" w:rsidRPr="00860C4B" w:rsidTr="008E336A">
        <w:trPr>
          <w:gridAfter w:val="2"/>
          <w:wAfter w:w="875" w:type="dxa"/>
          <w:trHeight w:val="176"/>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п/п</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Наименование объекта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Идентифика  ционный номер</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Адрес (местоположение)</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Протяжен</w:t>
            </w:r>
          </w:p>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ность (м)</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Иная характеристика</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Год ввода</w:t>
            </w:r>
          </w:p>
        </w:tc>
      </w:tr>
      <w:tr w:rsidR="008E336A" w:rsidRPr="00860C4B" w:rsidTr="008E336A">
        <w:trPr>
          <w:gridAfter w:val="2"/>
          <w:wAfter w:w="875" w:type="dxa"/>
          <w:trHeight w:val="176"/>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004</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с.Сюмси, по улицам Пролетарская, Лесная, Аэродромная, Маяковского</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2076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по улицам Октябрьская, Больничная, Базарная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1532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по улицам Сибирская, Советская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по улицам Сибирская, Советская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Подъездная дорога к с. Сюмси</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от автомобильной дороги  Игра-Селты-Сюмси-граница Кировской области до очистных сооружений, находящихся по адресу: УР, Сюмсинский район, с. Сюмси, ул. М. Горького, 1г</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428</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2006</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5" o:spid="_x0000_s1028" style="position:absolute;left:0;text-align:left;margin-left:107.5pt;margin-top:-52.55pt;width:1in;height:2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" strokecolor="white [3212]">
                  <v:textbox style="mso-next-textbox:#Rectangle 5">
                    <w:txbxContent>
                      <w:p w:rsidR="00A742F1" w:rsidRPr="006438BB" w:rsidRDefault="00A742F1" w:rsidP="008E336A">
                        <w:pPr>
                          <w:rPr>
                            <w:rFonts w:ascii="Times New Roman" w:hAnsi="Times New Roman"/>
                          </w:rPr>
                        </w:pPr>
                        <w:r w:rsidRPr="006438BB">
                          <w:rPr>
                            <w:rFonts w:ascii="Times New Roman" w:hAnsi="Times New Roman"/>
                          </w:rPr>
                          <w:t>2</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Авангардная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031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Авангардная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Азина.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032</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Азина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Аэродромная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033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Аэродромная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1090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пер. Березовый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034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Березовый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Больничная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035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Больничная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581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Брагина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036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Брагина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296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Вишневая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037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Вишневая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пер. Хлебозаводской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038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Хлебозаводской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Восточная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039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Восточная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Гагарина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040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Гагарина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6" o:spid="_x0000_s1029" style="position:absolute;left:0;text-align:left;margin-left:107pt;margin-top:-50.55pt;width:1in;height:2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" strokecolor="white [3212]">
                  <v:textbox style="mso-next-textbox:#Rectangle 6">
                    <w:txbxContent>
                      <w:p w:rsidR="00A742F1" w:rsidRPr="006438BB" w:rsidRDefault="00A742F1" w:rsidP="008E336A">
                        <w:pPr>
                          <w:rPr>
                            <w:rFonts w:ascii="Times New Roman" w:hAnsi="Times New Roman"/>
                          </w:rPr>
                        </w:pPr>
                        <w:r>
                          <w:rPr>
                            <w:rFonts w:ascii="Times New Roman" w:hAnsi="Times New Roman"/>
                          </w:rPr>
                          <w:t>3</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Дружбы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Дружбы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445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042</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Заводская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Заречная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043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Заречная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Зеленая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044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Зеленая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390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Кирова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Кирова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584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ул.Колхозная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Колхозная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761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ул.Комсомольская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Комсомольская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ул.Кооперативная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048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Кооперативная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Короленко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049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Короленко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886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7" o:spid="_x0000_s1030" style="position:absolute;left:0;text-align:left;margin-left:104.5pt;margin-top:-47.55pt;width:1in;height:2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" strokecolor="white [3212]">
                  <v:textbox style="mso-next-textbox:#Rectangle 7">
                    <w:txbxContent>
                      <w:p w:rsidR="00A742F1" w:rsidRPr="006438BB" w:rsidRDefault="00A742F1" w:rsidP="008E336A">
                        <w:pPr>
                          <w:rPr>
                            <w:rFonts w:ascii="Times New Roman" w:hAnsi="Times New Roman"/>
                          </w:rPr>
                        </w:pPr>
                        <w:r w:rsidRPr="006438BB">
                          <w:rPr>
                            <w:rFonts w:ascii="Times New Roman" w:hAnsi="Times New Roman"/>
                          </w:rPr>
                          <w:t>4</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ул.Красноармейская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Красноармейская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Лесная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Лесная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Луговая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052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Луговая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ул.Максима Горького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Максима Горького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Майская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054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Майская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Меркушева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055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Меркушева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ул.Механизаторов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Механизаторов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Мира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Мира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661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 396 м, асфальтобетонное покрытие  265 м</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Молодежная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058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Молодежная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8" o:spid="_x0000_s1031" style="position:absolute;left:0;text-align:left;margin-left:93pt;margin-top:-52.95pt;width:1in;height:28.7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" strokecolor="white [3212]">
                  <v:textbox style="mso-next-textbox:#Rectangle 8">
                    <w:txbxContent>
                      <w:p w:rsidR="00A742F1" w:rsidRPr="006438BB" w:rsidRDefault="00A742F1" w:rsidP="008E336A">
                        <w:pPr>
                          <w:rPr>
                            <w:rFonts w:ascii="Times New Roman" w:hAnsi="Times New Roman"/>
                          </w:rPr>
                        </w:pPr>
                        <w:r w:rsidRPr="006438BB">
                          <w:rPr>
                            <w:rFonts w:ascii="Times New Roman" w:hAnsi="Times New Roman"/>
                          </w:rPr>
                          <w:t>5</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ул.Московская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059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Московская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Набережная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Набережная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061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Нефтяников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1281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Новая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062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Новая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Октябрьская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Октябрьская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064</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Орловская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1105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 795 м, асфальтобетонное покрытие 310 м</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ул.Парина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Парина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066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Партизанская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1527</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 983 м, асфальтобетонное покрытие 544 м</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Первомайская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Первомайская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Песочная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068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Песочная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248</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9" o:spid="_x0000_s1032" style="position:absolute;left:0;text-align:left;margin-left:82.5pt;margin-top:-54.45pt;width:1in;height:23.2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" strokecolor="white [3212]">
                  <v:textbox style="mso-next-textbox:#Rectangle 9">
                    <w:txbxContent>
                      <w:p w:rsidR="00A742F1" w:rsidRPr="00AB6586" w:rsidRDefault="00A742F1" w:rsidP="008E336A">
                        <w:pPr>
                          <w:rPr>
                            <w:rFonts w:ascii="Times New Roman" w:hAnsi="Times New Roman"/>
                          </w:rPr>
                        </w:pPr>
                        <w:r w:rsidRPr="00AB6586">
                          <w:rPr>
                            <w:rFonts w:ascii="Times New Roman" w:hAnsi="Times New Roman"/>
                          </w:rPr>
                          <w:t>6</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Малиновая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069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Малиновая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Сибирская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Сибирская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Победы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Победы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423</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50 лет Победы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072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50 лет Победы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1290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Подгорная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Подгорная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689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Подлесная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074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Подлесная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Пролетарская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076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Пролетарская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Промышленная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Промышленная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Пушкинская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Пушкинская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0" o:spid="_x0000_s1033" style="position:absolute;left:0;text-align:left;margin-left:98pt;margin-top:-48.95pt;width:1in;height:24.2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" strokecolor="white [3212]">
                  <v:textbox style="mso-next-textbox:#Rectangle 10">
                    <w:txbxContent>
                      <w:p w:rsidR="00A742F1" w:rsidRPr="00AB6586" w:rsidRDefault="00A742F1" w:rsidP="008E336A">
                        <w:pPr>
                          <w:rPr>
                            <w:rFonts w:ascii="Times New Roman" w:hAnsi="Times New Roman"/>
                          </w:rPr>
                        </w:pPr>
                        <w:r w:rsidRPr="00AB6586">
                          <w:rPr>
                            <w:rFonts w:ascii="Times New Roman" w:hAnsi="Times New Roman"/>
                          </w:rPr>
                          <w:t>7</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Радищева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079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Радищева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Рябиновая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Рябиновая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пер. Садовый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Садовый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916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Свободы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082</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Свободы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775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Советская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Советская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1464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ул.Сосновая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Сосновая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Союзная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Союзная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Строителей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ул. Строителей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Труда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Труда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690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Удмуртская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Удмуртская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480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1" o:spid="_x0000_s1034" style="position:absolute;left:0;text-align:left;margin-left:97.2pt;margin-top:-47.9pt;width:1in;height:25.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" strokecolor="white [3212]">
                  <v:textbox style="mso-next-textbox:#Rectangle 11">
                    <w:txbxContent>
                      <w:p w:rsidR="00A742F1" w:rsidRPr="00AB6586" w:rsidRDefault="00A742F1" w:rsidP="008E336A">
                        <w:pPr>
                          <w:rPr>
                            <w:rFonts w:ascii="Times New Roman" w:hAnsi="Times New Roman"/>
                          </w:rPr>
                        </w:pPr>
                        <w:r w:rsidRPr="00AB6586">
                          <w:rPr>
                            <w:rFonts w:ascii="Times New Roman" w:hAnsi="Times New Roman"/>
                          </w:rPr>
                          <w:t>8</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ул.Фрунзе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Фрунзе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247</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ул.Цветочная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092</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.Цветочная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689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Чапаева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Чапаева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ул.Чафарова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094</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Чафарова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Школьная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838</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 778 м, асфальтобетонное покрытие 60 м</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Энергетиков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ул.Юбилейная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Юбилейная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ул.Южная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Южная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2003</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ул.Светлая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099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муниципальный район, сельское поселение Сюмсинское, Сюмси село,  Светлая улица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2012</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ул.Таежная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Таежная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2013</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Лермонтова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Сюмси,ул. Лермонтова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2013</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2" o:spid="_x0000_s1035" style="position:absolute;left:0;text-align:left;margin-left:100.4pt;margin-top:-56.4pt;width:1in;height:24.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" strokecolor="white [3212]">
                  <v:textbox style="mso-next-textbox:#Rectangle 12">
                    <w:txbxContent>
                      <w:p w:rsidR="00A742F1" w:rsidRPr="00AB6586" w:rsidRDefault="00A742F1" w:rsidP="008E336A">
                        <w:pPr>
                          <w:rPr>
                            <w:rFonts w:ascii="Times New Roman" w:hAnsi="Times New Roman"/>
                          </w:rPr>
                        </w:pPr>
                        <w:r w:rsidRPr="00AB6586">
                          <w:rPr>
                            <w:rFonts w:ascii="Times New Roman" w:hAnsi="Times New Roman"/>
                          </w:rPr>
                          <w:t>9</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Новосельская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100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 Сюмси,  ул.  Новосельская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2013</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Сельская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101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Сельская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663</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Северная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102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Северная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654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Магистральная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103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Магистральная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Фефилова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Фефилова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Красная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105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Красная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589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ул. Ольховая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106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Ольховая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 101 м, грунтовое покрытие - 1309</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Солнечная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107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 Сюмси, ул. Солнечная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2009</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Берестова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108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Берестова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2009</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Западная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250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Западная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2014</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3" o:spid="_x0000_s1036" style="position:absolute;left:0;text-align:left;margin-left:96pt;margin-top:-47.95pt;width:1in;height:24.2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" strokecolor="white [3212]">
                  <v:textbox style="mso-next-textbox:#Rectangle 13">
                    <w:txbxContent>
                      <w:p w:rsidR="00A742F1" w:rsidRPr="00AB6586" w:rsidRDefault="00A742F1" w:rsidP="008E336A">
                        <w:pPr>
                          <w:rPr>
                            <w:rFonts w:ascii="Times New Roman" w:hAnsi="Times New Roman"/>
                          </w:rPr>
                        </w:pPr>
                        <w:r w:rsidRPr="00AB6586">
                          <w:rPr>
                            <w:rFonts w:ascii="Times New Roman" w:hAnsi="Times New Roman"/>
                          </w:rPr>
                          <w:t>10</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Льнозаводская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147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ул. Льнозаводская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2014</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пер. Короткий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141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Сюмси, пер. Короткий</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2014</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Сюмси, пер. Васильковый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109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 Сюмси, пер. Васильковый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2009</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Акилово, ул. Вишневая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Акилово деревня,  Вишневая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1280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Акилово, ул. Родниковая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254</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Акилово деревня,  Родниковая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Акилово, ул. Солнечная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Акилово деревня,  Солнечная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Акилово, пер. Березовый</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252</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Акилово деревня,  Березовый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Выселок, ул. Высельская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111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Выселок деревня, Высельская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1213</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Верх-Юс, ул. Новая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270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Верх-Юс деревня,  улица Новая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4" o:spid="_x0000_s1037" style="position:absolute;left:0;text-align:left;margin-left:91.5pt;margin-top:-50.45pt;width:1in;height:28.2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" strokecolor="white [3212]">
                  <v:textbox style="mso-next-textbox:#Rectangle 14">
                    <w:txbxContent>
                      <w:p w:rsidR="00A742F1" w:rsidRPr="00AB6586" w:rsidRDefault="00A742F1" w:rsidP="008E336A">
                        <w:pPr>
                          <w:rPr>
                            <w:rFonts w:ascii="Times New Roman" w:hAnsi="Times New Roman"/>
                          </w:rPr>
                        </w:pPr>
                        <w:r w:rsidRPr="00AB6586">
                          <w:rPr>
                            <w:rFonts w:ascii="Times New Roman" w:hAnsi="Times New Roman"/>
                          </w:rPr>
                          <w:t>11</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Верх-Юс, ул. Полевая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271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Верх-Юс деревня,  улица Полевая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1315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Верх-Юс, ул. Удмуртская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272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Верх-Юс деревня,  улица Удмуртская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Верх-Юс, ул. Центральная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273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Верх-Юс деревня,  улица Центральная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1012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Русская Бабья, ул. Русско-Бабьинская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113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Русская Бабья деревня, Русско-Бабьинская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Удмуртская Бабья, ул. Удмурт-Бабьинская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114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Удмуртская Бабья, ул. Удмурт-Бабьинская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Кейлуд, ул. Парина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115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Кейлуд деревня, Парина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791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Вылынгурт, ул. Центральная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Вылынгурт деревня,  Центральная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1362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Вылынгурт, ул. Механизаторская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Вылынгурт деревня,   Механизаторская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5" o:spid="_x0000_s1038" style="position:absolute;left:0;text-align:left;margin-left:105pt;margin-top:-52.45pt;width:1in;height:29.2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" strokecolor="white [3212]">
                  <v:textbox style="mso-next-textbox:#Rectangle 15">
                    <w:txbxContent>
                      <w:p w:rsidR="00A742F1" w:rsidRPr="00AB6586" w:rsidRDefault="00A742F1" w:rsidP="008E336A">
                        <w:pPr>
                          <w:rPr>
                            <w:rFonts w:ascii="Times New Roman" w:hAnsi="Times New Roman"/>
                          </w:rPr>
                        </w:pPr>
                        <w:r w:rsidRPr="00AB6586">
                          <w:rPr>
                            <w:rFonts w:ascii="Times New Roman" w:hAnsi="Times New Roman"/>
                          </w:rPr>
                          <w:t>12</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Вылынгурт, ул. Мельничная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Вылынгурт деревня, Мельничная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113</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Подъездная дорога к с. Сюмси</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подъездная дорога к селу Сюмси, от автодороги Ува-Сюмси до улицы Промышленная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2014</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Пумси, ул. Школьная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Пумси деревня,  Школьная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Пумси, ул. Леспромхозовская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Пумси деревня,  Леспромхозовская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Пумси, ул. Береговая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Пумси деревня,  Береговая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1435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Пумси, ул. Починок</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Пумси деревня,  Починок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Пумси, ул. Пумсинская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Пумси деревня,  Пумсинская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Малые Сюмси, пер. Петровский</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Малые Сюмси деревня, Петровский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382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Малые Сюмси, ул. Молодежная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261</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Малые Сюмси деревня,  Молодежная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871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6" o:spid="_x0000_s1039" style="position:absolute;left:0;text-align:left;margin-left:89pt;margin-top:-44.45pt;width:1in;height:27.7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" strokecolor="white [3212]">
                  <v:textbox style="mso-next-textbox:#Rectangle 16">
                    <w:txbxContent>
                      <w:p w:rsidR="00A742F1" w:rsidRPr="005F4DF0" w:rsidRDefault="00A742F1" w:rsidP="008E336A">
                        <w:pPr>
                          <w:rPr>
                            <w:rFonts w:ascii="Times New Roman" w:hAnsi="Times New Roman"/>
                          </w:rPr>
                        </w:pPr>
                        <w:r w:rsidRPr="005F4DF0">
                          <w:rPr>
                            <w:rFonts w:ascii="Times New Roman" w:hAnsi="Times New Roman"/>
                          </w:rPr>
                          <w:t>13</w:t>
                        </w:r>
                      </w:p>
                    </w:txbxContent>
                  </v:textbox>
                </v:rect>
              </w:pict>
            </w:r>
            <w:r w:rsidR="008E336A" w:rsidRPr="00860C4B">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109</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Малые Сюмси, ул. Кильмезская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Малые Сюмси деревня,  Кильмезская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Грибная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274</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Грибная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Дорожная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275</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ул.  Дорожная</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192</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Еловая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Еловая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Речная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ул.  Речная</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251</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Сюмсинская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Сюмсинская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248</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Транспортная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279</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Транспортная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254</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7" o:spid="_x0000_s1040" style="position:absolute;left:0;text-align:left;margin-left:88.5pt;margin-top:-49.45pt;width:1in;height:28.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" strokecolor="white [3212]">
                  <v:textbox style="mso-next-textbox:#Rectangle 17">
                    <w:txbxContent>
                      <w:p w:rsidR="00A742F1" w:rsidRPr="005F4DF0" w:rsidRDefault="00A742F1" w:rsidP="008E336A">
                        <w:pPr>
                          <w:rPr>
                            <w:rFonts w:ascii="Times New Roman" w:hAnsi="Times New Roman"/>
                          </w:rPr>
                        </w:pPr>
                        <w:r w:rsidRPr="005F4DF0">
                          <w:rPr>
                            <w:rFonts w:ascii="Times New Roman" w:hAnsi="Times New Roman"/>
                          </w:rPr>
                          <w:t>14</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Сюмси, ул. Увинская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280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Сюмсинское, Сюмси село,   Увинская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2018</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Асфальтированные дороги</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Кильмезь</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17528</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Асфальтовое покрытие ул. Набережная 800м, ул. Ленина 970 м, ул. Пушкинская 1496 м, ул. Маяковского 1560, ул. Октябрьская 980 м, ул. Ключевая 675 м, ул. Гагарина 220 м,  ул. Лесная 735 м, ул. Новостройка 500 м,ул. Герцена 740 м,  ул. Победы 730 м, ул. Одесская 290 м, ул. Заречная 890 м, ул. Речная 100 м, ул. Луговая 525 м, ул. Биржевая 965 м, переулок Поперечный (от ул. Пушкинская -центр до ул. Победы) - 1245 м,  проулок от ул. Набережная,19 до ул. Ленина,24 -240 м, проулок от ул. Маяковского, 3 (парк)  до ул. Победы 1130 м, </w:t>
            </w:r>
            <w:r w:rsidRPr="00860C4B">
              <w:rPr>
                <w:rFonts w:ascii="Times New Roman" w:eastAsia="Times New Roman" w:hAnsi="Times New Roman"/>
                <w:color w:val="000000"/>
                <w:sz w:val="24"/>
                <w:szCs w:val="24"/>
              </w:rPr>
              <w:lastRenderedPageBreak/>
              <w:t>дорога от ул. Биржевая до ул. Заречная через мост - 440 м (в т.ч. мост 97 м), проулок от ул. Ленина до ул. Новостройка, 56 - 1060 м, проулок от ул. Пушкинская,26 до школы 963 м, дорога вдоль реки, дорога к депо - 274 м</w:t>
            </w:r>
          </w:p>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8" o:spid="_x0000_s1041" style="position:absolute;left:0;text-align:left;margin-left:-224.8pt;margin-top:-198.75pt;width:1in;height:25.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" strokecolor="white [3212]">
                  <v:textbox style="mso-next-textbox:#Rectangle 18">
                    <w:txbxContent>
                      <w:p w:rsidR="00A742F1" w:rsidRPr="00855EEA" w:rsidRDefault="00A742F1" w:rsidP="008E336A">
                        <w:pPr>
                          <w:rPr>
                            <w:rFonts w:ascii="Times New Roman" w:hAnsi="Times New Roman"/>
                          </w:rPr>
                        </w:pPr>
                        <w:r w:rsidRPr="00855EEA">
                          <w:rPr>
                            <w:rFonts w:ascii="Times New Roman" w:hAnsi="Times New Roman"/>
                          </w:rPr>
                          <w:t>15</w:t>
                        </w:r>
                      </w:p>
                    </w:txbxContent>
                  </v:textbox>
                </v:rect>
              </w:pict>
            </w:r>
          </w:p>
          <w:p w:rsidR="008E336A" w:rsidRPr="00860C4B" w:rsidRDefault="008E336A" w:rsidP="008E336A">
            <w:pPr>
              <w:jc w:val="center"/>
              <w:rPr>
                <w:rFonts w:ascii="Times New Roman" w:eastAsia="Times New Roman" w:hAnsi="Times New Roman"/>
                <w:color w:val="000000"/>
                <w:sz w:val="24"/>
                <w:szCs w:val="24"/>
              </w:rPr>
            </w:pP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lastRenderedPageBreak/>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lastRenderedPageBreak/>
              <w:t>118</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Набережная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118</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Набережная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400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119</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Стахановская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119</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Стахановская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120</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Октябрьская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120</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Октябрьская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480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121</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Кильмезская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121</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Кильмезская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1440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122</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Ключевая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122</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Ключевая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870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19" o:spid="_x0000_s1042" style="position:absolute;left:0;text-align:left;margin-left:93pt;margin-top:-45.45pt;width:1in;height:24.7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" strokecolor="white [3212]">
                  <v:textbox style="mso-next-textbox:#Rectangle 19">
                    <w:txbxContent>
                      <w:p w:rsidR="00A742F1" w:rsidRPr="00DC5BF4" w:rsidRDefault="00A742F1" w:rsidP="008E336A">
                        <w:pPr>
                          <w:rPr>
                            <w:rFonts w:ascii="Times New Roman" w:hAnsi="Times New Roman"/>
                          </w:rPr>
                        </w:pPr>
                        <w:r w:rsidRPr="00DC5BF4">
                          <w:rPr>
                            <w:rFonts w:ascii="Times New Roman" w:hAnsi="Times New Roman"/>
                          </w:rPr>
                          <w:t>16</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123</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Гагарина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Гагарина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1000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124</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Герцена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124</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сельское поселение Кильмезское, Кильмезь село, Герцена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620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125</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Лесная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125 </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Лесная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126</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Новостройка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126</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Новостройка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730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127</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Ломоносова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127</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Ломоносова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1180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128</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Одесская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128 </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Одесская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129</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Заречная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129 </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Заречная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750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130</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Речная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130</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Речная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880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131</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Луговая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131</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Луговая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300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2" o:spid="_x0000_s1043" style="position:absolute;left:0;text-align:left;margin-left:88pt;margin-top:-49.95pt;width:1in;height:22.2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" strokecolor="white [3212]">
                  <v:textbox style="mso-next-textbox:#Rectangle 22">
                    <w:txbxContent>
                      <w:p w:rsidR="00A742F1" w:rsidRPr="00F55895" w:rsidRDefault="00A742F1" w:rsidP="008E336A">
                        <w:pPr>
                          <w:rPr>
                            <w:rFonts w:ascii="Times New Roman" w:hAnsi="Times New Roman"/>
                          </w:rPr>
                        </w:pPr>
                        <w:r w:rsidRPr="00F55895">
                          <w:rPr>
                            <w:rFonts w:ascii="Times New Roman" w:hAnsi="Times New Roman"/>
                          </w:rPr>
                          <w:t>17</w:t>
                        </w:r>
                      </w:p>
                    </w:txbxContent>
                  </v:textbox>
                </v:rect>
              </w:pict>
            </w:r>
            <w:r w:rsidR="008E336A" w:rsidRPr="00860C4B">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132</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Советская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132</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Советская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133</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Биржевая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Биржевая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700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134</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Транспортная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134</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Транспортная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730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135</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Партизанская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135</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Партизанская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610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136</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Станционная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136</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 Кильмезь, ул. Станционная </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137</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Поселковая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137</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Поселковая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720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138</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Квартал Северный</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138</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Квартал Северный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139</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Кильмезь, ул. 60 лет Октября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139 </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Кильмезь село, 60 лет Октября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755</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140</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Балма, ул. Балминская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140</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Кильмезское, Балма деревня, Балминская улица</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2330</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3" o:spid="_x0000_s1044" style="position:absolute;left:0;text-align:left;margin-left:78.5pt;margin-top:-54.45pt;width:1in;height:23.7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" strokecolor="white [3212]">
                  <v:textbox style="mso-next-textbox:#Rectangle 23">
                    <w:txbxContent>
                      <w:p w:rsidR="00A742F1" w:rsidRPr="00F55895" w:rsidRDefault="00A742F1" w:rsidP="008E336A">
                        <w:pPr>
                          <w:rPr>
                            <w:rFonts w:ascii="Times New Roman" w:hAnsi="Times New Roman"/>
                          </w:rPr>
                        </w:pPr>
                        <w:r w:rsidRPr="00F55895">
                          <w:rPr>
                            <w:rFonts w:ascii="Times New Roman" w:hAnsi="Times New Roman"/>
                          </w:rPr>
                          <w:t>18</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012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Васькино, ул. Молодежная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1984</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013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Васькино, ул. Труда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976</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1960</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014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Васькино, ул. Школьная</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459</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1960</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Васькино, ул. Ключевая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142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Ключевая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Васькино, ул. Садовая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143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Садовая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Васькино, ул. Цветочная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144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Цветочная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Васькино, ул. Зеленая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145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Зеленая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Васькино, ул. Песочная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146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Песочная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149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Блаж-Юс, ул. Молодежная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148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Блаж-Юс деревня,  Молодежная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4" o:spid="_x0000_s1045" style="position:absolute;left:0;text-align:left;margin-left:83.65pt;margin-top:-49.45pt;width:1in;height:23.2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" strokecolor="white [3212]">
                  <v:textbox style="mso-next-textbox:#Rectangle 24">
                    <w:txbxContent>
                      <w:p w:rsidR="00A742F1" w:rsidRPr="00F55895" w:rsidRDefault="00A742F1" w:rsidP="008E336A">
                        <w:pPr>
                          <w:rPr>
                            <w:rFonts w:ascii="Times New Roman" w:hAnsi="Times New Roman"/>
                          </w:rPr>
                        </w:pPr>
                        <w:r w:rsidRPr="00F55895">
                          <w:rPr>
                            <w:rFonts w:ascii="Times New Roman" w:hAnsi="Times New Roman"/>
                          </w:rPr>
                          <w:t>19</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Блаж-Юс, ул. Пролетарская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149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Блаж-Юс деревня,  Пролетарская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 - 160, грунт - 90</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Пижил,  ул. Школьная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Пижил станция,  Школьная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Пижил,  ул. Лесная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Пижил станция,  Лесная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Пижил,  ул. Кирпичная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152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сельское поселение Васькинское,  Пижил станция, Кирпичная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Пижил,  ул. Ключевая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Пижил станция, Ключевая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ст.Пижил,  ул. Бродная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154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Пижил станция, Бродная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Пижил,  ул. Станционная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ст. Пижил, ул. Станционная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д.Кузьмино, ул. Трактовая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156 </w:t>
            </w:r>
          </w:p>
          <w:p w:rsidR="008E336A" w:rsidRPr="00860C4B" w:rsidRDefault="008E336A" w:rsidP="008E336A">
            <w:pPr>
              <w:jc w:val="center"/>
              <w:rPr>
                <w:rFonts w:ascii="Times New Roman" w:eastAsia="Times New Roman" w:hAnsi="Times New Roman"/>
                <w:color w:val="000000"/>
                <w:sz w:val="24"/>
                <w:szCs w:val="24"/>
              </w:rPr>
            </w:pP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Кузьмино деревня, ул.Трактовая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д.Удмуртские Вишорки, ул. Песочная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 Удмуртская Республика, Сюмсинский муниципальный район, сельское поселение Васькинское, Удмуртские Вишорки деревня,  Песочная улица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Васькино, ул. Клубная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262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Васькинское,  Васькино деревня,  Клубная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4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5" o:spid="_x0000_s1046" style="position:absolute;left:0;text-align:left;margin-left:84.5pt;margin-top:-46.95pt;width:1in;height:27.7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" strokecolor="white [3212]">
                  <v:textbox style="mso-next-textbox:#Rectangle 25">
                    <w:txbxContent>
                      <w:p w:rsidR="00A742F1" w:rsidRPr="00F55895" w:rsidRDefault="00A742F1" w:rsidP="008E336A">
                        <w:pPr>
                          <w:rPr>
                            <w:rFonts w:ascii="Times New Roman" w:hAnsi="Times New Roman"/>
                          </w:rPr>
                        </w:pPr>
                        <w:r w:rsidRPr="00F55895">
                          <w:rPr>
                            <w:rFonts w:ascii="Times New Roman" w:hAnsi="Times New Roman"/>
                          </w:rPr>
                          <w:t>20</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15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Гура, ул. Центральная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1986</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Гура, ул. Заречная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619</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1987</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Гура, ул. Новостроевская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1973</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Гура, ул. Школьная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1986</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Гура, ул. Молодежная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555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с.Гура, уд. Луговая.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Гура село, Луговая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с.Гура, ул. Солнечная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159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Гура село, Солнечная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Гура, пер. Сиреневый</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Гура село, Сиреневый переулок</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Гура, ул. Сосновая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Гура село, Сосновая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6" o:spid="_x0000_s1047" style="position:absolute;left:0;text-align:left;margin-left:95pt;margin-top:-46.5pt;width:1in;height:28.7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" strokecolor="white [3212]">
                  <v:textbox style="mso-next-textbox:#Rectangle 26">
                    <w:txbxContent>
                      <w:p w:rsidR="00A742F1" w:rsidRPr="00F55895" w:rsidRDefault="00A742F1" w:rsidP="008E336A">
                        <w:pPr>
                          <w:rPr>
                            <w:rFonts w:ascii="Times New Roman" w:hAnsi="Times New Roman"/>
                          </w:rPr>
                        </w:pPr>
                        <w:r w:rsidRPr="00F55895">
                          <w:rPr>
                            <w:rFonts w:ascii="Times New Roman" w:hAnsi="Times New Roman"/>
                          </w:rPr>
                          <w:t>21</w:t>
                        </w:r>
                      </w:p>
                    </w:txbxContent>
                  </v:textbox>
                </v:rect>
              </w:pict>
            </w:r>
            <w:r w:rsidR="008E336A">
              <w:rPr>
                <w:rFonts w:ascii="Times New Roman" w:eastAsia="Times New Roman" w:hAnsi="Times New Roman"/>
                <w:color w:val="000000"/>
                <w:sz w:val="24"/>
                <w:szCs w:val="24"/>
              </w:rPr>
              <w:t>4</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Гура, ул. Полевая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Гура село, Полевая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Ключевка, ул. Первомайская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Первомайская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Ключевка, ул. Южная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Южная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Ключевка, ул. Береговая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Береговая улица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д.Ключевка, ул. Подлесная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Подлесная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Ключевка, ул. Кооперативная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Кооперативная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Ключевка, ул. Труда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Труда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д.Ключевка, ул. Пролетарская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169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Ключевка деревня, Пролетарская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2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Лемы, ул. Верхняя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7" o:spid="_x0000_s1048" style="position:absolute;left:0;text-align:left;margin-left:91.9pt;margin-top:-49pt;width:1in;height:22.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" strokecolor="white [3212]">
                  <v:textbox style="mso-next-textbox:#Rectangle 27">
                    <w:txbxContent>
                      <w:p w:rsidR="00A742F1" w:rsidRPr="00F55895" w:rsidRDefault="00A742F1" w:rsidP="008E336A">
                        <w:pPr>
                          <w:rPr>
                            <w:rFonts w:ascii="Times New Roman" w:hAnsi="Times New Roman"/>
                          </w:rPr>
                        </w:pPr>
                        <w:r w:rsidRPr="00F55895">
                          <w:rPr>
                            <w:rFonts w:ascii="Times New Roman" w:hAnsi="Times New Roman"/>
                          </w:rPr>
                          <w:t>22</w:t>
                        </w:r>
                      </w:p>
                    </w:txbxContent>
                  </v:textbox>
                </v:rect>
              </w:pict>
            </w:r>
            <w:r w:rsidR="008E336A" w:rsidRPr="00860C4B">
              <w:rPr>
                <w:rFonts w:ascii="Times New Roman" w:eastAsia="Times New Roman" w:hAnsi="Times New Roman"/>
                <w:color w:val="000000"/>
                <w:sz w:val="24"/>
                <w:szCs w:val="24"/>
              </w:rPr>
              <w:t>Удмуртская Республика, Сюмсинский район, д. Лемы, ул. Верхняя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Зятцы, ул. Подгорная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Зятцы деревня, Подгорная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179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Старые Гайны деревня, Колхозная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1340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Тылыглуд, ул. Удмуртская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Тылыглуд деревня, Удмуртская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Гуринское,Новые Гайны деревня, Ключевая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554</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д.Новые Гайны, ул. Подлесная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Гуринское,Новые Гайны деревня, Подлесная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Ходыри, ул. Луговая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Ходыри, ул. Луговая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Шмыки, ул. Слобода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Шмыки, ул. Слобода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Старый Кузлук, ул. Лесная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Старый Кузлук, ул. Лесная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Старый Кузлук, ул. Красная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179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Старый Кузлук, ул. Красная</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8" o:spid="_x0000_s1049" style="position:absolute;left:0;text-align:left;margin-left:107.5pt;margin-top:-47.05pt;width:1in;height:21.2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" strokecolor="white [3212]">
                  <v:textbox style="mso-next-textbox:#Rectangle 28">
                    <w:txbxContent>
                      <w:p w:rsidR="00A742F1" w:rsidRPr="00F55895" w:rsidRDefault="00A742F1" w:rsidP="008E336A">
                        <w:pPr>
                          <w:rPr>
                            <w:rFonts w:ascii="Times New Roman" w:hAnsi="Times New Roman"/>
                          </w:rPr>
                        </w:pPr>
                        <w:r w:rsidRPr="00F55895">
                          <w:rPr>
                            <w:rFonts w:ascii="Times New Roman" w:hAnsi="Times New Roman"/>
                          </w:rPr>
                          <w:t>23</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32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Старый Кузлук, ул. Зеленая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Старый Кузлук, ул. Зеленая</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32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Визил деревня,  Песочная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446"/>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Гура-Старый Кузлук-Шмыки</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12000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446"/>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Гура-Визил</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автомобильная дорога Гура-Визил</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446"/>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Гура-Тылыглуд</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Гуринское, автомобильная дорога Гура-Тылыглуд</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010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Гуртлуд, ул. Советская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1989</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д.Гуртлуд, ул.Первомайская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002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Гуртлуд, ул. Первомайская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Асфальтобетонное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1989</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Сюмсиил, ул. Сюмсиильская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Гуртлудское, Сюмсиил деревня, Сюмсиильская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875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Маркелово, ул. Маркеловская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 Маркелово, ул. Маркеловская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Туканово, ул. Тукановская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184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Туканово, ул. Тукановская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29" o:spid="_x0000_s1050" style="position:absolute;left:0;text-align:left;margin-left:92.5pt;margin-top:-43.55pt;width:1in;height:20.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" strokecolor="white [3212]">
                  <v:textbox style="mso-next-textbox:#Rectangle 29">
                    <w:txbxContent>
                      <w:p w:rsidR="00A742F1" w:rsidRPr="00F55895" w:rsidRDefault="00A742F1" w:rsidP="008E336A">
                        <w:pPr>
                          <w:rPr>
                            <w:rFonts w:ascii="Times New Roman" w:hAnsi="Times New Roman"/>
                          </w:rPr>
                        </w:pPr>
                        <w:r w:rsidRPr="00F55895">
                          <w:rPr>
                            <w:rFonts w:ascii="Times New Roman" w:hAnsi="Times New Roman"/>
                          </w:rPr>
                          <w:t>24</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197</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Лекшур, ул. Лекшурская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185 </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Гуртлудское, Лекшур село, Лекшурская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1810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Лекшур,  ул.Новая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Лекшур,  ул.Новая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Юбери, ул.Новая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Гуртлудское,  Юбери деревня, Новая улица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Юбери, ул.Юберинская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188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Гуртлудское,  Юбери деревня, Юберинская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Малая Инга, ул. Центральная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Малая Инга деревня, Центральная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Малая Инга, ул. Молодежная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Малая Инга деревня, Молодежная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 640  м Грунтовое покрытие 520 м</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Чажи, ул. Чажинская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Чажи деревня, Чажинская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935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Гурклудчик, ул. Гуртлудская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Гурклудчик деревня, Гуртлудская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0" o:spid="_x0000_s1051" style="position:absolute;left:0;text-align:left;margin-left:94.7pt;margin-top:-40.3pt;width:1in;height:22.2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" strokecolor="white [3212]">
                  <v:textbox style="mso-next-textbox:#Rectangle 30">
                    <w:txbxContent>
                      <w:p w:rsidR="00A742F1" w:rsidRPr="00F55895" w:rsidRDefault="00A742F1" w:rsidP="008E336A">
                        <w:pPr>
                          <w:rPr>
                            <w:rFonts w:ascii="Times New Roman" w:hAnsi="Times New Roman"/>
                          </w:rPr>
                        </w:pPr>
                        <w:r w:rsidRPr="00F55895">
                          <w:rPr>
                            <w:rFonts w:ascii="Times New Roman" w:hAnsi="Times New Roman"/>
                          </w:rPr>
                          <w:t>25</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205</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Большая Инга, ул. Ингинская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 Большая Инга, ул.Ингинская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840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Дмитрошур,  ул. Школьная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211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Школьная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Дмитрошур,  ул. Клубная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Клубная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395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Дмитрошур,  ул. Тихая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Тихая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209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Дмитрошур,  ул. Лесная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Лесная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Дмитрошур,  ул. Солнечная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215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Солнечная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Дмитрошур,  ул. Дмитрошурская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Дмитрошур деревня, Дмитрошурская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1830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1" o:spid="_x0000_s1052" style="position:absolute;left:0;text-align:left;margin-left:96pt;margin-top:-45.55pt;width:1in;height:26.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" strokecolor="white [3212]">
                  <v:textbox style="mso-next-textbox:#Rectangle 31">
                    <w:txbxContent>
                      <w:p w:rsidR="00A742F1" w:rsidRPr="00F55895" w:rsidRDefault="00A742F1" w:rsidP="008E336A">
                        <w:pPr>
                          <w:rPr>
                            <w:rFonts w:ascii="Times New Roman" w:hAnsi="Times New Roman"/>
                          </w:rPr>
                        </w:pPr>
                        <w:r w:rsidRPr="00F55895">
                          <w:rPr>
                            <w:rFonts w:ascii="Times New Roman" w:hAnsi="Times New Roman"/>
                          </w:rPr>
                          <w:t>26</w:t>
                        </w:r>
                      </w:p>
                    </w:txbxContent>
                  </v:textbox>
                </v:rect>
              </w:pict>
            </w:r>
            <w:r w:rsidR="008E336A" w:rsidRPr="00860C4B">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212</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Большой Сардык,  ул. Сардыкская.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д.Большой Сардык,   ул. Сардыкская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д.Правые Гайны,  ул. Зеленая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Правые Гайны деревня, Зеленая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д.Правые Гайны,  ул. Школьная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Правые Гайны деревня, Школьная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485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д.Правые Гайны,  ул. Садовая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220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Правые Гайны деревня, Садовая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д.Левые Гайны,  ул. Гайнинская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д.Левые Гайны, ул.Гайнинская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д.Лялино,  ул. Молодежная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Дмитрошурское, Лялино деревня,  Молодежная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(Ува – Сюмси)-Гурклудчик км 0+041-км 0+425</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01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автомобильная дорога (Ува-Сюмси)-Гурклудчик км 0+041-км 0+425</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384</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1987</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219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Муки-Какси, ул. Садовая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189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Муки-Какси село, Садовая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243</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2" o:spid="_x0000_s1053" style="position:absolute;left:0;text-align:left;margin-left:95pt;margin-top:-47.05pt;width:1in;height:24.2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" strokecolor="white [3212]">
                  <v:textbox style="mso-next-textbox:#Rectangle 32">
                    <w:txbxContent>
                      <w:p w:rsidR="00A742F1" w:rsidRPr="00CF3A7C" w:rsidRDefault="00A742F1" w:rsidP="008E336A">
                        <w:pPr>
                          <w:rPr>
                            <w:rFonts w:ascii="Times New Roman" w:hAnsi="Times New Roman"/>
                          </w:rPr>
                        </w:pPr>
                        <w:r w:rsidRPr="00CF3A7C">
                          <w:rPr>
                            <w:rFonts w:ascii="Times New Roman" w:hAnsi="Times New Roman"/>
                          </w:rPr>
                          <w:t>27</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220</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Школьная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Школьная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150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Советская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Советская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Фрунзе</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Фрунзе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735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Кирова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Кирова улица</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Ленина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194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Ленина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725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Стахановская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Стахановская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Транспортная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ст.Сюрек, ул. Транспортная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2369</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Боровая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Боровая улица</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3" o:spid="_x0000_s1054" style="position:absolute;left:0;text-align:left;margin-left:88.5pt;margin-top:-47.55pt;width:1in;height:26.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" strokecolor="white [3212]">
                  <v:textbox style="mso-next-textbox:#Rectangle 33">
                    <w:txbxContent>
                      <w:p w:rsidR="00A742F1" w:rsidRPr="00CF3A7C" w:rsidRDefault="00A742F1" w:rsidP="008E336A">
                        <w:pPr>
                          <w:rPr>
                            <w:rFonts w:ascii="Times New Roman" w:hAnsi="Times New Roman"/>
                          </w:rPr>
                        </w:pPr>
                        <w:r w:rsidRPr="00CF3A7C">
                          <w:rPr>
                            <w:rFonts w:ascii="Times New Roman" w:hAnsi="Times New Roman"/>
                          </w:rPr>
                          <w:t>28</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228</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Сюрек, ул.Моховая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Моховая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330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229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Береговая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Береговая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Сюрек, ул.Заречная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Заречная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Азина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201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Азина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Чапаева</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Чапаева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ст. Сюрек, ул.Кузнечная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Кузнечная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640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ст. Сюрек, ул. Первомайская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Сюрек станция, Первомайская улица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Красный Яр, ул. Красноярская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д.Красный Яр, ул.Красноярская </w:t>
            </w:r>
          </w:p>
          <w:p w:rsidR="008E336A" w:rsidRDefault="008E336A" w:rsidP="008E336A">
            <w:pPr>
              <w:jc w:val="center"/>
              <w:rPr>
                <w:rFonts w:ascii="Times New Roman" w:eastAsia="Times New Roman" w:hAnsi="Times New Roman"/>
                <w:color w:val="000000"/>
                <w:sz w:val="24"/>
                <w:szCs w:val="24"/>
              </w:rPr>
            </w:pP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4" o:spid="_x0000_s1055" style="position:absolute;left:0;text-align:left;margin-left:93.5pt;margin-top:-45.35pt;width:1in;height:24.2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" strokecolor="white [3212]">
                  <v:textbox style="mso-next-textbox:#Rectangle 34">
                    <w:txbxContent>
                      <w:p w:rsidR="00A742F1" w:rsidRPr="00CF3A7C" w:rsidRDefault="00A742F1" w:rsidP="008E336A">
                        <w:pPr>
                          <w:rPr>
                            <w:rFonts w:ascii="Times New Roman" w:hAnsi="Times New Roman"/>
                          </w:rPr>
                        </w:pPr>
                        <w:r w:rsidRPr="00CF3A7C">
                          <w:rPr>
                            <w:rFonts w:ascii="Times New Roman" w:hAnsi="Times New Roman"/>
                          </w:rPr>
                          <w:t>29</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236</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Муки-Какси, ул. Колхозная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Муки-Какси, ул. Колхозная</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1196</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 126 м, гравийное покрытие 1070 м</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с. Муки-Какси, ул. Полевая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835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 665 м, гравийное покрытие 170 м</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Муки-Какси, ул. Прудовая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Гравийное покрытие 510 м, грунтовое покрытие 260 м </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239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ст. Сюрек, ул. Октябрьская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575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 210 м, гравийное покрытие 365</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30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ст. Сюрек, ул. Пролетарская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1620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Муки-Какси – Полянка</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94-241 ОП МР 245 </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Муки-Каксинское, автомобильная дорога Муки-Какси-Полянка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3700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(Игра-Селты-Сюмси-граница Кировской области) - Красный Яр-Сюрек</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2800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Гравийное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19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Орловское, ул. Октябрьская</w:t>
            </w: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5" o:spid="_x0000_s1056" style="position:absolute;left:0;text-align:left;margin-left:86pt;margin-top:-41.5pt;width:1in;height:25.2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" strokecolor="white [3212]">
                  <v:textbox style="mso-next-textbox:#Rectangle 35">
                    <w:txbxContent>
                      <w:p w:rsidR="00A742F1" w:rsidRPr="00CF3A7C" w:rsidRDefault="00A742F1" w:rsidP="008E336A">
                        <w:pPr>
                          <w:rPr>
                            <w:rFonts w:ascii="Times New Roman" w:hAnsi="Times New Roman"/>
                          </w:rPr>
                        </w:pPr>
                        <w:r w:rsidRPr="00CF3A7C">
                          <w:rPr>
                            <w:rFonts w:ascii="Times New Roman" w:hAnsi="Times New Roman"/>
                          </w:rPr>
                          <w:t>30</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244</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20</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Орловское, ул. Коммуны</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460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Орловское, ул. Энгельса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Орловское, ул. Ленина</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550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Зон, ул. Новая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364</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Зон, ул. Школьная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249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местного значения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 Зон, ул. Центральная</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1280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250</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Орловское, пер. Красный</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Красный переулок</w:t>
            </w: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251</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Орловское, пер. Лесопильный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226</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Лесопильный переулок</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490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Орловское, ул. Кирпичная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227</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Кирпичная улица</w:t>
            </w:r>
          </w:p>
          <w:p w:rsidR="008E336A" w:rsidRDefault="008E336A" w:rsidP="008E336A">
            <w:pPr>
              <w:jc w:val="center"/>
              <w:rPr>
                <w:rFonts w:ascii="Times New Roman" w:eastAsia="Times New Roman" w:hAnsi="Times New Roman"/>
                <w:color w:val="000000"/>
                <w:sz w:val="24"/>
                <w:szCs w:val="24"/>
              </w:rPr>
            </w:pPr>
          </w:p>
          <w:p w:rsidR="008E336A"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6" o:spid="_x0000_s1057" style="position:absolute;left:0;text-align:left;margin-left:88pt;margin-top:-44.5pt;width:1in;height:26.2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" strokecolor="white [3212]">
                  <v:textbox style="mso-next-textbox:#Rectangle 36">
                    <w:txbxContent>
                      <w:p w:rsidR="00A742F1" w:rsidRPr="00CF3A7C" w:rsidRDefault="00A742F1" w:rsidP="008E336A">
                        <w:pPr>
                          <w:rPr>
                            <w:rFonts w:ascii="Times New Roman" w:hAnsi="Times New Roman"/>
                          </w:rPr>
                        </w:pPr>
                        <w:r w:rsidRPr="00CF3A7C">
                          <w:rPr>
                            <w:rFonts w:ascii="Times New Roman" w:hAnsi="Times New Roman"/>
                          </w:rPr>
                          <w:t>31</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253</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Орловское, пер. Первомайский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228</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Первомайский переулок</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500</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Орловское, пер. Подлесный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Подлесный переулок</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с. Орловское,  пер. Торфяной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Торфяной переулок</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680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Асфальтовое покрытие 160 м   Грунтовое покрытие 640 м</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Орловское, пер. Школьный</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231</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Орловское село, Школьный переулок</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Харламовская пристань, пер. Озерный</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232</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д. Харламовская Пристань, пер. Озерный</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258</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Автодорога д. Харламовская пристань, ул.Поселковая </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 Харламовская Пристань, ул.Поселковая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259</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Харламовская пристань, ул. Центральная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 Харламовская Пристань, ул.Центральная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1030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260</w:t>
            </w:r>
          </w:p>
        </w:tc>
        <w:tc>
          <w:tcPr>
            <w:tcW w:w="2387" w:type="dxa"/>
            <w:tcBorders>
              <w:top w:val="nil"/>
              <w:left w:val="nil"/>
              <w:bottom w:val="single" w:sz="4" w:space="0" w:color="auto"/>
              <w:right w:val="single" w:sz="4" w:space="0" w:color="auto"/>
            </w:tcBorders>
            <w:shd w:val="clear" w:color="auto" w:fill="auto"/>
            <w:vAlign w:val="center"/>
            <w:hideMark/>
          </w:tcPr>
          <w:p w:rsidR="008E336A"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Харламовская пристань, ул.Клубная</w:t>
            </w:r>
          </w:p>
          <w:p w:rsidR="008E336A" w:rsidRPr="00860C4B" w:rsidRDefault="008E336A" w:rsidP="008E336A">
            <w:pPr>
              <w:jc w:val="center"/>
              <w:rPr>
                <w:rFonts w:ascii="Times New Roman" w:eastAsia="Times New Roman" w:hAnsi="Times New Roman"/>
                <w:color w:val="000000"/>
                <w:sz w:val="24"/>
                <w:szCs w:val="24"/>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235</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район, д. Харламовская Пристань, ул.Клубная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510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52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0878D8" w:rsidP="008E336A">
            <w:pPr>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rect id="Rectangle 37" o:spid="_x0000_s1058" style="position:absolute;left:0;text-align:left;margin-left:92.15pt;margin-top:-43pt;width:1in;height:28.2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" strokecolor="white [3212]">
                  <v:textbox style="mso-next-textbox:#Rectangle 37">
                    <w:txbxContent>
                      <w:p w:rsidR="00A742F1" w:rsidRPr="00CF3A7C" w:rsidRDefault="00A742F1" w:rsidP="008E336A">
                        <w:pPr>
                          <w:rPr>
                            <w:rFonts w:ascii="Times New Roman" w:hAnsi="Times New Roman"/>
                          </w:rPr>
                        </w:pPr>
                        <w:r w:rsidRPr="00CF3A7C">
                          <w:rPr>
                            <w:rFonts w:ascii="Times New Roman" w:hAnsi="Times New Roman"/>
                          </w:rPr>
                          <w:t>32</w:t>
                        </w:r>
                      </w:p>
                    </w:txbxContent>
                  </v:textbox>
                </v:rect>
              </w:pict>
            </w:r>
            <w:r w:rsidR="008E336A">
              <w:rPr>
                <w:rFonts w:ascii="Times New Roman" w:eastAsia="Times New Roman" w:hAnsi="Times New Roman"/>
                <w:color w:val="000000"/>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r>
      <w:tr w:rsidR="008E336A" w:rsidRPr="00DA7364" w:rsidTr="008E336A">
        <w:trPr>
          <w:gridAfter w:val="1"/>
          <w:wAfter w:w="859" w:type="dxa"/>
          <w:trHeight w:val="297"/>
        </w:trPr>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261</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Нерцы, ул. Нерцинская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237</w:t>
            </w:r>
          </w:p>
        </w:tc>
        <w:tc>
          <w:tcPr>
            <w:tcW w:w="5293" w:type="dxa"/>
            <w:gridSpan w:val="4"/>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муниципальный район, сельское поселение Орловское, Нерцы деревня,  Нерцинская улица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479</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single" w:sz="4" w:space="0" w:color="auto"/>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262</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д. Орлово, ул. Орловская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238</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муниципальный район, сельское поселение Орловское, Орлово деревня,  Орловская улица  </w:t>
            </w:r>
          </w:p>
          <w:p w:rsidR="008E336A" w:rsidRPr="00860C4B" w:rsidRDefault="008E336A" w:rsidP="008E336A">
            <w:pPr>
              <w:jc w:val="center"/>
              <w:rPr>
                <w:rFonts w:ascii="Times New Roman" w:eastAsia="Times New Roman" w:hAnsi="Times New Roman"/>
                <w:color w:val="000000"/>
                <w:sz w:val="24"/>
                <w:szCs w:val="24"/>
              </w:rPr>
            </w:pPr>
          </w:p>
          <w:p w:rsidR="008E336A" w:rsidRPr="00860C4B" w:rsidRDefault="008E336A" w:rsidP="008E336A">
            <w:pPr>
              <w:jc w:val="center"/>
              <w:rPr>
                <w:rFonts w:ascii="Times New Roman" w:eastAsia="Times New Roman" w:hAnsi="Times New Roman"/>
                <w:color w:val="000000"/>
                <w:sz w:val="24"/>
                <w:szCs w:val="24"/>
              </w:rPr>
            </w:pP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751</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263</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Зон, ул. Песочная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239</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муниципальный район, сельское поселение Орловское,  Зон село, Песочная улица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520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264</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Орловское, ул. Производственная</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263</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муниципальный район, сельское поселение Орловское,  Орловское село, Производственная улица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455</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265</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Автодорога с. Орловское, ул. Массив Северный</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264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 xml:space="preserve">Удмуртская Республика, Сюмсинский муниципальный район, сельское поселение Орловское,  Орловское село, Массив Северный улица </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800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266</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Зон -Харламовская пристань</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224</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1970</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r w:rsidR="008E336A" w:rsidRPr="00DA7364" w:rsidTr="008E336A">
        <w:trPr>
          <w:gridAfter w:val="1"/>
          <w:wAfter w:w="859" w:type="dxa"/>
          <w:trHeight w:val="297"/>
        </w:trPr>
        <w:tc>
          <w:tcPr>
            <w:tcW w:w="583" w:type="dxa"/>
            <w:gridSpan w:val="2"/>
            <w:tcBorders>
              <w:top w:val="nil"/>
              <w:left w:val="single" w:sz="4" w:space="0" w:color="auto"/>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267</w:t>
            </w:r>
          </w:p>
        </w:tc>
        <w:tc>
          <w:tcPr>
            <w:tcW w:w="2387"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Автомобильная дорога (Бадзимлуд-Зон-Орловское) - Зон</w:t>
            </w:r>
          </w:p>
        </w:tc>
        <w:tc>
          <w:tcPr>
            <w:tcW w:w="1559"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94-241 ОП МР 240</w:t>
            </w:r>
          </w:p>
        </w:tc>
        <w:tc>
          <w:tcPr>
            <w:tcW w:w="5293" w:type="dxa"/>
            <w:gridSpan w:val="4"/>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Удмуртская Республика, Сюмсинский район, сельское поселение Орловское</w:t>
            </w:r>
          </w:p>
        </w:tc>
        <w:tc>
          <w:tcPr>
            <w:tcW w:w="868"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117</w:t>
            </w:r>
          </w:p>
        </w:tc>
        <w:tc>
          <w:tcPr>
            <w:tcW w:w="2791" w:type="dxa"/>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Грунтовое покрытие</w:t>
            </w:r>
          </w:p>
        </w:tc>
        <w:tc>
          <w:tcPr>
            <w:tcW w:w="946" w:type="dxa"/>
            <w:gridSpan w:val="2"/>
            <w:tcBorders>
              <w:top w:val="nil"/>
              <w:left w:val="nil"/>
              <w:bottom w:val="single" w:sz="4" w:space="0" w:color="auto"/>
              <w:right w:val="single" w:sz="4" w:space="0" w:color="auto"/>
            </w:tcBorders>
            <w:shd w:val="clear" w:color="auto" w:fill="auto"/>
            <w:vAlign w:val="center"/>
            <w:hideMark/>
          </w:tcPr>
          <w:p w:rsidR="008E336A" w:rsidRPr="00860C4B" w:rsidRDefault="008E336A" w:rsidP="008E336A">
            <w:pPr>
              <w:jc w:val="center"/>
              <w:rPr>
                <w:rFonts w:ascii="Times New Roman" w:eastAsia="Times New Roman" w:hAnsi="Times New Roman"/>
                <w:color w:val="000000"/>
                <w:sz w:val="24"/>
                <w:szCs w:val="24"/>
              </w:rPr>
            </w:pPr>
            <w:r w:rsidRPr="00860C4B">
              <w:rPr>
                <w:rFonts w:ascii="Times New Roman" w:eastAsia="Times New Roman" w:hAnsi="Times New Roman"/>
                <w:color w:val="000000"/>
                <w:sz w:val="24"/>
                <w:szCs w:val="24"/>
              </w:rPr>
              <w:t>1991</w:t>
            </w:r>
          </w:p>
        </w:tc>
      </w:tr>
    </w:tbl>
    <w:p w:rsidR="008E336A" w:rsidRDefault="008E336A" w:rsidP="008E336A">
      <w:pPr>
        <w:jc w:val="center"/>
        <w:rPr>
          <w:rFonts w:ascii="Times New Roman" w:hAnsi="Times New Roman"/>
          <w:sz w:val="28"/>
          <w:szCs w:val="28"/>
        </w:rPr>
      </w:pPr>
    </w:p>
    <w:p w:rsidR="008E336A" w:rsidRPr="00DA7364" w:rsidRDefault="008E336A" w:rsidP="008E336A">
      <w:pPr>
        <w:jc w:val="center"/>
        <w:rPr>
          <w:rFonts w:ascii="Times New Roman" w:hAnsi="Times New Roman"/>
          <w:sz w:val="28"/>
          <w:szCs w:val="28"/>
        </w:rPr>
      </w:pPr>
      <w:r w:rsidRPr="00DA7364">
        <w:rPr>
          <w:rFonts w:ascii="Times New Roman" w:hAnsi="Times New Roman"/>
          <w:sz w:val="28"/>
          <w:szCs w:val="28"/>
        </w:rPr>
        <w:t>____________________________</w:t>
      </w:r>
    </w:p>
    <w:p w:rsidR="008E4A3F" w:rsidRDefault="008E4A3F" w:rsidP="008E336A">
      <w:pPr>
        <w:jc w:val="right"/>
        <w:rPr>
          <w:rFonts w:ascii="Times New Roman" w:hAnsi="Times New Roman"/>
          <w:sz w:val="28"/>
          <w:szCs w:val="28"/>
        </w:rPr>
        <w:sectPr w:rsidR="008E4A3F" w:rsidSect="008E336A">
          <w:pgSz w:w="16838" w:h="11906" w:orient="landscape"/>
          <w:pgMar w:top="1701" w:right="851" w:bottom="851" w:left="851"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8E4A3F" w:rsidRPr="008E4A3F" w:rsidTr="007B00E6">
        <w:trPr>
          <w:trHeight w:val="1257"/>
        </w:trPr>
        <w:tc>
          <w:tcPr>
            <w:tcW w:w="4678" w:type="dxa"/>
            <w:tcBorders>
              <w:top w:val="nil"/>
              <w:left w:val="nil"/>
              <w:bottom w:val="nil"/>
              <w:right w:val="nil"/>
            </w:tcBorders>
          </w:tcPr>
          <w:p w:rsidR="008E4A3F" w:rsidRPr="008E4A3F" w:rsidRDefault="008E4A3F" w:rsidP="007B00E6">
            <w:pPr>
              <w:jc w:val="center"/>
              <w:rPr>
                <w:rFonts w:ascii="Times New Roman" w:hAnsi="Times New Roman" w:cs="Times New Roman"/>
                <w:spacing w:val="50"/>
                <w:sz w:val="24"/>
                <w:szCs w:val="24"/>
              </w:rPr>
            </w:pPr>
            <w:r w:rsidRPr="008E4A3F">
              <w:rPr>
                <w:rFonts w:ascii="Times New Roman" w:hAnsi="Times New Roman" w:cs="Times New Roman"/>
                <w:spacing w:val="50"/>
                <w:sz w:val="24"/>
                <w:szCs w:val="24"/>
              </w:rPr>
              <w:lastRenderedPageBreak/>
              <w:t xml:space="preserve">Администрация </w:t>
            </w:r>
            <w:r w:rsidRPr="008E4A3F">
              <w:rPr>
                <w:rFonts w:ascii="Times New Roman" w:hAnsi="Times New Roman" w:cs="Times New Roman"/>
                <w:spacing w:val="50"/>
                <w:sz w:val="24"/>
                <w:szCs w:val="24"/>
              </w:rPr>
              <w:br/>
              <w:t>муниципального образования «Муниципальный округ</w:t>
            </w:r>
          </w:p>
          <w:p w:rsidR="008E4A3F" w:rsidRPr="008E4A3F" w:rsidRDefault="008E4A3F" w:rsidP="007B00E6">
            <w:pPr>
              <w:jc w:val="center"/>
              <w:rPr>
                <w:rFonts w:ascii="Times New Roman" w:hAnsi="Times New Roman" w:cs="Times New Roman"/>
                <w:spacing w:val="50"/>
                <w:sz w:val="24"/>
                <w:szCs w:val="24"/>
              </w:rPr>
            </w:pPr>
            <w:r w:rsidRPr="008E4A3F">
              <w:rPr>
                <w:rFonts w:ascii="Times New Roman" w:hAnsi="Times New Roman" w:cs="Times New Roman"/>
                <w:spacing w:val="50"/>
                <w:sz w:val="24"/>
                <w:szCs w:val="24"/>
              </w:rPr>
              <w:t>Сюмсинский район</w:t>
            </w:r>
          </w:p>
          <w:p w:rsidR="008E4A3F" w:rsidRPr="008E4A3F" w:rsidRDefault="008E4A3F" w:rsidP="007B00E6">
            <w:pPr>
              <w:tabs>
                <w:tab w:val="left" w:pos="0"/>
              </w:tabs>
              <w:jc w:val="center"/>
              <w:rPr>
                <w:rFonts w:ascii="Times New Roman" w:hAnsi="Times New Roman" w:cs="Times New Roman"/>
                <w:spacing w:val="20"/>
                <w:sz w:val="24"/>
                <w:szCs w:val="24"/>
              </w:rPr>
            </w:pPr>
            <w:r w:rsidRPr="008E4A3F">
              <w:rPr>
                <w:rFonts w:ascii="Times New Roman" w:hAnsi="Times New Roman" w:cs="Times New Roman"/>
                <w:spacing w:val="50"/>
                <w:sz w:val="24"/>
                <w:szCs w:val="24"/>
              </w:rPr>
              <w:t>Удмуртской Республики»</w:t>
            </w:r>
          </w:p>
          <w:p w:rsidR="008E4A3F" w:rsidRPr="008E4A3F" w:rsidRDefault="008E4A3F" w:rsidP="007B00E6">
            <w:pPr>
              <w:tabs>
                <w:tab w:val="left" w:pos="0"/>
              </w:tabs>
              <w:jc w:val="center"/>
              <w:rPr>
                <w:rFonts w:ascii="Times New Roman" w:hAnsi="Times New Roman" w:cs="Times New Roman"/>
                <w:spacing w:val="20"/>
                <w:sz w:val="24"/>
                <w:szCs w:val="24"/>
              </w:rPr>
            </w:pPr>
          </w:p>
        </w:tc>
        <w:tc>
          <w:tcPr>
            <w:tcW w:w="1701" w:type="dxa"/>
            <w:tcBorders>
              <w:top w:val="nil"/>
              <w:left w:val="nil"/>
              <w:bottom w:val="nil"/>
              <w:right w:val="nil"/>
            </w:tcBorders>
          </w:tcPr>
          <w:p w:rsidR="008E4A3F" w:rsidRPr="008E4A3F" w:rsidRDefault="008E4A3F" w:rsidP="007B00E6">
            <w:pPr>
              <w:jc w:val="center"/>
              <w:rPr>
                <w:rFonts w:ascii="Times New Roman" w:hAnsi="Times New Roman" w:cs="Times New Roman"/>
                <w:spacing w:val="20"/>
                <w:sz w:val="24"/>
                <w:szCs w:val="24"/>
              </w:rPr>
            </w:pPr>
            <w:r w:rsidRPr="008E4A3F">
              <w:rPr>
                <w:rFonts w:ascii="Times New Roman" w:hAnsi="Times New Roman" w:cs="Times New Roman"/>
                <w:noProof/>
                <w:spacing w:val="20"/>
                <w:sz w:val="24"/>
                <w:szCs w:val="24"/>
              </w:rPr>
              <w:drawing>
                <wp:inline distT="0" distB="0" distL="0" distR="0">
                  <wp:extent cx="714375" cy="685800"/>
                  <wp:effectExtent l="19050" t="0" r="952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8E4A3F" w:rsidRPr="008E4A3F" w:rsidRDefault="008E4A3F" w:rsidP="007B00E6">
            <w:pPr>
              <w:tabs>
                <w:tab w:val="left" w:pos="0"/>
              </w:tabs>
              <w:jc w:val="center"/>
              <w:rPr>
                <w:rFonts w:ascii="Times New Roman" w:hAnsi="Times New Roman" w:cs="Times New Roman"/>
                <w:spacing w:val="50"/>
                <w:sz w:val="24"/>
                <w:szCs w:val="24"/>
              </w:rPr>
            </w:pPr>
            <w:r w:rsidRPr="008E4A3F">
              <w:rPr>
                <w:rFonts w:ascii="Times New Roman" w:hAnsi="Times New Roman" w:cs="Times New Roman"/>
                <w:spacing w:val="50"/>
                <w:sz w:val="24"/>
                <w:szCs w:val="24"/>
              </w:rPr>
              <w:t>«Удмурт Элькунысь</w:t>
            </w:r>
          </w:p>
          <w:p w:rsidR="008E4A3F" w:rsidRPr="008E4A3F" w:rsidRDefault="008E4A3F" w:rsidP="007B00E6">
            <w:pPr>
              <w:tabs>
                <w:tab w:val="left" w:pos="0"/>
              </w:tabs>
              <w:jc w:val="center"/>
              <w:rPr>
                <w:rFonts w:ascii="Times New Roman" w:hAnsi="Times New Roman" w:cs="Times New Roman"/>
                <w:spacing w:val="50"/>
                <w:sz w:val="24"/>
                <w:szCs w:val="24"/>
              </w:rPr>
            </w:pPr>
            <w:r w:rsidRPr="008E4A3F">
              <w:rPr>
                <w:rFonts w:ascii="Times New Roman" w:hAnsi="Times New Roman" w:cs="Times New Roman"/>
                <w:spacing w:val="50"/>
                <w:sz w:val="24"/>
                <w:szCs w:val="24"/>
              </w:rPr>
              <w:t xml:space="preserve">Сюмси ёрос </w:t>
            </w:r>
          </w:p>
          <w:p w:rsidR="008E4A3F" w:rsidRPr="008E4A3F" w:rsidRDefault="008E4A3F" w:rsidP="007B00E6">
            <w:pPr>
              <w:tabs>
                <w:tab w:val="left" w:pos="0"/>
              </w:tabs>
              <w:jc w:val="center"/>
              <w:rPr>
                <w:rFonts w:ascii="Times New Roman" w:hAnsi="Times New Roman" w:cs="Times New Roman"/>
                <w:spacing w:val="50"/>
                <w:sz w:val="24"/>
                <w:szCs w:val="24"/>
              </w:rPr>
            </w:pPr>
            <w:r w:rsidRPr="008E4A3F">
              <w:rPr>
                <w:rFonts w:ascii="Times New Roman" w:hAnsi="Times New Roman" w:cs="Times New Roman"/>
                <w:spacing w:val="50"/>
                <w:sz w:val="24"/>
                <w:szCs w:val="24"/>
              </w:rPr>
              <w:t>муниципал округ»</w:t>
            </w:r>
          </w:p>
          <w:p w:rsidR="008E4A3F" w:rsidRPr="008E4A3F" w:rsidRDefault="008E4A3F" w:rsidP="007B00E6">
            <w:pPr>
              <w:tabs>
                <w:tab w:val="left" w:pos="0"/>
              </w:tabs>
              <w:jc w:val="center"/>
              <w:rPr>
                <w:rFonts w:ascii="Times New Roman" w:hAnsi="Times New Roman" w:cs="Times New Roman"/>
                <w:spacing w:val="20"/>
                <w:sz w:val="24"/>
                <w:szCs w:val="24"/>
              </w:rPr>
            </w:pPr>
            <w:r w:rsidRPr="008E4A3F">
              <w:rPr>
                <w:rFonts w:ascii="Times New Roman" w:hAnsi="Times New Roman" w:cs="Times New Roman"/>
                <w:spacing w:val="50"/>
                <w:sz w:val="24"/>
                <w:szCs w:val="24"/>
              </w:rPr>
              <w:t>муниципал кылдытэтлэн Администрациез</w:t>
            </w:r>
            <w:r w:rsidRPr="008E4A3F">
              <w:rPr>
                <w:rFonts w:ascii="Times New Roman" w:hAnsi="Times New Roman" w:cs="Times New Roman"/>
                <w:spacing w:val="20"/>
                <w:sz w:val="24"/>
                <w:szCs w:val="24"/>
              </w:rPr>
              <w:t xml:space="preserve"> </w:t>
            </w:r>
          </w:p>
        </w:tc>
      </w:tr>
    </w:tbl>
    <w:p w:rsidR="008E4A3F" w:rsidRPr="008E4A3F" w:rsidRDefault="008E4A3F" w:rsidP="008E4A3F">
      <w:pPr>
        <w:keepNext/>
        <w:jc w:val="center"/>
        <w:outlineLvl w:val="0"/>
        <w:rPr>
          <w:rFonts w:ascii="Times New Roman" w:hAnsi="Times New Roman" w:cs="Times New Roman"/>
          <w:b/>
          <w:bCs/>
          <w:spacing w:val="20"/>
          <w:sz w:val="40"/>
          <w:szCs w:val="40"/>
        </w:rPr>
      </w:pPr>
      <w:r w:rsidRPr="008E4A3F">
        <w:rPr>
          <w:rFonts w:ascii="Times New Roman" w:hAnsi="Times New Roman" w:cs="Times New Roman"/>
          <w:b/>
          <w:bCs/>
          <w:spacing w:val="20"/>
          <w:sz w:val="40"/>
          <w:szCs w:val="40"/>
        </w:rPr>
        <w:t>ПОСТАНОВЛЕНИЕ</w:t>
      </w:r>
    </w:p>
    <w:p w:rsidR="008E4A3F" w:rsidRPr="008E4A3F" w:rsidRDefault="008E4A3F" w:rsidP="008E4A3F">
      <w:pPr>
        <w:pStyle w:val="1"/>
      </w:pPr>
      <w:r w:rsidRPr="008E4A3F">
        <w:t xml:space="preserve">                                                                         </w:t>
      </w:r>
    </w:p>
    <w:p w:rsidR="008E4A3F" w:rsidRPr="008E4A3F" w:rsidRDefault="008E4A3F" w:rsidP="008E4A3F">
      <w:pPr>
        <w:pStyle w:val="1"/>
        <w:ind w:right="-1"/>
        <w:jc w:val="left"/>
        <w:rPr>
          <w:b w:val="0"/>
          <w:color w:val="FF0000"/>
          <w:szCs w:val="28"/>
        </w:rPr>
      </w:pPr>
      <w:r w:rsidRPr="008E4A3F">
        <w:rPr>
          <w:b w:val="0"/>
          <w:szCs w:val="28"/>
        </w:rPr>
        <w:t xml:space="preserve">от 3 марта 2025 года                                                                              </w:t>
      </w:r>
      <w:r>
        <w:rPr>
          <w:b w:val="0"/>
          <w:szCs w:val="28"/>
          <w:lang w:val="en-US"/>
        </w:rPr>
        <w:t xml:space="preserve">        </w:t>
      </w:r>
      <w:r w:rsidRPr="008E4A3F">
        <w:rPr>
          <w:b w:val="0"/>
          <w:szCs w:val="28"/>
        </w:rPr>
        <w:t xml:space="preserve">         </w:t>
      </w:r>
      <w:r w:rsidRPr="008E4A3F">
        <w:rPr>
          <w:b w:val="0"/>
          <w:color w:val="000000"/>
          <w:szCs w:val="28"/>
        </w:rPr>
        <w:t>№ 113</w:t>
      </w:r>
    </w:p>
    <w:p w:rsidR="008E4A3F" w:rsidRPr="008E4A3F" w:rsidRDefault="008E4A3F" w:rsidP="008E4A3F">
      <w:pPr>
        <w:jc w:val="center"/>
        <w:rPr>
          <w:rFonts w:ascii="Times New Roman" w:hAnsi="Times New Roman" w:cs="Times New Roman"/>
          <w:sz w:val="28"/>
          <w:szCs w:val="28"/>
        </w:rPr>
      </w:pPr>
      <w:r w:rsidRPr="008E4A3F">
        <w:rPr>
          <w:rFonts w:ascii="Times New Roman" w:hAnsi="Times New Roman" w:cs="Times New Roman"/>
          <w:sz w:val="28"/>
          <w:szCs w:val="28"/>
        </w:rPr>
        <w:t xml:space="preserve">              с. Сюмси</w:t>
      </w:r>
    </w:p>
    <w:p w:rsidR="008E4A3F" w:rsidRPr="008E4A3F" w:rsidRDefault="008E4A3F" w:rsidP="008E4A3F">
      <w:pPr>
        <w:jc w:val="center"/>
        <w:rPr>
          <w:rFonts w:ascii="Times New Roman" w:hAnsi="Times New Roman" w:cs="Times New Roman"/>
          <w:sz w:val="28"/>
          <w:szCs w:val="28"/>
        </w:rPr>
      </w:pPr>
    </w:p>
    <w:tbl>
      <w:tblPr>
        <w:tblW w:w="8934" w:type="dxa"/>
        <w:tblLook w:val="01E0"/>
      </w:tblPr>
      <w:tblGrid>
        <w:gridCol w:w="8934"/>
      </w:tblGrid>
      <w:tr w:rsidR="008E4A3F" w:rsidRPr="008E4A3F" w:rsidTr="007B00E6">
        <w:trPr>
          <w:trHeight w:val="388"/>
        </w:trPr>
        <w:tc>
          <w:tcPr>
            <w:tcW w:w="8934" w:type="dxa"/>
            <w:shd w:val="clear" w:color="auto" w:fill="auto"/>
          </w:tcPr>
          <w:p w:rsidR="008E4A3F" w:rsidRPr="008E4A3F" w:rsidRDefault="008E4A3F" w:rsidP="007B00E6">
            <w:pPr>
              <w:jc w:val="center"/>
              <w:rPr>
                <w:rFonts w:ascii="Times New Roman" w:hAnsi="Times New Roman" w:cs="Times New Roman"/>
                <w:sz w:val="28"/>
                <w:szCs w:val="28"/>
              </w:rPr>
            </w:pPr>
            <w:r w:rsidRPr="008E4A3F">
              <w:rPr>
                <w:rFonts w:ascii="Times New Roman" w:hAnsi="Times New Roman" w:cs="Times New Roman"/>
                <w:sz w:val="28"/>
                <w:szCs w:val="28"/>
              </w:rPr>
              <w:t xml:space="preserve">Об условиях приватизации отдельных объектов муниципального </w:t>
            </w:r>
          </w:p>
          <w:p w:rsidR="008E4A3F" w:rsidRPr="008E4A3F" w:rsidRDefault="008E4A3F" w:rsidP="007B00E6">
            <w:pPr>
              <w:jc w:val="center"/>
              <w:rPr>
                <w:rFonts w:ascii="Times New Roman" w:hAnsi="Times New Roman" w:cs="Times New Roman"/>
                <w:sz w:val="28"/>
                <w:szCs w:val="28"/>
              </w:rPr>
            </w:pPr>
            <w:r w:rsidRPr="008E4A3F">
              <w:rPr>
                <w:rFonts w:ascii="Times New Roman" w:hAnsi="Times New Roman" w:cs="Times New Roman"/>
                <w:sz w:val="28"/>
                <w:szCs w:val="28"/>
              </w:rPr>
              <w:t>имущества муниципального образования «Муниципальный округ</w:t>
            </w:r>
          </w:p>
          <w:p w:rsidR="008E4A3F" w:rsidRPr="008E4A3F" w:rsidRDefault="008E4A3F" w:rsidP="007B00E6">
            <w:pPr>
              <w:jc w:val="center"/>
              <w:rPr>
                <w:rFonts w:ascii="Times New Roman" w:hAnsi="Times New Roman" w:cs="Times New Roman"/>
                <w:sz w:val="28"/>
                <w:szCs w:val="28"/>
              </w:rPr>
            </w:pPr>
            <w:r w:rsidRPr="008E4A3F">
              <w:rPr>
                <w:rFonts w:ascii="Times New Roman" w:hAnsi="Times New Roman" w:cs="Times New Roman"/>
                <w:sz w:val="28"/>
                <w:szCs w:val="28"/>
              </w:rPr>
              <w:t xml:space="preserve"> Сюмсинский район Удмуртской Республики» путем продажи  посредством публичного предложения</w:t>
            </w:r>
          </w:p>
        </w:tc>
      </w:tr>
    </w:tbl>
    <w:p w:rsidR="008E4A3F" w:rsidRPr="008E4A3F" w:rsidRDefault="008E4A3F" w:rsidP="008E4A3F">
      <w:pPr>
        <w:ind w:firstLine="709"/>
        <w:jc w:val="both"/>
        <w:rPr>
          <w:rFonts w:ascii="Times New Roman" w:hAnsi="Times New Roman" w:cs="Times New Roman"/>
          <w:sz w:val="28"/>
          <w:szCs w:val="28"/>
        </w:rPr>
      </w:pPr>
    </w:p>
    <w:p w:rsidR="008E4A3F" w:rsidRPr="008E4A3F" w:rsidRDefault="008E4A3F" w:rsidP="008E4A3F">
      <w:pPr>
        <w:ind w:firstLine="708"/>
        <w:jc w:val="both"/>
        <w:rPr>
          <w:rFonts w:ascii="Times New Roman" w:hAnsi="Times New Roman" w:cs="Times New Roman"/>
          <w:color w:val="000000"/>
          <w:spacing w:val="20"/>
          <w:sz w:val="28"/>
          <w:szCs w:val="28"/>
        </w:rPr>
      </w:pPr>
      <w:r w:rsidRPr="008E4A3F">
        <w:rPr>
          <w:rFonts w:ascii="Times New Roman" w:hAnsi="Times New Roman" w:cs="Times New Roman"/>
          <w:sz w:val="28"/>
          <w:szCs w:val="28"/>
        </w:rPr>
        <w:t>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w:t>
      </w:r>
      <w:r w:rsidRPr="008E4A3F">
        <w:rPr>
          <w:rFonts w:ascii="Times New Roman" w:hAnsi="Times New Roman" w:cs="Times New Roman"/>
          <w:bCs/>
          <w:sz w:val="28"/>
          <w:szCs w:val="28"/>
        </w:rPr>
        <w:t>Об организации и проведении продажи государственного или муниципального имущества в электронной форме»,</w:t>
      </w:r>
      <w:r w:rsidRPr="008E4A3F">
        <w:rPr>
          <w:rFonts w:ascii="Times New Roman" w:hAnsi="Times New Roman" w:cs="Times New Roman"/>
          <w:sz w:val="28"/>
          <w:szCs w:val="28"/>
        </w:rPr>
        <w:t xml:space="preserve"> </w:t>
      </w:r>
      <w:r w:rsidRPr="008E4A3F">
        <w:rPr>
          <w:rFonts w:ascii="Times New Roman" w:hAnsi="Times New Roman" w:cs="Times New Roman"/>
          <w:bCs/>
          <w:sz w:val="28"/>
          <w:szCs w:val="28"/>
          <w:lang w:eastAsia="ar-SA"/>
        </w:rPr>
        <w:t xml:space="preserve">Положением </w:t>
      </w:r>
      <w:r w:rsidRPr="008E4A3F">
        <w:rPr>
          <w:rFonts w:ascii="Times New Roman" w:hAnsi="Times New Roman" w:cs="Times New Roman"/>
          <w:sz w:val="28"/>
          <w:szCs w:val="28"/>
        </w:rPr>
        <w:t>о порядке управления и распоряжения муниципальной собственностью муниципального округа «Муниципальный округ Сюмсинский район Удмуртской Республики»</w:t>
      </w:r>
      <w:r w:rsidRPr="008E4A3F">
        <w:rPr>
          <w:rFonts w:ascii="Times New Roman" w:hAnsi="Times New Roman" w:cs="Times New Roman"/>
          <w:bCs/>
          <w:sz w:val="28"/>
          <w:szCs w:val="28"/>
          <w:lang w:eastAsia="ar-SA"/>
        </w:rPr>
        <w:t xml:space="preserve">, утвержденным решением Совета депутатов </w:t>
      </w:r>
      <w:r w:rsidRPr="008E4A3F">
        <w:rPr>
          <w:rFonts w:ascii="Times New Roman" w:hAnsi="Times New Roman" w:cs="Times New Roman"/>
          <w:bCs/>
          <w:sz w:val="28"/>
          <w:szCs w:val="28"/>
        </w:rPr>
        <w:t>муниципального образования «Муниципальный округ Сюмсинский район Удмуртской Республики» от 14 апреля 2022 года № 150 «</w:t>
      </w:r>
      <w:r w:rsidRPr="008E4A3F">
        <w:rPr>
          <w:rFonts w:ascii="Times New Roman" w:hAnsi="Times New Roman" w:cs="Times New Roman"/>
          <w:sz w:val="28"/>
          <w:szCs w:val="28"/>
        </w:rPr>
        <w:t>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26 декабря 2024 года № 439 «</w:t>
      </w:r>
      <w:bookmarkStart w:id="1" w:name="OLE_LINK1"/>
      <w:bookmarkStart w:id="2" w:name="OLE_LINK2"/>
      <w:r w:rsidRPr="008E4A3F">
        <w:rPr>
          <w:rFonts w:ascii="Times New Roman" w:eastAsia="Calibri" w:hAnsi="Times New Roman" w:cs="Times New Roman"/>
          <w:bCs/>
          <w:sz w:val="28"/>
          <w:szCs w:val="28"/>
        </w:rPr>
        <w:t>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2025 год</w:t>
      </w:r>
      <w:bookmarkEnd w:id="1"/>
      <w:bookmarkEnd w:id="2"/>
      <w:r w:rsidRPr="008E4A3F">
        <w:rPr>
          <w:rFonts w:ascii="Times New Roman" w:eastAsia="Calibri" w:hAnsi="Times New Roman" w:cs="Times New Roman"/>
          <w:bCs/>
          <w:sz w:val="28"/>
          <w:szCs w:val="28"/>
        </w:rPr>
        <w:t>»</w:t>
      </w:r>
      <w:r w:rsidRPr="008E4A3F">
        <w:rPr>
          <w:rFonts w:ascii="Times New Roman" w:hAnsi="Times New Roman" w:cs="Times New Roman"/>
          <w:bCs/>
          <w:sz w:val="28"/>
          <w:szCs w:val="28"/>
        </w:rPr>
        <w:t>,</w:t>
      </w:r>
      <w:r w:rsidRPr="008E4A3F">
        <w:rPr>
          <w:rFonts w:ascii="Times New Roman" w:hAnsi="Times New Roman" w:cs="Times New Roman"/>
          <w:bCs/>
          <w:sz w:val="28"/>
          <w:szCs w:val="28"/>
          <w:lang w:eastAsia="ar-SA"/>
        </w:rPr>
        <w:t xml:space="preserve"> в целях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руководствуясь Уставом </w:t>
      </w:r>
      <w:r w:rsidRPr="008E4A3F">
        <w:rPr>
          <w:rFonts w:ascii="Times New Roman" w:hAnsi="Times New Roman" w:cs="Times New Roman"/>
          <w:bCs/>
          <w:sz w:val="28"/>
          <w:szCs w:val="28"/>
        </w:rPr>
        <w:t>муниципального образования «Муниципальный округ Сюмсинский район Удмуртской Республики»,</w:t>
      </w:r>
      <w:r w:rsidRPr="008E4A3F">
        <w:rPr>
          <w:rFonts w:ascii="Times New Roman" w:hAnsi="Times New Roman" w:cs="Times New Roman"/>
          <w:bCs/>
          <w:sz w:val="28"/>
          <w:szCs w:val="28"/>
          <w:lang w:eastAsia="ar-SA"/>
        </w:rPr>
        <w:t xml:space="preserve">  </w:t>
      </w:r>
      <w:r w:rsidRPr="008E4A3F">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8E4A3F">
        <w:rPr>
          <w:rFonts w:ascii="Times New Roman" w:hAnsi="Times New Roman" w:cs="Times New Roman"/>
          <w:b/>
          <w:color w:val="000000"/>
          <w:spacing w:val="20"/>
          <w:sz w:val="28"/>
          <w:szCs w:val="28"/>
        </w:rPr>
        <w:t>постановляет:</w:t>
      </w:r>
    </w:p>
    <w:p w:rsidR="008E4A3F" w:rsidRPr="008E4A3F" w:rsidRDefault="008E4A3F" w:rsidP="008E4A3F">
      <w:pPr>
        <w:ind w:firstLine="708"/>
        <w:jc w:val="both"/>
        <w:rPr>
          <w:rFonts w:ascii="Times New Roman" w:hAnsi="Times New Roman" w:cs="Times New Roman"/>
          <w:sz w:val="28"/>
          <w:szCs w:val="28"/>
        </w:rPr>
      </w:pPr>
      <w:r w:rsidRPr="008E4A3F">
        <w:rPr>
          <w:rFonts w:ascii="Times New Roman" w:hAnsi="Times New Roman" w:cs="Times New Roman"/>
          <w:sz w:val="28"/>
          <w:szCs w:val="28"/>
        </w:rPr>
        <w:t xml:space="preserve">1. Приватизировать находящиеся в собственности муниципального образования </w:t>
      </w:r>
      <w:r w:rsidRPr="008E4A3F">
        <w:rPr>
          <w:rFonts w:ascii="Times New Roman" w:hAnsi="Times New Roman" w:cs="Times New Roman"/>
          <w:bCs/>
          <w:sz w:val="28"/>
          <w:szCs w:val="28"/>
        </w:rPr>
        <w:t xml:space="preserve">«Муниципальный округ Сюмсинский район Удмуртской Республики» </w:t>
      </w:r>
      <w:r w:rsidRPr="008E4A3F">
        <w:rPr>
          <w:rFonts w:ascii="Times New Roman" w:hAnsi="Times New Roman" w:cs="Times New Roman"/>
          <w:sz w:val="28"/>
          <w:szCs w:val="28"/>
        </w:rPr>
        <w:t xml:space="preserve">объекты  муниципального имущества муниципального образования </w:t>
      </w:r>
      <w:r w:rsidRPr="008E4A3F">
        <w:rPr>
          <w:rFonts w:ascii="Times New Roman" w:hAnsi="Times New Roman" w:cs="Times New Roman"/>
          <w:bCs/>
          <w:sz w:val="28"/>
          <w:szCs w:val="28"/>
        </w:rPr>
        <w:t xml:space="preserve">«Муниципальный округ Сюмсинский район Удмуртской Республики» </w:t>
      </w:r>
      <w:r w:rsidRPr="008E4A3F">
        <w:rPr>
          <w:rFonts w:ascii="Times New Roman" w:hAnsi="Times New Roman" w:cs="Times New Roman"/>
          <w:sz w:val="28"/>
          <w:szCs w:val="28"/>
        </w:rPr>
        <w:t xml:space="preserve">согласно Приложению 1 к настоящему постановлению (далее – </w:t>
      </w:r>
      <w:r w:rsidRPr="008E4A3F">
        <w:rPr>
          <w:rFonts w:ascii="Times New Roman" w:hAnsi="Times New Roman" w:cs="Times New Roman"/>
          <w:sz w:val="28"/>
          <w:szCs w:val="28"/>
        </w:rPr>
        <w:lastRenderedPageBreak/>
        <w:t>имущество) путем продажи  посредством публичного предложения в электронной форме.  </w:t>
      </w:r>
    </w:p>
    <w:p w:rsidR="008E4A3F" w:rsidRPr="008E4A3F" w:rsidRDefault="008E4A3F" w:rsidP="008E4A3F">
      <w:pPr>
        <w:widowControl w:val="0"/>
        <w:tabs>
          <w:tab w:val="num" w:pos="1440"/>
        </w:tabs>
        <w:ind w:firstLine="709"/>
        <w:jc w:val="both"/>
        <w:rPr>
          <w:rFonts w:ascii="Times New Roman" w:hAnsi="Times New Roman" w:cs="Times New Roman"/>
          <w:sz w:val="28"/>
          <w:szCs w:val="28"/>
        </w:rPr>
      </w:pPr>
      <w:r w:rsidRPr="008E4A3F">
        <w:rPr>
          <w:rFonts w:ascii="Times New Roman" w:hAnsi="Times New Roman" w:cs="Times New Roman"/>
          <w:sz w:val="28"/>
          <w:szCs w:val="28"/>
        </w:rPr>
        <w:t>2. Утвердить информационное сообщение о проведении  продажи имущества  посредством публичного предложения (Приложение 2 к настоящему постановлению).</w:t>
      </w:r>
    </w:p>
    <w:p w:rsidR="008E4A3F" w:rsidRPr="008E4A3F" w:rsidRDefault="008E4A3F" w:rsidP="008E4A3F">
      <w:pPr>
        <w:ind w:firstLine="708"/>
        <w:jc w:val="both"/>
        <w:rPr>
          <w:rFonts w:ascii="Times New Roman" w:hAnsi="Times New Roman" w:cs="Times New Roman"/>
          <w:bCs/>
          <w:sz w:val="28"/>
          <w:szCs w:val="28"/>
        </w:rPr>
      </w:pPr>
      <w:r w:rsidRPr="008E4A3F">
        <w:rPr>
          <w:rFonts w:ascii="Times New Roman" w:hAnsi="Times New Roman" w:cs="Times New Roman"/>
          <w:sz w:val="28"/>
          <w:szCs w:val="28"/>
        </w:rPr>
        <w:t>3</w:t>
      </w:r>
      <w:r w:rsidRPr="008E4A3F">
        <w:rPr>
          <w:rFonts w:ascii="Times New Roman" w:hAnsi="Times New Roman" w:cs="Times New Roman"/>
          <w:bCs/>
          <w:sz w:val="28"/>
          <w:szCs w:val="28"/>
        </w:rPr>
        <w:t xml:space="preserve">. </w:t>
      </w:r>
      <w:r w:rsidRPr="008E4A3F">
        <w:rPr>
          <w:rFonts w:ascii="Times New Roman" w:hAnsi="Times New Roman" w:cs="Times New Roman"/>
          <w:sz w:val="28"/>
          <w:szCs w:val="28"/>
        </w:rPr>
        <w:t xml:space="preserve">Поручить проведение продажи имущества </w:t>
      </w:r>
      <w:r w:rsidRPr="008E4A3F">
        <w:rPr>
          <w:rFonts w:ascii="Times New Roman" w:hAnsi="Times New Roman" w:cs="Times New Roman"/>
          <w:bCs/>
          <w:sz w:val="28"/>
          <w:szCs w:val="28"/>
        </w:rPr>
        <w:t>комиссии по проведению торгов по продаже прав в отношении муниципального имущества муниципального образования «Муниципальный округ Сюмсинский район Удмуртской Республики», состав которой утвержден постановлением Администрации муниципального образования «Муниципальный округ Сюмсинский район Удмуртской Республики»</w:t>
      </w:r>
      <w:r w:rsidRPr="008E4A3F">
        <w:rPr>
          <w:rFonts w:ascii="Times New Roman" w:hAnsi="Times New Roman" w:cs="Times New Roman"/>
          <w:sz w:val="28"/>
          <w:szCs w:val="28"/>
        </w:rPr>
        <w:t xml:space="preserve"> </w:t>
      </w:r>
      <w:r w:rsidRPr="008E4A3F">
        <w:rPr>
          <w:rFonts w:ascii="Times New Roman" w:hAnsi="Times New Roman" w:cs="Times New Roman"/>
          <w:bCs/>
          <w:sz w:val="28"/>
          <w:szCs w:val="28"/>
        </w:rPr>
        <w:t>от 26 января 2022 года № 46 «О создании комиссии по проведению торгов по продаже прав в отношении имущества».</w:t>
      </w:r>
    </w:p>
    <w:p w:rsidR="008E4A3F" w:rsidRPr="008E4A3F" w:rsidRDefault="008E4A3F" w:rsidP="008E4A3F">
      <w:pPr>
        <w:ind w:firstLine="708"/>
        <w:jc w:val="both"/>
        <w:rPr>
          <w:rFonts w:ascii="Times New Roman" w:hAnsi="Times New Roman" w:cs="Times New Roman"/>
          <w:sz w:val="28"/>
          <w:szCs w:val="28"/>
        </w:rPr>
      </w:pPr>
      <w:r w:rsidRPr="008E4A3F">
        <w:rPr>
          <w:rFonts w:ascii="Times New Roman" w:hAnsi="Times New Roman" w:cs="Times New Roman"/>
          <w:sz w:val="28"/>
          <w:szCs w:val="28"/>
        </w:rPr>
        <w:t xml:space="preserve">4. Разместить информационное сообщение о приватизации имущества, указанного в пункте 1 настоящего постановления,  на официальном сайте Российской Федерации в информационно-телекоммуникационной сети «Интернет» для размещения информации о проведении торгов https://torgi.gov.ru, на официальном сайте муниципального образования </w:t>
      </w:r>
      <w:r w:rsidRPr="008E4A3F">
        <w:rPr>
          <w:rFonts w:ascii="Times New Roman" w:hAnsi="Times New Roman" w:cs="Times New Roman"/>
          <w:bCs/>
          <w:sz w:val="28"/>
          <w:szCs w:val="28"/>
        </w:rPr>
        <w:t xml:space="preserve">«Муниципальный округ Сюмсинский район Удмуртской Республики» </w:t>
      </w:r>
      <w:hyperlink r:id="rId17" w:history="1">
        <w:r w:rsidRPr="008E4A3F">
          <w:rPr>
            <w:rStyle w:val="ac"/>
            <w:rFonts w:ascii="Times New Roman" w:hAnsi="Times New Roman"/>
            <w:sz w:val="28"/>
            <w:szCs w:val="28"/>
          </w:rPr>
          <w:t>https://sumsi-adm.gosuslugi.ru/</w:t>
        </w:r>
      </w:hyperlink>
      <w:r w:rsidRPr="008E4A3F">
        <w:rPr>
          <w:rFonts w:ascii="Times New Roman" w:hAnsi="Times New Roman" w:cs="Times New Roman"/>
          <w:sz w:val="28"/>
          <w:szCs w:val="28"/>
        </w:rPr>
        <w:t>, на электронной торговой площадке http://sale.</w:t>
      </w:r>
      <w:r w:rsidRPr="008E4A3F">
        <w:rPr>
          <w:rFonts w:ascii="Times New Roman" w:hAnsi="Times New Roman" w:cs="Times New Roman"/>
          <w:sz w:val="28"/>
          <w:szCs w:val="28"/>
          <w:lang w:val="en-US"/>
        </w:rPr>
        <w:t>zakazrf</w:t>
      </w:r>
      <w:r w:rsidRPr="008E4A3F">
        <w:rPr>
          <w:rFonts w:ascii="Times New Roman" w:hAnsi="Times New Roman" w:cs="Times New Roman"/>
          <w:sz w:val="28"/>
          <w:szCs w:val="28"/>
        </w:rPr>
        <w:t>.</w:t>
      </w:r>
      <w:r w:rsidRPr="008E4A3F">
        <w:rPr>
          <w:rFonts w:ascii="Times New Roman" w:hAnsi="Times New Roman" w:cs="Times New Roman"/>
          <w:sz w:val="28"/>
          <w:szCs w:val="28"/>
          <w:lang w:val="en-US"/>
        </w:rPr>
        <w:t>ru</w:t>
      </w:r>
      <w:r w:rsidRPr="008E4A3F">
        <w:rPr>
          <w:rFonts w:ascii="Times New Roman" w:hAnsi="Times New Roman" w:cs="Times New Roman"/>
          <w:sz w:val="28"/>
          <w:szCs w:val="28"/>
        </w:rPr>
        <w:t>.</w:t>
      </w:r>
    </w:p>
    <w:p w:rsidR="008E4A3F" w:rsidRPr="008E4A3F" w:rsidRDefault="008E4A3F" w:rsidP="008E4A3F">
      <w:pPr>
        <w:ind w:firstLine="708"/>
        <w:jc w:val="both"/>
        <w:rPr>
          <w:rFonts w:ascii="Times New Roman" w:hAnsi="Times New Roman" w:cs="Times New Roman"/>
          <w:sz w:val="28"/>
          <w:szCs w:val="28"/>
        </w:rPr>
      </w:pPr>
      <w:r w:rsidRPr="008E4A3F">
        <w:rPr>
          <w:rFonts w:ascii="Times New Roman" w:hAnsi="Times New Roman" w:cs="Times New Roman"/>
          <w:sz w:val="28"/>
          <w:szCs w:val="28"/>
        </w:rPr>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8E4A3F" w:rsidRPr="008E4A3F" w:rsidRDefault="008E4A3F" w:rsidP="008E4A3F">
      <w:pPr>
        <w:jc w:val="both"/>
        <w:rPr>
          <w:rFonts w:ascii="Times New Roman" w:hAnsi="Times New Roman" w:cs="Times New Roman"/>
          <w:sz w:val="28"/>
          <w:szCs w:val="28"/>
        </w:rPr>
      </w:pPr>
    </w:p>
    <w:p w:rsidR="008E4A3F" w:rsidRPr="008E4A3F" w:rsidRDefault="008E4A3F" w:rsidP="008E4A3F">
      <w:pPr>
        <w:ind w:left="75" w:firstLine="634"/>
        <w:jc w:val="both"/>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r w:rsidRPr="008E4A3F">
        <w:rPr>
          <w:rFonts w:ascii="Times New Roman" w:hAnsi="Times New Roman" w:cs="Times New Roman"/>
          <w:sz w:val="28"/>
          <w:szCs w:val="28"/>
        </w:rPr>
        <w:t>Глава Сюмсинского района                                                           П.П.Кудрявцев</w:t>
      </w: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pPr>
    </w:p>
    <w:p w:rsidR="008E4A3F" w:rsidRPr="008E4A3F" w:rsidRDefault="008E4A3F" w:rsidP="008E4A3F">
      <w:pPr>
        <w:widowControl w:val="0"/>
        <w:autoSpaceDE w:val="0"/>
        <w:autoSpaceDN w:val="0"/>
        <w:adjustRightInd w:val="0"/>
        <w:ind w:left="4820" w:hanging="4820"/>
        <w:outlineLvl w:val="0"/>
        <w:rPr>
          <w:rFonts w:ascii="Times New Roman" w:hAnsi="Times New Roman" w:cs="Times New Roman"/>
          <w:sz w:val="28"/>
          <w:szCs w:val="28"/>
        </w:rPr>
        <w:sectPr w:rsidR="008E4A3F" w:rsidRPr="008E4A3F" w:rsidSect="007B00E6">
          <w:headerReference w:type="default" r:id="rId18"/>
          <w:footerReference w:type="even" r:id="rId19"/>
          <w:footerReference w:type="default" r:id="rId20"/>
          <w:headerReference w:type="first" r:id="rId21"/>
          <w:pgSz w:w="11906" w:h="16838"/>
          <w:pgMar w:top="1134" w:right="851" w:bottom="1134" w:left="1701" w:header="709" w:footer="709" w:gutter="0"/>
          <w:pgNumType w:start="1"/>
          <w:cols w:space="708"/>
          <w:titlePg/>
          <w:docGrid w:linePitch="360"/>
        </w:sectPr>
      </w:pPr>
    </w:p>
    <w:tbl>
      <w:tblPr>
        <w:tblW w:w="4343" w:type="dxa"/>
        <w:tblInd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3"/>
      </w:tblGrid>
      <w:tr w:rsidR="008E4A3F" w:rsidRPr="008E4A3F" w:rsidTr="007B00E6">
        <w:trPr>
          <w:trHeight w:val="1790"/>
        </w:trPr>
        <w:tc>
          <w:tcPr>
            <w:tcW w:w="4343" w:type="dxa"/>
            <w:tcBorders>
              <w:top w:val="nil"/>
              <w:left w:val="nil"/>
              <w:bottom w:val="nil"/>
              <w:right w:val="nil"/>
            </w:tcBorders>
          </w:tcPr>
          <w:p w:rsidR="008E4A3F" w:rsidRPr="008E4A3F" w:rsidRDefault="008E4A3F" w:rsidP="007B00E6">
            <w:pPr>
              <w:ind w:left="75"/>
              <w:jc w:val="both"/>
              <w:rPr>
                <w:rFonts w:ascii="Times New Roman" w:hAnsi="Times New Roman" w:cs="Times New Roman"/>
                <w:sz w:val="28"/>
                <w:szCs w:val="28"/>
              </w:rPr>
            </w:pPr>
            <w:r w:rsidRPr="008E4A3F">
              <w:rPr>
                <w:rFonts w:ascii="Times New Roman" w:hAnsi="Times New Roman" w:cs="Times New Roman"/>
                <w:sz w:val="28"/>
                <w:szCs w:val="28"/>
              </w:rPr>
              <w:lastRenderedPageBreak/>
              <w:br w:type="page"/>
            </w:r>
            <w:r w:rsidRPr="008E4A3F">
              <w:rPr>
                <w:rFonts w:ascii="Times New Roman" w:hAnsi="Times New Roman" w:cs="Times New Roman"/>
                <w:sz w:val="28"/>
                <w:szCs w:val="28"/>
              </w:rPr>
              <w:br w:type="page"/>
              <w:t>Приложение 1 к постановлению Администрации муниципального образования «Муниципальный округ Сюмсинский район Удмуртской Республики»</w:t>
            </w:r>
          </w:p>
          <w:p w:rsidR="008E4A3F" w:rsidRPr="008E4A3F" w:rsidRDefault="008E4A3F" w:rsidP="007B00E6">
            <w:pPr>
              <w:ind w:left="75"/>
              <w:jc w:val="both"/>
              <w:rPr>
                <w:rFonts w:ascii="Times New Roman" w:hAnsi="Times New Roman" w:cs="Times New Roman"/>
                <w:sz w:val="28"/>
                <w:szCs w:val="28"/>
              </w:rPr>
            </w:pPr>
            <w:r w:rsidRPr="008E4A3F">
              <w:rPr>
                <w:rFonts w:ascii="Times New Roman" w:hAnsi="Times New Roman" w:cs="Times New Roman"/>
                <w:sz w:val="28"/>
                <w:szCs w:val="28"/>
              </w:rPr>
              <w:t>от 3 марта 2025 года № 113</w:t>
            </w:r>
          </w:p>
          <w:p w:rsidR="008E4A3F" w:rsidRPr="008E4A3F" w:rsidRDefault="008E4A3F" w:rsidP="007B00E6">
            <w:pPr>
              <w:ind w:left="75"/>
              <w:jc w:val="both"/>
              <w:rPr>
                <w:rFonts w:ascii="Times New Roman" w:hAnsi="Times New Roman" w:cs="Times New Roman"/>
                <w:sz w:val="28"/>
                <w:szCs w:val="28"/>
              </w:rPr>
            </w:pPr>
          </w:p>
          <w:p w:rsidR="008E4A3F" w:rsidRPr="008E4A3F" w:rsidRDefault="008E4A3F" w:rsidP="007B00E6">
            <w:pPr>
              <w:ind w:left="75"/>
              <w:jc w:val="both"/>
              <w:rPr>
                <w:rFonts w:ascii="Times New Roman" w:hAnsi="Times New Roman" w:cs="Times New Roman"/>
                <w:sz w:val="28"/>
                <w:szCs w:val="28"/>
              </w:rPr>
            </w:pPr>
          </w:p>
        </w:tc>
      </w:tr>
    </w:tbl>
    <w:p w:rsidR="008E4A3F" w:rsidRPr="008E4A3F" w:rsidRDefault="008E4A3F" w:rsidP="008E4A3F">
      <w:pPr>
        <w:ind w:left="75"/>
        <w:jc w:val="center"/>
        <w:rPr>
          <w:rFonts w:ascii="Times New Roman" w:hAnsi="Times New Roman" w:cs="Times New Roman"/>
          <w:sz w:val="28"/>
          <w:szCs w:val="28"/>
        </w:rPr>
      </w:pPr>
      <w:r w:rsidRPr="008E4A3F">
        <w:rPr>
          <w:rFonts w:ascii="Times New Roman" w:hAnsi="Times New Roman" w:cs="Times New Roman"/>
          <w:sz w:val="28"/>
          <w:szCs w:val="28"/>
        </w:rPr>
        <w:t xml:space="preserve">Перечень муниципального имущества, </w:t>
      </w:r>
    </w:p>
    <w:p w:rsidR="008E4A3F" w:rsidRPr="008E4A3F" w:rsidRDefault="008E4A3F" w:rsidP="008E4A3F">
      <w:pPr>
        <w:ind w:left="75"/>
        <w:jc w:val="center"/>
        <w:rPr>
          <w:rFonts w:ascii="Times New Roman" w:hAnsi="Times New Roman" w:cs="Times New Roman"/>
          <w:sz w:val="28"/>
          <w:szCs w:val="28"/>
        </w:rPr>
      </w:pPr>
      <w:r w:rsidRPr="008E4A3F">
        <w:rPr>
          <w:rFonts w:ascii="Times New Roman" w:hAnsi="Times New Roman" w:cs="Times New Roman"/>
          <w:sz w:val="28"/>
          <w:szCs w:val="28"/>
        </w:rPr>
        <w:t>подлежащего передаче в собственность</w:t>
      </w:r>
    </w:p>
    <w:p w:rsidR="008E4A3F" w:rsidRPr="008E4A3F" w:rsidRDefault="008E4A3F" w:rsidP="008E4A3F">
      <w:pPr>
        <w:ind w:left="75"/>
        <w:jc w:val="center"/>
        <w:rPr>
          <w:rFonts w:ascii="Times New Roman" w:hAnsi="Times New Roman" w:cs="Times New Roman"/>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
        <w:gridCol w:w="2274"/>
        <w:gridCol w:w="2570"/>
        <w:gridCol w:w="2326"/>
        <w:gridCol w:w="1734"/>
      </w:tblGrid>
      <w:tr w:rsidR="008E4A3F" w:rsidRPr="008E4A3F" w:rsidTr="007B00E6">
        <w:trPr>
          <w:trHeight w:val="593"/>
        </w:trPr>
        <w:tc>
          <w:tcPr>
            <w:tcW w:w="949" w:type="dxa"/>
          </w:tcPr>
          <w:p w:rsidR="008E4A3F" w:rsidRPr="008E4A3F" w:rsidRDefault="008E4A3F" w:rsidP="007B00E6">
            <w:pPr>
              <w:jc w:val="center"/>
              <w:rPr>
                <w:rFonts w:ascii="Times New Roman" w:eastAsia="Calibri" w:hAnsi="Times New Roman" w:cs="Times New Roman"/>
                <w:sz w:val="28"/>
                <w:szCs w:val="28"/>
              </w:rPr>
            </w:pPr>
            <w:r w:rsidRPr="008E4A3F">
              <w:rPr>
                <w:rFonts w:ascii="Times New Roman" w:eastAsia="Calibri" w:hAnsi="Times New Roman" w:cs="Times New Roman"/>
                <w:sz w:val="28"/>
                <w:szCs w:val="28"/>
              </w:rPr>
              <w:t>№ п/п</w:t>
            </w:r>
          </w:p>
        </w:tc>
        <w:tc>
          <w:tcPr>
            <w:tcW w:w="2274"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Наименование объекта муниципального имущества</w:t>
            </w:r>
          </w:p>
        </w:tc>
        <w:tc>
          <w:tcPr>
            <w:tcW w:w="2570"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Местонахождение объекта муниципального имущества</w:t>
            </w:r>
          </w:p>
        </w:tc>
        <w:tc>
          <w:tcPr>
            <w:tcW w:w="2326"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Кадастровый номер</w:t>
            </w:r>
          </w:p>
        </w:tc>
        <w:tc>
          <w:tcPr>
            <w:tcW w:w="1734"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Назначение</w:t>
            </w:r>
          </w:p>
        </w:tc>
      </w:tr>
      <w:tr w:rsidR="008E4A3F" w:rsidRPr="008E4A3F" w:rsidTr="007B00E6">
        <w:trPr>
          <w:trHeight w:val="833"/>
        </w:trPr>
        <w:tc>
          <w:tcPr>
            <w:tcW w:w="949" w:type="dxa"/>
          </w:tcPr>
          <w:p w:rsidR="008E4A3F" w:rsidRPr="008E4A3F" w:rsidRDefault="008E4A3F" w:rsidP="007B00E6">
            <w:pPr>
              <w:rPr>
                <w:rFonts w:ascii="Times New Roman" w:eastAsia="Calibri" w:hAnsi="Times New Roman" w:cs="Times New Roman"/>
                <w:sz w:val="28"/>
                <w:szCs w:val="28"/>
              </w:rPr>
            </w:pPr>
            <w:r w:rsidRPr="008E4A3F">
              <w:rPr>
                <w:rFonts w:ascii="Times New Roman" w:eastAsia="Calibri" w:hAnsi="Times New Roman" w:cs="Times New Roman"/>
                <w:sz w:val="28"/>
                <w:szCs w:val="28"/>
              </w:rPr>
              <w:t>1</w:t>
            </w:r>
          </w:p>
        </w:tc>
        <w:tc>
          <w:tcPr>
            <w:tcW w:w="2274" w:type="dxa"/>
          </w:tcPr>
          <w:p w:rsidR="008E4A3F" w:rsidRPr="008E4A3F" w:rsidRDefault="008E4A3F" w:rsidP="007B00E6">
            <w:pPr>
              <w:rPr>
                <w:rFonts w:ascii="Times New Roman" w:eastAsia="Calibri" w:hAnsi="Times New Roman" w:cs="Times New Roman"/>
                <w:bCs/>
                <w:sz w:val="28"/>
                <w:szCs w:val="28"/>
              </w:rPr>
            </w:pPr>
            <w:r w:rsidRPr="008E4A3F">
              <w:rPr>
                <w:rFonts w:ascii="Times New Roman" w:eastAsia="Calibri" w:hAnsi="Times New Roman" w:cs="Times New Roman"/>
                <w:sz w:val="28"/>
                <w:szCs w:val="28"/>
              </w:rPr>
              <w:t>помещение гаража</w:t>
            </w:r>
          </w:p>
        </w:tc>
        <w:tc>
          <w:tcPr>
            <w:tcW w:w="2570"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Российская Федерация, Удмуртская Республика, Сюмсинский муниципальный район, сельское поселение Орловское, село Орловское, переулок Подлесный, здание 1/1, помещение 4</w:t>
            </w:r>
          </w:p>
        </w:tc>
        <w:tc>
          <w:tcPr>
            <w:tcW w:w="2326" w:type="dxa"/>
          </w:tcPr>
          <w:p w:rsidR="008E4A3F" w:rsidRPr="008E4A3F" w:rsidRDefault="008E4A3F" w:rsidP="007B00E6">
            <w:pPr>
              <w:spacing w:after="200" w:line="276" w:lineRule="auto"/>
              <w:jc w:val="center"/>
              <w:rPr>
                <w:rFonts w:ascii="Times New Roman" w:eastAsia="Calibri" w:hAnsi="Times New Roman" w:cs="Times New Roman"/>
                <w:bCs/>
                <w:sz w:val="28"/>
                <w:szCs w:val="28"/>
                <w:lang w:eastAsia="en-US"/>
              </w:rPr>
            </w:pPr>
            <w:r w:rsidRPr="008E4A3F">
              <w:rPr>
                <w:rFonts w:ascii="Times New Roman" w:eastAsia="Calibri" w:hAnsi="Times New Roman" w:cs="Times New Roman"/>
                <w:sz w:val="28"/>
                <w:szCs w:val="28"/>
                <w:lang w:eastAsia="en-US"/>
              </w:rPr>
              <w:t>18:20:040001:889</w:t>
            </w:r>
          </w:p>
        </w:tc>
        <w:tc>
          <w:tcPr>
            <w:tcW w:w="1734" w:type="dxa"/>
          </w:tcPr>
          <w:p w:rsidR="008E4A3F" w:rsidRPr="008E4A3F" w:rsidRDefault="008E4A3F" w:rsidP="007B00E6">
            <w:pPr>
              <w:spacing w:after="200" w:line="276" w:lineRule="auto"/>
              <w:jc w:val="center"/>
              <w:rPr>
                <w:rFonts w:ascii="Times New Roman" w:eastAsia="Calibri" w:hAnsi="Times New Roman" w:cs="Times New Roman"/>
                <w:bCs/>
                <w:sz w:val="28"/>
                <w:szCs w:val="28"/>
                <w:lang w:eastAsia="en-US"/>
              </w:rPr>
            </w:pPr>
            <w:r w:rsidRPr="008E4A3F">
              <w:rPr>
                <w:rFonts w:ascii="Times New Roman" w:eastAsia="Calibri" w:hAnsi="Times New Roman" w:cs="Times New Roman"/>
                <w:sz w:val="28"/>
                <w:szCs w:val="28"/>
                <w:lang w:eastAsia="en-US"/>
              </w:rPr>
              <w:t>нежилое</w:t>
            </w:r>
          </w:p>
        </w:tc>
      </w:tr>
      <w:tr w:rsidR="008E4A3F" w:rsidRPr="008E4A3F" w:rsidTr="007B00E6">
        <w:trPr>
          <w:trHeight w:val="833"/>
        </w:trPr>
        <w:tc>
          <w:tcPr>
            <w:tcW w:w="949" w:type="dxa"/>
          </w:tcPr>
          <w:p w:rsidR="008E4A3F" w:rsidRPr="008E4A3F" w:rsidRDefault="008E4A3F" w:rsidP="007B00E6">
            <w:pPr>
              <w:rPr>
                <w:rFonts w:ascii="Times New Roman" w:eastAsia="Calibri" w:hAnsi="Times New Roman" w:cs="Times New Roman"/>
                <w:sz w:val="28"/>
                <w:szCs w:val="28"/>
              </w:rPr>
            </w:pPr>
            <w:r w:rsidRPr="008E4A3F">
              <w:rPr>
                <w:rFonts w:ascii="Times New Roman" w:eastAsia="Calibri" w:hAnsi="Times New Roman" w:cs="Times New Roman"/>
                <w:sz w:val="28"/>
                <w:szCs w:val="28"/>
              </w:rPr>
              <w:t>2</w:t>
            </w:r>
          </w:p>
        </w:tc>
        <w:tc>
          <w:tcPr>
            <w:tcW w:w="2274" w:type="dxa"/>
          </w:tcPr>
          <w:p w:rsidR="008E4A3F" w:rsidRPr="008E4A3F" w:rsidRDefault="008E4A3F" w:rsidP="007B00E6">
            <w:pPr>
              <w:rPr>
                <w:rFonts w:ascii="Times New Roman" w:eastAsia="Calibri" w:hAnsi="Times New Roman" w:cs="Times New Roman"/>
                <w:bCs/>
                <w:sz w:val="28"/>
                <w:szCs w:val="28"/>
              </w:rPr>
            </w:pPr>
            <w:r w:rsidRPr="008E4A3F">
              <w:rPr>
                <w:rFonts w:ascii="Times New Roman" w:eastAsia="Calibri" w:hAnsi="Times New Roman" w:cs="Times New Roman"/>
                <w:sz w:val="28"/>
                <w:szCs w:val="28"/>
              </w:rPr>
              <w:t xml:space="preserve">помещение </w:t>
            </w:r>
          </w:p>
        </w:tc>
        <w:tc>
          <w:tcPr>
            <w:tcW w:w="2570" w:type="dxa"/>
          </w:tcPr>
          <w:p w:rsidR="008E4A3F" w:rsidRPr="008E4A3F" w:rsidRDefault="008E4A3F" w:rsidP="007B00E6">
            <w:pPr>
              <w:jc w:val="center"/>
              <w:rPr>
                <w:rFonts w:ascii="Times New Roman" w:eastAsia="Calibri" w:hAnsi="Times New Roman" w:cs="Times New Roman"/>
                <w:bCs/>
                <w:sz w:val="28"/>
                <w:szCs w:val="28"/>
              </w:rPr>
            </w:pPr>
            <w:r w:rsidRPr="008E4A3F">
              <w:rPr>
                <w:rFonts w:ascii="Times New Roman" w:eastAsia="Calibri" w:hAnsi="Times New Roman" w:cs="Times New Roman"/>
                <w:sz w:val="28"/>
                <w:szCs w:val="28"/>
              </w:rPr>
              <w:t>Удмуртская Республика, Сюмсинский район, село Орловское, улица Ленина, д. 6, кв. 12</w:t>
            </w:r>
          </w:p>
        </w:tc>
        <w:tc>
          <w:tcPr>
            <w:tcW w:w="2326" w:type="dxa"/>
          </w:tcPr>
          <w:p w:rsidR="008E4A3F" w:rsidRPr="008E4A3F" w:rsidRDefault="008E4A3F" w:rsidP="007B00E6">
            <w:pPr>
              <w:spacing w:after="200" w:line="276" w:lineRule="auto"/>
              <w:jc w:val="center"/>
              <w:rPr>
                <w:rFonts w:ascii="Times New Roman" w:eastAsia="Calibri" w:hAnsi="Times New Roman" w:cs="Times New Roman"/>
                <w:bCs/>
                <w:sz w:val="28"/>
                <w:szCs w:val="28"/>
                <w:lang w:eastAsia="en-US"/>
              </w:rPr>
            </w:pPr>
            <w:r w:rsidRPr="008E4A3F">
              <w:rPr>
                <w:rFonts w:ascii="Times New Roman" w:eastAsia="Calibri" w:hAnsi="Times New Roman" w:cs="Times New Roman"/>
                <w:sz w:val="28"/>
                <w:szCs w:val="28"/>
                <w:lang w:eastAsia="en-US"/>
              </w:rPr>
              <w:t>18:20:040001:948</w:t>
            </w:r>
          </w:p>
        </w:tc>
        <w:tc>
          <w:tcPr>
            <w:tcW w:w="1734" w:type="dxa"/>
          </w:tcPr>
          <w:p w:rsidR="008E4A3F" w:rsidRPr="008E4A3F" w:rsidRDefault="008E4A3F" w:rsidP="007B00E6">
            <w:pPr>
              <w:spacing w:after="200" w:line="276" w:lineRule="auto"/>
              <w:jc w:val="center"/>
              <w:rPr>
                <w:rFonts w:ascii="Times New Roman" w:eastAsia="Calibri" w:hAnsi="Times New Roman" w:cs="Times New Roman"/>
                <w:sz w:val="28"/>
                <w:szCs w:val="28"/>
                <w:lang w:eastAsia="en-US"/>
              </w:rPr>
            </w:pPr>
            <w:r w:rsidRPr="008E4A3F">
              <w:rPr>
                <w:rFonts w:ascii="Times New Roman" w:eastAsia="Calibri" w:hAnsi="Times New Roman" w:cs="Times New Roman"/>
                <w:sz w:val="28"/>
                <w:szCs w:val="28"/>
                <w:lang w:eastAsia="en-US"/>
              </w:rPr>
              <w:t>нежилое</w:t>
            </w:r>
          </w:p>
        </w:tc>
      </w:tr>
    </w:tbl>
    <w:p w:rsidR="008E4A3F" w:rsidRPr="008E4A3F" w:rsidRDefault="008E4A3F" w:rsidP="008E4A3F">
      <w:pPr>
        <w:ind w:left="75"/>
        <w:jc w:val="center"/>
        <w:rPr>
          <w:rFonts w:ascii="Times New Roman" w:hAnsi="Times New Roman" w:cs="Times New Roman"/>
          <w:sz w:val="28"/>
          <w:szCs w:val="28"/>
        </w:rPr>
      </w:pPr>
      <w:r w:rsidRPr="008E4A3F">
        <w:rPr>
          <w:rFonts w:ascii="Times New Roman" w:hAnsi="Times New Roman" w:cs="Times New Roman"/>
          <w:sz w:val="28"/>
          <w:szCs w:val="28"/>
        </w:rPr>
        <w:t>____________________________</w:t>
      </w:r>
    </w:p>
    <w:p w:rsidR="008E4A3F" w:rsidRPr="008E4A3F" w:rsidRDefault="008E4A3F" w:rsidP="008E4A3F">
      <w:pPr>
        <w:ind w:left="75"/>
        <w:jc w:val="right"/>
        <w:rPr>
          <w:rFonts w:ascii="Times New Roman" w:hAnsi="Times New Roman" w:cs="Times New Roman"/>
          <w:sz w:val="28"/>
          <w:szCs w:val="28"/>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rPr>
          <w:rFonts w:ascii="Times New Roman" w:hAnsi="Times New Roman" w:cs="Times New Roman"/>
        </w:rPr>
      </w:pPr>
    </w:p>
    <w:p w:rsidR="008E4A3F" w:rsidRPr="008E4A3F" w:rsidRDefault="008E4A3F" w:rsidP="008E4A3F">
      <w:pPr>
        <w:ind w:left="5760"/>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pPr>
    </w:p>
    <w:p w:rsidR="008E4A3F" w:rsidRPr="008E4A3F" w:rsidRDefault="008E4A3F" w:rsidP="008E4A3F">
      <w:pPr>
        <w:ind w:left="5760"/>
        <w:jc w:val="right"/>
        <w:rPr>
          <w:rFonts w:ascii="Times New Roman" w:hAnsi="Times New Roman" w:cs="Times New Roman"/>
        </w:rPr>
        <w:sectPr w:rsidR="008E4A3F" w:rsidRPr="008E4A3F" w:rsidSect="007B00E6">
          <w:pgSz w:w="11906" w:h="16838"/>
          <w:pgMar w:top="1134" w:right="851" w:bottom="1134" w:left="1701" w:header="709" w:footer="709" w:gutter="0"/>
          <w:pgNumType w:start="1"/>
          <w:cols w:space="708"/>
          <w:titlePg/>
          <w:docGrid w:linePitch="360"/>
        </w:sectPr>
      </w:pPr>
    </w:p>
    <w:p w:rsidR="008E4A3F" w:rsidRPr="008E4A3F" w:rsidRDefault="008E4A3F" w:rsidP="008E4A3F">
      <w:pPr>
        <w:widowControl w:val="0"/>
        <w:jc w:val="right"/>
        <w:rPr>
          <w:rFonts w:ascii="Times New Roman" w:hAnsi="Times New Roman" w:cs="Times New Roman"/>
          <w:bCs/>
          <w:sz w:val="24"/>
          <w:szCs w:val="24"/>
        </w:rPr>
      </w:pPr>
      <w:r w:rsidRPr="008E4A3F">
        <w:rPr>
          <w:rFonts w:ascii="Times New Roman" w:hAnsi="Times New Roman" w:cs="Times New Roman"/>
          <w:bCs/>
          <w:sz w:val="24"/>
          <w:szCs w:val="24"/>
        </w:rPr>
        <w:lastRenderedPageBreak/>
        <w:t xml:space="preserve">УТВЕРЖДЕНО </w:t>
      </w:r>
    </w:p>
    <w:p w:rsidR="008E4A3F" w:rsidRPr="008E4A3F" w:rsidRDefault="008E4A3F" w:rsidP="008E4A3F">
      <w:pPr>
        <w:widowControl w:val="0"/>
        <w:jc w:val="right"/>
        <w:rPr>
          <w:rFonts w:ascii="Times New Roman" w:hAnsi="Times New Roman" w:cs="Times New Roman"/>
          <w:bCs/>
          <w:sz w:val="24"/>
          <w:szCs w:val="24"/>
        </w:rPr>
      </w:pPr>
      <w:r w:rsidRPr="008E4A3F">
        <w:rPr>
          <w:rFonts w:ascii="Times New Roman" w:hAnsi="Times New Roman" w:cs="Times New Roman"/>
          <w:bCs/>
          <w:sz w:val="24"/>
          <w:szCs w:val="24"/>
        </w:rPr>
        <w:t xml:space="preserve">постановлением Администрации </w:t>
      </w:r>
    </w:p>
    <w:p w:rsidR="008E4A3F" w:rsidRPr="008E4A3F" w:rsidRDefault="008E4A3F" w:rsidP="008E4A3F">
      <w:pPr>
        <w:widowControl w:val="0"/>
        <w:jc w:val="right"/>
        <w:rPr>
          <w:rFonts w:ascii="Times New Roman" w:hAnsi="Times New Roman" w:cs="Times New Roman"/>
          <w:bCs/>
          <w:sz w:val="24"/>
          <w:szCs w:val="24"/>
        </w:rPr>
      </w:pPr>
      <w:r w:rsidRPr="008E4A3F">
        <w:rPr>
          <w:rFonts w:ascii="Times New Roman" w:hAnsi="Times New Roman" w:cs="Times New Roman"/>
          <w:bCs/>
          <w:sz w:val="24"/>
          <w:szCs w:val="24"/>
        </w:rPr>
        <w:t xml:space="preserve">муниципального образования </w:t>
      </w:r>
    </w:p>
    <w:p w:rsidR="008E4A3F" w:rsidRPr="008E4A3F" w:rsidRDefault="008E4A3F" w:rsidP="008E4A3F">
      <w:pPr>
        <w:widowControl w:val="0"/>
        <w:jc w:val="right"/>
        <w:rPr>
          <w:rFonts w:ascii="Times New Roman" w:hAnsi="Times New Roman" w:cs="Times New Roman"/>
          <w:bCs/>
          <w:sz w:val="24"/>
          <w:szCs w:val="24"/>
        </w:rPr>
      </w:pPr>
      <w:r w:rsidRPr="008E4A3F">
        <w:rPr>
          <w:rFonts w:ascii="Times New Roman" w:hAnsi="Times New Roman" w:cs="Times New Roman"/>
          <w:bCs/>
          <w:sz w:val="24"/>
          <w:szCs w:val="24"/>
        </w:rPr>
        <w:t xml:space="preserve">«Муниципальный округ Сюмсинский </w:t>
      </w:r>
    </w:p>
    <w:p w:rsidR="008E4A3F" w:rsidRPr="008E4A3F" w:rsidRDefault="008E4A3F" w:rsidP="008E4A3F">
      <w:pPr>
        <w:widowControl w:val="0"/>
        <w:jc w:val="right"/>
        <w:rPr>
          <w:rFonts w:ascii="Times New Roman" w:hAnsi="Times New Roman" w:cs="Times New Roman"/>
          <w:bCs/>
          <w:sz w:val="24"/>
          <w:szCs w:val="24"/>
        </w:rPr>
      </w:pPr>
      <w:r w:rsidRPr="008E4A3F">
        <w:rPr>
          <w:rFonts w:ascii="Times New Roman" w:hAnsi="Times New Roman" w:cs="Times New Roman"/>
          <w:bCs/>
          <w:sz w:val="24"/>
          <w:szCs w:val="24"/>
        </w:rPr>
        <w:t xml:space="preserve">район Удмуртской Республики» </w:t>
      </w:r>
    </w:p>
    <w:p w:rsidR="008E4A3F" w:rsidRPr="008E4A3F" w:rsidRDefault="008E4A3F" w:rsidP="008E4A3F">
      <w:pPr>
        <w:jc w:val="right"/>
        <w:rPr>
          <w:rFonts w:ascii="Times New Roman" w:hAnsi="Times New Roman" w:cs="Times New Roman"/>
          <w:bCs/>
          <w:sz w:val="24"/>
          <w:szCs w:val="24"/>
        </w:rPr>
      </w:pPr>
      <w:r w:rsidRPr="008E4A3F">
        <w:rPr>
          <w:rFonts w:ascii="Times New Roman" w:hAnsi="Times New Roman" w:cs="Times New Roman"/>
          <w:bCs/>
          <w:sz w:val="24"/>
          <w:szCs w:val="24"/>
        </w:rPr>
        <w:t>от 3 марта 2025 года № 113</w:t>
      </w:r>
    </w:p>
    <w:p w:rsidR="008E4A3F" w:rsidRPr="008E4A3F" w:rsidRDefault="008E4A3F" w:rsidP="008E4A3F">
      <w:pPr>
        <w:jc w:val="right"/>
        <w:rPr>
          <w:rFonts w:ascii="Times New Roman" w:hAnsi="Times New Roman" w:cs="Times New Roman"/>
          <w:bCs/>
          <w:sz w:val="24"/>
          <w:szCs w:val="24"/>
        </w:rPr>
      </w:pPr>
    </w:p>
    <w:p w:rsidR="008E4A3F" w:rsidRPr="008E4A3F" w:rsidRDefault="008E4A3F" w:rsidP="008E4A3F">
      <w:pPr>
        <w:jc w:val="center"/>
        <w:rPr>
          <w:rFonts w:ascii="Times New Roman" w:hAnsi="Times New Roman" w:cs="Times New Roman"/>
          <w:b/>
          <w:sz w:val="24"/>
          <w:szCs w:val="24"/>
        </w:rPr>
      </w:pPr>
      <w:r w:rsidRPr="008E4A3F">
        <w:rPr>
          <w:rFonts w:ascii="Times New Roman" w:hAnsi="Times New Roman" w:cs="Times New Roman"/>
          <w:b/>
          <w:sz w:val="24"/>
          <w:szCs w:val="24"/>
        </w:rPr>
        <w:t>ИНФОРМАЦИОННОЕ СООБЩЕНИЕ</w:t>
      </w:r>
    </w:p>
    <w:p w:rsidR="008E4A3F" w:rsidRPr="008E4A3F" w:rsidRDefault="008E4A3F" w:rsidP="008E4A3F">
      <w:pPr>
        <w:jc w:val="center"/>
        <w:rPr>
          <w:rFonts w:ascii="Times New Roman" w:hAnsi="Times New Roman" w:cs="Times New Roman"/>
          <w:b/>
          <w:szCs w:val="24"/>
        </w:rPr>
      </w:pPr>
      <w:r w:rsidRPr="008E4A3F">
        <w:rPr>
          <w:rFonts w:ascii="Times New Roman" w:hAnsi="Times New Roman" w:cs="Times New Roman"/>
          <w:b/>
          <w:sz w:val="24"/>
          <w:szCs w:val="24"/>
        </w:rPr>
        <w:t>(Извещение)</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Администрация муниципального образования </w:t>
      </w:r>
      <w:r w:rsidRPr="008E4A3F">
        <w:rPr>
          <w:rFonts w:ascii="Times New Roman" w:hAnsi="Times New Roman" w:cs="Times New Roman"/>
          <w:bCs/>
          <w:sz w:val="24"/>
          <w:szCs w:val="24"/>
        </w:rPr>
        <w:t>«Муниципальный округ Сюмсинский район Удмуртской Республики»</w:t>
      </w:r>
      <w:r w:rsidRPr="008E4A3F">
        <w:rPr>
          <w:rFonts w:ascii="Times New Roman" w:hAnsi="Times New Roman" w:cs="Times New Roman"/>
          <w:sz w:val="24"/>
          <w:szCs w:val="24"/>
        </w:rPr>
        <w:t xml:space="preserve"> (продавец имущества) на основании постановления Администрация муниципального образования </w:t>
      </w:r>
      <w:r w:rsidRPr="008E4A3F">
        <w:rPr>
          <w:rFonts w:ascii="Times New Roman" w:hAnsi="Times New Roman" w:cs="Times New Roman"/>
          <w:bCs/>
          <w:sz w:val="24"/>
          <w:szCs w:val="24"/>
        </w:rPr>
        <w:t xml:space="preserve">«Муниципальный округ Сюмсинский район Удмуртской Республики» </w:t>
      </w:r>
      <w:r w:rsidRPr="008E4A3F">
        <w:rPr>
          <w:rFonts w:ascii="Times New Roman" w:hAnsi="Times New Roman" w:cs="Times New Roman"/>
          <w:sz w:val="24"/>
          <w:szCs w:val="24"/>
        </w:rPr>
        <w:t>от 3 марта 2025 года № 113</w:t>
      </w:r>
      <w:r w:rsidRPr="008E4A3F">
        <w:rPr>
          <w:rFonts w:ascii="Times New Roman" w:hAnsi="Times New Roman" w:cs="Times New Roman"/>
          <w:b/>
          <w:sz w:val="24"/>
          <w:szCs w:val="24"/>
        </w:rPr>
        <w:t xml:space="preserve"> </w:t>
      </w:r>
      <w:r w:rsidRPr="008E4A3F">
        <w:rPr>
          <w:rFonts w:ascii="Times New Roman" w:hAnsi="Times New Roman" w:cs="Times New Roman"/>
          <w:sz w:val="24"/>
          <w:szCs w:val="24"/>
        </w:rPr>
        <w:t>«Об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 путем продажи  посредством публичного предложения» сообщает о проведении открытой по составу участников и по форме подачи предложений продажи муниципального имущества муниципального образования «Муниципальный округ Сюмсинский район Удмуртской Республики» посредством публичного предложения в электронной форме.</w:t>
      </w:r>
    </w:p>
    <w:p w:rsidR="008E4A3F" w:rsidRPr="008E4A3F" w:rsidRDefault="008E4A3F" w:rsidP="008E4A3F">
      <w:pPr>
        <w:autoSpaceDE w:val="0"/>
        <w:autoSpaceDN w:val="0"/>
        <w:adjustRightInd w:val="0"/>
        <w:ind w:firstLine="709"/>
        <w:jc w:val="both"/>
        <w:outlineLvl w:val="0"/>
        <w:rPr>
          <w:rFonts w:ascii="Times New Roman" w:hAnsi="Times New Roman" w:cs="Times New Roman"/>
          <w:b/>
          <w:color w:val="000000"/>
          <w:sz w:val="24"/>
          <w:szCs w:val="24"/>
        </w:rPr>
      </w:pPr>
      <w:r w:rsidRPr="008E4A3F">
        <w:rPr>
          <w:rFonts w:ascii="Times New Roman" w:hAnsi="Times New Roman" w:cs="Times New Roman"/>
          <w:sz w:val="24"/>
          <w:szCs w:val="24"/>
        </w:rPr>
        <w:t>Продажа проводится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w:t>
      </w:r>
      <w:r w:rsidRPr="008E4A3F">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sidRPr="008E4A3F">
        <w:rPr>
          <w:rFonts w:ascii="Times New Roman" w:hAnsi="Times New Roman" w:cs="Times New Roman"/>
          <w:sz w:val="24"/>
          <w:szCs w:val="24"/>
        </w:rPr>
        <w:t xml:space="preserve"> </w:t>
      </w:r>
      <w:r w:rsidRPr="008E4A3F">
        <w:rPr>
          <w:rFonts w:ascii="Times New Roman" w:hAnsi="Times New Roman" w:cs="Times New Roman"/>
          <w:bCs/>
          <w:sz w:val="24"/>
          <w:szCs w:val="24"/>
        </w:rPr>
        <w:t xml:space="preserve">Положением </w:t>
      </w:r>
      <w:r w:rsidRPr="008E4A3F">
        <w:rPr>
          <w:rFonts w:ascii="Times New Roman" w:hAnsi="Times New Roman" w:cs="Times New Roman"/>
          <w:sz w:val="24"/>
          <w:szCs w:val="24"/>
        </w:rPr>
        <w:t>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w:t>
      </w:r>
      <w:r w:rsidRPr="008E4A3F">
        <w:rPr>
          <w:rFonts w:ascii="Times New Roman" w:hAnsi="Times New Roman" w:cs="Times New Roman"/>
          <w:bCs/>
          <w:sz w:val="24"/>
          <w:szCs w:val="24"/>
        </w:rPr>
        <w:t>, утвержденным решением Совета депутатов муниципального образования «Муниципальный округ Сюмсинский район Удмуртской Республики» от 14 апреля 2022 года № 150 «</w:t>
      </w:r>
      <w:r w:rsidRPr="008E4A3F">
        <w:rPr>
          <w:rFonts w:ascii="Times New Roman" w:hAnsi="Times New Roman" w:cs="Times New Roman"/>
          <w:sz w:val="24"/>
          <w:szCs w:val="24"/>
        </w:rPr>
        <w:t>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26 декабря 2024 года № 439 «</w:t>
      </w:r>
      <w:r w:rsidRPr="008E4A3F">
        <w:rPr>
          <w:rFonts w:ascii="Times New Roman" w:hAnsi="Times New Roman" w:cs="Times New Roman"/>
          <w:bCs/>
          <w:sz w:val="24"/>
          <w:szCs w:val="24"/>
        </w:rPr>
        <w:t>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2025 год», в связи с признанием продажи отдельных объектов муниципального имущества муниципального образования «Муниципальный округ Сюмсинский район Удмуртской Республики» на аукционе, объявленной постановлением Администрации муниципального образования «Муниципальный округ Сюмсинский район Удмуртской Республики» от 30 января 2025 года № 37 «Об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 несостоявшейся</w:t>
      </w:r>
      <w:r w:rsidRPr="008E4A3F">
        <w:rPr>
          <w:rFonts w:ascii="Times New Roman" w:hAnsi="Times New Roman" w:cs="Times New Roman"/>
          <w:sz w:val="24"/>
          <w:szCs w:val="24"/>
        </w:rPr>
        <w:t>.</w:t>
      </w:r>
    </w:p>
    <w:p w:rsidR="008E4A3F" w:rsidRPr="008E4A3F" w:rsidRDefault="008E4A3F" w:rsidP="008E4A3F">
      <w:pPr>
        <w:autoSpaceDE w:val="0"/>
        <w:autoSpaceDN w:val="0"/>
        <w:adjustRightInd w:val="0"/>
        <w:ind w:firstLine="709"/>
        <w:jc w:val="both"/>
        <w:outlineLvl w:val="0"/>
        <w:rPr>
          <w:rFonts w:ascii="Times New Roman" w:hAnsi="Times New Roman" w:cs="Times New Roman"/>
          <w:b/>
          <w:sz w:val="24"/>
          <w:szCs w:val="24"/>
        </w:rPr>
      </w:pPr>
      <w:r w:rsidRPr="008E4A3F">
        <w:rPr>
          <w:rFonts w:ascii="Times New Roman" w:hAnsi="Times New Roman" w:cs="Times New Roman"/>
          <w:sz w:val="24"/>
          <w:szCs w:val="24"/>
          <w:lang w:eastAsia="ar-SA"/>
        </w:rPr>
        <w:t>Способ приватизации –  продажа имущества посредством публичного предложения</w:t>
      </w:r>
      <w:r w:rsidRPr="008E4A3F">
        <w:rPr>
          <w:rFonts w:ascii="Times New Roman" w:hAnsi="Times New Roman" w:cs="Times New Roman"/>
          <w:sz w:val="24"/>
          <w:szCs w:val="24"/>
          <w:u w:val="single"/>
          <w:lang w:eastAsia="ar-SA"/>
        </w:rPr>
        <w:t xml:space="preserve"> в электронной форме (далее – продажа)</w:t>
      </w:r>
      <w:r w:rsidRPr="008E4A3F">
        <w:rPr>
          <w:rFonts w:ascii="Times New Roman" w:hAnsi="Times New Roman" w:cs="Times New Roman"/>
          <w:sz w:val="24"/>
          <w:szCs w:val="24"/>
          <w:lang w:eastAsia="ar-SA"/>
        </w:rPr>
        <w:t xml:space="preserve">. </w:t>
      </w:r>
      <w:r w:rsidRPr="008E4A3F">
        <w:rPr>
          <w:rFonts w:ascii="Times New Roman" w:hAnsi="Times New Roman" w:cs="Times New Roman"/>
          <w:sz w:val="24"/>
          <w:szCs w:val="24"/>
        </w:rPr>
        <w:t xml:space="preserve">Адрес электронной площадки, на которой будет проводиться продажа в электронной форме: </w:t>
      </w:r>
      <w:hyperlink r:id="rId22" w:history="1">
        <w:r w:rsidRPr="008E4A3F">
          <w:rPr>
            <w:rStyle w:val="ac"/>
            <w:rFonts w:ascii="Times New Roman" w:hAnsi="Times New Roman"/>
            <w:b/>
            <w:sz w:val="24"/>
            <w:szCs w:val="24"/>
            <w:lang w:val="en-US"/>
          </w:rPr>
          <w:t>http</w:t>
        </w:r>
        <w:r w:rsidRPr="008E4A3F">
          <w:rPr>
            <w:rStyle w:val="ac"/>
            <w:rFonts w:ascii="Times New Roman" w:hAnsi="Times New Roman"/>
            <w:b/>
            <w:sz w:val="24"/>
            <w:szCs w:val="24"/>
          </w:rPr>
          <w:t>://</w:t>
        </w:r>
        <w:r w:rsidRPr="008E4A3F">
          <w:rPr>
            <w:rStyle w:val="ac"/>
            <w:rFonts w:ascii="Times New Roman" w:hAnsi="Times New Roman"/>
            <w:b/>
            <w:sz w:val="24"/>
            <w:szCs w:val="24"/>
            <w:lang w:val="en-US"/>
          </w:rPr>
          <w:t>sale</w:t>
        </w:r>
        <w:r w:rsidRPr="008E4A3F">
          <w:rPr>
            <w:rStyle w:val="ac"/>
            <w:rFonts w:ascii="Times New Roman" w:hAnsi="Times New Roman"/>
            <w:b/>
            <w:sz w:val="24"/>
            <w:szCs w:val="24"/>
          </w:rPr>
          <w:t>.</w:t>
        </w:r>
        <w:r w:rsidRPr="008E4A3F">
          <w:rPr>
            <w:rStyle w:val="ac"/>
            <w:rFonts w:ascii="Times New Roman" w:hAnsi="Times New Roman"/>
            <w:b/>
            <w:sz w:val="24"/>
            <w:szCs w:val="24"/>
            <w:lang w:val="en-US"/>
          </w:rPr>
          <w:t>zakazrf</w:t>
        </w:r>
        <w:r w:rsidRPr="008E4A3F">
          <w:rPr>
            <w:rStyle w:val="ac"/>
            <w:rFonts w:ascii="Times New Roman" w:hAnsi="Times New Roman"/>
            <w:b/>
            <w:sz w:val="24"/>
            <w:szCs w:val="24"/>
          </w:rPr>
          <w:t>.</w:t>
        </w:r>
        <w:r w:rsidRPr="008E4A3F">
          <w:rPr>
            <w:rStyle w:val="ac"/>
            <w:rFonts w:ascii="Times New Roman" w:hAnsi="Times New Roman"/>
            <w:b/>
            <w:sz w:val="24"/>
            <w:szCs w:val="24"/>
            <w:lang w:val="en-US"/>
          </w:rPr>
          <w:t>ru</w:t>
        </w:r>
      </w:hyperlink>
      <w:r w:rsidRPr="008E4A3F">
        <w:rPr>
          <w:rFonts w:ascii="Times New Roman" w:hAnsi="Times New Roman" w:cs="Times New Roman"/>
          <w:b/>
          <w:sz w:val="24"/>
          <w:szCs w:val="24"/>
        </w:rPr>
        <w:t>.</w:t>
      </w:r>
    </w:p>
    <w:p w:rsidR="008E4A3F" w:rsidRPr="008E4A3F" w:rsidRDefault="008E4A3F" w:rsidP="008E4A3F">
      <w:pPr>
        <w:autoSpaceDE w:val="0"/>
        <w:autoSpaceDN w:val="0"/>
        <w:adjustRightInd w:val="0"/>
        <w:ind w:firstLine="709"/>
        <w:jc w:val="both"/>
        <w:outlineLvl w:val="0"/>
        <w:rPr>
          <w:rFonts w:ascii="Times New Roman" w:hAnsi="Times New Roman" w:cs="Times New Roman"/>
          <w:sz w:val="24"/>
          <w:szCs w:val="24"/>
        </w:rPr>
      </w:pPr>
      <w:r w:rsidRPr="008E4A3F">
        <w:rPr>
          <w:rFonts w:ascii="Times New Roman" w:hAnsi="Times New Roman" w:cs="Times New Roman"/>
          <w:sz w:val="24"/>
          <w:szCs w:val="24"/>
        </w:rPr>
        <w:t>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8E4A3F" w:rsidRPr="008E4A3F" w:rsidRDefault="008E4A3F" w:rsidP="008E4A3F">
      <w:pPr>
        <w:ind w:firstLine="709"/>
        <w:jc w:val="both"/>
        <w:rPr>
          <w:rFonts w:ascii="Times New Roman" w:hAnsi="Times New Roman" w:cs="Times New Roman"/>
          <w:sz w:val="24"/>
          <w:szCs w:val="24"/>
          <w:lang w:eastAsia="ar-SA"/>
        </w:rPr>
      </w:pPr>
      <w:r w:rsidRPr="008E4A3F">
        <w:rPr>
          <w:rFonts w:ascii="Times New Roman" w:hAnsi="Times New Roman" w:cs="Times New Roman"/>
          <w:sz w:val="24"/>
          <w:szCs w:val="24"/>
          <w:lang w:eastAsia="ar-SA"/>
        </w:rPr>
        <w:t>Продажа является открытой по составу участников. Предложения о цене имущества заявляются участниками продажи открыто в ходе проведения продажи (открытая форма подачи предложений о цене имущества).</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b/>
          <w:sz w:val="24"/>
          <w:szCs w:val="24"/>
        </w:rPr>
        <w:lastRenderedPageBreak/>
        <w:t>Лот №1</w:t>
      </w:r>
      <w:r w:rsidRPr="008E4A3F">
        <w:rPr>
          <w:rFonts w:ascii="Times New Roman" w:hAnsi="Times New Roman" w:cs="Times New Roman"/>
          <w:sz w:val="24"/>
          <w:szCs w:val="24"/>
        </w:rPr>
        <w:t xml:space="preserve">.  </w:t>
      </w:r>
    </w:p>
    <w:p w:rsidR="008E4A3F" w:rsidRPr="008E4A3F" w:rsidRDefault="008E4A3F" w:rsidP="008E4A3F">
      <w:pPr>
        <w:jc w:val="both"/>
        <w:rPr>
          <w:rFonts w:ascii="Times New Roman" w:hAnsi="Times New Roman" w:cs="Times New Roman"/>
          <w:b/>
          <w:sz w:val="24"/>
          <w:szCs w:val="24"/>
        </w:rPr>
      </w:pPr>
      <w:r w:rsidRPr="008E4A3F">
        <w:rPr>
          <w:rFonts w:ascii="Times New Roman" w:hAnsi="Times New Roman" w:cs="Times New Roman"/>
          <w:sz w:val="24"/>
          <w:szCs w:val="24"/>
        </w:rPr>
        <w:tab/>
        <w:t>Помещение, к</w:t>
      </w:r>
      <w:r w:rsidRPr="008E4A3F">
        <w:rPr>
          <w:rFonts w:ascii="Times New Roman" w:hAnsi="Times New Roman" w:cs="Times New Roman"/>
          <w:bCs/>
          <w:sz w:val="24"/>
          <w:szCs w:val="24"/>
        </w:rPr>
        <w:t xml:space="preserve">адастровый номер </w:t>
      </w:r>
      <w:r w:rsidRPr="008E4A3F">
        <w:rPr>
          <w:rFonts w:ascii="Times New Roman" w:hAnsi="Times New Roman" w:cs="Times New Roman"/>
          <w:sz w:val="24"/>
          <w:szCs w:val="24"/>
        </w:rPr>
        <w:t>18:20:040001:948</w:t>
      </w:r>
      <w:r w:rsidRPr="008E4A3F">
        <w:rPr>
          <w:rFonts w:ascii="Times New Roman" w:hAnsi="Times New Roman" w:cs="Times New Roman"/>
          <w:bCs/>
          <w:sz w:val="24"/>
          <w:szCs w:val="24"/>
        </w:rPr>
        <w:t xml:space="preserve">, площадь 25,5 кв.м.,  </w:t>
      </w:r>
      <w:r w:rsidRPr="008E4A3F">
        <w:rPr>
          <w:rFonts w:ascii="Times New Roman" w:hAnsi="Times New Roman" w:cs="Times New Roman"/>
          <w:sz w:val="24"/>
          <w:szCs w:val="24"/>
        </w:rPr>
        <w:t>расположенное по адресу:</w:t>
      </w:r>
      <w:r w:rsidRPr="008E4A3F">
        <w:rPr>
          <w:rFonts w:ascii="Times New Roman" w:hAnsi="Times New Roman" w:cs="Times New Roman"/>
          <w:b/>
          <w:sz w:val="24"/>
          <w:szCs w:val="24"/>
        </w:rPr>
        <w:t xml:space="preserve"> </w:t>
      </w:r>
      <w:r w:rsidRPr="008E4A3F">
        <w:rPr>
          <w:rFonts w:ascii="Times New Roman" w:hAnsi="Times New Roman" w:cs="Times New Roman"/>
          <w:sz w:val="24"/>
          <w:szCs w:val="24"/>
        </w:rPr>
        <w:t xml:space="preserve">Удмуртская Республика, Сюмсинский район, село Орловское, улица Ленина, д.6, кв.12, на первом этаже двухэтажного </w:t>
      </w:r>
      <w:r w:rsidRPr="008E4A3F">
        <w:rPr>
          <w:rFonts w:ascii="Times New Roman" w:hAnsi="Times New Roman" w:cs="Times New Roman"/>
          <w:bCs/>
          <w:sz w:val="24"/>
          <w:szCs w:val="24"/>
        </w:rPr>
        <w:t>кирпичного здания (МКД).</w:t>
      </w:r>
    </w:p>
    <w:p w:rsidR="008E4A3F" w:rsidRPr="008E4A3F" w:rsidRDefault="008E4A3F" w:rsidP="008E4A3F">
      <w:pPr>
        <w:jc w:val="both"/>
        <w:rPr>
          <w:rFonts w:ascii="Times New Roman" w:hAnsi="Times New Roman" w:cs="Times New Roman"/>
          <w:b/>
          <w:sz w:val="24"/>
          <w:szCs w:val="24"/>
        </w:rPr>
      </w:pPr>
      <w:r w:rsidRPr="008E4A3F">
        <w:rPr>
          <w:rFonts w:ascii="Times New Roman" w:hAnsi="Times New Roman" w:cs="Times New Roman"/>
          <w:b/>
          <w:sz w:val="24"/>
          <w:szCs w:val="24"/>
        </w:rPr>
        <w:tab/>
        <w:t>Начальная цена –  269000,00</w:t>
      </w:r>
      <w:r w:rsidRPr="008E4A3F">
        <w:rPr>
          <w:rFonts w:ascii="Times New Roman" w:hAnsi="Times New Roman" w:cs="Times New Roman"/>
          <w:sz w:val="24"/>
          <w:szCs w:val="24"/>
        </w:rPr>
        <w:t xml:space="preserve"> </w:t>
      </w:r>
      <w:r w:rsidRPr="008E4A3F">
        <w:rPr>
          <w:rFonts w:ascii="Times New Roman" w:hAnsi="Times New Roman" w:cs="Times New Roman"/>
          <w:b/>
          <w:sz w:val="24"/>
          <w:szCs w:val="24"/>
        </w:rPr>
        <w:t>рублей.</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 xml:space="preserve">Цена отсечения 134500,00 рублей </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Сумма задатка для участия в аукционе – 26900,00 рублей.</w:t>
      </w:r>
    </w:p>
    <w:p w:rsidR="008E4A3F" w:rsidRPr="008E4A3F" w:rsidRDefault="008E4A3F" w:rsidP="008E4A3F">
      <w:pPr>
        <w:pStyle w:val="aff3"/>
        <w:ind w:firstLine="708"/>
        <w:jc w:val="both"/>
        <w:rPr>
          <w:sz w:val="24"/>
          <w:szCs w:val="24"/>
        </w:rPr>
      </w:pPr>
      <w:r w:rsidRPr="008E4A3F">
        <w:rPr>
          <w:sz w:val="24"/>
          <w:szCs w:val="24"/>
        </w:rPr>
        <w:t>Шаг понижения – 26900,00 рублей</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Шаг аукциона –  13450,00 рублей.</w:t>
      </w:r>
    </w:p>
    <w:p w:rsidR="008E4A3F" w:rsidRPr="008E4A3F" w:rsidRDefault="008E4A3F" w:rsidP="008E4A3F">
      <w:pPr>
        <w:pStyle w:val="afb"/>
        <w:jc w:val="both"/>
        <w:rPr>
          <w:rFonts w:ascii="Times New Roman" w:hAnsi="Times New Roman" w:cs="Times New Roman"/>
          <w:b/>
          <w:color w:val="000000"/>
        </w:rPr>
      </w:pPr>
      <w:r w:rsidRPr="008E4A3F">
        <w:rPr>
          <w:rFonts w:ascii="Times New Roman" w:hAnsi="Times New Roman" w:cs="Times New Roman"/>
          <w:b/>
        </w:rPr>
        <w:tab/>
      </w:r>
      <w:r w:rsidRPr="008E4A3F">
        <w:rPr>
          <w:rFonts w:ascii="Times New Roman" w:hAnsi="Times New Roman" w:cs="Times New Roman"/>
        </w:rPr>
        <w:t xml:space="preserve">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по извещению </w:t>
      </w:r>
      <w:r w:rsidRPr="008E4A3F">
        <w:rPr>
          <w:rFonts w:ascii="Times New Roman" w:hAnsi="Times New Roman" w:cs="Times New Roman"/>
          <w:bCs/>
        </w:rPr>
        <w:t xml:space="preserve">№ </w:t>
      </w:r>
      <w:r w:rsidRPr="008E4A3F">
        <w:rPr>
          <w:rFonts w:ascii="Times New Roman" w:hAnsi="Times New Roman" w:cs="Times New Roman"/>
        </w:rPr>
        <w:t>22000071290000000049, продажа посредством публичного предложения по извещению № 22000071290000000050, без объявления цены № 22000071290000000054, аукцион  22000071290000000073 признаны несостоявшимися</w:t>
      </w:r>
      <w:r w:rsidRPr="008E4A3F">
        <w:rPr>
          <w:rFonts w:ascii="Times New Roman" w:hAnsi="Times New Roman" w:cs="Times New Roman"/>
          <w:b/>
          <w:color w:val="000000"/>
        </w:rPr>
        <w:t>.</w:t>
      </w:r>
    </w:p>
    <w:p w:rsidR="008E4A3F" w:rsidRPr="008E4A3F" w:rsidRDefault="008E4A3F" w:rsidP="008E4A3F">
      <w:pPr>
        <w:pStyle w:val="afb"/>
        <w:jc w:val="both"/>
        <w:rPr>
          <w:rFonts w:ascii="Times New Roman" w:hAnsi="Times New Roman" w:cs="Times New Roman"/>
          <w:b/>
          <w:color w:val="000000"/>
        </w:rPr>
      </w:pPr>
      <w:r w:rsidRPr="008E4A3F">
        <w:rPr>
          <w:rFonts w:ascii="Times New Roman" w:hAnsi="Times New Roman" w:cs="Times New Roman"/>
          <w:b/>
          <w:color w:val="000000"/>
        </w:rPr>
        <w:tab/>
        <w:t>Техническое состояние помещения</w:t>
      </w:r>
    </w:p>
    <w:p w:rsidR="008E4A3F" w:rsidRPr="008E4A3F" w:rsidRDefault="008E4A3F" w:rsidP="008E4A3F">
      <w:pPr>
        <w:pStyle w:val="afb"/>
        <w:jc w:val="both"/>
        <w:rPr>
          <w:rFonts w:ascii="Times New Roman" w:hAnsi="Times New Roman" w:cs="Times New Roman"/>
        </w:rPr>
      </w:pPr>
      <w:r w:rsidRPr="008E4A3F">
        <w:rPr>
          <w:rFonts w:ascii="Times New Roman" w:hAnsi="Times New Roman" w:cs="Times New Roman"/>
        </w:rPr>
        <w:t xml:space="preserve">Помещение в удовлетворительном состоянии: неэксплуатируемое помещение, инженерное обеспечение – возможность подключения электроснабжения, водоснабжения, водоотведения, уровень отделки – без отделки, требуется текущий ремонт, замена сантехники. </w:t>
      </w:r>
    </w:p>
    <w:p w:rsidR="008E4A3F" w:rsidRPr="008E4A3F" w:rsidRDefault="008E4A3F" w:rsidP="008E4A3F">
      <w:pPr>
        <w:ind w:firstLine="708"/>
        <w:jc w:val="both"/>
        <w:rPr>
          <w:rFonts w:ascii="Times New Roman" w:hAnsi="Times New Roman" w:cs="Times New Roman"/>
          <w:b/>
          <w:color w:val="FF0000"/>
          <w:sz w:val="24"/>
          <w:szCs w:val="24"/>
        </w:rPr>
      </w:pP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b/>
          <w:sz w:val="24"/>
          <w:szCs w:val="24"/>
        </w:rPr>
        <w:t>Лот № 2</w:t>
      </w:r>
      <w:r w:rsidRPr="008E4A3F">
        <w:rPr>
          <w:rFonts w:ascii="Times New Roman" w:hAnsi="Times New Roman" w:cs="Times New Roman"/>
          <w:sz w:val="24"/>
          <w:szCs w:val="24"/>
        </w:rPr>
        <w:t xml:space="preserve">.  </w:t>
      </w:r>
    </w:p>
    <w:p w:rsidR="008E4A3F" w:rsidRPr="008E4A3F" w:rsidRDefault="008E4A3F" w:rsidP="008E4A3F">
      <w:pPr>
        <w:ind w:firstLine="708"/>
        <w:jc w:val="both"/>
        <w:rPr>
          <w:rFonts w:ascii="Times New Roman" w:hAnsi="Times New Roman" w:cs="Times New Roman"/>
          <w:b/>
          <w:sz w:val="24"/>
          <w:szCs w:val="24"/>
        </w:rPr>
      </w:pPr>
      <w:r w:rsidRPr="008E4A3F">
        <w:rPr>
          <w:rFonts w:ascii="Times New Roman" w:hAnsi="Times New Roman" w:cs="Times New Roman"/>
          <w:sz w:val="24"/>
          <w:szCs w:val="24"/>
        </w:rPr>
        <w:t>Помещение гаража, к</w:t>
      </w:r>
      <w:r w:rsidRPr="008E4A3F">
        <w:rPr>
          <w:rFonts w:ascii="Times New Roman" w:hAnsi="Times New Roman" w:cs="Times New Roman"/>
          <w:bCs/>
          <w:sz w:val="24"/>
          <w:szCs w:val="24"/>
        </w:rPr>
        <w:t xml:space="preserve">адастровый номер </w:t>
      </w:r>
      <w:r w:rsidRPr="008E4A3F">
        <w:rPr>
          <w:rFonts w:ascii="Times New Roman" w:hAnsi="Times New Roman" w:cs="Times New Roman"/>
          <w:sz w:val="24"/>
          <w:szCs w:val="24"/>
        </w:rPr>
        <w:t>18:20:040001:889</w:t>
      </w:r>
      <w:r w:rsidRPr="008E4A3F">
        <w:rPr>
          <w:rFonts w:ascii="Times New Roman" w:hAnsi="Times New Roman" w:cs="Times New Roman"/>
          <w:bCs/>
          <w:sz w:val="24"/>
          <w:szCs w:val="24"/>
        </w:rPr>
        <w:t xml:space="preserve">, площадь 85,6 кв.м.,  </w:t>
      </w:r>
      <w:r w:rsidRPr="008E4A3F">
        <w:rPr>
          <w:rFonts w:ascii="Times New Roman" w:hAnsi="Times New Roman" w:cs="Times New Roman"/>
          <w:sz w:val="24"/>
          <w:szCs w:val="24"/>
        </w:rPr>
        <w:t>расположенное по адресу:</w:t>
      </w:r>
      <w:r w:rsidRPr="008E4A3F">
        <w:rPr>
          <w:rFonts w:ascii="Times New Roman" w:hAnsi="Times New Roman" w:cs="Times New Roman"/>
          <w:b/>
          <w:sz w:val="24"/>
          <w:szCs w:val="24"/>
        </w:rPr>
        <w:t xml:space="preserve"> </w:t>
      </w:r>
      <w:r w:rsidRPr="008E4A3F">
        <w:rPr>
          <w:rFonts w:ascii="Times New Roman" w:hAnsi="Times New Roman" w:cs="Times New Roman"/>
          <w:sz w:val="24"/>
          <w:szCs w:val="24"/>
        </w:rPr>
        <w:t>Российская Федерация, Удмуртская Республика, Сюмсинский муниципальный район, сельское поселение Орловское, село Орловское, переулок Подлесный, здание 1/1, помещение 4, в одноэтажном кирпичном здании, год завершения строительства здания 1977</w:t>
      </w:r>
      <w:r w:rsidRPr="008E4A3F">
        <w:rPr>
          <w:rFonts w:ascii="Times New Roman" w:hAnsi="Times New Roman" w:cs="Times New Roman"/>
          <w:bCs/>
          <w:sz w:val="24"/>
          <w:szCs w:val="24"/>
        </w:rPr>
        <w:t>.</w:t>
      </w:r>
      <w:r w:rsidRPr="008E4A3F">
        <w:rPr>
          <w:rFonts w:ascii="Times New Roman" w:hAnsi="Times New Roman" w:cs="Times New Roman"/>
          <w:b/>
          <w:sz w:val="24"/>
          <w:szCs w:val="24"/>
        </w:rPr>
        <w:tab/>
      </w:r>
    </w:p>
    <w:p w:rsidR="008E4A3F" w:rsidRPr="008E4A3F" w:rsidRDefault="008E4A3F" w:rsidP="008E4A3F">
      <w:pPr>
        <w:ind w:firstLine="708"/>
        <w:jc w:val="both"/>
        <w:rPr>
          <w:rFonts w:ascii="Times New Roman" w:hAnsi="Times New Roman" w:cs="Times New Roman"/>
          <w:b/>
          <w:sz w:val="24"/>
          <w:szCs w:val="24"/>
        </w:rPr>
      </w:pPr>
      <w:r w:rsidRPr="008E4A3F">
        <w:rPr>
          <w:rFonts w:ascii="Times New Roman" w:hAnsi="Times New Roman" w:cs="Times New Roman"/>
          <w:b/>
          <w:sz w:val="24"/>
          <w:szCs w:val="24"/>
        </w:rPr>
        <w:t>Начальная цена –  168000,00</w:t>
      </w:r>
      <w:r w:rsidRPr="008E4A3F">
        <w:rPr>
          <w:rFonts w:ascii="Times New Roman" w:hAnsi="Times New Roman" w:cs="Times New Roman"/>
          <w:sz w:val="24"/>
          <w:szCs w:val="24"/>
        </w:rPr>
        <w:t xml:space="preserve"> </w:t>
      </w:r>
      <w:r w:rsidRPr="008E4A3F">
        <w:rPr>
          <w:rFonts w:ascii="Times New Roman" w:hAnsi="Times New Roman" w:cs="Times New Roman"/>
          <w:b/>
          <w:sz w:val="24"/>
          <w:szCs w:val="24"/>
        </w:rPr>
        <w:t>рублей.</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 xml:space="preserve">Цена отсечения 84000,00 рублей </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Сумма задатка для участия в аукционе – 16800,00 рублей.</w:t>
      </w:r>
    </w:p>
    <w:p w:rsidR="008E4A3F" w:rsidRPr="008E4A3F" w:rsidRDefault="008E4A3F" w:rsidP="008E4A3F">
      <w:pPr>
        <w:pStyle w:val="aff3"/>
        <w:ind w:firstLine="708"/>
        <w:jc w:val="both"/>
        <w:rPr>
          <w:sz w:val="24"/>
          <w:szCs w:val="24"/>
        </w:rPr>
      </w:pPr>
      <w:r w:rsidRPr="008E4A3F">
        <w:rPr>
          <w:sz w:val="24"/>
          <w:szCs w:val="24"/>
        </w:rPr>
        <w:t>Шаг понижения – 16800,00 рублей</w:t>
      </w: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sz w:val="24"/>
          <w:szCs w:val="24"/>
        </w:rPr>
        <w:tab/>
        <w:t>Шаг аукциона –  8400,00 рублей.</w:t>
      </w:r>
    </w:p>
    <w:p w:rsidR="008E4A3F" w:rsidRPr="008E4A3F" w:rsidRDefault="008E4A3F" w:rsidP="008E4A3F">
      <w:pPr>
        <w:ind w:firstLine="708"/>
        <w:jc w:val="both"/>
        <w:rPr>
          <w:rFonts w:ascii="Times New Roman" w:hAnsi="Times New Roman" w:cs="Times New Roman"/>
          <w:b/>
          <w:sz w:val="24"/>
          <w:szCs w:val="24"/>
        </w:rPr>
      </w:pPr>
      <w:r w:rsidRPr="008E4A3F">
        <w:rPr>
          <w:rFonts w:ascii="Times New Roman" w:hAnsi="Times New Roman" w:cs="Times New Roman"/>
          <w:sz w:val="24"/>
          <w:szCs w:val="24"/>
        </w:rPr>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22000071290000000073 признан несостоявшимися.</w:t>
      </w:r>
    </w:p>
    <w:p w:rsidR="008E4A3F" w:rsidRPr="008E4A3F" w:rsidRDefault="008E4A3F" w:rsidP="008E4A3F">
      <w:pPr>
        <w:ind w:firstLine="708"/>
        <w:jc w:val="both"/>
        <w:rPr>
          <w:rFonts w:ascii="Times New Roman" w:hAnsi="Times New Roman" w:cs="Times New Roman"/>
          <w:b/>
          <w:sz w:val="24"/>
          <w:szCs w:val="24"/>
        </w:rPr>
      </w:pPr>
      <w:r w:rsidRPr="008E4A3F">
        <w:rPr>
          <w:rFonts w:ascii="Times New Roman" w:hAnsi="Times New Roman" w:cs="Times New Roman"/>
          <w:b/>
          <w:sz w:val="24"/>
          <w:szCs w:val="24"/>
        </w:rPr>
        <w:t>Техническое состояние помещения</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Помещение в удовлетворительном состоянии: неэксплуатируемое помещение, износ кровли – наличие древесной растительности, окна заложены кирпичом, входная группа в удовлетворительном состоянии, инженерное обеспечение – возможность подключения электроснабжения, уровень отделки – без отделки. </w:t>
      </w:r>
    </w:p>
    <w:p w:rsidR="008E4A3F" w:rsidRPr="008E4A3F" w:rsidRDefault="008E4A3F" w:rsidP="008E4A3F">
      <w:pPr>
        <w:jc w:val="both"/>
        <w:rPr>
          <w:rFonts w:ascii="Times New Roman" w:hAnsi="Times New Roman" w:cs="Times New Roman"/>
          <w:b/>
          <w:sz w:val="24"/>
          <w:szCs w:val="24"/>
        </w:rPr>
      </w:pPr>
    </w:p>
    <w:p w:rsidR="008E4A3F" w:rsidRPr="008E4A3F" w:rsidRDefault="008E4A3F" w:rsidP="008E4A3F">
      <w:pPr>
        <w:jc w:val="both"/>
        <w:rPr>
          <w:rFonts w:ascii="Times New Roman" w:hAnsi="Times New Roman" w:cs="Times New Roman"/>
          <w:sz w:val="24"/>
          <w:szCs w:val="24"/>
        </w:rPr>
      </w:pPr>
      <w:r w:rsidRPr="008E4A3F">
        <w:rPr>
          <w:rFonts w:ascii="Times New Roman" w:hAnsi="Times New Roman" w:cs="Times New Roman"/>
          <w:b/>
          <w:sz w:val="24"/>
          <w:szCs w:val="24"/>
        </w:rPr>
        <w:tab/>
      </w:r>
      <w:r w:rsidRPr="008E4A3F">
        <w:rPr>
          <w:rFonts w:ascii="Times New Roman" w:hAnsi="Times New Roman" w:cs="Times New Roman"/>
          <w:sz w:val="24"/>
          <w:szCs w:val="24"/>
        </w:rPr>
        <w:t xml:space="preserve"> Заявки на участие в продаже подаются на электронную торговую площадку </w:t>
      </w:r>
      <w:r w:rsidRPr="008E4A3F">
        <w:rPr>
          <w:rFonts w:ascii="Times New Roman" w:hAnsi="Times New Roman" w:cs="Times New Roman"/>
          <w:sz w:val="24"/>
          <w:szCs w:val="24"/>
          <w:lang w:val="en-US"/>
        </w:rPr>
        <w:t>http</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sale</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zakazrf</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ru</w:t>
      </w:r>
      <w:r w:rsidRPr="008E4A3F">
        <w:rPr>
          <w:rFonts w:ascii="Times New Roman" w:hAnsi="Times New Roman" w:cs="Times New Roman"/>
          <w:sz w:val="24"/>
          <w:szCs w:val="24"/>
        </w:rPr>
        <w:t>. Электронная площадка  функционирует круглосуточно.</w:t>
      </w:r>
    </w:p>
    <w:p w:rsidR="008E4A3F" w:rsidRPr="008E4A3F" w:rsidRDefault="008E4A3F" w:rsidP="008E4A3F">
      <w:pPr>
        <w:suppressAutoHyphens/>
        <w:autoSpaceDE w:val="0"/>
        <w:ind w:firstLine="567"/>
        <w:jc w:val="both"/>
        <w:rPr>
          <w:rFonts w:ascii="Times New Roman" w:eastAsia="Arial" w:hAnsi="Times New Roman" w:cs="Times New Roman"/>
          <w:sz w:val="24"/>
          <w:szCs w:val="24"/>
          <w:lang w:eastAsia="ar-SA"/>
        </w:rPr>
      </w:pPr>
      <w:r w:rsidRPr="008E4A3F">
        <w:rPr>
          <w:rFonts w:ascii="Times New Roman" w:eastAsia="Arial" w:hAnsi="Times New Roman" w:cs="Times New Roman"/>
          <w:bCs/>
          <w:iCs/>
          <w:sz w:val="24"/>
          <w:szCs w:val="24"/>
          <w:lang w:eastAsia="ar-SA"/>
        </w:rPr>
        <w:t>Дата начала приема заявок на участие в продаже</w:t>
      </w:r>
      <w:r w:rsidRPr="008E4A3F">
        <w:rPr>
          <w:rFonts w:ascii="Times New Roman" w:eastAsia="Arial" w:hAnsi="Times New Roman" w:cs="Times New Roman"/>
          <w:sz w:val="24"/>
          <w:szCs w:val="24"/>
          <w:lang w:eastAsia="ar-SA"/>
        </w:rPr>
        <w:t xml:space="preserve"> – 07.03.2025</w:t>
      </w:r>
      <w:r w:rsidRPr="008E4A3F">
        <w:rPr>
          <w:rFonts w:ascii="Times New Roman" w:hAnsi="Times New Roman" w:cs="Times New Roman"/>
          <w:sz w:val="24"/>
          <w:szCs w:val="24"/>
        </w:rPr>
        <w:t xml:space="preserve"> в 14 час. 00 мин. по московскому времени</w:t>
      </w:r>
      <w:r w:rsidRPr="008E4A3F">
        <w:rPr>
          <w:rFonts w:ascii="Times New Roman" w:eastAsia="Arial" w:hAnsi="Times New Roman" w:cs="Times New Roman"/>
          <w:sz w:val="24"/>
          <w:szCs w:val="24"/>
          <w:lang w:eastAsia="ar-SA"/>
        </w:rPr>
        <w:t xml:space="preserve">. </w:t>
      </w:r>
    </w:p>
    <w:p w:rsidR="008E4A3F" w:rsidRPr="008E4A3F" w:rsidRDefault="008E4A3F" w:rsidP="008E4A3F">
      <w:pPr>
        <w:suppressAutoHyphens/>
        <w:autoSpaceDE w:val="0"/>
        <w:ind w:firstLine="567"/>
        <w:jc w:val="both"/>
        <w:rPr>
          <w:rFonts w:ascii="Times New Roman" w:eastAsia="Arial" w:hAnsi="Times New Roman" w:cs="Times New Roman"/>
          <w:sz w:val="24"/>
          <w:szCs w:val="24"/>
          <w:lang w:eastAsia="ar-SA"/>
        </w:rPr>
      </w:pPr>
      <w:r w:rsidRPr="008E4A3F">
        <w:rPr>
          <w:rFonts w:ascii="Times New Roman" w:eastAsia="Arial" w:hAnsi="Times New Roman" w:cs="Times New Roman"/>
          <w:bCs/>
          <w:iCs/>
          <w:sz w:val="24"/>
          <w:szCs w:val="24"/>
          <w:lang w:eastAsia="ar-SA"/>
        </w:rPr>
        <w:t>Дата окончания приема заявок на участие в продаже</w:t>
      </w:r>
      <w:r w:rsidRPr="008E4A3F">
        <w:rPr>
          <w:rFonts w:ascii="Times New Roman" w:eastAsia="Arial" w:hAnsi="Times New Roman" w:cs="Times New Roman"/>
          <w:sz w:val="24"/>
          <w:szCs w:val="24"/>
          <w:lang w:eastAsia="ar-SA"/>
        </w:rPr>
        <w:t xml:space="preserve"> </w:t>
      </w:r>
      <w:r w:rsidRPr="008E4A3F">
        <w:rPr>
          <w:rFonts w:ascii="Times New Roman" w:eastAsia="Arial" w:hAnsi="Times New Roman" w:cs="Times New Roman"/>
          <w:b/>
          <w:sz w:val="24"/>
          <w:szCs w:val="24"/>
          <w:lang w:eastAsia="ar-SA"/>
        </w:rPr>
        <w:t xml:space="preserve">– </w:t>
      </w:r>
      <w:r w:rsidRPr="008E4A3F">
        <w:rPr>
          <w:rFonts w:ascii="Times New Roman" w:eastAsia="Arial" w:hAnsi="Times New Roman" w:cs="Times New Roman"/>
          <w:sz w:val="24"/>
          <w:szCs w:val="24"/>
          <w:lang w:eastAsia="ar-SA"/>
        </w:rPr>
        <w:t xml:space="preserve">02.04.2025 </w:t>
      </w:r>
      <w:r w:rsidRPr="008E4A3F">
        <w:rPr>
          <w:rFonts w:ascii="Times New Roman" w:hAnsi="Times New Roman" w:cs="Times New Roman"/>
          <w:sz w:val="24"/>
          <w:szCs w:val="24"/>
        </w:rPr>
        <w:t>в 14</w:t>
      </w:r>
      <w:r w:rsidRPr="008E4A3F">
        <w:rPr>
          <w:rFonts w:ascii="Times New Roman" w:eastAsia="Arial" w:hAnsi="Times New Roman" w:cs="Times New Roman"/>
          <w:sz w:val="24"/>
          <w:szCs w:val="24"/>
          <w:lang w:eastAsia="ar-SA"/>
        </w:rPr>
        <w:t xml:space="preserve"> час. 00 мин. по московскому времени.</w:t>
      </w:r>
    </w:p>
    <w:p w:rsidR="008E4A3F" w:rsidRPr="008E4A3F" w:rsidRDefault="008E4A3F" w:rsidP="008E4A3F">
      <w:pPr>
        <w:suppressAutoHyphens/>
        <w:autoSpaceDE w:val="0"/>
        <w:ind w:firstLine="567"/>
        <w:jc w:val="both"/>
        <w:rPr>
          <w:rFonts w:ascii="Times New Roman" w:eastAsia="Arial" w:hAnsi="Times New Roman" w:cs="Times New Roman"/>
          <w:sz w:val="24"/>
          <w:szCs w:val="24"/>
          <w:u w:val="single"/>
          <w:lang w:eastAsia="ar-SA"/>
        </w:rPr>
      </w:pPr>
      <w:r w:rsidRPr="008E4A3F">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г.Москвы (</w:t>
      </w:r>
      <w:r w:rsidRPr="008E4A3F">
        <w:rPr>
          <w:rFonts w:ascii="Times New Roman" w:hAnsi="Times New Roman" w:cs="Times New Roman"/>
          <w:sz w:val="24"/>
          <w:szCs w:val="24"/>
          <w:u w:val="single"/>
        </w:rPr>
        <w:t>GMT +03:00</w:t>
      </w:r>
      <w:r w:rsidRPr="008E4A3F">
        <w:rPr>
          <w:rFonts w:ascii="Times New Roman" w:eastAsia="Arial" w:hAnsi="Times New Roman" w:cs="Times New Roman"/>
          <w:sz w:val="24"/>
          <w:szCs w:val="24"/>
          <w:u w:val="single"/>
          <w:lang w:eastAsia="ar-SA"/>
        </w:rPr>
        <w:t>).</w:t>
      </w:r>
    </w:p>
    <w:p w:rsidR="008E4A3F" w:rsidRPr="008E4A3F" w:rsidRDefault="008E4A3F" w:rsidP="008E4A3F">
      <w:pPr>
        <w:suppressAutoHyphens/>
        <w:autoSpaceDE w:val="0"/>
        <w:ind w:firstLine="567"/>
        <w:jc w:val="both"/>
        <w:rPr>
          <w:rFonts w:ascii="Times New Roman" w:hAnsi="Times New Roman" w:cs="Times New Roman"/>
          <w:sz w:val="24"/>
          <w:szCs w:val="24"/>
          <w:u w:val="single"/>
        </w:rPr>
      </w:pPr>
      <w:r w:rsidRPr="008E4A3F">
        <w:rPr>
          <w:rFonts w:ascii="Times New Roman" w:hAnsi="Times New Roman" w:cs="Times New Roman"/>
          <w:sz w:val="24"/>
          <w:szCs w:val="24"/>
        </w:rPr>
        <w:t xml:space="preserve">Для подачи заявок и  участия в продаже в электронной форме претенденты должны </w:t>
      </w:r>
      <w:r w:rsidRPr="008E4A3F">
        <w:rPr>
          <w:rFonts w:ascii="Times New Roman" w:hAnsi="Times New Roman" w:cs="Times New Roman"/>
          <w:sz w:val="24"/>
          <w:szCs w:val="24"/>
          <w:u w:val="single"/>
        </w:rPr>
        <w:t xml:space="preserve">зарегистрироваться на  электронной площадке  </w:t>
      </w:r>
      <w:hyperlink r:id="rId23" w:history="1">
        <w:r w:rsidRPr="008E4A3F">
          <w:rPr>
            <w:rStyle w:val="ac"/>
            <w:rFonts w:ascii="Times New Roman" w:hAnsi="Times New Roman"/>
            <w:sz w:val="24"/>
            <w:szCs w:val="24"/>
            <w:lang w:val="en-US"/>
          </w:rPr>
          <w:t>http</w:t>
        </w:r>
        <w:r w:rsidRPr="008E4A3F">
          <w:rPr>
            <w:rStyle w:val="ac"/>
            <w:rFonts w:ascii="Times New Roman" w:hAnsi="Times New Roman"/>
            <w:sz w:val="24"/>
            <w:szCs w:val="24"/>
          </w:rPr>
          <w:t>://</w:t>
        </w:r>
        <w:r w:rsidRPr="008E4A3F">
          <w:rPr>
            <w:rStyle w:val="ac"/>
            <w:rFonts w:ascii="Times New Roman" w:hAnsi="Times New Roman"/>
            <w:sz w:val="24"/>
            <w:szCs w:val="24"/>
            <w:lang w:val="en-US"/>
          </w:rPr>
          <w:t>sale</w:t>
        </w:r>
        <w:r w:rsidRPr="008E4A3F">
          <w:rPr>
            <w:rStyle w:val="ac"/>
            <w:rFonts w:ascii="Times New Roman" w:hAnsi="Times New Roman"/>
            <w:sz w:val="24"/>
            <w:szCs w:val="24"/>
          </w:rPr>
          <w:t>.</w:t>
        </w:r>
        <w:r w:rsidRPr="008E4A3F">
          <w:rPr>
            <w:rStyle w:val="ac"/>
            <w:rFonts w:ascii="Times New Roman" w:hAnsi="Times New Roman"/>
            <w:sz w:val="24"/>
            <w:szCs w:val="24"/>
            <w:lang w:val="en-US"/>
          </w:rPr>
          <w:t>zakazrf</w:t>
        </w:r>
        <w:r w:rsidRPr="008E4A3F">
          <w:rPr>
            <w:rStyle w:val="ac"/>
            <w:rFonts w:ascii="Times New Roman" w:hAnsi="Times New Roman"/>
            <w:sz w:val="24"/>
            <w:szCs w:val="24"/>
          </w:rPr>
          <w:t>.</w:t>
        </w:r>
        <w:r w:rsidRPr="008E4A3F">
          <w:rPr>
            <w:rStyle w:val="ac"/>
            <w:rFonts w:ascii="Times New Roman" w:hAnsi="Times New Roman"/>
            <w:sz w:val="24"/>
            <w:szCs w:val="24"/>
            <w:lang w:val="en-US"/>
          </w:rPr>
          <w:t>ru</w:t>
        </w:r>
      </w:hyperlink>
      <w:r w:rsidRPr="008E4A3F">
        <w:rPr>
          <w:rFonts w:ascii="Times New Roman" w:hAnsi="Times New Roman" w:cs="Times New Roman"/>
          <w:sz w:val="24"/>
          <w:szCs w:val="24"/>
          <w:u w:val="single"/>
        </w:rPr>
        <w:t>.</w:t>
      </w:r>
    </w:p>
    <w:p w:rsidR="008E4A3F" w:rsidRPr="008E4A3F" w:rsidRDefault="008E4A3F" w:rsidP="008E4A3F">
      <w:pPr>
        <w:ind w:firstLine="556"/>
        <w:jc w:val="both"/>
        <w:rPr>
          <w:rFonts w:ascii="Times New Roman" w:hAnsi="Times New Roman" w:cs="Times New Roman"/>
          <w:sz w:val="24"/>
          <w:szCs w:val="24"/>
        </w:rPr>
      </w:pPr>
      <w:r w:rsidRPr="008E4A3F">
        <w:rPr>
          <w:rFonts w:ascii="Times New Roman" w:hAnsi="Times New Roman" w:cs="Times New Roman"/>
          <w:sz w:val="24"/>
          <w:szCs w:val="24"/>
        </w:rPr>
        <w:t>Продавец вправе отказаться от проведения продажи не позднее, чем за пять дней до даты его проведения.</w:t>
      </w:r>
    </w:p>
    <w:p w:rsidR="008E4A3F" w:rsidRPr="008E4A3F" w:rsidRDefault="008E4A3F" w:rsidP="008E4A3F">
      <w:pPr>
        <w:suppressAutoHyphens/>
        <w:autoSpaceDE w:val="0"/>
        <w:ind w:firstLine="567"/>
        <w:jc w:val="both"/>
        <w:rPr>
          <w:rFonts w:ascii="Times New Roman" w:hAnsi="Times New Roman" w:cs="Times New Roman"/>
          <w:b/>
          <w:sz w:val="24"/>
          <w:szCs w:val="24"/>
        </w:rPr>
      </w:pPr>
    </w:p>
    <w:p w:rsidR="008E4A3F" w:rsidRPr="008E4A3F" w:rsidRDefault="008E4A3F" w:rsidP="008E4A3F">
      <w:pPr>
        <w:suppressAutoHyphens/>
        <w:autoSpaceDE w:val="0"/>
        <w:ind w:firstLine="709"/>
        <w:jc w:val="both"/>
        <w:rPr>
          <w:rFonts w:ascii="Times New Roman" w:hAnsi="Times New Roman" w:cs="Times New Roman"/>
          <w:b/>
          <w:sz w:val="24"/>
          <w:szCs w:val="24"/>
        </w:rPr>
      </w:pPr>
      <w:r w:rsidRPr="008E4A3F">
        <w:rPr>
          <w:rFonts w:ascii="Times New Roman" w:hAnsi="Times New Roman" w:cs="Times New Roman"/>
          <w:b/>
          <w:sz w:val="24"/>
          <w:szCs w:val="24"/>
        </w:rPr>
        <w:lastRenderedPageBreak/>
        <w:t>Порядок  регистрации претендентов на участие в продаже на Электронной площадке:</w:t>
      </w:r>
    </w:p>
    <w:p w:rsidR="008E4A3F" w:rsidRPr="008E4A3F" w:rsidRDefault="008E4A3F" w:rsidP="008E4A3F">
      <w:pPr>
        <w:suppressAutoHyphens/>
        <w:autoSpaceDE w:val="0"/>
        <w:ind w:firstLine="709"/>
        <w:jc w:val="both"/>
        <w:rPr>
          <w:rFonts w:ascii="Times New Roman" w:hAnsi="Times New Roman" w:cs="Times New Roman"/>
          <w:sz w:val="24"/>
          <w:szCs w:val="24"/>
        </w:rPr>
      </w:pPr>
      <w:r w:rsidRPr="008E4A3F">
        <w:rPr>
          <w:rFonts w:ascii="Times New Roman" w:hAnsi="Times New Roman" w:cs="Times New Roman"/>
          <w:sz w:val="24"/>
          <w:szCs w:val="24"/>
        </w:rPr>
        <w:t xml:space="preserve">Для получения возможности участия в торгах на площадке </w:t>
      </w:r>
      <w:hyperlink r:id="rId24" w:history="1">
        <w:r w:rsidRPr="008E4A3F">
          <w:rPr>
            <w:rStyle w:val="ac"/>
            <w:rFonts w:ascii="Times New Roman" w:hAnsi="Times New Roman"/>
            <w:sz w:val="24"/>
            <w:szCs w:val="24"/>
            <w:lang w:val="en-US"/>
          </w:rPr>
          <w:t>http</w:t>
        </w:r>
        <w:r w:rsidRPr="008E4A3F">
          <w:rPr>
            <w:rStyle w:val="ac"/>
            <w:rFonts w:ascii="Times New Roman" w:hAnsi="Times New Roman"/>
            <w:sz w:val="24"/>
            <w:szCs w:val="24"/>
          </w:rPr>
          <w:t>://</w:t>
        </w:r>
        <w:r w:rsidRPr="008E4A3F">
          <w:rPr>
            <w:rStyle w:val="ac"/>
            <w:rFonts w:ascii="Times New Roman" w:hAnsi="Times New Roman"/>
            <w:sz w:val="24"/>
            <w:szCs w:val="24"/>
            <w:lang w:val="en-US"/>
          </w:rPr>
          <w:t>sale</w:t>
        </w:r>
        <w:r w:rsidRPr="008E4A3F">
          <w:rPr>
            <w:rStyle w:val="ac"/>
            <w:rFonts w:ascii="Times New Roman" w:hAnsi="Times New Roman"/>
            <w:sz w:val="24"/>
            <w:szCs w:val="24"/>
          </w:rPr>
          <w:t>.</w:t>
        </w:r>
        <w:r w:rsidRPr="008E4A3F">
          <w:rPr>
            <w:rStyle w:val="ac"/>
            <w:rFonts w:ascii="Times New Roman" w:hAnsi="Times New Roman"/>
            <w:sz w:val="24"/>
            <w:szCs w:val="24"/>
            <w:lang w:val="en-US"/>
          </w:rPr>
          <w:t>zakazrf</w:t>
        </w:r>
        <w:r w:rsidRPr="008E4A3F">
          <w:rPr>
            <w:rStyle w:val="ac"/>
            <w:rFonts w:ascii="Times New Roman" w:hAnsi="Times New Roman"/>
            <w:sz w:val="24"/>
            <w:szCs w:val="24"/>
          </w:rPr>
          <w:t>.</w:t>
        </w:r>
        <w:r w:rsidRPr="008E4A3F">
          <w:rPr>
            <w:rStyle w:val="ac"/>
            <w:rFonts w:ascii="Times New Roman" w:hAnsi="Times New Roman"/>
            <w:sz w:val="24"/>
            <w:szCs w:val="24"/>
            <w:lang w:val="en-US"/>
          </w:rPr>
          <w:t>ru</w:t>
        </w:r>
      </w:hyperlink>
      <w:r w:rsidRPr="008E4A3F">
        <w:rPr>
          <w:rFonts w:ascii="Times New Roman" w:hAnsi="Times New Roman" w:cs="Times New Roman"/>
          <w:sz w:val="24"/>
          <w:szCs w:val="24"/>
        </w:rPr>
        <w:t xml:space="preserve">, пользователь должен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8E4A3F" w:rsidRPr="008E4A3F" w:rsidRDefault="008E4A3F" w:rsidP="008E4A3F">
      <w:pPr>
        <w:suppressAutoHyphens/>
        <w:autoSpaceDE w:val="0"/>
        <w:ind w:firstLine="709"/>
        <w:jc w:val="both"/>
        <w:rPr>
          <w:rFonts w:ascii="Times New Roman" w:hAnsi="Times New Roman" w:cs="Times New Roman"/>
          <w:b/>
          <w:sz w:val="24"/>
          <w:szCs w:val="24"/>
        </w:rPr>
      </w:pPr>
      <w:r w:rsidRPr="008E4A3F">
        <w:rPr>
          <w:rFonts w:ascii="Times New Roman" w:hAnsi="Times New Roman" w:cs="Times New Roman"/>
          <w:b/>
          <w:sz w:val="24"/>
          <w:szCs w:val="24"/>
        </w:rPr>
        <w:t>Порядок подачи заявки:</w:t>
      </w:r>
    </w:p>
    <w:p w:rsidR="008E4A3F" w:rsidRPr="008E4A3F" w:rsidRDefault="008E4A3F" w:rsidP="008E4A3F">
      <w:pPr>
        <w:suppressAutoHyphens/>
        <w:autoSpaceDE w:val="0"/>
        <w:ind w:firstLine="709"/>
        <w:jc w:val="both"/>
        <w:rPr>
          <w:rFonts w:ascii="Times New Roman" w:hAnsi="Times New Roman" w:cs="Times New Roman"/>
          <w:sz w:val="24"/>
          <w:szCs w:val="24"/>
        </w:rPr>
      </w:pPr>
      <w:r w:rsidRPr="008E4A3F">
        <w:rPr>
          <w:rFonts w:ascii="Times New Roman" w:hAnsi="Times New Roman" w:cs="Times New Roman"/>
          <w:sz w:val="24"/>
          <w:szCs w:val="24"/>
        </w:rPr>
        <w:t xml:space="preserve">Заявка подается путем заполнения ее электронной формы, размещенной в приложении к извещению, с приложением электронных образов указанных в извещении документов. </w:t>
      </w:r>
      <w:bookmarkStart w:id="3" w:name="sub_221"/>
      <w:r w:rsidRPr="008E4A3F">
        <w:rPr>
          <w:rFonts w:ascii="Times New Roman" w:hAnsi="Times New Roman" w:cs="Times New Roman"/>
          <w:sz w:val="24"/>
          <w:szCs w:val="24"/>
        </w:rPr>
        <w:t>Одно лицо имеет право подать только одну заявку на указанный лот.</w:t>
      </w:r>
    </w:p>
    <w:p w:rsidR="008E4A3F" w:rsidRPr="008E4A3F" w:rsidRDefault="008E4A3F" w:rsidP="008E4A3F">
      <w:pPr>
        <w:keepNext/>
        <w:keepLines/>
        <w:autoSpaceDE w:val="0"/>
        <w:autoSpaceDN w:val="0"/>
        <w:adjustRightInd w:val="0"/>
        <w:ind w:firstLine="709"/>
        <w:contextualSpacing/>
        <w:mirrorIndents/>
        <w:jc w:val="both"/>
        <w:rPr>
          <w:rFonts w:ascii="Times New Roman" w:hAnsi="Times New Roman" w:cs="Times New Roman"/>
          <w:sz w:val="24"/>
          <w:szCs w:val="24"/>
        </w:rPr>
      </w:pPr>
      <w:bookmarkStart w:id="4" w:name="sub_61"/>
      <w:bookmarkEnd w:id="3"/>
      <w:r w:rsidRPr="008E4A3F">
        <w:rPr>
          <w:rFonts w:ascii="Times New Roman" w:hAnsi="Times New Roman" w:cs="Times New Roman"/>
          <w:sz w:val="24"/>
          <w:szCs w:val="24"/>
        </w:rPr>
        <w:t xml:space="preserve">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w:t>
      </w:r>
      <w:bookmarkEnd w:id="4"/>
      <w:r w:rsidRPr="008E4A3F">
        <w:rPr>
          <w:rFonts w:ascii="Times New Roman" w:hAnsi="Times New Roman" w:cs="Times New Roman"/>
          <w:sz w:val="24"/>
          <w:szCs w:val="24"/>
        </w:rPr>
        <w:t>В течение одного часа со времени поступления заявки оператор сообщает претенденту о ее поступлении путем направления уведомления.</w:t>
      </w:r>
    </w:p>
    <w:p w:rsidR="008E4A3F" w:rsidRPr="008E4A3F" w:rsidRDefault="008E4A3F" w:rsidP="008E4A3F">
      <w:pPr>
        <w:keepNext/>
        <w:keepLines/>
        <w:autoSpaceDE w:val="0"/>
        <w:autoSpaceDN w:val="0"/>
        <w:adjustRightInd w:val="0"/>
        <w:ind w:firstLine="709"/>
        <w:contextualSpacing/>
        <w:mirrorIndents/>
        <w:jc w:val="both"/>
        <w:rPr>
          <w:rFonts w:ascii="Times New Roman" w:hAnsi="Times New Roman" w:cs="Times New Roman"/>
          <w:sz w:val="24"/>
          <w:szCs w:val="24"/>
        </w:rPr>
      </w:pPr>
      <w:bookmarkStart w:id="5" w:name="sub_62"/>
      <w:r w:rsidRPr="008E4A3F">
        <w:rPr>
          <w:rFonts w:ascii="Times New Roman" w:hAnsi="Times New Roman" w:cs="Times New Roman"/>
          <w:sz w:val="24"/>
          <w:szCs w:val="24"/>
        </w:rPr>
        <w:t>Заявки с прилагаемыми к ним документами, поданные с нарушением установленного срока, на электронной площадке не регистрируются.</w:t>
      </w:r>
      <w:bookmarkEnd w:id="5"/>
    </w:p>
    <w:p w:rsidR="008E4A3F" w:rsidRPr="008E4A3F" w:rsidRDefault="008E4A3F" w:rsidP="008E4A3F">
      <w:pPr>
        <w:pStyle w:val="afffff0"/>
        <w:keepNext/>
        <w:keepLines/>
        <w:ind w:firstLine="709"/>
        <w:contextualSpacing/>
        <w:mirrorIndents/>
        <w:jc w:val="both"/>
        <w:rPr>
          <w:rFonts w:ascii="Times New Roman" w:hAnsi="Times New Roman" w:cs="Times New Roman"/>
          <w:sz w:val="24"/>
          <w:szCs w:val="24"/>
        </w:rPr>
      </w:pPr>
      <w:r w:rsidRPr="008E4A3F">
        <w:rPr>
          <w:rFonts w:ascii="Times New Roman" w:hAnsi="Times New Roman" w:cs="Times New Roman"/>
          <w:sz w:val="24"/>
          <w:szCs w:val="24"/>
        </w:rPr>
        <w:t xml:space="preserve">Для участия в продаже имущества на торгах претенденты прикладывают </w:t>
      </w:r>
      <w:r w:rsidRPr="008E4A3F">
        <w:rPr>
          <w:rFonts w:ascii="Times New Roman" w:hAnsi="Times New Roman" w:cs="Times New Roman"/>
          <w:b/>
          <w:sz w:val="24"/>
          <w:szCs w:val="24"/>
          <w:u w:val="single"/>
        </w:rPr>
        <w:t>электронную (отсканированную)</w:t>
      </w:r>
      <w:r w:rsidRPr="008E4A3F">
        <w:rPr>
          <w:rFonts w:ascii="Times New Roman" w:hAnsi="Times New Roman" w:cs="Times New Roman"/>
          <w:b/>
          <w:sz w:val="24"/>
          <w:szCs w:val="24"/>
        </w:rPr>
        <w:t xml:space="preserve"> </w:t>
      </w:r>
      <w:r w:rsidRPr="008E4A3F">
        <w:rPr>
          <w:rFonts w:ascii="Times New Roman" w:hAnsi="Times New Roman" w:cs="Times New Roman"/>
          <w:sz w:val="24"/>
          <w:szCs w:val="24"/>
        </w:rPr>
        <w:t>форму заявки с приложением электронных документов в соответствии с перечнем:</w:t>
      </w:r>
    </w:p>
    <w:p w:rsidR="008E4A3F" w:rsidRPr="008E4A3F" w:rsidRDefault="008E4A3F" w:rsidP="008E4A3F">
      <w:pPr>
        <w:autoSpaceDE w:val="0"/>
        <w:autoSpaceDN w:val="0"/>
        <w:adjustRightInd w:val="0"/>
        <w:ind w:firstLine="709"/>
        <w:jc w:val="both"/>
        <w:outlineLvl w:val="1"/>
        <w:rPr>
          <w:rFonts w:ascii="Times New Roman" w:hAnsi="Times New Roman" w:cs="Times New Roman"/>
          <w:b/>
          <w:sz w:val="24"/>
          <w:szCs w:val="24"/>
        </w:rPr>
      </w:pPr>
      <w:r w:rsidRPr="008E4A3F">
        <w:rPr>
          <w:rFonts w:ascii="Times New Roman" w:hAnsi="Times New Roman" w:cs="Times New Roman"/>
          <w:b/>
          <w:sz w:val="24"/>
          <w:szCs w:val="24"/>
        </w:rPr>
        <w:t>Юридические лица:</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 заверенные копии учредительных документов;</w:t>
      </w:r>
    </w:p>
    <w:p w:rsidR="008E4A3F" w:rsidRPr="008E4A3F" w:rsidRDefault="008E4A3F" w:rsidP="008E4A3F">
      <w:pPr>
        <w:autoSpaceDE w:val="0"/>
        <w:autoSpaceDN w:val="0"/>
        <w:adjustRightInd w:val="0"/>
        <w:ind w:firstLine="708"/>
        <w:jc w:val="both"/>
        <w:rPr>
          <w:rFonts w:ascii="Times New Roman" w:hAnsi="Times New Roman" w:cs="Times New Roman"/>
          <w:sz w:val="24"/>
          <w:szCs w:val="24"/>
        </w:rPr>
      </w:pPr>
      <w:r w:rsidRPr="008E4A3F">
        <w:rPr>
          <w:rFonts w:ascii="Times New Roman" w:hAnsi="Times New Roman" w:cs="Times New Roman"/>
          <w:bCs/>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r w:rsidRPr="008E4A3F">
        <w:rPr>
          <w:rFonts w:ascii="Times New Roman" w:hAnsi="Times New Roman" w:cs="Times New Roman"/>
          <w:sz w:val="24"/>
          <w:szCs w:val="24"/>
        </w:rPr>
        <w:t>;</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E4A3F" w:rsidRPr="008E4A3F" w:rsidRDefault="008E4A3F" w:rsidP="008E4A3F">
      <w:pPr>
        <w:autoSpaceDE w:val="0"/>
        <w:autoSpaceDN w:val="0"/>
        <w:adjustRightInd w:val="0"/>
        <w:ind w:firstLine="708"/>
        <w:jc w:val="both"/>
        <w:outlineLvl w:val="1"/>
        <w:rPr>
          <w:rFonts w:ascii="Times New Roman" w:hAnsi="Times New Roman" w:cs="Times New Roman"/>
          <w:b/>
          <w:sz w:val="24"/>
          <w:szCs w:val="24"/>
        </w:rPr>
      </w:pPr>
      <w:r w:rsidRPr="008E4A3F">
        <w:rPr>
          <w:rFonts w:ascii="Times New Roman" w:hAnsi="Times New Roman" w:cs="Times New Roman"/>
          <w:b/>
          <w:sz w:val="24"/>
          <w:szCs w:val="24"/>
        </w:rPr>
        <w:t>Физические лица:</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 копии всех листов документа, удостоверяющего личность.</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8E4A3F">
          <w:rPr>
            <w:rFonts w:ascii="Times New Roman" w:hAnsi="Times New Roman" w:cs="Times New Roman"/>
            <w:sz w:val="24"/>
            <w:szCs w:val="24"/>
          </w:rPr>
          <w:t>порядке</w:t>
        </w:r>
      </w:hyperlink>
      <w:r w:rsidRPr="008E4A3F">
        <w:rPr>
          <w:rFonts w:ascii="Times New Roman" w:hAnsi="Times New Roman" w:cs="Times New Roman"/>
          <w:sz w:val="24"/>
          <w:szCs w:val="24"/>
        </w:rPr>
        <w:t xml:space="preserve">, или нотариально заверенная копия такой доверенности.  </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К данным документам (в том числе к каждому лоту) также прилагается их опись.</w:t>
      </w:r>
    </w:p>
    <w:p w:rsidR="008E4A3F" w:rsidRPr="008E4A3F" w:rsidRDefault="008E4A3F" w:rsidP="008E4A3F">
      <w:pPr>
        <w:tabs>
          <w:tab w:val="right" w:leader="dot" w:pos="4762"/>
        </w:tabs>
        <w:suppressAutoHyphens/>
        <w:autoSpaceDE w:val="0"/>
        <w:ind w:firstLine="709"/>
        <w:jc w:val="both"/>
        <w:rPr>
          <w:rFonts w:ascii="Times New Roman" w:hAnsi="Times New Roman" w:cs="Times New Roman"/>
          <w:sz w:val="24"/>
          <w:szCs w:val="24"/>
          <w:lang w:eastAsia="ar-SA"/>
        </w:rPr>
      </w:pPr>
      <w:r w:rsidRPr="008E4A3F">
        <w:rPr>
          <w:rFonts w:ascii="Times New Roman" w:hAnsi="Times New Roman" w:cs="Times New Roman"/>
          <w:sz w:val="24"/>
          <w:szCs w:val="24"/>
          <w:lang w:eastAsia="ar-SA"/>
        </w:rPr>
        <w:tab/>
        <w:t xml:space="preserve">Указанные документы в части их оформления и содержания должны соответствовать требованиям законодательства Российской Федерации. </w:t>
      </w:r>
    </w:p>
    <w:p w:rsidR="008E4A3F" w:rsidRPr="008E4A3F" w:rsidRDefault="008E4A3F" w:rsidP="008E4A3F">
      <w:pPr>
        <w:autoSpaceDE w:val="0"/>
        <w:autoSpaceDN w:val="0"/>
        <w:adjustRightInd w:val="0"/>
        <w:ind w:firstLine="709"/>
        <w:jc w:val="both"/>
        <w:outlineLvl w:val="1"/>
        <w:rPr>
          <w:rFonts w:ascii="Times New Roman" w:hAnsi="Times New Roman" w:cs="Times New Roman"/>
          <w:b/>
          <w:sz w:val="24"/>
          <w:szCs w:val="24"/>
          <w:u w:val="single"/>
        </w:rPr>
      </w:pPr>
      <w:r w:rsidRPr="008E4A3F">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8E4A3F">
        <w:rPr>
          <w:rFonts w:ascii="Times New Roman" w:hAnsi="Times New Roman" w:cs="Times New Roman"/>
          <w:b/>
          <w:sz w:val="24"/>
          <w:szCs w:val="24"/>
          <w:u w:val="single"/>
          <w:lang w:val="en-US"/>
        </w:rPr>
        <w:t>Windows</w:t>
      </w:r>
      <w:r w:rsidRPr="008E4A3F">
        <w:rPr>
          <w:rFonts w:ascii="Times New Roman" w:hAnsi="Times New Roman" w:cs="Times New Roman"/>
          <w:b/>
          <w:sz w:val="24"/>
          <w:szCs w:val="24"/>
          <w:u w:val="single"/>
        </w:rPr>
        <w:t xml:space="preserve"> форматах графических изображений (</w:t>
      </w:r>
      <w:r w:rsidRPr="008E4A3F">
        <w:rPr>
          <w:rFonts w:ascii="Times New Roman" w:hAnsi="Times New Roman" w:cs="Times New Roman"/>
          <w:sz w:val="24"/>
          <w:szCs w:val="24"/>
        </w:rPr>
        <w:t>.JPG, .TIFF, .PDF, .PNG и т.п.)</w:t>
      </w:r>
    </w:p>
    <w:p w:rsidR="008E4A3F" w:rsidRPr="008E4A3F" w:rsidRDefault="008E4A3F" w:rsidP="008E4A3F">
      <w:pPr>
        <w:autoSpaceDE w:val="0"/>
        <w:autoSpaceDN w:val="0"/>
        <w:adjustRightInd w:val="0"/>
        <w:ind w:firstLine="567"/>
        <w:jc w:val="both"/>
        <w:outlineLvl w:val="1"/>
        <w:rPr>
          <w:rFonts w:ascii="Times New Roman" w:hAnsi="Times New Roman" w:cs="Times New Roman"/>
          <w:bCs/>
          <w:sz w:val="24"/>
          <w:szCs w:val="24"/>
        </w:rPr>
      </w:pPr>
      <w:r w:rsidRPr="008E4A3F">
        <w:rPr>
          <w:rFonts w:ascii="Times New Roman" w:hAnsi="Times New Roman" w:cs="Times New Roman"/>
          <w:bCs/>
          <w:sz w:val="24"/>
          <w:szCs w:val="24"/>
        </w:rPr>
        <w:t xml:space="preserve">Настоящее информационное сообщение является публичной офертой для заключения договора о задатке в соответствии со </w:t>
      </w:r>
      <w:hyperlink r:id="rId26" w:history="1">
        <w:r w:rsidRPr="008E4A3F">
          <w:rPr>
            <w:rFonts w:ascii="Times New Roman" w:hAnsi="Times New Roman" w:cs="Times New Roman"/>
            <w:bCs/>
            <w:sz w:val="24"/>
            <w:szCs w:val="24"/>
          </w:rPr>
          <w:t>ст. 437</w:t>
        </w:r>
      </w:hyperlink>
      <w:r w:rsidRPr="008E4A3F">
        <w:rPr>
          <w:rFonts w:ascii="Times New Roman" w:hAnsi="Times New Roman" w:cs="Times New Roman"/>
          <w:bCs/>
          <w:sz w:val="24"/>
          <w:szCs w:val="24"/>
        </w:rPr>
        <w:t xml:space="preserve">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8E4A3F" w:rsidRPr="008E4A3F" w:rsidRDefault="008E4A3F" w:rsidP="008E4A3F">
      <w:pPr>
        <w:autoSpaceDE w:val="0"/>
        <w:autoSpaceDN w:val="0"/>
        <w:adjustRightInd w:val="0"/>
        <w:ind w:firstLine="708"/>
        <w:jc w:val="both"/>
        <w:outlineLvl w:val="1"/>
        <w:rPr>
          <w:rFonts w:ascii="Times New Roman" w:hAnsi="Times New Roman" w:cs="Times New Roman"/>
          <w:b/>
          <w:sz w:val="24"/>
          <w:szCs w:val="24"/>
          <w:lang w:eastAsia="ar-SA"/>
        </w:rPr>
      </w:pPr>
      <w:r w:rsidRPr="008E4A3F">
        <w:rPr>
          <w:rFonts w:ascii="Times New Roman" w:hAnsi="Times New Roman" w:cs="Times New Roman"/>
          <w:b/>
          <w:sz w:val="24"/>
          <w:szCs w:val="24"/>
          <w:lang w:eastAsia="ar-SA"/>
        </w:rPr>
        <w:t xml:space="preserve">Срок и порядок внесения задатка за участие в продаже, реквизиты счета для перечисления задатка: </w:t>
      </w:r>
    </w:p>
    <w:p w:rsidR="008E4A3F" w:rsidRPr="008E4A3F" w:rsidRDefault="008E4A3F" w:rsidP="008E4A3F">
      <w:pPr>
        <w:suppressAutoHyphens/>
        <w:autoSpaceDE w:val="0"/>
        <w:ind w:firstLine="708"/>
        <w:jc w:val="both"/>
        <w:rPr>
          <w:rFonts w:ascii="Times New Roman" w:hAnsi="Times New Roman" w:cs="Times New Roman"/>
          <w:sz w:val="24"/>
          <w:szCs w:val="24"/>
          <w:u w:val="single"/>
        </w:rPr>
      </w:pPr>
      <w:r w:rsidRPr="008E4A3F">
        <w:rPr>
          <w:rFonts w:ascii="Times New Roman" w:hAnsi="Times New Roman" w:cs="Times New Roman"/>
          <w:sz w:val="24"/>
          <w:szCs w:val="24"/>
        </w:rPr>
        <w:lastRenderedPageBreak/>
        <w:t xml:space="preserve">Задаток перечисляется, единовременно в валюте Российской Федерации (рубли) </w:t>
      </w:r>
      <w:r w:rsidRPr="008E4A3F">
        <w:rPr>
          <w:rFonts w:ascii="Times New Roman" w:hAnsi="Times New Roman" w:cs="Times New Roman"/>
          <w:color w:val="000000"/>
          <w:sz w:val="24"/>
          <w:szCs w:val="24"/>
        </w:rPr>
        <w:t xml:space="preserve">оператору электронной площадки </w:t>
      </w:r>
      <w:r w:rsidRPr="008E4A3F">
        <w:rPr>
          <w:rFonts w:ascii="Times New Roman" w:hAnsi="Times New Roman" w:cs="Times New Roman"/>
          <w:sz w:val="24"/>
          <w:szCs w:val="24"/>
        </w:rPr>
        <w:t>http://sale.</w:t>
      </w:r>
      <w:r w:rsidRPr="008E4A3F">
        <w:rPr>
          <w:rFonts w:ascii="Times New Roman" w:hAnsi="Times New Roman" w:cs="Times New Roman"/>
          <w:sz w:val="24"/>
          <w:szCs w:val="24"/>
          <w:lang w:val="en-US"/>
        </w:rPr>
        <w:t>zakazrf</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ru</w:t>
      </w:r>
      <w:r w:rsidRPr="008E4A3F">
        <w:rPr>
          <w:rFonts w:ascii="Times New Roman" w:hAnsi="Times New Roman" w:cs="Times New Roman"/>
          <w:sz w:val="24"/>
          <w:szCs w:val="24"/>
        </w:rPr>
        <w:t>.</w:t>
      </w:r>
      <w:r w:rsidRPr="008E4A3F">
        <w:rPr>
          <w:rFonts w:ascii="Times New Roman" w:hAnsi="Times New Roman" w:cs="Times New Roman"/>
          <w:sz w:val="24"/>
          <w:szCs w:val="24"/>
          <w:u w:val="single"/>
        </w:rPr>
        <w:t xml:space="preserve"> </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Назначение платежа: Обеспечение заявки на участие в продаже (наименование, дата продажи, № лота).  </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b/>
          <w:sz w:val="24"/>
          <w:szCs w:val="24"/>
        </w:rPr>
        <w:t xml:space="preserve">Задаток должен поступить </w:t>
      </w:r>
      <w:r w:rsidRPr="008E4A3F">
        <w:rPr>
          <w:rFonts w:ascii="Times New Roman" w:hAnsi="Times New Roman" w:cs="Times New Roman"/>
          <w:b/>
          <w:sz w:val="24"/>
          <w:szCs w:val="24"/>
          <w:u w:val="single"/>
        </w:rPr>
        <w:t>не позднее последнего дня приема заявок.</w:t>
      </w:r>
      <w:r w:rsidRPr="008E4A3F">
        <w:rPr>
          <w:rFonts w:ascii="Times New Roman" w:hAnsi="Times New Roman" w:cs="Times New Roman"/>
          <w:b/>
          <w:sz w:val="24"/>
          <w:szCs w:val="24"/>
        </w:rPr>
        <w:t xml:space="preserve"> </w:t>
      </w:r>
      <w:r w:rsidRPr="008E4A3F">
        <w:rPr>
          <w:rFonts w:ascii="Times New Roman" w:hAnsi="Times New Roman" w:cs="Times New Roman"/>
          <w:sz w:val="24"/>
          <w:szCs w:val="24"/>
        </w:rPr>
        <w:t>Документом, подтверждающим поступление задатка на счет, указанный в информационном сообщении, является выписка с этого счета.</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Внесенный победителем задаток засчитывается в счет оплаты приобретаемого имущества.</w:t>
      </w:r>
    </w:p>
    <w:p w:rsidR="008E4A3F" w:rsidRPr="008E4A3F" w:rsidRDefault="008E4A3F" w:rsidP="008E4A3F">
      <w:pPr>
        <w:suppressAutoHyphens/>
        <w:ind w:firstLine="708"/>
        <w:jc w:val="both"/>
        <w:rPr>
          <w:rFonts w:ascii="Times New Roman" w:hAnsi="Times New Roman" w:cs="Times New Roman"/>
          <w:sz w:val="24"/>
          <w:szCs w:val="24"/>
          <w:lang w:eastAsia="ar-SA"/>
        </w:rPr>
      </w:pPr>
      <w:r w:rsidRPr="008E4A3F">
        <w:rPr>
          <w:rFonts w:ascii="Times New Roman" w:hAnsi="Times New Roman" w:cs="Times New Roman"/>
          <w:sz w:val="24"/>
          <w:szCs w:val="24"/>
          <w:lang w:eastAsia="ar-SA"/>
        </w:rPr>
        <w:t>Участникам, не признанным победителями торгов, задаток возвращается в течение 5 дней с даты подведения итогов торгов. Претендентам, не допущенным к участию в торгах либо отозвавшим заявку до даты окончания приема заявок, задаток возвращается в течение 5 дней со дня подписания протокола о признании претендентов участниками либо уведомления претендентов об отзыве заявки. В случае отзыва претендентом заявки позднее даты окончания приема заявок задаток возвращается в порядке, установленном для претендентов, не допущенных к участию в продаже имущества.</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За правильность указания своих банковских реквизитов для возврата задатка, ответственность несет Претендент. Возврат денежных средств осуществляется на счет Претендента, указанный в заявке. Продавец освобождается от ответственности за несвоевременное перечисление суммы задатка на счет Претендента, если Претендент предоставил недостоверные и (или) неполные сведения о своих реквизитах в заявке.</w:t>
      </w:r>
    </w:p>
    <w:p w:rsidR="008E4A3F" w:rsidRPr="008E4A3F" w:rsidRDefault="008E4A3F" w:rsidP="008E4A3F">
      <w:pPr>
        <w:ind w:firstLine="708"/>
        <w:jc w:val="both"/>
        <w:rPr>
          <w:rFonts w:ascii="Times New Roman" w:hAnsi="Times New Roman" w:cs="Times New Roman"/>
          <w:sz w:val="24"/>
          <w:szCs w:val="24"/>
          <w:lang w:eastAsia="ar-SA"/>
        </w:rPr>
      </w:pPr>
      <w:r w:rsidRPr="008E4A3F">
        <w:rPr>
          <w:rFonts w:ascii="Times New Roman" w:eastAsia="Arial" w:hAnsi="Times New Roman" w:cs="Times New Roman"/>
          <w:b/>
          <w:sz w:val="24"/>
          <w:szCs w:val="24"/>
          <w:lang w:eastAsia="ar-SA"/>
        </w:rPr>
        <w:t>Дата определения участников продажи</w:t>
      </w:r>
      <w:r w:rsidRPr="008E4A3F">
        <w:rPr>
          <w:rFonts w:ascii="Times New Roman" w:eastAsia="Arial" w:hAnsi="Times New Roman" w:cs="Times New Roman"/>
          <w:sz w:val="24"/>
          <w:szCs w:val="24"/>
          <w:lang w:eastAsia="ar-SA"/>
        </w:rPr>
        <w:t xml:space="preserve"> – 04.04.2025, начало в 10 час. 00 мин по московскому времени  по адресу: Удмуртская Республика, Сюмсинский район, с. Сюмси, ул. Советская, д. 45, каб.35.</w:t>
      </w:r>
    </w:p>
    <w:p w:rsidR="008E4A3F" w:rsidRPr="008E4A3F" w:rsidRDefault="008E4A3F" w:rsidP="008E4A3F">
      <w:pPr>
        <w:keepNext/>
        <w:keepLines/>
        <w:autoSpaceDE w:val="0"/>
        <w:autoSpaceDN w:val="0"/>
        <w:adjustRightInd w:val="0"/>
        <w:ind w:firstLine="708"/>
        <w:contextualSpacing/>
        <w:mirrorIndents/>
        <w:jc w:val="both"/>
        <w:rPr>
          <w:rFonts w:ascii="Times New Roman" w:hAnsi="Times New Roman" w:cs="Times New Roman"/>
          <w:sz w:val="24"/>
          <w:szCs w:val="24"/>
        </w:rPr>
      </w:pPr>
      <w:r w:rsidRPr="008E4A3F">
        <w:rPr>
          <w:rFonts w:ascii="Times New Roman" w:hAnsi="Times New Roman" w:cs="Times New Roman"/>
          <w:sz w:val="24"/>
          <w:szCs w:val="24"/>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или об отказе в признании участниками продажи с указанием оснований отказа. </w:t>
      </w:r>
    </w:p>
    <w:p w:rsidR="008E4A3F" w:rsidRPr="008E4A3F" w:rsidRDefault="008E4A3F" w:rsidP="008E4A3F">
      <w:pPr>
        <w:ind w:firstLine="708"/>
        <w:jc w:val="both"/>
        <w:rPr>
          <w:rFonts w:ascii="Times New Roman" w:eastAsia="Arial" w:hAnsi="Times New Roman" w:cs="Times New Roman"/>
          <w:sz w:val="24"/>
          <w:szCs w:val="24"/>
          <w:lang w:eastAsia="ar-SA"/>
        </w:rPr>
      </w:pPr>
      <w:r w:rsidRPr="008E4A3F">
        <w:rPr>
          <w:rFonts w:ascii="Times New Roman" w:hAnsi="Times New Roman" w:cs="Times New Roman"/>
          <w:sz w:val="24"/>
          <w:szCs w:val="24"/>
        </w:rPr>
        <w:t xml:space="preserve">Информация о претендентах, не допущенных к участию в продаже, размещается в открытой части электронной площадки, на официальном сайте Российской Федерации для размещения информации о проведении торгов </w:t>
      </w:r>
      <w:hyperlink r:id="rId27" w:history="1">
        <w:r w:rsidRPr="008E4A3F">
          <w:rPr>
            <w:rStyle w:val="ac"/>
            <w:rFonts w:ascii="Times New Roman" w:hAnsi="Times New Roman"/>
            <w:sz w:val="24"/>
            <w:szCs w:val="24"/>
            <w:lang w:val="en-US"/>
          </w:rPr>
          <w:t>www</w:t>
        </w:r>
        <w:r w:rsidRPr="008E4A3F">
          <w:rPr>
            <w:rStyle w:val="ac"/>
            <w:rFonts w:ascii="Times New Roman" w:hAnsi="Times New Roman"/>
            <w:sz w:val="24"/>
            <w:szCs w:val="24"/>
          </w:rPr>
          <w:t>.</w:t>
        </w:r>
        <w:r w:rsidRPr="008E4A3F">
          <w:rPr>
            <w:rStyle w:val="ac"/>
            <w:rFonts w:ascii="Times New Roman" w:hAnsi="Times New Roman"/>
            <w:sz w:val="24"/>
            <w:szCs w:val="24"/>
            <w:lang w:val="en-US"/>
          </w:rPr>
          <w:t>torgi</w:t>
        </w:r>
        <w:r w:rsidRPr="008E4A3F">
          <w:rPr>
            <w:rStyle w:val="ac"/>
            <w:rFonts w:ascii="Times New Roman" w:hAnsi="Times New Roman"/>
            <w:sz w:val="24"/>
            <w:szCs w:val="24"/>
          </w:rPr>
          <w:t>.</w:t>
        </w:r>
        <w:r w:rsidRPr="008E4A3F">
          <w:rPr>
            <w:rStyle w:val="ac"/>
            <w:rFonts w:ascii="Times New Roman" w:hAnsi="Times New Roman"/>
            <w:sz w:val="24"/>
            <w:szCs w:val="24"/>
            <w:lang w:val="en-US"/>
          </w:rPr>
          <w:t>gov</w:t>
        </w:r>
        <w:r w:rsidRPr="008E4A3F">
          <w:rPr>
            <w:rStyle w:val="ac"/>
            <w:rFonts w:ascii="Times New Roman" w:hAnsi="Times New Roman"/>
            <w:sz w:val="24"/>
            <w:szCs w:val="24"/>
          </w:rPr>
          <w:t>.</w:t>
        </w:r>
        <w:r w:rsidRPr="008E4A3F">
          <w:rPr>
            <w:rStyle w:val="ac"/>
            <w:rFonts w:ascii="Times New Roman" w:hAnsi="Times New Roman"/>
            <w:sz w:val="24"/>
            <w:szCs w:val="24"/>
            <w:lang w:val="en-US"/>
          </w:rPr>
          <w:t>ru</w:t>
        </w:r>
      </w:hyperlink>
    </w:p>
    <w:p w:rsidR="008E4A3F" w:rsidRPr="008E4A3F" w:rsidRDefault="008E4A3F" w:rsidP="008E4A3F">
      <w:pPr>
        <w:suppressAutoHyphens/>
        <w:ind w:firstLine="708"/>
        <w:jc w:val="both"/>
        <w:rPr>
          <w:rFonts w:ascii="Times New Roman" w:hAnsi="Times New Roman" w:cs="Times New Roman"/>
          <w:sz w:val="24"/>
          <w:szCs w:val="24"/>
          <w:lang w:eastAsia="ar-SA"/>
        </w:rPr>
      </w:pPr>
      <w:r w:rsidRPr="008E4A3F">
        <w:rPr>
          <w:rFonts w:ascii="Times New Roman" w:hAnsi="Times New Roman" w:cs="Times New Roman"/>
          <w:sz w:val="24"/>
          <w:szCs w:val="24"/>
          <w:lang w:eastAsia="ar-SA"/>
        </w:rPr>
        <w:t>К участию в продаже допускаются физические и юридические лица, которые в соответствии со ст.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в продаже и представившие документы в соответствии с установленным перечнем.</w:t>
      </w:r>
    </w:p>
    <w:p w:rsidR="008E4A3F" w:rsidRPr="008E4A3F" w:rsidRDefault="008E4A3F" w:rsidP="008E4A3F">
      <w:pPr>
        <w:pStyle w:val="a5"/>
        <w:ind w:firstLine="567"/>
        <w:jc w:val="both"/>
        <w:rPr>
          <w:rFonts w:ascii="Times New Roman" w:hAnsi="Times New Roman" w:cs="Times New Roman"/>
          <w:sz w:val="24"/>
          <w:szCs w:val="24"/>
        </w:rPr>
      </w:pPr>
      <w:r w:rsidRPr="008E4A3F">
        <w:rPr>
          <w:rFonts w:ascii="Times New Roman" w:hAnsi="Times New Roman" w:cs="Times New Roman"/>
          <w:sz w:val="24"/>
          <w:szCs w:val="24"/>
          <w:lang w:eastAsia="ar-SA"/>
        </w:rPr>
        <w:t>Одно лицо имеет право подать только одну заявку на участие в продаже (</w:t>
      </w:r>
      <w:r w:rsidRPr="008E4A3F">
        <w:rPr>
          <w:rFonts w:ascii="Times New Roman" w:eastAsia="Arial" w:hAnsi="Times New Roman" w:cs="Times New Roman"/>
          <w:color w:val="000000"/>
          <w:sz w:val="24"/>
          <w:szCs w:val="24"/>
          <w:shd w:val="clear" w:color="auto" w:fill="FFFFFF"/>
          <w:lang w:eastAsia="ar-SA"/>
        </w:rPr>
        <w:t>в отношении каждого лота продажи претендент должен подать отдельную заявку)</w:t>
      </w:r>
      <w:r w:rsidRPr="008E4A3F">
        <w:rPr>
          <w:rFonts w:ascii="Times New Roman" w:hAnsi="Times New Roman" w:cs="Times New Roman"/>
          <w:sz w:val="24"/>
          <w:szCs w:val="24"/>
          <w:lang w:eastAsia="ar-SA"/>
        </w:rPr>
        <w:t>.</w:t>
      </w:r>
    </w:p>
    <w:p w:rsidR="008E4A3F" w:rsidRPr="008E4A3F" w:rsidRDefault="008E4A3F" w:rsidP="008E4A3F">
      <w:pPr>
        <w:suppressAutoHyphens/>
        <w:ind w:firstLine="567"/>
        <w:jc w:val="both"/>
        <w:rPr>
          <w:rFonts w:ascii="Times New Roman" w:hAnsi="Times New Roman" w:cs="Times New Roman"/>
          <w:sz w:val="24"/>
          <w:szCs w:val="24"/>
          <w:lang w:eastAsia="ar-SA"/>
        </w:rPr>
      </w:pPr>
    </w:p>
    <w:p w:rsidR="008E4A3F" w:rsidRPr="008E4A3F" w:rsidRDefault="008E4A3F" w:rsidP="008E4A3F">
      <w:pPr>
        <w:pStyle w:val="ConsPlusNormal"/>
        <w:ind w:firstLine="567"/>
        <w:jc w:val="both"/>
        <w:rPr>
          <w:b/>
          <w:bCs/>
          <w:iCs/>
          <w:szCs w:val="24"/>
          <w:lang w:eastAsia="ar-SA"/>
        </w:rPr>
      </w:pPr>
      <w:r w:rsidRPr="008E4A3F">
        <w:rPr>
          <w:b/>
          <w:bCs/>
          <w:iCs/>
          <w:szCs w:val="24"/>
          <w:lang w:eastAsia="ar-SA"/>
        </w:rPr>
        <w:t xml:space="preserve">Дата, время и место начала проведения продажи в электронной форме: </w:t>
      </w:r>
    </w:p>
    <w:p w:rsidR="008E4A3F" w:rsidRPr="008E4A3F" w:rsidRDefault="008E4A3F" w:rsidP="008E4A3F">
      <w:pPr>
        <w:pStyle w:val="ConsPlusNormal"/>
        <w:ind w:firstLine="708"/>
        <w:jc w:val="both"/>
        <w:rPr>
          <w:szCs w:val="24"/>
        </w:rPr>
      </w:pPr>
      <w:r w:rsidRPr="008E4A3F">
        <w:rPr>
          <w:bCs/>
          <w:iCs/>
          <w:szCs w:val="24"/>
          <w:lang w:eastAsia="ar-SA"/>
        </w:rPr>
        <w:t>08.04.2025</w:t>
      </w:r>
      <w:r w:rsidRPr="008E4A3F">
        <w:rPr>
          <w:iCs/>
          <w:szCs w:val="24"/>
          <w:lang w:eastAsia="ar-SA"/>
        </w:rPr>
        <w:t xml:space="preserve"> в 14 час. 00 мин. по московскому времени, на электронной торговой площадке </w:t>
      </w:r>
      <w:r w:rsidRPr="008E4A3F">
        <w:rPr>
          <w:szCs w:val="24"/>
          <w:lang w:val="en-US"/>
        </w:rPr>
        <w:t>http</w:t>
      </w:r>
      <w:r w:rsidRPr="008E4A3F">
        <w:rPr>
          <w:szCs w:val="24"/>
        </w:rPr>
        <w:t>://</w:t>
      </w:r>
      <w:r w:rsidRPr="008E4A3F">
        <w:rPr>
          <w:szCs w:val="24"/>
          <w:lang w:val="en-US"/>
        </w:rPr>
        <w:t>sale</w:t>
      </w:r>
      <w:r w:rsidRPr="008E4A3F">
        <w:rPr>
          <w:szCs w:val="24"/>
        </w:rPr>
        <w:t>.</w:t>
      </w:r>
      <w:r w:rsidRPr="008E4A3F">
        <w:rPr>
          <w:szCs w:val="24"/>
          <w:lang w:val="en-US"/>
        </w:rPr>
        <w:t>zakazrf</w:t>
      </w:r>
      <w:r w:rsidRPr="008E4A3F">
        <w:rPr>
          <w:szCs w:val="24"/>
        </w:rPr>
        <w:t>.</w:t>
      </w:r>
      <w:r w:rsidRPr="008E4A3F">
        <w:rPr>
          <w:szCs w:val="24"/>
          <w:lang w:val="en-US"/>
        </w:rPr>
        <w:t>ru</w:t>
      </w:r>
      <w:r w:rsidRPr="008E4A3F">
        <w:rPr>
          <w:szCs w:val="24"/>
        </w:rPr>
        <w:t>.</w:t>
      </w:r>
    </w:p>
    <w:p w:rsidR="008E4A3F" w:rsidRPr="008E4A3F" w:rsidRDefault="008E4A3F" w:rsidP="008E4A3F">
      <w:pPr>
        <w:suppressAutoHyphens/>
        <w:autoSpaceDE w:val="0"/>
        <w:ind w:firstLine="708"/>
        <w:jc w:val="both"/>
        <w:rPr>
          <w:rFonts w:ascii="Times New Roman" w:eastAsia="Arial" w:hAnsi="Times New Roman" w:cs="Times New Roman"/>
          <w:sz w:val="24"/>
          <w:szCs w:val="24"/>
          <w:u w:val="single"/>
          <w:lang w:eastAsia="ar-SA"/>
        </w:rPr>
      </w:pPr>
      <w:r w:rsidRPr="008E4A3F">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г.Москвы (</w:t>
      </w:r>
      <w:r w:rsidRPr="008E4A3F">
        <w:rPr>
          <w:rFonts w:ascii="Times New Roman" w:hAnsi="Times New Roman" w:cs="Times New Roman"/>
          <w:sz w:val="24"/>
          <w:szCs w:val="24"/>
          <w:u w:val="single"/>
        </w:rPr>
        <w:t>GMT +03:00</w:t>
      </w:r>
      <w:r w:rsidRPr="008E4A3F">
        <w:rPr>
          <w:rFonts w:ascii="Times New Roman" w:eastAsia="Arial" w:hAnsi="Times New Roman" w:cs="Times New Roman"/>
          <w:sz w:val="24"/>
          <w:szCs w:val="24"/>
          <w:u w:val="single"/>
          <w:lang w:eastAsia="ar-SA"/>
        </w:rPr>
        <w:t>).</w:t>
      </w:r>
    </w:p>
    <w:p w:rsidR="008E4A3F" w:rsidRPr="008E4A3F" w:rsidRDefault="008E4A3F" w:rsidP="008E4A3F">
      <w:pPr>
        <w:pStyle w:val="ConsPlusNormal"/>
        <w:ind w:firstLine="540"/>
        <w:jc w:val="both"/>
        <w:rPr>
          <w:iCs/>
          <w:szCs w:val="24"/>
          <w:lang w:eastAsia="ar-SA"/>
        </w:rPr>
      </w:pPr>
    </w:p>
    <w:p w:rsidR="008E4A3F" w:rsidRPr="008E4A3F" w:rsidRDefault="008E4A3F" w:rsidP="008E4A3F">
      <w:pPr>
        <w:pStyle w:val="afffff0"/>
        <w:keepNext/>
        <w:keepLines/>
        <w:ind w:firstLine="708"/>
        <w:contextualSpacing/>
        <w:mirrorIndents/>
        <w:jc w:val="both"/>
        <w:rPr>
          <w:rFonts w:ascii="Times New Roman" w:hAnsi="Times New Roman" w:cs="Times New Roman"/>
          <w:b/>
          <w:sz w:val="24"/>
          <w:szCs w:val="24"/>
        </w:rPr>
      </w:pPr>
      <w:r w:rsidRPr="008E4A3F">
        <w:rPr>
          <w:rFonts w:ascii="Times New Roman" w:hAnsi="Times New Roman" w:cs="Times New Roman"/>
          <w:b/>
          <w:sz w:val="24"/>
          <w:szCs w:val="24"/>
        </w:rPr>
        <w:t>Правила проведения продажи в электронной форме:</w:t>
      </w:r>
    </w:p>
    <w:p w:rsidR="008E4A3F" w:rsidRPr="008E4A3F" w:rsidRDefault="008E4A3F" w:rsidP="008E4A3F">
      <w:pPr>
        <w:pStyle w:val="afb"/>
        <w:ind w:firstLine="708"/>
        <w:jc w:val="both"/>
        <w:rPr>
          <w:rFonts w:ascii="Times New Roman" w:hAnsi="Times New Roman" w:cs="Times New Roman"/>
        </w:rPr>
      </w:pPr>
      <w:bookmarkStart w:id="6" w:name="sub_79"/>
      <w:r w:rsidRPr="008E4A3F">
        <w:rPr>
          <w:rFonts w:ascii="Times New Roman" w:hAnsi="Times New Roman" w:cs="Times New Roman"/>
        </w:rPr>
        <w:t>Процедура продажи имущества проводится в день и во время, указанные в информационном сообщении о продаже имущества посредством публичного предложения, путем последовательного понижения цены первоначального предложения (цена имущества, указанная в информационном сообщении) на величину, равную величине «шага понижения», но не ниже цены отсечения.</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lastRenderedPageBreak/>
        <w:t>Во время проведения процедуры продажи имущества посредством публичного предложения оператор электронной площадки при помощи программно-технических средств электронной площадки обеспечивает доступ участников к закрытой части электронной площадки, возможность представления ими предложений о цене имущества.</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10 минут на представление предложений о цене имущества на каждом «шаге понижения».</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Победителем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Начальной ценой имущества на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минут. «Шаг аукциона» устанавливается продавцом в фиксированной сумме, составляющей не более 50 процентов «шага понижения», и не изменяется в течение всей процедуры продажи имущества посредством публичного предложения.</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Со времени начала проведения процедуры продажи имущества посредством публичного предложения оператором электронной площадки размещается:</w:t>
      </w:r>
    </w:p>
    <w:p w:rsidR="008E4A3F" w:rsidRPr="008E4A3F" w:rsidRDefault="008E4A3F" w:rsidP="008E4A3F">
      <w:pPr>
        <w:pStyle w:val="afb"/>
        <w:ind w:firstLine="708"/>
        <w:jc w:val="both"/>
        <w:rPr>
          <w:rFonts w:ascii="Times New Roman" w:hAnsi="Times New Roman" w:cs="Times New Roman"/>
        </w:rPr>
      </w:pPr>
      <w:r w:rsidRPr="008E4A3F">
        <w:rPr>
          <w:rFonts w:ascii="Times New Roman" w:hAnsi="Times New Roman" w:cs="Times New Roman"/>
        </w:rPr>
        <w:t>а) в открытой части электронной площадки - информация о начале проведения процедуры продажи имущества с указанием наименования имущества, цены первоначального предложения, минимальной цены предложения, предлагаемой цены продажи имущества в режиме реального времени, подтверждения (неподтверждения) участниками предложения о цене имущества;</w:t>
      </w:r>
    </w:p>
    <w:p w:rsidR="008E4A3F" w:rsidRPr="008E4A3F" w:rsidRDefault="008E4A3F" w:rsidP="008E4A3F">
      <w:pPr>
        <w:pStyle w:val="afb"/>
        <w:ind w:firstLine="567"/>
        <w:jc w:val="both"/>
        <w:rPr>
          <w:rFonts w:ascii="Times New Roman" w:hAnsi="Times New Roman" w:cs="Times New Roman"/>
        </w:rPr>
      </w:pPr>
      <w:r w:rsidRPr="008E4A3F">
        <w:rPr>
          <w:rFonts w:ascii="Times New Roman" w:hAnsi="Times New Roman" w:cs="Times New Roman"/>
        </w:rPr>
        <w:t>б) в закрытой части электронной площадки - помимо информации, размещаемой в открытой части электронной площадки, также предложения о цене имущества и время их поступления, текущий «шаг понижения» и «шаг аукциона», время, оставшееся до окончания приема предложений о цене первоначального предложения либо на «шаге понижения».</w:t>
      </w:r>
    </w:p>
    <w:bookmarkEnd w:id="6"/>
    <w:p w:rsidR="008E4A3F" w:rsidRPr="008E4A3F" w:rsidRDefault="008E4A3F" w:rsidP="008E4A3F">
      <w:pPr>
        <w:tabs>
          <w:tab w:val="right" w:leader="dot" w:pos="4762"/>
        </w:tabs>
        <w:suppressAutoHyphens/>
        <w:autoSpaceDE w:val="0"/>
        <w:ind w:firstLine="709"/>
        <w:jc w:val="both"/>
        <w:rPr>
          <w:rFonts w:ascii="Times New Roman" w:hAnsi="Times New Roman" w:cs="Times New Roman"/>
          <w:sz w:val="24"/>
          <w:szCs w:val="24"/>
        </w:rPr>
      </w:pPr>
      <w:r w:rsidRPr="008E4A3F">
        <w:rPr>
          <w:rFonts w:ascii="Times New Roman" w:eastAsia="Arial" w:hAnsi="Times New Roman" w:cs="Times New Roman"/>
          <w:b/>
          <w:sz w:val="24"/>
          <w:szCs w:val="24"/>
          <w:lang w:eastAsia="ar-SA"/>
        </w:rPr>
        <w:tab/>
        <w:t>Порядок определения победителей</w:t>
      </w:r>
      <w:r w:rsidRPr="008E4A3F">
        <w:rPr>
          <w:rFonts w:ascii="Times New Roman" w:eastAsia="Arial" w:hAnsi="Times New Roman" w:cs="Times New Roman"/>
          <w:sz w:val="24"/>
          <w:szCs w:val="24"/>
          <w:lang w:eastAsia="ar-SA"/>
        </w:rPr>
        <w:t xml:space="preserve">: </w:t>
      </w:r>
      <w:r w:rsidRPr="008E4A3F">
        <w:rPr>
          <w:rFonts w:ascii="Times New Roman" w:hAnsi="Times New Roman" w:cs="Times New Roman"/>
          <w:sz w:val="24"/>
          <w:szCs w:val="24"/>
        </w:rPr>
        <w:t>Победителем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w:t>
      </w:r>
    </w:p>
    <w:p w:rsidR="008E4A3F" w:rsidRPr="008E4A3F" w:rsidRDefault="008E4A3F" w:rsidP="008E4A3F">
      <w:pPr>
        <w:tabs>
          <w:tab w:val="right" w:leader="dot" w:pos="4762"/>
        </w:tabs>
        <w:suppressAutoHyphens/>
        <w:autoSpaceDE w:val="0"/>
        <w:ind w:firstLine="709"/>
        <w:jc w:val="both"/>
        <w:rPr>
          <w:rFonts w:ascii="Times New Roman" w:hAnsi="Times New Roman" w:cs="Times New Roman"/>
          <w:sz w:val="24"/>
          <w:szCs w:val="24"/>
          <w:lang w:eastAsia="ar-SA"/>
        </w:rPr>
      </w:pPr>
      <w:r w:rsidRPr="008E4A3F">
        <w:rPr>
          <w:rFonts w:ascii="Times New Roman" w:hAnsi="Times New Roman" w:cs="Times New Roman"/>
          <w:b/>
          <w:sz w:val="24"/>
          <w:szCs w:val="24"/>
          <w:lang w:eastAsia="ar-SA"/>
        </w:rPr>
        <w:tab/>
        <w:t xml:space="preserve">Признание продажи несостоявшейся: </w:t>
      </w:r>
      <w:r w:rsidRPr="008E4A3F">
        <w:rPr>
          <w:rFonts w:ascii="Times New Roman" w:hAnsi="Times New Roman" w:cs="Times New Roman"/>
          <w:sz w:val="24"/>
          <w:szCs w:val="24"/>
          <w:lang w:eastAsia="ar-SA"/>
        </w:rPr>
        <w:t xml:space="preserve">Продажа, на участие в котором не было подано заявок, либо признан участником только один претендент, либо ни один из претендентов не признан участником продажи, либо ни один из участников не сделал предложение о цене имущества при достижении минимальной цены продажи (цены отсечения) имущества, признается несостоявшимся. </w:t>
      </w:r>
    </w:p>
    <w:p w:rsidR="008E4A3F" w:rsidRPr="008E4A3F" w:rsidRDefault="008E4A3F" w:rsidP="008E4A3F">
      <w:pPr>
        <w:pStyle w:val="a1"/>
        <w:keepNext/>
        <w:keepLines/>
        <w:ind w:left="284" w:firstLine="709"/>
        <w:contextualSpacing/>
        <w:mirrorIndents/>
        <w:jc w:val="both"/>
        <w:rPr>
          <w:rFonts w:ascii="Times New Roman" w:hAnsi="Times New Roman" w:cs="Times New Roman"/>
          <w:sz w:val="24"/>
          <w:szCs w:val="24"/>
        </w:rPr>
      </w:pPr>
      <w:r w:rsidRPr="008E4A3F">
        <w:rPr>
          <w:rFonts w:ascii="Times New Roman" w:hAnsi="Times New Roman" w:cs="Times New Roman"/>
          <w:b/>
          <w:sz w:val="24"/>
          <w:szCs w:val="24"/>
        </w:rPr>
        <w:t xml:space="preserve">Место и срок подведения итогов продажи: </w:t>
      </w:r>
      <w:r w:rsidRPr="008E4A3F">
        <w:rPr>
          <w:rFonts w:ascii="Times New Roman" w:hAnsi="Times New Roman" w:cs="Times New Roman"/>
          <w:sz w:val="24"/>
          <w:szCs w:val="24"/>
        </w:rPr>
        <w:t>Удмуртская Республика, Сюмсинский район, с. Сюмси, ул. Советская, д. 45, каб. 35, по окончании продажи в электронной форме.</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Ход проведения процедуры продажи фиксируется в электронном журнале, который направляется оператором площадки продавцу в течение одного часа со времени завершения приема предложений о цене имущества для подведения итогов продажи путем оформления протокола об итогах продажи. </w:t>
      </w:r>
    </w:p>
    <w:p w:rsidR="008E4A3F" w:rsidRPr="008E4A3F" w:rsidRDefault="008E4A3F" w:rsidP="008E4A3F">
      <w:pPr>
        <w:suppressAutoHyphens/>
        <w:autoSpaceDE w:val="0"/>
        <w:ind w:firstLine="709"/>
        <w:jc w:val="both"/>
        <w:rPr>
          <w:rFonts w:ascii="Times New Roman" w:hAnsi="Times New Roman" w:cs="Times New Roman"/>
          <w:sz w:val="24"/>
          <w:szCs w:val="24"/>
        </w:rPr>
      </w:pPr>
      <w:r w:rsidRPr="008E4A3F">
        <w:rPr>
          <w:rFonts w:ascii="Times New Roman" w:hAnsi="Times New Roman" w:cs="Times New Roman"/>
          <w:sz w:val="24"/>
          <w:szCs w:val="24"/>
        </w:rPr>
        <w:t>Процедура продажи считается завершенной со времени подписания продавцом протокола об итогах продажи. Протокол об итогах продажи удостоверяет право победителя на заключение договора купли-продажи имущества. В течение одного часа со времени подписания протокола об итогах продажи победителю направляется уведомление о признании его победителем с приложением этого протокола.</w:t>
      </w:r>
    </w:p>
    <w:p w:rsidR="008E4A3F" w:rsidRPr="008E4A3F" w:rsidRDefault="008E4A3F" w:rsidP="008E4A3F">
      <w:pPr>
        <w:autoSpaceDE w:val="0"/>
        <w:autoSpaceDN w:val="0"/>
        <w:adjustRightInd w:val="0"/>
        <w:ind w:firstLine="708"/>
        <w:jc w:val="both"/>
        <w:rPr>
          <w:rFonts w:ascii="Times New Roman" w:hAnsi="Times New Roman" w:cs="Times New Roman"/>
          <w:sz w:val="24"/>
          <w:szCs w:val="24"/>
        </w:rPr>
      </w:pPr>
      <w:r w:rsidRPr="008E4A3F">
        <w:rPr>
          <w:rFonts w:ascii="Times New Roman" w:hAnsi="Times New Roman" w:cs="Times New Roman"/>
          <w:b/>
          <w:sz w:val="24"/>
          <w:szCs w:val="24"/>
        </w:rPr>
        <w:lastRenderedPageBreak/>
        <w:t>Заключение договора купли-продажи:</w:t>
      </w:r>
      <w:r w:rsidRPr="008E4A3F">
        <w:rPr>
          <w:rFonts w:ascii="Times New Roman" w:hAnsi="Times New Roman" w:cs="Times New Roman"/>
          <w:sz w:val="24"/>
          <w:szCs w:val="24"/>
        </w:rPr>
        <w:t xml:space="preserve"> Не позднее чем через пять рабочих дней с даты проведения продажи с победителем продажи заключается договор купли-продажи. Проект договора размещен в приложении к извещению.</w:t>
      </w:r>
    </w:p>
    <w:p w:rsidR="008E4A3F" w:rsidRPr="008E4A3F" w:rsidRDefault="008E4A3F" w:rsidP="008E4A3F">
      <w:pPr>
        <w:autoSpaceDE w:val="0"/>
        <w:autoSpaceDN w:val="0"/>
        <w:adjustRightInd w:val="0"/>
        <w:ind w:firstLine="708"/>
        <w:jc w:val="both"/>
        <w:outlineLvl w:val="1"/>
        <w:rPr>
          <w:rFonts w:ascii="Times New Roman" w:hAnsi="Times New Roman" w:cs="Times New Roman"/>
          <w:sz w:val="24"/>
          <w:szCs w:val="24"/>
        </w:rPr>
      </w:pPr>
      <w:r w:rsidRPr="008E4A3F">
        <w:rPr>
          <w:rFonts w:ascii="Times New Roman" w:hAnsi="Times New Roman" w:cs="Times New Roman"/>
          <w:sz w:val="24"/>
          <w:szCs w:val="24"/>
        </w:rPr>
        <w:t>При уклонении или отказе победителя продажи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8E4A3F" w:rsidRPr="008E4A3F" w:rsidRDefault="008E4A3F" w:rsidP="008E4A3F">
      <w:pPr>
        <w:pStyle w:val="ConsPlusNormal"/>
        <w:ind w:firstLine="708"/>
        <w:jc w:val="both"/>
        <w:rPr>
          <w:rFonts w:eastAsia="Calibri"/>
          <w:szCs w:val="24"/>
        </w:rPr>
      </w:pPr>
      <w:r w:rsidRPr="008E4A3F">
        <w:rPr>
          <w:szCs w:val="24"/>
        </w:rPr>
        <w:t>Передача имущества и оформление права собственности на него осуществляется в соответствии с законодательством Российской Федерации и договором купли – продажи</w:t>
      </w:r>
      <w:r w:rsidRPr="008E4A3F">
        <w:rPr>
          <w:rFonts w:eastAsia="Calibri"/>
          <w:szCs w:val="24"/>
        </w:rPr>
        <w:t>.</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sz w:val="24"/>
          <w:szCs w:val="24"/>
        </w:rPr>
        <w:t>Оплата производится Покупателем в срок не позднее 10 (десяти) дней со дня заключения настоящего договора в порядке, предусмотренном договором купли-продажи.</w:t>
      </w:r>
    </w:p>
    <w:p w:rsidR="008E4A3F" w:rsidRPr="008E4A3F" w:rsidRDefault="008E4A3F" w:rsidP="008E4A3F">
      <w:pPr>
        <w:widowControl w:val="0"/>
        <w:autoSpaceDE w:val="0"/>
        <w:autoSpaceDN w:val="0"/>
        <w:spacing w:before="220"/>
        <w:ind w:firstLine="709"/>
        <w:jc w:val="both"/>
        <w:rPr>
          <w:rFonts w:ascii="Times New Roman" w:hAnsi="Times New Roman" w:cs="Times New Roman"/>
          <w:sz w:val="24"/>
          <w:szCs w:val="24"/>
        </w:rPr>
      </w:pPr>
      <w:r w:rsidRPr="008E4A3F">
        <w:rPr>
          <w:rFonts w:ascii="Times New Roman" w:hAnsi="Times New Roman" w:cs="Times New Roman"/>
          <w:b/>
          <w:sz w:val="24"/>
          <w:szCs w:val="24"/>
        </w:rPr>
        <w:t>Информационное обеспечение:</w:t>
      </w:r>
      <w:r w:rsidRPr="008E4A3F">
        <w:rPr>
          <w:rFonts w:ascii="Times New Roman" w:hAnsi="Times New Roman" w:cs="Times New Roman"/>
          <w:sz w:val="24"/>
          <w:szCs w:val="24"/>
        </w:rPr>
        <w:t xml:space="preserve"> 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w:t>
      </w:r>
      <w:r w:rsidRPr="008E4A3F">
        <w:rPr>
          <w:rFonts w:ascii="Times New Roman" w:hAnsi="Times New Roman" w:cs="Times New Roman"/>
          <w:sz w:val="24"/>
          <w:szCs w:val="24"/>
          <w:u w:val="single"/>
        </w:rPr>
        <w:t>запрос о разъяснении</w:t>
      </w:r>
      <w:r w:rsidRPr="008E4A3F">
        <w:rPr>
          <w:rFonts w:ascii="Times New Roman" w:hAnsi="Times New Roman" w:cs="Times New Roman"/>
          <w:sz w:val="24"/>
          <w:szCs w:val="24"/>
        </w:rPr>
        <w:t xml:space="preserve"> размещенной информации.</w:t>
      </w:r>
    </w:p>
    <w:p w:rsidR="008E4A3F" w:rsidRPr="008E4A3F" w:rsidRDefault="008E4A3F" w:rsidP="008E4A3F">
      <w:pPr>
        <w:widowControl w:val="0"/>
        <w:autoSpaceDE w:val="0"/>
        <w:autoSpaceDN w:val="0"/>
        <w:spacing w:before="220"/>
        <w:ind w:firstLine="708"/>
        <w:jc w:val="both"/>
        <w:rPr>
          <w:rFonts w:ascii="Times New Roman" w:hAnsi="Times New Roman" w:cs="Times New Roman"/>
          <w:sz w:val="24"/>
          <w:szCs w:val="24"/>
        </w:rPr>
      </w:pPr>
      <w:r w:rsidRPr="008E4A3F">
        <w:rPr>
          <w:rFonts w:ascii="Times New Roman" w:hAnsi="Times New Roman" w:cs="Times New Roman"/>
          <w:sz w:val="24"/>
          <w:szCs w:val="24"/>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8E4A3F" w:rsidRPr="008E4A3F" w:rsidRDefault="008E4A3F" w:rsidP="008E4A3F">
      <w:pPr>
        <w:widowControl w:val="0"/>
        <w:autoSpaceDE w:val="0"/>
        <w:autoSpaceDN w:val="0"/>
        <w:spacing w:before="220"/>
        <w:ind w:firstLine="708"/>
        <w:jc w:val="both"/>
        <w:rPr>
          <w:rFonts w:ascii="Times New Roman" w:hAnsi="Times New Roman" w:cs="Times New Roman"/>
          <w:sz w:val="24"/>
          <w:szCs w:val="24"/>
        </w:rPr>
      </w:pPr>
      <w:r w:rsidRPr="008E4A3F">
        <w:rPr>
          <w:rFonts w:ascii="Times New Roman" w:hAnsi="Times New Roman" w:cs="Times New Roman"/>
          <w:sz w:val="24"/>
          <w:szCs w:val="24"/>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bCs/>
          <w:sz w:val="24"/>
          <w:szCs w:val="24"/>
          <w:u w:val="single"/>
          <w:lang w:eastAsia="ar-SA"/>
        </w:rPr>
        <w:t>С информацией об имуществе</w:t>
      </w:r>
      <w:r w:rsidRPr="008E4A3F">
        <w:rPr>
          <w:rFonts w:ascii="Times New Roman" w:hAnsi="Times New Roman" w:cs="Times New Roman"/>
          <w:sz w:val="24"/>
          <w:szCs w:val="24"/>
          <w:u w:val="single"/>
          <w:lang w:eastAsia="ar-SA"/>
        </w:rPr>
        <w:t>, в том числе с условиями договора купли-продажи</w:t>
      </w:r>
      <w:r w:rsidRPr="008E4A3F">
        <w:rPr>
          <w:rFonts w:ascii="Times New Roman" w:hAnsi="Times New Roman" w:cs="Times New Roman"/>
          <w:sz w:val="24"/>
          <w:szCs w:val="24"/>
          <w:lang w:eastAsia="ar-SA"/>
        </w:rPr>
        <w:t xml:space="preserve"> имущества, претендентам можно ознакомиться по рабочим дням с 7 час. 30 мин. до 15 час. 30 мин. по московскому времени, по адресу: Удмуртская Республика, Сюмсинский район, с. Сюмси, ул. Советская, д. 45, каб. 36. Телефон для справок (34152) 21563. Документация также размещена на сайте муниципального образования «Муниципальный округ Сюмсинский район Удмуртской Республики» </w:t>
      </w:r>
      <w:hyperlink r:id="rId28" w:history="1">
        <w:r w:rsidRPr="008E4A3F">
          <w:rPr>
            <w:rStyle w:val="ac"/>
            <w:rFonts w:ascii="Times New Roman" w:hAnsi="Times New Roman"/>
            <w:sz w:val="24"/>
            <w:szCs w:val="24"/>
          </w:rPr>
          <w:t>https://sumsi-adm.gosuslugi.ru/</w:t>
        </w:r>
      </w:hyperlink>
      <w:r w:rsidRPr="008E4A3F">
        <w:rPr>
          <w:rFonts w:ascii="Times New Roman" w:hAnsi="Times New Roman" w:cs="Times New Roman"/>
          <w:sz w:val="24"/>
          <w:szCs w:val="24"/>
          <w:lang w:eastAsia="ar-SA"/>
        </w:rPr>
        <w:t xml:space="preserve">, официальном сайте торгов Российской Федерации </w:t>
      </w:r>
      <w:r w:rsidRPr="008E4A3F">
        <w:rPr>
          <w:rFonts w:ascii="Times New Roman" w:hAnsi="Times New Roman" w:cs="Times New Roman"/>
          <w:sz w:val="24"/>
          <w:szCs w:val="24"/>
        </w:rPr>
        <w:t>www.torgi.gov.ru</w:t>
      </w:r>
      <w:r w:rsidRPr="008E4A3F">
        <w:rPr>
          <w:rFonts w:ascii="Times New Roman" w:hAnsi="Times New Roman" w:cs="Times New Roman"/>
          <w:sz w:val="24"/>
          <w:szCs w:val="24"/>
          <w:lang w:eastAsia="ar-SA"/>
        </w:rPr>
        <w:t xml:space="preserve">, на электронной торговой площадке </w:t>
      </w:r>
      <w:r w:rsidRPr="008E4A3F">
        <w:rPr>
          <w:rFonts w:ascii="Times New Roman" w:hAnsi="Times New Roman" w:cs="Times New Roman"/>
          <w:sz w:val="24"/>
          <w:szCs w:val="24"/>
          <w:lang w:val="en-US"/>
        </w:rPr>
        <w:t>http</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sale</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zakazrf</w:t>
      </w:r>
      <w:r w:rsidRPr="008E4A3F">
        <w:rPr>
          <w:rFonts w:ascii="Times New Roman" w:hAnsi="Times New Roman" w:cs="Times New Roman"/>
          <w:sz w:val="24"/>
          <w:szCs w:val="24"/>
        </w:rPr>
        <w:t>.</w:t>
      </w:r>
      <w:r w:rsidRPr="008E4A3F">
        <w:rPr>
          <w:rFonts w:ascii="Times New Roman" w:hAnsi="Times New Roman" w:cs="Times New Roman"/>
          <w:sz w:val="24"/>
          <w:szCs w:val="24"/>
          <w:lang w:val="en-US"/>
        </w:rPr>
        <w:t>ru</w:t>
      </w:r>
      <w:r w:rsidRPr="008E4A3F">
        <w:rPr>
          <w:rFonts w:ascii="Times New Roman" w:hAnsi="Times New Roman" w:cs="Times New Roman"/>
          <w:sz w:val="24"/>
          <w:szCs w:val="24"/>
        </w:rPr>
        <w:t>.</w:t>
      </w:r>
    </w:p>
    <w:p w:rsidR="008E4A3F" w:rsidRPr="008E4A3F" w:rsidRDefault="008E4A3F" w:rsidP="008E4A3F">
      <w:pPr>
        <w:pStyle w:val="4"/>
        <w:ind w:firstLine="709"/>
        <w:rPr>
          <w:rFonts w:ascii="Times New Roman" w:hAnsi="Times New Roman" w:cs="Times New Roman"/>
          <w:b w:val="0"/>
          <w:sz w:val="24"/>
          <w:szCs w:val="24"/>
        </w:rPr>
      </w:pPr>
      <w:r w:rsidRPr="008E4A3F">
        <w:rPr>
          <w:rFonts w:ascii="Times New Roman" w:hAnsi="Times New Roman" w:cs="Times New Roman"/>
          <w:b w:val="0"/>
          <w:sz w:val="24"/>
          <w:szCs w:val="24"/>
        </w:rPr>
        <w:t xml:space="preserve">По вопросам получения дополнительной информации </w:t>
      </w:r>
      <w:r w:rsidRPr="008E4A3F">
        <w:rPr>
          <w:rFonts w:ascii="Times New Roman" w:hAnsi="Times New Roman" w:cs="Times New Roman"/>
          <w:b w:val="0"/>
          <w:sz w:val="24"/>
          <w:szCs w:val="24"/>
          <w:u w:val="single"/>
        </w:rPr>
        <w:t xml:space="preserve">о возможности регистрации и технических вопросах участия в торгах на электронной площадке </w:t>
      </w:r>
      <w:r w:rsidRPr="008E4A3F">
        <w:rPr>
          <w:rFonts w:ascii="Times New Roman" w:hAnsi="Times New Roman" w:cs="Times New Roman"/>
          <w:b w:val="0"/>
          <w:sz w:val="24"/>
          <w:szCs w:val="24"/>
        </w:rPr>
        <w:t xml:space="preserve">обращаться в Службу тех.поддержки: (843)212-24-25 (круглосуточно) </w:t>
      </w:r>
      <w:r w:rsidRPr="008E4A3F">
        <w:rPr>
          <w:rFonts w:ascii="Times New Roman" w:hAnsi="Times New Roman" w:cs="Times New Roman"/>
          <w:b w:val="0"/>
          <w:color w:val="000000"/>
          <w:sz w:val="24"/>
          <w:szCs w:val="24"/>
          <w:shd w:val="clear" w:color="auto" w:fill="FFFFFF"/>
        </w:rPr>
        <w:t> и на электронную почту  </w:t>
      </w:r>
      <w:hyperlink r:id="rId29" w:history="1">
        <w:r w:rsidRPr="008E4A3F">
          <w:rPr>
            <w:rStyle w:val="ac"/>
            <w:rFonts w:ascii="Times New Roman" w:hAnsi="Times New Roman"/>
            <w:b w:val="0"/>
            <w:color w:val="000000"/>
            <w:sz w:val="24"/>
            <w:szCs w:val="24"/>
            <w:shd w:val="clear" w:color="auto" w:fill="FFFFFF"/>
          </w:rPr>
          <w:t>sale@mail.zakazrf.ru</w:t>
        </w:r>
        <w:r w:rsidRPr="008E4A3F">
          <w:rPr>
            <w:rStyle w:val="ac"/>
            <w:rFonts w:ascii="Times New Roman" w:hAnsi="Times New Roman"/>
            <w:b w:val="0"/>
            <w:color w:val="000000"/>
            <w:sz w:val="24"/>
            <w:szCs w:val="24"/>
          </w:rPr>
          <w:t>.</w:t>
        </w:r>
      </w:hyperlink>
      <w:r w:rsidRPr="008E4A3F">
        <w:rPr>
          <w:rFonts w:ascii="Times New Roman" w:hAnsi="Times New Roman" w:cs="Times New Roman"/>
          <w:b w:val="0"/>
          <w:color w:val="000000"/>
          <w:sz w:val="24"/>
          <w:szCs w:val="24"/>
          <w:shd w:val="clear" w:color="auto" w:fill="FFFFFF"/>
        </w:rPr>
        <w:t xml:space="preserve"> </w:t>
      </w:r>
      <w:r w:rsidRPr="008E4A3F">
        <w:rPr>
          <w:rFonts w:ascii="Times New Roman" w:hAnsi="Times New Roman" w:cs="Times New Roman"/>
          <w:b w:val="0"/>
          <w:sz w:val="24"/>
          <w:szCs w:val="24"/>
        </w:rPr>
        <w:t>Техническая поддержка сайта осуществляется также через мессенджер Whatsapp по номеру +7-937-625-54-08.</w:t>
      </w:r>
    </w:p>
    <w:p w:rsidR="008E4A3F" w:rsidRPr="008E4A3F" w:rsidRDefault="008E4A3F" w:rsidP="008E4A3F">
      <w:pPr>
        <w:pStyle w:val="a5"/>
        <w:ind w:firstLine="708"/>
        <w:jc w:val="both"/>
        <w:rPr>
          <w:rFonts w:ascii="Times New Roman" w:hAnsi="Times New Roman" w:cs="Times New Roman"/>
          <w:sz w:val="24"/>
          <w:szCs w:val="24"/>
        </w:rPr>
      </w:pPr>
      <w:r w:rsidRPr="008E4A3F">
        <w:rPr>
          <w:rFonts w:ascii="Times New Roman" w:hAnsi="Times New Roman" w:cs="Times New Roman"/>
          <w:sz w:val="24"/>
          <w:szCs w:val="24"/>
        </w:rPr>
        <w:t>Все вопросы, касающиеся проведения продажи в электронной форме и не нашедшие отражения в настоящем информационном сообщении, регулируются законодательством Российской Федерации.</w:t>
      </w: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D919B6"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t>Приложение 1 к извещению</w:t>
      </w: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t xml:space="preserve">В Администрацию </w:t>
      </w: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t xml:space="preserve">муниципального образования </w:t>
      </w: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t xml:space="preserve">«Муниципальный округ Сюмсинский район </w:t>
      </w: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t>Удмуртской Республики» (продавцу имущества)</w:t>
      </w:r>
    </w:p>
    <w:p w:rsidR="008E4A3F" w:rsidRPr="008E4A3F" w:rsidRDefault="008E4A3F" w:rsidP="008E4A3F">
      <w:pPr>
        <w:spacing w:line="276" w:lineRule="auto"/>
        <w:ind w:firstLine="567"/>
        <w:jc w:val="both"/>
        <w:rPr>
          <w:rFonts w:ascii="Times New Roman" w:hAnsi="Times New Roman" w:cs="Times New Roman"/>
          <w:sz w:val="24"/>
          <w:szCs w:val="24"/>
        </w:rPr>
      </w:pP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ЗАЯВКА</w:t>
      </w: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на участие в продаже имущества, находящегося</w:t>
      </w: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в собственности муниципального образования «Муниципальный округ</w:t>
      </w: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 xml:space="preserve"> Сюмсинский район Удмуртской Республики»,</w:t>
      </w: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посредством публичного предложения в электронной форме</w:t>
      </w:r>
    </w:p>
    <w:p w:rsidR="008E4A3F" w:rsidRPr="008E4A3F" w:rsidRDefault="008E4A3F" w:rsidP="008E4A3F">
      <w:pPr>
        <w:widowControl w:val="0"/>
        <w:autoSpaceDE w:val="0"/>
        <w:autoSpaceDN w:val="0"/>
        <w:jc w:val="both"/>
        <w:rPr>
          <w:rFonts w:ascii="Times New Roman" w:hAnsi="Times New Roman" w:cs="Times New Roman"/>
          <w:sz w:val="24"/>
          <w:szCs w:val="24"/>
        </w:rPr>
      </w:pPr>
    </w:p>
    <w:p w:rsidR="008E4A3F" w:rsidRPr="008E4A3F" w:rsidRDefault="008E4A3F" w:rsidP="008E4A3F">
      <w:pPr>
        <w:widowControl w:val="0"/>
        <w:autoSpaceDE w:val="0"/>
        <w:autoSpaceDN w:val="0"/>
        <w:jc w:val="both"/>
        <w:rPr>
          <w:rFonts w:ascii="Times New Roman" w:hAnsi="Times New Roman" w:cs="Times New Roman"/>
          <w:sz w:val="24"/>
          <w:szCs w:val="24"/>
        </w:rPr>
      </w:pP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Претендент</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_______________________________________________________________________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(Ф.И.О. для физического лица или ИП, наименование для юридического лица  с указанием организационно-правовой формы)</w:t>
      </w:r>
    </w:p>
    <w:p w:rsidR="008E4A3F" w:rsidRPr="008E4A3F" w:rsidRDefault="008E4A3F" w:rsidP="008E4A3F">
      <w:pPr>
        <w:widowControl w:val="0"/>
        <w:autoSpaceDE w:val="0"/>
        <w:autoSpaceDN w:val="0"/>
        <w:jc w:val="both"/>
        <w:rPr>
          <w:rFonts w:ascii="Times New Roman" w:hAnsi="Times New Roman" w:cs="Times New Roman"/>
        </w:rPr>
      </w:pP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в лице</w:t>
      </w:r>
      <w:r w:rsidRPr="008E4A3F">
        <w:rPr>
          <w:rFonts w:ascii="Times New Roman" w:hAnsi="Times New Roman" w:cs="Times New Roman"/>
        </w:rPr>
        <w:t xml:space="preserve"> _____________________________________________________________________________,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(Ф.И.О.)</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действующий на основании</w:t>
      </w:r>
      <w:r w:rsidRPr="008E4A3F">
        <w:rPr>
          <w:rFonts w:ascii="Times New Roman" w:hAnsi="Times New Roman" w:cs="Times New Roman"/>
        </w:rPr>
        <w:t xml:space="preserve"> </w:t>
      </w:r>
      <w:hyperlink w:anchor="P302" w:history="1">
        <w:r w:rsidRPr="008E4A3F">
          <w:rPr>
            <w:rFonts w:ascii="Times New Roman" w:hAnsi="Times New Roman" w:cs="Times New Roman"/>
            <w:color w:val="0000FF"/>
          </w:rPr>
          <w:t>&lt;1&gt;</w:t>
        </w:r>
      </w:hyperlink>
      <w:r w:rsidRPr="008E4A3F">
        <w:rPr>
          <w:rFonts w:ascii="Times New Roman" w:hAnsi="Times New Roman" w:cs="Times New Roman"/>
        </w:rPr>
        <w:t xml:space="preserve"> _____________________________________________,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(устав, положение и т.д.)</w:t>
      </w:r>
    </w:p>
    <w:p w:rsidR="008E4A3F" w:rsidRPr="008E4A3F" w:rsidRDefault="008E4A3F" w:rsidP="008E4A3F">
      <w:pPr>
        <w:widowControl w:val="0"/>
        <w:autoSpaceDE w:val="0"/>
        <w:autoSpaceDN w:val="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8E4A3F" w:rsidRPr="008E4A3F" w:rsidTr="007B00E6">
        <w:tc>
          <w:tcPr>
            <w:tcW w:w="11131" w:type="dxa"/>
            <w:shd w:val="clear" w:color="auto" w:fill="auto"/>
          </w:tcPr>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i/>
                <w:sz w:val="24"/>
                <w:szCs w:val="24"/>
              </w:rPr>
              <w:t>(заполняется физическим лицом, индивидуальным предпринимателем)</w:t>
            </w:r>
            <w:r w:rsidRPr="008E4A3F">
              <w:rPr>
                <w:rFonts w:ascii="Times New Roman" w:hAnsi="Times New Roman" w:cs="Times New Roman"/>
                <w:sz w:val="24"/>
                <w:szCs w:val="24"/>
              </w:rPr>
              <w:t xml:space="preserve">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Паспортные данные: серия _____ N ___________, дата выдачи «__»__________________ г.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кем выдан: __________________________________________________________________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Адрес регистрации по месту жительства: ____________________________________________________________________________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Адрес регистрации по месту пребывания: ___________________________________________________________________________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Контактный телефон ______________________________________________________</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Дата регистрации в качестве индивидуального предпринимателя: «__» _____________ г.</w:t>
            </w:r>
          </w:p>
          <w:p w:rsidR="008E4A3F" w:rsidRPr="008E4A3F" w:rsidRDefault="008E4A3F" w:rsidP="007B00E6">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ОГРН индивидуального предпринимателя № ___________________________________</w:t>
            </w:r>
          </w:p>
        </w:tc>
      </w:tr>
      <w:tr w:rsidR="008E4A3F" w:rsidRPr="008E4A3F" w:rsidTr="007B00E6">
        <w:tc>
          <w:tcPr>
            <w:tcW w:w="11131" w:type="dxa"/>
            <w:shd w:val="clear" w:color="auto" w:fill="auto"/>
          </w:tcPr>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i/>
                <w:sz w:val="24"/>
                <w:szCs w:val="24"/>
              </w:rPr>
              <w:t>(заполняется юридическим лицом)</w:t>
            </w:r>
            <w:r w:rsidRPr="008E4A3F">
              <w:rPr>
                <w:rFonts w:ascii="Times New Roman" w:hAnsi="Times New Roman" w:cs="Times New Roman"/>
                <w:sz w:val="24"/>
                <w:szCs w:val="24"/>
              </w:rPr>
              <w:t xml:space="preserve">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Адрес местонахождения: 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Почтовый адрес: ____________________________________________________________</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Контактный телефон _________________________________________________________</w:t>
            </w:r>
          </w:p>
          <w:p w:rsidR="008E4A3F" w:rsidRPr="008E4A3F" w:rsidRDefault="008E4A3F" w:rsidP="007B00E6">
            <w:pPr>
              <w:widowControl w:val="0"/>
              <w:autoSpaceDE w:val="0"/>
              <w:autoSpaceDN w:val="0"/>
              <w:rPr>
                <w:rFonts w:ascii="Times New Roman" w:hAnsi="Times New Roman" w:cs="Times New Roman"/>
                <w:sz w:val="24"/>
                <w:szCs w:val="24"/>
              </w:rPr>
            </w:pPr>
            <w:r w:rsidRPr="008E4A3F">
              <w:rPr>
                <w:rFonts w:ascii="Times New Roman" w:hAnsi="Times New Roman" w:cs="Times New Roman"/>
                <w:sz w:val="24"/>
                <w:szCs w:val="24"/>
              </w:rPr>
              <w:t>ИНН № _________________________ ОГРН № ____________________________________</w:t>
            </w:r>
          </w:p>
          <w:p w:rsidR="008E4A3F" w:rsidRPr="008E4A3F" w:rsidRDefault="008E4A3F" w:rsidP="007B00E6">
            <w:pPr>
              <w:widowControl w:val="0"/>
              <w:autoSpaceDE w:val="0"/>
              <w:autoSpaceDN w:val="0"/>
              <w:jc w:val="both"/>
              <w:rPr>
                <w:rFonts w:ascii="Times New Roman" w:hAnsi="Times New Roman" w:cs="Times New Roman"/>
              </w:rPr>
            </w:pPr>
          </w:p>
        </w:tc>
      </w:tr>
      <w:tr w:rsidR="008E4A3F" w:rsidRPr="008E4A3F" w:rsidTr="007B00E6">
        <w:tc>
          <w:tcPr>
            <w:tcW w:w="11131" w:type="dxa"/>
            <w:shd w:val="clear" w:color="auto" w:fill="auto"/>
          </w:tcPr>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Представитель Претендента </w:t>
            </w:r>
            <w:hyperlink w:anchor="P303" w:history="1">
              <w:r w:rsidRPr="008E4A3F">
                <w:rPr>
                  <w:rFonts w:ascii="Times New Roman" w:hAnsi="Times New Roman" w:cs="Times New Roman"/>
                  <w:color w:val="0000FF"/>
                  <w:sz w:val="24"/>
                  <w:szCs w:val="24"/>
                </w:rPr>
                <w:t>&lt;2&gt;</w:t>
              </w:r>
            </w:hyperlink>
            <w:r w:rsidRPr="008E4A3F">
              <w:rPr>
                <w:rFonts w:ascii="Times New Roman" w:hAnsi="Times New Roman" w:cs="Times New Roman"/>
                <w:sz w:val="24"/>
                <w:szCs w:val="24"/>
              </w:rPr>
              <w:t xml:space="preserve"> ________________________________________________</w:t>
            </w:r>
          </w:p>
          <w:p w:rsidR="008E4A3F" w:rsidRPr="008E4A3F" w:rsidRDefault="008E4A3F" w:rsidP="007B00E6">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 xml:space="preserve">                                                                            </w:t>
            </w:r>
            <w:r w:rsidRPr="008E4A3F">
              <w:rPr>
                <w:rFonts w:ascii="Times New Roman" w:hAnsi="Times New Roman" w:cs="Times New Roman"/>
              </w:rPr>
              <w:t xml:space="preserve">(Ф.И.О.)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действует на основании доверенности от «__» ______________ 20__ г. № 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Паспортные данные представителя: серия ____ № _______, дата выдачи «__» ________ г.</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кем выдан: _______________________________________________________________</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Адрес регистрации по месту жительства: _________________________________________________________________________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Адрес регистрации по месту пребывания: _________________________________________________________________________ </w:t>
            </w:r>
          </w:p>
          <w:p w:rsidR="008E4A3F" w:rsidRPr="008E4A3F" w:rsidRDefault="008E4A3F" w:rsidP="007B00E6">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Контактный телефон _________________________________________________________</w:t>
            </w:r>
          </w:p>
        </w:tc>
      </w:tr>
    </w:tbl>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lastRenderedPageBreak/>
        <w:t xml:space="preserve">    &lt;1&gt; Заполняется при подаче заявки юридическим лицом.</w:t>
      </w:r>
    </w:p>
    <w:p w:rsidR="008E4A3F" w:rsidRPr="008E4A3F" w:rsidRDefault="008E4A3F" w:rsidP="008E4A3F">
      <w:pPr>
        <w:widowControl w:val="0"/>
        <w:autoSpaceDE w:val="0"/>
        <w:autoSpaceDN w:val="0"/>
        <w:jc w:val="both"/>
        <w:rPr>
          <w:rFonts w:ascii="Times New Roman" w:hAnsi="Times New Roman" w:cs="Times New Roman"/>
        </w:rPr>
      </w:pPr>
      <w:bookmarkStart w:id="7" w:name="P303"/>
      <w:bookmarkEnd w:id="7"/>
      <w:r w:rsidRPr="008E4A3F">
        <w:rPr>
          <w:rFonts w:ascii="Times New Roman" w:hAnsi="Times New Roman" w:cs="Times New Roman"/>
        </w:rPr>
        <w:t xml:space="preserve">    &lt;2&gt; Заполняется при подаче заявки лицом, действующим по доверенности.</w:t>
      </w:r>
    </w:p>
    <w:p w:rsidR="008E4A3F" w:rsidRPr="008E4A3F" w:rsidRDefault="008E4A3F" w:rsidP="008E4A3F">
      <w:pPr>
        <w:widowControl w:val="0"/>
        <w:autoSpaceDE w:val="0"/>
        <w:autoSpaceDN w:val="0"/>
        <w:jc w:val="both"/>
        <w:rPr>
          <w:rFonts w:ascii="Times New Roman" w:hAnsi="Times New Roman" w:cs="Times New Roman"/>
        </w:rPr>
      </w:pP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принял решение об участии в продаже имущества (лота) посредством публичного предложения:</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Дата продажи: ______________________, № лота __________________________ </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Наименование имущества (лота): _______________________________________________</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Адрес (местонахождение) имущества (лота): ____________________________________________________________________</w:t>
      </w:r>
    </w:p>
    <w:p w:rsidR="008E4A3F" w:rsidRPr="008E4A3F" w:rsidRDefault="008E4A3F" w:rsidP="008E4A3F">
      <w:pPr>
        <w:widowControl w:val="0"/>
        <w:autoSpaceDE w:val="0"/>
        <w:autoSpaceDN w:val="0"/>
        <w:rPr>
          <w:rFonts w:ascii="Times New Roman" w:hAnsi="Times New Roman" w:cs="Times New Roman"/>
          <w:sz w:val="24"/>
          <w:szCs w:val="24"/>
        </w:rPr>
      </w:pPr>
      <w:r w:rsidRPr="008E4A3F">
        <w:rPr>
          <w:rFonts w:ascii="Times New Roman" w:hAnsi="Times New Roman" w:cs="Times New Roman"/>
          <w:sz w:val="24"/>
          <w:szCs w:val="24"/>
        </w:rPr>
        <w:t xml:space="preserve">и обязуется обеспечить поступление задатка в размере </w:t>
      </w:r>
    </w:p>
    <w:p w:rsidR="008E4A3F" w:rsidRPr="008E4A3F" w:rsidRDefault="008E4A3F" w:rsidP="008E4A3F">
      <w:pPr>
        <w:widowControl w:val="0"/>
        <w:autoSpaceDE w:val="0"/>
        <w:autoSpaceDN w:val="0"/>
        <w:rPr>
          <w:rFonts w:ascii="Times New Roman" w:hAnsi="Times New Roman" w:cs="Times New Roman"/>
          <w:sz w:val="24"/>
          <w:szCs w:val="24"/>
        </w:rPr>
      </w:pPr>
      <w:r w:rsidRPr="008E4A3F">
        <w:rPr>
          <w:rFonts w:ascii="Times New Roman" w:hAnsi="Times New Roman" w:cs="Times New Roman"/>
          <w:sz w:val="24"/>
          <w:szCs w:val="24"/>
        </w:rPr>
        <w:t>_______________________________________________________________ руб.</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 xml:space="preserve">                                                                                                  </w:t>
      </w:r>
      <w:r w:rsidRPr="008E4A3F">
        <w:rPr>
          <w:rFonts w:ascii="Times New Roman" w:hAnsi="Times New Roman" w:cs="Times New Roman"/>
        </w:rPr>
        <w:t>(сумма прописью)</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в сроки и в порядке,  установленные в информационном сообщении на указанный лот.</w:t>
      </w:r>
    </w:p>
    <w:p w:rsidR="008E4A3F" w:rsidRPr="008E4A3F" w:rsidRDefault="008E4A3F" w:rsidP="008E4A3F">
      <w:pPr>
        <w:widowControl w:val="0"/>
        <w:autoSpaceDE w:val="0"/>
        <w:autoSpaceDN w:val="0"/>
        <w:jc w:val="both"/>
        <w:rPr>
          <w:rFonts w:ascii="Times New Roman" w:hAnsi="Times New Roman" w:cs="Times New Roman"/>
        </w:rPr>
      </w:pPr>
      <w:bookmarkStart w:id="8" w:name="P302"/>
      <w:bookmarkEnd w:id="8"/>
      <w:r w:rsidRPr="008E4A3F">
        <w:rPr>
          <w:rFonts w:ascii="Times New Roman" w:hAnsi="Times New Roman" w:cs="Times New Roman"/>
        </w:rPr>
        <w:t>______________________________________________________________________________</w:t>
      </w:r>
    </w:p>
    <w:p w:rsidR="008E4A3F" w:rsidRPr="008E4A3F" w:rsidRDefault="008E4A3F" w:rsidP="008E4A3F">
      <w:pPr>
        <w:widowControl w:val="0"/>
        <w:autoSpaceDE w:val="0"/>
        <w:autoSpaceDN w:val="0"/>
        <w:ind w:firstLine="709"/>
        <w:jc w:val="both"/>
        <w:rPr>
          <w:rFonts w:ascii="Times New Roman" w:hAnsi="Times New Roman" w:cs="Times New Roman"/>
          <w:sz w:val="24"/>
          <w:szCs w:val="24"/>
        </w:rPr>
      </w:pPr>
      <w:r w:rsidRPr="008E4A3F">
        <w:rPr>
          <w:rFonts w:ascii="Times New Roman" w:hAnsi="Times New Roman" w:cs="Times New Roman"/>
          <w:sz w:val="24"/>
          <w:szCs w:val="24"/>
        </w:rPr>
        <w:t>1. Претендент обязуется:</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1.1. Соблюдать условия продажи, проводимой в электронной форме, содержащиеся в информационном сообщении о проведении продажи, размещенном на сайте организатора торгов, продавца - Администрации муниципального образования «Муниципальный округ Сюмсинский район Удмуртской Республики» (http://sumsi-adm.ru/), официальном сайте Российской Федерации в сети «Интернет» для размещения информации о проведении торгов (www.torgi.gov.ru), </w:t>
      </w:r>
      <w:r w:rsidRPr="008E4A3F">
        <w:rPr>
          <w:rFonts w:ascii="Times New Roman" w:hAnsi="Times New Roman" w:cs="Times New Roman"/>
          <w:sz w:val="24"/>
          <w:szCs w:val="24"/>
          <w:lang w:eastAsia="ar-SA"/>
        </w:rPr>
        <w:t xml:space="preserve">на электронной торговой площадке </w:t>
      </w:r>
      <w:hyperlink r:id="rId30" w:history="1">
        <w:r w:rsidRPr="008E4A3F">
          <w:rPr>
            <w:rFonts w:ascii="Times New Roman" w:hAnsi="Times New Roman" w:cs="Times New Roman"/>
            <w:color w:val="0000FF"/>
            <w:sz w:val="24"/>
            <w:szCs w:val="24"/>
            <w:u w:val="single"/>
            <w:lang w:val="en-US"/>
          </w:rPr>
          <w:t>http</w:t>
        </w:r>
        <w:r w:rsidRPr="008E4A3F">
          <w:rPr>
            <w:rFonts w:ascii="Times New Roman" w:hAnsi="Times New Roman" w:cs="Times New Roman"/>
            <w:color w:val="0000FF"/>
            <w:sz w:val="24"/>
            <w:szCs w:val="24"/>
            <w:u w:val="single"/>
          </w:rPr>
          <w:t>://</w:t>
        </w:r>
        <w:r w:rsidRPr="008E4A3F">
          <w:rPr>
            <w:rFonts w:ascii="Times New Roman" w:hAnsi="Times New Roman" w:cs="Times New Roman"/>
            <w:color w:val="0000FF"/>
            <w:sz w:val="24"/>
            <w:szCs w:val="24"/>
            <w:u w:val="single"/>
            <w:lang w:val="en-US"/>
          </w:rPr>
          <w:t>zakazrf</w:t>
        </w:r>
        <w:r w:rsidRPr="008E4A3F">
          <w:rPr>
            <w:rFonts w:ascii="Times New Roman" w:hAnsi="Times New Roman" w:cs="Times New Roman"/>
            <w:color w:val="0000FF"/>
            <w:sz w:val="24"/>
            <w:szCs w:val="24"/>
            <w:u w:val="single"/>
          </w:rPr>
          <w:t>.</w:t>
        </w:r>
        <w:r w:rsidRPr="008E4A3F">
          <w:rPr>
            <w:rFonts w:ascii="Times New Roman" w:hAnsi="Times New Roman" w:cs="Times New Roman"/>
            <w:color w:val="0000FF"/>
            <w:sz w:val="24"/>
            <w:szCs w:val="24"/>
            <w:u w:val="single"/>
            <w:lang w:val="en-US"/>
          </w:rPr>
          <w:t>ru</w:t>
        </w:r>
        <w:r w:rsidRPr="008E4A3F">
          <w:rPr>
            <w:rFonts w:ascii="Times New Roman" w:hAnsi="Times New Roman" w:cs="Times New Roman"/>
            <w:color w:val="0000FF"/>
            <w:sz w:val="24"/>
            <w:szCs w:val="24"/>
            <w:u w:val="single"/>
          </w:rPr>
          <w:t>/</w:t>
        </w:r>
      </w:hyperlink>
      <w:r w:rsidRPr="008E4A3F">
        <w:rPr>
          <w:rFonts w:ascii="Times New Roman" w:hAnsi="Times New Roman" w:cs="Times New Roman"/>
          <w:sz w:val="24"/>
          <w:szCs w:val="24"/>
        </w:rPr>
        <w:t xml:space="preserve">, а также порядок проведения продажи, установленный </w:t>
      </w:r>
      <w:hyperlink r:id="rId31" w:history="1">
        <w:r w:rsidRPr="008E4A3F">
          <w:rPr>
            <w:rFonts w:ascii="Times New Roman" w:hAnsi="Times New Roman" w:cs="Times New Roman"/>
            <w:color w:val="0000FF"/>
            <w:sz w:val="24"/>
            <w:szCs w:val="24"/>
          </w:rPr>
          <w:t>Положением</w:t>
        </w:r>
      </w:hyperlink>
      <w:r w:rsidRPr="008E4A3F">
        <w:rPr>
          <w:rFonts w:ascii="Times New Roman" w:hAnsi="Times New Roman" w:cs="Times New Roman"/>
          <w:sz w:val="24"/>
          <w:szCs w:val="24"/>
        </w:rPr>
        <w:t xml:space="preserve"> об организации и проведении продажи государственного и муниципального имущества в электронной форме, утвержденным постановлением Правительства Российской Федерации от 27 августа 2012 года № 860.</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1.2. В случае признания победителем продажи заключить с Продавцом договор купли-продажи не позднее пяти рабочих дней со дня подведения итогов продажи в соответствии с порядком и требованиями, установленными в информационном сообщении и договоре купли-продажи.</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1.3. Произвести оплату стоимости имущества, установленной по результатам продажи, в сроки и на счет, установленные договором купли-продажи.</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2. Задаток победителя продажи засчитывается в счет оплаты приобретаемого имущества (лота).</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3. Претендент извещен о том, что он вправе отозвать заявку в порядке и в сроки, установленные в информационном сообщении.</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4. Ответственность за достоверность представленных документов и информации несет Претендент.</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5. Претендент подтверждает, что соответствует требованиям, установленным </w:t>
      </w:r>
      <w:hyperlink r:id="rId32" w:history="1">
        <w:r w:rsidRPr="008E4A3F">
          <w:rPr>
            <w:rFonts w:ascii="Times New Roman" w:hAnsi="Times New Roman" w:cs="Times New Roman"/>
            <w:color w:val="0000FF"/>
            <w:sz w:val="24"/>
            <w:szCs w:val="24"/>
          </w:rPr>
          <w:t>статьей 5</w:t>
        </w:r>
      </w:hyperlink>
      <w:r w:rsidRPr="008E4A3F">
        <w:rPr>
          <w:rFonts w:ascii="Times New Roman" w:hAnsi="Times New Roman" w:cs="Times New Roman"/>
          <w:sz w:val="24"/>
          <w:szCs w:val="24"/>
        </w:rPr>
        <w:t xml:space="preserve"> Федерального закона от 21 декабря 2001 года № 178-ФЗ «О приватизации государственного и муниципального имущества» (далее - Закон), и не является:</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государственным, муниципальным унитарным предприятием, государственным, муниципальным учреждением;</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 xml:space="preserve">юридическим лицом, в уставном капитале которого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33" w:history="1">
        <w:r w:rsidRPr="008E4A3F">
          <w:rPr>
            <w:rFonts w:ascii="Times New Roman" w:hAnsi="Times New Roman" w:cs="Times New Roman"/>
            <w:color w:val="0000FF"/>
            <w:sz w:val="24"/>
            <w:szCs w:val="24"/>
          </w:rPr>
          <w:t>статьей 25</w:t>
        </w:r>
      </w:hyperlink>
      <w:r w:rsidRPr="008E4A3F">
        <w:rPr>
          <w:rFonts w:ascii="Times New Roman" w:hAnsi="Times New Roman" w:cs="Times New Roman"/>
          <w:sz w:val="24"/>
          <w:szCs w:val="24"/>
        </w:rPr>
        <w:t xml:space="preserve"> Закона;</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t>юридическим лицом,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8E4A3F" w:rsidRPr="008E4A3F" w:rsidRDefault="008E4A3F" w:rsidP="008E4A3F">
      <w:pPr>
        <w:suppressAutoHyphens/>
        <w:autoSpaceDE w:val="0"/>
        <w:ind w:firstLine="708"/>
        <w:jc w:val="both"/>
        <w:rPr>
          <w:rFonts w:ascii="Times New Roman" w:hAnsi="Times New Roman" w:cs="Times New Roman"/>
          <w:sz w:val="24"/>
          <w:szCs w:val="24"/>
        </w:rPr>
      </w:pPr>
      <w:r w:rsidRPr="008E4A3F">
        <w:rPr>
          <w:rFonts w:ascii="Times New Roman" w:hAnsi="Times New Roman" w:cs="Times New Roman"/>
          <w:sz w:val="24"/>
          <w:szCs w:val="24"/>
        </w:rPr>
        <w:lastRenderedPageBreak/>
        <w:t>6. Претендент подтверждает, что на дату подписания настоящей заявки ознакомлен с порядком проведения продажи, порядком внесения задатка, информационным сообщением и проектом договора купли-продажи.</w:t>
      </w:r>
    </w:p>
    <w:p w:rsidR="008E4A3F" w:rsidRPr="008E4A3F" w:rsidRDefault="008E4A3F" w:rsidP="008E4A3F">
      <w:pPr>
        <w:widowControl w:val="0"/>
        <w:autoSpaceDE w:val="0"/>
        <w:autoSpaceDN w:val="0"/>
        <w:spacing w:before="220"/>
        <w:ind w:firstLine="709"/>
        <w:jc w:val="both"/>
        <w:rPr>
          <w:rFonts w:ascii="Times New Roman" w:hAnsi="Times New Roman" w:cs="Times New Roman"/>
          <w:sz w:val="24"/>
          <w:szCs w:val="24"/>
        </w:rPr>
      </w:pPr>
      <w:r w:rsidRPr="008E4A3F">
        <w:rPr>
          <w:rFonts w:ascii="Times New Roman" w:hAnsi="Times New Roman" w:cs="Times New Roman"/>
          <w:sz w:val="24"/>
          <w:szCs w:val="24"/>
        </w:rPr>
        <w:t xml:space="preserve">7. В соответствии с Федеральным </w:t>
      </w:r>
      <w:hyperlink r:id="rId34" w:history="1">
        <w:r w:rsidRPr="008E4A3F">
          <w:rPr>
            <w:rFonts w:ascii="Times New Roman" w:hAnsi="Times New Roman" w:cs="Times New Roman"/>
            <w:sz w:val="24"/>
            <w:szCs w:val="24"/>
          </w:rPr>
          <w:t>законом</w:t>
        </w:r>
      </w:hyperlink>
      <w:r w:rsidRPr="008E4A3F">
        <w:rPr>
          <w:rFonts w:ascii="Times New Roman" w:hAnsi="Times New Roman" w:cs="Times New Roman"/>
          <w:sz w:val="24"/>
          <w:szCs w:val="24"/>
        </w:rPr>
        <w:t xml:space="preserve"> от 27 июля 2006 года №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продаже.</w:t>
      </w:r>
    </w:p>
    <w:p w:rsidR="008E4A3F" w:rsidRPr="008E4A3F" w:rsidRDefault="008E4A3F" w:rsidP="008E4A3F">
      <w:pPr>
        <w:widowControl w:val="0"/>
        <w:autoSpaceDE w:val="0"/>
        <w:autoSpaceDN w:val="0"/>
        <w:jc w:val="center"/>
        <w:rPr>
          <w:rFonts w:ascii="Times New Roman" w:hAnsi="Times New Roman" w:cs="Times New Roman"/>
          <w:b/>
          <w:sz w:val="24"/>
          <w:szCs w:val="24"/>
        </w:rPr>
      </w:pPr>
      <w:r w:rsidRPr="008E4A3F">
        <w:rPr>
          <w:rFonts w:ascii="Times New Roman" w:hAnsi="Times New Roman" w:cs="Times New Roman"/>
          <w:b/>
          <w:sz w:val="24"/>
          <w:szCs w:val="24"/>
        </w:rPr>
        <w:t>Платежные реквизиты Претендента:</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_____________________________________________________________________________________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(Ф.И.О. для физического лица или ИП, наименование для юридического лица</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с указанием организационно-правовой формы)</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567"/>
        <w:gridCol w:w="567"/>
        <w:gridCol w:w="567"/>
        <w:gridCol w:w="567"/>
        <w:gridCol w:w="567"/>
        <w:gridCol w:w="567"/>
        <w:gridCol w:w="567"/>
        <w:gridCol w:w="567"/>
        <w:gridCol w:w="567"/>
        <w:gridCol w:w="567"/>
        <w:gridCol w:w="567"/>
        <w:gridCol w:w="567"/>
      </w:tblGrid>
      <w:tr w:rsidR="008E4A3F" w:rsidRPr="008E4A3F" w:rsidTr="007B00E6">
        <w:tc>
          <w:tcPr>
            <w:tcW w:w="2211"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ИНН Претендента</w:t>
            </w: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r>
      <w:tr w:rsidR="008E4A3F" w:rsidRPr="008E4A3F" w:rsidTr="007B00E6">
        <w:tc>
          <w:tcPr>
            <w:tcW w:w="2211"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КПП Претендента</w:t>
            </w: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c>
          <w:tcPr>
            <w:tcW w:w="567" w:type="dxa"/>
          </w:tcPr>
          <w:p w:rsidR="008E4A3F" w:rsidRPr="008E4A3F" w:rsidRDefault="008E4A3F" w:rsidP="007B00E6">
            <w:pPr>
              <w:widowControl w:val="0"/>
              <w:autoSpaceDE w:val="0"/>
              <w:autoSpaceDN w:val="0"/>
              <w:rPr>
                <w:rFonts w:ascii="Times New Roman" w:hAnsi="Times New Roman" w:cs="Times New Roman"/>
              </w:rPr>
            </w:pPr>
          </w:p>
        </w:tc>
      </w:tr>
    </w:tbl>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_____________________________________________________________________________________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(наименование банка, в котором у Претендента открыт счет; название города,</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где находится банк)</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8E4A3F" w:rsidRPr="008E4A3F" w:rsidTr="007B00E6">
        <w:tc>
          <w:tcPr>
            <w:tcW w:w="1077"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р/с или (л/с)</w:t>
            </w: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r>
      <w:tr w:rsidR="008E4A3F" w:rsidRPr="008E4A3F" w:rsidTr="007B00E6">
        <w:tc>
          <w:tcPr>
            <w:tcW w:w="1077"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к/с</w:t>
            </w: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r>
      <w:tr w:rsidR="008E4A3F" w:rsidRPr="008E4A3F" w:rsidTr="007B00E6">
        <w:tblPrEx>
          <w:tblBorders>
            <w:right w:val="none" w:sz="0" w:space="0" w:color="auto"/>
          </w:tblBorders>
        </w:tblPrEx>
        <w:tc>
          <w:tcPr>
            <w:tcW w:w="1077"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ИНН</w:t>
            </w: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0" w:type="dxa"/>
            <w:gridSpan w:val="10"/>
            <w:vMerge w:val="restart"/>
            <w:tcBorders>
              <w:bottom w:val="nil"/>
              <w:right w:val="nil"/>
            </w:tcBorders>
          </w:tcPr>
          <w:p w:rsidR="008E4A3F" w:rsidRPr="008E4A3F" w:rsidRDefault="008E4A3F" w:rsidP="007B00E6">
            <w:pPr>
              <w:widowControl w:val="0"/>
              <w:autoSpaceDE w:val="0"/>
              <w:autoSpaceDN w:val="0"/>
              <w:rPr>
                <w:rFonts w:ascii="Times New Roman" w:hAnsi="Times New Roman" w:cs="Times New Roman"/>
              </w:rPr>
            </w:pPr>
          </w:p>
        </w:tc>
      </w:tr>
      <w:tr w:rsidR="008E4A3F" w:rsidRPr="008E4A3F" w:rsidTr="007B00E6">
        <w:tblPrEx>
          <w:tblBorders>
            <w:right w:val="none" w:sz="0" w:space="0" w:color="auto"/>
          </w:tblBorders>
        </w:tblPrEx>
        <w:tc>
          <w:tcPr>
            <w:tcW w:w="1077"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БИК</w:t>
            </w: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vMerge w:val="restart"/>
            <w:tcBorders>
              <w:bottom w:val="nil"/>
              <w:right w:val="nil"/>
            </w:tcBorders>
          </w:tcPr>
          <w:p w:rsidR="008E4A3F" w:rsidRPr="008E4A3F" w:rsidRDefault="008E4A3F" w:rsidP="007B00E6">
            <w:pPr>
              <w:widowControl w:val="0"/>
              <w:autoSpaceDE w:val="0"/>
              <w:autoSpaceDN w:val="0"/>
              <w:rPr>
                <w:rFonts w:ascii="Times New Roman" w:hAnsi="Times New Roman" w:cs="Times New Roman"/>
              </w:rPr>
            </w:pPr>
          </w:p>
        </w:tc>
        <w:tc>
          <w:tcPr>
            <w:tcW w:w="3970" w:type="dxa"/>
            <w:gridSpan w:val="10"/>
            <w:vMerge/>
            <w:tcBorders>
              <w:bottom w:val="nil"/>
              <w:right w:val="nil"/>
            </w:tcBorders>
          </w:tcPr>
          <w:p w:rsidR="008E4A3F" w:rsidRPr="008E4A3F" w:rsidRDefault="008E4A3F" w:rsidP="007B00E6">
            <w:pPr>
              <w:spacing w:after="200" w:line="276" w:lineRule="auto"/>
              <w:rPr>
                <w:rFonts w:ascii="Times New Roman" w:eastAsia="Calibri" w:hAnsi="Times New Roman" w:cs="Times New Roman"/>
                <w:lang w:eastAsia="en-US"/>
              </w:rPr>
            </w:pPr>
          </w:p>
        </w:tc>
      </w:tr>
      <w:tr w:rsidR="008E4A3F" w:rsidRPr="008E4A3F" w:rsidTr="007B00E6">
        <w:tblPrEx>
          <w:tblBorders>
            <w:right w:val="none" w:sz="0" w:space="0" w:color="auto"/>
          </w:tblBorders>
        </w:tblPrEx>
        <w:tc>
          <w:tcPr>
            <w:tcW w:w="1077" w:type="dxa"/>
          </w:tcPr>
          <w:p w:rsidR="008E4A3F" w:rsidRPr="008E4A3F" w:rsidRDefault="008E4A3F" w:rsidP="007B00E6">
            <w:pPr>
              <w:widowControl w:val="0"/>
              <w:autoSpaceDE w:val="0"/>
              <w:autoSpaceDN w:val="0"/>
              <w:rPr>
                <w:rFonts w:ascii="Times New Roman" w:hAnsi="Times New Roman" w:cs="Times New Roman"/>
              </w:rPr>
            </w:pPr>
            <w:r w:rsidRPr="008E4A3F">
              <w:rPr>
                <w:rFonts w:ascii="Times New Roman" w:hAnsi="Times New Roman" w:cs="Times New Roman"/>
              </w:rPr>
              <w:t>КПП</w:t>
            </w: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tcPr>
          <w:p w:rsidR="008E4A3F" w:rsidRPr="008E4A3F" w:rsidRDefault="008E4A3F" w:rsidP="007B00E6">
            <w:pPr>
              <w:widowControl w:val="0"/>
              <w:autoSpaceDE w:val="0"/>
              <w:autoSpaceDN w:val="0"/>
              <w:rPr>
                <w:rFonts w:ascii="Times New Roman" w:hAnsi="Times New Roman" w:cs="Times New Roman"/>
              </w:rPr>
            </w:pPr>
          </w:p>
        </w:tc>
        <w:tc>
          <w:tcPr>
            <w:tcW w:w="397" w:type="dxa"/>
            <w:vMerge/>
            <w:tcBorders>
              <w:bottom w:val="nil"/>
              <w:right w:val="nil"/>
            </w:tcBorders>
          </w:tcPr>
          <w:p w:rsidR="008E4A3F" w:rsidRPr="008E4A3F" w:rsidRDefault="008E4A3F" w:rsidP="007B00E6">
            <w:pPr>
              <w:spacing w:after="200" w:line="276" w:lineRule="auto"/>
              <w:rPr>
                <w:rFonts w:ascii="Times New Roman" w:eastAsia="Calibri" w:hAnsi="Times New Roman" w:cs="Times New Roman"/>
                <w:lang w:eastAsia="en-US"/>
              </w:rPr>
            </w:pPr>
          </w:p>
        </w:tc>
        <w:tc>
          <w:tcPr>
            <w:tcW w:w="3970" w:type="dxa"/>
            <w:gridSpan w:val="10"/>
            <w:vMerge/>
            <w:tcBorders>
              <w:bottom w:val="nil"/>
              <w:right w:val="nil"/>
            </w:tcBorders>
          </w:tcPr>
          <w:p w:rsidR="008E4A3F" w:rsidRPr="008E4A3F" w:rsidRDefault="008E4A3F" w:rsidP="007B00E6">
            <w:pPr>
              <w:spacing w:after="200" w:line="276" w:lineRule="auto"/>
              <w:rPr>
                <w:rFonts w:ascii="Times New Roman" w:eastAsia="Calibri" w:hAnsi="Times New Roman" w:cs="Times New Roman"/>
                <w:lang w:eastAsia="en-US"/>
              </w:rPr>
            </w:pPr>
          </w:p>
        </w:tc>
      </w:tr>
    </w:tbl>
    <w:p w:rsidR="008E4A3F" w:rsidRPr="008E4A3F" w:rsidRDefault="008E4A3F" w:rsidP="008E4A3F">
      <w:pPr>
        <w:widowControl w:val="0"/>
        <w:autoSpaceDE w:val="0"/>
        <w:autoSpaceDN w:val="0"/>
        <w:jc w:val="both"/>
        <w:rPr>
          <w:rFonts w:ascii="Times New Roman" w:hAnsi="Times New Roman" w:cs="Times New Roman"/>
        </w:rPr>
      </w:pP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Подпись Претендента</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sz w:val="24"/>
          <w:szCs w:val="24"/>
        </w:rPr>
        <w:t>(его полномочного представителя)</w:t>
      </w:r>
      <w:r w:rsidRPr="008E4A3F">
        <w:rPr>
          <w:rFonts w:ascii="Times New Roman" w:hAnsi="Times New Roman" w:cs="Times New Roman"/>
        </w:rPr>
        <w:t xml:space="preserve">   _______________ (______________________)</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w:t>
      </w:r>
    </w:p>
    <w:p w:rsidR="008E4A3F" w:rsidRPr="008E4A3F" w:rsidRDefault="008E4A3F" w:rsidP="008E4A3F">
      <w:pPr>
        <w:widowControl w:val="0"/>
        <w:autoSpaceDE w:val="0"/>
        <w:autoSpaceDN w:val="0"/>
        <w:jc w:val="both"/>
        <w:rPr>
          <w:rFonts w:ascii="Times New Roman" w:hAnsi="Times New Roman" w:cs="Times New Roman"/>
          <w:sz w:val="24"/>
          <w:szCs w:val="24"/>
        </w:rPr>
      </w:pPr>
      <w:r w:rsidRPr="008E4A3F">
        <w:rPr>
          <w:rFonts w:ascii="Times New Roman" w:hAnsi="Times New Roman" w:cs="Times New Roman"/>
          <w:sz w:val="24"/>
          <w:szCs w:val="24"/>
        </w:rPr>
        <w:t xml:space="preserve">                               «__» ___________ 20__ г.</w:t>
      </w:r>
    </w:p>
    <w:p w:rsidR="008E4A3F" w:rsidRPr="008E4A3F" w:rsidRDefault="008E4A3F" w:rsidP="008E4A3F">
      <w:pPr>
        <w:widowControl w:val="0"/>
        <w:autoSpaceDE w:val="0"/>
        <w:autoSpaceDN w:val="0"/>
        <w:jc w:val="both"/>
        <w:rPr>
          <w:rFonts w:ascii="Times New Roman" w:hAnsi="Times New Roman" w:cs="Times New Roman"/>
        </w:rPr>
      </w:pPr>
      <w:r w:rsidRPr="008E4A3F">
        <w:rPr>
          <w:rFonts w:ascii="Times New Roman" w:hAnsi="Times New Roman" w:cs="Times New Roman"/>
        </w:rPr>
        <w:t xml:space="preserve">                                       М.П. (при наличии)</w:t>
      </w: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jc w:val="right"/>
        <w:rPr>
          <w:rFonts w:ascii="Times New Roman" w:hAnsi="Times New Roman" w:cs="Times New Roman"/>
          <w:sz w:val="24"/>
          <w:szCs w:val="24"/>
        </w:rPr>
      </w:pPr>
      <w:r w:rsidRPr="008E4A3F">
        <w:rPr>
          <w:rFonts w:ascii="Times New Roman" w:hAnsi="Times New Roman" w:cs="Times New Roman"/>
          <w:sz w:val="24"/>
          <w:szCs w:val="24"/>
        </w:rPr>
        <w:lastRenderedPageBreak/>
        <w:t>Приложение 2 к извещению</w:t>
      </w:r>
    </w:p>
    <w:p w:rsidR="008E4A3F" w:rsidRPr="008E4A3F" w:rsidRDefault="008E4A3F" w:rsidP="008E4A3F">
      <w:pPr>
        <w:widowControl w:val="0"/>
        <w:autoSpaceDE w:val="0"/>
        <w:autoSpaceDN w:val="0"/>
        <w:jc w:val="right"/>
        <w:rPr>
          <w:rFonts w:ascii="Times New Roman" w:hAnsi="Times New Roman" w:cs="Times New Roman"/>
          <w:sz w:val="24"/>
          <w:szCs w:val="24"/>
        </w:rPr>
      </w:pPr>
    </w:p>
    <w:p w:rsidR="008E4A3F" w:rsidRPr="008E4A3F" w:rsidRDefault="008E4A3F" w:rsidP="008E4A3F">
      <w:pPr>
        <w:widowControl w:val="0"/>
        <w:autoSpaceDE w:val="0"/>
        <w:autoSpaceDN w:val="0"/>
        <w:adjustRightInd w:val="0"/>
        <w:jc w:val="center"/>
        <w:rPr>
          <w:rFonts w:ascii="Times New Roman" w:hAnsi="Times New Roman" w:cs="Times New Roman"/>
          <w:b/>
          <w:bCs/>
          <w:noProof/>
        </w:rPr>
      </w:pPr>
      <w:r w:rsidRPr="008E4A3F">
        <w:rPr>
          <w:rFonts w:ascii="Times New Roman" w:hAnsi="Times New Roman" w:cs="Times New Roman"/>
          <w:b/>
          <w:bCs/>
        </w:rPr>
        <w:t>Договор купли-продажи муниципального имущества</w:t>
      </w:r>
    </w:p>
    <w:p w:rsidR="008E4A3F" w:rsidRPr="008E4A3F" w:rsidRDefault="008E4A3F" w:rsidP="008E4A3F">
      <w:pPr>
        <w:rPr>
          <w:rFonts w:ascii="Times New Roman" w:hAnsi="Times New Roman" w:cs="Times New Roman"/>
          <w:bCs/>
          <w:sz w:val="18"/>
          <w:szCs w:val="18"/>
        </w:rPr>
      </w:pPr>
    </w:p>
    <w:p w:rsidR="008E4A3F" w:rsidRPr="008E4A3F" w:rsidRDefault="008E4A3F" w:rsidP="008E4A3F">
      <w:pPr>
        <w:widowControl w:val="0"/>
        <w:shd w:val="clear" w:color="auto" w:fill="FFFFFF"/>
        <w:tabs>
          <w:tab w:val="left" w:pos="5918"/>
        </w:tabs>
        <w:autoSpaceDE w:val="0"/>
        <w:autoSpaceDN w:val="0"/>
        <w:adjustRightInd w:val="0"/>
        <w:spacing w:line="274" w:lineRule="exact"/>
        <w:rPr>
          <w:rFonts w:ascii="Times New Roman" w:hAnsi="Times New Roman" w:cs="Times New Roman"/>
          <w:bCs/>
        </w:rPr>
      </w:pPr>
      <w:r w:rsidRPr="008E4A3F">
        <w:rPr>
          <w:rFonts w:ascii="Times New Roman" w:hAnsi="Times New Roman" w:cs="Times New Roman"/>
          <w:bCs/>
        </w:rPr>
        <w:t>Удмуртская Республика, Сюмсинский район, с.Сюмси                                    ______________________ 20__г.</w:t>
      </w:r>
    </w:p>
    <w:p w:rsidR="008E4A3F" w:rsidRPr="008E4A3F" w:rsidRDefault="008E4A3F" w:rsidP="008E4A3F">
      <w:pPr>
        <w:rPr>
          <w:rFonts w:ascii="Times New Roman" w:hAnsi="Times New Roman" w:cs="Times New Roman"/>
          <w:sz w:val="24"/>
          <w:szCs w:val="24"/>
        </w:rPr>
      </w:pP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ab/>
        <w:t xml:space="preserve">На основании протокола об итогах продажи посредством публичного предложения от «____» _____________20_ года № ______________ муниципальное образование «Муниципальный округ Сюмсинский район Удмуртской Республики», в лице Администрации муниципального образования «Муниципальный округ Сюмсинский район Удмуртской Республики», представляемой __________________________________________________________,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sz w:val="16"/>
          <w:szCs w:val="16"/>
          <w:vertAlign w:val="superscript"/>
        </w:rPr>
      </w:pPr>
      <w:r w:rsidRPr="008E4A3F">
        <w:rPr>
          <w:rFonts w:ascii="Times New Roman" w:hAnsi="Times New Roman" w:cs="Times New Roman"/>
          <w:sz w:val="16"/>
          <w:szCs w:val="16"/>
          <w:vertAlign w:val="superscript"/>
        </w:rPr>
        <w:t xml:space="preserve">                                                                                                                                                                     (Ф.И.О., должность)</w:t>
      </w:r>
    </w:p>
    <w:p w:rsidR="008E4A3F" w:rsidRPr="008E4A3F" w:rsidRDefault="008E4A3F" w:rsidP="008E4A3F">
      <w:pPr>
        <w:rPr>
          <w:rFonts w:ascii="Times New Roman" w:hAnsi="Times New Roman" w:cs="Times New Roman"/>
        </w:rPr>
      </w:pPr>
      <w:r w:rsidRPr="008E4A3F">
        <w:rPr>
          <w:rFonts w:ascii="Times New Roman" w:hAnsi="Times New Roman" w:cs="Times New Roman"/>
        </w:rPr>
        <w:t xml:space="preserve">действующего на основании___________________________________________________________________, </w:t>
      </w:r>
    </w:p>
    <w:p w:rsidR="008E4A3F" w:rsidRPr="008E4A3F" w:rsidRDefault="008E4A3F" w:rsidP="008E4A3F">
      <w:pPr>
        <w:jc w:val="center"/>
        <w:rPr>
          <w:rFonts w:ascii="Times New Roman" w:hAnsi="Times New Roman" w:cs="Times New Roman"/>
          <w:vertAlign w:val="superscript"/>
        </w:rPr>
      </w:pPr>
      <w:r w:rsidRPr="008E4A3F">
        <w:rPr>
          <w:rFonts w:ascii="Times New Roman" w:hAnsi="Times New Roman" w:cs="Times New Roman"/>
          <w:vertAlign w:val="superscript"/>
        </w:rPr>
        <w:t>(Устава, положения, доверенности)</w:t>
      </w:r>
    </w:p>
    <w:p w:rsidR="008E4A3F" w:rsidRPr="008E4A3F" w:rsidRDefault="008E4A3F" w:rsidP="008E4A3F">
      <w:pPr>
        <w:tabs>
          <w:tab w:val="left" w:pos="700"/>
        </w:tabs>
        <w:rPr>
          <w:rFonts w:ascii="Times New Roman" w:hAnsi="Times New Roman" w:cs="Times New Roman"/>
        </w:rPr>
      </w:pPr>
      <w:r w:rsidRPr="008E4A3F">
        <w:rPr>
          <w:rFonts w:ascii="Times New Roman" w:hAnsi="Times New Roman" w:cs="Times New Roman"/>
        </w:rPr>
        <w:t xml:space="preserve">именуемой в дальнейшем </w:t>
      </w:r>
      <w:r w:rsidRPr="008E4A3F">
        <w:rPr>
          <w:rFonts w:ascii="Times New Roman" w:hAnsi="Times New Roman" w:cs="Times New Roman"/>
          <w:b/>
        </w:rPr>
        <w:t>«Продавец»</w:t>
      </w:r>
      <w:r w:rsidRPr="008E4A3F">
        <w:rPr>
          <w:rFonts w:ascii="Times New Roman" w:hAnsi="Times New Roman" w:cs="Times New Roman"/>
        </w:rPr>
        <w:t>, с одной стороны, и _____________________________________________________________________________________________</w:t>
      </w:r>
    </w:p>
    <w:p w:rsidR="008E4A3F" w:rsidRPr="008E4A3F" w:rsidRDefault="008E4A3F" w:rsidP="008E4A3F">
      <w:pPr>
        <w:tabs>
          <w:tab w:val="left" w:pos="700"/>
        </w:tabs>
        <w:jc w:val="center"/>
        <w:rPr>
          <w:rFonts w:ascii="Times New Roman" w:hAnsi="Times New Roman" w:cs="Times New Roman"/>
          <w:sz w:val="16"/>
          <w:szCs w:val="16"/>
        </w:rPr>
      </w:pPr>
      <w:r w:rsidRPr="008E4A3F">
        <w:rPr>
          <w:rFonts w:ascii="Times New Roman" w:hAnsi="Times New Roman" w:cs="Times New Roman"/>
          <w:sz w:val="16"/>
          <w:szCs w:val="16"/>
        </w:rPr>
        <w:t xml:space="preserve">(полное наименование юридического лица, индивидуального предпринимателя, Ф.И.О. и паспортные данные физического лица)                                                               </w:t>
      </w:r>
      <w:r w:rsidRPr="008E4A3F">
        <w:rPr>
          <w:rFonts w:ascii="Times New Roman" w:hAnsi="Times New Roman" w:cs="Times New Roman"/>
        </w:rPr>
        <w:t xml:space="preserve">в лице__________________________________________________________________________________,                                                                                                    </w:t>
      </w:r>
      <w:r w:rsidRPr="008E4A3F">
        <w:rPr>
          <w:rFonts w:ascii="Times New Roman" w:hAnsi="Times New Roman" w:cs="Times New Roman"/>
          <w:vertAlign w:val="superscript"/>
        </w:rPr>
        <w:t>(Ф.И.О., должность)</w:t>
      </w:r>
    </w:p>
    <w:p w:rsidR="008E4A3F" w:rsidRPr="008E4A3F" w:rsidRDefault="008E4A3F" w:rsidP="008E4A3F">
      <w:pPr>
        <w:tabs>
          <w:tab w:val="left" w:pos="700"/>
        </w:tabs>
        <w:rPr>
          <w:rFonts w:ascii="Times New Roman" w:hAnsi="Times New Roman" w:cs="Times New Roman"/>
          <w:vertAlign w:val="superscript"/>
        </w:rPr>
      </w:pPr>
      <w:r w:rsidRPr="008E4A3F">
        <w:rPr>
          <w:rFonts w:ascii="Times New Roman" w:hAnsi="Times New Roman" w:cs="Times New Roman"/>
        </w:rPr>
        <w:t xml:space="preserve">действующего на </w:t>
      </w:r>
      <w:r w:rsidRPr="008E4A3F">
        <w:rPr>
          <w:rFonts w:ascii="Times New Roman" w:hAnsi="Times New Roman" w:cs="Times New Roman"/>
          <w:vertAlign w:val="superscript"/>
        </w:rPr>
        <w:t xml:space="preserve">                                                  </w:t>
      </w:r>
      <w:r w:rsidRPr="008E4A3F">
        <w:rPr>
          <w:rFonts w:ascii="Times New Roman" w:hAnsi="Times New Roman" w:cs="Times New Roman"/>
        </w:rPr>
        <w:t>основании___________________________________________</w:t>
      </w:r>
    </w:p>
    <w:p w:rsidR="008E4A3F" w:rsidRPr="008E4A3F" w:rsidRDefault="008E4A3F" w:rsidP="008E4A3F">
      <w:pPr>
        <w:tabs>
          <w:tab w:val="left" w:pos="700"/>
        </w:tabs>
        <w:jc w:val="center"/>
        <w:rPr>
          <w:rFonts w:ascii="Times New Roman" w:hAnsi="Times New Roman" w:cs="Times New Roman"/>
          <w:vertAlign w:val="superscript"/>
        </w:rPr>
      </w:pPr>
      <w:r w:rsidRPr="008E4A3F">
        <w:rPr>
          <w:rFonts w:ascii="Times New Roman" w:hAnsi="Times New Roman" w:cs="Times New Roman"/>
          <w:vertAlign w:val="superscript"/>
        </w:rPr>
        <w:t xml:space="preserve">                                                                               (Устава, положения, доверенности)</w:t>
      </w:r>
    </w:p>
    <w:p w:rsidR="008E4A3F" w:rsidRPr="008E4A3F" w:rsidRDefault="008E4A3F" w:rsidP="008E4A3F">
      <w:pPr>
        <w:tabs>
          <w:tab w:val="left" w:pos="700"/>
        </w:tabs>
        <w:rPr>
          <w:rFonts w:ascii="Times New Roman" w:hAnsi="Times New Roman" w:cs="Times New Roman"/>
        </w:rPr>
      </w:pPr>
      <w:r w:rsidRPr="008E4A3F">
        <w:rPr>
          <w:rFonts w:ascii="Times New Roman" w:hAnsi="Times New Roman" w:cs="Times New Roman"/>
        </w:rPr>
        <w:t xml:space="preserve">именуемый  в дальнейшем </w:t>
      </w:r>
      <w:r w:rsidRPr="008E4A3F">
        <w:rPr>
          <w:rFonts w:ascii="Times New Roman" w:hAnsi="Times New Roman" w:cs="Times New Roman"/>
          <w:b/>
        </w:rPr>
        <w:t>«Покупатель»</w:t>
      </w:r>
      <w:r w:rsidRPr="008E4A3F">
        <w:rPr>
          <w:rFonts w:ascii="Times New Roman" w:hAnsi="Times New Roman" w:cs="Times New Roman"/>
        </w:rPr>
        <w:t xml:space="preserve">, с другой стороны, именуемые в дальнейшем </w:t>
      </w:r>
      <w:r w:rsidRPr="008E4A3F">
        <w:rPr>
          <w:rFonts w:ascii="Times New Roman" w:hAnsi="Times New Roman" w:cs="Times New Roman"/>
          <w:b/>
        </w:rPr>
        <w:t>«Стороны»</w:t>
      </w:r>
      <w:r w:rsidRPr="008E4A3F">
        <w:rPr>
          <w:rFonts w:ascii="Times New Roman" w:hAnsi="Times New Roman" w:cs="Times New Roman"/>
        </w:rPr>
        <w:t>, заключили настоящий договор (далее – Договор) о нижеследующем.</w:t>
      </w:r>
    </w:p>
    <w:p w:rsidR="008E4A3F" w:rsidRPr="008E4A3F" w:rsidRDefault="008E4A3F" w:rsidP="008E4A3F">
      <w:pPr>
        <w:rPr>
          <w:rFonts w:ascii="Times New Roman" w:hAnsi="Times New Roman" w:cs="Times New Roman"/>
          <w:sz w:val="24"/>
          <w:szCs w:val="24"/>
        </w:rPr>
      </w:pPr>
    </w:p>
    <w:p w:rsidR="008E4A3F" w:rsidRPr="008E4A3F" w:rsidRDefault="008E4A3F" w:rsidP="008E4A3F">
      <w:pPr>
        <w:widowControl w:val="0"/>
        <w:autoSpaceDE w:val="0"/>
        <w:autoSpaceDN w:val="0"/>
        <w:adjustRightInd w:val="0"/>
        <w:jc w:val="center"/>
        <w:outlineLvl w:val="0"/>
        <w:rPr>
          <w:rFonts w:ascii="Times New Roman" w:hAnsi="Times New Roman" w:cs="Times New Roman"/>
          <w:b/>
          <w:bCs/>
        </w:rPr>
      </w:pPr>
      <w:r w:rsidRPr="008E4A3F">
        <w:rPr>
          <w:rFonts w:ascii="Times New Roman" w:hAnsi="Times New Roman" w:cs="Times New Roman"/>
          <w:b/>
          <w:bCs/>
        </w:rPr>
        <w:t>1. Предмет Договора</w:t>
      </w:r>
    </w:p>
    <w:p w:rsidR="008E4A3F" w:rsidRPr="008E4A3F" w:rsidRDefault="008E4A3F" w:rsidP="008E4A3F">
      <w:pPr>
        <w:ind w:firstLine="708"/>
        <w:jc w:val="both"/>
        <w:rPr>
          <w:rFonts w:ascii="Times New Roman" w:hAnsi="Times New Roman" w:cs="Times New Roman"/>
          <w:color w:val="000000"/>
        </w:rPr>
      </w:pPr>
      <w:r w:rsidRPr="008E4A3F">
        <w:rPr>
          <w:rFonts w:ascii="Times New Roman" w:hAnsi="Times New Roman" w:cs="Times New Roman"/>
          <w:noProof/>
        </w:rPr>
        <w:t xml:space="preserve">1.1. Продавец продает, а Покупатель  покупает и оплачивает </w:t>
      </w:r>
      <w:r w:rsidRPr="008E4A3F">
        <w:rPr>
          <w:rFonts w:ascii="Times New Roman" w:hAnsi="Times New Roman" w:cs="Times New Roman"/>
          <w:noProof/>
          <w:color w:val="000000"/>
        </w:rPr>
        <w:t>__________ общей площадью ______ кв.м., адрес (местонахождение) объекта: Удмуртская Республика, Сюмсинский район, ______________________,</w:t>
      </w:r>
    </w:p>
    <w:p w:rsidR="008E4A3F" w:rsidRPr="008E4A3F" w:rsidRDefault="008E4A3F" w:rsidP="008E4A3F">
      <w:pPr>
        <w:widowControl w:val="0"/>
        <w:autoSpaceDE w:val="0"/>
        <w:autoSpaceDN w:val="0"/>
        <w:adjustRightInd w:val="0"/>
        <w:ind w:firstLine="720"/>
        <w:jc w:val="both"/>
        <w:rPr>
          <w:rFonts w:ascii="Times New Roman" w:hAnsi="Times New Roman" w:cs="Times New Roman"/>
          <w:noProof/>
          <w:color w:val="000000"/>
        </w:rPr>
      </w:pPr>
      <w:r w:rsidRPr="008E4A3F">
        <w:rPr>
          <w:rFonts w:ascii="Times New Roman" w:hAnsi="Times New Roman" w:cs="Times New Roman"/>
          <w:noProof/>
          <w:color w:val="000000"/>
        </w:rPr>
        <w:t xml:space="preserve">Помещение с кадастровым номером </w:t>
      </w:r>
      <w:r w:rsidRPr="008E4A3F">
        <w:rPr>
          <w:rFonts w:ascii="Times New Roman" w:hAnsi="Times New Roman" w:cs="Times New Roman"/>
          <w:bCs/>
          <w:noProof/>
          <w:color w:val="000000"/>
        </w:rPr>
        <w:t>________________</w:t>
      </w:r>
      <w:r w:rsidRPr="008E4A3F">
        <w:rPr>
          <w:rFonts w:ascii="Times New Roman" w:hAnsi="Times New Roman" w:cs="Times New Roman"/>
          <w:noProof/>
          <w:color w:val="000000"/>
        </w:rPr>
        <w:t xml:space="preserve"> находится в собственности муниципального образования «Муниципальный округ Сюмсинский район Удмуртской Республики», что подтверждается записью регистрации ______________________________ Управления Федеральной службы государственной регистрации, кадастра и картографии по Удмуртской Республике от________.</w:t>
      </w:r>
    </w:p>
    <w:p w:rsidR="008E4A3F" w:rsidRPr="008E4A3F" w:rsidRDefault="008E4A3F" w:rsidP="008E4A3F">
      <w:pPr>
        <w:widowControl w:val="0"/>
        <w:autoSpaceDE w:val="0"/>
        <w:autoSpaceDN w:val="0"/>
        <w:adjustRightInd w:val="0"/>
        <w:ind w:firstLine="720"/>
        <w:jc w:val="both"/>
        <w:rPr>
          <w:rFonts w:ascii="Times New Roman" w:hAnsi="Times New Roman" w:cs="Times New Roman"/>
          <w:noProof/>
          <w:color w:val="000000"/>
        </w:rPr>
      </w:pPr>
      <w:r w:rsidRPr="008E4A3F">
        <w:rPr>
          <w:rFonts w:ascii="Times New Roman" w:hAnsi="Times New Roman" w:cs="Times New Roman"/>
          <w:noProof/>
          <w:color w:val="000000"/>
        </w:rPr>
        <w:t>Ограничения и обременения прав не установлены.</w:t>
      </w:r>
    </w:p>
    <w:p w:rsidR="008E4A3F" w:rsidRPr="008E4A3F" w:rsidRDefault="008E4A3F" w:rsidP="008E4A3F">
      <w:pPr>
        <w:widowControl w:val="0"/>
        <w:autoSpaceDE w:val="0"/>
        <w:autoSpaceDN w:val="0"/>
        <w:adjustRightInd w:val="0"/>
        <w:ind w:firstLine="720"/>
        <w:jc w:val="both"/>
        <w:rPr>
          <w:rFonts w:ascii="Times New Roman" w:hAnsi="Times New Roman" w:cs="Times New Roman"/>
          <w:noProof/>
          <w:color w:val="000000"/>
        </w:rPr>
      </w:pPr>
      <w:r w:rsidRPr="008E4A3F">
        <w:rPr>
          <w:rFonts w:ascii="Times New Roman" w:hAnsi="Times New Roman" w:cs="Times New Roman"/>
          <w:noProof/>
          <w:color w:val="000000"/>
        </w:rPr>
        <w:t>Передача имущества осуществляется по Акту приема-передачи, прилагаемому к Договору и являющемуся его неотъемлемой частью (Приложение 1).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8E4A3F" w:rsidRPr="008E4A3F" w:rsidRDefault="008E4A3F" w:rsidP="008E4A3F">
      <w:pPr>
        <w:widowControl w:val="0"/>
        <w:autoSpaceDE w:val="0"/>
        <w:autoSpaceDN w:val="0"/>
        <w:adjustRightInd w:val="0"/>
        <w:ind w:firstLine="720"/>
        <w:jc w:val="both"/>
        <w:rPr>
          <w:rFonts w:ascii="Times New Roman" w:hAnsi="Times New Roman" w:cs="Times New Roman"/>
          <w:noProof/>
          <w:color w:val="000000"/>
        </w:rPr>
      </w:pPr>
    </w:p>
    <w:p w:rsidR="008E4A3F" w:rsidRPr="008E4A3F" w:rsidRDefault="008E4A3F" w:rsidP="008E4A3F">
      <w:pPr>
        <w:widowControl w:val="0"/>
        <w:autoSpaceDE w:val="0"/>
        <w:autoSpaceDN w:val="0"/>
        <w:adjustRightInd w:val="0"/>
        <w:ind w:firstLine="720"/>
        <w:jc w:val="center"/>
        <w:rPr>
          <w:rFonts w:ascii="Times New Roman" w:hAnsi="Times New Roman" w:cs="Times New Roman"/>
          <w:b/>
          <w:bCs/>
          <w:noProof/>
          <w:color w:val="000000"/>
        </w:rPr>
      </w:pPr>
      <w:r w:rsidRPr="008E4A3F">
        <w:rPr>
          <w:rFonts w:ascii="Times New Roman" w:hAnsi="Times New Roman" w:cs="Times New Roman"/>
          <w:b/>
          <w:bCs/>
          <w:noProof/>
          <w:color w:val="000000"/>
        </w:rPr>
        <w:t>2. Цена и порядок расчетов</w:t>
      </w:r>
    </w:p>
    <w:p w:rsidR="008E4A3F" w:rsidRPr="008E4A3F" w:rsidRDefault="008E4A3F" w:rsidP="008E4A3F">
      <w:pPr>
        <w:widowControl w:val="0"/>
        <w:autoSpaceDE w:val="0"/>
        <w:autoSpaceDN w:val="0"/>
        <w:adjustRightInd w:val="0"/>
        <w:ind w:firstLine="720"/>
        <w:jc w:val="both"/>
        <w:rPr>
          <w:rFonts w:ascii="Times New Roman" w:hAnsi="Times New Roman" w:cs="Times New Roman"/>
        </w:rPr>
      </w:pPr>
      <w:r w:rsidRPr="008E4A3F">
        <w:rPr>
          <w:rFonts w:ascii="Times New Roman" w:hAnsi="Times New Roman" w:cs="Times New Roman"/>
        </w:rPr>
        <w:t xml:space="preserve">2.1. Установленная по итогам продажи продажная цена вышеуказанного муниципального имущества, являющегося предметом настоящего Договора, составляет  ____________________ руб., с НДС. </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2.2. Покупатель уплачивает Продавцу продажную цену в порядке, установленном в пункте 2.3 Договора. Моментом уплаты является поступление средств на счет Продавца.</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i/>
        </w:rPr>
      </w:pPr>
      <w:r w:rsidRPr="008E4A3F">
        <w:rPr>
          <w:rFonts w:ascii="Times New Roman" w:hAnsi="Times New Roman" w:cs="Times New Roman"/>
        </w:rPr>
        <w:t xml:space="preserve">               2.3. </w:t>
      </w:r>
      <w:r w:rsidRPr="008E4A3F">
        <w:rPr>
          <w:rFonts w:ascii="Times New Roman" w:hAnsi="Times New Roman" w:cs="Times New Roman"/>
          <w:i/>
        </w:rPr>
        <w:t>Для юридических лиц</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ab/>
        <w:t>При продаже муниципального имущества юридическим лицам, а также индивидуальным предпринимателям налоговым агентом по НДС является покупатель объектов имущества. Указанные лица обязаны исчислить расчетным методом, удержать из выплачиваемых доходов и уплатить в бюджет соответствующую сумму налога. Остальная подлежащая уплате сумма продажной цены объекта (далее - окончательный платеж) должна быть перечислена Покупателем на счет Продавца в течение 10  дней со дня заключения договора</w:t>
      </w:r>
      <w:r w:rsidRPr="008E4A3F">
        <w:rPr>
          <w:rFonts w:ascii="Times New Roman" w:hAnsi="Times New Roman" w:cs="Times New Roman"/>
          <w:i/>
        </w:rPr>
        <w:t xml:space="preserve"> </w:t>
      </w:r>
      <w:r w:rsidRPr="008E4A3F">
        <w:rPr>
          <w:rFonts w:ascii="Times New Roman" w:hAnsi="Times New Roman" w:cs="Times New Roman"/>
        </w:rPr>
        <w:t>на реквизиты:</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rPr>
        <w:lastRenderedPageBreak/>
        <w:tab/>
      </w:r>
      <w:r w:rsidRPr="008E4A3F">
        <w:rPr>
          <w:rFonts w:ascii="Times New Roman" w:hAnsi="Times New Roman" w:cs="Times New Roman"/>
          <w:snapToGrid w:val="0"/>
        </w:rPr>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в) счет получателя: 03100643000000011300;</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8E4A3F" w:rsidRPr="008E4A3F" w:rsidRDefault="008E4A3F" w:rsidP="008E4A3F">
      <w:pPr>
        <w:jc w:val="both"/>
        <w:rPr>
          <w:rFonts w:ascii="Times New Roman" w:hAnsi="Times New Roman" w:cs="Times New Roman"/>
          <w:i/>
        </w:rPr>
      </w:pPr>
      <w:r w:rsidRPr="008E4A3F">
        <w:rPr>
          <w:rFonts w:ascii="Times New Roman" w:hAnsi="Times New Roman" w:cs="Times New Roman"/>
          <w:i/>
        </w:rPr>
        <w:tab/>
        <w:t>Для физических лиц, не являющихся индивидуальными предпринимателями</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При реализации объектов имущества физическим лицам, не являющимся индивидуальными предпринимателями, обязанность по уплате НДС возникает у Администрации муниципального образования «Муниципальный округ Сюмсинский район Удмуртской Республики». Физическое лицо в безналичном порядке перечисляет подлежащую уплате сумму продажной цены объекта в течение 10  дней со дня заключения договора</w:t>
      </w:r>
      <w:r w:rsidRPr="008E4A3F">
        <w:rPr>
          <w:rFonts w:ascii="Times New Roman" w:hAnsi="Times New Roman" w:cs="Times New Roman"/>
          <w:i/>
        </w:rPr>
        <w:t xml:space="preserve"> </w:t>
      </w:r>
      <w:r w:rsidRPr="008E4A3F">
        <w:rPr>
          <w:rFonts w:ascii="Times New Roman" w:hAnsi="Times New Roman" w:cs="Times New Roman"/>
        </w:rPr>
        <w:t>в следующем порядке:</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Сумма НДС_____________ руб. (__________________ рублей ___ коп.), реквизиты для оплаты:</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rPr>
        <w:tab/>
      </w:r>
      <w:r w:rsidRPr="008E4A3F">
        <w:rPr>
          <w:rFonts w:ascii="Times New Roman" w:hAnsi="Times New Roman" w:cs="Times New Roman"/>
          <w:snapToGrid w:val="0"/>
        </w:rPr>
        <w:t>а) получатель: УФ Администрации Сюмсинского района (Администрация муниципального образования «Муниципальный округ Сюмсинский район Удмуртской Республики», лицевой счет № 05674200920), ИНН 1821016732, КПП 182101001</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в) счет получателя: расчетный счет № 03232643945410001300.</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ab/>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ab/>
        <w:t xml:space="preserve">Окончательный платеж ________________________ руб. (__________________ рублей ___ коп.), реквизиты для оплаты: </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w:t>
      </w:r>
      <w:r w:rsidRPr="008E4A3F">
        <w:rPr>
          <w:rFonts w:ascii="Times New Roman" w:hAnsi="Times New Roman" w:cs="Times New Roman"/>
          <w:snapToGrid w:val="0"/>
        </w:rPr>
        <w:tab/>
        <w:t>в) счет получателя: 03100643000000011300;</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8E4A3F" w:rsidRPr="008E4A3F" w:rsidRDefault="008E4A3F" w:rsidP="008E4A3F">
      <w:pPr>
        <w:jc w:val="both"/>
        <w:rPr>
          <w:rFonts w:ascii="Times New Roman" w:hAnsi="Times New Roman" w:cs="Times New Roman"/>
          <w:snapToGrid w:val="0"/>
        </w:rPr>
      </w:pPr>
      <w:r w:rsidRPr="008E4A3F">
        <w:rPr>
          <w:rFonts w:ascii="Times New Roman" w:hAnsi="Times New Roman" w:cs="Times New Roman"/>
          <w:snapToGrid w:val="0"/>
        </w:rPr>
        <w:tab/>
        <w:t>Уплата продажной цены осуществляется путем перечисления денежных средств в российских рублях на счет Продавца.</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ab/>
        <w:t>2.4. Покупатель имеет право уплатить указанные в настоящем пункте суммы досрочно.</w:t>
      </w:r>
    </w:p>
    <w:p w:rsidR="008E4A3F" w:rsidRPr="008E4A3F" w:rsidRDefault="008E4A3F" w:rsidP="008E4A3F">
      <w:pPr>
        <w:tabs>
          <w:tab w:val="left" w:pos="3969"/>
        </w:tabs>
        <w:jc w:val="both"/>
        <w:rPr>
          <w:rFonts w:ascii="Times New Roman" w:hAnsi="Times New Roman" w:cs="Times New Roman"/>
          <w:b/>
          <w:bCs/>
          <w:color w:val="000000"/>
        </w:rPr>
      </w:pPr>
    </w:p>
    <w:p w:rsidR="008E4A3F" w:rsidRPr="008E4A3F" w:rsidRDefault="008E4A3F" w:rsidP="008E4A3F">
      <w:pPr>
        <w:tabs>
          <w:tab w:val="left" w:pos="3969"/>
        </w:tabs>
        <w:jc w:val="center"/>
        <w:rPr>
          <w:rFonts w:ascii="Times New Roman" w:hAnsi="Times New Roman" w:cs="Times New Roman"/>
          <w:color w:val="000000"/>
        </w:rPr>
      </w:pPr>
      <w:r w:rsidRPr="008E4A3F">
        <w:rPr>
          <w:rFonts w:ascii="Times New Roman" w:hAnsi="Times New Roman" w:cs="Times New Roman"/>
          <w:b/>
          <w:bCs/>
          <w:color w:val="000000"/>
        </w:rPr>
        <w:t>3.Обязанности сторон</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sz w:val="18"/>
          <w:szCs w:val="18"/>
        </w:rPr>
        <w:tab/>
      </w:r>
      <w:r w:rsidRPr="008E4A3F">
        <w:rPr>
          <w:rFonts w:ascii="Times New Roman" w:hAnsi="Times New Roman" w:cs="Times New Roman"/>
        </w:rPr>
        <w:t>3.1. Продавец обязуется:</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 xml:space="preserve">3.1.1. Передать имущество Покупателю не позднее </w:t>
      </w:r>
      <w:r w:rsidRPr="008E4A3F">
        <w:rPr>
          <w:rFonts w:ascii="Times New Roman" w:eastAsia="Calibri" w:hAnsi="Times New Roman" w:cs="Times New Roman"/>
        </w:rPr>
        <w:t xml:space="preserve">чем через тридцать дней после дня полной оплаты имущества </w:t>
      </w:r>
      <w:r w:rsidRPr="008E4A3F">
        <w:rPr>
          <w:rFonts w:ascii="Times New Roman" w:hAnsi="Times New Roman" w:cs="Times New Roman"/>
        </w:rPr>
        <w:t>по акту приемки-передачи, подписанному обеими сторонами.</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3.1.2. Принять необходимые меры, обеспечивающие осуществление приёма-передачи муниципального имущества и всей технической документации к нему.</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3.2. Покупатель обязуется:</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3.2.1. Осуществить приемку имущества в предусмотренные в настоящем договоре сроки.</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3.2.2. Уплатить за имущество его цену в соответствии с п. 2 настоящего договора в  течение 10  дней со дня заключения договора.</w:t>
      </w:r>
    </w:p>
    <w:p w:rsidR="008E4A3F" w:rsidRPr="008E4A3F" w:rsidRDefault="008E4A3F" w:rsidP="008E4A3F">
      <w:pPr>
        <w:widowControl w:val="0"/>
        <w:autoSpaceDE w:val="0"/>
        <w:autoSpaceDN w:val="0"/>
        <w:adjustRightInd w:val="0"/>
        <w:jc w:val="center"/>
        <w:outlineLvl w:val="0"/>
        <w:rPr>
          <w:rFonts w:ascii="Times New Roman" w:hAnsi="Times New Roman" w:cs="Times New Roman"/>
          <w:bCs/>
        </w:rPr>
      </w:pPr>
    </w:p>
    <w:p w:rsidR="008E4A3F" w:rsidRPr="008E4A3F" w:rsidRDefault="008E4A3F" w:rsidP="008E4A3F">
      <w:pPr>
        <w:widowControl w:val="0"/>
        <w:autoSpaceDE w:val="0"/>
        <w:autoSpaceDN w:val="0"/>
        <w:adjustRightInd w:val="0"/>
        <w:jc w:val="center"/>
        <w:outlineLvl w:val="0"/>
        <w:rPr>
          <w:rFonts w:ascii="Times New Roman" w:hAnsi="Times New Roman" w:cs="Times New Roman"/>
          <w:b/>
          <w:bCs/>
        </w:rPr>
      </w:pPr>
      <w:r w:rsidRPr="008E4A3F">
        <w:rPr>
          <w:rFonts w:ascii="Times New Roman" w:hAnsi="Times New Roman" w:cs="Times New Roman"/>
          <w:b/>
          <w:bCs/>
        </w:rPr>
        <w:t>4. Особые условия</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4.1. Продавец подтверждает, что:</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 он обладает всеми правами, необходимыми для передачи Покупателю права собственности на муниципальное имущество, продаваемое по настоящему Договору;</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 муниципальное имущество не обременено каким-либо залогом или иными правами третьих лиц, а также никто не предъявлял Продавцу (Собственнику) каких-либо претензий об установлении в отношении муниципального имущества каких-либо подобных прав;</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lastRenderedPageBreak/>
        <w:t>- муниципальное имущество будет передано Продавцом Покупателю со всеми удостоверяемыми ими правами;</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 Продавец до перехода права собственности на муниципальное имущество к Покупателю не совершит действий по отчуждению, обременению и передаче его во владение (управление) третьих лиц.</w:t>
      </w:r>
    </w:p>
    <w:p w:rsidR="008E4A3F" w:rsidRPr="008E4A3F" w:rsidRDefault="008E4A3F" w:rsidP="008E4A3F">
      <w:pPr>
        <w:widowControl w:val="0"/>
        <w:autoSpaceDE w:val="0"/>
        <w:autoSpaceDN w:val="0"/>
        <w:adjustRightInd w:val="0"/>
        <w:ind w:firstLine="708"/>
        <w:jc w:val="both"/>
        <w:rPr>
          <w:rFonts w:ascii="Times New Roman" w:hAnsi="Times New Roman" w:cs="Times New Roman"/>
        </w:rPr>
      </w:pPr>
      <w:r w:rsidRPr="008E4A3F">
        <w:rPr>
          <w:rFonts w:ascii="Times New Roman" w:hAnsi="Times New Roman" w:cs="Times New Roman"/>
        </w:rPr>
        <w:t>4.2. Право собственности на муниципальное имущество переходит к Покупателю после полной его оплаты с момента государственной регистрации в Управлении Федеральной службы государственной регистрации, кадастра и картографии по Удмуртской Республике. Основанием государственной регистрации такого имущества является договор купли-продажи недвижимого имущества, а также акты приема-передачи имущества. Расходы на оплату услуг регистратора возлагаются на покупателя.</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4.3. После получения окончательного платежа, Продавец в тот же день представляет Покупателю акт приема - передачи.</w:t>
      </w:r>
    </w:p>
    <w:p w:rsidR="008E4A3F" w:rsidRPr="008E4A3F" w:rsidRDefault="008E4A3F" w:rsidP="008E4A3F">
      <w:pPr>
        <w:jc w:val="both"/>
        <w:rPr>
          <w:rFonts w:ascii="Times New Roman" w:hAnsi="Times New Roman" w:cs="Times New Roman"/>
        </w:rPr>
      </w:pPr>
    </w:p>
    <w:p w:rsidR="008E4A3F" w:rsidRPr="008E4A3F" w:rsidRDefault="008E4A3F" w:rsidP="008E4A3F">
      <w:pPr>
        <w:widowControl w:val="0"/>
        <w:autoSpaceDE w:val="0"/>
        <w:autoSpaceDN w:val="0"/>
        <w:adjustRightInd w:val="0"/>
        <w:jc w:val="center"/>
        <w:outlineLvl w:val="0"/>
        <w:rPr>
          <w:rFonts w:ascii="Times New Roman" w:hAnsi="Times New Roman" w:cs="Times New Roman"/>
          <w:b/>
          <w:bCs/>
        </w:rPr>
      </w:pPr>
      <w:r w:rsidRPr="008E4A3F">
        <w:rPr>
          <w:rFonts w:ascii="Times New Roman" w:hAnsi="Times New Roman" w:cs="Times New Roman"/>
          <w:b/>
          <w:bCs/>
        </w:rPr>
        <w:t>5. Ответственность Сторон</w:t>
      </w:r>
    </w:p>
    <w:p w:rsidR="008E4A3F" w:rsidRPr="008E4A3F" w:rsidRDefault="008E4A3F" w:rsidP="008E4A3F">
      <w:pPr>
        <w:ind w:firstLine="708"/>
        <w:jc w:val="both"/>
        <w:rPr>
          <w:rFonts w:ascii="Times New Roman" w:hAnsi="Times New Roman" w:cs="Times New Roman"/>
        </w:rPr>
      </w:pPr>
      <w:r w:rsidRPr="008E4A3F">
        <w:rPr>
          <w:rFonts w:ascii="Times New Roman" w:hAnsi="Times New Roman" w:cs="Times New Roman"/>
        </w:rPr>
        <w:t>5.1. За неисполнение или ненадлежащее исполнение договорных обязательств Стороны несут имущественную ответственность в соответствии с действующим законодательством Российской Федерации.</w:t>
      </w:r>
    </w:p>
    <w:p w:rsidR="008E4A3F" w:rsidRPr="008E4A3F" w:rsidRDefault="008E4A3F" w:rsidP="008E4A3F">
      <w:pPr>
        <w:ind w:firstLine="708"/>
        <w:jc w:val="both"/>
        <w:rPr>
          <w:rFonts w:ascii="Times New Roman" w:hAnsi="Times New Roman" w:cs="Times New Roman"/>
          <w:sz w:val="24"/>
          <w:szCs w:val="24"/>
        </w:rPr>
      </w:pPr>
      <w:r w:rsidRPr="008E4A3F">
        <w:rPr>
          <w:rFonts w:ascii="Times New Roman" w:hAnsi="Times New Roman" w:cs="Times New Roman"/>
        </w:rPr>
        <w:t>5.2 Споры, возникшие между Сторонами при исполнении Договора, рассматриваются в суде. При рассмотрении спора применяется законодательство Российской Федерации</w:t>
      </w:r>
      <w:r w:rsidRPr="008E4A3F">
        <w:rPr>
          <w:rFonts w:ascii="Times New Roman" w:hAnsi="Times New Roman" w:cs="Times New Roman"/>
          <w:sz w:val="24"/>
          <w:szCs w:val="24"/>
        </w:rPr>
        <w:t>.</w:t>
      </w:r>
    </w:p>
    <w:p w:rsidR="008E4A3F" w:rsidRPr="008E4A3F" w:rsidRDefault="008E4A3F" w:rsidP="008E4A3F">
      <w:pPr>
        <w:jc w:val="both"/>
        <w:rPr>
          <w:rFonts w:ascii="Times New Roman" w:hAnsi="Times New Roman" w:cs="Times New Roman"/>
          <w:sz w:val="24"/>
          <w:szCs w:val="24"/>
        </w:rPr>
      </w:pPr>
    </w:p>
    <w:p w:rsidR="008E4A3F" w:rsidRPr="008E4A3F" w:rsidRDefault="008E4A3F" w:rsidP="008E4A3F">
      <w:pPr>
        <w:widowControl w:val="0"/>
        <w:autoSpaceDE w:val="0"/>
        <w:autoSpaceDN w:val="0"/>
        <w:adjustRightInd w:val="0"/>
        <w:jc w:val="center"/>
        <w:outlineLvl w:val="0"/>
        <w:rPr>
          <w:rFonts w:ascii="Times New Roman" w:hAnsi="Times New Roman" w:cs="Times New Roman"/>
          <w:b/>
          <w:bCs/>
        </w:rPr>
      </w:pPr>
      <w:r w:rsidRPr="008E4A3F">
        <w:rPr>
          <w:rFonts w:ascii="Times New Roman" w:hAnsi="Times New Roman" w:cs="Times New Roman"/>
          <w:b/>
          <w:bCs/>
        </w:rPr>
        <w:t>6. Срок действия Договора</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sz w:val="18"/>
          <w:szCs w:val="18"/>
        </w:rPr>
        <w:tab/>
      </w:r>
      <w:r w:rsidRPr="008E4A3F">
        <w:rPr>
          <w:rFonts w:ascii="Times New Roman" w:hAnsi="Times New Roman" w:cs="Times New Roman"/>
        </w:rPr>
        <w:t xml:space="preserve">6.1. Договор </w:t>
      </w:r>
      <w:r w:rsidRPr="008E4A3F">
        <w:rPr>
          <w:rFonts w:ascii="Times New Roman" w:hAnsi="Times New Roman" w:cs="Times New Roman"/>
          <w:bCs/>
        </w:rPr>
        <w:t xml:space="preserve">заключается в форме </w:t>
      </w:r>
      <w:hyperlink r:id="rId35" w:history="1">
        <w:r w:rsidRPr="008E4A3F">
          <w:rPr>
            <w:rFonts w:ascii="Times New Roman" w:hAnsi="Times New Roman" w:cs="Times New Roman"/>
            <w:bCs/>
          </w:rPr>
          <w:t>электронного документа</w:t>
        </w:r>
      </w:hyperlink>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ab/>
        <w:t>6.2.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w:t>
      </w:r>
    </w:p>
    <w:p w:rsidR="008E4A3F" w:rsidRPr="008E4A3F" w:rsidRDefault="008E4A3F" w:rsidP="008E4A3F">
      <w:pPr>
        <w:jc w:val="both"/>
        <w:rPr>
          <w:rFonts w:ascii="Times New Roman" w:hAnsi="Times New Roman" w:cs="Times New Roman"/>
          <w:sz w:val="24"/>
          <w:szCs w:val="24"/>
        </w:rPr>
      </w:pPr>
    </w:p>
    <w:p w:rsidR="008E4A3F" w:rsidRPr="008E4A3F" w:rsidRDefault="008E4A3F" w:rsidP="008E4A3F">
      <w:pPr>
        <w:tabs>
          <w:tab w:val="left" w:pos="700"/>
        </w:tabs>
        <w:jc w:val="both"/>
        <w:rPr>
          <w:rFonts w:ascii="Times New Roman" w:hAnsi="Times New Roman" w:cs="Times New Roman"/>
        </w:rPr>
      </w:pPr>
      <w:r w:rsidRPr="008E4A3F">
        <w:rPr>
          <w:rFonts w:ascii="Times New Roman" w:hAnsi="Times New Roman" w:cs="Times New Roman"/>
        </w:rPr>
        <w:t>К договору прилагаются:</w:t>
      </w:r>
    </w:p>
    <w:p w:rsidR="008E4A3F" w:rsidRPr="008E4A3F" w:rsidRDefault="008E4A3F" w:rsidP="008E4A3F">
      <w:pPr>
        <w:tabs>
          <w:tab w:val="left" w:pos="700"/>
        </w:tabs>
        <w:jc w:val="both"/>
        <w:rPr>
          <w:rFonts w:ascii="Times New Roman" w:hAnsi="Times New Roman" w:cs="Times New Roman"/>
        </w:rPr>
      </w:pPr>
      <w:r w:rsidRPr="008E4A3F">
        <w:rPr>
          <w:rFonts w:ascii="Times New Roman" w:hAnsi="Times New Roman" w:cs="Times New Roman"/>
        </w:rPr>
        <w:t>1)  Приложение 1 - Акт приема – передачи имущества.</w:t>
      </w:r>
    </w:p>
    <w:p w:rsidR="008E4A3F" w:rsidRPr="008E4A3F" w:rsidRDefault="008E4A3F" w:rsidP="008E4A3F">
      <w:pPr>
        <w:tabs>
          <w:tab w:val="left" w:pos="700"/>
        </w:tabs>
        <w:jc w:val="both"/>
        <w:rPr>
          <w:rFonts w:ascii="Times New Roman" w:hAnsi="Times New Roman" w:cs="Times New Roman"/>
          <w:sz w:val="24"/>
          <w:szCs w:val="24"/>
        </w:rPr>
      </w:pPr>
      <w:r w:rsidRPr="008E4A3F">
        <w:rPr>
          <w:rFonts w:ascii="Times New Roman" w:hAnsi="Times New Roman" w:cs="Times New Roman"/>
          <w:bCs/>
        </w:rPr>
        <w:t xml:space="preserve">3) Приложение 2 - </w:t>
      </w:r>
      <w:r w:rsidRPr="008E4A3F">
        <w:rPr>
          <w:rFonts w:ascii="Times New Roman" w:hAnsi="Times New Roman" w:cs="Times New Roman"/>
        </w:rPr>
        <w:t xml:space="preserve">Протокол об итогах продажи посредством публичного предложения от «____» _____________2024 года № _________ на ___л.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
          <w:bCs/>
        </w:rPr>
      </w:pPr>
      <w:r w:rsidRPr="008E4A3F">
        <w:rPr>
          <w:rFonts w:ascii="Times New Roman" w:hAnsi="Times New Roman" w:cs="Times New Roman"/>
          <w:b/>
          <w:bCs/>
        </w:rPr>
        <w:t>7. Реквизиты Сторон</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Продавец: Администрация муниципального образования «Муниципальный округ Сюмсинский район Удмуртской Республики»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Адрес: 427370 УР, Сюмсинский район, село Сюмси, улица Советская,45, тел. (34152)21040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ИНН 1821016732, КПП 182101001, БИК 019401100</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Покупатель:  ________________________________________________________________________________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Индекс ____________адрес ________________________________________________________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Расчетный счет _____________________ в ___________________________________________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корр. счет _______________________, БИК __________, ИНН ____________, КПП ______, тел. 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
          <w:bCs/>
        </w:rPr>
      </w:pPr>
      <w:r w:rsidRPr="008E4A3F">
        <w:rPr>
          <w:rFonts w:ascii="Times New Roman" w:hAnsi="Times New Roman" w:cs="Times New Roman"/>
          <w:b/>
          <w:bCs/>
        </w:rPr>
        <w:t>Подписи сторон:</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bl>
      <w:tblPr>
        <w:tblW w:w="10092" w:type="dxa"/>
        <w:tblLayout w:type="fixed"/>
        <w:tblLook w:val="01E0"/>
      </w:tblPr>
      <w:tblGrid>
        <w:gridCol w:w="4788"/>
        <w:gridCol w:w="5304"/>
      </w:tblGrid>
      <w:tr w:rsidR="008E4A3F" w:rsidRPr="008E4A3F" w:rsidTr="007B00E6">
        <w:tc>
          <w:tcPr>
            <w:tcW w:w="4788" w:type="dxa"/>
          </w:tcPr>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От Продавца</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М.П. _______________________</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8E4A3F">
              <w:rPr>
                <w:rFonts w:ascii="Times New Roman" w:hAnsi="Times New Roman" w:cs="Times New Roman"/>
              </w:rPr>
              <w:t xml:space="preserve">                          </w:t>
            </w:r>
            <w:r w:rsidRPr="008E4A3F">
              <w:rPr>
                <w:rFonts w:ascii="Times New Roman" w:hAnsi="Times New Roman" w:cs="Times New Roman"/>
                <w:vertAlign w:val="superscript"/>
              </w:rPr>
              <w:t>(подпись)</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c>
        <w:tc>
          <w:tcPr>
            <w:tcW w:w="5304" w:type="dxa"/>
          </w:tcPr>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От Покупателя</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 xml:space="preserve">____________________________________ </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в лице ______________________________</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 xml:space="preserve">                                  (должность, Ф.И.О.)</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М.П.________________________________</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8E4A3F">
              <w:rPr>
                <w:rFonts w:ascii="Times New Roman" w:hAnsi="Times New Roman" w:cs="Times New Roman"/>
                <w:bCs/>
              </w:rPr>
              <w:t xml:space="preserve">                          (подпись)</w:t>
            </w:r>
          </w:p>
          <w:p w:rsidR="008E4A3F" w:rsidRPr="008E4A3F" w:rsidRDefault="008E4A3F" w:rsidP="007B00E6">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c>
      </w:tr>
    </w:tbl>
    <w:p w:rsidR="008E4A3F" w:rsidRPr="008E4A3F" w:rsidRDefault="008E4A3F" w:rsidP="008E4A3F">
      <w:pPr>
        <w:tabs>
          <w:tab w:val="left" w:pos="700"/>
        </w:tabs>
        <w:jc w:val="right"/>
        <w:rPr>
          <w:rFonts w:ascii="Times New Roman" w:hAnsi="Times New Roman" w:cs="Times New Roman"/>
        </w:rPr>
      </w:pPr>
      <w:r w:rsidRPr="008E4A3F">
        <w:rPr>
          <w:rFonts w:ascii="Times New Roman" w:hAnsi="Times New Roman" w:cs="Times New Roman"/>
        </w:rPr>
        <w:lastRenderedPageBreak/>
        <w:t xml:space="preserve">Приложение 1 к Договору </w:t>
      </w:r>
    </w:p>
    <w:p w:rsidR="008E4A3F" w:rsidRPr="008E4A3F" w:rsidRDefault="008E4A3F" w:rsidP="008E4A3F">
      <w:pPr>
        <w:tabs>
          <w:tab w:val="left" w:pos="700"/>
        </w:tabs>
        <w:ind w:left="5387"/>
        <w:jc w:val="right"/>
        <w:rPr>
          <w:rFonts w:ascii="Times New Roman" w:hAnsi="Times New Roman" w:cs="Times New Roman"/>
        </w:rPr>
      </w:pPr>
      <w:r w:rsidRPr="008E4A3F">
        <w:rPr>
          <w:rFonts w:ascii="Times New Roman" w:hAnsi="Times New Roman" w:cs="Times New Roman"/>
        </w:rPr>
        <w:t xml:space="preserve">от « ___» ________ 202__ года № _____ </w:t>
      </w:r>
    </w:p>
    <w:p w:rsidR="008E4A3F" w:rsidRPr="008E4A3F" w:rsidRDefault="008E4A3F" w:rsidP="008E4A3F">
      <w:pPr>
        <w:tabs>
          <w:tab w:val="left" w:pos="700"/>
        </w:tabs>
        <w:jc w:val="right"/>
        <w:rPr>
          <w:rFonts w:ascii="Times New Roman" w:hAnsi="Times New Roman" w:cs="Times New Roman"/>
        </w:rPr>
      </w:pPr>
    </w:p>
    <w:p w:rsidR="008E4A3F" w:rsidRPr="008E4A3F" w:rsidRDefault="008E4A3F" w:rsidP="008E4A3F">
      <w:pPr>
        <w:tabs>
          <w:tab w:val="left" w:pos="700"/>
        </w:tabs>
        <w:jc w:val="right"/>
        <w:rPr>
          <w:rFonts w:ascii="Times New Roman" w:hAnsi="Times New Roman" w:cs="Times New Roman"/>
        </w:rPr>
      </w:pPr>
    </w:p>
    <w:p w:rsidR="008E4A3F" w:rsidRPr="008E4A3F" w:rsidRDefault="008E4A3F" w:rsidP="008E4A3F">
      <w:pPr>
        <w:tabs>
          <w:tab w:val="left" w:pos="700"/>
        </w:tabs>
        <w:jc w:val="center"/>
        <w:rPr>
          <w:rFonts w:ascii="Times New Roman" w:hAnsi="Times New Roman" w:cs="Times New Roman"/>
          <w:b/>
        </w:rPr>
      </w:pPr>
      <w:r w:rsidRPr="008E4A3F">
        <w:rPr>
          <w:rFonts w:ascii="Times New Roman" w:hAnsi="Times New Roman" w:cs="Times New Roman"/>
          <w:b/>
        </w:rPr>
        <w:t xml:space="preserve">АКТ ПРИЁМА-ПЕРЕДАЧИ </w:t>
      </w:r>
    </w:p>
    <w:p w:rsidR="008E4A3F" w:rsidRPr="008E4A3F" w:rsidRDefault="008E4A3F" w:rsidP="008E4A3F">
      <w:pPr>
        <w:tabs>
          <w:tab w:val="left" w:pos="700"/>
        </w:tabs>
        <w:jc w:val="center"/>
        <w:rPr>
          <w:rFonts w:ascii="Times New Roman" w:hAnsi="Times New Roman" w:cs="Times New Roman"/>
          <w:b/>
        </w:rPr>
      </w:pPr>
      <w:r w:rsidRPr="008E4A3F">
        <w:rPr>
          <w:rFonts w:ascii="Times New Roman" w:hAnsi="Times New Roman" w:cs="Times New Roman"/>
          <w:b/>
        </w:rPr>
        <w:t>муниципального имущества</w:t>
      </w:r>
    </w:p>
    <w:p w:rsidR="008E4A3F" w:rsidRPr="008E4A3F" w:rsidRDefault="008E4A3F" w:rsidP="008E4A3F">
      <w:pPr>
        <w:tabs>
          <w:tab w:val="left" w:pos="700"/>
        </w:tabs>
        <w:jc w:val="center"/>
        <w:rPr>
          <w:rFonts w:ascii="Times New Roman" w:hAnsi="Times New Roman" w:cs="Times New Roman"/>
        </w:rPr>
      </w:pPr>
    </w:p>
    <w:p w:rsidR="008E4A3F" w:rsidRPr="008E4A3F" w:rsidRDefault="008E4A3F" w:rsidP="008E4A3F">
      <w:pPr>
        <w:rPr>
          <w:rFonts w:ascii="Times New Roman" w:hAnsi="Times New Roman" w:cs="Times New Roman"/>
        </w:rPr>
      </w:pPr>
    </w:p>
    <w:p w:rsidR="008E4A3F" w:rsidRPr="008E4A3F" w:rsidRDefault="008E4A3F" w:rsidP="008E4A3F">
      <w:pPr>
        <w:rPr>
          <w:rFonts w:ascii="Times New Roman" w:hAnsi="Times New Roman" w:cs="Times New Roman"/>
        </w:rPr>
      </w:pPr>
      <w:r w:rsidRPr="008E4A3F">
        <w:rPr>
          <w:rFonts w:ascii="Times New Roman" w:hAnsi="Times New Roman" w:cs="Times New Roman"/>
        </w:rPr>
        <w:t>Село Сюмси, Сюмсинского района Удмуртской Республики ______________________________</w:t>
      </w:r>
    </w:p>
    <w:p w:rsidR="008E4A3F" w:rsidRPr="008E4A3F" w:rsidRDefault="008E4A3F" w:rsidP="008E4A3F">
      <w:pPr>
        <w:rPr>
          <w:rFonts w:ascii="Times New Roman" w:hAnsi="Times New Roman" w:cs="Times New Roman"/>
        </w:rPr>
      </w:pP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ab/>
        <w:t xml:space="preserve">Мы, ниже подписавшиеся,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8E4A3F">
        <w:rPr>
          <w:rFonts w:ascii="Times New Roman" w:hAnsi="Times New Roman" w:cs="Times New Roman"/>
          <w:vertAlign w:val="superscript"/>
        </w:rPr>
        <w:t xml:space="preserve">                                                                                                                                                                     (Ф.И.О., должность)</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действующего на основании____________________________________________________________________,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8E4A3F">
        <w:rPr>
          <w:rFonts w:ascii="Times New Roman" w:hAnsi="Times New Roman" w:cs="Times New Roman"/>
          <w:vertAlign w:val="superscript"/>
        </w:rPr>
        <w:t xml:space="preserve">                                                                                                                               (Устава, положения, доверенности)</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именуемой в дальнейшем </w:t>
      </w:r>
      <w:r w:rsidRPr="008E4A3F">
        <w:rPr>
          <w:rFonts w:ascii="Times New Roman" w:hAnsi="Times New Roman" w:cs="Times New Roman"/>
          <w:b/>
        </w:rPr>
        <w:t>«Продавец»</w:t>
      </w:r>
      <w:r w:rsidRPr="008E4A3F">
        <w:rPr>
          <w:rFonts w:ascii="Times New Roman" w:hAnsi="Times New Roman" w:cs="Times New Roman"/>
        </w:rPr>
        <w:t>, с одной стороны, и ____________________________________________________________________________________________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(полное наименование юридического лица, индивидуального предпринимателя, Ф.И.О. и паспортные данные физического лица)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в лице_______________________________________________________________________________________, </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                                                                                  </w:t>
      </w:r>
      <w:r w:rsidRPr="008E4A3F">
        <w:rPr>
          <w:rFonts w:ascii="Times New Roman" w:hAnsi="Times New Roman" w:cs="Times New Roman"/>
          <w:vertAlign w:val="superscript"/>
        </w:rPr>
        <w:t>(Ф.И.О., должность)</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8E4A3F">
        <w:rPr>
          <w:rFonts w:ascii="Times New Roman" w:hAnsi="Times New Roman" w:cs="Times New Roman"/>
        </w:rPr>
        <w:t xml:space="preserve">действующего на </w:t>
      </w:r>
      <w:r w:rsidRPr="008E4A3F">
        <w:rPr>
          <w:rFonts w:ascii="Times New Roman" w:hAnsi="Times New Roman" w:cs="Times New Roman"/>
          <w:vertAlign w:val="superscript"/>
        </w:rPr>
        <w:t xml:space="preserve">  </w:t>
      </w:r>
      <w:r w:rsidRPr="008E4A3F">
        <w:rPr>
          <w:rFonts w:ascii="Times New Roman" w:hAnsi="Times New Roman" w:cs="Times New Roman"/>
        </w:rPr>
        <w:t>основании___________________________________________</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8E4A3F">
        <w:rPr>
          <w:rFonts w:ascii="Times New Roman" w:hAnsi="Times New Roman" w:cs="Times New Roman"/>
          <w:vertAlign w:val="superscript"/>
        </w:rPr>
        <w:t xml:space="preserve">                                                                                                      (Устава, положения, доверенности)</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 xml:space="preserve">именуемый в дальнейшем </w:t>
      </w:r>
      <w:r w:rsidRPr="008E4A3F">
        <w:rPr>
          <w:rFonts w:ascii="Times New Roman" w:hAnsi="Times New Roman" w:cs="Times New Roman"/>
          <w:b/>
        </w:rPr>
        <w:t>«Покупатель»</w:t>
      </w:r>
      <w:r w:rsidRPr="008E4A3F">
        <w:rPr>
          <w:rFonts w:ascii="Times New Roman" w:hAnsi="Times New Roman" w:cs="Times New Roman"/>
        </w:rPr>
        <w:t xml:space="preserve">, с другой стороны, именуемые в дальнейшем </w:t>
      </w:r>
      <w:r w:rsidRPr="008E4A3F">
        <w:rPr>
          <w:rFonts w:ascii="Times New Roman" w:hAnsi="Times New Roman" w:cs="Times New Roman"/>
          <w:b/>
        </w:rPr>
        <w:t>«Стороны»</w:t>
      </w:r>
      <w:r w:rsidRPr="008E4A3F">
        <w:rPr>
          <w:rFonts w:ascii="Times New Roman" w:hAnsi="Times New Roman" w:cs="Times New Roman"/>
        </w:rPr>
        <w:t>, заключили настоящий договор (далее – Договор) о нижеследующем.</w:t>
      </w: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8E4A3F" w:rsidRPr="008E4A3F" w:rsidRDefault="008E4A3F" w:rsidP="008E4A3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8E4A3F">
        <w:rPr>
          <w:rFonts w:ascii="Times New Roman" w:hAnsi="Times New Roman" w:cs="Times New Roman"/>
        </w:rPr>
        <w:t>составили настоящий акт о нижеследующем.</w:t>
      </w:r>
    </w:p>
    <w:p w:rsidR="008E4A3F" w:rsidRPr="008E4A3F" w:rsidRDefault="008E4A3F" w:rsidP="008E4A3F">
      <w:pPr>
        <w:jc w:val="both"/>
        <w:rPr>
          <w:rFonts w:ascii="Times New Roman" w:hAnsi="Times New Roman" w:cs="Times New Roman"/>
        </w:rPr>
      </w:pPr>
      <w:r w:rsidRPr="008E4A3F">
        <w:rPr>
          <w:rFonts w:ascii="Times New Roman" w:eastAsia="Arial Unicode MS" w:hAnsi="Times New Roman" w:cs="Times New Roman"/>
        </w:rPr>
        <w:t xml:space="preserve"> </w:t>
      </w:r>
    </w:p>
    <w:p w:rsidR="008E4A3F" w:rsidRPr="008E4A3F" w:rsidRDefault="008E4A3F" w:rsidP="008E4A3F">
      <w:pPr>
        <w:widowControl w:val="0"/>
        <w:shd w:val="clear" w:color="auto" w:fill="FFFFFF"/>
        <w:tabs>
          <w:tab w:val="left" w:pos="1080"/>
          <w:tab w:val="left" w:pos="5918"/>
        </w:tabs>
        <w:autoSpaceDE w:val="0"/>
        <w:autoSpaceDN w:val="0"/>
        <w:adjustRightInd w:val="0"/>
        <w:ind w:right="-44"/>
        <w:jc w:val="both"/>
        <w:rPr>
          <w:rFonts w:ascii="Times New Roman" w:hAnsi="Times New Roman" w:cs="Times New Roman"/>
          <w:color w:val="000000"/>
        </w:rPr>
      </w:pPr>
      <w:r w:rsidRPr="008E4A3F">
        <w:rPr>
          <w:rFonts w:ascii="Times New Roman" w:hAnsi="Times New Roman" w:cs="Times New Roman"/>
        </w:rPr>
        <w:t xml:space="preserve">           1. </w:t>
      </w:r>
      <w:r w:rsidRPr="008E4A3F">
        <w:rPr>
          <w:rFonts w:ascii="Times New Roman" w:hAnsi="Times New Roman" w:cs="Times New Roman"/>
          <w:b/>
        </w:rPr>
        <w:t>Продавец</w:t>
      </w:r>
      <w:r w:rsidRPr="008E4A3F">
        <w:rPr>
          <w:rFonts w:ascii="Times New Roman" w:hAnsi="Times New Roman" w:cs="Times New Roman"/>
        </w:rPr>
        <w:t xml:space="preserve"> на основании и в соответствии с договором купли-продажи муниципального имущества от «___» ____________ 202_ года № ________</w:t>
      </w:r>
      <w:r w:rsidRPr="008E4A3F">
        <w:rPr>
          <w:rFonts w:ascii="Times New Roman" w:hAnsi="Times New Roman" w:cs="Times New Roman"/>
          <w:b/>
        </w:rPr>
        <w:t xml:space="preserve"> </w:t>
      </w:r>
      <w:r w:rsidRPr="008E4A3F">
        <w:rPr>
          <w:rFonts w:ascii="Times New Roman" w:hAnsi="Times New Roman" w:cs="Times New Roman"/>
        </w:rPr>
        <w:t xml:space="preserve">передает, а </w:t>
      </w:r>
      <w:r w:rsidRPr="008E4A3F">
        <w:rPr>
          <w:rFonts w:ascii="Times New Roman" w:hAnsi="Times New Roman" w:cs="Times New Roman"/>
          <w:b/>
        </w:rPr>
        <w:t xml:space="preserve">Покупатель </w:t>
      </w:r>
      <w:r w:rsidRPr="008E4A3F">
        <w:rPr>
          <w:rFonts w:ascii="Times New Roman" w:hAnsi="Times New Roman" w:cs="Times New Roman"/>
        </w:rPr>
        <w:t xml:space="preserve">принимает муниципальное имущество: </w:t>
      </w:r>
      <w:r w:rsidRPr="008E4A3F">
        <w:rPr>
          <w:rFonts w:ascii="Times New Roman" w:hAnsi="Times New Roman" w:cs="Times New Roman"/>
          <w:color w:val="000000"/>
        </w:rPr>
        <w:t>__________ с кадастровым номером __________</w:t>
      </w:r>
      <w:r w:rsidRPr="008E4A3F">
        <w:rPr>
          <w:rFonts w:ascii="Times New Roman" w:hAnsi="Times New Roman" w:cs="Times New Roman"/>
          <w:bCs/>
          <w:color w:val="000000"/>
        </w:rPr>
        <w:t>,</w:t>
      </w:r>
      <w:r w:rsidRPr="008E4A3F">
        <w:rPr>
          <w:rFonts w:ascii="Times New Roman" w:hAnsi="Times New Roman" w:cs="Times New Roman"/>
          <w:b/>
          <w:bCs/>
          <w:color w:val="000000"/>
        </w:rPr>
        <w:t xml:space="preserve"> </w:t>
      </w:r>
      <w:r w:rsidRPr="008E4A3F">
        <w:rPr>
          <w:rFonts w:ascii="Times New Roman" w:hAnsi="Times New Roman" w:cs="Times New Roman"/>
          <w:color w:val="000000"/>
        </w:rPr>
        <w:t>общей площадью ______ кв.м., расположенное по адресу: Удмуртская Республика, Сюмсинский район, _____________________.</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 xml:space="preserve">            2. Оплата по договору произведена полностью, недвижимое имущество передано, стороны претензий не </w:t>
      </w:r>
    </w:p>
    <w:p w:rsidR="008E4A3F" w:rsidRPr="008E4A3F" w:rsidRDefault="008E4A3F" w:rsidP="008E4A3F">
      <w:pPr>
        <w:jc w:val="both"/>
        <w:rPr>
          <w:rFonts w:ascii="Times New Roman" w:hAnsi="Times New Roman" w:cs="Times New Roman"/>
        </w:rPr>
      </w:pPr>
      <w:r w:rsidRPr="008E4A3F">
        <w:rPr>
          <w:rFonts w:ascii="Times New Roman" w:hAnsi="Times New Roman" w:cs="Times New Roman"/>
        </w:rPr>
        <w:t>имеют.</w:t>
      </w:r>
    </w:p>
    <w:p w:rsidR="008E4A3F" w:rsidRPr="008E4A3F" w:rsidRDefault="008E4A3F" w:rsidP="008E4A3F">
      <w:pPr>
        <w:jc w:val="both"/>
        <w:rPr>
          <w:rFonts w:ascii="Times New Roman" w:hAnsi="Times New Roman" w:cs="Times New Roman"/>
          <w:vertAlign w:val="superscript"/>
        </w:rPr>
      </w:pPr>
      <w:r w:rsidRPr="008E4A3F">
        <w:rPr>
          <w:rFonts w:ascii="Times New Roman" w:hAnsi="Times New Roman" w:cs="Times New Roman"/>
        </w:rPr>
        <w:t xml:space="preserve">            3. С муниципальным имуществом передается техническая документация: ________________________________.</w:t>
      </w:r>
    </w:p>
    <w:p w:rsidR="008E4A3F" w:rsidRPr="008E4A3F" w:rsidRDefault="008E4A3F" w:rsidP="008E4A3F">
      <w:pPr>
        <w:tabs>
          <w:tab w:val="left" w:pos="700"/>
        </w:tabs>
        <w:ind w:firstLine="540"/>
        <w:jc w:val="both"/>
        <w:rPr>
          <w:rFonts w:ascii="Times New Roman" w:hAnsi="Times New Roman" w:cs="Times New Roman"/>
          <w:b/>
          <w:bCs/>
        </w:rPr>
      </w:pPr>
    </w:p>
    <w:p w:rsidR="008E4A3F" w:rsidRPr="008E4A3F" w:rsidRDefault="008E4A3F" w:rsidP="008E4A3F">
      <w:pPr>
        <w:tabs>
          <w:tab w:val="left" w:pos="700"/>
        </w:tabs>
        <w:jc w:val="center"/>
        <w:outlineLvl w:val="0"/>
        <w:rPr>
          <w:rFonts w:ascii="Times New Roman" w:hAnsi="Times New Roman" w:cs="Times New Roman"/>
          <w:b/>
          <w:bCs/>
        </w:rPr>
      </w:pPr>
      <w:r w:rsidRPr="008E4A3F">
        <w:rPr>
          <w:rFonts w:ascii="Times New Roman" w:hAnsi="Times New Roman" w:cs="Times New Roman"/>
          <w:b/>
          <w:bCs/>
        </w:rPr>
        <w:t>Подписи сторон:</w:t>
      </w:r>
    </w:p>
    <w:tbl>
      <w:tblPr>
        <w:tblW w:w="10551" w:type="dxa"/>
        <w:tblInd w:w="-459" w:type="dxa"/>
        <w:tblLayout w:type="fixed"/>
        <w:tblLook w:val="01E0"/>
      </w:tblPr>
      <w:tblGrid>
        <w:gridCol w:w="459"/>
        <w:gridCol w:w="4217"/>
        <w:gridCol w:w="571"/>
        <w:gridCol w:w="1130"/>
        <w:gridCol w:w="4003"/>
        <w:gridCol w:w="171"/>
      </w:tblGrid>
      <w:tr w:rsidR="008E4A3F" w:rsidRPr="008E4A3F" w:rsidTr="00554A8C">
        <w:trPr>
          <w:gridBefore w:val="1"/>
          <w:wBefore w:w="459" w:type="dxa"/>
        </w:trPr>
        <w:tc>
          <w:tcPr>
            <w:tcW w:w="4788" w:type="dxa"/>
            <w:gridSpan w:val="2"/>
          </w:tcPr>
          <w:p w:rsidR="008E4A3F" w:rsidRPr="008E4A3F" w:rsidRDefault="008E4A3F" w:rsidP="007B00E6">
            <w:pPr>
              <w:tabs>
                <w:tab w:val="left" w:pos="0"/>
              </w:tabs>
              <w:jc w:val="center"/>
              <w:rPr>
                <w:rFonts w:ascii="Times New Roman" w:hAnsi="Times New Roman" w:cs="Times New Roman"/>
                <w:bCs/>
              </w:rPr>
            </w:pPr>
            <w:r w:rsidRPr="008E4A3F">
              <w:rPr>
                <w:rFonts w:ascii="Times New Roman" w:hAnsi="Times New Roman" w:cs="Times New Roman"/>
                <w:b/>
                <w:bCs/>
              </w:rPr>
              <w:t>От Продавца:</w:t>
            </w:r>
          </w:p>
          <w:p w:rsidR="008E4A3F" w:rsidRPr="008E4A3F" w:rsidRDefault="008E4A3F" w:rsidP="007B00E6">
            <w:pPr>
              <w:tabs>
                <w:tab w:val="left" w:pos="700"/>
              </w:tabs>
              <w:jc w:val="both"/>
              <w:rPr>
                <w:rFonts w:ascii="Times New Roman" w:hAnsi="Times New Roman" w:cs="Times New Roman"/>
              </w:rPr>
            </w:pPr>
          </w:p>
          <w:p w:rsidR="008E4A3F" w:rsidRPr="008E4A3F" w:rsidRDefault="008E4A3F" w:rsidP="007B00E6">
            <w:pPr>
              <w:tabs>
                <w:tab w:val="left" w:pos="700"/>
              </w:tabs>
              <w:jc w:val="both"/>
              <w:rPr>
                <w:rFonts w:ascii="Times New Roman" w:hAnsi="Times New Roman" w:cs="Times New Roman"/>
              </w:rPr>
            </w:pPr>
          </w:p>
          <w:p w:rsidR="008E4A3F" w:rsidRPr="008E4A3F" w:rsidRDefault="008E4A3F" w:rsidP="007B00E6">
            <w:pPr>
              <w:tabs>
                <w:tab w:val="left" w:pos="700"/>
              </w:tabs>
              <w:jc w:val="both"/>
              <w:rPr>
                <w:rFonts w:ascii="Times New Roman" w:hAnsi="Times New Roman" w:cs="Times New Roman"/>
              </w:rPr>
            </w:pPr>
            <w:r w:rsidRPr="008E4A3F">
              <w:rPr>
                <w:rFonts w:ascii="Times New Roman" w:hAnsi="Times New Roman" w:cs="Times New Roman"/>
              </w:rPr>
              <w:t>М.П. _______________________</w:t>
            </w:r>
          </w:p>
          <w:p w:rsidR="008E4A3F" w:rsidRPr="008E4A3F" w:rsidRDefault="008E4A3F" w:rsidP="007B00E6">
            <w:pPr>
              <w:tabs>
                <w:tab w:val="left" w:pos="700"/>
              </w:tabs>
              <w:jc w:val="both"/>
              <w:rPr>
                <w:rFonts w:ascii="Times New Roman" w:hAnsi="Times New Roman" w:cs="Times New Roman"/>
                <w:vertAlign w:val="superscript"/>
              </w:rPr>
            </w:pPr>
            <w:r w:rsidRPr="008E4A3F">
              <w:rPr>
                <w:rFonts w:ascii="Times New Roman" w:hAnsi="Times New Roman" w:cs="Times New Roman"/>
              </w:rPr>
              <w:t xml:space="preserve">                          </w:t>
            </w:r>
            <w:r w:rsidRPr="008E4A3F">
              <w:rPr>
                <w:rFonts w:ascii="Times New Roman" w:hAnsi="Times New Roman" w:cs="Times New Roman"/>
                <w:vertAlign w:val="superscript"/>
              </w:rPr>
              <w:t>(подпись)</w:t>
            </w:r>
          </w:p>
          <w:p w:rsidR="008E4A3F" w:rsidRPr="008E4A3F" w:rsidRDefault="008E4A3F" w:rsidP="007B00E6">
            <w:pPr>
              <w:tabs>
                <w:tab w:val="left" w:pos="700"/>
              </w:tabs>
              <w:jc w:val="both"/>
              <w:rPr>
                <w:rFonts w:ascii="Times New Roman" w:hAnsi="Times New Roman" w:cs="Times New Roman"/>
                <w:b/>
                <w:bCs/>
              </w:rPr>
            </w:pPr>
          </w:p>
        </w:tc>
        <w:tc>
          <w:tcPr>
            <w:tcW w:w="5304" w:type="dxa"/>
            <w:gridSpan w:val="3"/>
          </w:tcPr>
          <w:p w:rsidR="008E4A3F" w:rsidRPr="008E4A3F" w:rsidRDefault="008E4A3F" w:rsidP="007B00E6">
            <w:pPr>
              <w:tabs>
                <w:tab w:val="left" w:pos="700"/>
              </w:tabs>
              <w:jc w:val="center"/>
              <w:rPr>
                <w:rFonts w:ascii="Times New Roman" w:hAnsi="Times New Roman" w:cs="Times New Roman"/>
                <w:b/>
                <w:bCs/>
              </w:rPr>
            </w:pPr>
            <w:r w:rsidRPr="008E4A3F">
              <w:rPr>
                <w:rFonts w:ascii="Times New Roman" w:hAnsi="Times New Roman" w:cs="Times New Roman"/>
                <w:b/>
                <w:bCs/>
              </w:rPr>
              <w:t>Покупатель:</w:t>
            </w:r>
          </w:p>
          <w:p w:rsidR="008E4A3F" w:rsidRPr="008E4A3F" w:rsidRDefault="008E4A3F" w:rsidP="007B00E6">
            <w:pPr>
              <w:tabs>
                <w:tab w:val="left" w:pos="700"/>
              </w:tabs>
              <w:jc w:val="both"/>
              <w:rPr>
                <w:rFonts w:ascii="Times New Roman" w:hAnsi="Times New Roman" w:cs="Times New Roman"/>
                <w:bCs/>
              </w:rPr>
            </w:pPr>
          </w:p>
          <w:p w:rsidR="008E4A3F" w:rsidRPr="008E4A3F" w:rsidRDefault="008E4A3F" w:rsidP="007B00E6">
            <w:pPr>
              <w:tabs>
                <w:tab w:val="left" w:pos="700"/>
              </w:tabs>
              <w:jc w:val="both"/>
              <w:rPr>
                <w:rFonts w:ascii="Times New Roman" w:hAnsi="Times New Roman" w:cs="Times New Roman"/>
                <w:bCs/>
              </w:rPr>
            </w:pPr>
            <w:r w:rsidRPr="008E4A3F">
              <w:rPr>
                <w:rFonts w:ascii="Times New Roman" w:hAnsi="Times New Roman" w:cs="Times New Roman"/>
                <w:bCs/>
              </w:rPr>
              <w:t xml:space="preserve">____________________________________ </w:t>
            </w:r>
          </w:p>
          <w:p w:rsidR="008E4A3F" w:rsidRPr="008E4A3F" w:rsidRDefault="008E4A3F" w:rsidP="007B00E6">
            <w:pPr>
              <w:tabs>
                <w:tab w:val="left" w:pos="700"/>
              </w:tabs>
              <w:jc w:val="both"/>
              <w:rPr>
                <w:rFonts w:ascii="Times New Roman" w:hAnsi="Times New Roman" w:cs="Times New Roman"/>
              </w:rPr>
            </w:pPr>
            <w:r w:rsidRPr="008E4A3F">
              <w:rPr>
                <w:rFonts w:ascii="Times New Roman" w:hAnsi="Times New Roman" w:cs="Times New Roman"/>
                <w:bCs/>
              </w:rPr>
              <w:t>в лице ______________________________</w:t>
            </w:r>
          </w:p>
          <w:p w:rsidR="008E4A3F" w:rsidRPr="008E4A3F" w:rsidRDefault="008E4A3F" w:rsidP="007B00E6">
            <w:pPr>
              <w:tabs>
                <w:tab w:val="left" w:pos="700"/>
              </w:tabs>
              <w:jc w:val="both"/>
              <w:rPr>
                <w:rFonts w:ascii="Times New Roman" w:hAnsi="Times New Roman" w:cs="Times New Roman"/>
                <w:bCs/>
                <w:vertAlign w:val="superscript"/>
              </w:rPr>
            </w:pPr>
            <w:r w:rsidRPr="008E4A3F">
              <w:rPr>
                <w:rFonts w:ascii="Times New Roman" w:hAnsi="Times New Roman" w:cs="Times New Roman"/>
                <w:bCs/>
                <w:vertAlign w:val="superscript"/>
              </w:rPr>
              <w:t xml:space="preserve">                                  (должность, Ф.И.О.)</w:t>
            </w:r>
          </w:p>
          <w:p w:rsidR="008E4A3F" w:rsidRPr="008E4A3F" w:rsidRDefault="008E4A3F" w:rsidP="007B00E6">
            <w:pPr>
              <w:tabs>
                <w:tab w:val="left" w:pos="700"/>
              </w:tabs>
              <w:jc w:val="both"/>
              <w:rPr>
                <w:rFonts w:ascii="Times New Roman" w:hAnsi="Times New Roman" w:cs="Times New Roman"/>
              </w:rPr>
            </w:pPr>
          </w:p>
          <w:p w:rsidR="008E4A3F" w:rsidRPr="008E4A3F" w:rsidRDefault="008E4A3F" w:rsidP="007B00E6">
            <w:pPr>
              <w:tabs>
                <w:tab w:val="left" w:pos="700"/>
              </w:tabs>
              <w:jc w:val="both"/>
              <w:rPr>
                <w:rFonts w:ascii="Times New Roman" w:hAnsi="Times New Roman" w:cs="Times New Roman"/>
              </w:rPr>
            </w:pPr>
            <w:r w:rsidRPr="008E4A3F">
              <w:rPr>
                <w:rFonts w:ascii="Times New Roman" w:hAnsi="Times New Roman" w:cs="Times New Roman"/>
              </w:rPr>
              <w:t>М.П.________________________________</w:t>
            </w:r>
          </w:p>
          <w:p w:rsidR="008E4A3F" w:rsidRPr="008E4A3F" w:rsidRDefault="008E4A3F" w:rsidP="007B00E6">
            <w:pPr>
              <w:tabs>
                <w:tab w:val="left" w:pos="700"/>
              </w:tabs>
              <w:jc w:val="both"/>
              <w:rPr>
                <w:rFonts w:ascii="Times New Roman" w:hAnsi="Times New Roman" w:cs="Times New Roman"/>
                <w:vertAlign w:val="superscript"/>
              </w:rPr>
            </w:pPr>
            <w:r w:rsidRPr="008E4A3F">
              <w:rPr>
                <w:rFonts w:ascii="Times New Roman" w:hAnsi="Times New Roman" w:cs="Times New Roman"/>
              </w:rPr>
              <w:t xml:space="preserve">                          </w:t>
            </w:r>
            <w:r w:rsidRPr="008E4A3F">
              <w:rPr>
                <w:rFonts w:ascii="Times New Roman" w:hAnsi="Times New Roman" w:cs="Times New Roman"/>
                <w:vertAlign w:val="superscript"/>
              </w:rPr>
              <w:t>(подпись)</w:t>
            </w:r>
          </w:p>
          <w:p w:rsidR="008E4A3F" w:rsidRDefault="008E4A3F" w:rsidP="007B00E6">
            <w:pPr>
              <w:tabs>
                <w:tab w:val="left" w:pos="700"/>
              </w:tabs>
              <w:jc w:val="both"/>
              <w:rPr>
                <w:rFonts w:ascii="Times New Roman" w:hAnsi="Times New Roman" w:cs="Times New Roman"/>
                <w:b/>
                <w:bCs/>
                <w:lang w:val="en-US"/>
              </w:rPr>
            </w:pPr>
          </w:p>
          <w:p w:rsidR="008E4A3F" w:rsidRPr="008E4A3F" w:rsidRDefault="008E4A3F" w:rsidP="007B00E6">
            <w:pPr>
              <w:tabs>
                <w:tab w:val="left" w:pos="700"/>
              </w:tabs>
              <w:jc w:val="both"/>
              <w:rPr>
                <w:rFonts w:ascii="Times New Roman" w:hAnsi="Times New Roman" w:cs="Times New Roman"/>
                <w:b/>
                <w:bCs/>
                <w:lang w:val="en-US"/>
              </w:rPr>
            </w:pPr>
          </w:p>
        </w:tc>
      </w:tr>
      <w:tr w:rsidR="008E4A3F" w:rsidRPr="007B00E6" w:rsidTr="00554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71" w:type="dxa"/>
          <w:trHeight w:val="1257"/>
        </w:trPr>
        <w:tc>
          <w:tcPr>
            <w:tcW w:w="4676" w:type="dxa"/>
            <w:gridSpan w:val="2"/>
            <w:tcBorders>
              <w:top w:val="nil"/>
              <w:left w:val="nil"/>
              <w:bottom w:val="nil"/>
              <w:right w:val="nil"/>
            </w:tcBorders>
          </w:tcPr>
          <w:p w:rsidR="008E4A3F" w:rsidRPr="007B00E6" w:rsidRDefault="008E4A3F" w:rsidP="007B00E6">
            <w:pPr>
              <w:jc w:val="center"/>
              <w:rPr>
                <w:rFonts w:ascii="Times New Roman" w:eastAsia="Calibri" w:hAnsi="Times New Roman" w:cs="Times New Roman"/>
                <w:spacing w:val="50"/>
                <w:sz w:val="24"/>
                <w:szCs w:val="24"/>
                <w:lang w:eastAsia="en-US"/>
              </w:rPr>
            </w:pPr>
            <w:r w:rsidRPr="007B00E6">
              <w:rPr>
                <w:rFonts w:ascii="Times New Roman" w:eastAsia="Calibri" w:hAnsi="Times New Roman" w:cs="Times New Roman"/>
                <w:spacing w:val="50"/>
                <w:sz w:val="24"/>
                <w:szCs w:val="24"/>
                <w:lang w:eastAsia="en-US"/>
              </w:rPr>
              <w:lastRenderedPageBreak/>
              <w:t xml:space="preserve">Администрация </w:t>
            </w:r>
            <w:r w:rsidRPr="007B00E6">
              <w:rPr>
                <w:rFonts w:ascii="Times New Roman" w:eastAsia="Calibri" w:hAnsi="Times New Roman" w:cs="Times New Roman"/>
                <w:spacing w:val="50"/>
                <w:sz w:val="24"/>
                <w:szCs w:val="24"/>
                <w:lang w:eastAsia="en-US"/>
              </w:rPr>
              <w:br/>
              <w:t>муниципального образования «Муниципальный округ</w:t>
            </w:r>
          </w:p>
          <w:p w:rsidR="008E4A3F" w:rsidRPr="007B00E6" w:rsidRDefault="008E4A3F" w:rsidP="007B00E6">
            <w:pPr>
              <w:jc w:val="center"/>
              <w:rPr>
                <w:rFonts w:ascii="Times New Roman" w:eastAsia="Calibri" w:hAnsi="Times New Roman" w:cs="Times New Roman"/>
                <w:spacing w:val="50"/>
                <w:sz w:val="24"/>
                <w:szCs w:val="24"/>
                <w:lang w:eastAsia="en-US"/>
              </w:rPr>
            </w:pPr>
            <w:r w:rsidRPr="007B00E6">
              <w:rPr>
                <w:rFonts w:ascii="Times New Roman" w:eastAsia="Calibri" w:hAnsi="Times New Roman" w:cs="Times New Roman"/>
                <w:spacing w:val="50"/>
                <w:sz w:val="24"/>
                <w:szCs w:val="24"/>
                <w:lang w:eastAsia="en-US"/>
              </w:rPr>
              <w:t>Сюмсинский район</w:t>
            </w:r>
          </w:p>
          <w:p w:rsidR="008E4A3F" w:rsidRPr="007B00E6" w:rsidRDefault="008E4A3F" w:rsidP="007B00E6">
            <w:pPr>
              <w:spacing w:after="120"/>
              <w:jc w:val="center"/>
              <w:rPr>
                <w:rFonts w:ascii="Times New Roman" w:eastAsia="Calibri" w:hAnsi="Times New Roman" w:cs="Times New Roman"/>
                <w:spacing w:val="20"/>
                <w:sz w:val="24"/>
                <w:szCs w:val="24"/>
                <w:lang w:eastAsia="en-US"/>
              </w:rPr>
            </w:pPr>
            <w:r w:rsidRPr="007B00E6">
              <w:rPr>
                <w:rFonts w:ascii="Times New Roman" w:eastAsia="Calibri" w:hAnsi="Times New Roman" w:cs="Times New Roman"/>
                <w:spacing w:val="50"/>
                <w:sz w:val="24"/>
                <w:szCs w:val="24"/>
                <w:lang w:eastAsia="en-US"/>
              </w:rPr>
              <w:t>Удмуртской Республики»</w:t>
            </w:r>
          </w:p>
          <w:p w:rsidR="008E4A3F" w:rsidRPr="007B00E6" w:rsidRDefault="008E4A3F" w:rsidP="007B00E6">
            <w:pPr>
              <w:spacing w:after="120" w:line="276" w:lineRule="auto"/>
              <w:jc w:val="center"/>
              <w:rPr>
                <w:rFonts w:ascii="Times New Roman" w:eastAsia="Calibri" w:hAnsi="Times New Roman" w:cs="Times New Roman"/>
                <w:spacing w:val="20"/>
                <w:sz w:val="24"/>
                <w:szCs w:val="24"/>
                <w:lang w:eastAsia="en-US"/>
              </w:rPr>
            </w:pPr>
          </w:p>
        </w:tc>
        <w:tc>
          <w:tcPr>
            <w:tcW w:w="1701" w:type="dxa"/>
            <w:gridSpan w:val="2"/>
            <w:tcBorders>
              <w:top w:val="nil"/>
              <w:left w:val="nil"/>
              <w:bottom w:val="nil"/>
              <w:right w:val="nil"/>
            </w:tcBorders>
            <w:hideMark/>
          </w:tcPr>
          <w:p w:rsidR="008E4A3F" w:rsidRPr="007B00E6" w:rsidRDefault="008E4A3F" w:rsidP="007B00E6">
            <w:pPr>
              <w:spacing w:after="200" w:line="276" w:lineRule="auto"/>
              <w:jc w:val="center"/>
              <w:rPr>
                <w:rFonts w:ascii="Times New Roman" w:eastAsia="Calibri" w:hAnsi="Times New Roman" w:cs="Times New Roman"/>
                <w:spacing w:val="20"/>
                <w:sz w:val="24"/>
                <w:szCs w:val="24"/>
                <w:lang w:eastAsia="en-US"/>
              </w:rPr>
            </w:pPr>
            <w:r w:rsidRPr="007B00E6">
              <w:rPr>
                <w:rFonts w:ascii="Times New Roman" w:eastAsia="Calibri" w:hAnsi="Times New Roman" w:cs="Times New Roman"/>
                <w:noProof/>
                <w:spacing w:val="20"/>
                <w:sz w:val="24"/>
                <w:szCs w:val="24"/>
              </w:rPr>
              <w:drawing>
                <wp:inline distT="0" distB="0" distL="0" distR="0">
                  <wp:extent cx="714375" cy="68580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3" w:type="dxa"/>
            <w:tcBorders>
              <w:top w:val="nil"/>
              <w:left w:val="nil"/>
              <w:bottom w:val="nil"/>
              <w:right w:val="nil"/>
            </w:tcBorders>
            <w:hideMark/>
          </w:tcPr>
          <w:p w:rsidR="008E4A3F" w:rsidRPr="007B00E6" w:rsidRDefault="008E4A3F" w:rsidP="007B00E6">
            <w:pPr>
              <w:jc w:val="center"/>
              <w:rPr>
                <w:rFonts w:ascii="Times New Roman" w:eastAsia="Calibri" w:hAnsi="Times New Roman" w:cs="Times New Roman"/>
                <w:spacing w:val="50"/>
                <w:sz w:val="24"/>
                <w:szCs w:val="24"/>
                <w:lang w:eastAsia="en-US"/>
              </w:rPr>
            </w:pPr>
            <w:r w:rsidRPr="007B00E6">
              <w:rPr>
                <w:rFonts w:ascii="Times New Roman" w:eastAsia="Calibri" w:hAnsi="Times New Roman" w:cs="Times New Roman"/>
                <w:spacing w:val="50"/>
                <w:sz w:val="24"/>
                <w:szCs w:val="24"/>
                <w:lang w:eastAsia="en-US"/>
              </w:rPr>
              <w:t>«Удмурт Элькунысь</w:t>
            </w:r>
          </w:p>
          <w:p w:rsidR="008E4A3F" w:rsidRPr="007B00E6" w:rsidRDefault="008E4A3F" w:rsidP="007B00E6">
            <w:pPr>
              <w:jc w:val="center"/>
              <w:rPr>
                <w:rFonts w:ascii="Times New Roman" w:eastAsia="Calibri" w:hAnsi="Times New Roman" w:cs="Times New Roman"/>
                <w:spacing w:val="50"/>
                <w:sz w:val="24"/>
                <w:szCs w:val="24"/>
                <w:lang w:eastAsia="en-US"/>
              </w:rPr>
            </w:pPr>
            <w:r w:rsidRPr="007B00E6">
              <w:rPr>
                <w:rFonts w:ascii="Times New Roman" w:eastAsia="Calibri" w:hAnsi="Times New Roman" w:cs="Times New Roman"/>
                <w:spacing w:val="50"/>
                <w:sz w:val="24"/>
                <w:szCs w:val="24"/>
                <w:lang w:eastAsia="en-US"/>
              </w:rPr>
              <w:t xml:space="preserve">Сюмси ёрос </w:t>
            </w:r>
          </w:p>
          <w:p w:rsidR="008E4A3F" w:rsidRPr="007B00E6" w:rsidRDefault="008E4A3F" w:rsidP="007B00E6">
            <w:pPr>
              <w:jc w:val="center"/>
              <w:rPr>
                <w:rFonts w:ascii="Times New Roman" w:eastAsia="Calibri" w:hAnsi="Times New Roman" w:cs="Times New Roman"/>
                <w:spacing w:val="50"/>
                <w:sz w:val="24"/>
                <w:szCs w:val="24"/>
                <w:lang w:eastAsia="en-US"/>
              </w:rPr>
            </w:pPr>
            <w:r w:rsidRPr="007B00E6">
              <w:rPr>
                <w:rFonts w:ascii="Times New Roman" w:eastAsia="Calibri" w:hAnsi="Times New Roman" w:cs="Times New Roman"/>
                <w:spacing w:val="50"/>
                <w:sz w:val="24"/>
                <w:szCs w:val="24"/>
                <w:lang w:eastAsia="en-US"/>
              </w:rPr>
              <w:t>муниципал округ»</w:t>
            </w:r>
          </w:p>
          <w:p w:rsidR="008E4A3F" w:rsidRPr="007B00E6" w:rsidRDefault="008E4A3F" w:rsidP="007B00E6">
            <w:pPr>
              <w:jc w:val="center"/>
              <w:rPr>
                <w:rFonts w:ascii="Times New Roman" w:eastAsia="Calibri" w:hAnsi="Times New Roman" w:cs="Times New Roman"/>
                <w:spacing w:val="20"/>
                <w:sz w:val="24"/>
                <w:szCs w:val="24"/>
                <w:lang w:eastAsia="en-US"/>
              </w:rPr>
            </w:pPr>
            <w:r w:rsidRPr="007B00E6">
              <w:rPr>
                <w:rFonts w:ascii="Times New Roman" w:eastAsia="Calibri" w:hAnsi="Times New Roman" w:cs="Times New Roman"/>
                <w:spacing w:val="50"/>
                <w:sz w:val="24"/>
                <w:szCs w:val="24"/>
                <w:lang w:eastAsia="en-US"/>
              </w:rPr>
              <w:t>муниципал кылдытэтлэн Администрациез</w:t>
            </w:r>
            <w:r w:rsidRPr="007B00E6">
              <w:rPr>
                <w:rFonts w:ascii="Times New Roman" w:eastAsia="Calibri" w:hAnsi="Times New Roman" w:cs="Times New Roman"/>
                <w:spacing w:val="20"/>
                <w:sz w:val="24"/>
                <w:szCs w:val="24"/>
                <w:lang w:eastAsia="en-US"/>
              </w:rPr>
              <w:t xml:space="preserve"> </w:t>
            </w:r>
          </w:p>
        </w:tc>
      </w:tr>
    </w:tbl>
    <w:p w:rsidR="008E4A3F" w:rsidRPr="007B00E6" w:rsidRDefault="008E4A3F" w:rsidP="008E4A3F">
      <w:pPr>
        <w:keepNext/>
        <w:jc w:val="center"/>
        <w:outlineLvl w:val="0"/>
        <w:rPr>
          <w:rFonts w:ascii="Times New Roman" w:hAnsi="Times New Roman" w:cs="Times New Roman"/>
          <w:b/>
          <w:bCs/>
          <w:spacing w:val="20"/>
          <w:sz w:val="40"/>
          <w:szCs w:val="40"/>
        </w:rPr>
      </w:pPr>
      <w:r w:rsidRPr="007B00E6">
        <w:rPr>
          <w:rFonts w:ascii="Times New Roman" w:hAnsi="Times New Roman" w:cs="Times New Roman"/>
          <w:b/>
          <w:bCs/>
          <w:spacing w:val="20"/>
          <w:sz w:val="40"/>
          <w:szCs w:val="40"/>
        </w:rPr>
        <w:t>ПОСТАНОВЛЕНИЕ</w:t>
      </w:r>
    </w:p>
    <w:p w:rsidR="008E4A3F" w:rsidRPr="007B00E6" w:rsidRDefault="008E4A3F" w:rsidP="008E4A3F">
      <w:pPr>
        <w:keepNext/>
        <w:outlineLvl w:val="0"/>
        <w:rPr>
          <w:rFonts w:ascii="Times New Roman" w:hAnsi="Times New Roman" w:cs="Times New Roman"/>
          <w:b/>
          <w:bCs/>
          <w:sz w:val="28"/>
          <w:szCs w:val="28"/>
        </w:rPr>
      </w:pPr>
      <w:r w:rsidRPr="007B00E6">
        <w:rPr>
          <w:rFonts w:ascii="Times New Roman" w:hAnsi="Times New Roman" w:cs="Times New Roman"/>
          <w:b/>
          <w:bCs/>
          <w:sz w:val="28"/>
          <w:szCs w:val="28"/>
        </w:rPr>
        <w:t xml:space="preserve">                                                                         </w:t>
      </w:r>
    </w:p>
    <w:p w:rsidR="008E4A3F" w:rsidRPr="007B00E6" w:rsidRDefault="008E4A3F" w:rsidP="008E4A3F">
      <w:pPr>
        <w:keepNext/>
        <w:outlineLvl w:val="0"/>
        <w:rPr>
          <w:rFonts w:ascii="Times New Roman" w:hAnsi="Times New Roman" w:cs="Times New Roman"/>
          <w:bCs/>
          <w:sz w:val="28"/>
          <w:szCs w:val="28"/>
        </w:rPr>
      </w:pPr>
      <w:r w:rsidRPr="007B00E6">
        <w:rPr>
          <w:rFonts w:ascii="Times New Roman" w:hAnsi="Times New Roman" w:cs="Times New Roman"/>
          <w:bCs/>
          <w:sz w:val="28"/>
          <w:szCs w:val="28"/>
        </w:rPr>
        <w:t>от 4 марта 2025 года                                                                                     № 117</w:t>
      </w:r>
    </w:p>
    <w:p w:rsidR="008E4A3F" w:rsidRPr="007B00E6" w:rsidRDefault="008E4A3F" w:rsidP="008E4A3F">
      <w:pPr>
        <w:spacing w:after="200" w:line="276" w:lineRule="auto"/>
        <w:jc w:val="center"/>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с. Сюмси</w:t>
      </w:r>
    </w:p>
    <w:p w:rsidR="008E4A3F" w:rsidRPr="007B00E6" w:rsidRDefault="008E4A3F" w:rsidP="008E4A3F">
      <w:pPr>
        <w:jc w:val="center"/>
        <w:rPr>
          <w:rFonts w:ascii="Times New Roman" w:hAnsi="Times New Roman" w:cs="Times New Roman"/>
          <w:color w:val="000000"/>
          <w:sz w:val="28"/>
          <w:szCs w:val="28"/>
        </w:rPr>
      </w:pPr>
      <w:r w:rsidRPr="007B00E6">
        <w:rPr>
          <w:rFonts w:ascii="Times New Roman" w:hAnsi="Times New Roman" w:cs="Times New Roman"/>
          <w:color w:val="000000"/>
          <w:sz w:val="28"/>
          <w:szCs w:val="28"/>
        </w:rPr>
        <w:t>О внесении изменений в муниципальную программу</w:t>
      </w:r>
    </w:p>
    <w:p w:rsidR="008E4A3F" w:rsidRPr="007B00E6" w:rsidRDefault="008E4A3F" w:rsidP="008E4A3F">
      <w:pPr>
        <w:jc w:val="center"/>
        <w:rPr>
          <w:rFonts w:ascii="Times New Roman" w:hAnsi="Times New Roman" w:cs="Times New Roman"/>
          <w:color w:val="000000"/>
          <w:sz w:val="28"/>
          <w:szCs w:val="28"/>
        </w:rPr>
      </w:pPr>
      <w:r w:rsidRPr="007B00E6">
        <w:rPr>
          <w:rFonts w:ascii="Times New Roman" w:hAnsi="Times New Roman" w:cs="Times New Roman"/>
          <w:color w:val="000000"/>
          <w:sz w:val="28"/>
          <w:szCs w:val="28"/>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8E4A3F" w:rsidRPr="007B00E6" w:rsidRDefault="008E4A3F" w:rsidP="008E4A3F">
      <w:pPr>
        <w:jc w:val="both"/>
        <w:rPr>
          <w:rFonts w:ascii="Times New Roman" w:hAnsi="Times New Roman" w:cs="Times New Roman"/>
          <w:color w:val="000000"/>
          <w:sz w:val="28"/>
          <w:szCs w:val="28"/>
        </w:rPr>
      </w:pPr>
    </w:p>
    <w:p w:rsidR="008E4A3F" w:rsidRPr="007B00E6" w:rsidRDefault="008E4A3F" w:rsidP="008E4A3F">
      <w:pPr>
        <w:ind w:firstLine="709"/>
        <w:jc w:val="both"/>
        <w:rPr>
          <w:rFonts w:ascii="Times New Roman" w:hAnsi="Times New Roman" w:cs="Times New Roman"/>
          <w:color w:val="000000"/>
          <w:spacing w:val="20"/>
          <w:sz w:val="28"/>
          <w:szCs w:val="28"/>
        </w:rPr>
      </w:pPr>
      <w:r w:rsidRPr="007B00E6">
        <w:rPr>
          <w:rFonts w:ascii="Times New Roman" w:hAnsi="Times New Roman" w:cs="Times New Roman"/>
          <w:color w:val="000000"/>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w:t>
      </w:r>
      <w:r w:rsidRPr="007B00E6">
        <w:rPr>
          <w:rFonts w:ascii="Times New Roman" w:hAnsi="Times New Roman" w:cs="Times New Roman"/>
          <w:b/>
          <w:color w:val="000000"/>
          <w:sz w:val="28"/>
          <w:szCs w:val="28"/>
        </w:rPr>
        <w:t xml:space="preserve"> </w:t>
      </w:r>
      <w:r w:rsidRPr="007B00E6">
        <w:rPr>
          <w:rFonts w:ascii="Times New Roman" w:hAnsi="Times New Roman" w:cs="Times New Roman"/>
          <w:color w:val="000000"/>
          <w:sz w:val="28"/>
          <w:szCs w:val="28"/>
        </w:rPr>
        <w:t>постановлением Администрации муниципального образования «Муниципальный округ Сюмсинский район Удмуртской Республики» от 1 февраля 2022 года № 79</w:t>
      </w:r>
      <w:r w:rsidRPr="007B00E6">
        <w:rPr>
          <w:rFonts w:ascii="Times New Roman" w:hAnsi="Times New Roman" w:cs="Times New Roman"/>
          <w:sz w:val="28"/>
          <w:szCs w:val="28"/>
        </w:rPr>
        <w:t xml:space="preserve"> </w:t>
      </w:r>
      <w:r w:rsidRPr="007B00E6">
        <w:rPr>
          <w:rFonts w:ascii="Times New Roman" w:hAnsi="Times New Roman" w:cs="Times New Roman"/>
          <w:color w:val="000000"/>
          <w:sz w:val="28"/>
          <w:szCs w:val="28"/>
        </w:rPr>
        <w:t xml:space="preserve">«Об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постановлением Администрации муниципального образования «Муниципальный округ Сюмсинский район Удмуртской Республики» от 23 апреля 2024 года № 274 «Об организации разработки муниципальных программ муниципального образования «Муниципальный округ Сюмсинский район Удмуртской Республики» до 2028 года», </w:t>
      </w:r>
      <w:r w:rsidRPr="007B00E6">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7B00E6">
        <w:rPr>
          <w:rFonts w:ascii="Times New Roman" w:hAnsi="Times New Roman" w:cs="Times New Roman"/>
          <w:b/>
          <w:color w:val="000000"/>
          <w:spacing w:val="20"/>
          <w:sz w:val="28"/>
          <w:szCs w:val="28"/>
        </w:rPr>
        <w:t>постановляет:</w:t>
      </w:r>
    </w:p>
    <w:p w:rsidR="008E4A3F" w:rsidRPr="007B00E6" w:rsidRDefault="008E4A3F" w:rsidP="00A047F4">
      <w:pPr>
        <w:widowControl w:val="0"/>
        <w:numPr>
          <w:ilvl w:val="0"/>
          <w:numId w:val="9"/>
        </w:numPr>
        <w:autoSpaceDE w:val="0"/>
        <w:autoSpaceDN w:val="0"/>
        <w:adjustRightInd w:val="0"/>
        <w:ind w:left="0" w:firstLine="709"/>
        <w:jc w:val="both"/>
        <w:rPr>
          <w:rFonts w:ascii="Times New Roman" w:hAnsi="Times New Roman" w:cs="Times New Roman"/>
          <w:bCs/>
          <w:sz w:val="28"/>
          <w:szCs w:val="28"/>
        </w:rPr>
      </w:pPr>
      <w:r w:rsidRPr="007B00E6">
        <w:rPr>
          <w:rFonts w:ascii="Times New Roman" w:hAnsi="Times New Roman" w:cs="Times New Roman"/>
          <w:bCs/>
          <w:sz w:val="28"/>
          <w:szCs w:val="28"/>
        </w:rPr>
        <w:t>Внести в муниципальную программу «Формирование современной городской среды на территории муниципального образования «Муниципальный округ Сюмсинский район Удмуртской Республики», утвержденную постановлением Администрации муниципального образования «Муниципальный округ Сюмсинский район Удмуртской Республики» от 1 февраля 2022 года № 77 «Об утверждении муниципальной программы «Формирование современной городской среды на территории муниципального образования Муниципальный округ Сюмсинский район Удмуртской Республики» (далее по тексту – муниципальная программа) следующие изменения:</w:t>
      </w:r>
    </w:p>
    <w:p w:rsidR="008E4A3F" w:rsidRPr="007B00E6" w:rsidRDefault="008E4A3F" w:rsidP="008E4A3F">
      <w:pPr>
        <w:jc w:val="both"/>
        <w:rPr>
          <w:rFonts w:ascii="Times New Roman" w:hAnsi="Times New Roman" w:cs="Times New Roman"/>
          <w:bCs/>
          <w:sz w:val="28"/>
          <w:szCs w:val="28"/>
        </w:rPr>
      </w:pPr>
      <w:r w:rsidRPr="007B00E6">
        <w:rPr>
          <w:rFonts w:ascii="Times New Roman" w:hAnsi="Times New Roman" w:cs="Times New Roman"/>
          <w:bCs/>
          <w:sz w:val="28"/>
          <w:szCs w:val="28"/>
        </w:rPr>
        <w:lastRenderedPageBreak/>
        <w:t>- раздел «</w:t>
      </w:r>
      <w:r w:rsidRPr="007B00E6">
        <w:rPr>
          <w:rFonts w:ascii="Times New Roman" w:hAnsi="Times New Roman" w:cs="Times New Roman"/>
          <w:sz w:val="28"/>
          <w:szCs w:val="28"/>
        </w:rPr>
        <w:t>Ответственный исполнитель программы</w:t>
      </w:r>
      <w:r w:rsidRPr="007B00E6">
        <w:rPr>
          <w:rFonts w:ascii="Times New Roman" w:hAnsi="Times New Roman" w:cs="Times New Roman"/>
          <w:bCs/>
          <w:sz w:val="28"/>
          <w:szCs w:val="28"/>
        </w:rPr>
        <w:t>» в паспорте муниципальной программы изложить в следующей редакции:</w:t>
      </w:r>
    </w:p>
    <w:p w:rsidR="008E4A3F" w:rsidRPr="007B00E6" w:rsidRDefault="008E4A3F" w:rsidP="008E4A3F">
      <w:pPr>
        <w:jc w:val="both"/>
        <w:rPr>
          <w:rFonts w:ascii="Times New Roman" w:hAnsi="Times New Roman" w:cs="Times New Roman"/>
          <w:bCs/>
          <w:sz w:val="28"/>
          <w:szCs w:val="28"/>
        </w:rPr>
      </w:pPr>
      <w:r w:rsidRPr="007B00E6">
        <w:rPr>
          <w:rFonts w:ascii="Times New Roman" w:hAnsi="Times New Roman" w:cs="Times New Roman"/>
          <w:bCs/>
          <w:sz w:val="28"/>
          <w:szCs w:val="28"/>
        </w:rPr>
        <w:t>«</w:t>
      </w:r>
    </w:p>
    <w:tbl>
      <w:tblPr>
        <w:tblW w:w="4819" w:type="pct"/>
        <w:tblInd w:w="242" w:type="dxa"/>
        <w:tblLayout w:type="fixed"/>
        <w:tblLook w:val="00A0"/>
      </w:tblPr>
      <w:tblGrid>
        <w:gridCol w:w="2446"/>
        <w:gridCol w:w="6762"/>
      </w:tblGrid>
      <w:tr w:rsidR="008E4A3F" w:rsidRPr="007B00E6" w:rsidTr="007B00E6">
        <w:tc>
          <w:tcPr>
            <w:tcW w:w="132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jc w:val="both"/>
              <w:rPr>
                <w:rFonts w:ascii="Times New Roman" w:hAnsi="Times New Roman" w:cs="Times New Roman"/>
                <w:sz w:val="28"/>
                <w:szCs w:val="28"/>
              </w:rPr>
            </w:pPr>
            <w:r w:rsidRPr="007B00E6">
              <w:rPr>
                <w:rFonts w:ascii="Times New Roman" w:hAnsi="Times New Roman" w:cs="Times New Roman"/>
                <w:sz w:val="28"/>
                <w:szCs w:val="28"/>
              </w:rPr>
              <w:t>Ответственный исполнитель</w:t>
            </w:r>
          </w:p>
          <w:p w:rsidR="008E4A3F" w:rsidRPr="007B00E6" w:rsidRDefault="008E4A3F" w:rsidP="007B00E6">
            <w:pPr>
              <w:jc w:val="both"/>
              <w:rPr>
                <w:rFonts w:ascii="Times New Roman" w:hAnsi="Times New Roman" w:cs="Times New Roman"/>
                <w:sz w:val="28"/>
                <w:szCs w:val="28"/>
              </w:rPr>
            </w:pPr>
            <w:r w:rsidRPr="007B00E6">
              <w:rPr>
                <w:rFonts w:ascii="Times New Roman" w:hAnsi="Times New Roman" w:cs="Times New Roman"/>
                <w:sz w:val="28"/>
                <w:szCs w:val="28"/>
              </w:rPr>
              <w:t xml:space="preserve">программы </w:t>
            </w:r>
          </w:p>
        </w:tc>
        <w:tc>
          <w:tcPr>
            <w:tcW w:w="367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jc w:val="both"/>
              <w:rPr>
                <w:rFonts w:ascii="Times New Roman" w:hAnsi="Times New Roman" w:cs="Times New Roman"/>
                <w:sz w:val="28"/>
                <w:szCs w:val="28"/>
              </w:rPr>
            </w:pPr>
            <w:r w:rsidRPr="007B00E6">
              <w:rPr>
                <w:rFonts w:ascii="Times New Roman" w:hAnsi="Times New Roman" w:cs="Times New Roman"/>
                <w:sz w:val="28"/>
                <w:szCs w:val="28"/>
              </w:rPr>
              <w:t xml:space="preserve">Заместитель главы Администрации муниципального образования «Муниципальный округ Сюмсинский район Удмуртской Республики» - начальник Управления по работе с территориями муниципального образования «Муниципальный округ Сюмсинский район Удмуртской Республики» Кунавин Сергей Васильевич </w:t>
            </w:r>
          </w:p>
        </w:tc>
      </w:tr>
    </w:tbl>
    <w:p w:rsidR="008E4A3F" w:rsidRPr="007B00E6" w:rsidRDefault="008E4A3F" w:rsidP="008E4A3F">
      <w:pPr>
        <w:widowControl w:val="0"/>
        <w:autoSpaceDE w:val="0"/>
        <w:autoSpaceDN w:val="0"/>
        <w:adjustRightInd w:val="0"/>
        <w:ind w:firstLine="567"/>
        <w:jc w:val="right"/>
        <w:rPr>
          <w:rFonts w:ascii="Times New Roman" w:hAnsi="Times New Roman" w:cs="Times New Roman"/>
          <w:bCs/>
          <w:sz w:val="28"/>
          <w:szCs w:val="28"/>
        </w:rPr>
      </w:pPr>
      <w:r w:rsidRPr="007B00E6">
        <w:rPr>
          <w:rFonts w:ascii="Times New Roman" w:hAnsi="Times New Roman" w:cs="Times New Roman"/>
          <w:bCs/>
          <w:sz w:val="28"/>
          <w:szCs w:val="28"/>
        </w:rPr>
        <w:t>»;</w:t>
      </w:r>
    </w:p>
    <w:p w:rsidR="008E4A3F" w:rsidRPr="007B00E6" w:rsidRDefault="008E4A3F" w:rsidP="008E4A3F">
      <w:pPr>
        <w:widowControl w:val="0"/>
        <w:autoSpaceDE w:val="0"/>
        <w:autoSpaceDN w:val="0"/>
        <w:adjustRightInd w:val="0"/>
        <w:ind w:firstLine="709"/>
        <w:jc w:val="both"/>
        <w:rPr>
          <w:rFonts w:ascii="Times New Roman" w:hAnsi="Times New Roman" w:cs="Times New Roman"/>
          <w:bCs/>
          <w:sz w:val="28"/>
          <w:szCs w:val="28"/>
        </w:rPr>
      </w:pPr>
      <w:r w:rsidRPr="007B00E6">
        <w:rPr>
          <w:rFonts w:ascii="Times New Roman" w:hAnsi="Times New Roman" w:cs="Times New Roman"/>
          <w:bCs/>
          <w:sz w:val="28"/>
          <w:szCs w:val="28"/>
        </w:rPr>
        <w:t>- раздел «Сроки и этапы реализации» в паспорте муниципальной программы изложить в следующей редакции:</w:t>
      </w:r>
    </w:p>
    <w:p w:rsidR="008E4A3F" w:rsidRPr="007B00E6" w:rsidRDefault="008E4A3F" w:rsidP="008E4A3F">
      <w:pPr>
        <w:widowControl w:val="0"/>
        <w:autoSpaceDE w:val="0"/>
        <w:autoSpaceDN w:val="0"/>
        <w:adjustRightInd w:val="0"/>
        <w:ind w:firstLine="709"/>
        <w:jc w:val="both"/>
        <w:rPr>
          <w:rFonts w:ascii="Times New Roman" w:hAnsi="Times New Roman" w:cs="Times New Roman"/>
          <w:bCs/>
          <w:sz w:val="28"/>
          <w:szCs w:val="28"/>
        </w:rPr>
      </w:pPr>
      <w:r w:rsidRPr="007B00E6">
        <w:rPr>
          <w:rFonts w:ascii="Times New Roman" w:hAnsi="Times New Roman" w:cs="Times New Roman"/>
          <w:bCs/>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629"/>
      </w:tblGrid>
      <w:tr w:rsidR="008E4A3F" w:rsidRPr="007B00E6" w:rsidTr="007B00E6">
        <w:tc>
          <w:tcPr>
            <w:tcW w:w="2410" w:type="dxa"/>
          </w:tcPr>
          <w:p w:rsidR="008E4A3F" w:rsidRPr="007B00E6" w:rsidRDefault="008E4A3F" w:rsidP="007B00E6">
            <w:pPr>
              <w:widowControl w:val="0"/>
              <w:autoSpaceDE w:val="0"/>
              <w:autoSpaceDN w:val="0"/>
              <w:adjustRightInd w:val="0"/>
              <w:jc w:val="both"/>
              <w:rPr>
                <w:rFonts w:ascii="Times New Roman" w:hAnsi="Times New Roman" w:cs="Times New Roman"/>
                <w:bCs/>
                <w:sz w:val="28"/>
                <w:szCs w:val="28"/>
              </w:rPr>
            </w:pPr>
            <w:r w:rsidRPr="007B00E6">
              <w:rPr>
                <w:rFonts w:ascii="Times New Roman" w:hAnsi="Times New Roman" w:cs="Times New Roman"/>
                <w:bCs/>
                <w:sz w:val="28"/>
                <w:szCs w:val="28"/>
              </w:rPr>
              <w:t>Сроки и этапы реализации</w:t>
            </w:r>
          </w:p>
        </w:tc>
        <w:tc>
          <w:tcPr>
            <w:tcW w:w="6629" w:type="dxa"/>
          </w:tcPr>
          <w:p w:rsidR="008E4A3F" w:rsidRPr="007B00E6" w:rsidRDefault="008E4A3F" w:rsidP="007B00E6">
            <w:pPr>
              <w:widowControl w:val="0"/>
              <w:autoSpaceDE w:val="0"/>
              <w:autoSpaceDN w:val="0"/>
              <w:adjustRightInd w:val="0"/>
              <w:jc w:val="both"/>
              <w:rPr>
                <w:rFonts w:ascii="Times New Roman" w:hAnsi="Times New Roman" w:cs="Times New Roman"/>
                <w:bCs/>
                <w:sz w:val="28"/>
                <w:szCs w:val="28"/>
              </w:rPr>
            </w:pPr>
            <w:r w:rsidRPr="007B00E6">
              <w:rPr>
                <w:rFonts w:ascii="Times New Roman" w:hAnsi="Times New Roman" w:cs="Times New Roman"/>
                <w:bCs/>
                <w:sz w:val="28"/>
                <w:szCs w:val="28"/>
              </w:rPr>
              <w:t>Срок реализации – 2022-2028 годы.</w:t>
            </w:r>
          </w:p>
          <w:p w:rsidR="008E4A3F" w:rsidRPr="007B00E6" w:rsidRDefault="008E4A3F" w:rsidP="007B00E6">
            <w:pPr>
              <w:widowControl w:val="0"/>
              <w:autoSpaceDE w:val="0"/>
              <w:autoSpaceDN w:val="0"/>
              <w:adjustRightInd w:val="0"/>
              <w:jc w:val="both"/>
              <w:rPr>
                <w:rFonts w:ascii="Times New Roman" w:hAnsi="Times New Roman" w:cs="Times New Roman"/>
                <w:bCs/>
                <w:sz w:val="28"/>
                <w:szCs w:val="28"/>
              </w:rPr>
            </w:pPr>
          </w:p>
        </w:tc>
      </w:tr>
    </w:tbl>
    <w:p w:rsidR="008E4A3F" w:rsidRPr="007B00E6" w:rsidRDefault="008E4A3F" w:rsidP="008E4A3F">
      <w:pPr>
        <w:widowControl w:val="0"/>
        <w:autoSpaceDE w:val="0"/>
        <w:autoSpaceDN w:val="0"/>
        <w:adjustRightInd w:val="0"/>
        <w:ind w:firstLine="567"/>
        <w:jc w:val="right"/>
        <w:rPr>
          <w:rFonts w:ascii="Times New Roman" w:hAnsi="Times New Roman" w:cs="Times New Roman"/>
          <w:bCs/>
          <w:sz w:val="28"/>
          <w:szCs w:val="28"/>
        </w:rPr>
      </w:pPr>
      <w:r w:rsidRPr="007B00E6">
        <w:rPr>
          <w:rFonts w:ascii="Times New Roman" w:hAnsi="Times New Roman" w:cs="Times New Roman"/>
          <w:bCs/>
          <w:sz w:val="28"/>
          <w:szCs w:val="28"/>
        </w:rPr>
        <w:t>»;</w:t>
      </w:r>
    </w:p>
    <w:p w:rsidR="008E4A3F" w:rsidRPr="007B00E6" w:rsidRDefault="008E4A3F" w:rsidP="008E4A3F">
      <w:pPr>
        <w:widowControl w:val="0"/>
        <w:autoSpaceDE w:val="0"/>
        <w:autoSpaceDN w:val="0"/>
        <w:adjustRightInd w:val="0"/>
        <w:ind w:firstLine="567"/>
        <w:jc w:val="both"/>
        <w:rPr>
          <w:rFonts w:ascii="Times New Roman" w:hAnsi="Times New Roman" w:cs="Times New Roman"/>
          <w:bCs/>
          <w:sz w:val="28"/>
          <w:szCs w:val="28"/>
        </w:rPr>
      </w:pPr>
      <w:r w:rsidRPr="007B00E6">
        <w:rPr>
          <w:rFonts w:ascii="Times New Roman" w:hAnsi="Times New Roman" w:cs="Times New Roman"/>
          <w:bCs/>
          <w:sz w:val="28"/>
          <w:szCs w:val="28"/>
        </w:rPr>
        <w:t>- раздел «Объем средств бюджета муниципального образования и иных финансовых ресурсов на реализацию программы» в паспорте муниципальной программы изложить в следующей редакции:</w:t>
      </w:r>
    </w:p>
    <w:p w:rsidR="008E4A3F" w:rsidRPr="007B00E6" w:rsidRDefault="008E4A3F" w:rsidP="008E4A3F">
      <w:pPr>
        <w:widowControl w:val="0"/>
        <w:autoSpaceDE w:val="0"/>
        <w:autoSpaceDN w:val="0"/>
        <w:adjustRightInd w:val="0"/>
        <w:ind w:firstLine="567"/>
        <w:jc w:val="both"/>
        <w:rPr>
          <w:rFonts w:ascii="Times New Roman" w:hAnsi="Times New Roman" w:cs="Times New Roman"/>
          <w:bCs/>
          <w:sz w:val="28"/>
          <w:szCs w:val="28"/>
        </w:rPr>
      </w:pPr>
      <w:r w:rsidRPr="007B00E6">
        <w:rPr>
          <w:rFonts w:ascii="Times New Roman" w:hAnsi="Times New Roman" w:cs="Times New Roman"/>
          <w:bCs/>
          <w:sz w:val="28"/>
          <w:szCs w:val="28"/>
        </w:rPr>
        <w:t>«</w:t>
      </w:r>
    </w:p>
    <w:tbl>
      <w:tblPr>
        <w:tblW w:w="5180" w:type="pct"/>
        <w:tblInd w:w="-8" w:type="dxa"/>
        <w:tblLayout w:type="fixed"/>
        <w:tblLook w:val="00A0"/>
      </w:tblPr>
      <w:tblGrid>
        <w:gridCol w:w="1758"/>
        <w:gridCol w:w="8140"/>
      </w:tblGrid>
      <w:tr w:rsidR="008E4A3F" w:rsidRPr="007B00E6" w:rsidTr="007B00E6">
        <w:trPr>
          <w:trHeight w:val="420"/>
        </w:trPr>
        <w:tc>
          <w:tcPr>
            <w:tcW w:w="8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sz w:val="28"/>
                <w:szCs w:val="28"/>
              </w:rPr>
            </w:pPr>
            <w:r w:rsidRPr="007B00E6">
              <w:rPr>
                <w:rFonts w:ascii="Times New Roman" w:hAnsi="Times New Roman" w:cs="Times New Roman"/>
                <w:sz w:val="28"/>
                <w:szCs w:val="28"/>
              </w:rPr>
              <w:t>Объем средств бюджета муниципального образования и иных финансовых ресурсов на реализацию программы</w:t>
            </w:r>
          </w:p>
        </w:tc>
        <w:tc>
          <w:tcPr>
            <w:tcW w:w="411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ind w:left="-49"/>
              <w:rPr>
                <w:rFonts w:ascii="Times New Roman" w:hAnsi="Times New Roman" w:cs="Times New Roman"/>
                <w:bCs/>
                <w:sz w:val="28"/>
                <w:szCs w:val="28"/>
              </w:rPr>
            </w:pPr>
            <w:r w:rsidRPr="007B00E6">
              <w:rPr>
                <w:rFonts w:ascii="Times New Roman" w:hAnsi="Times New Roman" w:cs="Times New Roman"/>
                <w:bCs/>
                <w:sz w:val="28"/>
                <w:szCs w:val="28"/>
              </w:rPr>
              <w:t>Общий объем финансирования мероприятий Программы на 2022- 2028 годы за счет средств федерального бюджета, бюджета Удмуртской Республики, бюджета муниципального образования «Муниципальный округ Сюмсинский район Удмуртской Республики» (далее – муниципальный округ),</w:t>
            </w:r>
          </w:p>
          <w:p w:rsidR="008E4A3F" w:rsidRPr="007B00E6" w:rsidRDefault="008E4A3F" w:rsidP="007B00E6">
            <w:pPr>
              <w:ind w:left="-49"/>
              <w:jc w:val="right"/>
              <w:rPr>
                <w:rFonts w:ascii="Times New Roman" w:hAnsi="Times New Roman" w:cs="Times New Roman"/>
              </w:rPr>
            </w:pPr>
            <w:r w:rsidRPr="007B00E6">
              <w:rPr>
                <w:rFonts w:ascii="Times New Roman" w:hAnsi="Times New Roman" w:cs="Times New Roman"/>
                <w:bCs/>
              </w:rPr>
              <w:t>(тыс.руб)</w:t>
            </w:r>
          </w:p>
          <w:tbl>
            <w:tblPr>
              <w:tblW w:w="7752" w:type="dxa"/>
              <w:tblLayout w:type="fixed"/>
              <w:tblLook w:val="00A0"/>
            </w:tblPr>
            <w:tblGrid>
              <w:gridCol w:w="1655"/>
              <w:gridCol w:w="992"/>
              <w:gridCol w:w="714"/>
              <w:gridCol w:w="712"/>
              <w:gridCol w:w="710"/>
              <w:gridCol w:w="841"/>
              <w:gridCol w:w="710"/>
              <w:gridCol w:w="709"/>
              <w:gridCol w:w="709"/>
            </w:tblGrid>
            <w:tr w:rsidR="008E4A3F" w:rsidRPr="007B00E6" w:rsidTr="007B00E6">
              <w:trPr>
                <w:cantSplit/>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157"/>
                  </w:pPr>
                  <w:r w:rsidRPr="007B00E6">
                    <w:t> </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jc w:val="center"/>
                    <w:rPr>
                      <w:sz w:val="20"/>
                    </w:rPr>
                  </w:pPr>
                  <w:r w:rsidRPr="007B00E6">
                    <w:rPr>
                      <w:sz w:val="20"/>
                    </w:rPr>
                    <w:t>Всего</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jc w:val="center"/>
                    <w:rPr>
                      <w:sz w:val="20"/>
                    </w:rPr>
                  </w:pPr>
                  <w:r w:rsidRPr="007B00E6">
                    <w:rPr>
                      <w:sz w:val="20"/>
                    </w:rPr>
                    <w:t xml:space="preserve">2022г. </w:t>
                  </w:r>
                </w:p>
              </w:tc>
              <w:tc>
                <w:tcPr>
                  <w:tcW w:w="712"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2023 г.</w:t>
                  </w:r>
                </w:p>
              </w:tc>
              <w:tc>
                <w:tcPr>
                  <w:tcW w:w="71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2024г.</w:t>
                  </w:r>
                </w:p>
              </w:tc>
              <w:tc>
                <w:tcPr>
                  <w:tcW w:w="841"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2025 г.</w:t>
                  </w:r>
                </w:p>
              </w:tc>
              <w:tc>
                <w:tcPr>
                  <w:tcW w:w="71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2026 г.</w:t>
                  </w:r>
                </w:p>
              </w:tc>
              <w:tc>
                <w:tcPr>
                  <w:tcW w:w="709"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2027 г.</w:t>
                  </w:r>
                </w:p>
              </w:tc>
              <w:tc>
                <w:tcPr>
                  <w:tcW w:w="709"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0"/>
                    </w:rPr>
                  </w:pPr>
                  <w:r w:rsidRPr="007B00E6">
                    <w:rPr>
                      <w:sz w:val="20"/>
                    </w:rPr>
                    <w:t>2028 г.</w:t>
                  </w:r>
                </w:p>
              </w:tc>
            </w:tr>
            <w:tr w:rsidR="008E4A3F" w:rsidRPr="007B00E6" w:rsidTr="007B00E6">
              <w:trPr>
                <w:cantSplit/>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Бюджет муниципального округа</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13566,87112</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1933,63932</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2556,900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2184,77595</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2390, 38389</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2295,90865</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2205,26331</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171"/>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в том числе:</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r>
            <w:tr w:rsidR="008E4A3F" w:rsidRPr="007B00E6" w:rsidTr="007B00E6">
              <w:trPr>
                <w:cantSplit/>
                <w:trHeight w:val="235"/>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Собственные средства</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159,66663</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40,53567</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26,00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25,22712</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23,90384</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325"/>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Субсидии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13407,20449</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1893,10365</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2530,900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2159,54883</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2366,48005</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2273,90865</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2183,26331</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Субвенции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r>
            <w:tr w:rsidR="008E4A3F" w:rsidRPr="007B00E6" w:rsidTr="007B00E6">
              <w:trPr>
                <w:cantSplit/>
                <w:trHeight w:val="371"/>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lastRenderedPageBreak/>
                    <w:t>Иные межбюджетные трансферты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r>
            <w:tr w:rsidR="008E4A3F" w:rsidRPr="007B00E6" w:rsidTr="007B00E6">
              <w:trPr>
                <w:cantSplit/>
                <w:trHeight w:val="377"/>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Средства бюджета Удмуртской Республики, планируемые к привлечению</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r>
            <w:tr w:rsidR="008E4A3F" w:rsidRPr="007B00E6" w:rsidTr="007B00E6">
              <w:trPr>
                <w:cantSplit/>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Иные источники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0</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r w:rsidRPr="007B00E6">
                    <w:rPr>
                      <w:sz w:val="20"/>
                      <w:szCs w:val="20"/>
                    </w:rPr>
                    <w:t>0</w:t>
                  </w:r>
                </w:p>
              </w:tc>
            </w:tr>
            <w:tr w:rsidR="008E4A3F" w:rsidRPr="007B00E6" w:rsidTr="007B00E6">
              <w:trPr>
                <w:cantSplit/>
              </w:trPr>
              <w:tc>
                <w:tcPr>
                  <w:tcW w:w="16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Всего</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13566,87112</w:t>
                  </w:r>
                </w:p>
              </w:tc>
              <w:tc>
                <w:tcPr>
                  <w:tcW w:w="7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1933,63932</w:t>
                  </w:r>
                </w:p>
              </w:tc>
              <w:tc>
                <w:tcPr>
                  <w:tcW w:w="712"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2556,900</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2184,77595</w:t>
                  </w:r>
                </w:p>
              </w:tc>
              <w:tc>
                <w:tcPr>
                  <w:tcW w:w="84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2390, 38389</w:t>
                  </w:r>
                </w:p>
              </w:tc>
              <w:tc>
                <w:tcPr>
                  <w:tcW w:w="71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2295,90865</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2205,26331</w:t>
                  </w:r>
                </w:p>
              </w:tc>
              <w:tc>
                <w:tcPr>
                  <w:tcW w:w="709"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bl>
          <w:p w:rsidR="008E4A3F" w:rsidRPr="007B00E6" w:rsidRDefault="008E4A3F" w:rsidP="007B00E6">
            <w:pPr>
              <w:rPr>
                <w:rFonts w:ascii="Times New Roman" w:hAnsi="Times New Roman" w:cs="Times New Roman"/>
              </w:rPr>
            </w:pPr>
            <w:r w:rsidRPr="007B00E6">
              <w:rPr>
                <w:rFonts w:ascii="Times New Roman" w:hAnsi="Times New Roman" w:cs="Times New Roman"/>
              </w:rPr>
              <w:t>*</w:t>
            </w:r>
            <w:r w:rsidRPr="007B00E6">
              <w:rPr>
                <w:rFonts w:ascii="Times New Roman" w:hAnsi="Times New Roman" w:cs="Times New Roman"/>
                <w:sz w:val="24"/>
                <w:szCs w:val="28"/>
              </w:rPr>
              <w:t>Ресурсное обеспечение программы за счет всех источников финансирования подлежит уточнению в рамках бюджетного цикла.</w:t>
            </w:r>
          </w:p>
        </w:tc>
      </w:tr>
    </w:tbl>
    <w:p w:rsidR="008E4A3F" w:rsidRPr="007B00E6" w:rsidRDefault="008E4A3F" w:rsidP="008E4A3F">
      <w:pPr>
        <w:widowControl w:val="0"/>
        <w:autoSpaceDE w:val="0"/>
        <w:autoSpaceDN w:val="0"/>
        <w:adjustRightInd w:val="0"/>
        <w:ind w:firstLine="567"/>
        <w:jc w:val="right"/>
        <w:rPr>
          <w:rFonts w:ascii="Times New Roman" w:hAnsi="Times New Roman" w:cs="Times New Roman"/>
          <w:bCs/>
          <w:sz w:val="28"/>
          <w:szCs w:val="28"/>
        </w:rPr>
      </w:pPr>
      <w:r w:rsidRPr="007B00E6">
        <w:rPr>
          <w:rFonts w:ascii="Times New Roman" w:hAnsi="Times New Roman" w:cs="Times New Roman"/>
          <w:bCs/>
          <w:sz w:val="28"/>
          <w:szCs w:val="28"/>
        </w:rPr>
        <w:lastRenderedPageBreak/>
        <w:t>»;</w:t>
      </w:r>
    </w:p>
    <w:p w:rsidR="008E4A3F" w:rsidRPr="007B00E6" w:rsidRDefault="008E4A3F" w:rsidP="008E4A3F">
      <w:pPr>
        <w:widowControl w:val="0"/>
        <w:autoSpaceDE w:val="0"/>
        <w:autoSpaceDN w:val="0"/>
        <w:adjustRightInd w:val="0"/>
        <w:ind w:left="142" w:firstLine="709"/>
        <w:jc w:val="both"/>
        <w:rPr>
          <w:rFonts w:ascii="Times New Roman" w:hAnsi="Times New Roman" w:cs="Times New Roman"/>
          <w:color w:val="FF0000"/>
          <w:sz w:val="28"/>
          <w:szCs w:val="28"/>
        </w:rPr>
      </w:pPr>
      <w:r w:rsidRPr="007B00E6">
        <w:rPr>
          <w:rFonts w:ascii="Times New Roman" w:hAnsi="Times New Roman" w:cs="Times New Roman"/>
          <w:bCs/>
          <w:sz w:val="28"/>
          <w:szCs w:val="28"/>
        </w:rPr>
        <w:t xml:space="preserve">- абзац 3 раздела 1.7. «Ресурсное обеспечение программы» муниципальной программы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следующей редакции: </w:t>
      </w:r>
    </w:p>
    <w:p w:rsidR="008E4A3F" w:rsidRPr="007B00E6" w:rsidRDefault="008E4A3F" w:rsidP="008E4A3F">
      <w:pPr>
        <w:widowControl w:val="0"/>
        <w:autoSpaceDE w:val="0"/>
        <w:autoSpaceDN w:val="0"/>
        <w:adjustRightInd w:val="0"/>
        <w:ind w:firstLine="567"/>
        <w:jc w:val="both"/>
        <w:rPr>
          <w:rFonts w:ascii="Times New Roman" w:hAnsi="Times New Roman" w:cs="Times New Roman"/>
          <w:bCs/>
          <w:sz w:val="28"/>
          <w:szCs w:val="28"/>
        </w:rPr>
      </w:pPr>
      <w:r w:rsidRPr="007B00E6">
        <w:rPr>
          <w:rFonts w:ascii="Times New Roman" w:hAnsi="Times New Roman" w:cs="Times New Roman"/>
          <w:bCs/>
          <w:sz w:val="28"/>
          <w:szCs w:val="28"/>
        </w:rPr>
        <w:t xml:space="preserve">«Общий объем финансирования мероприятий Программы на 2022-2028 годы за счет средств федерального бюджета, бюджета Удмуртской Республики, бюджета муниципального округа, средств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составит </w:t>
      </w:r>
      <w:r w:rsidRPr="007B00E6">
        <w:rPr>
          <w:rFonts w:ascii="Times New Roman" w:hAnsi="Times New Roman" w:cs="Times New Roman"/>
          <w:sz w:val="28"/>
          <w:szCs w:val="28"/>
        </w:rPr>
        <w:t xml:space="preserve">13566,87112 </w:t>
      </w:r>
      <w:r w:rsidRPr="007B00E6">
        <w:rPr>
          <w:rFonts w:ascii="Times New Roman" w:hAnsi="Times New Roman" w:cs="Times New Roman"/>
          <w:bCs/>
          <w:sz w:val="28"/>
          <w:szCs w:val="28"/>
        </w:rPr>
        <w:t xml:space="preserve">тыс. руб.  (в т.ч. </w:t>
      </w:r>
      <w:r w:rsidRPr="007B00E6">
        <w:rPr>
          <w:rFonts w:ascii="Times New Roman" w:hAnsi="Times New Roman" w:cs="Times New Roman"/>
          <w:sz w:val="28"/>
          <w:szCs w:val="28"/>
        </w:rPr>
        <w:t xml:space="preserve">159,66663 </w:t>
      </w:r>
      <w:r w:rsidRPr="007B00E6">
        <w:rPr>
          <w:rFonts w:ascii="Times New Roman" w:hAnsi="Times New Roman" w:cs="Times New Roman"/>
          <w:bCs/>
          <w:sz w:val="28"/>
          <w:szCs w:val="28"/>
        </w:rPr>
        <w:t xml:space="preserve">тыс. руб. – бюджет муниципального округа, </w:t>
      </w:r>
      <w:r w:rsidRPr="007B00E6">
        <w:rPr>
          <w:rFonts w:ascii="Times New Roman" w:hAnsi="Times New Roman" w:cs="Times New Roman"/>
          <w:sz w:val="28"/>
          <w:szCs w:val="28"/>
        </w:rPr>
        <w:t xml:space="preserve">13407,20449 </w:t>
      </w:r>
      <w:r w:rsidRPr="007B00E6">
        <w:rPr>
          <w:rFonts w:ascii="Times New Roman" w:hAnsi="Times New Roman" w:cs="Times New Roman"/>
          <w:bCs/>
          <w:sz w:val="28"/>
          <w:szCs w:val="28"/>
        </w:rPr>
        <w:t>тыс.руб. – средства федерального бюджета и бюджета Удмуртской Республики).</w:t>
      </w:r>
    </w:p>
    <w:p w:rsidR="008E4A3F" w:rsidRDefault="008E4A3F" w:rsidP="008E4A3F">
      <w:pPr>
        <w:widowControl w:val="0"/>
        <w:autoSpaceDE w:val="0"/>
        <w:autoSpaceDN w:val="0"/>
        <w:adjustRightInd w:val="0"/>
        <w:spacing w:after="200"/>
        <w:jc w:val="right"/>
        <w:rPr>
          <w:rFonts w:ascii="Times New Roman" w:hAnsi="Times New Roman" w:cs="Times New Roman"/>
          <w:bCs/>
          <w:sz w:val="28"/>
          <w:szCs w:val="28"/>
          <w:lang w:val="en-US"/>
        </w:rPr>
      </w:pPr>
      <w:r w:rsidRPr="007B00E6">
        <w:rPr>
          <w:rFonts w:ascii="Times New Roman" w:hAnsi="Times New Roman" w:cs="Times New Roman"/>
          <w:bCs/>
          <w:sz w:val="28"/>
          <w:szCs w:val="28"/>
        </w:rPr>
        <w:t>(тыс. руб)</w:t>
      </w:r>
    </w:p>
    <w:p w:rsidR="007B00E6" w:rsidRPr="007B00E6" w:rsidRDefault="007B00E6" w:rsidP="008E4A3F">
      <w:pPr>
        <w:widowControl w:val="0"/>
        <w:autoSpaceDE w:val="0"/>
        <w:autoSpaceDN w:val="0"/>
        <w:adjustRightInd w:val="0"/>
        <w:spacing w:after="200"/>
        <w:jc w:val="right"/>
        <w:rPr>
          <w:rFonts w:ascii="Times New Roman" w:hAnsi="Times New Roman" w:cs="Times New Roman"/>
          <w:bCs/>
          <w:sz w:val="28"/>
          <w:szCs w:val="28"/>
          <w:lang w:val="en-US"/>
        </w:rPr>
      </w:pPr>
    </w:p>
    <w:tbl>
      <w:tblPr>
        <w:tblpPr w:leftFromText="180" w:rightFromText="180" w:vertAnchor="text" w:horzAnchor="margin" w:tblpY="702"/>
        <w:tblOverlap w:val="never"/>
        <w:tblW w:w="9722" w:type="dxa"/>
        <w:tblLayout w:type="fixed"/>
        <w:tblLook w:val="00A0"/>
      </w:tblPr>
      <w:tblGrid>
        <w:gridCol w:w="2794"/>
        <w:gridCol w:w="992"/>
        <w:gridCol w:w="850"/>
        <w:gridCol w:w="993"/>
        <w:gridCol w:w="851"/>
        <w:gridCol w:w="851"/>
        <w:gridCol w:w="850"/>
        <w:gridCol w:w="851"/>
        <w:gridCol w:w="690"/>
      </w:tblGrid>
      <w:tr w:rsidR="008E4A3F" w:rsidRPr="007B00E6" w:rsidTr="007B00E6">
        <w:trPr>
          <w:cantSplit/>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157"/>
              <w:rPr>
                <w:sz w:val="22"/>
                <w:szCs w:val="22"/>
              </w:rPr>
            </w:pPr>
            <w:r w:rsidRPr="007B00E6">
              <w:rPr>
                <w:sz w:val="22"/>
                <w:szCs w:val="22"/>
              </w:rPr>
              <w:t> </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jc w:val="center"/>
              <w:rPr>
                <w:sz w:val="22"/>
                <w:szCs w:val="22"/>
              </w:rPr>
            </w:pPr>
            <w:r w:rsidRPr="007B00E6">
              <w:rPr>
                <w:sz w:val="22"/>
                <w:szCs w:val="22"/>
              </w:rPr>
              <w:t>Всего</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jc w:val="center"/>
              <w:rPr>
                <w:sz w:val="22"/>
                <w:szCs w:val="22"/>
              </w:rPr>
            </w:pPr>
            <w:r w:rsidRPr="007B00E6">
              <w:rPr>
                <w:sz w:val="22"/>
                <w:szCs w:val="22"/>
              </w:rPr>
              <w:t xml:space="preserve">2022г. </w:t>
            </w:r>
          </w:p>
        </w:tc>
        <w:tc>
          <w:tcPr>
            <w:tcW w:w="993"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r w:rsidRPr="007B00E6">
              <w:rPr>
                <w:sz w:val="22"/>
                <w:szCs w:val="22"/>
              </w:rPr>
              <w:t>2023г.</w:t>
            </w:r>
          </w:p>
        </w:tc>
        <w:tc>
          <w:tcPr>
            <w:tcW w:w="851"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r w:rsidRPr="007B00E6">
              <w:rPr>
                <w:sz w:val="22"/>
                <w:szCs w:val="22"/>
              </w:rPr>
              <w:t>2024г.</w:t>
            </w:r>
          </w:p>
        </w:tc>
        <w:tc>
          <w:tcPr>
            <w:tcW w:w="851"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r w:rsidRPr="007B00E6">
              <w:rPr>
                <w:sz w:val="22"/>
                <w:szCs w:val="22"/>
              </w:rPr>
              <w:t>2025г.</w:t>
            </w:r>
          </w:p>
        </w:tc>
        <w:tc>
          <w:tcPr>
            <w:tcW w:w="85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rPr>
                <w:sz w:val="22"/>
                <w:szCs w:val="22"/>
              </w:rPr>
            </w:pPr>
            <w:r w:rsidRPr="007B00E6">
              <w:rPr>
                <w:sz w:val="22"/>
                <w:szCs w:val="22"/>
              </w:rPr>
              <w:t>2026г.</w:t>
            </w:r>
          </w:p>
        </w:tc>
        <w:tc>
          <w:tcPr>
            <w:tcW w:w="851"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r w:rsidRPr="007B00E6">
              <w:rPr>
                <w:sz w:val="22"/>
                <w:szCs w:val="22"/>
              </w:rPr>
              <w:t>2027г.</w:t>
            </w:r>
          </w:p>
        </w:tc>
        <w:tc>
          <w:tcPr>
            <w:tcW w:w="69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r w:rsidRPr="007B00E6">
              <w:rPr>
                <w:sz w:val="22"/>
                <w:szCs w:val="22"/>
              </w:rPr>
              <w:t>2028г.</w:t>
            </w:r>
          </w:p>
        </w:tc>
      </w:tr>
      <w:tr w:rsidR="008E4A3F" w:rsidRPr="007B00E6" w:rsidTr="007B00E6">
        <w:trPr>
          <w:cantSplit/>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rPr>
                <w:sz w:val="22"/>
                <w:szCs w:val="22"/>
              </w:rPr>
            </w:pPr>
            <w:r w:rsidRPr="007B00E6">
              <w:rPr>
                <w:sz w:val="22"/>
                <w:szCs w:val="22"/>
              </w:rPr>
              <w:t>Бюджет муниципального округа</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13566,87112</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1933,63932</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2556,900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2184,77595</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2390, 38389</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2295,90865</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2205,26331</w:t>
            </w:r>
          </w:p>
        </w:tc>
        <w:tc>
          <w:tcPr>
            <w:tcW w:w="69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171"/>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E4A3F" w:rsidRPr="007B00E6" w:rsidRDefault="008E4A3F" w:rsidP="007B00E6">
            <w:pPr>
              <w:pStyle w:val="aa"/>
              <w:ind w:left="-49"/>
              <w:rPr>
                <w:sz w:val="22"/>
                <w:szCs w:val="22"/>
              </w:rPr>
            </w:pPr>
            <w:r w:rsidRPr="007B00E6">
              <w:rPr>
                <w:sz w:val="22"/>
                <w:szCs w:val="22"/>
              </w:rPr>
              <w:t> в том числе:</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0"/>
                <w:szCs w:val="20"/>
              </w:rPr>
            </w:pPr>
          </w:p>
        </w:tc>
        <w:tc>
          <w:tcPr>
            <w:tcW w:w="69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pStyle w:val="aa"/>
              <w:ind w:left="-49"/>
              <w:jc w:val="center"/>
              <w:rPr>
                <w:sz w:val="22"/>
                <w:szCs w:val="22"/>
              </w:rPr>
            </w:pPr>
          </w:p>
        </w:tc>
      </w:tr>
      <w:tr w:rsidR="008E4A3F" w:rsidRPr="007B00E6" w:rsidTr="007B00E6">
        <w:trPr>
          <w:cantSplit/>
          <w:trHeight w:val="235"/>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Собственные средства</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159,66663</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40,53567</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26,00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25,22712</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23,90384</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w:t>
            </w:r>
          </w:p>
        </w:tc>
        <w:tc>
          <w:tcPr>
            <w:tcW w:w="69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325"/>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lastRenderedPageBreak/>
              <w:t>Субсидии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13407,20449</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1893,10365</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2530,900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2159,54883</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2366,48005</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2273,90865</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2183,26331</w:t>
            </w:r>
          </w:p>
        </w:tc>
        <w:tc>
          <w:tcPr>
            <w:tcW w:w="690" w:type="dxa"/>
            <w:tcBorders>
              <w:top w:val="single" w:sz="6" w:space="0" w:color="000000"/>
              <w:left w:val="single" w:sz="6" w:space="0" w:color="000000"/>
              <w:bottom w:val="single" w:sz="6" w:space="0" w:color="000000"/>
              <w:right w:val="single" w:sz="6"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Субвенции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69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371"/>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Иные межбюджетные трансферты из бюджета Удмуртской Республики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69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Height w:val="377"/>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Средства бюджета Удмуртской Республики, планируемые к привлечению</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69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Иные источники</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2"/>
                <w:szCs w:val="22"/>
              </w:rPr>
            </w:pPr>
            <w:r w:rsidRPr="007B00E6">
              <w:rPr>
                <w:sz w:val="22"/>
                <w:szCs w:val="22"/>
              </w:rPr>
              <w:t>0</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pStyle w:val="aa"/>
              <w:ind w:left="-49"/>
              <w:jc w:val="center"/>
              <w:rPr>
                <w:sz w:val="22"/>
                <w:szCs w:val="22"/>
              </w:rPr>
            </w:pPr>
            <w:r w:rsidRPr="007B00E6">
              <w:rPr>
                <w:sz w:val="22"/>
                <w:szCs w:val="22"/>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c>
          <w:tcPr>
            <w:tcW w:w="69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r w:rsidR="008E4A3F" w:rsidRPr="007B00E6" w:rsidTr="007B00E6">
        <w:trPr>
          <w:cantSplit/>
        </w:trPr>
        <w:tc>
          <w:tcPr>
            <w:tcW w:w="27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rPr>
                <w:sz w:val="22"/>
                <w:szCs w:val="22"/>
              </w:rPr>
            </w:pPr>
            <w:r w:rsidRPr="007B00E6">
              <w:rPr>
                <w:sz w:val="22"/>
                <w:szCs w:val="22"/>
              </w:rPr>
              <w:t>Всего</w:t>
            </w:r>
          </w:p>
        </w:tc>
        <w:tc>
          <w:tcPr>
            <w:tcW w:w="9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pStyle w:val="aa"/>
              <w:ind w:left="-49"/>
              <w:jc w:val="center"/>
              <w:rPr>
                <w:sz w:val="20"/>
                <w:szCs w:val="20"/>
              </w:rPr>
            </w:pPr>
            <w:r w:rsidRPr="007B00E6">
              <w:rPr>
                <w:sz w:val="20"/>
                <w:szCs w:val="20"/>
              </w:rPr>
              <w:t>13566,87112</w:t>
            </w:r>
          </w:p>
        </w:tc>
        <w:tc>
          <w:tcPr>
            <w:tcW w:w="8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1933,63932</w:t>
            </w:r>
          </w:p>
        </w:tc>
        <w:tc>
          <w:tcPr>
            <w:tcW w:w="993"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2556,900</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2184,77595</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2390, 38389</w:t>
            </w:r>
          </w:p>
        </w:tc>
        <w:tc>
          <w:tcPr>
            <w:tcW w:w="85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2295,90865</w:t>
            </w:r>
          </w:p>
        </w:tc>
        <w:tc>
          <w:tcPr>
            <w:tcW w:w="851"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2205,26331</w:t>
            </w:r>
          </w:p>
        </w:tc>
        <w:tc>
          <w:tcPr>
            <w:tcW w:w="690" w:type="dxa"/>
            <w:tcBorders>
              <w:top w:val="single" w:sz="6" w:space="0" w:color="000000"/>
              <w:left w:val="single" w:sz="6" w:space="0" w:color="000000"/>
              <w:bottom w:val="single" w:sz="6" w:space="0" w:color="000000"/>
              <w:right w:val="single" w:sz="6"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rPr>
              <w:t>0</w:t>
            </w:r>
          </w:p>
        </w:tc>
      </w:tr>
    </w:tbl>
    <w:p w:rsidR="008E4A3F" w:rsidRPr="007B00E6" w:rsidRDefault="008E4A3F" w:rsidP="008E4A3F">
      <w:pPr>
        <w:widowControl w:val="0"/>
        <w:autoSpaceDE w:val="0"/>
        <w:autoSpaceDN w:val="0"/>
        <w:adjustRightInd w:val="0"/>
        <w:spacing w:after="200"/>
        <w:rPr>
          <w:rFonts w:ascii="Times New Roman" w:hAnsi="Times New Roman" w:cs="Times New Roman"/>
          <w:bCs/>
          <w:sz w:val="28"/>
          <w:szCs w:val="28"/>
        </w:rPr>
      </w:pPr>
    </w:p>
    <w:p w:rsidR="008E4A3F" w:rsidRPr="007B00E6" w:rsidRDefault="008E4A3F" w:rsidP="008E4A3F">
      <w:pPr>
        <w:ind w:firstLine="709"/>
        <w:jc w:val="right"/>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w:t>
      </w:r>
    </w:p>
    <w:p w:rsidR="008E4A3F" w:rsidRPr="007B00E6" w:rsidRDefault="008E4A3F" w:rsidP="008E4A3F">
      <w:pPr>
        <w:ind w:firstLine="709"/>
        <w:jc w:val="both"/>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 xml:space="preserve">- Приложение № 1 </w:t>
      </w:r>
      <w:r w:rsidRPr="007B00E6">
        <w:rPr>
          <w:rFonts w:ascii="Times New Roman" w:eastAsia="Calibri" w:hAnsi="Times New Roman" w:cs="Times New Roman"/>
          <w:sz w:val="28"/>
          <w:szCs w:val="28"/>
        </w:rPr>
        <w:t xml:space="preserve">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w:t>
      </w:r>
      <w:r w:rsidRPr="007B00E6">
        <w:rPr>
          <w:rFonts w:ascii="Times New Roman" w:eastAsia="Calibri" w:hAnsi="Times New Roman" w:cs="Times New Roman"/>
          <w:sz w:val="28"/>
          <w:szCs w:val="28"/>
          <w:lang w:eastAsia="en-US"/>
        </w:rPr>
        <w:t>изложить в новой редакции согласно приложению 1 к настоящему постановлению;</w:t>
      </w:r>
    </w:p>
    <w:p w:rsidR="008E4A3F" w:rsidRPr="007B00E6" w:rsidRDefault="008E4A3F" w:rsidP="008E4A3F">
      <w:pPr>
        <w:ind w:firstLine="709"/>
        <w:jc w:val="both"/>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 xml:space="preserve">- Приложение № 2 </w:t>
      </w:r>
      <w:r w:rsidRPr="007B00E6">
        <w:rPr>
          <w:rFonts w:ascii="Times New Roman" w:eastAsia="Calibri" w:hAnsi="Times New Roman" w:cs="Times New Roman"/>
          <w:sz w:val="28"/>
          <w:szCs w:val="28"/>
        </w:rPr>
        <w:t xml:space="preserve">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w:t>
      </w:r>
      <w:r w:rsidRPr="007B00E6">
        <w:rPr>
          <w:rFonts w:ascii="Times New Roman" w:eastAsia="Calibri" w:hAnsi="Times New Roman" w:cs="Times New Roman"/>
          <w:sz w:val="28"/>
          <w:szCs w:val="28"/>
          <w:lang w:eastAsia="en-US"/>
        </w:rPr>
        <w:t>изложить в новой редакции согласно приложению 2 к настоящему постановлению;</w:t>
      </w:r>
    </w:p>
    <w:p w:rsidR="008E4A3F" w:rsidRPr="007B00E6" w:rsidRDefault="000878D8" w:rsidP="008E4A3F">
      <w:pPr>
        <w:ind w:firstLine="709"/>
        <w:jc w:val="both"/>
        <w:rPr>
          <w:rFonts w:ascii="Times New Roman" w:eastAsia="Calibri" w:hAnsi="Times New Roman" w:cs="Times New Roman"/>
          <w:sz w:val="28"/>
          <w:szCs w:val="28"/>
          <w:lang w:eastAsia="en-US"/>
        </w:rPr>
      </w:pPr>
      <w:r w:rsidRPr="000878D8">
        <w:rPr>
          <w:rFonts w:ascii="Times New Roman" w:hAnsi="Times New Roman" w:cs="Times New Roman"/>
          <w:bCs/>
          <w:noProof/>
          <w:sz w:val="28"/>
          <w:szCs w:val="28"/>
          <w:lang w:eastAsia="en-US"/>
        </w:rPr>
        <w:pict>
          <v:shapetype id="_x0000_t202" coordsize="21600,21600" o:spt="202" path="m,l,21600r21600,l21600,xe">
            <v:stroke joinstyle="miter"/>
            <v:path gradientshapeok="t" o:connecttype="rect"/>
          </v:shapetype>
          <v:shape id="_x0000_s1059" type="#_x0000_t202" style="position:absolute;left:0;text-align:left;margin-left:-259.65pt;margin-top:-47.7pt;width:23.45pt;height:24.85pt;z-index:251695104;mso-width-relative:margin;mso-height-relative:margin" stroked="f">
            <v:textbox style="mso-next-textbox:#_x0000_s1059">
              <w:txbxContent>
                <w:p w:rsidR="00A742F1" w:rsidRPr="006F497F" w:rsidRDefault="00A742F1" w:rsidP="008E4A3F">
                  <w:r>
                    <w:t>3</w:t>
                  </w:r>
                </w:p>
              </w:txbxContent>
            </v:textbox>
          </v:shape>
        </w:pict>
      </w:r>
      <w:r w:rsidR="008E4A3F" w:rsidRPr="007B00E6">
        <w:rPr>
          <w:rFonts w:ascii="Times New Roman" w:eastAsia="Calibri" w:hAnsi="Times New Roman" w:cs="Times New Roman"/>
          <w:sz w:val="28"/>
          <w:szCs w:val="28"/>
          <w:lang w:eastAsia="en-US"/>
        </w:rPr>
        <w:t xml:space="preserve">- Приложение № 3 </w:t>
      </w:r>
      <w:r w:rsidR="008E4A3F" w:rsidRPr="007B00E6">
        <w:rPr>
          <w:rFonts w:ascii="Times New Roman" w:eastAsia="Calibri" w:hAnsi="Times New Roman" w:cs="Times New Roman"/>
          <w:sz w:val="28"/>
          <w:szCs w:val="28"/>
        </w:rPr>
        <w:t xml:space="preserve">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w:t>
      </w:r>
      <w:r w:rsidR="008E4A3F" w:rsidRPr="007B00E6">
        <w:rPr>
          <w:rFonts w:ascii="Times New Roman" w:eastAsia="Calibri" w:hAnsi="Times New Roman" w:cs="Times New Roman"/>
          <w:sz w:val="28"/>
          <w:szCs w:val="28"/>
          <w:lang w:eastAsia="en-US"/>
        </w:rPr>
        <w:t>изложить в новой редакции согласно приложению 3 к настоящему постановлению;</w:t>
      </w:r>
    </w:p>
    <w:p w:rsidR="008E4A3F" w:rsidRPr="007B00E6" w:rsidRDefault="008E4A3F" w:rsidP="008E4A3F">
      <w:pPr>
        <w:ind w:firstLine="709"/>
        <w:jc w:val="both"/>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 Приложение № 4 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новой редакции согласно приложению 4 к настоящему постановлению;</w:t>
      </w:r>
    </w:p>
    <w:p w:rsidR="008E4A3F" w:rsidRPr="007B00E6" w:rsidRDefault="008E4A3F" w:rsidP="008E4A3F">
      <w:pPr>
        <w:ind w:firstLine="709"/>
        <w:jc w:val="both"/>
        <w:rPr>
          <w:rFonts w:ascii="Times New Roman" w:eastAsia="Calibri" w:hAnsi="Times New Roman" w:cs="Times New Roman"/>
          <w:sz w:val="28"/>
          <w:szCs w:val="28"/>
          <w:lang w:eastAsia="en-US"/>
        </w:rPr>
      </w:pPr>
      <w:r w:rsidRPr="007B00E6">
        <w:rPr>
          <w:rFonts w:ascii="Times New Roman" w:eastAsia="Calibri" w:hAnsi="Times New Roman" w:cs="Times New Roman"/>
          <w:sz w:val="28"/>
          <w:szCs w:val="28"/>
          <w:lang w:eastAsia="en-US"/>
        </w:rPr>
        <w:t>- Приложение № 5 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новой редакции согласно приложению 5 к настоящему постановлению.</w:t>
      </w:r>
    </w:p>
    <w:p w:rsidR="008E4A3F" w:rsidRPr="007B00E6" w:rsidRDefault="008E4A3F" w:rsidP="008E4A3F">
      <w:pPr>
        <w:widowControl w:val="0"/>
        <w:autoSpaceDE w:val="0"/>
        <w:autoSpaceDN w:val="0"/>
        <w:adjustRightInd w:val="0"/>
        <w:ind w:firstLine="709"/>
        <w:jc w:val="both"/>
        <w:rPr>
          <w:rFonts w:ascii="Times New Roman" w:hAnsi="Times New Roman" w:cs="Times New Roman"/>
          <w:bCs/>
          <w:sz w:val="28"/>
          <w:szCs w:val="28"/>
        </w:rPr>
      </w:pPr>
      <w:r w:rsidRPr="007B00E6">
        <w:rPr>
          <w:rFonts w:ascii="Times New Roman" w:hAnsi="Times New Roman" w:cs="Times New Roman"/>
          <w:bCs/>
          <w:sz w:val="28"/>
          <w:szCs w:val="28"/>
        </w:rPr>
        <w:t xml:space="preserve">2. Настоящее постановление вступает в силу с момента подписания и подлежит опубликованию на официальном сайте муниципального </w:t>
      </w:r>
      <w:r w:rsidRPr="007B00E6">
        <w:rPr>
          <w:rFonts w:ascii="Times New Roman" w:hAnsi="Times New Roman" w:cs="Times New Roman"/>
          <w:bCs/>
          <w:sz w:val="28"/>
          <w:szCs w:val="28"/>
        </w:rPr>
        <w:lastRenderedPageBreak/>
        <w:t>образования «Муниципальный округ Сюмсинский район Удмуртской Республики».</w:t>
      </w:r>
    </w:p>
    <w:p w:rsidR="008E4A3F" w:rsidRPr="007B00E6" w:rsidRDefault="008E4A3F" w:rsidP="008E4A3F">
      <w:pPr>
        <w:widowControl w:val="0"/>
        <w:autoSpaceDE w:val="0"/>
        <w:autoSpaceDN w:val="0"/>
        <w:adjustRightInd w:val="0"/>
        <w:ind w:firstLine="709"/>
        <w:outlineLvl w:val="0"/>
        <w:rPr>
          <w:rFonts w:ascii="Times New Roman" w:eastAsia="Calibri" w:hAnsi="Times New Roman" w:cs="Times New Roman"/>
          <w:sz w:val="28"/>
          <w:szCs w:val="28"/>
          <w:lang w:eastAsia="en-US"/>
        </w:rPr>
      </w:pPr>
    </w:p>
    <w:p w:rsidR="008E4A3F" w:rsidRPr="007B00E6" w:rsidRDefault="008E4A3F" w:rsidP="008E4A3F">
      <w:pPr>
        <w:widowControl w:val="0"/>
        <w:autoSpaceDE w:val="0"/>
        <w:autoSpaceDN w:val="0"/>
        <w:adjustRightInd w:val="0"/>
        <w:outlineLvl w:val="0"/>
        <w:rPr>
          <w:rFonts w:ascii="Times New Roman" w:hAnsi="Times New Roman" w:cs="Times New Roman"/>
          <w:sz w:val="28"/>
          <w:szCs w:val="28"/>
          <w:lang w:eastAsia="en-US"/>
        </w:rPr>
      </w:pPr>
      <w:r w:rsidRPr="007B00E6">
        <w:rPr>
          <w:rFonts w:ascii="Times New Roman" w:hAnsi="Times New Roman" w:cs="Times New Roman"/>
          <w:sz w:val="28"/>
          <w:szCs w:val="28"/>
          <w:lang w:eastAsia="en-US"/>
        </w:rPr>
        <w:t>Глава Сюмсинского района                                                           П.П. Кудрявцев</w:t>
      </w:r>
    </w:p>
    <w:p w:rsidR="008E4A3F" w:rsidRPr="007B00E6" w:rsidRDefault="008E4A3F" w:rsidP="008E4A3F">
      <w:pPr>
        <w:ind w:firstLine="330"/>
        <w:jc w:val="both"/>
        <w:rPr>
          <w:rFonts w:ascii="Times New Roman" w:hAnsi="Times New Roman" w:cs="Times New Roman"/>
          <w:sz w:val="24"/>
          <w:szCs w:val="24"/>
        </w:rPr>
      </w:pPr>
    </w:p>
    <w:p w:rsidR="008E4A3F" w:rsidRPr="007B00E6" w:rsidRDefault="008E4A3F" w:rsidP="008E4A3F">
      <w:pPr>
        <w:rPr>
          <w:rFonts w:ascii="Times New Roman" w:hAnsi="Times New Roman" w:cs="Times New Roman"/>
          <w:sz w:val="24"/>
          <w:szCs w:val="24"/>
        </w:rPr>
      </w:pPr>
    </w:p>
    <w:p w:rsidR="008E4A3F" w:rsidRPr="007B00E6" w:rsidRDefault="008E4A3F" w:rsidP="008E4A3F">
      <w:pPr>
        <w:rPr>
          <w:rFonts w:ascii="Times New Roman" w:hAnsi="Times New Roman" w:cs="Times New Roman"/>
          <w:sz w:val="24"/>
          <w:szCs w:val="24"/>
        </w:rPr>
      </w:pPr>
    </w:p>
    <w:p w:rsidR="007B00E6" w:rsidRDefault="007B00E6" w:rsidP="008E4A3F">
      <w:pPr>
        <w:rPr>
          <w:sz w:val="24"/>
          <w:szCs w:val="24"/>
        </w:rPr>
        <w:sectPr w:rsidR="007B00E6" w:rsidSect="007B00E6">
          <w:headerReference w:type="default" r:id="rId36"/>
          <w:pgSz w:w="11906" w:h="16838"/>
          <w:pgMar w:top="1134" w:right="851" w:bottom="1134" w:left="1701" w:header="0" w:footer="0" w:gutter="0"/>
          <w:cols w:space="708"/>
          <w:titlePg/>
          <w:docGrid w:linePitch="360"/>
        </w:sectPr>
      </w:pPr>
    </w:p>
    <w:tbl>
      <w:tblPr>
        <w:tblW w:w="15310" w:type="dxa"/>
        <w:tblInd w:w="-176" w:type="dxa"/>
        <w:tblLayout w:type="fixed"/>
        <w:tblLook w:val="0000"/>
      </w:tblPr>
      <w:tblGrid>
        <w:gridCol w:w="811"/>
        <w:gridCol w:w="793"/>
        <w:gridCol w:w="2495"/>
        <w:gridCol w:w="4650"/>
        <w:gridCol w:w="1361"/>
        <w:gridCol w:w="1021"/>
        <w:gridCol w:w="1017"/>
        <w:gridCol w:w="1021"/>
        <w:gridCol w:w="1134"/>
        <w:gridCol w:w="1007"/>
      </w:tblGrid>
      <w:tr w:rsidR="008E4A3F" w:rsidRPr="004143DC" w:rsidTr="007B00E6">
        <w:trPr>
          <w:trHeight w:val="192"/>
        </w:trPr>
        <w:tc>
          <w:tcPr>
            <w:tcW w:w="15310" w:type="dxa"/>
            <w:gridSpan w:val="10"/>
            <w:tcBorders>
              <w:top w:val="nil"/>
              <w:left w:val="nil"/>
              <w:bottom w:val="nil"/>
              <w:right w:val="nil"/>
            </w:tcBorders>
            <w:noWrap/>
            <w:vAlign w:val="center"/>
          </w:tcPr>
          <w:tbl>
            <w:tblPr>
              <w:tblpPr w:leftFromText="180" w:rightFromText="180" w:vertAnchor="page" w:horzAnchor="margin" w:tblpY="615"/>
              <w:tblW w:w="273" w:type="dxa"/>
              <w:tblLayout w:type="fixed"/>
              <w:tblLook w:val="0000"/>
            </w:tblPr>
            <w:tblGrid>
              <w:gridCol w:w="273"/>
            </w:tblGrid>
            <w:tr w:rsidR="008E4A3F" w:rsidRPr="007B00E6" w:rsidTr="007B00E6">
              <w:trPr>
                <w:trHeight w:val="308"/>
              </w:trPr>
              <w:tc>
                <w:tcPr>
                  <w:tcW w:w="273" w:type="dxa"/>
                  <w:noWrap/>
                  <w:vAlign w:val="center"/>
                </w:tcPr>
                <w:p w:rsidR="008E4A3F" w:rsidRPr="007B00E6" w:rsidRDefault="008E4A3F" w:rsidP="007B00E6">
                  <w:pPr>
                    <w:ind w:left="34"/>
                    <w:jc w:val="center"/>
                    <w:rPr>
                      <w:rFonts w:ascii="Times New Roman" w:hAnsi="Times New Roman" w:cs="Times New Roman"/>
                      <w:color w:val="000000"/>
                      <w:sz w:val="24"/>
                      <w:szCs w:val="24"/>
                    </w:rPr>
                  </w:pPr>
                </w:p>
              </w:tc>
            </w:tr>
          </w:tbl>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Приложение 1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к постановлению Администрации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муниципального образования</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«Муниципальный округ Сюмсинский</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район Удмуртской Республики»</w:t>
            </w:r>
          </w:p>
          <w:tbl>
            <w:tblPr>
              <w:tblpPr w:leftFromText="180" w:rightFromText="180" w:vertAnchor="page" w:horzAnchor="margin" w:tblpY="4423"/>
              <w:tblOverlap w:val="never"/>
              <w:tblW w:w="15021" w:type="dxa"/>
              <w:tblLayout w:type="fixed"/>
              <w:tblLook w:val="0000"/>
            </w:tblPr>
            <w:tblGrid>
              <w:gridCol w:w="748"/>
              <w:gridCol w:w="788"/>
              <w:gridCol w:w="631"/>
              <w:gridCol w:w="6480"/>
              <w:gridCol w:w="992"/>
              <w:gridCol w:w="850"/>
              <w:gridCol w:w="710"/>
              <w:gridCol w:w="709"/>
              <w:gridCol w:w="709"/>
              <w:gridCol w:w="845"/>
              <w:gridCol w:w="850"/>
              <w:gridCol w:w="709"/>
            </w:tblGrid>
            <w:tr w:rsidR="008E4A3F" w:rsidRPr="007B00E6" w:rsidTr="007B00E6">
              <w:trPr>
                <w:trHeight w:val="750"/>
              </w:trPr>
              <w:tc>
                <w:tcPr>
                  <w:tcW w:w="1536" w:type="dxa"/>
                  <w:gridSpan w:val="2"/>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Код аналитической программной классификации</w:t>
                  </w:r>
                </w:p>
              </w:tc>
              <w:tc>
                <w:tcPr>
                  <w:tcW w:w="631" w:type="dxa"/>
                  <w:vMerge w:val="restart"/>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п/п</w:t>
                  </w:r>
                </w:p>
              </w:tc>
              <w:tc>
                <w:tcPr>
                  <w:tcW w:w="6480" w:type="dxa"/>
                  <w:vMerge w:val="restart"/>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Наименование целевого показателя (индикатора)</w:t>
                  </w:r>
                </w:p>
              </w:tc>
              <w:tc>
                <w:tcPr>
                  <w:tcW w:w="992" w:type="dxa"/>
                  <w:vMerge w:val="restart"/>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Единица измерения</w:t>
                  </w:r>
                </w:p>
              </w:tc>
              <w:tc>
                <w:tcPr>
                  <w:tcW w:w="5382" w:type="dxa"/>
                  <w:gridSpan w:val="7"/>
                  <w:tcBorders>
                    <w:top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Значения целевых показателей (индикаторов)</w:t>
                  </w:r>
                </w:p>
              </w:tc>
            </w:tr>
            <w:tr w:rsidR="008E4A3F" w:rsidRPr="007B00E6" w:rsidTr="007B00E6">
              <w:trPr>
                <w:trHeight w:val="495"/>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МП</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Пп</w:t>
                  </w:r>
                </w:p>
              </w:tc>
              <w:tc>
                <w:tcPr>
                  <w:tcW w:w="631" w:type="dxa"/>
                  <w:vMerge/>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p>
              </w:tc>
              <w:tc>
                <w:tcPr>
                  <w:tcW w:w="6480" w:type="dxa"/>
                  <w:vMerge/>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p>
              </w:tc>
              <w:tc>
                <w:tcPr>
                  <w:tcW w:w="992" w:type="dxa"/>
                  <w:vMerge/>
                  <w:tcBorders>
                    <w:top w:val="single" w:sz="4" w:space="0" w:color="000000"/>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2022г. Факт </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2023г. Факт </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2024г. </w:t>
                  </w:r>
                </w:p>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Факт</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2025 г</w:t>
                  </w:r>
                </w:p>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План</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2026 г. План</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2027 г. План</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2028 г. План</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3</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4</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5</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6</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7</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8</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8</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9</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11</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Количество благоустроенных дворовых территорий многоквартирных домов</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Единица</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Доля благоустроенных дворовых территорий многоквартирных домов от общего количества дворовых территорий многоквартирных домов</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Проценты</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3</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села)</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Проценты</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0</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Количество благоустроенных общественных территорий</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Единица</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3</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r>
            <w:tr w:rsidR="008E4A3F" w:rsidRPr="007B00E6" w:rsidTr="007B00E6">
              <w:trPr>
                <w:trHeight w:val="240"/>
              </w:trPr>
              <w:tc>
                <w:tcPr>
                  <w:tcW w:w="748" w:type="dxa"/>
                  <w:tcBorders>
                    <w:left w:val="single" w:sz="4" w:space="0" w:color="000000"/>
                    <w:bottom w:val="single" w:sz="4" w:space="0" w:color="000000"/>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5</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Площадь благоустроенных общественных территорий</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кв.м.</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46280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46280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15083</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10091</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10091</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10091</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10091</w:t>
                  </w:r>
                </w:p>
              </w:tc>
            </w:tr>
            <w:tr w:rsidR="008E4A3F" w:rsidRPr="007B00E6" w:rsidTr="007B00E6">
              <w:trPr>
                <w:trHeight w:val="480"/>
              </w:trPr>
              <w:tc>
                <w:tcPr>
                  <w:tcW w:w="748" w:type="dxa"/>
                  <w:tcBorders>
                    <w:left w:val="single" w:sz="4" w:space="0" w:color="000000"/>
                    <w:bottom w:val="single" w:sz="4" w:space="0" w:color="auto"/>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6</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Доля площади благоустроенных общественных территорий к общей площади населенного пункта;</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Проценты</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0,42</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0,42</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0,19</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0,14</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0,14</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0,14</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0,14</w:t>
                  </w:r>
                </w:p>
              </w:tc>
            </w:tr>
            <w:tr w:rsidR="008E4A3F" w:rsidRPr="007B00E6" w:rsidTr="007B00E6">
              <w:trPr>
                <w:trHeight w:val="480"/>
              </w:trPr>
              <w:tc>
                <w:tcPr>
                  <w:tcW w:w="748" w:type="dxa"/>
                  <w:tcBorders>
                    <w:top w:val="single" w:sz="4" w:space="0" w:color="auto"/>
                    <w:left w:val="single" w:sz="4" w:space="0" w:color="auto"/>
                    <w:bottom w:val="single" w:sz="4" w:space="0" w:color="auto"/>
                    <w:right w:val="single" w:sz="4" w:space="0" w:color="auto"/>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7</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Площадь благоустроенных общественных территорий, приходящегося на 1 жителя населенного пункта</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кв.м.</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8,91</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8,91</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5,63</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4,82</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4,82</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4,82</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4,82</w:t>
                  </w:r>
                </w:p>
              </w:tc>
            </w:tr>
            <w:tr w:rsidR="008E4A3F" w:rsidRPr="007B00E6" w:rsidTr="007B00E6">
              <w:trPr>
                <w:trHeight w:val="480"/>
              </w:trPr>
              <w:tc>
                <w:tcPr>
                  <w:tcW w:w="748" w:type="dxa"/>
                  <w:vMerge w:val="restart"/>
                  <w:tcBorders>
                    <w:left w:val="single" w:sz="4" w:space="0" w:color="000000"/>
                    <w:bottom w:val="nil"/>
                    <w:right w:val="single" w:sz="4" w:space="0" w:color="000000"/>
                  </w:tcBorders>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13</w:t>
                  </w:r>
                </w:p>
              </w:tc>
              <w:tc>
                <w:tcPr>
                  <w:tcW w:w="788" w:type="dxa"/>
                  <w:vMerge w:val="restart"/>
                  <w:tcBorders>
                    <w:bottom w:val="nil"/>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vMerge w:val="restart"/>
                  <w:tcBorders>
                    <w:bottom w:val="nil"/>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8</w:t>
                  </w:r>
                </w:p>
              </w:tc>
              <w:tc>
                <w:tcPr>
                  <w:tcW w:w="6480" w:type="dxa"/>
                  <w:vMerge w:val="restart"/>
                  <w:tcBorders>
                    <w:bottom w:val="nil"/>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Доля и размер финансового участия заинтересованных лиц  в выполнении минимального перечня работ по благоустройству дворовых территорий многоквартирных домов от общей стоимости работ минимального перечня, включенных в программу</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Проценты</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480"/>
              </w:trPr>
              <w:tc>
                <w:tcPr>
                  <w:tcW w:w="748" w:type="dxa"/>
                  <w:vMerge/>
                  <w:tcBorders>
                    <w:top w:val="nil"/>
                    <w:left w:val="single" w:sz="4" w:space="0" w:color="000000"/>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p>
              </w:tc>
              <w:tc>
                <w:tcPr>
                  <w:tcW w:w="788" w:type="dxa"/>
                  <w:vMerge/>
                  <w:tcBorders>
                    <w:top w:val="nil"/>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p>
              </w:tc>
              <w:tc>
                <w:tcPr>
                  <w:tcW w:w="631" w:type="dxa"/>
                  <w:vMerge/>
                  <w:tcBorders>
                    <w:top w:val="nil"/>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p>
              </w:tc>
              <w:tc>
                <w:tcPr>
                  <w:tcW w:w="6480" w:type="dxa"/>
                  <w:vMerge/>
                  <w:tcBorders>
                    <w:top w:val="nil"/>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Руб.</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480"/>
              </w:trPr>
              <w:tc>
                <w:tcPr>
                  <w:tcW w:w="748" w:type="dxa"/>
                  <w:tcBorders>
                    <w:left w:val="single" w:sz="4" w:space="0" w:color="000000"/>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w:t>
                  </w:r>
                </w:p>
              </w:tc>
              <w:tc>
                <w:tcPr>
                  <w:tcW w:w="788"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631"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9</w:t>
                  </w:r>
                </w:p>
              </w:tc>
              <w:tc>
                <w:tcPr>
                  <w:tcW w:w="648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Размер трудового участия заинтересованных лиц  в выполнении минимального перечня работ по благоустройству дворовых территорий многоквартирных домов, включенных в программу</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час</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1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bottom w:val="single" w:sz="4" w:space="0" w:color="000000"/>
                    <w:right w:val="single" w:sz="4" w:space="0" w:color="auto"/>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45"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bl>
          <w:p w:rsidR="008E4A3F" w:rsidRPr="007B00E6" w:rsidRDefault="008E4A3F" w:rsidP="007B00E6">
            <w:pPr>
              <w:ind w:left="9674"/>
              <w:jc w:val="right"/>
              <w:rPr>
                <w:rFonts w:ascii="Times New Roman" w:hAnsi="Times New Roman" w:cs="Times New Roman"/>
                <w:sz w:val="24"/>
                <w:szCs w:val="24"/>
              </w:rPr>
            </w:pPr>
            <w:r w:rsidRPr="007B00E6">
              <w:rPr>
                <w:rFonts w:ascii="Times New Roman" w:hAnsi="Times New Roman" w:cs="Times New Roman"/>
                <w:sz w:val="24"/>
                <w:szCs w:val="24"/>
              </w:rPr>
              <w:t>от 4 марта 2025 года № 117</w:t>
            </w:r>
          </w:p>
          <w:p w:rsidR="008E4A3F" w:rsidRPr="007B00E6" w:rsidRDefault="008E4A3F" w:rsidP="007B00E6">
            <w:pPr>
              <w:ind w:left="9674" w:firstLine="311"/>
              <w:jc w:val="right"/>
              <w:rPr>
                <w:rFonts w:ascii="Times New Roman" w:hAnsi="Times New Roman" w:cs="Times New Roman"/>
                <w:sz w:val="24"/>
                <w:szCs w:val="24"/>
              </w:rPr>
            </w:pPr>
          </w:p>
          <w:p w:rsidR="008E4A3F" w:rsidRPr="007B00E6" w:rsidRDefault="008E4A3F" w:rsidP="007B00E6">
            <w:pPr>
              <w:ind w:left="9674"/>
              <w:jc w:val="right"/>
              <w:rPr>
                <w:rFonts w:ascii="Times New Roman" w:hAnsi="Times New Roman" w:cs="Times New Roman"/>
                <w:sz w:val="24"/>
                <w:szCs w:val="24"/>
              </w:rPr>
            </w:pPr>
            <w:r w:rsidRPr="007B00E6">
              <w:rPr>
                <w:rFonts w:ascii="Times New Roman" w:hAnsi="Times New Roman" w:cs="Times New Roman"/>
                <w:sz w:val="24"/>
                <w:szCs w:val="24"/>
              </w:rPr>
              <w:t>«Приложение № 1</w:t>
            </w:r>
          </w:p>
          <w:p w:rsidR="008E4A3F" w:rsidRPr="007B00E6" w:rsidRDefault="008E4A3F" w:rsidP="007B00E6">
            <w:pPr>
              <w:ind w:left="9674"/>
              <w:jc w:val="right"/>
              <w:rPr>
                <w:rFonts w:ascii="Times New Roman" w:hAnsi="Times New Roman" w:cs="Times New Roman"/>
                <w:sz w:val="24"/>
                <w:szCs w:val="24"/>
              </w:rPr>
            </w:pPr>
            <w:r w:rsidRPr="007B00E6">
              <w:rPr>
                <w:rFonts w:ascii="Times New Roman" w:hAnsi="Times New Roman" w:cs="Times New Roman"/>
                <w:sz w:val="24"/>
                <w:szCs w:val="24"/>
              </w:rPr>
              <w:t>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8E4A3F" w:rsidRPr="007B00E6" w:rsidRDefault="008E4A3F" w:rsidP="007B00E6">
            <w:pPr>
              <w:ind w:left="9674"/>
              <w:jc w:val="center"/>
              <w:rPr>
                <w:rFonts w:ascii="Times New Roman" w:hAnsi="Times New Roman" w:cs="Times New Roman"/>
                <w:sz w:val="24"/>
                <w:szCs w:val="24"/>
              </w:rPr>
            </w:pPr>
          </w:p>
          <w:p w:rsidR="008E4A3F" w:rsidRPr="007B00E6" w:rsidRDefault="008E4A3F" w:rsidP="007B00E6">
            <w:pPr>
              <w:ind w:left="34"/>
              <w:jc w:val="center"/>
              <w:rPr>
                <w:rFonts w:ascii="Times New Roman" w:hAnsi="Times New Roman" w:cs="Times New Roman"/>
                <w:b/>
                <w:bCs/>
                <w:color w:val="000000"/>
                <w:sz w:val="24"/>
                <w:szCs w:val="24"/>
              </w:rPr>
            </w:pPr>
            <w:r w:rsidRPr="007B00E6">
              <w:rPr>
                <w:rFonts w:ascii="Times New Roman" w:hAnsi="Times New Roman" w:cs="Times New Roman"/>
                <w:b/>
                <w:bCs/>
                <w:color w:val="000000"/>
                <w:sz w:val="24"/>
                <w:szCs w:val="24"/>
              </w:rPr>
              <w:t>Сведения о составе и значениях целевых показателей (индикаторов) муниципальной программы</w:t>
            </w:r>
          </w:p>
          <w:p w:rsidR="008E4A3F" w:rsidRPr="007B00E6" w:rsidRDefault="008E4A3F" w:rsidP="007B00E6">
            <w:pPr>
              <w:ind w:left="9674"/>
              <w:jc w:val="center"/>
              <w:rPr>
                <w:rFonts w:ascii="Times New Roman" w:hAnsi="Times New Roman" w:cs="Times New Roman"/>
              </w:rPr>
            </w:pPr>
          </w:p>
          <w:p w:rsidR="008E4A3F" w:rsidRPr="007B00E6" w:rsidRDefault="008E4A3F" w:rsidP="007B00E6">
            <w:pPr>
              <w:ind w:left="9674"/>
              <w:jc w:val="right"/>
              <w:rPr>
                <w:rFonts w:ascii="Times New Roman" w:hAnsi="Times New Roman" w:cs="Times New Roman"/>
              </w:rPr>
            </w:pPr>
            <w:r w:rsidRPr="007B00E6">
              <w:rPr>
                <w:rFonts w:ascii="Times New Roman" w:hAnsi="Times New Roman" w:cs="Times New Roman"/>
              </w:rPr>
              <w:t>».</w:t>
            </w:r>
          </w:p>
          <w:p w:rsidR="008E4A3F" w:rsidRPr="007B00E6" w:rsidRDefault="008E4A3F" w:rsidP="007B00E6">
            <w:pPr>
              <w:widowControl w:val="0"/>
              <w:autoSpaceDE w:val="0"/>
              <w:autoSpaceDN w:val="0"/>
              <w:adjustRightInd w:val="0"/>
              <w:ind w:left="9674"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Приложение 2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к постановлению Администрации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муниципального образования</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«Муниципальный округ Сюмсинский</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район Удмуртской Республики»</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от 4 марта 2025 года № 117</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16"/>
                <w:szCs w:val="16"/>
              </w:rPr>
            </w:pPr>
          </w:p>
          <w:p w:rsidR="008E4A3F" w:rsidRPr="007B00E6" w:rsidRDefault="008E4A3F" w:rsidP="007B00E6">
            <w:pPr>
              <w:ind w:left="9674" w:firstLine="311"/>
              <w:jc w:val="right"/>
              <w:rPr>
                <w:rFonts w:ascii="Times New Roman" w:hAnsi="Times New Roman" w:cs="Times New Roman"/>
                <w:sz w:val="24"/>
                <w:szCs w:val="24"/>
              </w:rPr>
            </w:pPr>
            <w:r w:rsidRPr="007B00E6">
              <w:rPr>
                <w:rFonts w:ascii="Times New Roman" w:hAnsi="Times New Roman" w:cs="Times New Roman"/>
                <w:sz w:val="24"/>
                <w:szCs w:val="24"/>
              </w:rPr>
              <w:t>«Приложение № 2</w:t>
            </w:r>
          </w:p>
          <w:p w:rsidR="008E4A3F" w:rsidRPr="007B00E6" w:rsidRDefault="008E4A3F" w:rsidP="007B00E6">
            <w:pPr>
              <w:ind w:left="9674"/>
              <w:jc w:val="right"/>
              <w:rPr>
                <w:rFonts w:ascii="Times New Roman" w:hAnsi="Times New Roman" w:cs="Times New Roman"/>
              </w:rPr>
            </w:pPr>
            <w:r w:rsidRPr="007B00E6">
              <w:rPr>
                <w:rFonts w:ascii="Times New Roman" w:hAnsi="Times New Roman" w:cs="Times New Roman"/>
                <w:sz w:val="24"/>
                <w:szCs w:val="24"/>
              </w:rPr>
              <w:t>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tbl>
            <w:tblPr>
              <w:tblW w:w="15041" w:type="dxa"/>
              <w:tblInd w:w="92" w:type="dxa"/>
              <w:tblLayout w:type="fixed"/>
              <w:tblLook w:val="0000"/>
            </w:tblPr>
            <w:tblGrid>
              <w:gridCol w:w="560"/>
              <w:gridCol w:w="560"/>
              <w:gridCol w:w="560"/>
              <w:gridCol w:w="560"/>
              <w:gridCol w:w="560"/>
              <w:gridCol w:w="4587"/>
              <w:gridCol w:w="1760"/>
              <w:gridCol w:w="1217"/>
              <w:gridCol w:w="3260"/>
              <w:gridCol w:w="1417"/>
            </w:tblGrid>
            <w:tr w:rsidR="008E4A3F" w:rsidRPr="007B00E6" w:rsidTr="007B00E6">
              <w:trPr>
                <w:trHeight w:val="255"/>
              </w:trPr>
              <w:tc>
                <w:tcPr>
                  <w:tcW w:w="15041" w:type="dxa"/>
                  <w:gridSpan w:val="10"/>
                  <w:vAlign w:val="center"/>
                </w:tcPr>
                <w:p w:rsidR="008E4A3F" w:rsidRPr="007B00E6" w:rsidRDefault="008E4A3F" w:rsidP="007B00E6">
                  <w:pPr>
                    <w:jc w:val="center"/>
                    <w:rPr>
                      <w:rFonts w:ascii="Times New Roman" w:hAnsi="Times New Roman" w:cs="Times New Roman"/>
                      <w:b/>
                      <w:bCs/>
                      <w:sz w:val="24"/>
                      <w:szCs w:val="24"/>
                    </w:rPr>
                  </w:pPr>
                  <w:r w:rsidRPr="007B00E6">
                    <w:rPr>
                      <w:rFonts w:ascii="Times New Roman" w:hAnsi="Times New Roman" w:cs="Times New Roman"/>
                      <w:b/>
                      <w:bCs/>
                      <w:sz w:val="24"/>
                      <w:szCs w:val="24"/>
                    </w:rPr>
                    <w:t>Перечень основных мероприятий муниципальной программы</w:t>
                  </w:r>
                </w:p>
              </w:tc>
            </w:tr>
            <w:tr w:rsidR="008E4A3F" w:rsidRPr="007B00E6" w:rsidTr="007B00E6">
              <w:trPr>
                <w:trHeight w:val="240"/>
              </w:trPr>
              <w:tc>
                <w:tcPr>
                  <w:tcW w:w="560" w:type="dxa"/>
                  <w:noWrap/>
                  <w:vAlign w:val="center"/>
                </w:tcPr>
                <w:p w:rsidR="008E4A3F" w:rsidRPr="007B00E6" w:rsidRDefault="008E4A3F" w:rsidP="007B00E6">
                  <w:pPr>
                    <w:rPr>
                      <w:rFonts w:ascii="Times New Roman" w:hAnsi="Times New Roman" w:cs="Times New Roman"/>
                      <w:sz w:val="18"/>
                      <w:szCs w:val="18"/>
                    </w:rPr>
                  </w:pPr>
                </w:p>
              </w:tc>
              <w:tc>
                <w:tcPr>
                  <w:tcW w:w="560" w:type="dxa"/>
                  <w:noWrap/>
                  <w:vAlign w:val="center"/>
                </w:tcPr>
                <w:p w:rsidR="008E4A3F" w:rsidRPr="007B00E6" w:rsidRDefault="008E4A3F" w:rsidP="007B00E6">
                  <w:pPr>
                    <w:rPr>
                      <w:rFonts w:ascii="Times New Roman" w:hAnsi="Times New Roman" w:cs="Times New Roman"/>
                      <w:sz w:val="18"/>
                      <w:szCs w:val="18"/>
                    </w:rPr>
                  </w:pPr>
                </w:p>
              </w:tc>
              <w:tc>
                <w:tcPr>
                  <w:tcW w:w="560" w:type="dxa"/>
                  <w:noWrap/>
                  <w:vAlign w:val="center"/>
                </w:tcPr>
                <w:p w:rsidR="008E4A3F" w:rsidRPr="007B00E6" w:rsidRDefault="008E4A3F" w:rsidP="007B00E6">
                  <w:pPr>
                    <w:rPr>
                      <w:rFonts w:ascii="Times New Roman" w:hAnsi="Times New Roman" w:cs="Times New Roman"/>
                      <w:sz w:val="18"/>
                      <w:szCs w:val="18"/>
                    </w:rPr>
                  </w:pPr>
                </w:p>
              </w:tc>
              <w:tc>
                <w:tcPr>
                  <w:tcW w:w="560" w:type="dxa"/>
                  <w:noWrap/>
                  <w:vAlign w:val="center"/>
                </w:tcPr>
                <w:p w:rsidR="008E4A3F" w:rsidRPr="007B00E6" w:rsidRDefault="008E4A3F" w:rsidP="007B00E6">
                  <w:pPr>
                    <w:rPr>
                      <w:rFonts w:ascii="Times New Roman" w:hAnsi="Times New Roman" w:cs="Times New Roman"/>
                      <w:sz w:val="18"/>
                      <w:szCs w:val="18"/>
                    </w:rPr>
                  </w:pPr>
                </w:p>
              </w:tc>
              <w:tc>
                <w:tcPr>
                  <w:tcW w:w="560" w:type="dxa"/>
                  <w:noWrap/>
                  <w:vAlign w:val="center"/>
                </w:tcPr>
                <w:p w:rsidR="008E4A3F" w:rsidRPr="007B00E6" w:rsidRDefault="008E4A3F" w:rsidP="007B00E6">
                  <w:pPr>
                    <w:rPr>
                      <w:rFonts w:ascii="Times New Roman" w:hAnsi="Times New Roman" w:cs="Times New Roman"/>
                      <w:sz w:val="18"/>
                      <w:szCs w:val="18"/>
                    </w:rPr>
                  </w:pPr>
                </w:p>
              </w:tc>
              <w:tc>
                <w:tcPr>
                  <w:tcW w:w="4587" w:type="dxa"/>
                  <w:noWrap/>
                  <w:vAlign w:val="center"/>
                </w:tcPr>
                <w:p w:rsidR="008E4A3F" w:rsidRPr="007B00E6" w:rsidRDefault="008E4A3F" w:rsidP="007B00E6">
                  <w:pPr>
                    <w:rPr>
                      <w:rFonts w:ascii="Times New Roman" w:hAnsi="Times New Roman" w:cs="Times New Roman"/>
                      <w:sz w:val="18"/>
                      <w:szCs w:val="18"/>
                    </w:rPr>
                  </w:pPr>
                </w:p>
              </w:tc>
              <w:tc>
                <w:tcPr>
                  <w:tcW w:w="1760" w:type="dxa"/>
                  <w:noWrap/>
                  <w:vAlign w:val="center"/>
                </w:tcPr>
                <w:p w:rsidR="008E4A3F" w:rsidRPr="007B00E6" w:rsidRDefault="008E4A3F" w:rsidP="007B00E6">
                  <w:pPr>
                    <w:rPr>
                      <w:rFonts w:ascii="Times New Roman" w:hAnsi="Times New Roman" w:cs="Times New Roman"/>
                      <w:sz w:val="18"/>
                      <w:szCs w:val="18"/>
                    </w:rPr>
                  </w:pPr>
                </w:p>
              </w:tc>
              <w:tc>
                <w:tcPr>
                  <w:tcW w:w="1217" w:type="dxa"/>
                  <w:noWrap/>
                  <w:vAlign w:val="center"/>
                </w:tcPr>
                <w:p w:rsidR="008E4A3F" w:rsidRPr="007B00E6" w:rsidRDefault="008E4A3F" w:rsidP="007B00E6">
                  <w:pPr>
                    <w:rPr>
                      <w:rFonts w:ascii="Times New Roman" w:hAnsi="Times New Roman" w:cs="Times New Roman"/>
                      <w:sz w:val="18"/>
                      <w:szCs w:val="18"/>
                    </w:rPr>
                  </w:pPr>
                </w:p>
              </w:tc>
              <w:tc>
                <w:tcPr>
                  <w:tcW w:w="3260" w:type="dxa"/>
                  <w:noWrap/>
                  <w:vAlign w:val="center"/>
                </w:tcPr>
                <w:p w:rsidR="008E4A3F" w:rsidRPr="007B00E6" w:rsidRDefault="008E4A3F" w:rsidP="007B00E6">
                  <w:pPr>
                    <w:rPr>
                      <w:rFonts w:ascii="Times New Roman" w:hAnsi="Times New Roman" w:cs="Times New Roman"/>
                      <w:sz w:val="18"/>
                      <w:szCs w:val="18"/>
                    </w:rPr>
                  </w:pPr>
                </w:p>
              </w:tc>
              <w:tc>
                <w:tcPr>
                  <w:tcW w:w="1417" w:type="dxa"/>
                  <w:noWrap/>
                  <w:vAlign w:val="center"/>
                </w:tcPr>
                <w:p w:rsidR="008E4A3F" w:rsidRPr="007B00E6" w:rsidRDefault="008E4A3F" w:rsidP="007B00E6">
                  <w:pPr>
                    <w:rPr>
                      <w:rFonts w:ascii="Times New Roman" w:hAnsi="Times New Roman" w:cs="Times New Roman"/>
                      <w:sz w:val="18"/>
                      <w:szCs w:val="18"/>
                    </w:rPr>
                  </w:pPr>
                </w:p>
              </w:tc>
            </w:tr>
            <w:tr w:rsidR="008E4A3F" w:rsidRPr="007B00E6" w:rsidTr="007B00E6">
              <w:trPr>
                <w:trHeight w:val="750"/>
              </w:trPr>
              <w:tc>
                <w:tcPr>
                  <w:tcW w:w="2800" w:type="dxa"/>
                  <w:gridSpan w:val="5"/>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Код аналитической программной классификации</w:t>
                  </w:r>
                </w:p>
              </w:tc>
              <w:tc>
                <w:tcPr>
                  <w:tcW w:w="4587"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Наименование основного мероприятия, мероприятия</w:t>
                  </w:r>
                </w:p>
              </w:tc>
              <w:tc>
                <w:tcPr>
                  <w:tcW w:w="1760"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Исполнители</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Срок выполнения</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Ожидаемый непосредственный результат</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Взаимосвязь с целевыми показателями (индикаторами)</w:t>
                  </w:r>
                </w:p>
              </w:tc>
            </w:tr>
            <w:tr w:rsidR="008E4A3F" w:rsidRPr="007B00E6" w:rsidTr="007B00E6">
              <w:trPr>
                <w:trHeight w:val="465"/>
              </w:trPr>
              <w:tc>
                <w:tcPr>
                  <w:tcW w:w="560"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МП</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Пп</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ОМ</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w:t>
                  </w:r>
                </w:p>
              </w:tc>
              <w:tc>
                <w:tcPr>
                  <w:tcW w:w="4587"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1760"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1217"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r>
            <w:tr w:rsidR="008E4A3F" w:rsidRPr="007B00E6" w:rsidTr="007B00E6">
              <w:trPr>
                <w:trHeight w:val="240"/>
              </w:trPr>
              <w:tc>
                <w:tcPr>
                  <w:tcW w:w="560"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5</w:t>
                  </w:r>
                </w:p>
              </w:tc>
              <w:tc>
                <w:tcPr>
                  <w:tcW w:w="4587"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6</w:t>
                  </w:r>
                </w:p>
              </w:tc>
              <w:tc>
                <w:tcPr>
                  <w:tcW w:w="17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7</w:t>
                  </w:r>
                </w:p>
              </w:tc>
              <w:tc>
                <w:tcPr>
                  <w:tcW w:w="1217"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8</w:t>
                  </w:r>
                </w:p>
              </w:tc>
              <w:tc>
                <w:tcPr>
                  <w:tcW w:w="32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9</w:t>
                  </w:r>
                </w:p>
              </w:tc>
              <w:tc>
                <w:tcPr>
                  <w:tcW w:w="1417"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10</w:t>
                  </w:r>
                </w:p>
              </w:tc>
            </w:tr>
            <w:tr w:rsidR="008E4A3F" w:rsidRPr="007B00E6" w:rsidTr="007B00E6">
              <w:trPr>
                <w:trHeight w:val="240"/>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 </w:t>
                  </w:r>
                </w:p>
              </w:tc>
              <w:tc>
                <w:tcPr>
                  <w:tcW w:w="5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 xml:space="preserve"> </w:t>
                  </w:r>
                </w:p>
              </w:tc>
              <w:tc>
                <w:tcPr>
                  <w:tcW w:w="5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 xml:space="preserve"> </w:t>
                  </w:r>
                </w:p>
              </w:tc>
              <w:tc>
                <w:tcPr>
                  <w:tcW w:w="5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 xml:space="preserve"> </w:t>
                  </w:r>
                </w:p>
              </w:tc>
              <w:tc>
                <w:tcPr>
                  <w:tcW w:w="10824" w:type="dxa"/>
                  <w:gridSpan w:val="4"/>
                  <w:tcBorders>
                    <w:top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 xml:space="preserve">Формирование современной городской среды на территории муниципального образования «Муниципальный округ Сюмсинский район Удмуртской Республики" </w:t>
                  </w:r>
                </w:p>
              </w:tc>
              <w:tc>
                <w:tcPr>
                  <w:tcW w:w="1417" w:type="dxa"/>
                  <w:tcBorders>
                    <w:bottom w:val="single" w:sz="4" w:space="0" w:color="000000"/>
                    <w:right w:val="single" w:sz="4" w:space="0" w:color="000000"/>
                  </w:tcBorders>
                  <w:noWrap/>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 </w:t>
                  </w:r>
                </w:p>
              </w:tc>
            </w:tr>
            <w:tr w:rsidR="008E4A3F" w:rsidRPr="007B00E6" w:rsidTr="007B00E6">
              <w:trPr>
                <w:trHeight w:val="821"/>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lang w:val="en-US"/>
                    </w:rPr>
                  </w:pPr>
                  <w:r w:rsidRPr="007B00E6">
                    <w:rPr>
                      <w:rFonts w:ascii="Times New Roman" w:hAnsi="Times New Roman" w:cs="Times New Roman"/>
                      <w:sz w:val="16"/>
                      <w:szCs w:val="16"/>
                      <w:lang w:val="en-US"/>
                    </w:rPr>
                    <w:t xml:space="preserve">13 </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560" w:type="dxa"/>
                  <w:tcBorders>
                    <w:bottom w:val="single" w:sz="4" w:space="0" w:color="000000"/>
                    <w:right w:val="single" w:sz="4" w:space="0" w:color="000000"/>
                  </w:tcBorders>
                  <w:vAlign w:val="center"/>
                </w:tcPr>
                <w:p w:rsidR="008E4A3F" w:rsidRPr="007B00E6" w:rsidRDefault="008E4A3F" w:rsidP="007B00E6">
                  <w:pPr>
                    <w:jc w:val="right"/>
                    <w:rPr>
                      <w:rFonts w:ascii="Times New Roman" w:hAnsi="Times New Roman" w:cs="Times New Roman"/>
                      <w:sz w:val="16"/>
                      <w:szCs w:val="16"/>
                    </w:rPr>
                  </w:pP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Федеральный проект «Формирование современной  городской среды»</w:t>
                  </w:r>
                </w:p>
              </w:tc>
              <w:tc>
                <w:tcPr>
                  <w:tcW w:w="1760" w:type="dxa"/>
                  <w:tcBorders>
                    <w:bottom w:val="single" w:sz="4" w:space="0" w:color="000000"/>
                    <w:right w:val="single" w:sz="4" w:space="0" w:color="000000"/>
                  </w:tcBorders>
                  <w:shd w:val="clear" w:color="auto" w:fill="FFFFFF"/>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Администрация муниципального округа, Управление имущественных  и земельных отношений Администрации муниципального округа</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Выполнение работ по благоустройству общественных и  дворовых территорий многоквартирных домов в соответствии с утвержденным адресным перечнем работ дворовых территорий</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01.1.1-01.1.9</w:t>
                  </w:r>
                </w:p>
              </w:tc>
            </w:tr>
            <w:tr w:rsidR="008E4A3F" w:rsidRPr="007B00E6" w:rsidTr="007B00E6">
              <w:trPr>
                <w:trHeight w:val="1679"/>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Выполнение работ по благоустройству общественных территорий населенного пункта  и дворовых территорий многоквартирных домов в соответствии с минимальным и дополнительным перечнем работ: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установка малых архитектурных форм (скамейки, урны для мусора).</w:t>
                  </w:r>
                </w:p>
              </w:tc>
              <w:tc>
                <w:tcPr>
                  <w:tcW w:w="1760" w:type="dxa"/>
                  <w:tcBorders>
                    <w:bottom w:val="single" w:sz="4" w:space="0" w:color="000000"/>
                    <w:right w:val="single" w:sz="4" w:space="0" w:color="000000"/>
                  </w:tcBorders>
                  <w:shd w:val="clear" w:color="auto" w:fill="FFFFFF"/>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 xml:space="preserve">Администрация муниципального округа, Управление имущественных  и земельных отношений Администрации муниципального округа </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Выполнение работ по благоустройству общественных и  дворовых территорий многоквартирных домов в соответствии с утвержденным адресным перечнем работ дворовых территорий</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01.1.1-01.1.9</w:t>
                  </w:r>
                </w:p>
              </w:tc>
            </w:tr>
            <w:tr w:rsidR="008E4A3F" w:rsidRPr="007B00E6" w:rsidTr="007B00E6">
              <w:trPr>
                <w:trHeight w:val="995"/>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bCs/>
                      <w:iCs/>
                      <w:sz w:val="16"/>
                      <w:szCs w:val="16"/>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760" w:type="dxa"/>
                  <w:tcBorders>
                    <w:bottom w:val="single" w:sz="4" w:space="0" w:color="000000"/>
                    <w:right w:val="single" w:sz="4" w:space="0" w:color="000000"/>
                  </w:tcBorders>
                  <w:shd w:val="clear" w:color="auto" w:fill="FFFFFF"/>
                </w:tcPr>
                <w:p w:rsidR="008E4A3F" w:rsidRPr="007B00E6" w:rsidRDefault="000878D8" w:rsidP="007B00E6">
                  <w:pPr>
                    <w:jc w:val="center"/>
                    <w:rPr>
                      <w:rFonts w:ascii="Times New Roman" w:hAnsi="Times New Roman" w:cs="Times New Roman"/>
                    </w:rPr>
                  </w:pPr>
                  <w:r w:rsidRPr="000878D8">
                    <w:rPr>
                      <w:rFonts w:ascii="Times New Roman" w:hAnsi="Times New Roman" w:cs="Times New Roman"/>
                      <w:noProof/>
                      <w:sz w:val="16"/>
                      <w:szCs w:val="16"/>
                    </w:rPr>
                    <w:pict>
                      <v:rect id="_x0000_s1063" style="position:absolute;left:0;text-align:left;margin-left:6.5pt;margin-top:-30.05pt;width:38.15pt;height:24.45pt;z-index:251699200;mso-position-horizontal-relative:text;mso-position-vertical-relative:text" strokecolor="white">
                        <v:textbox>
                          <w:txbxContent>
                            <w:p w:rsidR="00A742F1" w:rsidRDefault="00A742F1" w:rsidP="008E4A3F">
                              <w:r>
                                <w:t>2</w:t>
                              </w:r>
                            </w:p>
                          </w:txbxContent>
                        </v:textbox>
                      </v:rect>
                    </w:pict>
                  </w:r>
                  <w:r w:rsidR="008E4A3F" w:rsidRPr="007B00E6">
                    <w:rPr>
                      <w:rFonts w:ascii="Times New Roman" w:hAnsi="Times New Roman" w:cs="Times New Roman"/>
                      <w:sz w:val="16"/>
                      <w:szCs w:val="16"/>
                    </w:rPr>
                    <w:t xml:space="preserve">Администрация муниципального округа, Управление имущественных  и земельных отношений Администрации муниципального округа </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 xml:space="preserve">Выполнение работ по благоустройству </w:t>
                  </w:r>
                  <w:r w:rsidRPr="007B00E6">
                    <w:rPr>
                      <w:rFonts w:ascii="Times New Roman" w:hAnsi="Times New Roman" w:cs="Times New Roman"/>
                      <w:bCs/>
                      <w:iCs/>
                      <w:sz w:val="16"/>
                      <w:szCs w:val="16"/>
                    </w:rPr>
                    <w:t>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01.1.1-01.1.9</w:t>
                  </w:r>
                </w:p>
              </w:tc>
            </w:tr>
            <w:tr w:rsidR="008E4A3F" w:rsidRPr="007B00E6" w:rsidTr="007B00E6">
              <w:trPr>
                <w:trHeight w:val="838"/>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Cs/>
                      <w:iCs/>
                      <w:sz w:val="16"/>
                      <w:szCs w:val="16"/>
                    </w:rPr>
                  </w:pPr>
                  <w:r w:rsidRPr="007B00E6">
                    <w:rPr>
                      <w:rFonts w:ascii="Times New Roman" w:hAnsi="Times New Roman" w:cs="Times New Roman"/>
                      <w:bCs/>
                      <w:iCs/>
                      <w:sz w:val="16"/>
                      <w:szCs w:val="16"/>
                    </w:rPr>
                    <w:t>Мероприятия по инвентаризации уровня благоустройства индивидуальных жилых домов и земельных участков, предоставленных для их размещения</w:t>
                  </w:r>
                </w:p>
              </w:tc>
              <w:tc>
                <w:tcPr>
                  <w:tcW w:w="1760" w:type="dxa"/>
                  <w:tcBorders>
                    <w:bottom w:val="single" w:sz="4" w:space="0" w:color="000000"/>
                    <w:right w:val="single" w:sz="4" w:space="0" w:color="000000"/>
                  </w:tcBorders>
                  <w:shd w:val="clear" w:color="auto" w:fill="FFFFFF"/>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Администрация муниципального округа, Управление имущественных  и земельных отношений Администрации муниципального округа</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bCs/>
                      <w:iCs/>
                      <w:sz w:val="16"/>
                      <w:szCs w:val="16"/>
                    </w:rPr>
                    <w:t>Мероприятия по инвентаризации уровня благоустройства индивидуальных жилых домов и земельных участков, предоставленных для их размещения</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01.1.1-01.1.9</w:t>
                  </w:r>
                </w:p>
              </w:tc>
            </w:tr>
            <w:tr w:rsidR="008E4A3F" w:rsidRPr="007B00E6" w:rsidTr="007B00E6">
              <w:trPr>
                <w:trHeight w:val="124"/>
              </w:trPr>
              <w:tc>
                <w:tcPr>
                  <w:tcW w:w="560" w:type="dxa"/>
                  <w:tcBorders>
                    <w:left w:val="single" w:sz="4" w:space="0" w:color="000000"/>
                    <w:bottom w:val="single" w:sz="4" w:space="0" w:color="000000"/>
                    <w:right w:val="single" w:sz="4" w:space="0" w:color="000000"/>
                  </w:tcBorders>
                </w:tcPr>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sz w:val="16"/>
                      <w:szCs w:val="16"/>
                    </w:rPr>
                  </w:pPr>
                </w:p>
                <w:p w:rsidR="008E4A3F" w:rsidRPr="007B00E6" w:rsidRDefault="008E4A3F" w:rsidP="007B00E6">
                  <w:pPr>
                    <w:rPr>
                      <w:rFonts w:ascii="Times New Roman" w:hAnsi="Times New Roman" w:cs="Times New Roman"/>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Cs/>
                      <w:iCs/>
                      <w:sz w:val="16"/>
                      <w:szCs w:val="16"/>
                    </w:rPr>
                  </w:pPr>
                  <w:r w:rsidRPr="007B00E6">
                    <w:rPr>
                      <w:rFonts w:ascii="Times New Roman" w:hAnsi="Times New Roman" w:cs="Times New Roman"/>
                      <w:bCs/>
                      <w:sz w:val="16"/>
                      <w:szCs w:val="16"/>
                    </w:rPr>
                    <w:t>Мероприятия по проведению работ по образованию земельных  участков, на которых расположены многоквартирные дома, дворовые территорий которых  софинансируются из бюджета Удмуртской Республики</w:t>
                  </w:r>
                </w:p>
              </w:tc>
              <w:tc>
                <w:tcPr>
                  <w:tcW w:w="1760" w:type="dxa"/>
                  <w:tcBorders>
                    <w:bottom w:val="single" w:sz="4" w:space="0" w:color="000000"/>
                    <w:right w:val="single" w:sz="4" w:space="0" w:color="000000"/>
                  </w:tcBorders>
                  <w:shd w:val="clear" w:color="auto" w:fill="FFFFFF"/>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Администрация муниципального округа, Управление имущественных  и земельных отношений Администрации муниципального округа</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bCs/>
                      <w:sz w:val="16"/>
                      <w:szCs w:val="16"/>
                    </w:rPr>
                    <w:t>Мероприятия по проведению работ по образованию земельных  участков, на которых расположены многоквартирные дома, дворовые территорий которых  софинансируются из бюджета Удмуртской Республики</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01.1.1-01.1.9</w:t>
                  </w:r>
                </w:p>
              </w:tc>
            </w:tr>
            <w:tr w:rsidR="008E4A3F" w:rsidRPr="007B00E6" w:rsidTr="007B00E6">
              <w:trPr>
                <w:trHeight w:val="1699"/>
              </w:trPr>
              <w:tc>
                <w:tcPr>
                  <w:tcW w:w="560"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И4</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5</w:t>
                  </w:r>
                </w:p>
              </w:tc>
              <w:tc>
                <w:tcPr>
                  <w:tcW w:w="56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458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Вовлечение граждан, организаций в реализацию мероприятий в сфере формирования комфортной городской среды</w:t>
                  </w:r>
                </w:p>
              </w:tc>
              <w:tc>
                <w:tcPr>
                  <w:tcW w:w="1760" w:type="dxa"/>
                  <w:tcBorders>
                    <w:bottom w:val="single" w:sz="4" w:space="0" w:color="000000"/>
                    <w:right w:val="single" w:sz="4" w:space="0" w:color="000000"/>
                  </w:tcBorders>
                  <w:shd w:val="clear" w:color="auto" w:fill="FFFFFF"/>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 xml:space="preserve">Администрация муниципального округа, Управление имущественных  и земельных отношений Администрации муниципального округа </w:t>
                  </w:r>
                </w:p>
              </w:tc>
              <w:tc>
                <w:tcPr>
                  <w:tcW w:w="1217" w:type="dxa"/>
                  <w:tcBorders>
                    <w:bottom w:val="single" w:sz="4" w:space="0" w:color="000000"/>
                    <w:right w:val="single" w:sz="4" w:space="0" w:color="000000"/>
                  </w:tcBorders>
                  <w:noWrap/>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2022-2028</w:t>
                  </w:r>
                </w:p>
              </w:tc>
              <w:tc>
                <w:tcPr>
                  <w:tcW w:w="3260"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Информирование граждан о проводимых мероприятиях по благоустройству общественных территорий; трудовое участие граждан, организаций и иных лиц в реализации мероприятий по благоустройству</w:t>
                  </w:r>
                </w:p>
              </w:tc>
              <w:tc>
                <w:tcPr>
                  <w:tcW w:w="1417" w:type="dxa"/>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01.1.8, 01.1.9</w:t>
                  </w:r>
                </w:p>
              </w:tc>
            </w:tr>
          </w:tbl>
          <w:p w:rsidR="008E4A3F" w:rsidRPr="007B00E6" w:rsidRDefault="008E4A3F" w:rsidP="007B00E6">
            <w:pPr>
              <w:ind w:left="9674"/>
              <w:jc w:val="right"/>
              <w:rPr>
                <w:rFonts w:ascii="Times New Roman" w:hAnsi="Times New Roman" w:cs="Times New Roman"/>
              </w:rPr>
            </w:pPr>
            <w:r w:rsidRPr="007B00E6">
              <w:rPr>
                <w:rFonts w:ascii="Times New Roman" w:hAnsi="Times New Roman" w:cs="Times New Roman"/>
              </w:rPr>
              <w:t>».</w:t>
            </w: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69" w:firstLine="311"/>
              <w:jc w:val="right"/>
              <w:rPr>
                <w:rFonts w:ascii="Times New Roman" w:hAnsi="Times New Roman" w:cs="Times New Roman"/>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ind w:left="10114" w:firstLine="311"/>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Приложение 3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к постановлению Администрации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муниципального образования</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«Муниципальный округ Сюмсинский</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район Удмуртской Республики»</w:t>
            </w:r>
          </w:p>
          <w:p w:rsidR="008E4A3F" w:rsidRPr="007B00E6" w:rsidRDefault="008E4A3F" w:rsidP="007B00E6">
            <w:pPr>
              <w:ind w:left="10114" w:firstLine="311"/>
              <w:jc w:val="right"/>
              <w:rPr>
                <w:rFonts w:ascii="Times New Roman" w:hAnsi="Times New Roman" w:cs="Times New Roman"/>
                <w:sz w:val="24"/>
                <w:szCs w:val="24"/>
              </w:rPr>
            </w:pPr>
            <w:r w:rsidRPr="007B00E6">
              <w:rPr>
                <w:rFonts w:ascii="Times New Roman" w:hAnsi="Times New Roman" w:cs="Times New Roman"/>
                <w:sz w:val="24"/>
                <w:szCs w:val="24"/>
              </w:rPr>
              <w:t>от 4 марта 2025 года № 117</w:t>
            </w:r>
          </w:p>
          <w:p w:rsidR="008E4A3F" w:rsidRPr="007B00E6" w:rsidRDefault="008E4A3F" w:rsidP="007B00E6">
            <w:pPr>
              <w:ind w:left="10114" w:firstLine="311"/>
              <w:jc w:val="right"/>
              <w:rPr>
                <w:rFonts w:ascii="Times New Roman" w:hAnsi="Times New Roman" w:cs="Times New Roman"/>
                <w:sz w:val="24"/>
                <w:szCs w:val="24"/>
              </w:rPr>
            </w:pPr>
          </w:p>
          <w:p w:rsidR="008E4A3F" w:rsidRPr="007B00E6" w:rsidRDefault="008E4A3F" w:rsidP="007B00E6">
            <w:pPr>
              <w:ind w:left="10114" w:firstLine="311"/>
              <w:jc w:val="right"/>
              <w:rPr>
                <w:rFonts w:ascii="Times New Roman" w:hAnsi="Times New Roman" w:cs="Times New Roman"/>
                <w:sz w:val="24"/>
                <w:szCs w:val="24"/>
              </w:rPr>
            </w:pPr>
            <w:r w:rsidRPr="007B00E6">
              <w:rPr>
                <w:rFonts w:ascii="Times New Roman" w:hAnsi="Times New Roman" w:cs="Times New Roman"/>
                <w:sz w:val="24"/>
                <w:szCs w:val="24"/>
              </w:rPr>
              <w:t>«Приложение №3</w:t>
            </w:r>
          </w:p>
          <w:p w:rsidR="008E4A3F" w:rsidRPr="007B00E6" w:rsidRDefault="008E4A3F" w:rsidP="007B00E6">
            <w:pPr>
              <w:ind w:left="10114"/>
              <w:jc w:val="right"/>
              <w:rPr>
                <w:rFonts w:ascii="Times New Roman" w:hAnsi="Times New Roman" w:cs="Times New Roman"/>
              </w:rPr>
            </w:pPr>
            <w:r w:rsidRPr="007B00E6">
              <w:rPr>
                <w:rFonts w:ascii="Times New Roman" w:hAnsi="Times New Roman" w:cs="Times New Roman"/>
                <w:sz w:val="24"/>
                <w:szCs w:val="24"/>
              </w:rPr>
              <w:t>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8E4A3F" w:rsidRPr="007B00E6" w:rsidRDefault="008E4A3F" w:rsidP="007B00E6">
            <w:pPr>
              <w:jc w:val="right"/>
              <w:rPr>
                <w:rFonts w:ascii="Times New Roman" w:hAnsi="Times New Roman" w:cs="Times New Roman"/>
                <w:sz w:val="24"/>
                <w:szCs w:val="24"/>
              </w:rPr>
            </w:pPr>
          </w:p>
          <w:p w:rsidR="008E4A3F" w:rsidRPr="007B00E6" w:rsidRDefault="008E4A3F" w:rsidP="007B00E6">
            <w:pPr>
              <w:jc w:val="right"/>
              <w:rPr>
                <w:rFonts w:ascii="Times New Roman" w:hAnsi="Times New Roman" w:cs="Times New Roman"/>
                <w:sz w:val="24"/>
                <w:szCs w:val="24"/>
              </w:rPr>
            </w:pPr>
          </w:p>
          <w:tbl>
            <w:tblPr>
              <w:tblW w:w="31442" w:type="dxa"/>
              <w:tblLayout w:type="fixed"/>
              <w:tblLook w:val="0000"/>
            </w:tblPr>
            <w:tblGrid>
              <w:gridCol w:w="581"/>
              <w:gridCol w:w="461"/>
              <w:gridCol w:w="568"/>
              <w:gridCol w:w="453"/>
              <w:gridCol w:w="453"/>
              <w:gridCol w:w="1822"/>
              <w:gridCol w:w="390"/>
              <w:gridCol w:w="1453"/>
              <w:gridCol w:w="815"/>
              <w:gridCol w:w="129"/>
              <w:gridCol w:w="437"/>
              <w:gridCol w:w="484"/>
              <w:gridCol w:w="259"/>
              <w:gridCol w:w="226"/>
              <w:gridCol w:w="223"/>
              <w:gridCol w:w="546"/>
              <w:gridCol w:w="456"/>
              <w:gridCol w:w="217"/>
              <w:gridCol w:w="19"/>
              <w:gridCol w:w="725"/>
              <w:gridCol w:w="540"/>
              <w:gridCol w:w="169"/>
              <w:gridCol w:w="709"/>
              <w:gridCol w:w="497"/>
              <w:gridCol w:w="59"/>
              <w:gridCol w:w="117"/>
              <w:gridCol w:w="60"/>
              <w:gridCol w:w="473"/>
              <w:gridCol w:w="212"/>
              <w:gridCol w:w="24"/>
              <w:gridCol w:w="295"/>
              <w:gridCol w:w="390"/>
              <w:gridCol w:w="46"/>
              <w:gridCol w:w="190"/>
              <w:gridCol w:w="236"/>
              <w:gridCol w:w="200"/>
              <w:gridCol w:w="1614"/>
              <w:gridCol w:w="4163"/>
              <w:gridCol w:w="59"/>
              <w:gridCol w:w="1614"/>
              <w:gridCol w:w="3118"/>
              <w:gridCol w:w="236"/>
              <w:gridCol w:w="809"/>
              <w:gridCol w:w="2593"/>
              <w:gridCol w:w="236"/>
              <w:gridCol w:w="236"/>
              <w:gridCol w:w="243"/>
              <w:gridCol w:w="235"/>
              <w:gridCol w:w="236"/>
              <w:gridCol w:w="322"/>
              <w:gridCol w:w="794"/>
            </w:tblGrid>
            <w:tr w:rsidR="008E4A3F" w:rsidRPr="007B00E6" w:rsidTr="007B00E6">
              <w:trPr>
                <w:gridAfter w:val="2"/>
                <w:wAfter w:w="1116" w:type="dxa"/>
                <w:trHeight w:val="147"/>
              </w:trPr>
              <w:tc>
                <w:tcPr>
                  <w:tcW w:w="12691" w:type="dxa"/>
                  <w:gridSpan w:val="25"/>
                  <w:vAlign w:val="center"/>
                </w:tcPr>
                <w:p w:rsidR="008E4A3F" w:rsidRPr="007B00E6" w:rsidRDefault="008E4A3F" w:rsidP="007B00E6">
                  <w:pPr>
                    <w:jc w:val="center"/>
                    <w:rPr>
                      <w:rFonts w:ascii="Times New Roman" w:hAnsi="Times New Roman" w:cs="Times New Roman"/>
                      <w:b/>
                      <w:bCs/>
                      <w:sz w:val="24"/>
                      <w:szCs w:val="24"/>
                    </w:rPr>
                  </w:pPr>
                  <w:r w:rsidRPr="007B00E6">
                    <w:rPr>
                      <w:rFonts w:ascii="Times New Roman" w:hAnsi="Times New Roman" w:cs="Times New Roman"/>
                      <w:b/>
                      <w:bCs/>
                      <w:sz w:val="24"/>
                      <w:szCs w:val="24"/>
                    </w:rPr>
                    <w:t>Ресурсное обеспечение реализации муниципальной программы за счет средств бюджета муниципального округа</w:t>
                  </w:r>
                </w:p>
              </w:tc>
              <w:tc>
                <w:tcPr>
                  <w:tcW w:w="650" w:type="dxa"/>
                  <w:gridSpan w:val="3"/>
                </w:tcPr>
                <w:p w:rsidR="008E4A3F" w:rsidRPr="007B00E6" w:rsidRDefault="008E4A3F" w:rsidP="007B00E6">
                  <w:pPr>
                    <w:jc w:val="center"/>
                    <w:rPr>
                      <w:rFonts w:ascii="Times New Roman" w:hAnsi="Times New Roman" w:cs="Times New Roman"/>
                      <w:b/>
                      <w:bCs/>
                      <w:sz w:val="24"/>
                      <w:szCs w:val="24"/>
                    </w:rPr>
                  </w:pPr>
                </w:p>
              </w:tc>
              <w:tc>
                <w:tcPr>
                  <w:tcW w:w="531" w:type="dxa"/>
                  <w:gridSpan w:val="3"/>
                </w:tcPr>
                <w:p w:rsidR="008E4A3F" w:rsidRPr="007B00E6" w:rsidRDefault="008E4A3F" w:rsidP="007B00E6">
                  <w:pPr>
                    <w:jc w:val="center"/>
                    <w:rPr>
                      <w:rFonts w:ascii="Times New Roman" w:hAnsi="Times New Roman" w:cs="Times New Roman"/>
                      <w:b/>
                      <w:bCs/>
                      <w:sz w:val="24"/>
                      <w:szCs w:val="24"/>
                    </w:rPr>
                  </w:pPr>
                </w:p>
              </w:tc>
              <w:tc>
                <w:tcPr>
                  <w:tcW w:w="626" w:type="dxa"/>
                  <w:gridSpan w:val="3"/>
                </w:tcPr>
                <w:p w:rsidR="008E4A3F" w:rsidRPr="007B00E6" w:rsidRDefault="008E4A3F" w:rsidP="007B00E6">
                  <w:pPr>
                    <w:jc w:val="center"/>
                    <w:rPr>
                      <w:rFonts w:ascii="Times New Roman" w:hAnsi="Times New Roman" w:cs="Times New Roman"/>
                      <w:b/>
                      <w:bCs/>
                      <w:sz w:val="24"/>
                      <w:szCs w:val="24"/>
                    </w:rPr>
                  </w:pPr>
                </w:p>
              </w:tc>
              <w:tc>
                <w:tcPr>
                  <w:tcW w:w="236" w:type="dxa"/>
                </w:tcPr>
                <w:p w:rsidR="008E4A3F" w:rsidRPr="007B00E6" w:rsidRDefault="008E4A3F" w:rsidP="007B00E6">
                  <w:pPr>
                    <w:jc w:val="center"/>
                    <w:rPr>
                      <w:rFonts w:ascii="Times New Roman" w:hAnsi="Times New Roman" w:cs="Times New Roman"/>
                      <w:b/>
                      <w:bCs/>
                      <w:sz w:val="24"/>
                      <w:szCs w:val="24"/>
                    </w:rPr>
                  </w:pPr>
                </w:p>
              </w:tc>
              <w:tc>
                <w:tcPr>
                  <w:tcW w:w="5977" w:type="dxa"/>
                  <w:gridSpan w:val="3"/>
                </w:tcPr>
                <w:p w:rsidR="008E4A3F" w:rsidRPr="007B00E6" w:rsidRDefault="008E4A3F" w:rsidP="007B00E6">
                  <w:pPr>
                    <w:jc w:val="center"/>
                    <w:rPr>
                      <w:rFonts w:ascii="Times New Roman" w:hAnsi="Times New Roman" w:cs="Times New Roman"/>
                      <w:b/>
                      <w:bCs/>
                      <w:sz w:val="24"/>
                      <w:szCs w:val="24"/>
                    </w:rPr>
                  </w:pPr>
                </w:p>
              </w:tc>
              <w:tc>
                <w:tcPr>
                  <w:tcW w:w="5836" w:type="dxa"/>
                  <w:gridSpan w:val="5"/>
                </w:tcPr>
                <w:p w:rsidR="008E4A3F" w:rsidRPr="007B00E6" w:rsidRDefault="008E4A3F" w:rsidP="007B00E6">
                  <w:pPr>
                    <w:jc w:val="center"/>
                    <w:rPr>
                      <w:rFonts w:ascii="Times New Roman" w:hAnsi="Times New Roman" w:cs="Times New Roman"/>
                      <w:b/>
                      <w:bCs/>
                      <w:sz w:val="24"/>
                      <w:szCs w:val="24"/>
                    </w:rPr>
                  </w:pPr>
                </w:p>
              </w:tc>
              <w:tc>
                <w:tcPr>
                  <w:tcW w:w="3543" w:type="dxa"/>
                  <w:gridSpan w:val="5"/>
                </w:tcPr>
                <w:p w:rsidR="008E4A3F" w:rsidRPr="007B00E6" w:rsidRDefault="008E4A3F" w:rsidP="007B00E6">
                  <w:pPr>
                    <w:jc w:val="center"/>
                    <w:rPr>
                      <w:rFonts w:ascii="Times New Roman" w:hAnsi="Times New Roman" w:cs="Times New Roman"/>
                      <w:b/>
                      <w:bCs/>
                      <w:sz w:val="24"/>
                      <w:szCs w:val="24"/>
                    </w:rPr>
                  </w:pPr>
                </w:p>
              </w:tc>
              <w:tc>
                <w:tcPr>
                  <w:tcW w:w="236" w:type="dxa"/>
                </w:tcPr>
                <w:p w:rsidR="008E4A3F" w:rsidRPr="007B00E6" w:rsidRDefault="008E4A3F" w:rsidP="007B00E6">
                  <w:pPr>
                    <w:jc w:val="center"/>
                    <w:rPr>
                      <w:rFonts w:ascii="Times New Roman" w:hAnsi="Times New Roman" w:cs="Times New Roman"/>
                      <w:b/>
                      <w:bCs/>
                      <w:sz w:val="24"/>
                      <w:szCs w:val="24"/>
                    </w:rPr>
                  </w:pPr>
                </w:p>
              </w:tc>
            </w:tr>
            <w:tr w:rsidR="008E4A3F" w:rsidRPr="007B00E6" w:rsidTr="007B00E6">
              <w:trPr>
                <w:trHeight w:val="147"/>
              </w:trPr>
              <w:tc>
                <w:tcPr>
                  <w:tcW w:w="581" w:type="dxa"/>
                  <w:noWrap/>
                  <w:vAlign w:val="center"/>
                </w:tcPr>
                <w:p w:rsidR="008E4A3F" w:rsidRPr="007B00E6" w:rsidRDefault="008E4A3F" w:rsidP="007B00E6">
                  <w:pPr>
                    <w:rPr>
                      <w:rFonts w:ascii="Times New Roman" w:hAnsi="Times New Roman" w:cs="Times New Roman"/>
                      <w:sz w:val="18"/>
                      <w:szCs w:val="18"/>
                    </w:rPr>
                  </w:pPr>
                </w:p>
              </w:tc>
              <w:tc>
                <w:tcPr>
                  <w:tcW w:w="461" w:type="dxa"/>
                  <w:noWrap/>
                  <w:vAlign w:val="center"/>
                </w:tcPr>
                <w:p w:rsidR="008E4A3F" w:rsidRPr="007B00E6" w:rsidRDefault="008E4A3F" w:rsidP="007B00E6">
                  <w:pPr>
                    <w:rPr>
                      <w:rFonts w:ascii="Times New Roman" w:hAnsi="Times New Roman" w:cs="Times New Roman"/>
                      <w:sz w:val="18"/>
                      <w:szCs w:val="18"/>
                    </w:rPr>
                  </w:pPr>
                </w:p>
              </w:tc>
              <w:tc>
                <w:tcPr>
                  <w:tcW w:w="568" w:type="dxa"/>
                  <w:noWrap/>
                  <w:vAlign w:val="center"/>
                </w:tcPr>
                <w:p w:rsidR="008E4A3F" w:rsidRPr="007B00E6" w:rsidRDefault="008E4A3F" w:rsidP="007B00E6">
                  <w:pPr>
                    <w:rPr>
                      <w:rFonts w:ascii="Times New Roman" w:hAnsi="Times New Roman" w:cs="Times New Roman"/>
                      <w:sz w:val="18"/>
                      <w:szCs w:val="18"/>
                    </w:rPr>
                  </w:pPr>
                </w:p>
              </w:tc>
              <w:tc>
                <w:tcPr>
                  <w:tcW w:w="453" w:type="dxa"/>
                  <w:noWrap/>
                  <w:vAlign w:val="center"/>
                </w:tcPr>
                <w:p w:rsidR="008E4A3F" w:rsidRPr="007B00E6" w:rsidRDefault="008E4A3F" w:rsidP="007B00E6">
                  <w:pPr>
                    <w:rPr>
                      <w:rFonts w:ascii="Times New Roman" w:hAnsi="Times New Roman" w:cs="Times New Roman"/>
                      <w:sz w:val="18"/>
                      <w:szCs w:val="18"/>
                    </w:rPr>
                  </w:pPr>
                </w:p>
              </w:tc>
              <w:tc>
                <w:tcPr>
                  <w:tcW w:w="453" w:type="dxa"/>
                  <w:noWrap/>
                  <w:vAlign w:val="center"/>
                </w:tcPr>
                <w:p w:rsidR="008E4A3F" w:rsidRPr="007B00E6" w:rsidRDefault="008E4A3F" w:rsidP="007B00E6">
                  <w:pPr>
                    <w:rPr>
                      <w:rFonts w:ascii="Times New Roman" w:hAnsi="Times New Roman" w:cs="Times New Roman"/>
                      <w:sz w:val="18"/>
                      <w:szCs w:val="18"/>
                    </w:rPr>
                  </w:pPr>
                </w:p>
              </w:tc>
              <w:tc>
                <w:tcPr>
                  <w:tcW w:w="1822" w:type="dxa"/>
                  <w:noWrap/>
                  <w:vAlign w:val="center"/>
                </w:tcPr>
                <w:p w:rsidR="008E4A3F" w:rsidRPr="007B00E6" w:rsidRDefault="008E4A3F" w:rsidP="007B00E6">
                  <w:pPr>
                    <w:rPr>
                      <w:rFonts w:ascii="Times New Roman" w:hAnsi="Times New Roman" w:cs="Times New Roman"/>
                      <w:sz w:val="18"/>
                      <w:szCs w:val="18"/>
                    </w:rPr>
                  </w:pPr>
                </w:p>
              </w:tc>
              <w:tc>
                <w:tcPr>
                  <w:tcW w:w="1843" w:type="dxa"/>
                  <w:gridSpan w:val="2"/>
                  <w:noWrap/>
                  <w:vAlign w:val="center"/>
                </w:tcPr>
                <w:p w:rsidR="008E4A3F" w:rsidRPr="007B00E6" w:rsidRDefault="008E4A3F" w:rsidP="007B00E6">
                  <w:pPr>
                    <w:rPr>
                      <w:rFonts w:ascii="Times New Roman" w:hAnsi="Times New Roman" w:cs="Times New Roman"/>
                      <w:sz w:val="18"/>
                      <w:szCs w:val="18"/>
                    </w:rPr>
                  </w:pPr>
                </w:p>
              </w:tc>
              <w:tc>
                <w:tcPr>
                  <w:tcW w:w="944" w:type="dxa"/>
                  <w:gridSpan w:val="2"/>
                  <w:noWrap/>
                  <w:vAlign w:val="center"/>
                </w:tcPr>
                <w:p w:rsidR="008E4A3F" w:rsidRPr="007B00E6" w:rsidRDefault="008E4A3F" w:rsidP="007B00E6">
                  <w:pPr>
                    <w:rPr>
                      <w:rFonts w:ascii="Times New Roman" w:hAnsi="Times New Roman" w:cs="Times New Roman"/>
                      <w:sz w:val="18"/>
                      <w:szCs w:val="18"/>
                    </w:rPr>
                  </w:pPr>
                </w:p>
              </w:tc>
              <w:tc>
                <w:tcPr>
                  <w:tcW w:w="1180" w:type="dxa"/>
                  <w:gridSpan w:val="3"/>
                  <w:noWrap/>
                  <w:vAlign w:val="center"/>
                </w:tcPr>
                <w:p w:rsidR="008E4A3F" w:rsidRPr="007B00E6" w:rsidRDefault="008E4A3F" w:rsidP="007B00E6">
                  <w:pPr>
                    <w:rPr>
                      <w:rFonts w:ascii="Times New Roman" w:hAnsi="Times New Roman" w:cs="Times New Roman"/>
                      <w:sz w:val="18"/>
                      <w:szCs w:val="18"/>
                    </w:rPr>
                  </w:pPr>
                </w:p>
              </w:tc>
              <w:tc>
                <w:tcPr>
                  <w:tcW w:w="449" w:type="dxa"/>
                  <w:gridSpan w:val="2"/>
                  <w:noWrap/>
                  <w:vAlign w:val="center"/>
                </w:tcPr>
                <w:p w:rsidR="008E4A3F" w:rsidRPr="007B00E6" w:rsidRDefault="008E4A3F" w:rsidP="007B00E6">
                  <w:pPr>
                    <w:rPr>
                      <w:rFonts w:ascii="Times New Roman" w:hAnsi="Times New Roman" w:cs="Times New Roman"/>
                      <w:sz w:val="18"/>
                      <w:szCs w:val="18"/>
                    </w:rPr>
                  </w:pPr>
                </w:p>
              </w:tc>
              <w:tc>
                <w:tcPr>
                  <w:tcW w:w="1002" w:type="dxa"/>
                  <w:gridSpan w:val="2"/>
                  <w:noWrap/>
                  <w:vAlign w:val="center"/>
                </w:tcPr>
                <w:p w:rsidR="008E4A3F" w:rsidRPr="007B00E6" w:rsidRDefault="008E4A3F" w:rsidP="007B00E6">
                  <w:pPr>
                    <w:rPr>
                      <w:rFonts w:ascii="Times New Roman" w:hAnsi="Times New Roman" w:cs="Times New Roman"/>
                      <w:sz w:val="18"/>
                      <w:szCs w:val="18"/>
                    </w:rPr>
                  </w:pPr>
                </w:p>
              </w:tc>
              <w:tc>
                <w:tcPr>
                  <w:tcW w:w="236" w:type="dxa"/>
                  <w:gridSpan w:val="2"/>
                  <w:noWrap/>
                  <w:vAlign w:val="center"/>
                </w:tcPr>
                <w:p w:rsidR="008E4A3F" w:rsidRPr="007B00E6" w:rsidRDefault="008E4A3F" w:rsidP="007B00E6">
                  <w:pPr>
                    <w:rPr>
                      <w:rFonts w:ascii="Times New Roman" w:hAnsi="Times New Roman" w:cs="Times New Roman"/>
                      <w:sz w:val="18"/>
                      <w:szCs w:val="18"/>
                    </w:rPr>
                  </w:pPr>
                </w:p>
              </w:tc>
              <w:tc>
                <w:tcPr>
                  <w:tcW w:w="1265" w:type="dxa"/>
                  <w:gridSpan w:val="2"/>
                  <w:noWrap/>
                  <w:vAlign w:val="center"/>
                </w:tcPr>
                <w:p w:rsidR="008E4A3F" w:rsidRPr="007B00E6" w:rsidRDefault="008E4A3F" w:rsidP="007B00E6">
                  <w:pPr>
                    <w:rPr>
                      <w:rFonts w:ascii="Times New Roman" w:hAnsi="Times New Roman" w:cs="Times New Roman"/>
                      <w:sz w:val="18"/>
                      <w:szCs w:val="18"/>
                    </w:rPr>
                  </w:pPr>
                </w:p>
              </w:tc>
              <w:tc>
                <w:tcPr>
                  <w:tcW w:w="1375" w:type="dxa"/>
                  <w:gridSpan w:val="3"/>
                </w:tcPr>
                <w:p w:rsidR="008E4A3F" w:rsidRPr="007B00E6" w:rsidRDefault="008E4A3F" w:rsidP="007B00E6">
                  <w:pPr>
                    <w:rPr>
                      <w:rFonts w:ascii="Times New Roman" w:hAnsi="Times New Roman" w:cs="Times New Roman"/>
                      <w:sz w:val="18"/>
                      <w:szCs w:val="18"/>
                    </w:rPr>
                  </w:pPr>
                </w:p>
              </w:tc>
              <w:tc>
                <w:tcPr>
                  <w:tcW w:w="236" w:type="dxa"/>
                  <w:gridSpan w:val="3"/>
                  <w:noWrap/>
                  <w:vAlign w:val="center"/>
                </w:tcPr>
                <w:p w:rsidR="008E4A3F" w:rsidRPr="007B00E6" w:rsidRDefault="008E4A3F" w:rsidP="007B00E6">
                  <w:pPr>
                    <w:rPr>
                      <w:rFonts w:ascii="Times New Roman" w:hAnsi="Times New Roman" w:cs="Times New Roman"/>
                      <w:sz w:val="18"/>
                      <w:szCs w:val="18"/>
                    </w:rPr>
                  </w:pPr>
                </w:p>
              </w:tc>
              <w:tc>
                <w:tcPr>
                  <w:tcW w:w="709" w:type="dxa"/>
                  <w:gridSpan w:val="3"/>
                </w:tcPr>
                <w:p w:rsidR="008E4A3F" w:rsidRPr="007B00E6" w:rsidRDefault="008E4A3F" w:rsidP="007B00E6">
                  <w:pPr>
                    <w:rPr>
                      <w:rFonts w:ascii="Times New Roman" w:hAnsi="Times New Roman" w:cs="Times New Roman"/>
                      <w:sz w:val="18"/>
                      <w:szCs w:val="18"/>
                    </w:rPr>
                  </w:pPr>
                </w:p>
              </w:tc>
              <w:tc>
                <w:tcPr>
                  <w:tcW w:w="731" w:type="dxa"/>
                  <w:gridSpan w:val="3"/>
                </w:tcPr>
                <w:p w:rsidR="008E4A3F" w:rsidRPr="007B00E6" w:rsidRDefault="008E4A3F" w:rsidP="007B00E6">
                  <w:pPr>
                    <w:rPr>
                      <w:rFonts w:ascii="Times New Roman" w:hAnsi="Times New Roman" w:cs="Times New Roman"/>
                      <w:sz w:val="18"/>
                      <w:szCs w:val="18"/>
                    </w:rPr>
                  </w:pPr>
                </w:p>
              </w:tc>
              <w:tc>
                <w:tcPr>
                  <w:tcW w:w="2240" w:type="dxa"/>
                  <w:gridSpan w:val="4"/>
                </w:tcPr>
                <w:p w:rsidR="008E4A3F" w:rsidRPr="007B00E6" w:rsidRDefault="008E4A3F" w:rsidP="007B00E6">
                  <w:pPr>
                    <w:rPr>
                      <w:rFonts w:ascii="Times New Roman" w:hAnsi="Times New Roman" w:cs="Times New Roman"/>
                      <w:sz w:val="18"/>
                      <w:szCs w:val="18"/>
                    </w:rPr>
                  </w:pPr>
                </w:p>
              </w:tc>
              <w:tc>
                <w:tcPr>
                  <w:tcW w:w="5836" w:type="dxa"/>
                  <w:gridSpan w:val="3"/>
                </w:tcPr>
                <w:p w:rsidR="008E4A3F" w:rsidRPr="007B00E6" w:rsidRDefault="008E4A3F" w:rsidP="007B00E6">
                  <w:pPr>
                    <w:rPr>
                      <w:rFonts w:ascii="Times New Roman" w:hAnsi="Times New Roman" w:cs="Times New Roman"/>
                      <w:sz w:val="18"/>
                      <w:szCs w:val="18"/>
                    </w:rPr>
                  </w:pPr>
                </w:p>
              </w:tc>
              <w:tc>
                <w:tcPr>
                  <w:tcW w:w="3118" w:type="dxa"/>
                </w:tcPr>
                <w:p w:rsidR="008E4A3F" w:rsidRPr="007B00E6" w:rsidRDefault="008E4A3F" w:rsidP="007B00E6">
                  <w:pPr>
                    <w:rPr>
                      <w:rFonts w:ascii="Times New Roman" w:hAnsi="Times New Roman" w:cs="Times New Roman"/>
                      <w:sz w:val="18"/>
                      <w:szCs w:val="18"/>
                    </w:rPr>
                  </w:pPr>
                </w:p>
              </w:tc>
              <w:tc>
                <w:tcPr>
                  <w:tcW w:w="236" w:type="dxa"/>
                </w:tcPr>
                <w:p w:rsidR="008E4A3F" w:rsidRPr="007B00E6" w:rsidRDefault="008E4A3F" w:rsidP="007B00E6">
                  <w:pPr>
                    <w:rPr>
                      <w:rFonts w:ascii="Times New Roman" w:hAnsi="Times New Roman" w:cs="Times New Roman"/>
                      <w:sz w:val="18"/>
                      <w:szCs w:val="18"/>
                    </w:rPr>
                  </w:pPr>
                </w:p>
              </w:tc>
              <w:tc>
                <w:tcPr>
                  <w:tcW w:w="3402" w:type="dxa"/>
                  <w:gridSpan w:val="2"/>
                </w:tcPr>
                <w:p w:rsidR="008E4A3F" w:rsidRPr="007B00E6" w:rsidRDefault="008E4A3F" w:rsidP="007B00E6">
                  <w:pPr>
                    <w:rPr>
                      <w:rFonts w:ascii="Times New Roman" w:hAnsi="Times New Roman" w:cs="Times New Roman"/>
                      <w:sz w:val="18"/>
                      <w:szCs w:val="18"/>
                    </w:rPr>
                  </w:pPr>
                </w:p>
              </w:tc>
              <w:tc>
                <w:tcPr>
                  <w:tcW w:w="236" w:type="dxa"/>
                  <w:noWrap/>
                  <w:vAlign w:val="center"/>
                </w:tcPr>
                <w:p w:rsidR="008E4A3F" w:rsidRPr="007B00E6" w:rsidRDefault="008E4A3F" w:rsidP="007B00E6">
                  <w:pPr>
                    <w:rPr>
                      <w:rFonts w:ascii="Times New Roman" w:hAnsi="Times New Roman" w:cs="Times New Roman"/>
                      <w:sz w:val="18"/>
                      <w:szCs w:val="18"/>
                    </w:rPr>
                  </w:pPr>
                </w:p>
              </w:tc>
              <w:tc>
                <w:tcPr>
                  <w:tcW w:w="236" w:type="dxa"/>
                  <w:noWrap/>
                  <w:vAlign w:val="center"/>
                </w:tcPr>
                <w:p w:rsidR="008E4A3F" w:rsidRPr="007B00E6" w:rsidRDefault="008E4A3F" w:rsidP="007B00E6">
                  <w:pPr>
                    <w:rPr>
                      <w:rFonts w:ascii="Times New Roman" w:hAnsi="Times New Roman" w:cs="Times New Roman"/>
                      <w:sz w:val="18"/>
                      <w:szCs w:val="18"/>
                    </w:rPr>
                  </w:pPr>
                </w:p>
              </w:tc>
              <w:tc>
                <w:tcPr>
                  <w:tcW w:w="243" w:type="dxa"/>
                  <w:noWrap/>
                  <w:vAlign w:val="center"/>
                </w:tcPr>
                <w:p w:rsidR="008E4A3F" w:rsidRPr="007B00E6" w:rsidRDefault="008E4A3F" w:rsidP="007B00E6">
                  <w:pPr>
                    <w:rPr>
                      <w:rFonts w:ascii="Times New Roman" w:hAnsi="Times New Roman" w:cs="Times New Roman"/>
                      <w:sz w:val="18"/>
                      <w:szCs w:val="18"/>
                    </w:rPr>
                  </w:pPr>
                </w:p>
              </w:tc>
              <w:tc>
                <w:tcPr>
                  <w:tcW w:w="793" w:type="dxa"/>
                  <w:gridSpan w:val="3"/>
                </w:tcPr>
                <w:p w:rsidR="008E4A3F" w:rsidRPr="007B00E6" w:rsidRDefault="008E4A3F" w:rsidP="007B00E6">
                  <w:pPr>
                    <w:rPr>
                      <w:rFonts w:ascii="Times New Roman" w:hAnsi="Times New Roman" w:cs="Times New Roman"/>
                      <w:sz w:val="18"/>
                      <w:szCs w:val="18"/>
                    </w:rPr>
                  </w:pPr>
                </w:p>
              </w:tc>
              <w:tc>
                <w:tcPr>
                  <w:tcW w:w="794" w:type="dxa"/>
                </w:tcPr>
                <w:p w:rsidR="008E4A3F" w:rsidRPr="007B00E6" w:rsidRDefault="008E4A3F" w:rsidP="007B00E6">
                  <w:pPr>
                    <w:rPr>
                      <w:rFonts w:ascii="Times New Roman" w:hAnsi="Times New Roman" w:cs="Times New Roman"/>
                      <w:sz w:val="18"/>
                      <w:szCs w:val="18"/>
                    </w:rPr>
                  </w:pPr>
                </w:p>
              </w:tc>
            </w:tr>
            <w:tr w:rsidR="008E4A3F" w:rsidRPr="007B00E6" w:rsidTr="007B00E6">
              <w:trPr>
                <w:gridAfter w:val="12"/>
                <w:wAfter w:w="10672" w:type="dxa"/>
                <w:trHeight w:val="366"/>
              </w:trPr>
              <w:tc>
                <w:tcPr>
                  <w:tcW w:w="2516" w:type="dxa"/>
                  <w:gridSpan w:val="5"/>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Код аналитической программной классификации</w:t>
                  </w:r>
                </w:p>
              </w:tc>
              <w:tc>
                <w:tcPr>
                  <w:tcW w:w="2212" w:type="dxa"/>
                  <w:gridSpan w:val="2"/>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Наименование муниципальной программы, подпрограммы, основного мероприятия, мероприятия</w:t>
                  </w:r>
                </w:p>
              </w:tc>
              <w:tc>
                <w:tcPr>
                  <w:tcW w:w="2268" w:type="dxa"/>
                  <w:gridSpan w:val="2"/>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Исполнитель</w:t>
                  </w:r>
                </w:p>
              </w:tc>
              <w:tc>
                <w:tcPr>
                  <w:tcW w:w="2977" w:type="dxa"/>
                  <w:gridSpan w:val="9"/>
                  <w:tcBorders>
                    <w:top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Код бюджетной классификации</w:t>
                  </w:r>
                </w:p>
              </w:tc>
              <w:tc>
                <w:tcPr>
                  <w:tcW w:w="4961" w:type="dxa"/>
                  <w:gridSpan w:val="18"/>
                  <w:tcBorders>
                    <w:top w:val="single" w:sz="4" w:space="0" w:color="000000"/>
                    <w:bottom w:val="nil"/>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Расходы бюджета муниципального округа, тыс. рублей</w:t>
                  </w:r>
                </w:p>
              </w:tc>
              <w:tc>
                <w:tcPr>
                  <w:tcW w:w="5836" w:type="dxa"/>
                  <w:gridSpan w:val="3"/>
                  <w:tcBorders>
                    <w:top w:val="single" w:sz="4" w:space="0" w:color="000000"/>
                    <w:bottom w:val="nil"/>
                    <w:right w:val="single" w:sz="4" w:space="0" w:color="000000"/>
                  </w:tcBorders>
                </w:tcPr>
                <w:p w:rsidR="008E4A3F" w:rsidRPr="007B00E6" w:rsidRDefault="008E4A3F" w:rsidP="007B00E6">
                  <w:pPr>
                    <w:jc w:val="center"/>
                    <w:rPr>
                      <w:rFonts w:ascii="Times New Roman" w:hAnsi="Times New Roman" w:cs="Times New Roman"/>
                      <w:b/>
                      <w:bCs/>
                      <w:sz w:val="16"/>
                      <w:szCs w:val="16"/>
                    </w:rPr>
                  </w:pPr>
                </w:p>
              </w:tc>
            </w:tr>
            <w:tr w:rsidR="008E4A3F" w:rsidRPr="007B00E6" w:rsidTr="007B00E6">
              <w:trPr>
                <w:gridAfter w:val="15"/>
                <w:wAfter w:w="16508" w:type="dxa"/>
                <w:trHeight w:val="147"/>
              </w:trPr>
              <w:tc>
                <w:tcPr>
                  <w:tcW w:w="581" w:type="dxa"/>
                  <w:tcBorders>
                    <w:top w:val="nil"/>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МП</w:t>
                  </w:r>
                </w:p>
              </w:tc>
              <w:tc>
                <w:tcPr>
                  <w:tcW w:w="461" w:type="dxa"/>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Пп</w:t>
                  </w:r>
                </w:p>
              </w:tc>
              <w:tc>
                <w:tcPr>
                  <w:tcW w:w="568" w:type="dxa"/>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ОМ</w:t>
                  </w:r>
                </w:p>
              </w:tc>
              <w:tc>
                <w:tcPr>
                  <w:tcW w:w="453" w:type="dxa"/>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w:t>
                  </w:r>
                </w:p>
              </w:tc>
              <w:tc>
                <w:tcPr>
                  <w:tcW w:w="453" w:type="dxa"/>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w:t>
                  </w:r>
                </w:p>
              </w:tc>
              <w:tc>
                <w:tcPr>
                  <w:tcW w:w="2212" w:type="dxa"/>
                  <w:gridSpan w:val="2"/>
                  <w:vMerge/>
                  <w:tcBorders>
                    <w:top w:val="nil"/>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p>
              </w:tc>
              <w:tc>
                <w:tcPr>
                  <w:tcW w:w="2268" w:type="dxa"/>
                  <w:gridSpan w:val="2"/>
                  <w:vMerge/>
                  <w:tcBorders>
                    <w:top w:val="nil"/>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p>
              </w:tc>
              <w:tc>
                <w:tcPr>
                  <w:tcW w:w="566" w:type="dxa"/>
                  <w:gridSpan w:val="2"/>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ГРБС</w:t>
                  </w:r>
                </w:p>
              </w:tc>
              <w:tc>
                <w:tcPr>
                  <w:tcW w:w="484" w:type="dxa"/>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Рз</w:t>
                  </w:r>
                </w:p>
              </w:tc>
              <w:tc>
                <w:tcPr>
                  <w:tcW w:w="485" w:type="dxa"/>
                  <w:gridSpan w:val="2"/>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Пр</w:t>
                  </w:r>
                </w:p>
              </w:tc>
              <w:tc>
                <w:tcPr>
                  <w:tcW w:w="769" w:type="dxa"/>
                  <w:gridSpan w:val="2"/>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ЦС</w:t>
                  </w:r>
                </w:p>
              </w:tc>
              <w:tc>
                <w:tcPr>
                  <w:tcW w:w="673" w:type="dxa"/>
                  <w:gridSpan w:val="2"/>
                  <w:tcBorders>
                    <w:top w:val="nil"/>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ВР</w:t>
                  </w:r>
                </w:p>
              </w:tc>
              <w:tc>
                <w:tcPr>
                  <w:tcW w:w="744" w:type="dxa"/>
                  <w:gridSpan w:val="2"/>
                  <w:tcBorders>
                    <w:top w:val="nil"/>
                    <w:bottom w:val="single" w:sz="4" w:space="0" w:color="000000"/>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2022 г.</w:t>
                  </w:r>
                </w:p>
              </w:tc>
              <w:tc>
                <w:tcPr>
                  <w:tcW w:w="709" w:type="dxa"/>
                  <w:gridSpan w:val="2"/>
                  <w:tcBorders>
                    <w:top w:val="nil"/>
                    <w:left w:val="single" w:sz="4" w:space="0" w:color="auto"/>
                    <w:bottom w:val="single" w:sz="4" w:space="0" w:color="auto"/>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2023г.</w:t>
                  </w:r>
                </w:p>
              </w:tc>
              <w:tc>
                <w:tcPr>
                  <w:tcW w:w="709" w:type="dxa"/>
                  <w:tcBorders>
                    <w:top w:val="nil"/>
                    <w:left w:val="single" w:sz="4" w:space="0" w:color="auto"/>
                    <w:bottom w:val="single" w:sz="4" w:space="0" w:color="auto"/>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2024 г.</w:t>
                  </w:r>
                </w:p>
              </w:tc>
              <w:tc>
                <w:tcPr>
                  <w:tcW w:w="673" w:type="dxa"/>
                  <w:gridSpan w:val="3"/>
                  <w:tcBorders>
                    <w:top w:val="nil"/>
                    <w:left w:val="single" w:sz="4" w:space="0" w:color="auto"/>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2025 г.</w:t>
                  </w:r>
                </w:p>
              </w:tc>
              <w:tc>
                <w:tcPr>
                  <w:tcW w:w="745" w:type="dxa"/>
                  <w:gridSpan w:val="3"/>
                  <w:tcBorders>
                    <w:top w:val="nil"/>
                    <w:left w:val="single" w:sz="4" w:space="0" w:color="auto"/>
                    <w:bottom w:val="single" w:sz="4" w:space="0" w:color="000000"/>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2026 г.</w:t>
                  </w:r>
                </w:p>
              </w:tc>
              <w:tc>
                <w:tcPr>
                  <w:tcW w:w="709" w:type="dxa"/>
                  <w:gridSpan w:val="3"/>
                  <w:tcBorders>
                    <w:top w:val="nil"/>
                    <w:left w:val="single" w:sz="4" w:space="0" w:color="auto"/>
                    <w:bottom w:val="single" w:sz="4" w:space="0" w:color="000000"/>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2027 г.</w:t>
                  </w:r>
                </w:p>
              </w:tc>
              <w:tc>
                <w:tcPr>
                  <w:tcW w:w="672" w:type="dxa"/>
                  <w:gridSpan w:val="4"/>
                  <w:tcBorders>
                    <w:top w:val="nil"/>
                    <w:left w:val="single" w:sz="4" w:space="0" w:color="auto"/>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2028 г.</w:t>
                  </w:r>
                </w:p>
              </w:tc>
            </w:tr>
            <w:tr w:rsidR="008E4A3F" w:rsidRPr="007B00E6" w:rsidTr="007B00E6">
              <w:trPr>
                <w:gridAfter w:val="15"/>
                <w:wAfter w:w="16508" w:type="dxa"/>
                <w:trHeight w:val="147"/>
              </w:trPr>
              <w:tc>
                <w:tcPr>
                  <w:tcW w:w="581"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w:t>
                  </w:r>
                </w:p>
              </w:tc>
              <w:tc>
                <w:tcPr>
                  <w:tcW w:w="461"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568"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3</w:t>
                  </w:r>
                </w:p>
              </w:tc>
              <w:tc>
                <w:tcPr>
                  <w:tcW w:w="45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4</w:t>
                  </w:r>
                </w:p>
              </w:tc>
              <w:tc>
                <w:tcPr>
                  <w:tcW w:w="45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5</w:t>
                  </w:r>
                </w:p>
              </w:tc>
              <w:tc>
                <w:tcPr>
                  <w:tcW w:w="2212"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6</w:t>
                  </w:r>
                </w:p>
              </w:tc>
              <w:tc>
                <w:tcPr>
                  <w:tcW w:w="2268"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7</w:t>
                  </w:r>
                </w:p>
              </w:tc>
              <w:tc>
                <w:tcPr>
                  <w:tcW w:w="566"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8</w:t>
                  </w:r>
                </w:p>
              </w:tc>
              <w:tc>
                <w:tcPr>
                  <w:tcW w:w="48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9</w:t>
                  </w:r>
                </w:p>
              </w:tc>
              <w:tc>
                <w:tcPr>
                  <w:tcW w:w="485"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10</w:t>
                  </w:r>
                </w:p>
              </w:tc>
              <w:tc>
                <w:tcPr>
                  <w:tcW w:w="769"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11</w:t>
                  </w:r>
                </w:p>
              </w:tc>
              <w:tc>
                <w:tcPr>
                  <w:tcW w:w="673"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12</w:t>
                  </w:r>
                </w:p>
              </w:tc>
              <w:tc>
                <w:tcPr>
                  <w:tcW w:w="744" w:type="dxa"/>
                  <w:gridSpan w:val="2"/>
                  <w:tcBorders>
                    <w:bottom w:val="single" w:sz="4" w:space="0" w:color="000000"/>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13</w:t>
                  </w:r>
                </w:p>
              </w:tc>
              <w:tc>
                <w:tcPr>
                  <w:tcW w:w="709" w:type="dxa"/>
                  <w:gridSpan w:val="2"/>
                  <w:tcBorders>
                    <w:top w:val="single" w:sz="4" w:space="0" w:color="auto"/>
                    <w:left w:val="single" w:sz="4" w:space="0" w:color="auto"/>
                    <w:bottom w:val="single" w:sz="4" w:space="0" w:color="auto"/>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15</w:t>
                  </w:r>
                </w:p>
              </w:tc>
              <w:tc>
                <w:tcPr>
                  <w:tcW w:w="673" w:type="dxa"/>
                  <w:gridSpan w:val="3"/>
                  <w:tcBorders>
                    <w:left w:val="single" w:sz="4" w:space="0" w:color="auto"/>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16</w:t>
                  </w:r>
                </w:p>
              </w:tc>
              <w:tc>
                <w:tcPr>
                  <w:tcW w:w="745" w:type="dxa"/>
                  <w:gridSpan w:val="3"/>
                  <w:tcBorders>
                    <w:left w:val="single" w:sz="4" w:space="0" w:color="auto"/>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17</w:t>
                  </w:r>
                </w:p>
              </w:tc>
              <w:tc>
                <w:tcPr>
                  <w:tcW w:w="709" w:type="dxa"/>
                  <w:gridSpan w:val="3"/>
                  <w:tcBorders>
                    <w:left w:val="single" w:sz="4" w:space="0" w:color="auto"/>
                    <w:bottom w:val="single" w:sz="4" w:space="0" w:color="000000"/>
                    <w:right w:val="single" w:sz="4" w:space="0" w:color="auto"/>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18</w:t>
                  </w:r>
                </w:p>
              </w:tc>
              <w:tc>
                <w:tcPr>
                  <w:tcW w:w="672" w:type="dxa"/>
                  <w:gridSpan w:val="4"/>
                  <w:tcBorders>
                    <w:left w:val="single" w:sz="4" w:space="0" w:color="auto"/>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19</w:t>
                  </w:r>
                </w:p>
              </w:tc>
            </w:tr>
            <w:tr w:rsidR="008E4A3F" w:rsidRPr="007B00E6" w:rsidTr="007B00E6">
              <w:trPr>
                <w:gridAfter w:val="15"/>
                <w:wAfter w:w="16508" w:type="dxa"/>
                <w:trHeight w:val="169"/>
              </w:trPr>
              <w:tc>
                <w:tcPr>
                  <w:tcW w:w="581"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13</w:t>
                  </w:r>
                </w:p>
              </w:tc>
              <w:tc>
                <w:tcPr>
                  <w:tcW w:w="461"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w:t>
                  </w:r>
                </w:p>
              </w:tc>
              <w:tc>
                <w:tcPr>
                  <w:tcW w:w="568"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453"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453"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2212" w:type="dxa"/>
                  <w:gridSpan w:val="2"/>
                  <w:vMerge w:val="restart"/>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 xml:space="preserve">Формирование современной городской среды на территории муниципального образования "Муниципальный округ Сюмсинский район Удмуртской Республики" </w:t>
                  </w:r>
                </w:p>
              </w:tc>
              <w:tc>
                <w:tcPr>
                  <w:tcW w:w="2268" w:type="dxa"/>
                  <w:gridSpan w:val="2"/>
                  <w:tcBorders>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r w:rsidRPr="007B00E6">
                    <w:rPr>
                      <w:rFonts w:ascii="Times New Roman" w:hAnsi="Times New Roman" w:cs="Times New Roman"/>
                      <w:b/>
                      <w:bCs/>
                      <w:sz w:val="16"/>
                      <w:szCs w:val="16"/>
                    </w:rPr>
                    <w:t>Всего</w:t>
                  </w:r>
                </w:p>
              </w:tc>
              <w:tc>
                <w:tcPr>
                  <w:tcW w:w="566"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48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485"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769"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673"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744" w:type="dxa"/>
                  <w:gridSpan w:val="2"/>
                  <w:tcBorders>
                    <w:bottom w:val="single" w:sz="4" w:space="0" w:color="000000"/>
                    <w:right w:val="single" w:sz="4" w:space="0" w:color="auto"/>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673" w:type="dxa"/>
                  <w:gridSpan w:val="3"/>
                  <w:tcBorders>
                    <w:left w:val="single" w:sz="4" w:space="0" w:color="auto"/>
                    <w:bottom w:val="single" w:sz="4" w:space="0" w:color="000000"/>
                    <w:right w:val="single" w:sz="4" w:space="0" w:color="000000"/>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745" w:type="dxa"/>
                  <w:gridSpan w:val="3"/>
                  <w:tcBorders>
                    <w:left w:val="single" w:sz="4" w:space="0" w:color="auto"/>
                    <w:bottom w:val="single" w:sz="4" w:space="0" w:color="000000"/>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709" w:type="dxa"/>
                  <w:gridSpan w:val="3"/>
                  <w:tcBorders>
                    <w:left w:val="single" w:sz="4" w:space="0" w:color="auto"/>
                    <w:bottom w:val="single" w:sz="4" w:space="0" w:color="000000"/>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672" w:type="dxa"/>
                  <w:gridSpan w:val="4"/>
                  <w:tcBorders>
                    <w:left w:val="single" w:sz="4" w:space="0" w:color="auto"/>
                    <w:bottom w:val="single" w:sz="4" w:space="0" w:color="000000"/>
                    <w:right w:val="single" w:sz="4" w:space="0" w:color="000000"/>
                  </w:tcBorders>
                  <w:shd w:val="clear" w:color="auto" w:fill="FFFFFF"/>
                </w:tcPr>
                <w:p w:rsidR="008E4A3F" w:rsidRPr="007B00E6" w:rsidRDefault="008E4A3F" w:rsidP="007B00E6">
                  <w:pPr>
                    <w:jc w:val="center"/>
                    <w:rPr>
                      <w:rFonts w:ascii="Times New Roman" w:hAnsi="Times New Roman" w:cs="Times New Roman"/>
                      <w:sz w:val="16"/>
                      <w:szCs w:val="16"/>
                    </w:rPr>
                  </w:pPr>
                </w:p>
              </w:tc>
            </w:tr>
            <w:tr w:rsidR="008E4A3F" w:rsidRPr="007B00E6" w:rsidTr="007B00E6">
              <w:trPr>
                <w:gridAfter w:val="15"/>
                <w:wAfter w:w="16508" w:type="dxa"/>
                <w:trHeight w:val="439"/>
              </w:trPr>
              <w:tc>
                <w:tcPr>
                  <w:tcW w:w="581"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461"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568"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453"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453"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2212" w:type="dxa"/>
                  <w:gridSpan w:val="2"/>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2268"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Администрация муниципального образования "Муниципальный округ Сюмсинский район Удмуртской Республики"</w:t>
                  </w:r>
                </w:p>
              </w:tc>
              <w:tc>
                <w:tcPr>
                  <w:tcW w:w="566"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674</w:t>
                  </w:r>
                </w:p>
              </w:tc>
              <w:tc>
                <w:tcPr>
                  <w:tcW w:w="48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485"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769"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673" w:type="dxa"/>
                  <w:gridSpan w:val="2"/>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 xml:space="preserve"> </w:t>
                  </w:r>
                </w:p>
              </w:tc>
              <w:tc>
                <w:tcPr>
                  <w:tcW w:w="744" w:type="dxa"/>
                  <w:gridSpan w:val="2"/>
                  <w:tcBorders>
                    <w:bottom w:val="single" w:sz="4" w:space="0" w:color="000000"/>
                    <w:right w:val="single" w:sz="4" w:space="0" w:color="auto"/>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673" w:type="dxa"/>
                  <w:gridSpan w:val="3"/>
                  <w:tcBorders>
                    <w:left w:val="single" w:sz="4" w:space="0" w:color="auto"/>
                    <w:bottom w:val="single" w:sz="4" w:space="0" w:color="000000"/>
                    <w:right w:val="single" w:sz="4" w:space="0" w:color="000000"/>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745" w:type="dxa"/>
                  <w:gridSpan w:val="3"/>
                  <w:tcBorders>
                    <w:left w:val="single" w:sz="4" w:space="0" w:color="auto"/>
                    <w:bottom w:val="single" w:sz="4" w:space="0" w:color="000000"/>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709" w:type="dxa"/>
                  <w:gridSpan w:val="3"/>
                  <w:tcBorders>
                    <w:left w:val="single" w:sz="4" w:space="0" w:color="auto"/>
                    <w:bottom w:val="single" w:sz="4" w:space="0" w:color="000000"/>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p>
              </w:tc>
              <w:tc>
                <w:tcPr>
                  <w:tcW w:w="672" w:type="dxa"/>
                  <w:gridSpan w:val="4"/>
                  <w:tcBorders>
                    <w:left w:val="single" w:sz="4" w:space="0" w:color="auto"/>
                    <w:bottom w:val="single" w:sz="4" w:space="0" w:color="000000"/>
                    <w:right w:val="single" w:sz="4" w:space="0" w:color="000000"/>
                  </w:tcBorders>
                  <w:shd w:val="clear" w:color="auto" w:fill="FFFFFF"/>
                </w:tcPr>
                <w:p w:rsidR="008E4A3F" w:rsidRPr="007B00E6" w:rsidRDefault="008E4A3F" w:rsidP="007B00E6">
                  <w:pPr>
                    <w:jc w:val="center"/>
                    <w:rPr>
                      <w:rFonts w:ascii="Times New Roman" w:hAnsi="Times New Roman" w:cs="Times New Roman"/>
                      <w:sz w:val="16"/>
                      <w:szCs w:val="16"/>
                    </w:rPr>
                  </w:pPr>
                </w:p>
              </w:tc>
            </w:tr>
            <w:tr w:rsidR="008E4A3F" w:rsidRPr="007B00E6" w:rsidTr="007B00E6">
              <w:trPr>
                <w:gridAfter w:val="15"/>
                <w:wAfter w:w="16508" w:type="dxa"/>
                <w:trHeight w:val="549"/>
              </w:trPr>
              <w:tc>
                <w:tcPr>
                  <w:tcW w:w="581" w:type="dxa"/>
                  <w:vMerge w:val="restart"/>
                  <w:tcBorders>
                    <w:left w:val="single" w:sz="4" w:space="0" w:color="000000"/>
                    <w:bottom w:val="nil"/>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w:t>
                  </w:r>
                </w:p>
              </w:tc>
              <w:tc>
                <w:tcPr>
                  <w:tcW w:w="461" w:type="dxa"/>
                  <w:vMerge w:val="restart"/>
                  <w:tcBorders>
                    <w:bottom w:val="nil"/>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568" w:type="dxa"/>
                  <w:vMerge w:val="restart"/>
                  <w:tcBorders>
                    <w:bottom w:val="nil"/>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lang w:val="en-US"/>
                    </w:rPr>
                    <w:t>F2</w:t>
                  </w:r>
                </w:p>
              </w:tc>
              <w:tc>
                <w:tcPr>
                  <w:tcW w:w="453" w:type="dxa"/>
                  <w:vMerge w:val="restart"/>
                  <w:tcBorders>
                    <w:bottom w:val="nil"/>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453" w:type="dxa"/>
                  <w:vMerge w:val="restart"/>
                  <w:tcBorders>
                    <w:bottom w:val="nil"/>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 </w:t>
                  </w:r>
                </w:p>
              </w:tc>
              <w:tc>
                <w:tcPr>
                  <w:tcW w:w="2212" w:type="dxa"/>
                  <w:gridSpan w:val="2"/>
                  <w:vMerge w:val="restart"/>
                  <w:tcBorders>
                    <w:bottom w:val="nil"/>
                    <w:right w:val="single" w:sz="4" w:space="0" w:color="000000"/>
                  </w:tcBorders>
                  <w:vAlign w:val="center"/>
                </w:tcPr>
                <w:p w:rsidR="008E4A3F" w:rsidRPr="007B00E6" w:rsidRDefault="008E4A3F" w:rsidP="007B00E6">
                  <w:pPr>
                    <w:rPr>
                      <w:rFonts w:ascii="Times New Roman" w:hAnsi="Times New Roman" w:cs="Times New Roman"/>
                      <w:sz w:val="16"/>
                      <w:szCs w:val="16"/>
                    </w:rPr>
                  </w:pPr>
                  <w:r w:rsidRPr="007B00E6">
                    <w:rPr>
                      <w:rFonts w:ascii="Times New Roman" w:hAnsi="Times New Roman" w:cs="Times New Roman"/>
                      <w:sz w:val="16"/>
                      <w:szCs w:val="16"/>
                    </w:rPr>
                    <w:t>Федеральный проект «Формирование современной городской среды»</w:t>
                  </w:r>
                </w:p>
              </w:tc>
              <w:tc>
                <w:tcPr>
                  <w:tcW w:w="2268" w:type="dxa"/>
                  <w:gridSpan w:val="2"/>
                  <w:vMerge w:val="restart"/>
                  <w:tcBorders>
                    <w:bottom w:val="nil"/>
                  </w:tcBorders>
                  <w:shd w:val="clear" w:color="auto" w:fill="FFFFFF"/>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Администрация муниципального образования "Муниципальный округ Сюмсинский район Удмуртской Республики"</w:t>
                  </w:r>
                </w:p>
              </w:tc>
              <w:tc>
                <w:tcPr>
                  <w:tcW w:w="566" w:type="dxa"/>
                  <w:gridSpan w:val="2"/>
                  <w:tcBorders>
                    <w:left w:val="single" w:sz="4" w:space="0" w:color="000000"/>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674</w:t>
                  </w:r>
                </w:p>
              </w:tc>
              <w:tc>
                <w:tcPr>
                  <w:tcW w:w="484" w:type="dxa"/>
                  <w:tcBorders>
                    <w:bottom w:val="single" w:sz="4" w:space="0" w:color="auto"/>
                    <w:right w:val="single" w:sz="4" w:space="0" w:color="000000"/>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05</w:t>
                  </w:r>
                </w:p>
              </w:tc>
              <w:tc>
                <w:tcPr>
                  <w:tcW w:w="485" w:type="dxa"/>
                  <w:gridSpan w:val="2"/>
                  <w:tcBorders>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03</w:t>
                  </w:r>
                </w:p>
              </w:tc>
              <w:tc>
                <w:tcPr>
                  <w:tcW w:w="769" w:type="dxa"/>
                  <w:gridSpan w:val="2"/>
                  <w:tcBorders>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130</w:t>
                  </w:r>
                  <w:r w:rsidRPr="007B00E6">
                    <w:rPr>
                      <w:rFonts w:ascii="Times New Roman" w:hAnsi="Times New Roman" w:cs="Times New Roman"/>
                      <w:sz w:val="16"/>
                      <w:szCs w:val="16"/>
                      <w:lang w:val="en-US"/>
                    </w:rPr>
                    <w:t>F</w:t>
                  </w:r>
                  <w:r w:rsidRPr="007B00E6">
                    <w:rPr>
                      <w:rFonts w:ascii="Times New Roman" w:hAnsi="Times New Roman" w:cs="Times New Roman"/>
                      <w:sz w:val="16"/>
                      <w:szCs w:val="16"/>
                    </w:rPr>
                    <w:t>255550</w:t>
                  </w:r>
                </w:p>
              </w:tc>
              <w:tc>
                <w:tcPr>
                  <w:tcW w:w="673" w:type="dxa"/>
                  <w:gridSpan w:val="2"/>
                  <w:tcBorders>
                    <w:bottom w:val="single" w:sz="4" w:space="0" w:color="auto"/>
                  </w:tcBorders>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244</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1933,63932</w:t>
                  </w:r>
                </w:p>
              </w:tc>
              <w:tc>
                <w:tcPr>
                  <w:tcW w:w="709" w:type="dxa"/>
                  <w:gridSpan w:val="2"/>
                  <w:tcBorders>
                    <w:top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2556,900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2184,77595</w:t>
                  </w:r>
                </w:p>
              </w:tc>
              <w:tc>
                <w:tcPr>
                  <w:tcW w:w="673"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45"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672" w:type="dxa"/>
                  <w:gridSpan w:val="4"/>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gridAfter w:val="15"/>
                <w:wAfter w:w="16508" w:type="dxa"/>
                <w:trHeight w:val="354"/>
              </w:trPr>
              <w:tc>
                <w:tcPr>
                  <w:tcW w:w="581" w:type="dxa"/>
                  <w:vMerge/>
                  <w:tcBorders>
                    <w:top w:val="nil"/>
                    <w:left w:val="single" w:sz="4" w:space="0" w:color="000000"/>
                    <w:bottom w:val="single" w:sz="4" w:space="0" w:color="auto"/>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461" w:type="dxa"/>
                  <w:vMerge/>
                  <w:tcBorders>
                    <w:top w:val="nil"/>
                    <w:bottom w:val="single" w:sz="4" w:space="0" w:color="auto"/>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568" w:type="dxa"/>
                  <w:vMerge/>
                  <w:tcBorders>
                    <w:top w:val="nil"/>
                    <w:bottom w:val="single" w:sz="4" w:space="0" w:color="auto"/>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453" w:type="dxa"/>
                  <w:vMerge/>
                  <w:tcBorders>
                    <w:top w:val="nil"/>
                    <w:bottom w:val="single" w:sz="4" w:space="0" w:color="auto"/>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453" w:type="dxa"/>
                  <w:vMerge/>
                  <w:tcBorders>
                    <w:top w:val="nil"/>
                    <w:bottom w:val="single" w:sz="4" w:space="0" w:color="auto"/>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c>
                <w:tcPr>
                  <w:tcW w:w="2212" w:type="dxa"/>
                  <w:gridSpan w:val="2"/>
                  <w:vMerge/>
                  <w:tcBorders>
                    <w:top w:val="nil"/>
                    <w:bottom w:val="single" w:sz="4" w:space="0" w:color="auto"/>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2268" w:type="dxa"/>
                  <w:gridSpan w:val="2"/>
                  <w:vMerge/>
                  <w:tcBorders>
                    <w:top w:val="nil"/>
                    <w:bottom w:val="single" w:sz="4" w:space="0" w:color="auto"/>
                  </w:tcBorders>
                  <w:shd w:val="clear" w:color="auto" w:fill="FFFFFF"/>
                  <w:vAlign w:val="center"/>
                </w:tcPr>
                <w:p w:rsidR="008E4A3F" w:rsidRPr="007B00E6" w:rsidRDefault="008E4A3F" w:rsidP="007B00E6">
                  <w:pPr>
                    <w:jc w:val="center"/>
                    <w:rPr>
                      <w:rFonts w:ascii="Times New Roman" w:hAnsi="Times New Roman" w:cs="Times New Roman"/>
                      <w:sz w:val="16"/>
                      <w:szCs w:val="16"/>
                    </w:rPr>
                  </w:pPr>
                </w:p>
              </w:tc>
              <w:tc>
                <w:tcPr>
                  <w:tcW w:w="566" w:type="dxa"/>
                  <w:gridSpan w:val="2"/>
                  <w:tcBorders>
                    <w:top w:val="single" w:sz="4" w:space="0" w:color="auto"/>
                    <w:left w:val="single" w:sz="4" w:space="0" w:color="000000"/>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674</w:t>
                  </w:r>
                </w:p>
              </w:tc>
              <w:tc>
                <w:tcPr>
                  <w:tcW w:w="484" w:type="dxa"/>
                  <w:tcBorders>
                    <w:top w:val="single" w:sz="4" w:space="0" w:color="auto"/>
                    <w:bottom w:val="single" w:sz="4" w:space="0" w:color="auto"/>
                    <w:right w:val="single" w:sz="4" w:space="0" w:color="000000"/>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05</w:t>
                  </w:r>
                </w:p>
              </w:tc>
              <w:tc>
                <w:tcPr>
                  <w:tcW w:w="485" w:type="dxa"/>
                  <w:gridSpan w:val="2"/>
                  <w:tcBorders>
                    <w:top w:val="single" w:sz="4" w:space="0" w:color="auto"/>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03</w:t>
                  </w:r>
                </w:p>
              </w:tc>
              <w:tc>
                <w:tcPr>
                  <w:tcW w:w="769" w:type="dxa"/>
                  <w:gridSpan w:val="2"/>
                  <w:tcBorders>
                    <w:top w:val="single" w:sz="4" w:space="0" w:color="auto"/>
                    <w:bottom w:val="single" w:sz="4" w:space="0" w:color="auto"/>
                    <w:right w:val="single" w:sz="4" w:space="0" w:color="000000"/>
                  </w:tcBorders>
                </w:tcPr>
                <w:p w:rsidR="008E4A3F" w:rsidRPr="007B00E6" w:rsidRDefault="008E4A3F" w:rsidP="007B00E6">
                  <w:pPr>
                    <w:jc w:val="center"/>
                    <w:rPr>
                      <w:rFonts w:ascii="Times New Roman" w:hAnsi="Times New Roman" w:cs="Times New Roman"/>
                      <w:sz w:val="16"/>
                      <w:szCs w:val="16"/>
                      <w:highlight w:val="yellow"/>
                    </w:rPr>
                  </w:pPr>
                  <w:r w:rsidRPr="007B00E6">
                    <w:rPr>
                      <w:rFonts w:ascii="Times New Roman" w:hAnsi="Times New Roman" w:cs="Times New Roman"/>
                      <w:sz w:val="16"/>
                      <w:szCs w:val="16"/>
                    </w:rPr>
                    <w:t>130И455550</w:t>
                  </w:r>
                </w:p>
              </w:tc>
              <w:tc>
                <w:tcPr>
                  <w:tcW w:w="673" w:type="dxa"/>
                  <w:gridSpan w:val="2"/>
                  <w:tcBorders>
                    <w:top w:val="single" w:sz="4" w:space="0" w:color="auto"/>
                    <w:bottom w:val="single" w:sz="4" w:space="0" w:color="auto"/>
                  </w:tcBorders>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244</w:t>
                  </w:r>
                </w:p>
              </w:tc>
              <w:tc>
                <w:tcPr>
                  <w:tcW w:w="744" w:type="dxa"/>
                  <w:gridSpan w:val="2"/>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gridSpan w:val="2"/>
                  <w:tcBorders>
                    <w:top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673"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2390, 38389</w:t>
                  </w:r>
                </w:p>
              </w:tc>
              <w:tc>
                <w:tcPr>
                  <w:tcW w:w="745"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2295,90865</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2205,26331</w:t>
                  </w:r>
                </w:p>
              </w:tc>
              <w:tc>
                <w:tcPr>
                  <w:tcW w:w="672" w:type="dxa"/>
                  <w:gridSpan w:val="4"/>
                  <w:tcBorders>
                    <w:top w:val="single" w:sz="4" w:space="0" w:color="auto"/>
                    <w:left w:val="single" w:sz="4" w:space="0" w:color="auto"/>
                    <w:bottom w:val="single" w:sz="4" w:space="0" w:color="auto"/>
                    <w:right w:val="single" w:sz="4" w:space="0" w:color="auto"/>
                  </w:tcBorders>
                  <w:shd w:val="clear" w:color="auto" w:fill="FFFFFF"/>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bl>
          <w:p w:rsidR="008E4A3F" w:rsidRPr="007B00E6" w:rsidRDefault="008E4A3F" w:rsidP="007B00E6">
            <w:pPr>
              <w:widowControl w:val="0"/>
              <w:autoSpaceDE w:val="0"/>
              <w:autoSpaceDN w:val="0"/>
              <w:adjustRightInd w:val="0"/>
              <w:ind w:right="4"/>
              <w:jc w:val="right"/>
              <w:rPr>
                <w:rFonts w:ascii="Times New Roman" w:hAnsi="Times New Roman" w:cs="Times New Roman"/>
                <w:sz w:val="16"/>
                <w:szCs w:val="16"/>
              </w:rPr>
            </w:pPr>
          </w:p>
          <w:p w:rsidR="008E4A3F" w:rsidRPr="007B00E6" w:rsidRDefault="008E4A3F" w:rsidP="007B00E6">
            <w:pPr>
              <w:ind w:left="9674"/>
              <w:jc w:val="right"/>
              <w:rPr>
                <w:rFonts w:ascii="Times New Roman" w:hAnsi="Times New Roman" w:cs="Times New Roman"/>
              </w:rPr>
            </w:pPr>
            <w:r w:rsidRPr="007B00E6">
              <w:rPr>
                <w:rFonts w:ascii="Times New Roman" w:hAnsi="Times New Roman" w:cs="Times New Roman"/>
              </w:rPr>
              <w:t>».</w:t>
            </w:r>
          </w:p>
          <w:p w:rsidR="008E4A3F" w:rsidRPr="007B00E6" w:rsidRDefault="008E4A3F" w:rsidP="007B00E6">
            <w:pPr>
              <w:widowControl w:val="0"/>
              <w:autoSpaceDE w:val="0"/>
              <w:autoSpaceDN w:val="0"/>
              <w:adjustRightInd w:val="0"/>
              <w:ind w:left="10256"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10256"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10256"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10256"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10256" w:right="4"/>
              <w:jc w:val="center"/>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Приложение 4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к постановлению Администрации </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муниципального образования</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«Муниципальный округ Сюмсинский</w:t>
            </w:r>
          </w:p>
          <w:p w:rsidR="008E4A3F" w:rsidRPr="007B00E6" w:rsidRDefault="008E4A3F" w:rsidP="007B00E6">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район Удмуртской Республики»</w:t>
            </w:r>
          </w:p>
          <w:p w:rsidR="008E4A3F" w:rsidRPr="007B00E6" w:rsidRDefault="008E4A3F" w:rsidP="007B00E6">
            <w:pPr>
              <w:ind w:left="10114" w:firstLine="311"/>
              <w:jc w:val="right"/>
              <w:rPr>
                <w:rFonts w:ascii="Times New Roman" w:hAnsi="Times New Roman" w:cs="Times New Roman"/>
                <w:sz w:val="24"/>
                <w:szCs w:val="24"/>
              </w:rPr>
            </w:pPr>
            <w:r w:rsidRPr="007B00E6">
              <w:rPr>
                <w:rFonts w:ascii="Times New Roman" w:hAnsi="Times New Roman" w:cs="Times New Roman"/>
                <w:sz w:val="24"/>
                <w:szCs w:val="24"/>
              </w:rPr>
              <w:t>от 4 марта 2025 года № 117</w:t>
            </w:r>
          </w:p>
          <w:p w:rsidR="008E4A3F" w:rsidRPr="007B00E6" w:rsidRDefault="008E4A3F" w:rsidP="007B00E6">
            <w:pPr>
              <w:widowControl w:val="0"/>
              <w:autoSpaceDE w:val="0"/>
              <w:autoSpaceDN w:val="0"/>
              <w:adjustRightInd w:val="0"/>
              <w:ind w:left="10256" w:right="4"/>
              <w:jc w:val="right"/>
              <w:rPr>
                <w:rFonts w:ascii="Times New Roman" w:hAnsi="Times New Roman" w:cs="Times New Roman"/>
                <w:sz w:val="24"/>
                <w:szCs w:val="24"/>
              </w:rPr>
            </w:pPr>
          </w:p>
          <w:p w:rsidR="008E4A3F" w:rsidRPr="007B00E6" w:rsidRDefault="008E4A3F" w:rsidP="007B00E6">
            <w:pPr>
              <w:widowControl w:val="0"/>
              <w:autoSpaceDE w:val="0"/>
              <w:autoSpaceDN w:val="0"/>
              <w:adjustRightInd w:val="0"/>
              <w:ind w:left="10256" w:right="4"/>
              <w:jc w:val="right"/>
              <w:rPr>
                <w:rFonts w:ascii="Times New Roman" w:hAnsi="Times New Roman" w:cs="Times New Roman"/>
                <w:sz w:val="24"/>
                <w:szCs w:val="24"/>
              </w:rPr>
            </w:pPr>
            <w:r w:rsidRPr="007B00E6">
              <w:rPr>
                <w:rFonts w:ascii="Times New Roman" w:hAnsi="Times New Roman" w:cs="Times New Roman"/>
                <w:sz w:val="24"/>
                <w:szCs w:val="24"/>
              </w:rPr>
              <w:t>«Приложение №4</w:t>
            </w:r>
          </w:p>
          <w:p w:rsidR="008E4A3F" w:rsidRPr="007B00E6" w:rsidRDefault="008E4A3F" w:rsidP="007B00E6">
            <w:pPr>
              <w:widowControl w:val="0"/>
              <w:autoSpaceDE w:val="0"/>
              <w:autoSpaceDN w:val="0"/>
              <w:adjustRightInd w:val="0"/>
              <w:ind w:left="10256" w:right="4"/>
              <w:jc w:val="right"/>
              <w:rPr>
                <w:rFonts w:ascii="Times New Roman" w:hAnsi="Times New Roman" w:cs="Times New Roman"/>
                <w:sz w:val="24"/>
                <w:szCs w:val="24"/>
              </w:rPr>
            </w:pPr>
            <w:r w:rsidRPr="007B00E6">
              <w:rPr>
                <w:rFonts w:ascii="Times New Roman" w:hAnsi="Times New Roman" w:cs="Times New Roman"/>
                <w:sz w:val="24"/>
                <w:szCs w:val="24"/>
              </w:rPr>
              <w:t>к муниципальной программе</w:t>
            </w:r>
          </w:p>
          <w:p w:rsidR="008E4A3F" w:rsidRPr="007B00E6" w:rsidRDefault="008E4A3F" w:rsidP="007B00E6">
            <w:pPr>
              <w:widowControl w:val="0"/>
              <w:autoSpaceDE w:val="0"/>
              <w:autoSpaceDN w:val="0"/>
              <w:adjustRightInd w:val="0"/>
              <w:ind w:left="10256" w:right="4"/>
              <w:jc w:val="right"/>
              <w:rPr>
                <w:rFonts w:ascii="Times New Roman" w:hAnsi="Times New Roman" w:cs="Times New Roman"/>
                <w:sz w:val="24"/>
                <w:szCs w:val="24"/>
              </w:rPr>
            </w:pPr>
            <w:r w:rsidRPr="007B00E6">
              <w:rPr>
                <w:rFonts w:ascii="Times New Roman" w:hAnsi="Times New Roman" w:cs="Times New Roman"/>
                <w:sz w:val="24"/>
                <w:szCs w:val="24"/>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8E4A3F" w:rsidRPr="007B00E6" w:rsidRDefault="008E4A3F" w:rsidP="007B00E6">
            <w:pPr>
              <w:widowControl w:val="0"/>
              <w:autoSpaceDE w:val="0"/>
              <w:autoSpaceDN w:val="0"/>
              <w:adjustRightInd w:val="0"/>
              <w:ind w:right="4"/>
              <w:jc w:val="right"/>
              <w:rPr>
                <w:rFonts w:ascii="Times New Roman" w:hAnsi="Times New Roman" w:cs="Times New Roman"/>
                <w:sz w:val="24"/>
                <w:szCs w:val="24"/>
              </w:rPr>
            </w:pPr>
          </w:p>
        </w:tc>
      </w:tr>
      <w:tr w:rsidR="008E4A3F" w:rsidRPr="004143DC" w:rsidTr="007B00E6">
        <w:trPr>
          <w:trHeight w:val="147"/>
        </w:trPr>
        <w:tc>
          <w:tcPr>
            <w:tcW w:w="15310" w:type="dxa"/>
            <w:gridSpan w:val="10"/>
            <w:tcBorders>
              <w:top w:val="nil"/>
              <w:left w:val="nil"/>
              <w:bottom w:val="nil"/>
              <w:right w:val="nil"/>
            </w:tcBorders>
            <w:vAlign w:val="center"/>
          </w:tcPr>
          <w:p w:rsidR="008E4A3F" w:rsidRPr="007B00E6" w:rsidRDefault="008E4A3F" w:rsidP="007B00E6">
            <w:pPr>
              <w:jc w:val="center"/>
              <w:rPr>
                <w:rFonts w:ascii="Times New Roman" w:hAnsi="Times New Roman" w:cs="Times New Roman"/>
                <w:b/>
                <w:bCs/>
                <w:sz w:val="24"/>
                <w:szCs w:val="24"/>
              </w:rPr>
            </w:pPr>
            <w:r w:rsidRPr="007B00E6">
              <w:rPr>
                <w:rFonts w:ascii="Times New Roman" w:hAnsi="Times New Roman" w:cs="Times New Roman"/>
                <w:b/>
                <w:bCs/>
                <w:sz w:val="24"/>
                <w:szCs w:val="24"/>
              </w:rPr>
              <w:lastRenderedPageBreak/>
              <w:t xml:space="preserve">Прогнозная (справочная) оценка ресурсного обеспечения реализации муниципальной программы </w:t>
            </w:r>
          </w:p>
          <w:p w:rsidR="008E4A3F" w:rsidRPr="007B00E6" w:rsidRDefault="008E4A3F" w:rsidP="007B00E6">
            <w:pPr>
              <w:jc w:val="center"/>
              <w:rPr>
                <w:rFonts w:ascii="Times New Roman" w:hAnsi="Times New Roman" w:cs="Times New Roman"/>
                <w:b/>
                <w:bCs/>
                <w:sz w:val="24"/>
                <w:szCs w:val="24"/>
              </w:rPr>
            </w:pPr>
            <w:r w:rsidRPr="007B00E6">
              <w:rPr>
                <w:rFonts w:ascii="Times New Roman" w:hAnsi="Times New Roman" w:cs="Times New Roman"/>
                <w:b/>
                <w:bCs/>
                <w:sz w:val="24"/>
                <w:szCs w:val="24"/>
              </w:rPr>
              <w:t>за счет всех источников финансирования</w:t>
            </w:r>
          </w:p>
          <w:p w:rsidR="008E4A3F" w:rsidRPr="007B00E6" w:rsidRDefault="008E4A3F" w:rsidP="007B00E6">
            <w:pPr>
              <w:jc w:val="center"/>
              <w:rPr>
                <w:rFonts w:ascii="Times New Roman" w:hAnsi="Times New Roman" w:cs="Times New Roman"/>
                <w:b/>
                <w:bCs/>
                <w:sz w:val="18"/>
                <w:szCs w:val="18"/>
              </w:rPr>
            </w:pPr>
          </w:p>
          <w:tbl>
            <w:tblPr>
              <w:tblW w:w="14783" w:type="dxa"/>
              <w:tblInd w:w="3" w:type="dxa"/>
              <w:tblLayout w:type="fixed"/>
              <w:tblLook w:val="0000"/>
            </w:tblPr>
            <w:tblGrid>
              <w:gridCol w:w="747"/>
              <w:gridCol w:w="732"/>
              <w:gridCol w:w="1540"/>
              <w:gridCol w:w="3969"/>
              <w:gridCol w:w="1133"/>
              <w:gridCol w:w="992"/>
              <w:gridCol w:w="850"/>
              <w:gridCol w:w="993"/>
              <w:gridCol w:w="1134"/>
              <w:gridCol w:w="992"/>
              <w:gridCol w:w="992"/>
              <w:gridCol w:w="709"/>
            </w:tblGrid>
            <w:tr w:rsidR="008E4A3F" w:rsidRPr="007B00E6" w:rsidTr="007B00E6">
              <w:trPr>
                <w:trHeight w:val="475"/>
              </w:trPr>
              <w:tc>
                <w:tcPr>
                  <w:tcW w:w="1479" w:type="dxa"/>
                  <w:gridSpan w:val="2"/>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Код аналитической программной классификации</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Наименование муниципальной программы, подпрограммы</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Источник финансирования</w:t>
                  </w:r>
                </w:p>
              </w:tc>
              <w:tc>
                <w:tcPr>
                  <w:tcW w:w="7795" w:type="dxa"/>
                  <w:gridSpan w:val="8"/>
                  <w:tcBorders>
                    <w:top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Оценка расходов, тыс. рублей</w:t>
                  </w:r>
                </w:p>
              </w:tc>
            </w:tr>
            <w:tr w:rsidR="008E4A3F" w:rsidRPr="007B00E6" w:rsidTr="007B00E6">
              <w:trPr>
                <w:trHeight w:val="147"/>
              </w:trPr>
              <w:tc>
                <w:tcPr>
                  <w:tcW w:w="747"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МП</w:t>
                  </w:r>
                </w:p>
              </w:tc>
              <w:tc>
                <w:tcPr>
                  <w:tcW w:w="73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Пп</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3969" w:type="dxa"/>
                  <w:vMerge/>
                  <w:tcBorders>
                    <w:top w:val="single" w:sz="4" w:space="0" w:color="000000"/>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b/>
                      <w:bCs/>
                      <w:sz w:val="16"/>
                      <w:szCs w:val="16"/>
                    </w:rPr>
                  </w:pPr>
                </w:p>
              </w:tc>
              <w:tc>
                <w:tcPr>
                  <w:tcW w:w="113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Итого</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2022 г.</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2023 г.</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2024 г.</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2025 г.</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2026г.</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2027г.</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2028г.</w:t>
                  </w:r>
                </w:p>
              </w:tc>
            </w:tr>
            <w:tr w:rsidR="008E4A3F" w:rsidRPr="007B00E6" w:rsidTr="007B00E6">
              <w:trPr>
                <w:trHeight w:val="147"/>
              </w:trPr>
              <w:tc>
                <w:tcPr>
                  <w:tcW w:w="747" w:type="dxa"/>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w:t>
                  </w:r>
                </w:p>
              </w:tc>
              <w:tc>
                <w:tcPr>
                  <w:tcW w:w="73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2</w:t>
                  </w:r>
                </w:p>
              </w:tc>
              <w:tc>
                <w:tcPr>
                  <w:tcW w:w="154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3</w:t>
                  </w:r>
                </w:p>
              </w:tc>
              <w:tc>
                <w:tcPr>
                  <w:tcW w:w="3969"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4</w:t>
                  </w:r>
                </w:p>
              </w:tc>
              <w:tc>
                <w:tcPr>
                  <w:tcW w:w="113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5</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6</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7</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8</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9</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10</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11</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b/>
                      <w:bCs/>
                      <w:sz w:val="16"/>
                      <w:szCs w:val="16"/>
                    </w:rPr>
                  </w:pPr>
                  <w:r w:rsidRPr="007B00E6">
                    <w:rPr>
                      <w:rFonts w:ascii="Times New Roman" w:hAnsi="Times New Roman" w:cs="Times New Roman"/>
                      <w:b/>
                      <w:bCs/>
                      <w:sz w:val="16"/>
                      <w:szCs w:val="16"/>
                    </w:rPr>
                    <w:t>12</w:t>
                  </w:r>
                </w:p>
              </w:tc>
            </w:tr>
            <w:tr w:rsidR="008E4A3F" w:rsidRPr="007B00E6" w:rsidTr="007B00E6">
              <w:trPr>
                <w:trHeight w:val="366"/>
              </w:trPr>
              <w:tc>
                <w:tcPr>
                  <w:tcW w:w="747"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13</w:t>
                  </w:r>
                </w:p>
              </w:tc>
              <w:tc>
                <w:tcPr>
                  <w:tcW w:w="732"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1540" w:type="dxa"/>
                  <w:vMerge w:val="restart"/>
                  <w:tcBorders>
                    <w:left w:val="single" w:sz="4" w:space="0" w:color="000000"/>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Федеральный проект «Формирование современной городской среды»</w:t>
                  </w: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b/>
                      <w:bCs/>
                      <w:sz w:val="16"/>
                      <w:szCs w:val="16"/>
                    </w:rPr>
                  </w:pPr>
                  <w:r w:rsidRPr="007B00E6">
                    <w:rPr>
                      <w:rFonts w:ascii="Times New Roman" w:hAnsi="Times New Roman" w:cs="Times New Roman"/>
                      <w:b/>
                      <w:bCs/>
                      <w:sz w:val="16"/>
                      <w:szCs w:val="16"/>
                    </w:rPr>
                    <w:t>Всего</w:t>
                  </w:r>
                </w:p>
              </w:tc>
              <w:tc>
                <w:tcPr>
                  <w:tcW w:w="113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13566,87112</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1933,63932</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2556,900</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2184,77595</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2390, 38389</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2295,90865</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2205,26331</w:t>
                  </w:r>
                </w:p>
              </w:tc>
              <w:tc>
                <w:tcPr>
                  <w:tcW w:w="709"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bCs/>
                      <w:sz w:val="16"/>
                      <w:szCs w:val="16"/>
                    </w:rPr>
                  </w:pPr>
                  <w:r w:rsidRPr="007B00E6">
                    <w:rPr>
                      <w:rFonts w:ascii="Times New Roman" w:hAnsi="Times New Roman" w:cs="Times New Roman"/>
                      <w:bCs/>
                      <w:sz w:val="16"/>
                      <w:szCs w:val="16"/>
                    </w:rPr>
                    <w:t>0</w:t>
                  </w:r>
                </w:p>
              </w:tc>
            </w:tr>
            <w:tr w:rsidR="008E4A3F" w:rsidRPr="007B00E6" w:rsidTr="007B00E6">
              <w:trPr>
                <w:trHeight w:val="14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Бюджет муниципального образования Муниципальный округ  Сюмсинский район  Удмуртской Республики»</w:t>
                  </w:r>
                </w:p>
              </w:tc>
              <w:tc>
                <w:tcPr>
                  <w:tcW w:w="113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13566,87112</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1933,63932</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2556,900</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2184,77595</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2390, 38389</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2295,90865</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2205,26331</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14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в том числе:</w:t>
                  </w:r>
                </w:p>
              </w:tc>
              <w:tc>
                <w:tcPr>
                  <w:tcW w:w="113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992"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850"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99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1134"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992"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992"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p>
              </w:tc>
              <w:tc>
                <w:tcPr>
                  <w:tcW w:w="709"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p>
              </w:tc>
            </w:tr>
            <w:tr w:rsidR="008E4A3F" w:rsidRPr="007B00E6" w:rsidTr="007B00E6">
              <w:trPr>
                <w:trHeight w:val="14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 xml:space="preserve">собственные средства </w:t>
                  </w:r>
                </w:p>
              </w:tc>
              <w:tc>
                <w:tcPr>
                  <w:tcW w:w="113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159,66663</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40,53567</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26,00</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25,22712</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23,90384</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22,0</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14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субсидии из бюджета субъекта Российской Федерации</w:t>
                  </w:r>
                </w:p>
              </w:tc>
              <w:tc>
                <w:tcPr>
                  <w:tcW w:w="1133" w:type="dxa"/>
                  <w:tcBorders>
                    <w:bottom w:val="single" w:sz="4" w:space="0" w:color="000000"/>
                    <w:right w:val="single" w:sz="4" w:space="0" w:color="000000"/>
                  </w:tcBorders>
                  <w:vAlign w:val="center"/>
                </w:tcPr>
                <w:p w:rsidR="008E4A3F" w:rsidRPr="007B00E6" w:rsidRDefault="008E4A3F" w:rsidP="007B00E6">
                  <w:pPr>
                    <w:spacing w:before="100" w:beforeAutospacing="1" w:after="100" w:afterAutospacing="1"/>
                    <w:ind w:left="-49"/>
                    <w:jc w:val="center"/>
                    <w:rPr>
                      <w:rFonts w:ascii="Times New Roman" w:hAnsi="Times New Roman" w:cs="Times New Roman"/>
                      <w:sz w:val="16"/>
                      <w:szCs w:val="16"/>
                    </w:rPr>
                  </w:pPr>
                  <w:r w:rsidRPr="007B00E6">
                    <w:rPr>
                      <w:rFonts w:ascii="Times New Roman" w:hAnsi="Times New Roman" w:cs="Times New Roman"/>
                      <w:sz w:val="16"/>
                      <w:szCs w:val="16"/>
                    </w:rPr>
                    <w:t>13407,20449</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1893,10365</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2530,900</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2159,54883</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2366,48005</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2273,90865</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2183,26331</w:t>
                  </w:r>
                </w:p>
              </w:tc>
              <w:tc>
                <w:tcPr>
                  <w:tcW w:w="709"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17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 xml:space="preserve"> субвенции из бюджета субъекта Российской Федерации</w:t>
                  </w:r>
                </w:p>
              </w:tc>
              <w:tc>
                <w:tcPr>
                  <w:tcW w:w="113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3"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292"/>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иные межбюджетные трансферты из бюджета субъекта Российской Федерации</w:t>
                  </w:r>
                </w:p>
              </w:tc>
              <w:tc>
                <w:tcPr>
                  <w:tcW w:w="113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292"/>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Средства бюджета субъекта Российской Федерации, планируемые к привлечению</w:t>
                  </w:r>
                </w:p>
              </w:tc>
              <w:tc>
                <w:tcPr>
                  <w:tcW w:w="113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r w:rsidR="008E4A3F" w:rsidRPr="007B00E6" w:rsidTr="007B00E6">
              <w:trPr>
                <w:trHeight w:val="147"/>
              </w:trPr>
              <w:tc>
                <w:tcPr>
                  <w:tcW w:w="747"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732"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1540" w:type="dxa"/>
                  <w:vMerge/>
                  <w:tcBorders>
                    <w:left w:val="single" w:sz="4" w:space="0" w:color="000000"/>
                    <w:bottom w:val="single" w:sz="4" w:space="0" w:color="000000"/>
                    <w:right w:val="single" w:sz="4" w:space="0" w:color="000000"/>
                  </w:tcBorders>
                  <w:vAlign w:val="center"/>
                </w:tcPr>
                <w:p w:rsidR="008E4A3F" w:rsidRPr="007B00E6" w:rsidRDefault="008E4A3F" w:rsidP="007B00E6">
                  <w:pPr>
                    <w:rPr>
                      <w:rFonts w:ascii="Times New Roman" w:hAnsi="Times New Roman" w:cs="Times New Roman"/>
                      <w:sz w:val="16"/>
                      <w:szCs w:val="16"/>
                    </w:rPr>
                  </w:pPr>
                </w:p>
              </w:tc>
              <w:tc>
                <w:tcPr>
                  <w:tcW w:w="3969" w:type="dxa"/>
                  <w:tcBorders>
                    <w:bottom w:val="single" w:sz="4" w:space="0" w:color="000000"/>
                    <w:right w:val="single" w:sz="4" w:space="0" w:color="000000"/>
                  </w:tcBorders>
                  <w:vAlign w:val="center"/>
                </w:tcPr>
                <w:p w:rsidR="008E4A3F" w:rsidRPr="007B00E6" w:rsidRDefault="008E4A3F" w:rsidP="007B00E6">
                  <w:pPr>
                    <w:jc w:val="both"/>
                    <w:rPr>
                      <w:rFonts w:ascii="Times New Roman" w:hAnsi="Times New Roman" w:cs="Times New Roman"/>
                      <w:sz w:val="16"/>
                      <w:szCs w:val="16"/>
                    </w:rPr>
                  </w:pPr>
                  <w:r w:rsidRPr="007B00E6">
                    <w:rPr>
                      <w:rFonts w:ascii="Times New Roman" w:hAnsi="Times New Roman" w:cs="Times New Roman"/>
                      <w:sz w:val="16"/>
                      <w:szCs w:val="16"/>
                    </w:rPr>
                    <w:t>Иные источники</w:t>
                  </w:r>
                </w:p>
              </w:tc>
              <w:tc>
                <w:tcPr>
                  <w:tcW w:w="113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850"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993"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c>
                <w:tcPr>
                  <w:tcW w:w="1134"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992" w:type="dxa"/>
                  <w:tcBorders>
                    <w:bottom w:val="single" w:sz="4" w:space="0" w:color="000000"/>
                    <w:right w:val="single" w:sz="4" w:space="0" w:color="000000"/>
                  </w:tcBorders>
                  <w:vAlign w:val="center"/>
                </w:tcPr>
                <w:p w:rsidR="008E4A3F" w:rsidRPr="007B00E6" w:rsidRDefault="008E4A3F" w:rsidP="007B00E6">
                  <w:pPr>
                    <w:jc w:val="center"/>
                    <w:rPr>
                      <w:rFonts w:ascii="Times New Roman" w:hAnsi="Times New Roman" w:cs="Times New Roman"/>
                    </w:rPr>
                  </w:pPr>
                  <w:r w:rsidRPr="007B00E6">
                    <w:rPr>
                      <w:rFonts w:ascii="Times New Roman" w:hAnsi="Times New Roman" w:cs="Times New Roman"/>
                      <w:sz w:val="16"/>
                      <w:szCs w:val="16"/>
                    </w:rPr>
                    <w:t>0</w:t>
                  </w:r>
                </w:p>
              </w:tc>
              <w:tc>
                <w:tcPr>
                  <w:tcW w:w="709" w:type="dxa"/>
                  <w:tcBorders>
                    <w:bottom w:val="single" w:sz="4" w:space="0" w:color="000000"/>
                    <w:right w:val="single" w:sz="4" w:space="0" w:color="000000"/>
                  </w:tcBorders>
                </w:tcPr>
                <w:p w:rsidR="008E4A3F" w:rsidRPr="007B00E6" w:rsidRDefault="008E4A3F" w:rsidP="007B00E6">
                  <w:pPr>
                    <w:jc w:val="center"/>
                    <w:rPr>
                      <w:rFonts w:ascii="Times New Roman" w:hAnsi="Times New Roman" w:cs="Times New Roman"/>
                      <w:sz w:val="16"/>
                      <w:szCs w:val="16"/>
                    </w:rPr>
                  </w:pPr>
                  <w:r w:rsidRPr="007B00E6">
                    <w:rPr>
                      <w:rFonts w:ascii="Times New Roman" w:hAnsi="Times New Roman" w:cs="Times New Roman"/>
                      <w:sz w:val="16"/>
                      <w:szCs w:val="16"/>
                    </w:rPr>
                    <w:t>0</w:t>
                  </w:r>
                </w:p>
              </w:tc>
            </w:tr>
          </w:tbl>
          <w:p w:rsidR="008E4A3F" w:rsidRPr="007B00E6" w:rsidRDefault="008E4A3F" w:rsidP="007B00E6">
            <w:pPr>
              <w:jc w:val="center"/>
              <w:rPr>
                <w:rFonts w:ascii="Times New Roman" w:hAnsi="Times New Roman" w:cs="Times New Roman"/>
                <w:b/>
                <w:bCs/>
                <w:sz w:val="18"/>
                <w:szCs w:val="18"/>
              </w:rPr>
            </w:pPr>
          </w:p>
        </w:tc>
      </w:tr>
      <w:tr w:rsidR="008E4A3F" w:rsidRPr="004143DC" w:rsidTr="007B00E6">
        <w:trPr>
          <w:trHeight w:val="147"/>
        </w:trPr>
        <w:tc>
          <w:tcPr>
            <w:tcW w:w="811"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793"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2495"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4650"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361"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021"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017"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021"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134"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c>
          <w:tcPr>
            <w:tcW w:w="1007" w:type="dxa"/>
            <w:tcBorders>
              <w:top w:val="nil"/>
              <w:left w:val="nil"/>
              <w:bottom w:val="nil"/>
              <w:right w:val="nil"/>
            </w:tcBorders>
            <w:noWrap/>
            <w:vAlign w:val="center"/>
          </w:tcPr>
          <w:p w:rsidR="008E4A3F" w:rsidRPr="007B00E6" w:rsidRDefault="008E4A3F" w:rsidP="007B00E6">
            <w:pPr>
              <w:rPr>
                <w:rFonts w:ascii="Times New Roman" w:hAnsi="Times New Roman" w:cs="Times New Roman"/>
                <w:sz w:val="18"/>
                <w:szCs w:val="18"/>
              </w:rPr>
            </w:pPr>
          </w:p>
        </w:tc>
      </w:tr>
    </w:tbl>
    <w:p w:rsidR="008E4A3F" w:rsidRPr="004143DC" w:rsidRDefault="008E4A3F" w:rsidP="008E4A3F">
      <w:pPr>
        <w:ind w:left="9674"/>
        <w:jc w:val="right"/>
      </w:pPr>
      <w:r>
        <w:t>».</w:t>
      </w:r>
    </w:p>
    <w:p w:rsidR="008E4A3F" w:rsidRPr="004143DC" w:rsidRDefault="008E4A3F" w:rsidP="008E4A3F">
      <w:pPr>
        <w:rPr>
          <w:sz w:val="24"/>
          <w:szCs w:val="24"/>
        </w:rPr>
      </w:pPr>
    </w:p>
    <w:p w:rsidR="008E4A3F" w:rsidRPr="004143DC" w:rsidRDefault="008E4A3F" w:rsidP="008E4A3F">
      <w:pPr>
        <w:tabs>
          <w:tab w:val="left" w:pos="12829"/>
        </w:tabs>
        <w:rPr>
          <w:sz w:val="24"/>
          <w:szCs w:val="24"/>
        </w:rPr>
      </w:pPr>
    </w:p>
    <w:p w:rsidR="008E4A3F" w:rsidRPr="004143DC" w:rsidRDefault="008E4A3F" w:rsidP="008E4A3F">
      <w:pPr>
        <w:tabs>
          <w:tab w:val="left" w:pos="12829"/>
        </w:tabs>
        <w:rPr>
          <w:sz w:val="24"/>
          <w:szCs w:val="24"/>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7B00E6" w:rsidRDefault="007B00E6" w:rsidP="008E4A3F">
      <w:pPr>
        <w:widowControl w:val="0"/>
        <w:autoSpaceDE w:val="0"/>
        <w:autoSpaceDN w:val="0"/>
        <w:adjustRightInd w:val="0"/>
        <w:ind w:left="9674" w:right="4"/>
        <w:jc w:val="right"/>
        <w:rPr>
          <w:sz w:val="24"/>
          <w:szCs w:val="24"/>
          <w:lang w:val="en-US"/>
        </w:rPr>
      </w:pPr>
    </w:p>
    <w:p w:rsidR="008E4A3F" w:rsidRPr="007B00E6" w:rsidRDefault="008E4A3F" w:rsidP="008E4A3F">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lastRenderedPageBreak/>
        <w:t xml:space="preserve">Приложение 5 </w:t>
      </w:r>
    </w:p>
    <w:p w:rsidR="008E4A3F" w:rsidRPr="007B00E6" w:rsidRDefault="008E4A3F" w:rsidP="008E4A3F">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к постановлению Администрации </w:t>
      </w:r>
    </w:p>
    <w:p w:rsidR="008E4A3F" w:rsidRPr="007B00E6" w:rsidRDefault="008E4A3F" w:rsidP="008E4A3F">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муниципального образования</w:t>
      </w:r>
    </w:p>
    <w:p w:rsidR="008E4A3F" w:rsidRPr="007B00E6" w:rsidRDefault="008E4A3F" w:rsidP="008E4A3F">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«Муниципальный округ Сюмсинский</w:t>
      </w:r>
    </w:p>
    <w:p w:rsidR="008E4A3F" w:rsidRPr="007B00E6" w:rsidRDefault="008E4A3F" w:rsidP="008E4A3F">
      <w:pPr>
        <w:widowControl w:val="0"/>
        <w:autoSpaceDE w:val="0"/>
        <w:autoSpaceDN w:val="0"/>
        <w:adjustRightInd w:val="0"/>
        <w:ind w:left="9674" w:right="4"/>
        <w:jc w:val="right"/>
        <w:rPr>
          <w:rFonts w:ascii="Times New Roman" w:hAnsi="Times New Roman" w:cs="Times New Roman"/>
          <w:sz w:val="24"/>
          <w:szCs w:val="24"/>
        </w:rPr>
      </w:pPr>
      <w:r w:rsidRPr="007B00E6">
        <w:rPr>
          <w:rFonts w:ascii="Times New Roman" w:hAnsi="Times New Roman" w:cs="Times New Roman"/>
          <w:sz w:val="24"/>
          <w:szCs w:val="24"/>
        </w:rPr>
        <w:t xml:space="preserve"> район Удмуртской Республики»</w:t>
      </w:r>
    </w:p>
    <w:p w:rsidR="008E4A3F" w:rsidRPr="007B00E6" w:rsidRDefault="008E4A3F" w:rsidP="008E4A3F">
      <w:pPr>
        <w:ind w:left="10114" w:firstLine="311"/>
        <w:jc w:val="right"/>
        <w:rPr>
          <w:rFonts w:ascii="Times New Roman" w:hAnsi="Times New Roman" w:cs="Times New Roman"/>
          <w:sz w:val="24"/>
          <w:szCs w:val="24"/>
        </w:rPr>
      </w:pPr>
      <w:r w:rsidRPr="007B00E6">
        <w:rPr>
          <w:rFonts w:ascii="Times New Roman" w:hAnsi="Times New Roman" w:cs="Times New Roman"/>
          <w:sz w:val="24"/>
          <w:szCs w:val="24"/>
        </w:rPr>
        <w:t>от 4 марта 2025 года № 117</w:t>
      </w:r>
    </w:p>
    <w:p w:rsidR="008E4A3F" w:rsidRPr="007B00E6" w:rsidRDefault="008E4A3F" w:rsidP="008E4A3F">
      <w:pPr>
        <w:widowControl w:val="0"/>
        <w:autoSpaceDE w:val="0"/>
        <w:autoSpaceDN w:val="0"/>
        <w:adjustRightInd w:val="0"/>
        <w:ind w:left="10206" w:right="4"/>
        <w:jc w:val="right"/>
        <w:rPr>
          <w:rFonts w:ascii="Times New Roman" w:hAnsi="Times New Roman" w:cs="Times New Roman"/>
          <w:sz w:val="24"/>
          <w:szCs w:val="24"/>
        </w:rPr>
      </w:pPr>
    </w:p>
    <w:p w:rsidR="008E4A3F" w:rsidRPr="007B00E6" w:rsidRDefault="008E4A3F" w:rsidP="008E4A3F">
      <w:pPr>
        <w:widowControl w:val="0"/>
        <w:autoSpaceDE w:val="0"/>
        <w:autoSpaceDN w:val="0"/>
        <w:adjustRightInd w:val="0"/>
        <w:ind w:left="10206" w:right="4"/>
        <w:jc w:val="right"/>
        <w:rPr>
          <w:rFonts w:ascii="Times New Roman" w:hAnsi="Times New Roman" w:cs="Times New Roman"/>
          <w:sz w:val="24"/>
          <w:szCs w:val="24"/>
        </w:rPr>
      </w:pPr>
      <w:r w:rsidRPr="007B00E6">
        <w:rPr>
          <w:rFonts w:ascii="Times New Roman" w:hAnsi="Times New Roman" w:cs="Times New Roman"/>
          <w:sz w:val="24"/>
          <w:szCs w:val="24"/>
        </w:rPr>
        <w:t>«Приложение № 5</w:t>
      </w:r>
    </w:p>
    <w:p w:rsidR="008E4A3F" w:rsidRPr="007B00E6" w:rsidRDefault="008E4A3F" w:rsidP="008E4A3F">
      <w:pPr>
        <w:ind w:left="10206"/>
        <w:jc w:val="right"/>
        <w:rPr>
          <w:rFonts w:ascii="Times New Roman" w:hAnsi="Times New Roman" w:cs="Times New Roman"/>
          <w:sz w:val="24"/>
          <w:szCs w:val="24"/>
          <w:lang w:eastAsia="en-US"/>
        </w:rPr>
      </w:pPr>
      <w:r w:rsidRPr="007B00E6">
        <w:rPr>
          <w:rFonts w:ascii="Times New Roman" w:hAnsi="Times New Roman" w:cs="Times New Roman"/>
          <w:sz w:val="24"/>
          <w:szCs w:val="24"/>
          <w:lang w:eastAsia="en-US"/>
        </w:rPr>
        <w:t>к муниципальной программе «Формирование современной городской среды на территории муниципального образования «Муниципальный округ Сюмсинский</w:t>
      </w:r>
    </w:p>
    <w:p w:rsidR="008E4A3F" w:rsidRPr="007B00E6" w:rsidRDefault="008E4A3F" w:rsidP="008E4A3F">
      <w:pPr>
        <w:ind w:left="10206"/>
        <w:jc w:val="right"/>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 район Удмуртской Республики»</w:t>
      </w:r>
    </w:p>
    <w:p w:rsidR="008E4A3F" w:rsidRPr="007B00E6" w:rsidRDefault="008E4A3F" w:rsidP="008E4A3F">
      <w:pPr>
        <w:ind w:left="10206"/>
        <w:jc w:val="center"/>
        <w:rPr>
          <w:rFonts w:ascii="Times New Roman" w:hAnsi="Times New Roman" w:cs="Times New Roman"/>
          <w:sz w:val="24"/>
          <w:szCs w:val="24"/>
          <w:lang w:eastAsia="en-US"/>
        </w:rPr>
      </w:pPr>
    </w:p>
    <w:p w:rsidR="008E4A3F" w:rsidRPr="007B00E6" w:rsidRDefault="008E4A3F" w:rsidP="008E4A3F">
      <w:pPr>
        <w:ind w:left="10206"/>
        <w:jc w:val="center"/>
        <w:rPr>
          <w:rFonts w:ascii="Times New Roman" w:hAnsi="Times New Roman" w:cs="Times New Roman"/>
          <w:sz w:val="24"/>
          <w:szCs w:val="24"/>
          <w:lang w:eastAsia="en-US"/>
        </w:rPr>
      </w:pPr>
    </w:p>
    <w:tbl>
      <w:tblPr>
        <w:tblW w:w="1518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84"/>
      </w:tblGrid>
      <w:tr w:rsidR="008E4A3F" w:rsidRPr="007B00E6" w:rsidTr="007B00E6">
        <w:trPr>
          <w:trHeight w:val="465"/>
        </w:trPr>
        <w:tc>
          <w:tcPr>
            <w:tcW w:w="15184" w:type="dxa"/>
            <w:tcBorders>
              <w:top w:val="nil"/>
              <w:left w:val="nil"/>
              <w:bottom w:val="nil"/>
              <w:right w:val="nil"/>
            </w:tcBorders>
          </w:tcPr>
          <w:p w:rsidR="008E4A3F" w:rsidRPr="007B00E6" w:rsidRDefault="008E4A3F" w:rsidP="007B00E6">
            <w:pPr>
              <w:jc w:val="center"/>
              <w:rPr>
                <w:rFonts w:ascii="Times New Roman" w:hAnsi="Times New Roman" w:cs="Times New Roman"/>
                <w:b/>
                <w:bCs/>
                <w:sz w:val="24"/>
                <w:szCs w:val="24"/>
                <w:lang w:eastAsia="en-US"/>
              </w:rPr>
            </w:pPr>
            <w:r w:rsidRPr="007B00E6">
              <w:rPr>
                <w:rFonts w:ascii="Times New Roman" w:hAnsi="Times New Roman" w:cs="Times New Roman"/>
                <w:b/>
                <w:bCs/>
                <w:sz w:val="24"/>
                <w:szCs w:val="24"/>
                <w:lang w:eastAsia="en-US"/>
              </w:rPr>
              <w:t xml:space="preserve">Адресный перечень дворовых  территорий и территорий общего пользования, расположенных на территории муниципального образования «Муниципальный округ Сюмсинский район Удмуртской Республики», </w:t>
            </w:r>
          </w:p>
          <w:p w:rsidR="008E4A3F" w:rsidRPr="007B00E6" w:rsidRDefault="008E4A3F" w:rsidP="007B00E6">
            <w:pPr>
              <w:jc w:val="center"/>
              <w:rPr>
                <w:rFonts w:ascii="Times New Roman" w:hAnsi="Times New Roman" w:cs="Times New Roman"/>
                <w:b/>
                <w:bCs/>
                <w:sz w:val="24"/>
                <w:szCs w:val="24"/>
                <w:lang w:eastAsia="en-US"/>
              </w:rPr>
            </w:pPr>
            <w:r w:rsidRPr="007B00E6">
              <w:rPr>
                <w:rFonts w:ascii="Times New Roman" w:hAnsi="Times New Roman" w:cs="Times New Roman"/>
                <w:b/>
                <w:bCs/>
                <w:sz w:val="24"/>
                <w:szCs w:val="24"/>
                <w:lang w:eastAsia="en-US"/>
              </w:rPr>
              <w:t>на которых  планируется благоустройство в 2022-2028 годах</w:t>
            </w:r>
          </w:p>
        </w:tc>
      </w:tr>
    </w:tbl>
    <w:p w:rsidR="008E4A3F" w:rsidRPr="007B00E6" w:rsidRDefault="008E4A3F" w:rsidP="008E4A3F">
      <w:pPr>
        <w:rPr>
          <w:rFonts w:ascii="Times New Roman" w:hAnsi="Times New Roman" w:cs="Times New Roman"/>
          <w:sz w:val="24"/>
          <w:szCs w:val="24"/>
        </w:rPr>
      </w:pPr>
    </w:p>
    <w:tbl>
      <w:tblPr>
        <w:tblW w:w="1475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4764"/>
        <w:gridCol w:w="1418"/>
        <w:gridCol w:w="1134"/>
        <w:gridCol w:w="1559"/>
        <w:gridCol w:w="1417"/>
        <w:gridCol w:w="1418"/>
        <w:gridCol w:w="1417"/>
        <w:gridCol w:w="993"/>
      </w:tblGrid>
      <w:tr w:rsidR="008E4A3F" w:rsidRPr="007B00E6" w:rsidTr="007B00E6">
        <w:trPr>
          <w:trHeight w:val="316"/>
        </w:trPr>
        <w:tc>
          <w:tcPr>
            <w:tcW w:w="639" w:type="dxa"/>
            <w:vMerge w:val="restart"/>
            <w:noWrap/>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w:t>
            </w:r>
          </w:p>
        </w:tc>
        <w:tc>
          <w:tcPr>
            <w:tcW w:w="4764" w:type="dxa"/>
            <w:vMerge w:val="restart"/>
            <w:noWrap/>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Наименование, место расположения</w:t>
            </w:r>
          </w:p>
        </w:tc>
        <w:tc>
          <w:tcPr>
            <w:tcW w:w="9356" w:type="dxa"/>
            <w:gridSpan w:val="7"/>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по годам реализации</w:t>
            </w:r>
          </w:p>
        </w:tc>
      </w:tr>
      <w:tr w:rsidR="008E4A3F" w:rsidRPr="007B00E6" w:rsidTr="007B00E6">
        <w:trPr>
          <w:trHeight w:val="278"/>
        </w:trPr>
        <w:tc>
          <w:tcPr>
            <w:tcW w:w="639" w:type="dxa"/>
            <w:vMerge/>
            <w:vAlign w:val="center"/>
          </w:tcPr>
          <w:p w:rsidR="008E4A3F" w:rsidRPr="007B00E6" w:rsidRDefault="008E4A3F" w:rsidP="007B00E6">
            <w:pPr>
              <w:jc w:val="center"/>
              <w:rPr>
                <w:rFonts w:ascii="Times New Roman" w:hAnsi="Times New Roman" w:cs="Times New Roman"/>
                <w:sz w:val="24"/>
                <w:szCs w:val="24"/>
                <w:lang w:eastAsia="en-US"/>
              </w:rPr>
            </w:pPr>
          </w:p>
        </w:tc>
        <w:tc>
          <w:tcPr>
            <w:tcW w:w="4764" w:type="dxa"/>
            <w:vMerge/>
            <w:vAlign w:val="center"/>
          </w:tcPr>
          <w:p w:rsidR="008E4A3F" w:rsidRPr="007B00E6" w:rsidRDefault="008E4A3F" w:rsidP="007B00E6">
            <w:pPr>
              <w:jc w:val="center"/>
              <w:rPr>
                <w:rFonts w:ascii="Times New Roman" w:hAnsi="Times New Roman" w:cs="Times New Roman"/>
                <w:sz w:val="24"/>
                <w:szCs w:val="24"/>
                <w:lang w:eastAsia="en-US"/>
              </w:rPr>
            </w:pPr>
          </w:p>
        </w:tc>
        <w:tc>
          <w:tcPr>
            <w:tcW w:w="1418"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Факт 2022 </w:t>
            </w:r>
          </w:p>
        </w:tc>
        <w:tc>
          <w:tcPr>
            <w:tcW w:w="1134"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2023 </w:t>
            </w:r>
          </w:p>
        </w:tc>
        <w:tc>
          <w:tcPr>
            <w:tcW w:w="1559"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2024</w:t>
            </w:r>
          </w:p>
        </w:tc>
        <w:tc>
          <w:tcPr>
            <w:tcW w:w="1417"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2025 </w:t>
            </w:r>
          </w:p>
        </w:tc>
        <w:tc>
          <w:tcPr>
            <w:tcW w:w="1418"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2026</w:t>
            </w:r>
          </w:p>
        </w:tc>
        <w:tc>
          <w:tcPr>
            <w:tcW w:w="1417"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2027</w:t>
            </w:r>
          </w:p>
        </w:tc>
        <w:tc>
          <w:tcPr>
            <w:tcW w:w="993" w:type="dxa"/>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2028</w:t>
            </w:r>
          </w:p>
        </w:tc>
      </w:tr>
      <w:tr w:rsidR="008E4A3F" w:rsidRPr="007B00E6" w:rsidTr="007B00E6">
        <w:trPr>
          <w:trHeight w:val="395"/>
        </w:trPr>
        <w:tc>
          <w:tcPr>
            <w:tcW w:w="639" w:type="dxa"/>
            <w:noWrap/>
            <w:vAlign w:val="center"/>
          </w:tcPr>
          <w:p w:rsidR="008E4A3F" w:rsidRPr="007B00E6" w:rsidRDefault="008E4A3F" w:rsidP="007B00E6">
            <w:pPr>
              <w:rPr>
                <w:rFonts w:ascii="Times New Roman" w:hAnsi="Times New Roman" w:cs="Times New Roman"/>
                <w:sz w:val="24"/>
                <w:szCs w:val="24"/>
                <w:lang w:eastAsia="en-US"/>
              </w:rPr>
            </w:pPr>
            <w:r w:rsidRPr="007B00E6">
              <w:rPr>
                <w:rFonts w:ascii="Times New Roman" w:hAnsi="Times New Roman" w:cs="Times New Roman"/>
                <w:sz w:val="24"/>
                <w:szCs w:val="24"/>
                <w:lang w:eastAsia="en-US"/>
              </w:rPr>
              <w:t>1</w:t>
            </w:r>
          </w:p>
        </w:tc>
        <w:tc>
          <w:tcPr>
            <w:tcW w:w="4764" w:type="dxa"/>
            <w:vAlign w:val="center"/>
          </w:tcPr>
          <w:p w:rsidR="008E4A3F" w:rsidRPr="007B00E6" w:rsidRDefault="008E4A3F" w:rsidP="007B00E6">
            <w:pPr>
              <w:ind w:right="-108"/>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Благоустройство территории центрального стадиона села Сюмси </w:t>
            </w:r>
          </w:p>
        </w:tc>
        <w:tc>
          <w:tcPr>
            <w:tcW w:w="1418" w:type="dxa"/>
            <w:noWrap/>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1345,23932</w:t>
            </w:r>
          </w:p>
        </w:tc>
        <w:tc>
          <w:tcPr>
            <w:tcW w:w="1134" w:type="dxa"/>
            <w:vAlign w:val="center"/>
          </w:tcPr>
          <w:p w:rsidR="008E4A3F" w:rsidRPr="007B00E6" w:rsidRDefault="008E4A3F" w:rsidP="007B00E6">
            <w:pPr>
              <w:jc w:val="center"/>
              <w:rPr>
                <w:rFonts w:ascii="Times New Roman" w:hAnsi="Times New Roman" w:cs="Times New Roman"/>
                <w:sz w:val="24"/>
                <w:szCs w:val="24"/>
                <w:highlight w:val="yellow"/>
                <w:lang w:eastAsia="en-US"/>
              </w:rPr>
            </w:pPr>
            <w:r w:rsidRPr="007B00E6">
              <w:rPr>
                <w:rFonts w:ascii="Times New Roman" w:hAnsi="Times New Roman" w:cs="Times New Roman"/>
                <w:sz w:val="24"/>
                <w:szCs w:val="24"/>
                <w:lang w:eastAsia="en-US"/>
              </w:rPr>
              <w:t>1723,9</w:t>
            </w:r>
          </w:p>
        </w:tc>
        <w:tc>
          <w:tcPr>
            <w:tcW w:w="1559"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1050,0</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1418"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993"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r>
      <w:tr w:rsidR="008E4A3F" w:rsidRPr="007B00E6" w:rsidTr="007B00E6">
        <w:trPr>
          <w:trHeight w:val="359"/>
        </w:trPr>
        <w:tc>
          <w:tcPr>
            <w:tcW w:w="639" w:type="dxa"/>
            <w:noWrap/>
            <w:vAlign w:val="center"/>
          </w:tcPr>
          <w:p w:rsidR="008E4A3F" w:rsidRPr="007B00E6" w:rsidRDefault="008E4A3F" w:rsidP="007B00E6">
            <w:pP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w:t>
            </w:r>
          </w:p>
        </w:tc>
        <w:tc>
          <w:tcPr>
            <w:tcW w:w="4764" w:type="dxa"/>
            <w:vAlign w:val="center"/>
          </w:tcPr>
          <w:p w:rsidR="008E4A3F" w:rsidRPr="007B00E6" w:rsidRDefault="008E4A3F" w:rsidP="007B00E6">
            <w:pPr>
              <w:ind w:right="-108"/>
              <w:rPr>
                <w:rFonts w:ascii="Times New Roman" w:hAnsi="Times New Roman" w:cs="Times New Roman"/>
                <w:sz w:val="24"/>
                <w:szCs w:val="24"/>
                <w:lang w:eastAsia="en-US"/>
              </w:rPr>
            </w:pPr>
            <w:r w:rsidRPr="007B00E6">
              <w:rPr>
                <w:rFonts w:ascii="Times New Roman" w:hAnsi="Times New Roman" w:cs="Times New Roman"/>
                <w:sz w:val="24"/>
                <w:szCs w:val="24"/>
                <w:lang w:eastAsia="en-US"/>
              </w:rPr>
              <w:t xml:space="preserve">Благоустройство территории  родника села Кильмезь </w:t>
            </w:r>
          </w:p>
        </w:tc>
        <w:tc>
          <w:tcPr>
            <w:tcW w:w="1418" w:type="dxa"/>
            <w:noWrap/>
            <w:vAlign w:val="center"/>
          </w:tcPr>
          <w:p w:rsidR="008E4A3F" w:rsidRPr="007B00E6" w:rsidRDefault="008E4A3F" w:rsidP="007B00E6">
            <w:pPr>
              <w:jc w:val="center"/>
              <w:rPr>
                <w:rFonts w:ascii="Times New Roman" w:hAnsi="Times New Roman" w:cs="Times New Roman"/>
                <w:sz w:val="24"/>
                <w:szCs w:val="24"/>
                <w:highlight w:val="yellow"/>
                <w:lang w:eastAsia="en-US"/>
              </w:rPr>
            </w:pPr>
            <w:r w:rsidRPr="007B00E6">
              <w:rPr>
                <w:rFonts w:ascii="Times New Roman" w:hAnsi="Times New Roman" w:cs="Times New Roman"/>
                <w:sz w:val="24"/>
                <w:szCs w:val="24"/>
                <w:lang w:eastAsia="en-US"/>
              </w:rPr>
              <w:t>588,400</w:t>
            </w:r>
          </w:p>
        </w:tc>
        <w:tc>
          <w:tcPr>
            <w:tcW w:w="1134"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483,0</w:t>
            </w:r>
          </w:p>
        </w:tc>
        <w:tc>
          <w:tcPr>
            <w:tcW w:w="1559"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1418"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c>
          <w:tcPr>
            <w:tcW w:w="993"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r>
      <w:tr w:rsidR="008E4A3F" w:rsidRPr="007B00E6" w:rsidTr="007B00E6">
        <w:trPr>
          <w:trHeight w:val="713"/>
        </w:trPr>
        <w:tc>
          <w:tcPr>
            <w:tcW w:w="639" w:type="dxa"/>
            <w:noWrap/>
            <w:vAlign w:val="center"/>
          </w:tcPr>
          <w:p w:rsidR="008E4A3F" w:rsidRPr="007B00E6" w:rsidRDefault="008E4A3F" w:rsidP="007B00E6">
            <w:pPr>
              <w:rPr>
                <w:rFonts w:ascii="Times New Roman" w:hAnsi="Times New Roman" w:cs="Times New Roman"/>
                <w:sz w:val="24"/>
                <w:szCs w:val="24"/>
                <w:lang w:eastAsia="en-US"/>
              </w:rPr>
            </w:pPr>
            <w:r w:rsidRPr="007B00E6">
              <w:rPr>
                <w:rFonts w:ascii="Times New Roman" w:hAnsi="Times New Roman" w:cs="Times New Roman"/>
                <w:sz w:val="24"/>
                <w:szCs w:val="24"/>
                <w:lang w:eastAsia="en-US"/>
              </w:rPr>
              <w:t>3</w:t>
            </w:r>
          </w:p>
        </w:tc>
        <w:tc>
          <w:tcPr>
            <w:tcW w:w="4764" w:type="dxa"/>
            <w:vAlign w:val="center"/>
          </w:tcPr>
          <w:p w:rsidR="008E4A3F" w:rsidRPr="007B00E6" w:rsidRDefault="008E4A3F" w:rsidP="007B00E6">
            <w:pPr>
              <w:ind w:right="-108"/>
              <w:rPr>
                <w:rFonts w:ascii="Times New Roman" w:hAnsi="Times New Roman" w:cs="Times New Roman"/>
                <w:sz w:val="24"/>
                <w:szCs w:val="24"/>
                <w:lang w:eastAsia="en-US"/>
              </w:rPr>
            </w:pPr>
            <w:r w:rsidRPr="007B00E6">
              <w:rPr>
                <w:rFonts w:ascii="Times New Roman" w:hAnsi="Times New Roman" w:cs="Times New Roman"/>
                <w:sz w:val="24"/>
                <w:szCs w:val="24"/>
                <w:lang w:eastAsia="en-US"/>
              </w:rPr>
              <w:t>Благоустройство территории центра с.Кильмезь</w:t>
            </w:r>
          </w:p>
        </w:tc>
        <w:tc>
          <w:tcPr>
            <w:tcW w:w="1418" w:type="dxa"/>
            <w:noWrap/>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c>
          <w:tcPr>
            <w:tcW w:w="1134"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350,0</w:t>
            </w:r>
          </w:p>
        </w:tc>
        <w:tc>
          <w:tcPr>
            <w:tcW w:w="1559"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632,77595</w:t>
            </w:r>
          </w:p>
        </w:tc>
        <w:tc>
          <w:tcPr>
            <w:tcW w:w="1417"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300,0</w:t>
            </w:r>
          </w:p>
        </w:tc>
        <w:tc>
          <w:tcPr>
            <w:tcW w:w="1418"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600,0</w:t>
            </w:r>
          </w:p>
        </w:tc>
        <w:tc>
          <w:tcPr>
            <w:tcW w:w="1417"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600,0</w:t>
            </w:r>
          </w:p>
        </w:tc>
        <w:tc>
          <w:tcPr>
            <w:tcW w:w="993"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r>
      <w:tr w:rsidR="008E4A3F" w:rsidRPr="007B00E6" w:rsidTr="007B00E6">
        <w:trPr>
          <w:trHeight w:val="429"/>
        </w:trPr>
        <w:tc>
          <w:tcPr>
            <w:tcW w:w="639" w:type="dxa"/>
            <w:noWrap/>
            <w:vAlign w:val="center"/>
          </w:tcPr>
          <w:p w:rsidR="008E4A3F" w:rsidRPr="007B00E6" w:rsidRDefault="008E4A3F" w:rsidP="007B00E6">
            <w:pPr>
              <w:rPr>
                <w:rFonts w:ascii="Times New Roman" w:hAnsi="Times New Roman" w:cs="Times New Roman"/>
                <w:sz w:val="24"/>
                <w:szCs w:val="24"/>
                <w:lang w:eastAsia="en-US"/>
              </w:rPr>
            </w:pPr>
            <w:r w:rsidRPr="007B00E6">
              <w:rPr>
                <w:rFonts w:ascii="Times New Roman" w:hAnsi="Times New Roman" w:cs="Times New Roman"/>
                <w:sz w:val="24"/>
                <w:szCs w:val="24"/>
                <w:lang w:eastAsia="en-US"/>
              </w:rPr>
              <w:t>4</w:t>
            </w:r>
          </w:p>
        </w:tc>
        <w:tc>
          <w:tcPr>
            <w:tcW w:w="4764" w:type="dxa"/>
            <w:vAlign w:val="center"/>
          </w:tcPr>
          <w:p w:rsidR="008E4A3F" w:rsidRPr="007B00E6" w:rsidRDefault="008E4A3F" w:rsidP="007B00E6">
            <w:pPr>
              <w:ind w:right="-108"/>
              <w:rPr>
                <w:rFonts w:ascii="Times New Roman" w:hAnsi="Times New Roman" w:cs="Times New Roman"/>
                <w:sz w:val="24"/>
                <w:szCs w:val="24"/>
                <w:lang w:eastAsia="en-US"/>
              </w:rPr>
            </w:pPr>
            <w:r w:rsidRPr="007B00E6">
              <w:rPr>
                <w:rFonts w:ascii="Times New Roman" w:hAnsi="Times New Roman" w:cs="Times New Roman"/>
                <w:sz w:val="24"/>
                <w:szCs w:val="24"/>
                <w:lang w:eastAsia="en-US"/>
              </w:rPr>
              <w:t>Благоустройство территории центра с.Сюмси</w:t>
            </w:r>
          </w:p>
        </w:tc>
        <w:tc>
          <w:tcPr>
            <w:tcW w:w="1418" w:type="dxa"/>
            <w:noWrap/>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c>
          <w:tcPr>
            <w:tcW w:w="1134" w:type="dxa"/>
            <w:vAlign w:val="center"/>
          </w:tcPr>
          <w:p w:rsidR="008E4A3F" w:rsidRPr="007B00E6" w:rsidRDefault="008E4A3F" w:rsidP="007B00E6">
            <w:pPr>
              <w:jc w:val="center"/>
              <w:rPr>
                <w:rFonts w:ascii="Times New Roman" w:hAnsi="Times New Roman" w:cs="Times New Roman"/>
                <w:sz w:val="24"/>
                <w:szCs w:val="24"/>
                <w:highlight w:val="yellow"/>
                <w:lang w:eastAsia="en-US"/>
              </w:rPr>
            </w:pPr>
            <w:r w:rsidRPr="007B00E6">
              <w:rPr>
                <w:rFonts w:ascii="Times New Roman" w:hAnsi="Times New Roman" w:cs="Times New Roman"/>
                <w:sz w:val="24"/>
                <w:szCs w:val="24"/>
                <w:lang w:eastAsia="en-US"/>
              </w:rPr>
              <w:t>0</w:t>
            </w:r>
          </w:p>
        </w:tc>
        <w:tc>
          <w:tcPr>
            <w:tcW w:w="1559"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502,0</w:t>
            </w:r>
          </w:p>
        </w:tc>
        <w:tc>
          <w:tcPr>
            <w:tcW w:w="1417"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2090,38389</w:t>
            </w:r>
          </w:p>
        </w:tc>
        <w:tc>
          <w:tcPr>
            <w:tcW w:w="1418"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1695,90865</w:t>
            </w:r>
          </w:p>
        </w:tc>
        <w:tc>
          <w:tcPr>
            <w:tcW w:w="1417"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1605,26331</w:t>
            </w:r>
          </w:p>
        </w:tc>
        <w:tc>
          <w:tcPr>
            <w:tcW w:w="993" w:type="dxa"/>
            <w:vAlign w:val="center"/>
          </w:tcPr>
          <w:p w:rsidR="008E4A3F" w:rsidRPr="007B00E6" w:rsidRDefault="008E4A3F" w:rsidP="007B00E6">
            <w:pPr>
              <w:jc w:val="center"/>
              <w:rPr>
                <w:rFonts w:ascii="Times New Roman" w:hAnsi="Times New Roman" w:cs="Times New Roman"/>
                <w:sz w:val="24"/>
                <w:szCs w:val="24"/>
                <w:lang w:eastAsia="en-US"/>
              </w:rPr>
            </w:pPr>
            <w:r w:rsidRPr="007B00E6">
              <w:rPr>
                <w:rFonts w:ascii="Times New Roman" w:hAnsi="Times New Roman" w:cs="Times New Roman"/>
                <w:sz w:val="24"/>
                <w:szCs w:val="24"/>
                <w:lang w:eastAsia="en-US"/>
              </w:rPr>
              <w:t>0</w:t>
            </w:r>
          </w:p>
        </w:tc>
      </w:tr>
      <w:tr w:rsidR="008E4A3F" w:rsidRPr="007B00E6" w:rsidTr="007B00E6">
        <w:trPr>
          <w:trHeight w:val="330"/>
        </w:trPr>
        <w:tc>
          <w:tcPr>
            <w:tcW w:w="5403" w:type="dxa"/>
            <w:gridSpan w:val="2"/>
            <w:noWrap/>
            <w:vAlign w:val="center"/>
          </w:tcPr>
          <w:p w:rsidR="008E4A3F" w:rsidRPr="007B00E6" w:rsidRDefault="008E4A3F" w:rsidP="007B00E6">
            <w:pPr>
              <w:rPr>
                <w:rFonts w:ascii="Times New Roman" w:hAnsi="Times New Roman" w:cs="Times New Roman"/>
                <w:sz w:val="24"/>
                <w:szCs w:val="24"/>
                <w:lang w:eastAsia="en-US"/>
              </w:rPr>
            </w:pPr>
            <w:r w:rsidRPr="007B00E6">
              <w:rPr>
                <w:rFonts w:ascii="Times New Roman" w:hAnsi="Times New Roman" w:cs="Times New Roman"/>
                <w:sz w:val="24"/>
                <w:szCs w:val="24"/>
                <w:lang w:eastAsia="en-US"/>
              </w:rPr>
              <w:t>Итого:</w:t>
            </w:r>
          </w:p>
        </w:tc>
        <w:tc>
          <w:tcPr>
            <w:tcW w:w="1418" w:type="dxa"/>
            <w:noWrap/>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1933,63932</w:t>
            </w:r>
          </w:p>
        </w:tc>
        <w:tc>
          <w:tcPr>
            <w:tcW w:w="1134"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2556,900</w:t>
            </w:r>
          </w:p>
        </w:tc>
        <w:tc>
          <w:tcPr>
            <w:tcW w:w="1559"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2184,77595</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2390,38389</w:t>
            </w:r>
          </w:p>
        </w:tc>
        <w:tc>
          <w:tcPr>
            <w:tcW w:w="1418"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2295,90865</w:t>
            </w:r>
          </w:p>
        </w:tc>
        <w:tc>
          <w:tcPr>
            <w:tcW w:w="1417"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2205,26331</w:t>
            </w:r>
          </w:p>
        </w:tc>
        <w:tc>
          <w:tcPr>
            <w:tcW w:w="993" w:type="dxa"/>
            <w:vAlign w:val="center"/>
          </w:tcPr>
          <w:p w:rsidR="008E4A3F" w:rsidRPr="007B00E6" w:rsidRDefault="008E4A3F" w:rsidP="007B00E6">
            <w:pPr>
              <w:jc w:val="center"/>
              <w:rPr>
                <w:rFonts w:ascii="Times New Roman" w:hAnsi="Times New Roman" w:cs="Times New Roman"/>
                <w:sz w:val="24"/>
                <w:szCs w:val="24"/>
              </w:rPr>
            </w:pPr>
            <w:r w:rsidRPr="007B00E6">
              <w:rPr>
                <w:rFonts w:ascii="Times New Roman" w:hAnsi="Times New Roman" w:cs="Times New Roman"/>
                <w:sz w:val="24"/>
                <w:szCs w:val="24"/>
              </w:rPr>
              <w:t>0</w:t>
            </w:r>
          </w:p>
        </w:tc>
      </w:tr>
    </w:tbl>
    <w:p w:rsidR="007B00E6" w:rsidRDefault="008E4A3F" w:rsidP="008E4A3F">
      <w:pPr>
        <w:ind w:left="9674"/>
        <w:jc w:val="right"/>
        <w:sectPr w:rsidR="007B00E6" w:rsidSect="007B00E6">
          <w:pgSz w:w="16838" w:h="11906" w:orient="landscape"/>
          <w:pgMar w:top="1701" w:right="1134" w:bottom="851" w:left="1134" w:header="709" w:footer="709" w:gutter="0"/>
          <w:cols w:space="708"/>
          <w:titlePg/>
          <w:docGrid w:linePitch="360"/>
        </w:sectPr>
      </w:pPr>
      <w:r>
        <w:t>».</w:t>
      </w: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7B00E6" w:rsidRPr="007B00E6" w:rsidTr="007B00E6">
        <w:trPr>
          <w:trHeight w:val="1257"/>
        </w:trPr>
        <w:tc>
          <w:tcPr>
            <w:tcW w:w="4678" w:type="dxa"/>
            <w:tcBorders>
              <w:top w:val="nil"/>
              <w:left w:val="nil"/>
              <w:bottom w:val="nil"/>
              <w:right w:val="nil"/>
            </w:tcBorders>
          </w:tcPr>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lastRenderedPageBreak/>
              <w:t xml:space="preserve">Администрация </w:t>
            </w:r>
            <w:r w:rsidRPr="007B00E6">
              <w:rPr>
                <w:rFonts w:ascii="Times New Roman" w:eastAsia="Calibri" w:hAnsi="Times New Roman" w:cs="Times New Roman"/>
                <w:spacing w:val="50"/>
                <w:lang w:eastAsia="en-US"/>
              </w:rPr>
              <w:br/>
              <w:t>муниципального образования «Муниципальный округ</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Сюмсинский район</w:t>
            </w:r>
          </w:p>
          <w:p w:rsidR="007B00E6" w:rsidRPr="007B00E6" w:rsidRDefault="007B00E6" w:rsidP="007B00E6">
            <w:pPr>
              <w:spacing w:after="120"/>
              <w:jc w:val="center"/>
              <w:rPr>
                <w:rFonts w:ascii="Times New Roman" w:eastAsia="Calibri" w:hAnsi="Times New Roman" w:cs="Times New Roman"/>
                <w:spacing w:val="20"/>
                <w:lang w:eastAsia="en-US"/>
              </w:rPr>
            </w:pPr>
            <w:r w:rsidRPr="007B00E6">
              <w:rPr>
                <w:rFonts w:ascii="Times New Roman" w:eastAsia="Calibri" w:hAnsi="Times New Roman" w:cs="Times New Roman"/>
                <w:spacing w:val="50"/>
                <w:lang w:eastAsia="en-US"/>
              </w:rPr>
              <w:t>Удмуртской Республики»</w:t>
            </w:r>
          </w:p>
          <w:p w:rsidR="007B00E6" w:rsidRPr="007B00E6" w:rsidRDefault="007B00E6" w:rsidP="007B00E6">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7B00E6" w:rsidRPr="007B00E6" w:rsidRDefault="007B00E6" w:rsidP="007B00E6">
            <w:pPr>
              <w:spacing w:after="200" w:line="276" w:lineRule="auto"/>
              <w:jc w:val="center"/>
              <w:rPr>
                <w:rFonts w:ascii="Times New Roman" w:eastAsia="Calibri" w:hAnsi="Times New Roman" w:cs="Times New Roman"/>
                <w:spacing w:val="20"/>
                <w:lang w:eastAsia="en-US"/>
              </w:rPr>
            </w:pPr>
            <w:r w:rsidRPr="007B00E6">
              <w:rPr>
                <w:rFonts w:ascii="Times New Roman" w:eastAsia="Calibri" w:hAnsi="Times New Roman" w:cs="Times New Roman"/>
                <w:noProof/>
                <w:spacing w:val="20"/>
              </w:rPr>
              <w:drawing>
                <wp:inline distT="0" distB="0" distL="0" distR="0">
                  <wp:extent cx="714375" cy="685800"/>
                  <wp:effectExtent l="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«Удмурт Элькунысь</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 xml:space="preserve">Сюмси ёрос </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муниципал округ»</w:t>
            </w:r>
          </w:p>
          <w:p w:rsidR="007B00E6" w:rsidRPr="007B00E6" w:rsidRDefault="007B00E6" w:rsidP="007B00E6">
            <w:pPr>
              <w:spacing w:after="120"/>
              <w:jc w:val="center"/>
              <w:rPr>
                <w:rFonts w:ascii="Times New Roman" w:eastAsia="Calibri" w:hAnsi="Times New Roman" w:cs="Times New Roman"/>
                <w:spacing w:val="20"/>
                <w:lang w:eastAsia="en-US"/>
              </w:rPr>
            </w:pPr>
            <w:r w:rsidRPr="007B00E6">
              <w:rPr>
                <w:rFonts w:ascii="Times New Roman" w:eastAsia="Calibri" w:hAnsi="Times New Roman" w:cs="Times New Roman"/>
                <w:spacing w:val="50"/>
                <w:lang w:eastAsia="en-US"/>
              </w:rPr>
              <w:t>муниципал кылдытэтлэн Администрациез</w:t>
            </w:r>
          </w:p>
        </w:tc>
      </w:tr>
    </w:tbl>
    <w:p w:rsidR="007B00E6" w:rsidRPr="007B00E6" w:rsidRDefault="007B00E6" w:rsidP="007B00E6">
      <w:pPr>
        <w:keepNext/>
        <w:jc w:val="center"/>
        <w:outlineLvl w:val="0"/>
        <w:rPr>
          <w:rFonts w:ascii="Times New Roman" w:hAnsi="Times New Roman" w:cs="Times New Roman"/>
          <w:b/>
          <w:bCs/>
          <w:spacing w:val="20"/>
          <w:sz w:val="40"/>
          <w:szCs w:val="40"/>
        </w:rPr>
      </w:pPr>
      <w:r w:rsidRPr="007B00E6">
        <w:rPr>
          <w:rFonts w:ascii="Times New Roman" w:hAnsi="Times New Roman" w:cs="Times New Roman"/>
          <w:b/>
          <w:bCs/>
          <w:spacing w:val="20"/>
          <w:sz w:val="40"/>
          <w:szCs w:val="40"/>
        </w:rPr>
        <w:t>ПОСТАНОВЛЕНИЕ</w:t>
      </w:r>
    </w:p>
    <w:p w:rsidR="007B00E6" w:rsidRPr="007B00E6" w:rsidRDefault="007B00E6" w:rsidP="007B00E6">
      <w:pPr>
        <w:keepNext/>
        <w:outlineLvl w:val="0"/>
        <w:rPr>
          <w:rFonts w:ascii="Times New Roman" w:hAnsi="Times New Roman" w:cs="Times New Roman"/>
          <w:bCs/>
          <w:sz w:val="28"/>
          <w:szCs w:val="28"/>
        </w:rPr>
      </w:pPr>
    </w:p>
    <w:p w:rsidR="007B00E6" w:rsidRPr="007B00E6" w:rsidRDefault="007B00E6" w:rsidP="007B00E6">
      <w:pPr>
        <w:keepNext/>
        <w:outlineLvl w:val="0"/>
        <w:rPr>
          <w:rFonts w:ascii="Times New Roman" w:hAnsi="Times New Roman" w:cs="Times New Roman"/>
          <w:sz w:val="28"/>
          <w:szCs w:val="28"/>
        </w:rPr>
      </w:pPr>
      <w:r w:rsidRPr="007B00E6">
        <w:rPr>
          <w:rFonts w:ascii="Times New Roman" w:hAnsi="Times New Roman" w:cs="Times New Roman"/>
          <w:bCs/>
          <w:sz w:val="28"/>
          <w:szCs w:val="28"/>
        </w:rPr>
        <w:t>от 5 марта 2025 года                                                                                       № 119</w:t>
      </w:r>
    </w:p>
    <w:p w:rsidR="007B00E6" w:rsidRPr="007B00E6" w:rsidRDefault="007B00E6" w:rsidP="007B00E6">
      <w:pPr>
        <w:jc w:val="center"/>
        <w:rPr>
          <w:rFonts w:ascii="Times New Roman" w:hAnsi="Times New Roman" w:cs="Times New Roman"/>
          <w:sz w:val="28"/>
          <w:szCs w:val="28"/>
        </w:rPr>
      </w:pPr>
      <w:r w:rsidRPr="007B00E6">
        <w:rPr>
          <w:rFonts w:ascii="Times New Roman" w:hAnsi="Times New Roman" w:cs="Times New Roman"/>
          <w:sz w:val="28"/>
          <w:szCs w:val="28"/>
        </w:rPr>
        <w:t xml:space="preserve">    с. Сюмси</w:t>
      </w:r>
    </w:p>
    <w:p w:rsidR="007B00E6" w:rsidRPr="007B00E6" w:rsidRDefault="007B00E6" w:rsidP="007B00E6">
      <w:pPr>
        <w:rPr>
          <w:rFonts w:ascii="Times New Roman" w:hAnsi="Times New Roman" w:cs="Times New Roman"/>
          <w:sz w:val="28"/>
          <w:szCs w:val="28"/>
        </w:rPr>
      </w:pPr>
    </w:p>
    <w:p w:rsidR="007B00E6" w:rsidRPr="007B00E6" w:rsidRDefault="007B00E6" w:rsidP="007B00E6">
      <w:pPr>
        <w:autoSpaceDE w:val="0"/>
        <w:autoSpaceDN w:val="0"/>
        <w:adjustRightInd w:val="0"/>
        <w:ind w:left="540"/>
        <w:jc w:val="center"/>
        <w:rPr>
          <w:rFonts w:ascii="Times New Roman" w:eastAsiaTheme="minorHAnsi" w:hAnsi="Times New Roman" w:cs="Times New Roman"/>
          <w:bCs/>
          <w:sz w:val="28"/>
          <w:szCs w:val="28"/>
          <w:lang w:eastAsia="en-US"/>
        </w:rPr>
      </w:pPr>
      <w:r w:rsidRPr="007B00E6">
        <w:rPr>
          <w:rFonts w:ascii="Times New Roman" w:eastAsiaTheme="minorHAnsi" w:hAnsi="Times New Roman" w:cs="Times New Roman"/>
          <w:sz w:val="28"/>
          <w:szCs w:val="28"/>
          <w:lang w:eastAsia="en-US"/>
        </w:rPr>
        <w:t xml:space="preserve">О внесении изменений в </w:t>
      </w:r>
      <w:hyperlink r:id="rId37" w:history="1">
        <w:r w:rsidRPr="007B00E6">
          <w:rPr>
            <w:rFonts w:ascii="Times New Roman" w:eastAsiaTheme="minorHAnsi" w:hAnsi="Times New Roman" w:cs="Times New Roman"/>
            <w:bCs/>
            <w:sz w:val="28"/>
            <w:szCs w:val="28"/>
            <w:lang w:eastAsia="en-US"/>
          </w:rPr>
          <w:t>Перечень</w:t>
        </w:r>
      </w:hyperlink>
      <w:r w:rsidRPr="007B00E6">
        <w:rPr>
          <w:rFonts w:ascii="Times New Roman" w:eastAsiaTheme="minorHAnsi" w:hAnsi="Times New Roman" w:cs="Times New Roman"/>
          <w:bCs/>
          <w:sz w:val="28"/>
          <w:szCs w:val="28"/>
          <w:lang w:eastAsia="en-US"/>
        </w:rPr>
        <w:t xml:space="preserve"> муниципального имущества муниципального образования </w:t>
      </w:r>
      <w:r w:rsidRPr="007B00E6">
        <w:rPr>
          <w:rFonts w:ascii="Times New Roman" w:hAnsi="Times New Roman" w:cs="Times New Roman"/>
          <w:color w:val="000000"/>
          <w:sz w:val="28"/>
          <w:szCs w:val="28"/>
        </w:rPr>
        <w:t>«Муниципальный округ Сюмсинский район Удмуртской Республики»</w:t>
      </w:r>
      <w:r w:rsidRPr="007B00E6">
        <w:rPr>
          <w:rFonts w:ascii="Times New Roman" w:eastAsiaTheme="minorHAnsi" w:hAnsi="Times New Roman" w:cs="Times New Roman"/>
          <w:bCs/>
          <w:sz w:val="28"/>
          <w:szCs w:val="28"/>
          <w:lang w:eastAsia="en-US"/>
        </w:rPr>
        <w:t xml:space="preserve">, свободного от прав третьих лиц </w:t>
      </w:r>
    </w:p>
    <w:p w:rsidR="007B00E6" w:rsidRPr="007B00E6" w:rsidRDefault="007B00E6" w:rsidP="007B00E6">
      <w:pPr>
        <w:autoSpaceDE w:val="0"/>
        <w:autoSpaceDN w:val="0"/>
        <w:adjustRightInd w:val="0"/>
        <w:ind w:left="540"/>
        <w:jc w:val="center"/>
        <w:rPr>
          <w:rFonts w:ascii="Times New Roman" w:eastAsiaTheme="minorHAnsi" w:hAnsi="Times New Roman" w:cs="Times New Roman"/>
          <w:bCs/>
          <w:sz w:val="28"/>
          <w:szCs w:val="28"/>
          <w:lang w:eastAsia="en-US"/>
        </w:rPr>
      </w:pPr>
      <w:r w:rsidRPr="007B00E6">
        <w:rPr>
          <w:rFonts w:ascii="Times New Roman" w:eastAsiaTheme="minorHAnsi" w:hAnsi="Times New Roman" w:cs="Times New Roman"/>
          <w:bCs/>
          <w:sz w:val="28"/>
          <w:szCs w:val="28"/>
          <w:lang w:eastAsia="en-US"/>
        </w:rPr>
        <w:t xml:space="preserve">(за исключением </w:t>
      </w:r>
      <w:r w:rsidRPr="007B00E6">
        <w:rPr>
          <w:rFonts w:ascii="Times New Roman" w:hAnsi="Times New Roman" w:cs="Times New Roman"/>
          <w:sz w:val="28"/>
          <w:szCs w:val="28"/>
        </w:rPr>
        <w:t xml:space="preserve">права хозяйственного ведения, права оперативного управления, а также </w:t>
      </w:r>
      <w:r w:rsidRPr="007B00E6">
        <w:rPr>
          <w:rFonts w:ascii="Times New Roman" w:eastAsiaTheme="minorHAnsi" w:hAnsi="Times New Roman" w:cs="Times New Roman"/>
          <w:bCs/>
          <w:sz w:val="28"/>
          <w:szCs w:val="28"/>
          <w:lang w:eastAsia="en-US"/>
        </w:rPr>
        <w:t>имущественных прав субъектов малого и среднего предпринимательства)</w:t>
      </w:r>
    </w:p>
    <w:p w:rsidR="007B00E6" w:rsidRPr="007B00E6" w:rsidRDefault="007B00E6" w:rsidP="007B00E6">
      <w:pPr>
        <w:autoSpaceDE w:val="0"/>
        <w:autoSpaceDN w:val="0"/>
        <w:adjustRightInd w:val="0"/>
        <w:ind w:left="540"/>
        <w:jc w:val="center"/>
        <w:rPr>
          <w:rFonts w:ascii="Times New Roman" w:eastAsiaTheme="minorHAnsi" w:hAnsi="Times New Roman" w:cs="Times New Roman"/>
          <w:sz w:val="28"/>
          <w:szCs w:val="28"/>
          <w:lang w:eastAsia="en-US"/>
        </w:rPr>
      </w:pPr>
    </w:p>
    <w:p w:rsidR="007B00E6" w:rsidRPr="007B00E6" w:rsidRDefault="007B00E6" w:rsidP="007B00E6">
      <w:pPr>
        <w:pStyle w:val="ConsPlusNormal"/>
        <w:jc w:val="both"/>
        <w:rPr>
          <w:sz w:val="28"/>
          <w:szCs w:val="28"/>
        </w:rPr>
      </w:pPr>
    </w:p>
    <w:p w:rsidR="007B00E6" w:rsidRPr="007B00E6" w:rsidRDefault="007B00E6" w:rsidP="007B00E6">
      <w:pPr>
        <w:ind w:firstLine="709"/>
        <w:jc w:val="both"/>
        <w:rPr>
          <w:rFonts w:ascii="Times New Roman" w:hAnsi="Times New Roman" w:cs="Times New Roman"/>
          <w:color w:val="000000"/>
          <w:spacing w:val="20"/>
          <w:sz w:val="28"/>
          <w:szCs w:val="28"/>
        </w:rPr>
      </w:pPr>
      <w:r w:rsidRPr="007B00E6">
        <w:rPr>
          <w:rFonts w:ascii="Times New Roman" w:hAnsi="Times New Roman" w:cs="Times New Roman"/>
          <w:sz w:val="28"/>
          <w:szCs w:val="28"/>
        </w:rPr>
        <w:t>В соответствии с Федеральным законом от 6 октября 2003 года № 131-ФЗ «</w:t>
      </w:r>
      <w:hyperlink r:id="rId38" w:history="1">
        <w:r w:rsidRPr="007B00E6">
          <w:rPr>
            <w:rFonts w:ascii="Times New Roman" w:hAnsi="Times New Roman" w:cs="Times New Roman"/>
            <w:sz w:val="28"/>
            <w:szCs w:val="28"/>
          </w:rPr>
          <w:t>Об общих принципах</w:t>
        </w:r>
      </w:hyperlink>
      <w:r w:rsidRPr="007B00E6">
        <w:rPr>
          <w:rFonts w:ascii="Times New Roman" w:hAnsi="Times New Roman" w:cs="Times New Roman"/>
          <w:sz w:val="28"/>
          <w:szCs w:val="28"/>
        </w:rPr>
        <w:t xml:space="preserve"> организации местного самоуправления в Российской Федерации», руководствуясь </w:t>
      </w:r>
      <w:hyperlink r:id="rId39" w:history="1">
        <w:r w:rsidRPr="007B00E6">
          <w:rPr>
            <w:rFonts w:ascii="Times New Roman" w:hAnsi="Times New Roman" w:cs="Times New Roman"/>
            <w:sz w:val="28"/>
            <w:szCs w:val="28"/>
          </w:rPr>
          <w:t>Уставом</w:t>
        </w:r>
      </w:hyperlink>
      <w:r w:rsidRPr="007B00E6">
        <w:rPr>
          <w:rFonts w:ascii="Times New Roman" w:hAnsi="Times New Roman" w:cs="Times New Roman"/>
        </w:rPr>
        <w:t xml:space="preserve"> </w:t>
      </w:r>
      <w:r w:rsidRPr="007B00E6">
        <w:rPr>
          <w:rFonts w:ascii="Times New Roman" w:hAnsi="Times New Roman" w:cs="Times New Roman"/>
          <w:sz w:val="28"/>
          <w:szCs w:val="28"/>
        </w:rPr>
        <w:t xml:space="preserve">муниципального образования «Сюмсинский район», </w:t>
      </w:r>
      <w:r w:rsidRPr="007B00E6">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7B00E6">
        <w:rPr>
          <w:rFonts w:ascii="Times New Roman" w:hAnsi="Times New Roman" w:cs="Times New Roman"/>
          <w:b/>
          <w:color w:val="000000"/>
          <w:spacing w:val="20"/>
          <w:sz w:val="28"/>
          <w:szCs w:val="28"/>
        </w:rPr>
        <w:t>постановляет:</w:t>
      </w:r>
    </w:p>
    <w:p w:rsidR="007B00E6" w:rsidRPr="007B00E6" w:rsidRDefault="007B00E6" w:rsidP="007B00E6">
      <w:pPr>
        <w:autoSpaceDE w:val="0"/>
        <w:autoSpaceDN w:val="0"/>
        <w:adjustRightInd w:val="0"/>
        <w:ind w:firstLine="708"/>
        <w:jc w:val="both"/>
        <w:rPr>
          <w:rFonts w:ascii="Times New Roman" w:eastAsiaTheme="minorHAnsi" w:hAnsi="Times New Roman" w:cs="Times New Roman"/>
          <w:bCs/>
          <w:sz w:val="28"/>
          <w:szCs w:val="28"/>
          <w:lang w:eastAsia="en-US"/>
        </w:rPr>
      </w:pPr>
      <w:r w:rsidRPr="007B00E6">
        <w:rPr>
          <w:rFonts w:ascii="Times New Roman" w:hAnsi="Times New Roman" w:cs="Times New Roman"/>
          <w:sz w:val="28"/>
          <w:szCs w:val="28"/>
        </w:rPr>
        <w:t xml:space="preserve">1. Внести в </w:t>
      </w:r>
      <w:hyperlink r:id="rId40" w:history="1">
        <w:r w:rsidRPr="007B00E6">
          <w:rPr>
            <w:rFonts w:ascii="Times New Roman" w:eastAsiaTheme="minorHAnsi" w:hAnsi="Times New Roman" w:cs="Times New Roman"/>
            <w:bCs/>
            <w:sz w:val="28"/>
            <w:szCs w:val="28"/>
            <w:lang w:eastAsia="en-US"/>
          </w:rPr>
          <w:t>Перечень</w:t>
        </w:r>
      </w:hyperlink>
      <w:r w:rsidRPr="007B00E6">
        <w:rPr>
          <w:rFonts w:ascii="Times New Roman" w:hAnsi="Times New Roman" w:cs="Times New Roman"/>
        </w:rPr>
        <w:t xml:space="preserve"> </w:t>
      </w:r>
      <w:r w:rsidRPr="007B00E6">
        <w:rPr>
          <w:rFonts w:ascii="Times New Roman" w:eastAsiaTheme="minorHAnsi" w:hAnsi="Times New Roman" w:cs="Times New Roman"/>
          <w:bCs/>
          <w:sz w:val="28"/>
          <w:szCs w:val="28"/>
          <w:lang w:eastAsia="en-US"/>
        </w:rPr>
        <w:t>муниципального имущества муниципального</w:t>
      </w:r>
    </w:p>
    <w:p w:rsidR="007B00E6" w:rsidRPr="007B00E6" w:rsidRDefault="007B00E6" w:rsidP="007B00E6">
      <w:pPr>
        <w:pStyle w:val="afb"/>
        <w:jc w:val="both"/>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 xml:space="preserve">образования «Муниципальный округ Сюмсинский район Удмуртской Республики», свободного от прав третьих лиц (за исключением </w:t>
      </w:r>
      <w:r w:rsidRPr="007B00E6">
        <w:rPr>
          <w:rFonts w:ascii="Times New Roman" w:hAnsi="Times New Roman" w:cs="Times New Roman"/>
          <w:sz w:val="28"/>
          <w:szCs w:val="28"/>
        </w:rPr>
        <w:t xml:space="preserve">права хозяйственного ведения, права оперативного управления, а также </w:t>
      </w:r>
      <w:r w:rsidRPr="007B00E6">
        <w:rPr>
          <w:rFonts w:ascii="Times New Roman" w:eastAsiaTheme="minorHAnsi" w:hAnsi="Times New Roman" w:cs="Times New Roman"/>
          <w:bCs/>
          <w:sz w:val="28"/>
          <w:szCs w:val="28"/>
        </w:rPr>
        <w:t>имущественных прав субъектов малого и среднего предпринимательства), утвержденный постановлением Администрации муниципального образования «Муниципальный округ Сюмсинский район Удмуртской Республики» от 17 января 2022 года № 22 «</w:t>
      </w:r>
      <w:r w:rsidRPr="007B00E6">
        <w:rPr>
          <w:rFonts w:ascii="Times New Roman" w:eastAsiaTheme="minorHAnsi" w:hAnsi="Times New Roman" w:cs="Times New Roman"/>
          <w:sz w:val="28"/>
          <w:szCs w:val="28"/>
        </w:rPr>
        <w:t xml:space="preserve">Об утверждении </w:t>
      </w:r>
      <w:hyperlink r:id="rId41" w:history="1">
        <w:r w:rsidRPr="007B00E6">
          <w:rPr>
            <w:rFonts w:ascii="Times New Roman" w:eastAsiaTheme="minorHAnsi" w:hAnsi="Times New Roman" w:cs="Times New Roman"/>
            <w:bCs/>
            <w:sz w:val="28"/>
            <w:szCs w:val="28"/>
          </w:rPr>
          <w:t>перечня</w:t>
        </w:r>
      </w:hyperlink>
      <w:r w:rsidRPr="007B00E6">
        <w:rPr>
          <w:rFonts w:ascii="Times New Roman" w:eastAsiaTheme="minorHAnsi" w:hAnsi="Times New Roman" w:cs="Times New Roman"/>
          <w:bCs/>
          <w:sz w:val="28"/>
          <w:szCs w:val="28"/>
        </w:rPr>
        <w:t xml:space="preserve"> муниципального имущества муниципального образования </w:t>
      </w:r>
      <w:r w:rsidRPr="007B00E6">
        <w:rPr>
          <w:rFonts w:ascii="Times New Roman" w:hAnsi="Times New Roman" w:cs="Times New Roman"/>
          <w:color w:val="000000"/>
          <w:sz w:val="28"/>
          <w:szCs w:val="28"/>
        </w:rPr>
        <w:t>«Муниципальный округ Сюмсинский район Удмуртской Республики»</w:t>
      </w:r>
      <w:r w:rsidRPr="007B00E6">
        <w:rPr>
          <w:rFonts w:ascii="Times New Roman" w:eastAsiaTheme="minorHAnsi" w:hAnsi="Times New Roman" w:cs="Times New Roman"/>
          <w:bCs/>
          <w:sz w:val="28"/>
          <w:szCs w:val="28"/>
        </w:rPr>
        <w:t xml:space="preserve">, свободного от прав третьих лиц (за исключением </w:t>
      </w:r>
      <w:r w:rsidRPr="007B00E6">
        <w:rPr>
          <w:rFonts w:ascii="Times New Roman" w:hAnsi="Times New Roman" w:cs="Times New Roman"/>
          <w:sz w:val="28"/>
          <w:szCs w:val="28"/>
        </w:rPr>
        <w:t>права хозяйственного ведения, права оперативного управления, а также</w:t>
      </w:r>
      <w:r w:rsidRPr="007B00E6">
        <w:rPr>
          <w:rFonts w:ascii="Times New Roman" w:eastAsiaTheme="minorHAnsi" w:hAnsi="Times New Roman" w:cs="Times New Roman"/>
          <w:bCs/>
          <w:sz w:val="28"/>
          <w:szCs w:val="28"/>
        </w:rPr>
        <w:t xml:space="preserve"> имущественных прав субъектов малого и среднего предпринимательства)», следующие изменения:</w:t>
      </w:r>
    </w:p>
    <w:p w:rsidR="007B00E6" w:rsidRPr="007B00E6" w:rsidRDefault="007B00E6" w:rsidP="007B00E6">
      <w:pPr>
        <w:pStyle w:val="afb"/>
        <w:ind w:firstLine="709"/>
        <w:jc w:val="both"/>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1) дополнить строкой 20 следующего содержания:</w:t>
      </w:r>
    </w:p>
    <w:p w:rsidR="007B00E6" w:rsidRPr="007B00E6" w:rsidRDefault="007B00E6" w:rsidP="007B00E6">
      <w:pPr>
        <w:pStyle w:val="afb"/>
        <w:jc w:val="both"/>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w:t>
      </w:r>
    </w:p>
    <w:tbl>
      <w:tblPr>
        <w:tblStyle w:val="a7"/>
        <w:tblW w:w="0" w:type="auto"/>
        <w:tblLook w:val="04A0"/>
      </w:tblPr>
      <w:tblGrid>
        <w:gridCol w:w="876"/>
        <w:gridCol w:w="3419"/>
        <w:gridCol w:w="2275"/>
        <w:gridCol w:w="3000"/>
      </w:tblGrid>
      <w:tr w:rsidR="007B00E6" w:rsidRPr="007B00E6" w:rsidTr="007B00E6">
        <w:tc>
          <w:tcPr>
            <w:tcW w:w="931"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20</w:t>
            </w:r>
          </w:p>
        </w:tc>
        <w:tc>
          <w:tcPr>
            <w:tcW w:w="3690"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Земельный участок</w:t>
            </w:r>
          </w:p>
        </w:tc>
        <w:tc>
          <w:tcPr>
            <w:tcW w:w="2347"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hAnsi="Times New Roman" w:cs="Times New Roman"/>
                <w:sz w:val="28"/>
              </w:rPr>
              <w:t>Удмуртская Республика, Сюмсинский район</w:t>
            </w:r>
          </w:p>
        </w:tc>
        <w:tc>
          <w:tcPr>
            <w:tcW w:w="2602"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 xml:space="preserve">Кадастровый номер </w:t>
            </w:r>
            <w:r w:rsidRPr="007B00E6">
              <w:rPr>
                <w:rFonts w:ascii="Times New Roman" w:hAnsi="Times New Roman" w:cs="Times New Roman"/>
                <w:sz w:val="28"/>
              </w:rPr>
              <w:t xml:space="preserve">18:20:063001:722, площадь 320000 кв.м, категория земель - </w:t>
            </w:r>
            <w:r w:rsidRPr="007B00E6">
              <w:rPr>
                <w:rFonts w:ascii="Times New Roman" w:hAnsi="Times New Roman" w:cs="Times New Roman"/>
                <w:sz w:val="28"/>
              </w:rPr>
              <w:lastRenderedPageBreak/>
              <w:t>земли сельскохозяйственного назначения, вид разрешенного использования - крестьянское хозяйство</w:t>
            </w:r>
          </w:p>
        </w:tc>
      </w:tr>
    </w:tbl>
    <w:p w:rsidR="007B00E6" w:rsidRPr="007B00E6" w:rsidRDefault="007B00E6" w:rsidP="007B00E6">
      <w:pPr>
        <w:pStyle w:val="afb"/>
        <w:jc w:val="right"/>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lastRenderedPageBreak/>
        <w:t>»;</w:t>
      </w:r>
    </w:p>
    <w:p w:rsidR="007B00E6" w:rsidRPr="007B00E6" w:rsidRDefault="007B00E6" w:rsidP="007B00E6">
      <w:pPr>
        <w:pStyle w:val="afb"/>
        <w:ind w:firstLine="709"/>
        <w:jc w:val="both"/>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2) дополнить строкой 21 следующего содержания:</w:t>
      </w:r>
    </w:p>
    <w:p w:rsidR="007B00E6" w:rsidRPr="007B00E6" w:rsidRDefault="007B00E6" w:rsidP="007B00E6">
      <w:pPr>
        <w:pStyle w:val="afb"/>
        <w:jc w:val="both"/>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 xml:space="preserve">« </w:t>
      </w:r>
    </w:p>
    <w:tbl>
      <w:tblPr>
        <w:tblStyle w:val="a7"/>
        <w:tblW w:w="0" w:type="auto"/>
        <w:tblLook w:val="04A0"/>
      </w:tblPr>
      <w:tblGrid>
        <w:gridCol w:w="869"/>
        <w:gridCol w:w="3381"/>
        <w:gridCol w:w="2320"/>
        <w:gridCol w:w="3000"/>
      </w:tblGrid>
      <w:tr w:rsidR="007B00E6" w:rsidRPr="007B00E6" w:rsidTr="007B00E6">
        <w:tc>
          <w:tcPr>
            <w:tcW w:w="869"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21</w:t>
            </w:r>
          </w:p>
        </w:tc>
        <w:tc>
          <w:tcPr>
            <w:tcW w:w="3381"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Земельный участок</w:t>
            </w:r>
          </w:p>
        </w:tc>
        <w:tc>
          <w:tcPr>
            <w:tcW w:w="2320"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hAnsi="Times New Roman" w:cs="Times New Roman"/>
                <w:sz w:val="28"/>
              </w:rPr>
              <w:t>Российская Федерация, Удмуртская Республика, Сюмсинский муниципальный район, сельское поселение Сюмсинское, бывший Лактан территория, земельный участок 20</w:t>
            </w:r>
          </w:p>
        </w:tc>
        <w:tc>
          <w:tcPr>
            <w:tcW w:w="3000" w:type="dxa"/>
          </w:tcPr>
          <w:p w:rsidR="007B00E6" w:rsidRPr="007B00E6" w:rsidRDefault="007B00E6" w:rsidP="007B00E6">
            <w:pPr>
              <w:pStyle w:val="afb"/>
              <w:jc w:val="center"/>
              <w:rPr>
                <w:rFonts w:ascii="Times New Roman" w:eastAsiaTheme="minorHAnsi" w:hAnsi="Times New Roman" w:cs="Times New Roman"/>
                <w:bCs/>
                <w:sz w:val="28"/>
              </w:rPr>
            </w:pPr>
            <w:r w:rsidRPr="007B00E6">
              <w:rPr>
                <w:rFonts w:ascii="Times New Roman" w:eastAsiaTheme="minorHAnsi" w:hAnsi="Times New Roman" w:cs="Times New Roman"/>
                <w:bCs/>
                <w:sz w:val="28"/>
              </w:rPr>
              <w:t xml:space="preserve">Кадастровый номер </w:t>
            </w:r>
            <w:r w:rsidRPr="007B00E6">
              <w:rPr>
                <w:rFonts w:ascii="Times New Roman" w:eastAsiaTheme="minorHAnsi" w:hAnsi="Times New Roman" w:cs="Times New Roman"/>
                <w:bCs/>
                <w:sz w:val="28"/>
              </w:rPr>
              <w:br/>
              <w:t>18:20:075001:181</w:t>
            </w:r>
            <w:r w:rsidRPr="007B00E6">
              <w:rPr>
                <w:rFonts w:ascii="Times New Roman" w:hAnsi="Times New Roman" w:cs="Times New Roman"/>
                <w:sz w:val="28"/>
              </w:rPr>
              <w:t xml:space="preserve">, площадь </w:t>
            </w:r>
            <w:r w:rsidRPr="007B00E6">
              <w:rPr>
                <w:rFonts w:ascii="Times New Roman" w:hAnsi="Times New Roman" w:cs="Times New Roman"/>
                <w:sz w:val="28"/>
              </w:rPr>
              <w:br/>
              <w:t>53400 кв.м, категория земель - земли сельскохозяйственного назначения, вид разрешенного использования - для  сельскохозяйственного использования</w:t>
            </w:r>
          </w:p>
        </w:tc>
      </w:tr>
    </w:tbl>
    <w:p w:rsidR="007B00E6" w:rsidRPr="007B00E6" w:rsidRDefault="007B00E6" w:rsidP="007B00E6">
      <w:pPr>
        <w:pStyle w:val="afb"/>
        <w:jc w:val="right"/>
        <w:rPr>
          <w:rFonts w:ascii="Times New Roman" w:eastAsiaTheme="minorHAnsi" w:hAnsi="Times New Roman" w:cs="Times New Roman"/>
          <w:bCs/>
          <w:sz w:val="28"/>
          <w:szCs w:val="28"/>
        </w:rPr>
      </w:pPr>
      <w:r w:rsidRPr="007B00E6">
        <w:rPr>
          <w:rFonts w:ascii="Times New Roman" w:eastAsiaTheme="minorHAnsi" w:hAnsi="Times New Roman" w:cs="Times New Roman"/>
          <w:bCs/>
          <w:sz w:val="28"/>
          <w:szCs w:val="28"/>
        </w:rPr>
        <w:t>».</w:t>
      </w:r>
    </w:p>
    <w:p w:rsidR="007B00E6" w:rsidRPr="007B00E6" w:rsidRDefault="007B00E6" w:rsidP="007B00E6">
      <w:pPr>
        <w:autoSpaceDE w:val="0"/>
        <w:autoSpaceDN w:val="0"/>
        <w:adjustRightInd w:val="0"/>
        <w:ind w:firstLine="708"/>
        <w:jc w:val="both"/>
        <w:rPr>
          <w:rFonts w:ascii="Times New Roman" w:hAnsi="Times New Roman" w:cs="Times New Roman"/>
          <w:bCs/>
          <w:sz w:val="28"/>
          <w:szCs w:val="28"/>
        </w:rPr>
      </w:pPr>
      <w:r w:rsidRPr="007B00E6">
        <w:rPr>
          <w:rFonts w:ascii="Times New Roman" w:eastAsiaTheme="minorHAnsi" w:hAnsi="Times New Roman" w:cs="Times New Roman"/>
          <w:bCs/>
          <w:sz w:val="28"/>
          <w:szCs w:val="28"/>
          <w:lang w:eastAsia="en-US"/>
        </w:rPr>
        <w:t>2</w:t>
      </w:r>
      <w:r w:rsidRPr="007B00E6">
        <w:rPr>
          <w:rFonts w:ascii="Times New Roman" w:hAnsi="Times New Roman" w:cs="Times New Roman"/>
          <w:bCs/>
          <w:sz w:val="28"/>
          <w:szCs w:val="28"/>
        </w:rPr>
        <w:t>. Настоящее постановление вступает в силу с момента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7B00E6" w:rsidRPr="007B00E6" w:rsidRDefault="007B00E6" w:rsidP="007B00E6">
      <w:pPr>
        <w:pStyle w:val="ConsPlusTitle"/>
        <w:tabs>
          <w:tab w:val="left" w:pos="709"/>
        </w:tabs>
        <w:jc w:val="both"/>
        <w:rPr>
          <w:rFonts w:ascii="Times New Roman" w:hAnsi="Times New Roman" w:cs="Times New Roman"/>
          <w:sz w:val="28"/>
          <w:szCs w:val="28"/>
        </w:rPr>
      </w:pPr>
      <w:r w:rsidRPr="007B00E6">
        <w:rPr>
          <w:rFonts w:ascii="Times New Roman" w:hAnsi="Times New Roman" w:cs="Times New Roman"/>
          <w:sz w:val="28"/>
          <w:szCs w:val="28"/>
        </w:rPr>
        <w:tab/>
      </w:r>
    </w:p>
    <w:p w:rsidR="007B00E6" w:rsidRPr="007B00E6" w:rsidRDefault="007B00E6" w:rsidP="007B00E6">
      <w:pPr>
        <w:pStyle w:val="ConsPlusNormal"/>
        <w:ind w:firstLine="540"/>
        <w:jc w:val="both"/>
        <w:rPr>
          <w:sz w:val="28"/>
          <w:szCs w:val="28"/>
        </w:rPr>
      </w:pPr>
    </w:p>
    <w:p w:rsidR="007B00E6" w:rsidRPr="007B00E6" w:rsidRDefault="007B00E6" w:rsidP="007B00E6">
      <w:pPr>
        <w:widowControl w:val="0"/>
        <w:autoSpaceDE w:val="0"/>
        <w:autoSpaceDN w:val="0"/>
        <w:adjustRightInd w:val="0"/>
        <w:ind w:left="4820" w:hanging="4820"/>
        <w:outlineLvl w:val="0"/>
        <w:rPr>
          <w:rFonts w:ascii="Times New Roman" w:eastAsia="Calibri" w:hAnsi="Times New Roman" w:cs="Times New Roman"/>
          <w:sz w:val="28"/>
          <w:szCs w:val="28"/>
          <w:lang w:eastAsia="en-US"/>
        </w:rPr>
      </w:pPr>
      <w:r w:rsidRPr="007B00E6">
        <w:rPr>
          <w:rFonts w:ascii="Times New Roman" w:hAnsi="Times New Roman" w:cs="Times New Roman"/>
          <w:color w:val="000000"/>
          <w:sz w:val="28"/>
          <w:szCs w:val="28"/>
        </w:rPr>
        <w:t>Глава Сюмсинского района                                                           П.П. Кудрявцев</w:t>
      </w:r>
    </w:p>
    <w:p w:rsidR="007B00E6" w:rsidRPr="001C33EB" w:rsidRDefault="007B00E6" w:rsidP="007B00E6">
      <w:pPr>
        <w:ind w:left="75"/>
        <w:rPr>
          <w:sz w:val="28"/>
          <w:szCs w:val="28"/>
        </w:rPr>
      </w:pPr>
    </w:p>
    <w:p w:rsidR="007B00E6" w:rsidRPr="001C33EB" w:rsidRDefault="007B00E6" w:rsidP="007B00E6">
      <w:pPr>
        <w:pStyle w:val="ConsPlusNormal"/>
        <w:jc w:val="both"/>
        <w:rPr>
          <w:sz w:val="28"/>
          <w:szCs w:val="28"/>
        </w:rPr>
      </w:pPr>
    </w:p>
    <w:p w:rsidR="007B00E6" w:rsidRPr="001C33EB" w:rsidRDefault="007B00E6" w:rsidP="007B00E6">
      <w:pPr>
        <w:pStyle w:val="ConsPlusNormal"/>
        <w:jc w:val="both"/>
        <w:rPr>
          <w:sz w:val="28"/>
          <w:szCs w:val="28"/>
        </w:rPr>
      </w:pPr>
    </w:p>
    <w:p w:rsidR="007B00E6" w:rsidRPr="001C33EB" w:rsidRDefault="007B00E6" w:rsidP="007B00E6">
      <w:pPr>
        <w:pStyle w:val="ConsPlusNormal"/>
        <w:jc w:val="both"/>
        <w:rPr>
          <w:sz w:val="28"/>
          <w:szCs w:val="28"/>
        </w:rPr>
      </w:pPr>
    </w:p>
    <w:p w:rsidR="008E4A3F" w:rsidRPr="004143DC" w:rsidRDefault="008E4A3F" w:rsidP="008E4A3F">
      <w:pPr>
        <w:ind w:left="9674"/>
        <w:jc w:val="right"/>
      </w:pPr>
    </w:p>
    <w:p w:rsidR="008E4A3F" w:rsidRPr="00D919B6" w:rsidRDefault="008E4A3F"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pPr>
    </w:p>
    <w:p w:rsidR="007B00E6" w:rsidRPr="00D919B6" w:rsidRDefault="007B00E6" w:rsidP="008E4A3F">
      <w:pPr>
        <w:jc w:val="right"/>
        <w:rPr>
          <w:rFonts w:ascii="Times New Roman" w:hAnsi="Times New Roman" w:cs="Times New Roman"/>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7B00E6" w:rsidRPr="007B00E6" w:rsidTr="007B00E6">
        <w:trPr>
          <w:trHeight w:val="1257"/>
        </w:trPr>
        <w:tc>
          <w:tcPr>
            <w:tcW w:w="4678" w:type="dxa"/>
            <w:tcBorders>
              <w:top w:val="nil"/>
              <w:left w:val="nil"/>
              <w:bottom w:val="nil"/>
              <w:right w:val="nil"/>
            </w:tcBorders>
          </w:tcPr>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 xml:space="preserve">Администрация </w:t>
            </w:r>
            <w:r w:rsidRPr="007B00E6">
              <w:rPr>
                <w:rFonts w:ascii="Times New Roman" w:eastAsia="Calibri" w:hAnsi="Times New Roman" w:cs="Times New Roman"/>
                <w:spacing w:val="50"/>
                <w:lang w:eastAsia="en-US"/>
              </w:rPr>
              <w:br/>
              <w:t>муниципального образования «Муниципальный округ</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Сюмсинский район</w:t>
            </w:r>
          </w:p>
          <w:p w:rsidR="007B00E6" w:rsidRPr="007B00E6" w:rsidRDefault="007B00E6" w:rsidP="007B00E6">
            <w:pPr>
              <w:spacing w:after="120"/>
              <w:jc w:val="center"/>
              <w:rPr>
                <w:rFonts w:ascii="Times New Roman" w:eastAsia="Calibri" w:hAnsi="Times New Roman" w:cs="Times New Roman"/>
                <w:spacing w:val="20"/>
                <w:lang w:eastAsia="en-US"/>
              </w:rPr>
            </w:pPr>
            <w:r w:rsidRPr="007B00E6">
              <w:rPr>
                <w:rFonts w:ascii="Times New Roman" w:eastAsia="Calibri" w:hAnsi="Times New Roman" w:cs="Times New Roman"/>
                <w:spacing w:val="50"/>
                <w:lang w:eastAsia="en-US"/>
              </w:rPr>
              <w:t>Удмуртской Республики»</w:t>
            </w:r>
          </w:p>
          <w:p w:rsidR="007B00E6" w:rsidRPr="007B00E6" w:rsidRDefault="007B00E6" w:rsidP="007B00E6">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7B00E6" w:rsidRPr="007B00E6" w:rsidRDefault="007B00E6" w:rsidP="007B00E6">
            <w:pPr>
              <w:spacing w:after="200" w:line="276" w:lineRule="auto"/>
              <w:jc w:val="center"/>
              <w:rPr>
                <w:rFonts w:ascii="Times New Roman" w:eastAsia="Calibri" w:hAnsi="Times New Roman" w:cs="Times New Roman"/>
                <w:spacing w:val="20"/>
                <w:lang w:eastAsia="en-US"/>
              </w:rPr>
            </w:pPr>
            <w:r w:rsidRPr="007B00E6">
              <w:rPr>
                <w:rFonts w:ascii="Times New Roman" w:eastAsia="Calibri" w:hAnsi="Times New Roman" w:cs="Times New Roman"/>
                <w:noProof/>
                <w:spacing w:val="20"/>
              </w:rPr>
              <w:drawing>
                <wp:inline distT="0" distB="0" distL="0" distR="0">
                  <wp:extent cx="714375" cy="68580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«Удмурт Элькунысь</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 xml:space="preserve">Сюмси ёрос </w:t>
            </w:r>
          </w:p>
          <w:p w:rsidR="007B00E6" w:rsidRPr="007B00E6" w:rsidRDefault="007B00E6" w:rsidP="007B00E6">
            <w:pPr>
              <w:jc w:val="center"/>
              <w:rPr>
                <w:rFonts w:ascii="Times New Roman" w:eastAsia="Calibri" w:hAnsi="Times New Roman" w:cs="Times New Roman"/>
                <w:spacing w:val="50"/>
                <w:lang w:eastAsia="en-US"/>
              </w:rPr>
            </w:pPr>
            <w:r w:rsidRPr="007B00E6">
              <w:rPr>
                <w:rFonts w:ascii="Times New Roman" w:eastAsia="Calibri" w:hAnsi="Times New Roman" w:cs="Times New Roman"/>
                <w:spacing w:val="50"/>
                <w:lang w:eastAsia="en-US"/>
              </w:rPr>
              <w:t>муниципал округ»</w:t>
            </w:r>
          </w:p>
          <w:p w:rsidR="007B00E6" w:rsidRPr="007B00E6" w:rsidRDefault="007B00E6" w:rsidP="007B00E6">
            <w:pPr>
              <w:spacing w:after="120"/>
              <w:jc w:val="center"/>
              <w:rPr>
                <w:rFonts w:ascii="Times New Roman" w:eastAsia="Calibri" w:hAnsi="Times New Roman" w:cs="Times New Roman"/>
                <w:spacing w:val="20"/>
                <w:lang w:eastAsia="en-US"/>
              </w:rPr>
            </w:pPr>
            <w:r w:rsidRPr="007B00E6">
              <w:rPr>
                <w:rFonts w:ascii="Times New Roman" w:eastAsia="Calibri" w:hAnsi="Times New Roman" w:cs="Times New Roman"/>
                <w:spacing w:val="50"/>
                <w:lang w:eastAsia="en-US"/>
              </w:rPr>
              <w:t>муниципал кылдытэтлэн Администрациез</w:t>
            </w:r>
          </w:p>
        </w:tc>
      </w:tr>
    </w:tbl>
    <w:p w:rsidR="007B00E6" w:rsidRPr="007B00E6" w:rsidRDefault="007B00E6" w:rsidP="007B00E6">
      <w:pPr>
        <w:keepNext/>
        <w:jc w:val="center"/>
        <w:outlineLvl w:val="0"/>
        <w:rPr>
          <w:rFonts w:ascii="Times New Roman" w:hAnsi="Times New Roman" w:cs="Times New Roman"/>
          <w:b/>
          <w:bCs/>
          <w:spacing w:val="20"/>
          <w:sz w:val="40"/>
          <w:szCs w:val="40"/>
        </w:rPr>
      </w:pPr>
      <w:r w:rsidRPr="007B00E6">
        <w:rPr>
          <w:rFonts w:ascii="Times New Roman" w:hAnsi="Times New Roman" w:cs="Times New Roman"/>
          <w:b/>
          <w:bCs/>
          <w:spacing w:val="20"/>
          <w:sz w:val="40"/>
          <w:szCs w:val="40"/>
        </w:rPr>
        <w:t>ПОСТАНОВЛЕНИЕ</w:t>
      </w:r>
    </w:p>
    <w:p w:rsidR="007B00E6" w:rsidRPr="007B00E6" w:rsidRDefault="007B00E6" w:rsidP="007B00E6">
      <w:pPr>
        <w:pStyle w:val="1"/>
        <w:rPr>
          <w:szCs w:val="28"/>
        </w:rPr>
      </w:pPr>
    </w:p>
    <w:p w:rsidR="007B00E6" w:rsidRPr="007B00E6" w:rsidRDefault="007B00E6" w:rsidP="007B00E6">
      <w:pPr>
        <w:pStyle w:val="1"/>
        <w:rPr>
          <w:b w:val="0"/>
          <w:szCs w:val="28"/>
        </w:rPr>
      </w:pPr>
      <w:r w:rsidRPr="007B00E6">
        <w:rPr>
          <w:b w:val="0"/>
          <w:szCs w:val="28"/>
        </w:rPr>
        <w:t>от 6 марта 2025 года                                                                                       № 120</w:t>
      </w:r>
    </w:p>
    <w:p w:rsidR="007B00E6" w:rsidRPr="007B00E6" w:rsidRDefault="007B00E6" w:rsidP="007B00E6">
      <w:pPr>
        <w:pStyle w:val="1"/>
        <w:rPr>
          <w:b w:val="0"/>
          <w:szCs w:val="28"/>
        </w:rPr>
      </w:pPr>
    </w:p>
    <w:p w:rsidR="007B00E6" w:rsidRPr="007B00E6" w:rsidRDefault="007B00E6" w:rsidP="007B00E6">
      <w:pPr>
        <w:jc w:val="center"/>
        <w:rPr>
          <w:rFonts w:ascii="Times New Roman" w:hAnsi="Times New Roman" w:cs="Times New Roman"/>
          <w:sz w:val="28"/>
          <w:szCs w:val="28"/>
        </w:rPr>
      </w:pPr>
      <w:r w:rsidRPr="007B00E6">
        <w:rPr>
          <w:rFonts w:ascii="Times New Roman" w:hAnsi="Times New Roman" w:cs="Times New Roman"/>
          <w:sz w:val="28"/>
          <w:szCs w:val="28"/>
        </w:rPr>
        <w:t>с. Сюмси</w:t>
      </w:r>
    </w:p>
    <w:p w:rsidR="007B00E6" w:rsidRPr="007B00E6" w:rsidRDefault="007B00E6" w:rsidP="007B00E6">
      <w:pPr>
        <w:jc w:val="center"/>
        <w:rPr>
          <w:rFonts w:ascii="Times New Roman" w:hAnsi="Times New Roman" w:cs="Times New Roman"/>
          <w:color w:val="000000"/>
          <w:sz w:val="28"/>
          <w:szCs w:val="28"/>
        </w:rPr>
      </w:pPr>
    </w:p>
    <w:p w:rsidR="007B00E6" w:rsidRPr="007B00E6" w:rsidRDefault="007B00E6" w:rsidP="007B00E6">
      <w:pPr>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xml:space="preserve">О проведении открытого конкурса </w:t>
      </w:r>
    </w:p>
    <w:p w:rsidR="007B00E6" w:rsidRPr="007B00E6" w:rsidRDefault="007B00E6" w:rsidP="007B00E6">
      <w:pPr>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xml:space="preserve">по отбору управляющей организации для </w:t>
      </w:r>
    </w:p>
    <w:p w:rsidR="007B00E6" w:rsidRPr="007B00E6" w:rsidRDefault="007B00E6" w:rsidP="007B00E6">
      <w:pPr>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управления многоквартирным домом</w:t>
      </w:r>
    </w:p>
    <w:p w:rsidR="007B00E6" w:rsidRPr="007B00E6" w:rsidRDefault="007B00E6" w:rsidP="007B00E6">
      <w:pPr>
        <w:jc w:val="both"/>
        <w:rPr>
          <w:rFonts w:ascii="Times New Roman" w:hAnsi="Times New Roman" w:cs="Times New Roman"/>
          <w:color w:val="000000"/>
          <w:sz w:val="28"/>
          <w:szCs w:val="28"/>
        </w:rPr>
      </w:pPr>
    </w:p>
    <w:p w:rsidR="007B00E6" w:rsidRPr="007B00E6" w:rsidRDefault="007B00E6" w:rsidP="007B00E6">
      <w:pPr>
        <w:jc w:val="both"/>
        <w:rPr>
          <w:rFonts w:ascii="Times New Roman" w:hAnsi="Times New Roman" w:cs="Times New Roman"/>
          <w:color w:val="000000"/>
          <w:sz w:val="28"/>
          <w:szCs w:val="28"/>
        </w:rPr>
      </w:pPr>
    </w:p>
    <w:p w:rsidR="007B00E6" w:rsidRPr="007B00E6" w:rsidRDefault="007B00E6" w:rsidP="007B00E6">
      <w:pPr>
        <w:ind w:firstLine="709"/>
        <w:jc w:val="both"/>
        <w:rPr>
          <w:rFonts w:ascii="Times New Roman" w:hAnsi="Times New Roman" w:cs="Times New Roman"/>
          <w:sz w:val="28"/>
          <w:szCs w:val="28"/>
          <w:lang w:eastAsia="en-US"/>
        </w:rPr>
      </w:pPr>
      <w:r w:rsidRPr="007B00E6">
        <w:rPr>
          <w:rFonts w:ascii="Times New Roman" w:hAnsi="Times New Roman" w:cs="Times New Roman"/>
          <w:color w:val="000000" w:themeColor="text1"/>
          <w:sz w:val="28"/>
          <w:szCs w:val="28"/>
        </w:rPr>
        <w:t>В соответствии с Гражданским кодексом Российской Федерации от 30 ноября 1994 года № 51-ФЗ, Жилищным кодексом Российской Федерации от 29 декабря 2004 года № 188-ФЗ</w:t>
      </w:r>
      <w:r w:rsidRPr="007B00E6">
        <w:rPr>
          <w:rFonts w:ascii="Times New Roman" w:hAnsi="Times New Roman" w:cs="Times New Roman"/>
          <w:color w:val="000000"/>
          <w:sz w:val="28"/>
          <w:szCs w:val="28"/>
        </w:rPr>
        <w:t xml:space="preserve">,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руководствуясь Уставом муниципального образования «Муниципальный округ Сюмсинский район Удмуртской Республики», </w:t>
      </w:r>
      <w:r w:rsidRPr="007B00E6">
        <w:rPr>
          <w:rFonts w:ascii="Times New Roman" w:hAnsi="Times New Roman" w:cs="Times New Roman"/>
          <w:b/>
          <w:bCs/>
          <w:sz w:val="28"/>
          <w:szCs w:val="28"/>
          <w:lang w:eastAsia="ar-SA"/>
        </w:rPr>
        <w:t xml:space="preserve">Администрация муниципального образования «Муниципальный округ Сюмсинский район Удмуртской Республики» </w:t>
      </w:r>
      <w:r w:rsidRPr="007B00E6">
        <w:rPr>
          <w:rFonts w:ascii="Times New Roman" w:hAnsi="Times New Roman" w:cs="Times New Roman"/>
          <w:b/>
          <w:bCs/>
          <w:spacing w:val="20"/>
          <w:sz w:val="28"/>
          <w:szCs w:val="28"/>
          <w:lang w:eastAsia="ar-SA"/>
        </w:rPr>
        <w:t>постановляет</w:t>
      </w:r>
      <w:r w:rsidRPr="007B00E6">
        <w:rPr>
          <w:rFonts w:ascii="Times New Roman" w:hAnsi="Times New Roman" w:cs="Times New Roman"/>
          <w:b/>
          <w:bCs/>
          <w:sz w:val="28"/>
          <w:szCs w:val="28"/>
          <w:lang w:eastAsia="ar-SA"/>
        </w:rPr>
        <w:t>:</w:t>
      </w:r>
    </w:p>
    <w:p w:rsidR="007B00E6" w:rsidRPr="007B00E6" w:rsidRDefault="007B00E6" w:rsidP="007B00E6">
      <w:pPr>
        <w:ind w:firstLine="709"/>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1.Провести открытый конкурс по отбору управляющей организации для управления многоквартирным домом, следующих многоквартирных домов:</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Лот 1:</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1;</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2;</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3;</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xml:space="preserve"> - Удмуртская Республика, Сюмсинский район, с. Орловское, улица Ленина, дом 4;</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5;</w:t>
      </w:r>
    </w:p>
    <w:p w:rsidR="007B00E6" w:rsidRPr="007B00E6" w:rsidRDefault="007B00E6" w:rsidP="007B00E6">
      <w:pPr>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lastRenderedPageBreak/>
        <w:t xml:space="preserve"> </w:t>
      </w:r>
      <w:r w:rsidRPr="007B00E6">
        <w:rPr>
          <w:rFonts w:ascii="Times New Roman" w:hAnsi="Times New Roman" w:cs="Times New Roman"/>
          <w:color w:val="000000"/>
          <w:sz w:val="28"/>
          <w:szCs w:val="28"/>
        </w:rPr>
        <w:tab/>
        <w:t>- Удмуртская Республика, Сюмсинский район, с. Орловское, улица Ленина, дом 6;</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xml:space="preserve"> - Удмуртская Республика, Сюмсинский район, с. Орловское, улица Ленина, дом 7;</w:t>
      </w:r>
    </w:p>
    <w:p w:rsidR="007B00E6" w:rsidRPr="007B00E6" w:rsidRDefault="007B00E6" w:rsidP="007B00E6">
      <w:pPr>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xml:space="preserve"> </w:t>
      </w:r>
      <w:r w:rsidRPr="007B00E6">
        <w:rPr>
          <w:rFonts w:ascii="Times New Roman" w:hAnsi="Times New Roman" w:cs="Times New Roman"/>
          <w:color w:val="000000"/>
          <w:sz w:val="28"/>
          <w:szCs w:val="28"/>
        </w:rPr>
        <w:tab/>
        <w:t>- Удмуртская Республика, Сюмсинский район, с. Орловское, улица Ленина, дом 8;</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9;</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10;</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12;</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14;</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16;</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Ленина, дом 6А;</w:t>
      </w:r>
    </w:p>
    <w:p w:rsidR="007B00E6" w:rsidRPr="007B00E6" w:rsidRDefault="007B00E6" w:rsidP="007B00E6">
      <w:pPr>
        <w:ind w:firstLine="708"/>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 Удмуртская Республика, Сюмсинский район, с. Орловское, улица Коммуны, дом 5.</w:t>
      </w:r>
    </w:p>
    <w:p w:rsidR="007B00E6" w:rsidRPr="007B00E6" w:rsidRDefault="007B00E6" w:rsidP="007B00E6">
      <w:pPr>
        <w:ind w:firstLine="709"/>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2.Утвердить прилагаемую Конкурсную документацию к открытому конкурсу по отбору управляющей организации для управления несколькими многоквартирными домами.</w:t>
      </w:r>
    </w:p>
    <w:p w:rsidR="007B00E6" w:rsidRPr="007B00E6" w:rsidRDefault="007B00E6" w:rsidP="007B00E6">
      <w:pPr>
        <w:ind w:firstLine="709"/>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3. Разместить настоящее постановление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7B00E6" w:rsidRPr="007B00E6" w:rsidRDefault="007B00E6" w:rsidP="007B00E6">
      <w:pPr>
        <w:ind w:firstLine="709"/>
        <w:jc w:val="both"/>
        <w:rPr>
          <w:rFonts w:ascii="Times New Roman" w:hAnsi="Times New Roman" w:cs="Times New Roman"/>
          <w:color w:val="000000"/>
          <w:sz w:val="28"/>
          <w:szCs w:val="28"/>
        </w:rPr>
      </w:pPr>
      <w:r w:rsidRPr="007B00E6">
        <w:rPr>
          <w:rFonts w:ascii="Times New Roman" w:hAnsi="Times New Roman" w:cs="Times New Roman"/>
          <w:color w:val="000000"/>
          <w:sz w:val="28"/>
          <w:szCs w:val="28"/>
        </w:rPr>
        <w:t>4. Настоящее постановление вступает в силу с момента подписания.</w:t>
      </w:r>
    </w:p>
    <w:p w:rsidR="007B00E6" w:rsidRPr="007B00E6" w:rsidRDefault="007B00E6" w:rsidP="007B00E6">
      <w:pPr>
        <w:ind w:firstLine="709"/>
        <w:jc w:val="both"/>
        <w:rPr>
          <w:rFonts w:ascii="Times New Roman" w:hAnsi="Times New Roman" w:cs="Times New Roman"/>
          <w:color w:val="000000"/>
          <w:sz w:val="28"/>
          <w:szCs w:val="28"/>
        </w:rPr>
      </w:pPr>
    </w:p>
    <w:p w:rsidR="007B00E6" w:rsidRPr="007B00E6" w:rsidRDefault="007B00E6" w:rsidP="007B00E6">
      <w:pPr>
        <w:rPr>
          <w:rFonts w:ascii="Times New Roman" w:hAnsi="Times New Roman" w:cs="Times New Roman"/>
          <w:color w:val="000000"/>
          <w:sz w:val="28"/>
          <w:szCs w:val="28"/>
        </w:rPr>
      </w:pPr>
    </w:p>
    <w:p w:rsidR="007B00E6" w:rsidRPr="007B00E6" w:rsidRDefault="007B00E6" w:rsidP="007B00E6">
      <w:pPr>
        <w:rPr>
          <w:rFonts w:ascii="Times New Roman" w:hAnsi="Times New Roman" w:cs="Times New Roman"/>
        </w:rPr>
      </w:pPr>
      <w:r w:rsidRPr="007B00E6">
        <w:rPr>
          <w:rFonts w:ascii="Times New Roman" w:hAnsi="Times New Roman" w:cs="Times New Roman"/>
          <w:color w:val="000000"/>
          <w:sz w:val="28"/>
          <w:szCs w:val="28"/>
        </w:rPr>
        <w:t xml:space="preserve">Глава Сюмсинского района                                                           П.П. Кудрявцев </w:t>
      </w:r>
    </w:p>
    <w:p w:rsidR="007B00E6" w:rsidRPr="007B00E6" w:rsidRDefault="007B00E6" w:rsidP="007B00E6">
      <w:pPr>
        <w:tabs>
          <w:tab w:val="center" w:pos="7740"/>
        </w:tabs>
        <w:jc w:val="center"/>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jc w:val="right"/>
        <w:rPr>
          <w:rFonts w:ascii="Times New Roman" w:hAnsi="Times New Roman" w:cs="Times New Roman"/>
        </w:rPr>
      </w:pP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УТВЕРЖДЕНА</w:t>
      </w: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постановлением Администрации</w:t>
      </w: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муниципального образования</w:t>
      </w: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«Муниципальный округ Сюмсинский</w:t>
      </w: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 xml:space="preserve">район Удмуртской Республики» </w:t>
      </w:r>
    </w:p>
    <w:p w:rsidR="007B00E6" w:rsidRPr="007B00E6" w:rsidRDefault="007B00E6" w:rsidP="007B00E6">
      <w:pPr>
        <w:tabs>
          <w:tab w:val="center" w:pos="7740"/>
        </w:tabs>
        <w:jc w:val="right"/>
        <w:rPr>
          <w:rFonts w:ascii="Times New Roman" w:hAnsi="Times New Roman" w:cs="Times New Roman"/>
        </w:rPr>
      </w:pPr>
      <w:r w:rsidRPr="007B00E6">
        <w:rPr>
          <w:rFonts w:ascii="Times New Roman" w:hAnsi="Times New Roman" w:cs="Times New Roman"/>
        </w:rPr>
        <w:t>от 6 марта 2025 года № 120</w:t>
      </w: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jc w:val="center"/>
        <w:rPr>
          <w:rFonts w:ascii="Times New Roman" w:hAnsi="Times New Roman" w:cs="Times New Roman"/>
        </w:rPr>
      </w:pPr>
      <w:r w:rsidRPr="007B00E6">
        <w:rPr>
          <w:rFonts w:ascii="Times New Roman" w:hAnsi="Times New Roman" w:cs="Times New Roman"/>
          <w:b/>
          <w:color w:val="000000"/>
          <w:spacing w:val="6"/>
        </w:rPr>
        <w:t>КОНКУРСН</w:t>
      </w:r>
      <w:r w:rsidRPr="007B00E6">
        <w:rPr>
          <w:rFonts w:ascii="Times New Roman" w:hAnsi="Times New Roman" w:cs="Times New Roman"/>
          <w:b/>
          <w:caps/>
          <w:color w:val="000000"/>
          <w:spacing w:val="6"/>
        </w:rPr>
        <w:t>ая</w:t>
      </w:r>
      <w:r w:rsidRPr="007B00E6">
        <w:rPr>
          <w:rFonts w:ascii="Times New Roman" w:hAnsi="Times New Roman" w:cs="Times New Roman"/>
          <w:b/>
          <w:color w:val="000000"/>
          <w:spacing w:val="6"/>
        </w:rPr>
        <w:t xml:space="preserve"> ДОКУМЕНТАЦИ</w:t>
      </w:r>
      <w:r w:rsidRPr="007B00E6">
        <w:rPr>
          <w:rFonts w:ascii="Times New Roman" w:hAnsi="Times New Roman" w:cs="Times New Roman"/>
          <w:b/>
          <w:caps/>
          <w:color w:val="000000"/>
          <w:spacing w:val="6"/>
        </w:rPr>
        <w:t>я</w:t>
      </w:r>
    </w:p>
    <w:p w:rsidR="007B00E6" w:rsidRPr="007B00E6" w:rsidRDefault="007B00E6" w:rsidP="007B00E6">
      <w:pPr>
        <w:ind w:right="34"/>
        <w:jc w:val="center"/>
        <w:rPr>
          <w:rFonts w:ascii="Times New Roman" w:hAnsi="Times New Roman" w:cs="Times New Roman"/>
        </w:rPr>
      </w:pPr>
      <w:r w:rsidRPr="007B00E6">
        <w:rPr>
          <w:rFonts w:ascii="Times New Roman" w:hAnsi="Times New Roman" w:cs="Times New Roman"/>
          <w:b/>
          <w:color w:val="000000"/>
          <w:spacing w:val="1"/>
        </w:rPr>
        <w:t>ДЛЯ ПРОВЕДЕНИЯ ОТКРЫТОГО КОНКУРСА</w:t>
      </w:r>
    </w:p>
    <w:p w:rsidR="007B00E6" w:rsidRPr="007B00E6" w:rsidRDefault="007B00E6" w:rsidP="007B00E6">
      <w:pPr>
        <w:autoSpaceDE w:val="0"/>
        <w:ind w:firstLine="540"/>
        <w:jc w:val="center"/>
        <w:rPr>
          <w:rFonts w:ascii="Times New Roman" w:hAnsi="Times New Roman" w:cs="Times New Roman"/>
        </w:rPr>
      </w:pPr>
      <w:r w:rsidRPr="007B00E6">
        <w:rPr>
          <w:rFonts w:ascii="Times New Roman" w:hAnsi="Times New Roman" w:cs="Times New Roman"/>
          <w:b/>
          <w:caps/>
        </w:rPr>
        <w:t>по отбору управляющей организации для управления многоквартирным домом</w:t>
      </w:r>
    </w:p>
    <w:p w:rsidR="007B00E6" w:rsidRPr="007B00E6" w:rsidRDefault="007B00E6" w:rsidP="007B00E6">
      <w:pPr>
        <w:spacing w:line="300" w:lineRule="exact"/>
        <w:ind w:left="72" w:right="230"/>
        <w:jc w:val="center"/>
        <w:rPr>
          <w:rFonts w:ascii="Times New Roman" w:hAnsi="Times New Roman" w:cs="Times New Roman"/>
          <w:color w:val="000000"/>
          <w:spacing w:val="-2"/>
        </w:rPr>
      </w:pPr>
    </w:p>
    <w:p w:rsidR="007B00E6" w:rsidRPr="007B00E6" w:rsidRDefault="007B00E6" w:rsidP="007B00E6">
      <w:pPr>
        <w:spacing w:line="300" w:lineRule="exact"/>
        <w:ind w:left="72" w:right="230"/>
        <w:jc w:val="center"/>
        <w:rPr>
          <w:rFonts w:ascii="Times New Roman" w:hAnsi="Times New Roman" w:cs="Times New Roman"/>
          <w:color w:val="000000"/>
          <w:spacing w:val="-2"/>
        </w:rPr>
      </w:pPr>
    </w:p>
    <w:p w:rsidR="007B00E6" w:rsidRPr="007B00E6" w:rsidRDefault="007B00E6" w:rsidP="007B00E6">
      <w:pPr>
        <w:spacing w:line="300" w:lineRule="exact"/>
        <w:ind w:left="72" w:right="230"/>
        <w:jc w:val="center"/>
        <w:rPr>
          <w:rFonts w:ascii="Times New Roman" w:hAnsi="Times New Roman" w:cs="Times New Roman"/>
          <w:color w:val="000000"/>
          <w:spacing w:val="-2"/>
        </w:rPr>
      </w:pPr>
    </w:p>
    <w:p w:rsidR="007B00E6" w:rsidRPr="007B00E6" w:rsidRDefault="007B00E6" w:rsidP="007B00E6">
      <w:pPr>
        <w:spacing w:before="20"/>
        <w:rPr>
          <w:rFonts w:ascii="Times New Roman" w:hAnsi="Times New Roman" w:cs="Times New Roman"/>
          <w:b/>
          <w:bCs/>
          <w:color w:val="000000"/>
          <w:spacing w:val="-2"/>
        </w:rPr>
      </w:pPr>
    </w:p>
    <w:p w:rsidR="007B00E6" w:rsidRPr="007B00E6" w:rsidRDefault="007B00E6" w:rsidP="007B00E6">
      <w:pPr>
        <w:spacing w:before="20"/>
        <w:rPr>
          <w:rFonts w:ascii="Times New Roman" w:hAnsi="Times New Roman" w:cs="Times New Roman"/>
          <w:b/>
          <w:bCs/>
          <w:color w:val="000000"/>
          <w:spacing w:val="-2"/>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rPr>
          <w:rFonts w:ascii="Times New Roman" w:hAnsi="Times New Roman" w:cs="Times New Roman"/>
          <w:b/>
          <w:bCs/>
          <w:sz w:val="24"/>
        </w:rPr>
      </w:pPr>
    </w:p>
    <w:p w:rsidR="007B00E6" w:rsidRPr="007B00E6" w:rsidRDefault="007B00E6" w:rsidP="007B00E6">
      <w:pPr>
        <w:pStyle w:val="af2"/>
        <w:spacing w:line="300" w:lineRule="exact"/>
        <w:jc w:val="center"/>
        <w:rPr>
          <w:rFonts w:ascii="Times New Roman" w:hAnsi="Times New Roman" w:cs="Times New Roman"/>
          <w:b/>
          <w:bCs/>
          <w:sz w:val="24"/>
          <w:szCs w:val="24"/>
        </w:rPr>
      </w:pPr>
      <w:r>
        <w:rPr>
          <w:rFonts w:ascii="Times New Roman" w:hAnsi="Times New Roman" w:cs="Times New Roman"/>
          <w:b/>
          <w:bCs/>
          <w:sz w:val="24"/>
          <w:szCs w:val="24"/>
          <w:lang w:val="en-US"/>
        </w:rPr>
        <w:t>c</w:t>
      </w:r>
      <w:r w:rsidRPr="007B00E6">
        <w:rPr>
          <w:rFonts w:ascii="Times New Roman" w:hAnsi="Times New Roman" w:cs="Times New Roman"/>
          <w:b/>
          <w:bCs/>
          <w:sz w:val="24"/>
          <w:szCs w:val="24"/>
        </w:rPr>
        <w:t>.Сюмси</w:t>
      </w:r>
    </w:p>
    <w:p w:rsidR="007B00E6" w:rsidRDefault="007B00E6" w:rsidP="007B00E6">
      <w:pPr>
        <w:pStyle w:val="af2"/>
        <w:spacing w:line="300" w:lineRule="exact"/>
        <w:jc w:val="center"/>
        <w:rPr>
          <w:rFonts w:ascii="Times New Roman" w:hAnsi="Times New Roman" w:cs="Times New Roman"/>
          <w:b/>
          <w:bCs/>
          <w:sz w:val="24"/>
          <w:szCs w:val="24"/>
          <w:lang w:val="en-US"/>
        </w:rPr>
      </w:pPr>
      <w:r w:rsidRPr="007B00E6">
        <w:rPr>
          <w:rFonts w:ascii="Times New Roman" w:hAnsi="Times New Roman" w:cs="Times New Roman"/>
          <w:b/>
          <w:bCs/>
          <w:sz w:val="24"/>
          <w:szCs w:val="24"/>
        </w:rPr>
        <w:t>2025 г.</w:t>
      </w:r>
    </w:p>
    <w:p w:rsidR="007B00E6" w:rsidRDefault="007B00E6" w:rsidP="007B00E6">
      <w:pPr>
        <w:pStyle w:val="a5"/>
        <w:jc w:val="center"/>
        <w:rPr>
          <w:lang w:val="en-US"/>
        </w:rPr>
      </w:pPr>
    </w:p>
    <w:p w:rsidR="007B00E6" w:rsidRDefault="007B00E6" w:rsidP="007B00E6">
      <w:pPr>
        <w:pStyle w:val="a5"/>
        <w:rPr>
          <w:lang w:val="en-US"/>
        </w:rPr>
      </w:pPr>
    </w:p>
    <w:p w:rsidR="007B00E6" w:rsidRDefault="007B00E6" w:rsidP="007B00E6">
      <w:pPr>
        <w:pStyle w:val="a5"/>
        <w:rPr>
          <w:lang w:val="en-US"/>
        </w:rPr>
      </w:pPr>
    </w:p>
    <w:p w:rsidR="007B00E6" w:rsidRDefault="007B00E6" w:rsidP="007B00E6">
      <w:pPr>
        <w:pStyle w:val="a5"/>
        <w:rPr>
          <w:lang w:val="en-US"/>
        </w:rPr>
      </w:pPr>
    </w:p>
    <w:tbl>
      <w:tblPr>
        <w:tblW w:w="10422" w:type="dxa"/>
        <w:tblInd w:w="-365" w:type="dxa"/>
        <w:tblLayout w:type="fixed"/>
        <w:tblLook w:val="0000"/>
      </w:tblPr>
      <w:tblGrid>
        <w:gridCol w:w="1182"/>
        <w:gridCol w:w="7959"/>
        <w:gridCol w:w="1281"/>
      </w:tblGrid>
      <w:tr w:rsidR="007B00E6" w:rsidRPr="007B00E6" w:rsidTr="007B00E6">
        <w:trPr>
          <w:trHeight w:val="1253"/>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snapToGrid w:val="0"/>
              <w:jc w:val="both"/>
              <w:rPr>
                <w:rFonts w:ascii="Times New Roman" w:hAnsi="Times New Roman" w:cs="Times New Roman"/>
                <w:sz w:val="24"/>
                <w:szCs w:val="24"/>
              </w:rPr>
            </w:pPr>
          </w:p>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t>№</w:t>
            </w:r>
          </w:p>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t>раздела</w:t>
            </w:r>
          </w:p>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t>п/п</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snapToGrid w:val="0"/>
              <w:jc w:val="center"/>
              <w:rPr>
                <w:rFonts w:ascii="Times New Roman" w:hAnsi="Times New Roman" w:cs="Times New Roman"/>
                <w:b/>
                <w:sz w:val="24"/>
                <w:szCs w:val="24"/>
              </w:rPr>
            </w:pPr>
          </w:p>
          <w:p w:rsidR="007B00E6" w:rsidRPr="007B00E6" w:rsidRDefault="007B00E6" w:rsidP="007B00E6">
            <w:pPr>
              <w:pStyle w:val="af2"/>
              <w:spacing w:line="300" w:lineRule="exact"/>
              <w:rPr>
                <w:rFonts w:ascii="Times New Roman" w:hAnsi="Times New Roman" w:cs="Times New Roman"/>
                <w:sz w:val="24"/>
                <w:szCs w:val="24"/>
              </w:rPr>
            </w:pPr>
            <w:r w:rsidRPr="007B00E6">
              <w:rPr>
                <w:rFonts w:ascii="Times New Roman" w:hAnsi="Times New Roman" w:cs="Times New Roman"/>
                <w:b/>
                <w:bCs/>
                <w:sz w:val="24"/>
                <w:szCs w:val="24"/>
              </w:rPr>
              <w:t>Содержание конкурсной документации</w:t>
            </w:r>
          </w:p>
          <w:p w:rsidR="007B00E6" w:rsidRPr="007B00E6" w:rsidRDefault="007B00E6" w:rsidP="007B00E6">
            <w:pPr>
              <w:pStyle w:val="af2"/>
              <w:spacing w:line="300" w:lineRule="exact"/>
              <w:rPr>
                <w:rFonts w:ascii="Times New Roman" w:hAnsi="Times New Roman" w:cs="Times New Roman"/>
                <w:b/>
                <w:bCs/>
                <w:sz w:val="24"/>
                <w:szCs w:val="24"/>
              </w:rPr>
            </w:pPr>
          </w:p>
          <w:p w:rsidR="007B00E6" w:rsidRPr="007B00E6" w:rsidRDefault="007B00E6" w:rsidP="007B00E6">
            <w:pPr>
              <w:pStyle w:val="ConsPlusNonformat"/>
              <w:jc w:val="center"/>
              <w:rPr>
                <w:rFonts w:ascii="Times New Roman" w:hAnsi="Times New Roman" w:cs="Times New Roman"/>
                <w:b/>
                <w:bCs/>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snapToGrid w:val="0"/>
              <w:jc w:val="right"/>
              <w:rPr>
                <w:rFonts w:ascii="Times New Roman" w:hAnsi="Times New Roman" w:cs="Times New Roman"/>
                <w:b/>
                <w:bCs/>
                <w:sz w:val="24"/>
                <w:szCs w:val="24"/>
              </w:rPr>
            </w:pPr>
          </w:p>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t>Стр.</w:t>
            </w:r>
          </w:p>
        </w:tc>
      </w:tr>
      <w:tr w:rsidR="007B00E6" w:rsidRPr="007B00E6" w:rsidTr="007B00E6">
        <w:trPr>
          <w:trHeight w:val="225"/>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Общие положения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3</w:t>
            </w:r>
          </w:p>
        </w:tc>
      </w:tr>
      <w:tr w:rsidR="007B00E6" w:rsidRPr="007B00E6" w:rsidTr="007B00E6">
        <w:trPr>
          <w:trHeight w:val="450"/>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2.</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Акты о состоянии общего имущества собственников помещений  многоквартирных домов, являющихся объектом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4-32</w:t>
            </w:r>
          </w:p>
        </w:tc>
      </w:tr>
      <w:tr w:rsidR="007B00E6" w:rsidRPr="007B00E6" w:rsidTr="007B00E6">
        <w:trPr>
          <w:trHeight w:val="626"/>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3.</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Реквизиты банковского счета для перечисления средств  в качестве обеспечения заявки на участие в конкурсе</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33</w:t>
            </w:r>
          </w:p>
        </w:tc>
      </w:tr>
      <w:tr w:rsidR="007B00E6" w:rsidRPr="007B00E6" w:rsidTr="007B00E6">
        <w:trPr>
          <w:trHeight w:val="463"/>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4.</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Порядок проведения осмотров заинтересованными лицами и претендентами объекта конкурса и график проведения таких осмотров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34</w:t>
            </w:r>
          </w:p>
        </w:tc>
      </w:tr>
      <w:tr w:rsidR="007B00E6" w:rsidRPr="007B00E6" w:rsidTr="007B00E6">
        <w:trPr>
          <w:trHeight w:val="676"/>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5.</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35-62</w:t>
            </w:r>
          </w:p>
        </w:tc>
      </w:tr>
      <w:tr w:rsidR="007B00E6" w:rsidRPr="007B00E6" w:rsidTr="007B00E6">
        <w:trPr>
          <w:trHeight w:val="463"/>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Срок внесения собственниками помещений в многоквартирном доме платы за содержание и ремонт жилого помещения и коммунальные услуги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63</w:t>
            </w:r>
          </w:p>
        </w:tc>
      </w:tr>
      <w:tr w:rsidR="007B00E6" w:rsidRPr="007B00E6" w:rsidTr="007B00E6">
        <w:trPr>
          <w:trHeight w:val="225"/>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Требования к участникам конкурса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63</w:t>
            </w:r>
          </w:p>
        </w:tc>
      </w:tr>
      <w:tr w:rsidR="007B00E6" w:rsidRPr="007B00E6" w:rsidTr="007B00E6">
        <w:trPr>
          <w:trHeight w:val="225"/>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8.</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Форма заявки на участие в конкурсе, инструкция по ее заполнению</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lang w:val="en-US"/>
              </w:rPr>
              <w:t>6</w:t>
            </w:r>
            <w:r w:rsidRPr="007B00E6">
              <w:rPr>
                <w:rFonts w:ascii="Times New Roman" w:hAnsi="Times New Roman" w:cs="Times New Roman"/>
                <w:sz w:val="24"/>
                <w:szCs w:val="24"/>
              </w:rPr>
              <w:t>4</w:t>
            </w:r>
            <w:r w:rsidRPr="007B00E6">
              <w:rPr>
                <w:rFonts w:ascii="Times New Roman" w:hAnsi="Times New Roman" w:cs="Times New Roman"/>
                <w:sz w:val="24"/>
                <w:szCs w:val="24"/>
                <w:lang w:val="en-US"/>
              </w:rPr>
              <w:t>-</w:t>
            </w:r>
            <w:r w:rsidRPr="007B00E6">
              <w:rPr>
                <w:rFonts w:ascii="Times New Roman" w:hAnsi="Times New Roman" w:cs="Times New Roman"/>
                <w:sz w:val="24"/>
                <w:szCs w:val="24"/>
              </w:rPr>
              <w:t>67</w:t>
            </w:r>
          </w:p>
        </w:tc>
      </w:tr>
      <w:tr w:rsidR="007B00E6" w:rsidRPr="007B00E6" w:rsidTr="007B00E6">
        <w:trPr>
          <w:trHeight w:val="450"/>
        </w:trPr>
        <w:tc>
          <w:tcPr>
            <w:tcW w:w="1182" w:type="dxa"/>
            <w:tcBorders>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9.</w:t>
            </w:r>
          </w:p>
        </w:tc>
        <w:tc>
          <w:tcPr>
            <w:tcW w:w="7959" w:type="dxa"/>
            <w:tcBorders>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Форма Согласия на включение в перечень организаций для управления многоквартирным домом</w:t>
            </w:r>
          </w:p>
        </w:tc>
        <w:tc>
          <w:tcPr>
            <w:tcW w:w="1281" w:type="dxa"/>
            <w:tcBorders>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68</w:t>
            </w:r>
          </w:p>
        </w:tc>
      </w:tr>
      <w:tr w:rsidR="007B00E6" w:rsidRPr="007B00E6" w:rsidTr="007B00E6">
        <w:trPr>
          <w:trHeight w:val="734"/>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10.</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69</w:t>
            </w:r>
          </w:p>
        </w:tc>
      </w:tr>
      <w:tr w:rsidR="007B00E6" w:rsidRPr="007B00E6" w:rsidTr="007B00E6">
        <w:trPr>
          <w:trHeight w:val="450"/>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11.</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Требования к порядку изменения обязательств сторон по договору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69</w:t>
            </w:r>
          </w:p>
        </w:tc>
      </w:tr>
      <w:tr w:rsidR="007B00E6" w:rsidRPr="007B00E6" w:rsidTr="007B00E6">
        <w:trPr>
          <w:trHeight w:val="463"/>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12.</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 xml:space="preserve"> Срок начала выполнения управляющей организацией обязательств, возникших по результатам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69</w:t>
            </w:r>
          </w:p>
        </w:tc>
      </w:tr>
      <w:tr w:rsidR="007B00E6" w:rsidRPr="007B00E6" w:rsidTr="007B00E6">
        <w:trPr>
          <w:trHeight w:val="450"/>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13.</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 xml:space="preserve"> Размер и срок представления обеспечения исполнения обязательств по договорам управления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70</w:t>
            </w:r>
          </w:p>
        </w:tc>
      </w:tr>
      <w:tr w:rsidR="007B00E6" w:rsidRPr="007B00E6" w:rsidTr="007B00E6">
        <w:trPr>
          <w:trHeight w:val="914"/>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14.</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 xml:space="preserve">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70-71</w:t>
            </w:r>
          </w:p>
        </w:tc>
      </w:tr>
      <w:tr w:rsidR="007B00E6" w:rsidRPr="007B00E6" w:rsidTr="007B00E6">
        <w:trPr>
          <w:trHeight w:val="688"/>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15.</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 xml:space="preserve"> Формы и способы осуществления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72</w:t>
            </w:r>
          </w:p>
        </w:tc>
      </w:tr>
      <w:tr w:rsidR="007B00E6" w:rsidRPr="007B00E6" w:rsidTr="007B00E6">
        <w:trPr>
          <w:trHeight w:val="463"/>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16.</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rPr>
                <w:rFonts w:ascii="Times New Roman" w:hAnsi="Times New Roman" w:cs="Times New Roman"/>
                <w:sz w:val="24"/>
                <w:szCs w:val="24"/>
              </w:rPr>
            </w:pPr>
            <w:r w:rsidRPr="007B00E6">
              <w:rPr>
                <w:rFonts w:ascii="Times New Roman" w:hAnsi="Times New Roman" w:cs="Times New Roman"/>
                <w:sz w:val="24"/>
                <w:szCs w:val="24"/>
              </w:rPr>
              <w:t xml:space="preserve"> Срок действия договоров управления многоквартирным домом, а также условия продления срока действия указанных договоров на 3 месяца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73</w:t>
            </w:r>
          </w:p>
        </w:tc>
      </w:tr>
      <w:tr w:rsidR="007B00E6" w:rsidRPr="007B00E6" w:rsidTr="007B00E6">
        <w:trPr>
          <w:trHeight w:val="481"/>
        </w:trPr>
        <w:tc>
          <w:tcPr>
            <w:tcW w:w="1182"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17.</w:t>
            </w:r>
          </w:p>
        </w:tc>
        <w:tc>
          <w:tcPr>
            <w:tcW w:w="7959" w:type="dxa"/>
            <w:tcBorders>
              <w:top w:val="single" w:sz="4" w:space="0" w:color="000000"/>
              <w:left w:val="single" w:sz="4" w:space="0" w:color="000000"/>
              <w:bottom w:val="single" w:sz="4" w:space="0" w:color="000000"/>
            </w:tcBorders>
            <w:shd w:val="clear" w:color="auto" w:fill="auto"/>
          </w:tcPr>
          <w:p w:rsidR="007B00E6" w:rsidRPr="007B00E6" w:rsidRDefault="007B00E6" w:rsidP="007B00E6">
            <w:pPr>
              <w:pStyle w:val="ConsPlusNormal"/>
              <w:rPr>
                <w:szCs w:val="24"/>
              </w:rPr>
            </w:pPr>
            <w:r w:rsidRPr="007B00E6">
              <w:rPr>
                <w:szCs w:val="24"/>
              </w:rPr>
              <w:t>Проект договора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sz w:val="24"/>
                <w:szCs w:val="24"/>
              </w:rPr>
              <w:t>74-84</w:t>
            </w:r>
          </w:p>
        </w:tc>
      </w:tr>
    </w:tbl>
    <w:p w:rsidR="007B00E6" w:rsidRPr="007B00E6" w:rsidRDefault="007B00E6" w:rsidP="007B00E6">
      <w:pPr>
        <w:pStyle w:val="ConsPlusNonformat"/>
        <w:jc w:val="center"/>
        <w:rPr>
          <w:rFonts w:ascii="Times New Roman" w:hAnsi="Times New Roman" w:cs="Times New Roman"/>
          <w:sz w:val="24"/>
          <w:szCs w:val="24"/>
        </w:rPr>
      </w:pPr>
    </w:p>
    <w:p w:rsidR="007B00E6" w:rsidRPr="007B00E6" w:rsidRDefault="007B00E6" w:rsidP="007B00E6">
      <w:pPr>
        <w:pStyle w:val="ConsPlusNonformat"/>
        <w:ind w:firstLine="567"/>
        <w:rPr>
          <w:rFonts w:ascii="Times New Roman" w:hAnsi="Times New Roman" w:cs="Times New Roman"/>
          <w:sz w:val="24"/>
          <w:szCs w:val="24"/>
        </w:rPr>
      </w:pPr>
    </w:p>
    <w:p w:rsidR="007B00E6" w:rsidRPr="007B00E6" w:rsidRDefault="007B00E6" w:rsidP="007B00E6">
      <w:pPr>
        <w:pStyle w:val="af2"/>
        <w:spacing w:line="300" w:lineRule="exact"/>
        <w:rPr>
          <w:rFonts w:ascii="Times New Roman" w:hAnsi="Times New Roman" w:cs="Times New Roman"/>
          <w:b/>
          <w:bCs/>
          <w:sz w:val="24"/>
          <w:szCs w:val="24"/>
        </w:rPr>
      </w:pPr>
    </w:p>
    <w:p w:rsidR="007B00E6" w:rsidRPr="007B00E6" w:rsidRDefault="00116FA4" w:rsidP="00116FA4">
      <w:pPr>
        <w:pStyle w:val="af2"/>
        <w:pageBreakBefore/>
        <w:spacing w:line="300" w:lineRule="exact"/>
        <w:jc w:val="center"/>
        <w:rPr>
          <w:rFonts w:ascii="Times New Roman" w:hAnsi="Times New Roman" w:cs="Times New Roman"/>
          <w:sz w:val="24"/>
          <w:szCs w:val="24"/>
        </w:rPr>
      </w:pPr>
      <w:r>
        <w:rPr>
          <w:rFonts w:ascii="Times New Roman" w:hAnsi="Times New Roman" w:cs="Times New Roman"/>
          <w:b/>
          <w:bCs/>
          <w:sz w:val="24"/>
          <w:szCs w:val="24"/>
        </w:rPr>
        <w:lastRenderedPageBreak/>
        <w:t>1</w:t>
      </w:r>
      <w:r w:rsidR="007B00E6" w:rsidRPr="007B00E6">
        <w:rPr>
          <w:rFonts w:ascii="Times New Roman" w:hAnsi="Times New Roman" w:cs="Times New Roman"/>
          <w:b/>
          <w:bCs/>
          <w:sz w:val="24"/>
          <w:szCs w:val="24"/>
        </w:rPr>
        <w:t>. Общие положения</w:t>
      </w:r>
    </w:p>
    <w:p w:rsidR="007B00E6" w:rsidRPr="007B00E6" w:rsidRDefault="007B00E6" w:rsidP="00A047F4">
      <w:pPr>
        <w:widowControl w:val="0"/>
        <w:numPr>
          <w:ilvl w:val="1"/>
          <w:numId w:val="12"/>
        </w:numPr>
        <w:tabs>
          <w:tab w:val="left" w:pos="0"/>
        </w:tabs>
        <w:suppressAutoHyphens/>
        <w:autoSpaceDE w:val="0"/>
        <w:ind w:left="0" w:firstLine="709"/>
        <w:jc w:val="both"/>
        <w:rPr>
          <w:rFonts w:ascii="Times New Roman" w:hAnsi="Times New Roman" w:cs="Times New Roman"/>
        </w:rPr>
      </w:pPr>
      <w:r w:rsidRPr="007B00E6">
        <w:rPr>
          <w:rFonts w:ascii="Times New Roman" w:hAnsi="Times New Roman" w:cs="Times New Roman"/>
          <w:b/>
        </w:rPr>
        <w:t>Организатор конкурса</w:t>
      </w:r>
      <w:r w:rsidRPr="007B00E6">
        <w:rPr>
          <w:rFonts w:ascii="Times New Roman" w:hAnsi="Times New Roman" w:cs="Times New Roman"/>
        </w:rPr>
        <w:t>: Администрация муниципального образования «Муниципальный округ Сюмсинский район Удмуртской Республики».</w:t>
      </w:r>
    </w:p>
    <w:p w:rsidR="007B00E6" w:rsidRPr="007B00E6" w:rsidRDefault="007B00E6" w:rsidP="00A047F4">
      <w:pPr>
        <w:widowControl w:val="0"/>
        <w:numPr>
          <w:ilvl w:val="1"/>
          <w:numId w:val="12"/>
        </w:numPr>
        <w:tabs>
          <w:tab w:val="left" w:pos="0"/>
        </w:tabs>
        <w:suppressAutoHyphens/>
        <w:autoSpaceDE w:val="0"/>
        <w:ind w:left="0" w:firstLine="709"/>
        <w:jc w:val="both"/>
        <w:rPr>
          <w:rFonts w:ascii="Times New Roman" w:hAnsi="Times New Roman" w:cs="Times New Roman"/>
        </w:rPr>
      </w:pPr>
      <w:r w:rsidRPr="007B00E6">
        <w:rPr>
          <w:rFonts w:ascii="Times New Roman" w:hAnsi="Times New Roman" w:cs="Times New Roman"/>
          <w:b/>
        </w:rPr>
        <w:t>Комиссия по размещению заказа</w:t>
      </w:r>
      <w:r w:rsidRPr="007B00E6">
        <w:rPr>
          <w:rFonts w:ascii="Times New Roman" w:hAnsi="Times New Roman" w:cs="Times New Roman"/>
        </w:rPr>
        <w:t>: конкурсная комиссия, созданная органом местного самоуправления (далее – комиссия).</w:t>
      </w:r>
    </w:p>
    <w:p w:rsidR="007B00E6" w:rsidRPr="007B00E6" w:rsidRDefault="007B00E6" w:rsidP="00A047F4">
      <w:pPr>
        <w:widowControl w:val="0"/>
        <w:numPr>
          <w:ilvl w:val="1"/>
          <w:numId w:val="12"/>
        </w:numPr>
        <w:tabs>
          <w:tab w:val="left" w:pos="0"/>
        </w:tabs>
        <w:suppressAutoHyphens/>
        <w:ind w:left="0" w:firstLine="709"/>
        <w:jc w:val="both"/>
        <w:rPr>
          <w:rFonts w:ascii="Times New Roman" w:hAnsi="Times New Roman" w:cs="Times New Roman"/>
        </w:rPr>
      </w:pPr>
      <w:r w:rsidRPr="007B00E6">
        <w:rPr>
          <w:rFonts w:ascii="Times New Roman" w:hAnsi="Times New Roman" w:cs="Times New Roman"/>
          <w:b/>
        </w:rPr>
        <w:t>Форма торгов</w:t>
      </w:r>
      <w:r w:rsidRPr="007B00E6">
        <w:rPr>
          <w:rFonts w:ascii="Times New Roman" w:hAnsi="Times New Roman" w:cs="Times New Roman"/>
        </w:rPr>
        <w:t>: открытый конкурс.</w:t>
      </w:r>
    </w:p>
    <w:p w:rsidR="007B00E6" w:rsidRPr="007B00E6" w:rsidRDefault="007B00E6" w:rsidP="00A047F4">
      <w:pPr>
        <w:widowControl w:val="0"/>
        <w:numPr>
          <w:ilvl w:val="1"/>
          <w:numId w:val="12"/>
        </w:numPr>
        <w:tabs>
          <w:tab w:val="left" w:pos="0"/>
        </w:tabs>
        <w:suppressAutoHyphens/>
        <w:ind w:left="0" w:firstLine="709"/>
        <w:jc w:val="both"/>
        <w:rPr>
          <w:rFonts w:ascii="Times New Roman" w:hAnsi="Times New Roman" w:cs="Times New Roman"/>
        </w:rPr>
      </w:pPr>
      <w:r w:rsidRPr="007B00E6">
        <w:rPr>
          <w:rFonts w:ascii="Times New Roman" w:hAnsi="Times New Roman" w:cs="Times New Roman"/>
          <w:b/>
        </w:rPr>
        <w:t>Предмет конкурса</w:t>
      </w:r>
      <w:r w:rsidRPr="007B00E6">
        <w:rPr>
          <w:rFonts w:ascii="Times New Roman" w:hAnsi="Times New Roman" w:cs="Times New Roman"/>
        </w:rPr>
        <w:t xml:space="preserve">: право заключения договора управления многоквартирным домом в отношении объектов конкурса. </w:t>
      </w:r>
    </w:p>
    <w:p w:rsidR="007B00E6" w:rsidRPr="007B00E6" w:rsidRDefault="007B00E6" w:rsidP="007B00E6">
      <w:pPr>
        <w:widowControl w:val="0"/>
        <w:suppressAutoHyphens/>
        <w:ind w:firstLine="708"/>
        <w:jc w:val="both"/>
        <w:rPr>
          <w:rFonts w:ascii="Times New Roman" w:hAnsi="Times New Roman" w:cs="Times New Roman"/>
        </w:rPr>
      </w:pPr>
      <w:r w:rsidRPr="007B00E6">
        <w:rPr>
          <w:rFonts w:ascii="Times New Roman" w:hAnsi="Times New Roman" w:cs="Times New Roman"/>
        </w:rPr>
        <w:t>1.5.</w:t>
      </w:r>
      <w:r w:rsidRPr="007B00E6">
        <w:rPr>
          <w:rFonts w:ascii="Times New Roman" w:hAnsi="Times New Roman" w:cs="Times New Roman"/>
          <w:b/>
        </w:rPr>
        <w:t xml:space="preserve"> Объект конкурса</w:t>
      </w:r>
      <w:r w:rsidRPr="007B00E6">
        <w:rPr>
          <w:rFonts w:ascii="Times New Roman" w:hAnsi="Times New Roman" w:cs="Times New Roman"/>
        </w:rPr>
        <w:t xml:space="preserve">: общее имущество собственников помещений в многоквартирном доме, на право управления которым проводится конкурс. Перечень многоквартирных домов определен извещением о проведении конкурса. </w:t>
      </w:r>
    </w:p>
    <w:p w:rsidR="007B00E6" w:rsidRPr="007B00E6" w:rsidRDefault="007B00E6" w:rsidP="007B00E6">
      <w:pPr>
        <w:widowControl w:val="0"/>
        <w:ind w:firstLine="709"/>
        <w:jc w:val="both"/>
        <w:rPr>
          <w:rFonts w:ascii="Times New Roman" w:hAnsi="Times New Roman" w:cs="Times New Roman"/>
        </w:rPr>
      </w:pPr>
      <w:r w:rsidRPr="007B00E6">
        <w:rPr>
          <w:rFonts w:ascii="Times New Roman" w:hAnsi="Times New Roman" w:cs="Times New Roman"/>
        </w:rPr>
        <w:t xml:space="preserve">1.6. </w:t>
      </w:r>
      <w:r w:rsidRPr="007B00E6">
        <w:rPr>
          <w:rFonts w:ascii="Times New Roman" w:hAnsi="Times New Roman" w:cs="Times New Roman"/>
          <w:b/>
        </w:rPr>
        <w:t xml:space="preserve">Претендент: </w:t>
      </w:r>
      <w:r w:rsidRPr="007B00E6">
        <w:rPr>
          <w:rFonts w:ascii="Times New Roman" w:hAnsi="Times New Roman" w:cs="Times New Roman"/>
        </w:rPr>
        <w:t>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7B00E6" w:rsidRPr="007B00E6" w:rsidRDefault="007B00E6" w:rsidP="007B00E6">
      <w:pPr>
        <w:widowControl w:val="0"/>
        <w:tabs>
          <w:tab w:val="left" w:pos="1430"/>
        </w:tabs>
        <w:ind w:firstLine="709"/>
        <w:jc w:val="both"/>
        <w:rPr>
          <w:rFonts w:ascii="Times New Roman" w:hAnsi="Times New Roman" w:cs="Times New Roman"/>
        </w:rPr>
      </w:pPr>
      <w:r w:rsidRPr="007B00E6">
        <w:rPr>
          <w:rFonts w:ascii="Times New Roman" w:hAnsi="Times New Roman" w:cs="Times New Roman"/>
          <w:bCs/>
        </w:rPr>
        <w:t xml:space="preserve">1.7. </w:t>
      </w:r>
      <w:r w:rsidRPr="007B00E6">
        <w:rPr>
          <w:rFonts w:ascii="Times New Roman" w:hAnsi="Times New Roman" w:cs="Times New Roman"/>
          <w:b/>
          <w:bCs/>
        </w:rPr>
        <w:t xml:space="preserve">Участник конкурса: </w:t>
      </w:r>
      <w:r w:rsidRPr="007B00E6">
        <w:rPr>
          <w:rFonts w:ascii="Times New Roman" w:hAnsi="Times New Roman" w:cs="Times New Roman"/>
          <w:bCs/>
        </w:rPr>
        <w:t>претендент, допущенный конкурсной комиссией к участию в конкурсе.</w:t>
      </w:r>
    </w:p>
    <w:p w:rsidR="007B00E6" w:rsidRPr="007B00E6" w:rsidRDefault="007B00E6" w:rsidP="007B00E6">
      <w:pPr>
        <w:widowControl w:val="0"/>
        <w:ind w:firstLine="709"/>
        <w:jc w:val="both"/>
        <w:rPr>
          <w:rFonts w:ascii="Times New Roman" w:hAnsi="Times New Roman" w:cs="Times New Roman"/>
        </w:rPr>
      </w:pPr>
      <w:r w:rsidRPr="007B00E6">
        <w:rPr>
          <w:rFonts w:ascii="Times New Roman" w:hAnsi="Times New Roman" w:cs="Times New Roman"/>
        </w:rPr>
        <w:t xml:space="preserve">1.8. </w:t>
      </w:r>
      <w:r w:rsidRPr="007B00E6">
        <w:rPr>
          <w:rFonts w:ascii="Times New Roman" w:hAnsi="Times New Roman" w:cs="Times New Roman"/>
          <w:b/>
        </w:rPr>
        <w:t xml:space="preserve">Законодательное регулирование: </w:t>
      </w:r>
      <w:r w:rsidRPr="007B00E6">
        <w:rPr>
          <w:rFonts w:ascii="Times New Roman" w:hAnsi="Times New Roman" w:cs="Times New Roman"/>
        </w:rPr>
        <w:t xml:space="preserve">настоящая конкурсная документация подготовлена во исполнение ст. 161 Жилищного Кодекса Российской Федерации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7B00E6" w:rsidRPr="007B00E6" w:rsidRDefault="007B00E6" w:rsidP="007B00E6">
      <w:pPr>
        <w:spacing w:after="60"/>
        <w:ind w:firstLine="709"/>
        <w:jc w:val="both"/>
        <w:rPr>
          <w:rFonts w:ascii="Times New Roman" w:hAnsi="Times New Roman" w:cs="Times New Roman"/>
        </w:rPr>
      </w:pPr>
      <w:r w:rsidRPr="007B00E6">
        <w:rPr>
          <w:rFonts w:ascii="Times New Roman" w:hAnsi="Times New Roman" w:cs="Times New Roman"/>
        </w:rPr>
        <w:t xml:space="preserve">1.9. Заявки на участие в открытом конкурсе, составленные в соответствии с требованиями конкурсной документации, с копией платежного поручения об оплате суммы обеспечения заявки на участие в конкурсе в порядке и на условиях, изложенных в конкурсной документации, принимаются по адресу: Удмуртская Республика, Сюмсинский район, с. Сюмси, ул. Советская, дом 45, каб. №33 в рабочие дни с 8-30 до16:00, перерыв с 12-00 до 13-00. Прием заявок на участие в конкурсе начинается </w:t>
      </w:r>
      <w:r w:rsidRPr="007B00E6">
        <w:rPr>
          <w:rFonts w:ascii="Times New Roman" w:hAnsi="Times New Roman" w:cs="Times New Roman"/>
          <w:b/>
        </w:rPr>
        <w:t>с 11.03.2025 г.</w:t>
      </w:r>
      <w:r w:rsidRPr="007B00E6">
        <w:rPr>
          <w:rFonts w:ascii="Times New Roman" w:hAnsi="Times New Roman" w:cs="Times New Roman"/>
        </w:rPr>
        <w:t xml:space="preserve"> и прекращается непосредственно перед началом процедуры вскрытия конвертов с заявками на участие в конкурсе.</w:t>
      </w:r>
    </w:p>
    <w:p w:rsidR="007B00E6" w:rsidRPr="007B00E6" w:rsidRDefault="007B00E6" w:rsidP="007B00E6">
      <w:pPr>
        <w:spacing w:after="60"/>
        <w:ind w:firstLine="709"/>
        <w:contextualSpacing/>
        <w:rPr>
          <w:rFonts w:ascii="Times New Roman" w:hAnsi="Times New Roman" w:cs="Times New Roman"/>
        </w:rPr>
      </w:pPr>
      <w:r w:rsidRPr="007B00E6">
        <w:rPr>
          <w:rFonts w:ascii="Times New Roman" w:hAnsi="Times New Roman" w:cs="Times New Roman"/>
        </w:rPr>
        <w:t>Место, дата и время вскрытия конвертов с заявками на участие в конкурсе:</w:t>
      </w:r>
    </w:p>
    <w:p w:rsidR="007B00E6" w:rsidRPr="007B00E6" w:rsidRDefault="007B00E6" w:rsidP="007B00E6">
      <w:pPr>
        <w:spacing w:after="60"/>
        <w:ind w:firstLine="709"/>
        <w:contextualSpacing/>
        <w:jc w:val="both"/>
        <w:rPr>
          <w:rFonts w:ascii="Times New Roman" w:hAnsi="Times New Roman" w:cs="Times New Roman"/>
        </w:rPr>
      </w:pPr>
      <w:r w:rsidRPr="007B00E6">
        <w:rPr>
          <w:rFonts w:ascii="Times New Roman" w:hAnsi="Times New Roman" w:cs="Times New Roman"/>
        </w:rPr>
        <w:t xml:space="preserve">Удмуртская Республика, Сюмсинский район, с. Сюмси, ул. Советская, дом 45, каб. №33 11.04.2025 года в 11-00. </w:t>
      </w:r>
    </w:p>
    <w:p w:rsidR="007B00E6" w:rsidRPr="007B00E6" w:rsidRDefault="007B00E6" w:rsidP="007B00E6">
      <w:pPr>
        <w:spacing w:after="60"/>
        <w:ind w:firstLine="709"/>
        <w:contextualSpacing/>
        <w:jc w:val="both"/>
        <w:rPr>
          <w:rFonts w:ascii="Times New Roman" w:hAnsi="Times New Roman" w:cs="Times New Roman"/>
        </w:rPr>
      </w:pPr>
      <w:r w:rsidRPr="007B00E6">
        <w:rPr>
          <w:rFonts w:ascii="Times New Roman" w:hAnsi="Times New Roman" w:cs="Times New Roman"/>
        </w:rPr>
        <w:t>Место, дата и время рассмотрения заявок на участие в конкурсе:</w:t>
      </w:r>
    </w:p>
    <w:p w:rsidR="007B00E6" w:rsidRPr="007B00E6" w:rsidRDefault="007B00E6" w:rsidP="007B00E6">
      <w:pPr>
        <w:spacing w:after="60"/>
        <w:ind w:firstLine="709"/>
        <w:contextualSpacing/>
        <w:jc w:val="both"/>
        <w:rPr>
          <w:rFonts w:ascii="Times New Roman" w:hAnsi="Times New Roman" w:cs="Times New Roman"/>
        </w:rPr>
      </w:pPr>
      <w:r w:rsidRPr="007B00E6">
        <w:rPr>
          <w:rFonts w:ascii="Times New Roman" w:hAnsi="Times New Roman" w:cs="Times New Roman"/>
        </w:rPr>
        <w:t>Удмуртская Республика, Сюмсинский район, с. Сюмси, ул. Советская, дом 45, каб. №33 11.04.2025 года. в 11-00</w:t>
      </w:r>
    </w:p>
    <w:p w:rsidR="007B00E6" w:rsidRPr="007B00E6" w:rsidRDefault="007B00E6" w:rsidP="007B00E6">
      <w:pPr>
        <w:spacing w:after="60"/>
        <w:ind w:firstLine="709"/>
        <w:contextualSpacing/>
        <w:jc w:val="both"/>
        <w:rPr>
          <w:rFonts w:ascii="Times New Roman" w:hAnsi="Times New Roman" w:cs="Times New Roman"/>
        </w:rPr>
      </w:pPr>
      <w:r w:rsidRPr="007B00E6">
        <w:rPr>
          <w:rFonts w:ascii="Times New Roman" w:hAnsi="Times New Roman" w:cs="Times New Roman"/>
        </w:rPr>
        <w:t>Место, дата и время подведения итогов конкурса:</w:t>
      </w:r>
    </w:p>
    <w:p w:rsidR="007B00E6" w:rsidRPr="007B00E6" w:rsidRDefault="007B00E6" w:rsidP="007B00E6">
      <w:pPr>
        <w:spacing w:after="60"/>
        <w:ind w:firstLine="709"/>
        <w:contextualSpacing/>
        <w:jc w:val="both"/>
        <w:rPr>
          <w:rFonts w:ascii="Times New Roman" w:hAnsi="Times New Roman" w:cs="Times New Roman"/>
        </w:rPr>
      </w:pPr>
      <w:r w:rsidRPr="007B00E6">
        <w:rPr>
          <w:rFonts w:ascii="Times New Roman" w:hAnsi="Times New Roman" w:cs="Times New Roman"/>
        </w:rPr>
        <w:t>Удмуртская Республика, Сюмсинский район, с. Сюмси, ул. Советская, дом 45, каб. №33 11.04.2025 года в 11-00.</w:t>
      </w:r>
    </w:p>
    <w:p w:rsidR="007B00E6" w:rsidRPr="007B00E6" w:rsidRDefault="007B00E6" w:rsidP="007B00E6">
      <w:pPr>
        <w:widowControl w:val="0"/>
        <w:ind w:firstLine="709"/>
        <w:contextualSpacing/>
        <w:jc w:val="both"/>
        <w:rPr>
          <w:rFonts w:ascii="Times New Roman" w:hAnsi="Times New Roman" w:cs="Times New Roman"/>
        </w:rPr>
      </w:pPr>
      <w:r w:rsidRPr="007B00E6">
        <w:rPr>
          <w:rFonts w:ascii="Times New Roman" w:hAnsi="Times New Roman" w:cs="Times New Roman"/>
        </w:rPr>
        <w:t>1.10.</w:t>
      </w:r>
      <w:r w:rsidRPr="007B00E6">
        <w:rPr>
          <w:rFonts w:ascii="Times New Roman" w:hAnsi="Times New Roman" w:cs="Times New Roman"/>
          <w:b/>
        </w:rPr>
        <w:tab/>
        <w:t xml:space="preserve">Источник финансирования: </w:t>
      </w:r>
      <w:r w:rsidRPr="007B00E6">
        <w:rPr>
          <w:rFonts w:ascii="Times New Roman" w:hAnsi="Times New Roman" w:cs="Times New Roman"/>
        </w:rPr>
        <w:t>платежи собственников за работы и услуги по управлению многоквартирным домом, содержанию и текущему ремонту общего имущества собственников помещений в многоквартирном доме, установленные из расчета стоимости 1 кв. метра общей площади жилого помещения.</w:t>
      </w:r>
    </w:p>
    <w:p w:rsidR="007B00E6" w:rsidRPr="007B00E6" w:rsidRDefault="007B00E6" w:rsidP="007B00E6">
      <w:pPr>
        <w:widowControl w:val="0"/>
        <w:tabs>
          <w:tab w:val="left" w:pos="567"/>
        </w:tabs>
        <w:jc w:val="both"/>
        <w:rPr>
          <w:rFonts w:ascii="Times New Roman" w:hAnsi="Times New Roman" w:cs="Times New Roman"/>
        </w:rPr>
      </w:pPr>
      <w:r w:rsidRPr="007B00E6">
        <w:rPr>
          <w:rFonts w:ascii="Times New Roman" w:hAnsi="Times New Roman" w:cs="Times New Roman"/>
        </w:rPr>
        <w:tab/>
      </w:r>
      <w:r w:rsidRPr="007B00E6">
        <w:rPr>
          <w:rFonts w:ascii="Times New Roman" w:hAnsi="Times New Roman" w:cs="Times New Roman"/>
        </w:rPr>
        <w:tab/>
        <w:t>Претендент и участник конкурса несет все расходы, связанные с подготовкой и подачей заявки на участие в конкурсе, участием в конкурсе и заключением  договора.</w:t>
      </w:r>
    </w:p>
    <w:p w:rsidR="007B00E6" w:rsidRPr="007B00E6" w:rsidRDefault="007B00E6" w:rsidP="007B00E6">
      <w:pPr>
        <w:pStyle w:val="3e"/>
        <w:tabs>
          <w:tab w:val="clear" w:pos="890"/>
          <w:tab w:val="left" w:pos="0"/>
          <w:tab w:val="left" w:pos="980"/>
        </w:tabs>
        <w:spacing w:line="300" w:lineRule="exact"/>
        <w:ind w:left="0"/>
        <w:textAlignment w:val="auto"/>
        <w:rPr>
          <w:szCs w:val="24"/>
        </w:rPr>
      </w:pPr>
      <w:r w:rsidRPr="007B00E6">
        <w:rPr>
          <w:szCs w:val="24"/>
          <w:lang w:eastAsia="ru-RU"/>
        </w:rPr>
        <w:t xml:space="preserve">Участники конкурса, использующие конкурсную документацию с официального сайта </w:t>
      </w:r>
      <w:hyperlink r:id="rId42" w:history="1">
        <w:r w:rsidRPr="007B00E6">
          <w:rPr>
            <w:rStyle w:val="ac"/>
            <w:szCs w:val="24"/>
            <w:lang w:val="en-US"/>
          </w:rPr>
          <w:t>www</w:t>
        </w:r>
      </w:hyperlink>
      <w:hyperlink r:id="rId43" w:history="1">
        <w:r w:rsidRPr="007B00E6">
          <w:rPr>
            <w:rStyle w:val="ac"/>
            <w:szCs w:val="24"/>
          </w:rPr>
          <w:t>.</w:t>
        </w:r>
      </w:hyperlink>
      <w:hyperlink r:id="rId44" w:history="1">
        <w:r w:rsidRPr="007B00E6">
          <w:rPr>
            <w:rStyle w:val="ac"/>
            <w:szCs w:val="24"/>
            <w:lang w:val="en-US"/>
          </w:rPr>
          <w:t>torgi</w:t>
        </w:r>
      </w:hyperlink>
      <w:hyperlink r:id="rId45" w:history="1">
        <w:r w:rsidRPr="007B00E6">
          <w:rPr>
            <w:rStyle w:val="ac"/>
            <w:szCs w:val="24"/>
          </w:rPr>
          <w:t>.</w:t>
        </w:r>
      </w:hyperlink>
      <w:hyperlink r:id="rId46" w:history="1">
        <w:r w:rsidRPr="007B00E6">
          <w:rPr>
            <w:rStyle w:val="ac"/>
            <w:szCs w:val="24"/>
            <w:lang w:val="en-US"/>
          </w:rPr>
          <w:t>gov</w:t>
        </w:r>
      </w:hyperlink>
      <w:hyperlink r:id="rId47" w:history="1">
        <w:r w:rsidRPr="007B00E6">
          <w:rPr>
            <w:rStyle w:val="ac"/>
            <w:szCs w:val="24"/>
          </w:rPr>
          <w:t>.ru</w:t>
        </w:r>
      </w:hyperlink>
      <w:r w:rsidRPr="007B00E6">
        <w:t xml:space="preserve"> </w:t>
      </w:r>
      <w:r w:rsidRPr="007B00E6">
        <w:rPr>
          <w:szCs w:val="24"/>
          <w:lang w:eastAsia="ru-RU"/>
        </w:rPr>
        <w:t xml:space="preserve">самостоятельно отслеживают возможные изменения, внесенные в извещение о проведении открытого конкурса и в конкурсную документацию, размещенные на официальном сайте </w:t>
      </w:r>
      <w:hyperlink r:id="rId48" w:history="1">
        <w:r w:rsidRPr="007B00E6">
          <w:rPr>
            <w:rStyle w:val="ac"/>
            <w:szCs w:val="24"/>
            <w:lang w:val="en-US"/>
          </w:rPr>
          <w:t>www</w:t>
        </w:r>
      </w:hyperlink>
      <w:hyperlink r:id="rId49" w:history="1">
        <w:r w:rsidRPr="007B00E6">
          <w:rPr>
            <w:rStyle w:val="ac"/>
            <w:szCs w:val="24"/>
          </w:rPr>
          <w:t>.</w:t>
        </w:r>
      </w:hyperlink>
      <w:hyperlink r:id="rId50" w:history="1">
        <w:r w:rsidRPr="007B00E6">
          <w:rPr>
            <w:rStyle w:val="ac"/>
            <w:szCs w:val="24"/>
            <w:lang w:val="en-US"/>
          </w:rPr>
          <w:t>torgi</w:t>
        </w:r>
      </w:hyperlink>
      <w:hyperlink r:id="rId51" w:history="1">
        <w:r w:rsidRPr="007B00E6">
          <w:rPr>
            <w:rStyle w:val="ac"/>
            <w:szCs w:val="24"/>
          </w:rPr>
          <w:t>.</w:t>
        </w:r>
      </w:hyperlink>
      <w:hyperlink r:id="rId52" w:history="1">
        <w:r w:rsidRPr="007B00E6">
          <w:rPr>
            <w:rStyle w:val="ac"/>
            <w:szCs w:val="24"/>
            <w:lang w:val="en-US"/>
          </w:rPr>
          <w:t>gov</w:t>
        </w:r>
      </w:hyperlink>
      <w:hyperlink r:id="rId53" w:history="1">
        <w:r w:rsidRPr="007B00E6">
          <w:rPr>
            <w:rStyle w:val="ac"/>
            <w:szCs w:val="24"/>
          </w:rPr>
          <w:t>.ru</w:t>
        </w:r>
      </w:hyperlink>
      <w:r w:rsidRPr="007B00E6">
        <w:t xml:space="preserve">. </w:t>
      </w:r>
      <w:r w:rsidRPr="007B00E6">
        <w:rPr>
          <w:szCs w:val="24"/>
          <w:lang w:eastAsia="ru-RU"/>
        </w:rPr>
        <w:t>Организатор конкурса не несет ответственности в случае, если участник конкурса не ознакомился с изменениями, внесенными в извещение о проведении конкурса и конкурсную документацию размещенными надлежащим образом.</w:t>
      </w:r>
    </w:p>
    <w:tbl>
      <w:tblPr>
        <w:tblW w:w="9747" w:type="dxa"/>
        <w:tblLayout w:type="fixed"/>
        <w:tblLook w:val="0000"/>
      </w:tblPr>
      <w:tblGrid>
        <w:gridCol w:w="108"/>
        <w:gridCol w:w="9498"/>
        <w:gridCol w:w="141"/>
      </w:tblGrid>
      <w:tr w:rsidR="007B00E6" w:rsidRPr="007B00E6" w:rsidTr="007B00E6">
        <w:trPr>
          <w:gridBefore w:val="1"/>
          <w:gridAfter w:val="1"/>
          <w:wBefore w:w="108" w:type="dxa"/>
          <w:wAfter w:w="141" w:type="dxa"/>
          <w:trHeight w:val="751"/>
        </w:trPr>
        <w:tc>
          <w:tcPr>
            <w:tcW w:w="9498" w:type="dxa"/>
            <w:shd w:val="clear" w:color="auto" w:fill="auto"/>
          </w:tcPr>
          <w:p w:rsidR="00116FA4" w:rsidRDefault="00116FA4" w:rsidP="007B00E6">
            <w:pPr>
              <w:pStyle w:val="ConsPlusNonformat"/>
              <w:jc w:val="center"/>
              <w:rPr>
                <w:rFonts w:ascii="Times New Roman" w:hAnsi="Times New Roman" w:cs="Times New Roman"/>
                <w:b/>
                <w:sz w:val="24"/>
                <w:szCs w:val="24"/>
              </w:rPr>
            </w:pPr>
          </w:p>
          <w:p w:rsidR="00116FA4" w:rsidRDefault="00116FA4" w:rsidP="007B00E6">
            <w:pPr>
              <w:pStyle w:val="ConsPlusNonformat"/>
              <w:jc w:val="center"/>
              <w:rPr>
                <w:rFonts w:ascii="Times New Roman" w:hAnsi="Times New Roman" w:cs="Times New Roman"/>
                <w:b/>
                <w:sz w:val="24"/>
                <w:szCs w:val="24"/>
              </w:rPr>
            </w:pPr>
          </w:p>
          <w:p w:rsidR="00116FA4" w:rsidRDefault="00116FA4" w:rsidP="007B00E6">
            <w:pPr>
              <w:pStyle w:val="ConsPlusNonformat"/>
              <w:jc w:val="center"/>
              <w:rPr>
                <w:rFonts w:ascii="Times New Roman" w:hAnsi="Times New Roman" w:cs="Times New Roman"/>
                <w:b/>
                <w:sz w:val="24"/>
                <w:szCs w:val="24"/>
              </w:rPr>
            </w:pPr>
          </w:p>
          <w:p w:rsidR="00116FA4" w:rsidRDefault="00116FA4" w:rsidP="007B00E6">
            <w:pPr>
              <w:pStyle w:val="ConsPlusNonformat"/>
              <w:jc w:val="center"/>
              <w:rPr>
                <w:rFonts w:ascii="Times New Roman" w:hAnsi="Times New Roman" w:cs="Times New Roman"/>
                <w:b/>
                <w:sz w:val="24"/>
                <w:szCs w:val="24"/>
              </w:rPr>
            </w:pPr>
          </w:p>
          <w:p w:rsidR="007B00E6" w:rsidRPr="007B00E6" w:rsidRDefault="007B00E6" w:rsidP="007B00E6">
            <w:pPr>
              <w:pStyle w:val="ConsPlusNonformat"/>
              <w:jc w:val="center"/>
              <w:rPr>
                <w:rFonts w:ascii="Times New Roman" w:hAnsi="Times New Roman" w:cs="Times New Roman"/>
                <w:b/>
                <w:sz w:val="24"/>
                <w:szCs w:val="24"/>
              </w:rPr>
            </w:pPr>
            <w:r w:rsidRPr="007B00E6">
              <w:rPr>
                <w:rFonts w:ascii="Times New Roman" w:hAnsi="Times New Roman" w:cs="Times New Roman"/>
                <w:b/>
                <w:sz w:val="24"/>
                <w:szCs w:val="24"/>
              </w:rPr>
              <w:lastRenderedPageBreak/>
              <w:t>2. АКТЫ</w:t>
            </w:r>
          </w:p>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t>о состоянии общего имущества собственников помещений в многоквартирном доме, являющегося объектом конкурса.</w:t>
            </w:r>
          </w:p>
          <w:p w:rsidR="007B00E6" w:rsidRPr="007B00E6" w:rsidRDefault="007B00E6" w:rsidP="007B00E6">
            <w:pPr>
              <w:pStyle w:val="ConsPlusNonformat"/>
              <w:rPr>
                <w:rFonts w:ascii="Times New Roman" w:hAnsi="Times New Roman" w:cs="Times New Roman"/>
                <w:b/>
                <w:sz w:val="24"/>
                <w:szCs w:val="24"/>
              </w:rPr>
            </w:pPr>
          </w:p>
          <w:p w:rsidR="007B00E6" w:rsidRPr="007B00E6" w:rsidRDefault="007B00E6" w:rsidP="007B00E6">
            <w:pPr>
              <w:pStyle w:val="AAA"/>
              <w:widowControl w:val="0"/>
              <w:spacing w:after="0"/>
              <w:ind w:right="-108"/>
              <w:jc w:val="right"/>
              <w:rPr>
                <w:color w:val="auto"/>
              </w:rPr>
            </w:pPr>
            <w:r w:rsidRPr="007B00E6">
              <w:rPr>
                <w:color w:val="auto"/>
              </w:rPr>
              <w:t>Приложение № 1</w:t>
            </w:r>
          </w:p>
          <w:p w:rsidR="007B00E6" w:rsidRPr="007B00E6" w:rsidRDefault="007B00E6" w:rsidP="007B00E6">
            <w:pPr>
              <w:pStyle w:val="AAA"/>
              <w:widowControl w:val="0"/>
              <w:spacing w:after="0"/>
              <w:ind w:left="4321"/>
              <w:jc w:val="right"/>
              <w:rPr>
                <w:color w:val="auto"/>
              </w:rPr>
            </w:pPr>
            <w:r w:rsidRPr="007B00E6">
              <w:rPr>
                <w:color w:val="auto"/>
              </w:rPr>
              <w:t>к договору управления Многоквартирным домом</w:t>
            </w:r>
          </w:p>
          <w:p w:rsidR="007B00E6" w:rsidRPr="007B00E6" w:rsidRDefault="007B00E6" w:rsidP="007B00E6">
            <w:pPr>
              <w:pStyle w:val="AAA"/>
              <w:widowControl w:val="0"/>
              <w:spacing w:after="0"/>
              <w:ind w:left="4321"/>
              <w:jc w:val="right"/>
              <w:rPr>
                <w:color w:val="auto"/>
              </w:rPr>
            </w:pPr>
            <w:r w:rsidRPr="007B00E6">
              <w:rPr>
                <w:color w:val="auto"/>
              </w:rPr>
              <w:t>№ ______ от «____» _______________ 20__ г.</w:t>
            </w:r>
          </w:p>
          <w:p w:rsidR="007B00E6" w:rsidRPr="007B00E6" w:rsidRDefault="007B00E6" w:rsidP="007B00E6">
            <w:pPr>
              <w:pStyle w:val="AAA"/>
              <w:widowControl w:val="0"/>
              <w:spacing w:after="0"/>
              <w:ind w:left="4321"/>
              <w:jc w:val="right"/>
              <w:rPr>
                <w:color w:val="auto"/>
              </w:rPr>
            </w:pPr>
          </w:p>
          <w:p w:rsidR="007B00E6" w:rsidRPr="007B00E6" w:rsidRDefault="007B00E6" w:rsidP="007B00E6">
            <w:pPr>
              <w:pStyle w:val="AAA"/>
              <w:widowControl w:val="0"/>
              <w:spacing w:after="0"/>
              <w:ind w:left="4321"/>
              <w:jc w:val="right"/>
              <w:rPr>
                <w:color w:val="auto"/>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rPr>
            </w:pP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1</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12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1964</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10. Наличие подвала: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 Количество квартир: </w:t>
            </w:r>
            <w:r w:rsidRPr="007B00E6">
              <w:rPr>
                <w:rFonts w:ascii="Times New Roman" w:hAnsi="Times New Roman" w:cs="Times New Roman"/>
                <w:u w:val="single"/>
              </w:rPr>
              <w:t>12</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2096,0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602,0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б)жилых помещений (общая площадь квартир):</w:t>
            </w:r>
            <w:r w:rsidRPr="007B00E6">
              <w:rPr>
                <w:rFonts w:ascii="Times New Roman" w:hAnsi="Times New Roman" w:cs="Times New Roman"/>
                <w:u w:val="single"/>
              </w:rPr>
              <w:t xml:space="preserve">  489,1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18:20:040001:453</w:t>
            </w:r>
          </w:p>
          <w:p w:rsidR="007B00E6" w:rsidRPr="007B00E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D919B6" w:rsidRDefault="007B00E6" w:rsidP="007B00E6">
            <w:pPr>
              <w:rPr>
                <w:rFonts w:ascii="Times New Roman" w:hAnsi="Times New Roman" w:cs="Times New Roman"/>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74"/>
              <w:gridCol w:w="2250"/>
              <w:gridCol w:w="2349"/>
            </w:tblGrid>
            <w:tr w:rsidR="007B00E6" w:rsidRPr="007B00E6" w:rsidTr="007B00E6">
              <w:tc>
                <w:tcPr>
                  <w:tcW w:w="4406"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Фундамент</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4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74"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Красный глиняный кирпич</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74"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74"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Деревянные, </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50" w:type="dxa"/>
                </w:tcPr>
                <w:p w:rsidR="007B00E6" w:rsidRPr="007B00E6" w:rsidRDefault="007B00E6" w:rsidP="007B00E6">
                  <w:pPr>
                    <w:jc w:val="center"/>
                    <w:rPr>
                      <w:rFonts w:ascii="Times New Roman" w:hAnsi="Times New Roman" w:cs="Times New Roman"/>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50" w:type="dxa"/>
                </w:tcPr>
                <w:p w:rsidR="007B00E6" w:rsidRPr="007B00E6" w:rsidRDefault="007B00E6" w:rsidP="007B00E6">
                  <w:pPr>
                    <w:jc w:val="center"/>
                    <w:rPr>
                      <w:rFonts w:ascii="Times New Roman" w:hAnsi="Times New Roman" w:cs="Times New Roman"/>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4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 отсутствие окрасочного слоя</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Простые, деревянные </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50" w:type="dxa"/>
                </w:tcPr>
                <w:p w:rsidR="007B00E6" w:rsidRPr="007B00E6" w:rsidRDefault="007B00E6" w:rsidP="007B00E6">
                  <w:pPr>
                    <w:jc w:val="center"/>
                    <w:rPr>
                      <w:rFonts w:ascii="Times New Roman" w:hAnsi="Times New Roman" w:cs="Times New Roman"/>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50" w:type="dxa"/>
                </w:tcPr>
                <w:p w:rsidR="007B00E6" w:rsidRPr="007B00E6" w:rsidRDefault="007B00E6" w:rsidP="007B00E6">
                  <w:pPr>
                    <w:jc w:val="center"/>
                    <w:rPr>
                      <w:rFonts w:ascii="Times New Roman" w:hAnsi="Times New Roman" w:cs="Times New Roman"/>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74"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сети проводного радиовещания</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сигнализация</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50" w:type="dxa"/>
                </w:tcPr>
                <w:p w:rsidR="007B00E6" w:rsidRPr="007B00E6" w:rsidRDefault="007B00E6" w:rsidP="007B00E6">
                  <w:pPr>
                    <w:jc w:val="center"/>
                    <w:rPr>
                      <w:rFonts w:ascii="Times New Roman" w:hAnsi="Times New Roman" w:cs="Times New Roman"/>
                      <w:b/>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неудовлетворительное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50" w:type="dxa"/>
                </w:tcPr>
                <w:p w:rsidR="007B00E6" w:rsidRPr="007B00E6" w:rsidRDefault="007B00E6" w:rsidP="007B00E6">
                  <w:pPr>
                    <w:jc w:val="center"/>
                    <w:rPr>
                      <w:rFonts w:ascii="Times New Roman" w:hAnsi="Times New Roman" w:cs="Times New Roman"/>
                    </w:rPr>
                  </w:pPr>
                </w:p>
              </w:tc>
              <w:tc>
                <w:tcPr>
                  <w:tcW w:w="2349"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7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9"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554A8C">
            <w:pPr>
              <w:jc w:val="both"/>
            </w:pPr>
            <w:r w:rsidRPr="007B00E6">
              <w:rPr>
                <w:rFonts w:ascii="Times New Roman" w:hAnsi="Times New Roman" w:cs="Times New Roman"/>
                <w:sz w:val="20"/>
                <w:szCs w:val="20"/>
              </w:rPr>
              <w:t xml:space="preserve">(должность, ф. и. о. руководителя органа местного самоуправления, уполномоченного устанавливать </w:t>
            </w:r>
            <w:r w:rsidRPr="007B00E6">
              <w:rPr>
                <w:rFonts w:ascii="Times New Roman" w:hAnsi="Times New Roman" w:cs="Times New Roman"/>
                <w:sz w:val="20"/>
                <w:szCs w:val="20"/>
              </w:rPr>
              <w:lastRenderedPageBreak/>
              <w:t>техническое состояние многоквартирного дома, являющегося объектом конкурса)</w:t>
            </w:r>
            <w:r w:rsidRPr="007B00E6">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pStyle w:val="AAA"/>
              <w:widowControl w:val="0"/>
              <w:spacing w:after="0"/>
              <w:rPr>
                <w:color w:val="auto"/>
                <w:sz w:val="20"/>
                <w:szCs w:val="20"/>
              </w:rPr>
            </w:pPr>
          </w:p>
          <w:p w:rsidR="007B00E6" w:rsidRPr="007B00E6" w:rsidRDefault="007B00E6" w:rsidP="007B00E6">
            <w:pPr>
              <w:pStyle w:val="AAA"/>
              <w:widowControl w:val="0"/>
              <w:spacing w:after="0"/>
              <w:rPr>
                <w:color w:val="auto"/>
              </w:rPr>
            </w:pPr>
          </w:p>
          <w:p w:rsidR="007B00E6" w:rsidRPr="007B00E6" w:rsidRDefault="007B00E6" w:rsidP="007B00E6">
            <w:pPr>
              <w:pStyle w:val="AAA"/>
              <w:widowControl w:val="0"/>
              <w:spacing w:after="0"/>
              <w:jc w:val="left"/>
              <w:rPr>
                <w:color w:val="auto"/>
              </w:rPr>
            </w:pP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Default="007B00E6"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116FA4" w:rsidRPr="007B00E6" w:rsidRDefault="00116FA4"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12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1964</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 Количество квартир: </w:t>
            </w:r>
            <w:r w:rsidRPr="007B00E6">
              <w:rPr>
                <w:rFonts w:ascii="Times New Roman" w:hAnsi="Times New Roman" w:cs="Times New Roman"/>
                <w:u w:val="single"/>
              </w:rPr>
              <w:t>12</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2096,0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602,0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490,1</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(включая межквартирные лестничные площадки): 81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u w:val="single"/>
              </w:rPr>
            </w:pPr>
            <w:r w:rsidRPr="007B00E6">
              <w:rPr>
                <w:rFonts w:ascii="Times New Roman" w:hAnsi="Times New Roman" w:cs="Times New Roman"/>
              </w:rPr>
              <w:t>23. Кадастровый номер земельного участка (при его наличии):</w:t>
            </w:r>
            <w:r w:rsidRPr="007B00E6">
              <w:rPr>
                <w:rFonts w:ascii="Times New Roman" w:hAnsi="Times New Roman" w:cs="Times New Roman"/>
                <w:u w:val="single"/>
              </w:rPr>
              <w:t>18:20:040001:456</w:t>
            </w:r>
          </w:p>
          <w:p w:rsidR="007B00E6" w:rsidRPr="007B00E6" w:rsidRDefault="007B00E6" w:rsidP="007B00E6">
            <w:pPr>
              <w:rPr>
                <w:rFonts w:ascii="Times New Roman" w:hAnsi="Times New Roman" w:cs="Times New Roman"/>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85"/>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4.</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7.</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сигнализация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rPr>
                <w:color w:val="auto"/>
              </w:rPr>
            </w:pPr>
          </w:p>
          <w:p w:rsidR="007B00E6" w:rsidRPr="007B00E6" w:rsidRDefault="007B00E6" w:rsidP="007B00E6">
            <w:pPr>
              <w:pStyle w:val="AAA"/>
              <w:widowControl w:val="0"/>
              <w:spacing w:after="0"/>
              <w:rPr>
                <w:color w:val="auto"/>
              </w:rPr>
            </w:pPr>
            <w:r w:rsidRPr="007B00E6">
              <w:rPr>
                <w:color w:val="auto"/>
              </w:rPr>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pStyle w:val="AAA"/>
              <w:widowControl w:val="0"/>
              <w:spacing w:after="0"/>
              <w:rPr>
                <w:color w:val="auto"/>
                <w:sz w:val="20"/>
                <w:szCs w:val="2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 xml:space="preserve">Удмуртская Республика, Сюмсинский район, село Орловское, улица Ленина, дом 3.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3.Серия,тип постройки: </w:t>
            </w:r>
            <w:r w:rsidRPr="007B00E6">
              <w:rPr>
                <w:rFonts w:ascii="Times New Roman" w:hAnsi="Times New Roman" w:cs="Times New Roman"/>
                <w:u w:val="single"/>
              </w:rPr>
              <w:t>8-квартирный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4. Год постройки: 1963</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18. Строительный объем: 1579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 464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 356,5</w:t>
            </w:r>
            <w:r w:rsidRPr="007B00E6">
              <w:rPr>
                <w:rFonts w:ascii="Times New Roman" w:hAnsi="Times New Roman" w:cs="Times New Roman"/>
                <w:u w:val="single"/>
              </w:rPr>
              <w:t>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20. Количество лестниц: 2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76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u w:val="single"/>
              </w:rPr>
            </w:pPr>
            <w:r w:rsidRPr="007B00E6">
              <w:rPr>
                <w:rFonts w:ascii="Times New Roman" w:hAnsi="Times New Roman" w:cs="Times New Roman"/>
              </w:rPr>
              <w:t>23. Кадастровый номер земельного участка (при его наличии):</w:t>
            </w:r>
            <w:r w:rsidRPr="007B00E6">
              <w:rPr>
                <w:rFonts w:ascii="Times New Roman" w:hAnsi="Times New Roman" w:cs="Times New Roman"/>
                <w:u w:val="single"/>
              </w:rPr>
              <w:t>18:20:040001:438</w:t>
            </w:r>
          </w:p>
          <w:p w:rsidR="007B00E6" w:rsidRPr="007B00E6" w:rsidRDefault="007B00E6" w:rsidP="007B00E6">
            <w:pPr>
              <w:rPr>
                <w:rFonts w:ascii="Times New Roman" w:hAnsi="Times New Roman" w:cs="Times New Roman"/>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
              <w:gridCol w:w="4027"/>
              <w:gridCol w:w="2150"/>
              <w:gridCol w:w="2391"/>
            </w:tblGrid>
            <w:tr w:rsidR="007B00E6" w:rsidRPr="007B00E6" w:rsidTr="007B00E6">
              <w:trPr>
                <w:trHeight w:val="1616"/>
              </w:trPr>
              <w:tc>
                <w:tcPr>
                  <w:tcW w:w="4541"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9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rPr>
                <w:trHeight w:val="543"/>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40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4027"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4.</w:t>
                  </w:r>
                </w:p>
              </w:tc>
              <w:tc>
                <w:tcPr>
                  <w:tcW w:w="4027"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150" w:type="dxa"/>
                </w:tcPr>
                <w:p w:rsidR="007B00E6" w:rsidRPr="007B00E6" w:rsidRDefault="007B00E6" w:rsidP="007B00E6">
                  <w:pPr>
                    <w:jc w:val="center"/>
                    <w:rPr>
                      <w:rFonts w:ascii="Times New Roman" w:hAnsi="Times New Roman" w:cs="Times New Roman"/>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150" w:type="dxa"/>
                </w:tcPr>
                <w:p w:rsidR="007B00E6" w:rsidRPr="007B00E6" w:rsidRDefault="007B00E6" w:rsidP="007B00E6">
                  <w:pPr>
                    <w:jc w:val="center"/>
                    <w:rPr>
                      <w:rFonts w:ascii="Times New Roman" w:hAnsi="Times New Roman" w:cs="Times New Roman"/>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40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9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rPr>
                <w:trHeight w:val="279"/>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6.</w:t>
                  </w:r>
                </w:p>
              </w:tc>
              <w:tc>
                <w:tcPr>
                  <w:tcW w:w="40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40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150" w:type="dxa"/>
                </w:tcPr>
                <w:p w:rsidR="007B00E6" w:rsidRPr="007B00E6" w:rsidRDefault="007B00E6" w:rsidP="007B00E6">
                  <w:pPr>
                    <w:jc w:val="center"/>
                    <w:rPr>
                      <w:rFonts w:ascii="Times New Roman" w:hAnsi="Times New Roman" w:cs="Times New Roman"/>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40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150" w:type="dxa"/>
                </w:tcPr>
                <w:p w:rsidR="007B00E6" w:rsidRPr="007B00E6" w:rsidRDefault="007B00E6" w:rsidP="007B00E6">
                  <w:pPr>
                    <w:jc w:val="center"/>
                    <w:rPr>
                      <w:rFonts w:ascii="Times New Roman" w:hAnsi="Times New Roman" w:cs="Times New Roman"/>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b/>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808"/>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40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ванны напольные</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электроплиты</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телефонные сети и оборудование</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сети проводного радиовещания</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сигнализация</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1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808"/>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150" w:type="dxa"/>
                </w:tcPr>
                <w:p w:rsidR="007B00E6" w:rsidRPr="007B00E6" w:rsidRDefault="007B00E6" w:rsidP="007B00E6">
                  <w:pPr>
                    <w:jc w:val="center"/>
                    <w:rPr>
                      <w:rFonts w:ascii="Times New Roman" w:hAnsi="Times New Roman" w:cs="Times New Roman"/>
                      <w:b/>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79"/>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4"/>
              </w:trPr>
              <w:tc>
                <w:tcPr>
                  <w:tcW w:w="514" w:type="dxa"/>
                </w:tcPr>
                <w:p w:rsidR="007B00E6" w:rsidRPr="007B00E6" w:rsidRDefault="007B00E6" w:rsidP="007B00E6">
                  <w:pPr>
                    <w:jc w:val="center"/>
                    <w:rPr>
                      <w:rFonts w:ascii="Times New Roman" w:hAnsi="Times New Roman" w:cs="Times New Roman"/>
                    </w:rPr>
                  </w:pP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150" w:type="dxa"/>
                </w:tcPr>
                <w:p w:rsidR="007B00E6" w:rsidRPr="007B00E6" w:rsidRDefault="007B00E6" w:rsidP="007B00E6">
                  <w:pPr>
                    <w:jc w:val="center"/>
                    <w:rPr>
                      <w:rFonts w:ascii="Times New Roman" w:hAnsi="Times New Roman" w:cs="Times New Roman"/>
                    </w:rPr>
                  </w:pPr>
                </w:p>
              </w:tc>
              <w:tc>
                <w:tcPr>
                  <w:tcW w:w="2391"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79"/>
              </w:trPr>
              <w:tc>
                <w:tcPr>
                  <w:tcW w:w="514"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40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1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91"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rPr>
                <w:color w:val="auto"/>
              </w:rPr>
            </w:pPr>
            <w:r w:rsidRPr="007B00E6">
              <w:rPr>
                <w:color w:val="auto"/>
              </w:rPr>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pStyle w:val="AAA"/>
              <w:widowControl w:val="0"/>
              <w:spacing w:after="0"/>
              <w:rPr>
                <w:color w:val="auto"/>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D919B6" w:rsidRDefault="007B00E6" w:rsidP="007B00E6">
            <w:pPr>
              <w:tabs>
                <w:tab w:val="center" w:pos="7740"/>
              </w:tabs>
              <w:jc w:val="center"/>
              <w:rPr>
                <w:rFonts w:ascii="Times New Roman" w:hAnsi="Times New Roman" w:cs="Times New Roman"/>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улица Ленина, дом 4</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8 -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 xml:space="preserve">1964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1593,0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399,2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356,4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2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42,8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w:t>
            </w:r>
          </w:p>
          <w:p w:rsidR="007B00E6" w:rsidRPr="007B00E6" w:rsidRDefault="007B00E6" w:rsidP="007B00E6">
            <w:pPr>
              <w:rPr>
                <w:rFonts w:ascii="Times New Roman" w:hAnsi="Times New Roman" w:cs="Times New Roman"/>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886"/>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Бетонный, 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4.</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 утепленное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6.</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rPr>
                <w:color w:val="auto"/>
              </w:rPr>
            </w:pPr>
          </w:p>
          <w:p w:rsidR="007B00E6" w:rsidRPr="007B00E6" w:rsidRDefault="007B00E6" w:rsidP="007B00E6">
            <w:pPr>
              <w:pStyle w:val="AAA"/>
              <w:widowControl w:val="0"/>
              <w:spacing w:after="0"/>
              <w:rPr>
                <w:color w:val="auto"/>
              </w:rPr>
            </w:pPr>
            <w:r w:rsidRPr="007B00E6">
              <w:rPr>
                <w:color w:val="auto"/>
              </w:rPr>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улица Ленина, дом 5</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12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1963</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 xml:space="preserve">12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2070,0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580,0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 xml:space="preserve">  450,7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79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18:20:040001:435</w:t>
            </w:r>
          </w:p>
          <w:p w:rsidR="007B00E6" w:rsidRPr="007B00E6" w:rsidRDefault="007B00E6" w:rsidP="007B00E6">
            <w:pPr>
              <w:rPr>
                <w:rFonts w:ascii="Times New Roman" w:hAnsi="Times New Roman" w:cs="Times New Roman"/>
              </w:rPr>
            </w:pPr>
          </w:p>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85"/>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шифер</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7.</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rPr>
                <w:color w:val="auto"/>
              </w:rPr>
            </w:pPr>
            <w:r w:rsidRPr="007B00E6">
              <w:rPr>
                <w:color w:val="auto"/>
              </w:rPr>
              <w:t>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6</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14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1961</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14</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2323,0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593,3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492.7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2 шт.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21. Уборочная площадь лестниц (включая межквартирные лестничные площадки): </w:t>
            </w:r>
            <w:r w:rsidRPr="007B00E6">
              <w:rPr>
                <w:rFonts w:ascii="Times New Roman" w:hAnsi="Times New Roman" w:cs="Times New Roman"/>
                <w:u w:val="single"/>
              </w:rPr>
              <w:t>72,6</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w:t>
            </w:r>
          </w:p>
          <w:p w:rsidR="007B00E6" w:rsidRPr="007B00E6" w:rsidRDefault="007B00E6" w:rsidP="007B00E6">
            <w:pPr>
              <w:tabs>
                <w:tab w:val="left" w:pos="7638"/>
              </w:tabs>
              <w:rPr>
                <w:rFonts w:ascii="Times New Roman" w:hAnsi="Times New Roman" w:cs="Times New Roman"/>
              </w:rPr>
            </w:pPr>
            <w:r w:rsidRPr="007B00E6">
              <w:rPr>
                <w:rFonts w:ascii="Times New Roman" w:hAnsi="Times New Roman" w:cs="Times New Roman"/>
              </w:rPr>
              <w:tab/>
            </w: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886"/>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Бетонный, 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 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4.</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Деревянныеутепленное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5.</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Покраска, побелка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неудовлетворительное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sz w:val="20"/>
                <w:szCs w:val="20"/>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jc w:val="center"/>
              <w:rPr>
                <w:color w:val="auto"/>
              </w:rPr>
            </w:pPr>
            <w:r w:rsidRPr="007B00E6">
              <w:rPr>
                <w:color w:val="auto"/>
              </w:rPr>
              <w:t>__________________                                           ___________________</w:t>
            </w:r>
          </w:p>
          <w:p w:rsidR="007B00E6" w:rsidRPr="007B00E6" w:rsidRDefault="007B00E6" w:rsidP="007B00E6">
            <w:pPr>
              <w:pStyle w:val="AAA"/>
              <w:widowControl w:val="0"/>
              <w:spacing w:after="0"/>
              <w:jc w:val="center"/>
              <w:rPr>
                <w:color w:val="auto"/>
                <w:sz w:val="20"/>
                <w:szCs w:val="20"/>
              </w:rPr>
            </w:pPr>
            <w:r w:rsidRPr="007B00E6">
              <w:rPr>
                <w:color w:val="auto"/>
                <w:sz w:val="20"/>
                <w:szCs w:val="20"/>
              </w:rPr>
              <w:t>(подпись)                                                                     (ф.и.о.)</w:t>
            </w:r>
          </w:p>
          <w:p w:rsidR="007B00E6" w:rsidRPr="007B00E6" w:rsidRDefault="007B00E6" w:rsidP="007B00E6">
            <w:pPr>
              <w:pStyle w:val="AAA"/>
              <w:widowControl w:val="0"/>
              <w:spacing w:after="0"/>
              <w:jc w:val="center"/>
              <w:rPr>
                <w:b/>
                <w:bCs/>
                <w:color w:val="auto"/>
                <w:spacing w:val="40"/>
              </w:rPr>
            </w:pPr>
          </w:p>
          <w:p w:rsidR="007B00E6" w:rsidRPr="007B00E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D919B6" w:rsidRDefault="007B00E6" w:rsidP="007B00E6">
            <w:pPr>
              <w:pStyle w:val="AAA"/>
              <w:widowControl w:val="0"/>
              <w:spacing w:after="0"/>
              <w:jc w:val="center"/>
              <w:rPr>
                <w:b/>
                <w:bCs/>
                <w:color w:val="auto"/>
                <w:spacing w:val="40"/>
              </w:rPr>
            </w:pPr>
          </w:p>
          <w:p w:rsidR="007B00E6" w:rsidRPr="007B00E6" w:rsidRDefault="007B00E6" w:rsidP="007B00E6">
            <w:pPr>
              <w:pStyle w:val="AAA"/>
              <w:widowControl w:val="0"/>
              <w:spacing w:after="0"/>
              <w:jc w:val="center"/>
              <w:rPr>
                <w:color w:val="auto"/>
                <w:sz w:val="20"/>
                <w:szCs w:val="20"/>
              </w:rPr>
            </w:pPr>
            <w:r w:rsidRPr="007B00E6">
              <w:rPr>
                <w:b/>
                <w:bCs/>
                <w:color w:val="auto"/>
                <w:spacing w:val="40"/>
              </w:rPr>
              <w:lastRenderedPageBreak/>
              <w:t>АКТ</w:t>
            </w:r>
            <w:r w:rsidRPr="007B00E6">
              <w:rPr>
                <w:b/>
                <w:bCs/>
                <w:color w:val="auto"/>
              </w:rPr>
              <w:br/>
              <w:t>о состоянии общего имущества собственников помещений</w:t>
            </w:r>
            <w:r w:rsidRPr="007B00E6">
              <w:rPr>
                <w:b/>
                <w:bCs/>
                <w:color w:val="auto"/>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8</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15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1960</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15</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2257,2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674,0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 xml:space="preserve">  520,9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2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21. Уборочная площадь лестниц ( включая межквартирные лестничные площадки): </w:t>
            </w:r>
            <w:r w:rsidRPr="007B00E6">
              <w:rPr>
                <w:rFonts w:ascii="Times New Roman" w:hAnsi="Times New Roman" w:cs="Times New Roman"/>
                <w:u w:val="single"/>
              </w:rPr>
              <w:t>48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u w:val="single"/>
              </w:rPr>
            </w:pPr>
            <w:r w:rsidRPr="007B00E6">
              <w:rPr>
                <w:rFonts w:ascii="Times New Roman" w:hAnsi="Times New Roman" w:cs="Times New Roman"/>
              </w:rPr>
              <w:t>23. Кадастровый номер земельного участка (при его наличии): -</w:t>
            </w:r>
            <w:r w:rsidRPr="007B00E6">
              <w:rPr>
                <w:rFonts w:ascii="Times New Roman" w:hAnsi="Times New Roman" w:cs="Times New Roman"/>
                <w:u w:val="single"/>
              </w:rPr>
              <w:t>18:20:040001:437</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35"/>
              <w:gridCol w:w="2290"/>
              <w:gridCol w:w="2348"/>
            </w:tblGrid>
            <w:tr w:rsidR="007B00E6" w:rsidRPr="007B00E6" w:rsidTr="007B00E6">
              <w:tc>
                <w:tcPr>
                  <w:tcW w:w="436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Железобетонные панели</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железные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Покраска, побелка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неудовлетворительное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sz w:val="20"/>
                <w:szCs w:val="20"/>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rPr>
                <w:color w:val="auto"/>
              </w:rPr>
            </w:pPr>
            <w:r w:rsidRPr="007B00E6">
              <w:rPr>
                <w:color w:val="auto"/>
              </w:rPr>
              <w:t>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9</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12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1962</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12</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2070,0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580,0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 xml:space="preserve">  479,6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21. Уборочная площадь лестниц (включая межквартирные лестничные площадки): </w:t>
            </w:r>
            <w:r w:rsidRPr="007B00E6">
              <w:rPr>
                <w:rFonts w:ascii="Times New Roman" w:hAnsi="Times New Roman" w:cs="Times New Roman"/>
                <w:u w:val="single"/>
              </w:rPr>
              <w:t>74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u w:val="single"/>
              </w:rPr>
            </w:pPr>
            <w:r w:rsidRPr="007B00E6">
              <w:rPr>
                <w:rFonts w:ascii="Times New Roman" w:hAnsi="Times New Roman" w:cs="Times New Roman"/>
              </w:rPr>
              <w:t>23. Кадастровый номер земельного участка (при его наличии): 18:20:040001:436</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886"/>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86"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Деревянные </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Деревянные </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6"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6"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jc w:val="center"/>
              <w:rPr>
                <w:color w:val="auto"/>
              </w:rPr>
            </w:pPr>
            <w:r w:rsidRPr="007B00E6">
              <w:rPr>
                <w:color w:val="auto"/>
              </w:rPr>
              <w:t>__________________                                           ___________________</w:t>
            </w:r>
          </w:p>
          <w:p w:rsidR="007B00E6" w:rsidRPr="007B00E6" w:rsidRDefault="007B00E6" w:rsidP="007B00E6">
            <w:pPr>
              <w:pStyle w:val="AAA"/>
              <w:widowControl w:val="0"/>
              <w:spacing w:after="0"/>
              <w:jc w:val="center"/>
              <w:rPr>
                <w:color w:val="auto"/>
                <w:sz w:val="20"/>
                <w:szCs w:val="20"/>
              </w:rPr>
            </w:pPr>
            <w:r w:rsidRPr="007B00E6">
              <w:rPr>
                <w:color w:val="auto"/>
                <w:sz w:val="20"/>
                <w:szCs w:val="20"/>
              </w:rPr>
              <w:t>(подпись)                                                                          (ф.и.о.)</w:t>
            </w:r>
          </w:p>
          <w:p w:rsidR="007B00E6" w:rsidRPr="007B00E6" w:rsidRDefault="007B00E6" w:rsidP="007B00E6">
            <w:pPr>
              <w:pStyle w:val="AAA"/>
              <w:widowControl w:val="0"/>
              <w:spacing w:after="0"/>
              <w:rPr>
                <w:color w:val="auto"/>
                <w:sz w:val="20"/>
                <w:szCs w:val="20"/>
              </w:rPr>
            </w:pPr>
          </w:p>
          <w:p w:rsidR="007B00E6" w:rsidRPr="007B00E6" w:rsidRDefault="007B00E6" w:rsidP="007B00E6">
            <w:pPr>
              <w:pStyle w:val="AAA"/>
              <w:widowControl w:val="0"/>
              <w:spacing w:after="0"/>
              <w:rPr>
                <w:color w:val="auto"/>
              </w:rPr>
            </w:pPr>
          </w:p>
          <w:p w:rsidR="007B00E6" w:rsidRPr="007B00E6" w:rsidRDefault="007B00E6" w:rsidP="007B00E6">
            <w:pPr>
              <w:pStyle w:val="AAA"/>
              <w:widowControl w:val="0"/>
              <w:spacing w:after="0"/>
              <w:jc w:val="left"/>
              <w:rPr>
                <w:color w:val="auto"/>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10</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10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1964</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10</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1190,0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236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196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1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20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18:20:040001:741</w:t>
            </w:r>
          </w:p>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85"/>
              <w:gridCol w:w="2238"/>
              <w:gridCol w:w="2350"/>
            </w:tblGrid>
            <w:tr w:rsidR="007B00E6" w:rsidRPr="007B00E6" w:rsidTr="007B00E6">
              <w:tc>
                <w:tcPr>
                  <w:tcW w:w="441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8"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8"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rPr>
                <w:color w:val="auto"/>
              </w:rPr>
            </w:pPr>
            <w:r w:rsidRPr="007B00E6">
              <w:rPr>
                <w:color w:val="auto"/>
              </w:rPr>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rPr>
                <w:rFonts w:ascii="Times New Roman" w:hAnsi="Times New Roman" w:cs="Times New Roman"/>
                <w:sz w:val="20"/>
                <w:szCs w:val="2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12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15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1958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есть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15</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1262,0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а) многоквартирного дома с лоджиями, балконами, шкафами, коридорами и лестничными клетками:</w:t>
            </w:r>
            <w:r w:rsidRPr="007B00E6">
              <w:rPr>
                <w:rFonts w:ascii="Times New Roman" w:hAnsi="Times New Roman" w:cs="Times New Roman"/>
                <w:u w:val="single"/>
              </w:rPr>
              <w:t xml:space="preserve"> 637,2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 xml:space="preserve">  567,8кв.м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2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21. Уборочная площадь лестниц (включая межквартирные лестничные площадки): </w:t>
            </w:r>
            <w:r w:rsidRPr="007B00E6">
              <w:rPr>
                <w:rFonts w:ascii="Times New Roman" w:hAnsi="Times New Roman" w:cs="Times New Roman"/>
                <w:u w:val="single"/>
              </w:rPr>
              <w:t>63,9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rPr>
            </w:pPr>
            <w:r w:rsidRPr="007B00E6">
              <w:rPr>
                <w:rFonts w:ascii="Times New Roman" w:hAnsi="Times New Roman" w:cs="Times New Roman"/>
              </w:rPr>
              <w:t>23. Кадастровый номер земельного участка (при его наличии): -</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827"/>
              <w:gridCol w:w="2299"/>
              <w:gridCol w:w="2348"/>
            </w:tblGrid>
            <w:tr w:rsidR="007B00E6" w:rsidRPr="007B00E6" w:rsidTr="007B00E6">
              <w:tc>
                <w:tcPr>
                  <w:tcW w:w="4358"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Бетонный ленточный</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Деревянные: брус</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27"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27"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 утепленные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99"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9"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7.</w:t>
                  </w:r>
                </w:p>
              </w:tc>
              <w:tc>
                <w:tcPr>
                  <w:tcW w:w="38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9"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99"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Покраска, побелка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неудовлетворительное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27"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9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99"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9"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9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 xml:space="preserve"> (должность,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sz w:val="20"/>
                <w:szCs w:val="20"/>
              </w:rPr>
            </w:pPr>
          </w:p>
          <w:p w:rsidR="007B00E6" w:rsidRPr="007B00E6" w:rsidRDefault="007B00E6" w:rsidP="007B00E6">
            <w:pPr>
              <w:pStyle w:val="AAA"/>
              <w:widowControl w:val="0"/>
              <w:spacing w:after="0"/>
              <w:ind w:left="4321"/>
              <w:rPr>
                <w:color w:val="auto"/>
                <w:sz w:val="20"/>
                <w:szCs w:val="20"/>
              </w:rPr>
            </w:pPr>
          </w:p>
          <w:p w:rsidR="007B00E6" w:rsidRPr="007B00E6" w:rsidRDefault="007B00E6" w:rsidP="007B00E6">
            <w:pPr>
              <w:pStyle w:val="AAA"/>
              <w:widowControl w:val="0"/>
              <w:spacing w:after="0"/>
              <w:jc w:val="center"/>
              <w:rPr>
                <w:color w:val="auto"/>
              </w:rPr>
            </w:pPr>
            <w:r w:rsidRPr="007B00E6">
              <w:rPr>
                <w:color w:val="auto"/>
              </w:rPr>
              <w:t>__________________                                           ___________________</w:t>
            </w:r>
          </w:p>
          <w:p w:rsidR="007B00E6" w:rsidRPr="007B00E6" w:rsidRDefault="007B00E6" w:rsidP="007B00E6">
            <w:pPr>
              <w:pStyle w:val="AAA"/>
              <w:widowControl w:val="0"/>
              <w:spacing w:after="0"/>
              <w:jc w:val="center"/>
              <w:rPr>
                <w:color w:val="auto"/>
                <w:sz w:val="20"/>
                <w:szCs w:val="20"/>
              </w:rPr>
            </w:pPr>
            <w:r w:rsidRPr="007B00E6">
              <w:rPr>
                <w:color w:val="auto"/>
                <w:sz w:val="20"/>
                <w:szCs w:val="20"/>
              </w:rPr>
              <w:t>(подпись)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116FA4" w:rsidRDefault="00116FA4"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район,село Орловское, ул. Ленина, дом 14</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3. Серия, тип постройки:</w:t>
            </w:r>
            <w:r w:rsidRPr="007B00E6">
              <w:rPr>
                <w:rFonts w:ascii="Times New Roman" w:hAnsi="Times New Roman" w:cs="Times New Roman"/>
                <w:u w:val="single"/>
              </w:rPr>
              <w:t>18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1980</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да</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2621,0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973,0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 xml:space="preserve">  852,2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21. Уборочная площадь лестниц ( включая межквартирные лестничные площадки): </w:t>
            </w:r>
            <w:r w:rsidRPr="007B00E6">
              <w:rPr>
                <w:rFonts w:ascii="Times New Roman" w:hAnsi="Times New Roman" w:cs="Times New Roman"/>
                <w:u w:val="single"/>
              </w:rPr>
              <w:t>50,2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rPr>
            </w:pPr>
            <w:r w:rsidRPr="007B00E6">
              <w:rPr>
                <w:rFonts w:ascii="Times New Roman" w:hAnsi="Times New Roman" w:cs="Times New Roman"/>
              </w:rPr>
              <w:t>23. Кадастровый номер земельного участка (при его наличии): 18:20:040001:439</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35"/>
              <w:gridCol w:w="2290"/>
              <w:gridCol w:w="2348"/>
            </w:tblGrid>
            <w:tr w:rsidR="007B00E6" w:rsidRPr="007B00E6" w:rsidTr="007B00E6">
              <w:tc>
                <w:tcPr>
                  <w:tcW w:w="436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сборный</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Деревянные </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 2 переплета створные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неудовлетворительное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сигнализация</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rPr>
                <w:color w:val="auto"/>
              </w:rPr>
            </w:pPr>
          </w:p>
          <w:p w:rsidR="007B00E6" w:rsidRPr="007B00E6" w:rsidRDefault="007B00E6" w:rsidP="007B00E6">
            <w:pPr>
              <w:pStyle w:val="AAA"/>
              <w:widowControl w:val="0"/>
              <w:spacing w:after="0"/>
              <w:jc w:val="center"/>
              <w:rPr>
                <w:color w:val="auto"/>
              </w:rPr>
            </w:pPr>
            <w:r w:rsidRPr="007B00E6">
              <w:rPr>
                <w:color w:val="auto"/>
              </w:rPr>
              <w:t>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rPr>
                <w:rFonts w:ascii="Times New Roman" w:hAnsi="Times New Roman" w:cs="Times New Roman"/>
                <w:sz w:val="20"/>
                <w:szCs w:val="2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16</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18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4. Год постройки: 1989</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10. Наличие подвала: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18. Строительный объем: -</w:t>
            </w:r>
            <w:r w:rsidRPr="007B00E6">
              <w:rPr>
                <w:rFonts w:ascii="Times New Roman" w:hAnsi="Times New Roman" w:cs="Times New Roman"/>
                <w:u w:val="single"/>
              </w:rPr>
              <w:t xml:space="preserve">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а) многоквартирного дома с лоджиями, балконами, шкафами, коридорами и лестничными клетками:</w:t>
            </w:r>
            <w:r w:rsidRPr="007B00E6">
              <w:rPr>
                <w:rFonts w:ascii="Times New Roman" w:hAnsi="Times New Roman" w:cs="Times New Roman"/>
                <w:u w:val="single"/>
              </w:rPr>
              <w:t>942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910,3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2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(включая межквартирные лестничные площадки):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u w:val="single"/>
              </w:rPr>
            </w:pPr>
            <w:r w:rsidRPr="007B00E6">
              <w:rPr>
                <w:rFonts w:ascii="Times New Roman" w:hAnsi="Times New Roman" w:cs="Times New Roman"/>
              </w:rPr>
              <w:t>23. Кадастровый номер земельного участка (при его наличии):</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35"/>
              <w:gridCol w:w="2290"/>
              <w:gridCol w:w="2348"/>
            </w:tblGrid>
            <w:tr w:rsidR="007B00E6" w:rsidRPr="007B00E6" w:rsidTr="007B00E6">
              <w:tc>
                <w:tcPr>
                  <w:tcW w:w="4367"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Железобетонные блоки</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383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Железобетонные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Железобетонные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шифер</w:t>
                  </w:r>
                </w:p>
              </w:tc>
              <w:tc>
                <w:tcPr>
                  <w:tcW w:w="2348"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Требует ремонта</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6.</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бетонные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3835" w:type="dxa"/>
                </w:tcPr>
                <w:p w:rsidR="007B00E6" w:rsidRPr="007B00E6" w:rsidRDefault="000878D8" w:rsidP="007B00E6">
                  <w:pPr>
                    <w:rPr>
                      <w:rFonts w:ascii="Times New Roman" w:hAnsi="Times New Roman" w:cs="Times New Roman"/>
                    </w:rPr>
                  </w:pPr>
                  <w:r w:rsidRPr="000878D8">
                    <w:rPr>
                      <w:rFonts w:ascii="Times New Roman" w:hAnsi="Times New Roman" w:cs="Times New Roman"/>
                      <w:b/>
                      <w:noProof/>
                    </w:rPr>
                    <w:pict>
                      <v:rect id="_x0000_s1090" style="position:absolute;margin-left:169.05pt;margin-top:-41.65pt;width:35.25pt;height:27.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" strokecolor="white [3212]">
                        <v:textbox>
                          <w:txbxContent>
                            <w:p w:rsidR="00A742F1" w:rsidRDefault="00A742F1" w:rsidP="007B00E6">
                              <w:r>
                                <w:t>28</w:t>
                              </w:r>
                            </w:p>
                          </w:txbxContent>
                        </v:textbox>
                      </v:rect>
                    </w:pict>
                  </w:r>
                  <w:r w:rsidR="007B00E6" w:rsidRPr="007B00E6">
                    <w:rPr>
                      <w:rFonts w:ascii="Times New Roman" w:hAnsi="Times New Roman" w:cs="Times New Roman"/>
                    </w:rPr>
                    <w:t>Проемы</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Покраска, побелка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b/>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3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9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90" w:type="dxa"/>
                </w:tcPr>
                <w:p w:rsidR="007B00E6" w:rsidRPr="007B00E6" w:rsidRDefault="007B00E6" w:rsidP="007B00E6">
                  <w:pPr>
                    <w:jc w:val="center"/>
                    <w:rPr>
                      <w:rFonts w:ascii="Times New Roman" w:hAnsi="Times New Roman" w:cs="Times New Roman"/>
                      <w:b/>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90" w:type="dxa"/>
                </w:tcPr>
                <w:p w:rsidR="007B00E6" w:rsidRPr="007B00E6" w:rsidRDefault="007B00E6" w:rsidP="007B00E6">
                  <w:pPr>
                    <w:jc w:val="center"/>
                    <w:rPr>
                      <w:rFonts w:ascii="Times New Roman" w:hAnsi="Times New Roman" w:cs="Times New Roman"/>
                    </w:rPr>
                  </w:pPr>
                </w:p>
              </w:tc>
              <w:tc>
                <w:tcPr>
                  <w:tcW w:w="2348" w:type="dxa"/>
                </w:tcPr>
                <w:p w:rsidR="007B00E6" w:rsidRPr="007B00E6" w:rsidRDefault="007B00E6" w:rsidP="007B00E6">
                  <w:pPr>
                    <w:jc w:val="center"/>
                    <w:rPr>
                      <w:rFonts w:ascii="Times New Roman" w:hAnsi="Times New Roman" w:cs="Times New Roman"/>
                      <w:b/>
                    </w:rPr>
                  </w:pPr>
                </w:p>
              </w:tc>
            </w:tr>
            <w:tr w:rsidR="007B00E6" w:rsidRPr="007B00E6" w:rsidTr="007B00E6">
              <w:tc>
                <w:tcPr>
                  <w:tcW w:w="532"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3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9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48"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jc w:val="center"/>
              <w:rPr>
                <w:rFonts w:ascii="Times New Roman" w:hAnsi="Times New Roman" w:cs="Times New Roman"/>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sz w:val="20"/>
                <w:szCs w:val="20"/>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jc w:val="center"/>
              <w:rPr>
                <w:color w:val="auto"/>
              </w:rPr>
            </w:pPr>
            <w:r w:rsidRPr="007B00E6">
              <w:rPr>
                <w:color w:val="auto"/>
              </w:rPr>
              <w:t>__________________                                           ___________________</w:t>
            </w:r>
          </w:p>
          <w:p w:rsidR="007B00E6" w:rsidRPr="007B00E6" w:rsidRDefault="007B00E6" w:rsidP="007B00E6">
            <w:pPr>
              <w:pStyle w:val="AAA"/>
              <w:widowControl w:val="0"/>
              <w:spacing w:after="0"/>
              <w:jc w:val="center"/>
              <w:rPr>
                <w:color w:val="auto"/>
                <w:sz w:val="20"/>
                <w:szCs w:val="20"/>
              </w:rPr>
            </w:pPr>
            <w:r w:rsidRPr="007B00E6">
              <w:rPr>
                <w:color w:val="auto"/>
                <w:sz w:val="20"/>
                <w:szCs w:val="20"/>
              </w:rPr>
              <w:t>(подпись)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Ленина, дом 6А</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12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12</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2096,0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602,0 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495,2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3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21. Уборочная площадь лестниц ( включая межквартирные лестничные площадки): 81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rPr>
            </w:pPr>
            <w:r w:rsidRPr="007B00E6">
              <w:rPr>
                <w:rFonts w:ascii="Times New Roman" w:hAnsi="Times New Roman" w:cs="Times New Roman"/>
              </w:rPr>
              <w:t>23. Кадастровый номер земельного участка (при его наличии): 18:20:040001:452</w:t>
            </w:r>
          </w:p>
          <w:p w:rsidR="007B00E6" w:rsidRPr="007B00E6" w:rsidRDefault="007B00E6" w:rsidP="007B00E6">
            <w:pPr>
              <w:rPr>
                <w:rFonts w:ascii="Times New Roman" w:hAnsi="Times New Roman" w:cs="Times New Roman"/>
                <w:b/>
                <w:bCs/>
              </w:rPr>
            </w:pP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4131"/>
              <w:gridCol w:w="2329"/>
              <w:gridCol w:w="2330"/>
            </w:tblGrid>
            <w:tr w:rsidR="007B00E6" w:rsidRPr="007B00E6" w:rsidTr="007B00E6">
              <w:trPr>
                <w:trHeight w:val="1623"/>
              </w:trPr>
              <w:tc>
                <w:tcPr>
                  <w:tcW w:w="4658"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rPr>
                <w:trHeight w:val="280"/>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сборный</w:t>
                  </w:r>
                </w:p>
              </w:tc>
              <w:tc>
                <w:tcPr>
                  <w:tcW w:w="233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41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кирпичные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4131"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кирпичные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4.</w:t>
                  </w:r>
                </w:p>
              </w:tc>
              <w:tc>
                <w:tcPr>
                  <w:tcW w:w="4131"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329" w:type="dxa"/>
                </w:tcPr>
                <w:p w:rsidR="007B00E6" w:rsidRPr="007B00E6" w:rsidRDefault="007B00E6" w:rsidP="007B00E6">
                  <w:pPr>
                    <w:jc w:val="center"/>
                    <w:rPr>
                      <w:rFonts w:ascii="Times New Roman" w:hAnsi="Times New Roman" w:cs="Times New Roman"/>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329" w:type="dxa"/>
                </w:tcPr>
                <w:p w:rsidR="007B00E6" w:rsidRPr="007B00E6" w:rsidRDefault="007B00E6" w:rsidP="007B00E6">
                  <w:pPr>
                    <w:jc w:val="center"/>
                    <w:rPr>
                      <w:rFonts w:ascii="Times New Roman" w:hAnsi="Times New Roman" w:cs="Times New Roman"/>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80"/>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4131"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3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6.</w:t>
                  </w:r>
                </w:p>
              </w:tc>
              <w:tc>
                <w:tcPr>
                  <w:tcW w:w="4131"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7.</w:t>
                  </w:r>
                </w:p>
              </w:tc>
              <w:tc>
                <w:tcPr>
                  <w:tcW w:w="4131"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329" w:type="dxa"/>
                </w:tcPr>
                <w:p w:rsidR="007B00E6" w:rsidRPr="007B00E6" w:rsidRDefault="007B00E6" w:rsidP="007B00E6">
                  <w:pPr>
                    <w:jc w:val="center"/>
                    <w:rPr>
                      <w:rFonts w:ascii="Times New Roman" w:hAnsi="Times New Roman" w:cs="Times New Roman"/>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4131"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329" w:type="dxa"/>
                </w:tcPr>
                <w:p w:rsidR="007B00E6" w:rsidRPr="007B00E6" w:rsidRDefault="007B00E6" w:rsidP="007B00E6">
                  <w:pPr>
                    <w:jc w:val="center"/>
                    <w:rPr>
                      <w:rFonts w:ascii="Times New Roman" w:hAnsi="Times New Roman" w:cs="Times New Roman"/>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b/>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811"/>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4131"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ванны напольные</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электроплиты</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телефонные сети и оборудование</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сети проводного радиовещания</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сигнализация</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32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80"/>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796"/>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29" w:type="dxa"/>
                </w:tcPr>
                <w:p w:rsidR="007B00E6" w:rsidRPr="007B00E6" w:rsidRDefault="007B00E6" w:rsidP="007B00E6">
                  <w:pPr>
                    <w:jc w:val="center"/>
                    <w:rPr>
                      <w:rFonts w:ascii="Times New Roman" w:hAnsi="Times New Roman" w:cs="Times New Roman"/>
                      <w:b/>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80"/>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65"/>
              </w:trPr>
              <w:tc>
                <w:tcPr>
                  <w:tcW w:w="527" w:type="dxa"/>
                </w:tcPr>
                <w:p w:rsidR="007B00E6" w:rsidRPr="007B00E6" w:rsidRDefault="007B00E6" w:rsidP="007B00E6">
                  <w:pPr>
                    <w:jc w:val="center"/>
                    <w:rPr>
                      <w:rFonts w:ascii="Times New Roman" w:hAnsi="Times New Roman" w:cs="Times New Roman"/>
                    </w:rPr>
                  </w:pP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329" w:type="dxa"/>
                </w:tcPr>
                <w:p w:rsidR="007B00E6" w:rsidRPr="007B00E6" w:rsidRDefault="007B00E6" w:rsidP="007B00E6">
                  <w:pPr>
                    <w:jc w:val="center"/>
                    <w:rPr>
                      <w:rFonts w:ascii="Times New Roman" w:hAnsi="Times New Roman" w:cs="Times New Roman"/>
                    </w:rPr>
                  </w:pPr>
                </w:p>
              </w:tc>
              <w:tc>
                <w:tcPr>
                  <w:tcW w:w="2330" w:type="dxa"/>
                </w:tcPr>
                <w:p w:rsidR="007B00E6" w:rsidRPr="007B00E6" w:rsidRDefault="007B00E6" w:rsidP="007B00E6">
                  <w:pPr>
                    <w:jc w:val="center"/>
                    <w:rPr>
                      <w:rFonts w:ascii="Times New Roman" w:hAnsi="Times New Roman" w:cs="Times New Roman"/>
                      <w:b/>
                    </w:rPr>
                  </w:pPr>
                </w:p>
              </w:tc>
            </w:tr>
            <w:tr w:rsidR="007B00E6" w:rsidRPr="007B00E6" w:rsidTr="007B00E6">
              <w:trPr>
                <w:trHeight w:val="280"/>
              </w:trPr>
              <w:tc>
                <w:tcPr>
                  <w:tcW w:w="527"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41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32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3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center"/>
              <w:rPr>
                <w:rFonts w:ascii="Times New Roman" w:hAnsi="Times New Roman" w:cs="Times New Roman"/>
                <w:b/>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tabs>
                <w:tab w:val="center" w:pos="7740"/>
              </w:tabs>
              <w:rPr>
                <w:rFonts w:ascii="Times New Roman" w:hAnsi="Times New Roman" w:cs="Times New Roman"/>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pStyle w:val="AAA"/>
              <w:widowControl w:val="0"/>
              <w:spacing w:after="0"/>
              <w:rPr>
                <w:color w:val="auto"/>
              </w:rPr>
            </w:pPr>
            <w:r w:rsidRPr="007B00E6">
              <w:rPr>
                <w:color w:val="auto"/>
              </w:rPr>
              <w:t>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D919B6" w:rsidRDefault="007B00E6" w:rsidP="007B00E6">
            <w:pPr>
              <w:tabs>
                <w:tab w:val="center" w:pos="7740"/>
              </w:tabs>
              <w:jc w:val="center"/>
              <w:rPr>
                <w:rFonts w:ascii="Times New Roman" w:hAnsi="Times New Roman" w:cs="Times New Roman"/>
                <w:b/>
                <w:bCs/>
                <w:spacing w:val="40"/>
              </w:rPr>
            </w:pPr>
          </w:p>
          <w:p w:rsidR="007B00E6" w:rsidRPr="007B00E6" w:rsidRDefault="007B00E6" w:rsidP="007B00E6">
            <w:pPr>
              <w:tabs>
                <w:tab w:val="center" w:pos="7740"/>
              </w:tabs>
              <w:jc w:val="center"/>
              <w:rPr>
                <w:rFonts w:ascii="Times New Roman" w:hAnsi="Times New Roman" w:cs="Times New Roman"/>
                <w:b/>
                <w:bCs/>
              </w:rPr>
            </w:pPr>
            <w:r w:rsidRPr="007B00E6">
              <w:rPr>
                <w:rFonts w:ascii="Times New Roman" w:hAnsi="Times New Roman" w:cs="Times New Roman"/>
                <w:b/>
                <w:bCs/>
                <w:spacing w:val="40"/>
              </w:rPr>
              <w:lastRenderedPageBreak/>
              <w:t>АКТ</w:t>
            </w:r>
            <w:r w:rsidRPr="007B00E6">
              <w:rPr>
                <w:rFonts w:ascii="Times New Roman" w:hAnsi="Times New Roman" w:cs="Times New Roman"/>
                <w:b/>
                <w:bCs/>
              </w:rPr>
              <w:br/>
              <w:t>о состоянии общего имущества собственников помещений</w:t>
            </w:r>
            <w:r w:rsidRPr="007B00E6">
              <w:rPr>
                <w:rFonts w:ascii="Times New Roman" w:hAnsi="Times New Roman" w:cs="Times New Roman"/>
                <w:b/>
                <w:bCs/>
              </w:rPr>
              <w:br/>
              <w:t>в многоквартирном доме, являющегося объектом конкурса</w:t>
            </w:r>
          </w:p>
          <w:p w:rsidR="007B00E6" w:rsidRPr="007B00E6" w:rsidRDefault="007B00E6" w:rsidP="007B00E6">
            <w:pPr>
              <w:jc w:val="both"/>
              <w:rPr>
                <w:rFonts w:ascii="Times New Roman" w:hAnsi="Times New Roman" w:cs="Times New Roman"/>
              </w:rPr>
            </w:pPr>
          </w:p>
          <w:p w:rsidR="007B00E6" w:rsidRPr="007B00E6" w:rsidRDefault="007B00E6" w:rsidP="007B00E6">
            <w:pPr>
              <w:jc w:val="center"/>
              <w:rPr>
                <w:rFonts w:ascii="Times New Roman" w:hAnsi="Times New Roman" w:cs="Times New Roman"/>
                <w:b/>
                <w:bCs/>
              </w:rPr>
            </w:pPr>
            <w:r w:rsidRPr="007B00E6">
              <w:rPr>
                <w:rFonts w:ascii="Times New Roman" w:hAnsi="Times New Roman" w:cs="Times New Roman"/>
                <w:b/>
                <w:bCs/>
              </w:rPr>
              <w:t>I. Общие сведения о многоквартирном доме</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 Адрес многоквартирного дома: </w:t>
            </w:r>
            <w:r w:rsidRPr="007B00E6">
              <w:rPr>
                <w:rFonts w:ascii="Times New Roman" w:hAnsi="Times New Roman" w:cs="Times New Roman"/>
                <w:u w:val="single"/>
              </w:rPr>
              <w:t>Удмуртская Республика, Сюмсинский район, село Орловское, ул. Коммуны, дом 5</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 Кадастровый номер многоквартирного дома (при его наличии):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3. Серия, тип постройки: </w:t>
            </w:r>
            <w:r w:rsidRPr="007B00E6">
              <w:rPr>
                <w:rFonts w:ascii="Times New Roman" w:hAnsi="Times New Roman" w:cs="Times New Roman"/>
                <w:u w:val="single"/>
              </w:rPr>
              <w:t>8 квартирный жилой дом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4. Год постройки: </w:t>
            </w:r>
            <w:r w:rsidRPr="007B00E6">
              <w:rPr>
                <w:rFonts w:ascii="Times New Roman" w:hAnsi="Times New Roman" w:cs="Times New Roman"/>
                <w:u w:val="single"/>
              </w:rPr>
              <w:t>1960</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5. Степень износа по данным государственного технического учета: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6. Степень физического износа: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7. Год последнего капитального ремонта: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8. Реквизиты правового акта о признании многоквартирного дома аварийным и подлежащим сносу: -</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9. Количество этажей: </w:t>
            </w:r>
            <w:r w:rsidRPr="007B00E6">
              <w:rPr>
                <w:rFonts w:ascii="Times New Roman" w:hAnsi="Times New Roman" w:cs="Times New Roman"/>
                <w:u w:val="single"/>
              </w:rPr>
              <w:t>2</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10. Наличие подвала:</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11. Наличие цокольного этажа: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12. Наличие мансарды: </w:t>
            </w:r>
            <w:r w:rsidRPr="007B00E6">
              <w:rPr>
                <w:rFonts w:ascii="Times New Roman" w:hAnsi="Times New Roman" w:cs="Times New Roman"/>
                <w:u w:val="single"/>
              </w:rPr>
              <w:t>нет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13. Наличие мезонина:</w:t>
            </w:r>
            <w:r w:rsidRPr="007B00E6">
              <w:rPr>
                <w:rFonts w:ascii="Times New Roman" w:hAnsi="Times New Roman" w:cs="Times New Roman"/>
                <w:u w:val="single"/>
              </w:rPr>
              <w:t xml:space="preserve"> нет</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14.Количество квартир: </w:t>
            </w:r>
            <w:r w:rsidRPr="007B00E6">
              <w:rPr>
                <w:rFonts w:ascii="Times New Roman" w:hAnsi="Times New Roman" w:cs="Times New Roman"/>
                <w:u w:val="single"/>
              </w:rPr>
              <w:t>8</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15. Количество нежилых помещений, не входящих в состав общего имущества: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18. Строительный объем: </w:t>
            </w:r>
            <w:r w:rsidRPr="007B00E6">
              <w:rPr>
                <w:rFonts w:ascii="Times New Roman" w:hAnsi="Times New Roman" w:cs="Times New Roman"/>
                <w:u w:val="single"/>
              </w:rPr>
              <w:t>1214,0 куб.м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19. Площадь:</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7B00E6">
              <w:rPr>
                <w:rFonts w:ascii="Times New Roman" w:hAnsi="Times New Roman" w:cs="Times New Roman"/>
                <w:u w:val="single"/>
              </w:rPr>
              <w:t>358,9кв.м</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u w:val="single"/>
              </w:rPr>
              <w:t xml:space="preserve">б) </w:t>
            </w:r>
            <w:r w:rsidRPr="007B00E6">
              <w:rPr>
                <w:rFonts w:ascii="Times New Roman" w:hAnsi="Times New Roman" w:cs="Times New Roman"/>
              </w:rPr>
              <w:t>жилых помещений (общая площадь квартир):</w:t>
            </w:r>
            <w:r w:rsidRPr="007B00E6">
              <w:rPr>
                <w:rFonts w:ascii="Times New Roman" w:hAnsi="Times New Roman" w:cs="Times New Roman"/>
                <w:u w:val="single"/>
              </w:rPr>
              <w:t>328,4 кв.м</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 xml:space="preserve">20. Количество лестниц: </w:t>
            </w:r>
            <w:r w:rsidRPr="007B00E6">
              <w:rPr>
                <w:rFonts w:ascii="Times New Roman" w:hAnsi="Times New Roman" w:cs="Times New Roman"/>
                <w:u w:val="single"/>
              </w:rPr>
              <w:t>1 шт.</w:t>
            </w:r>
          </w:p>
          <w:p w:rsidR="007B00E6" w:rsidRPr="007B00E6" w:rsidRDefault="007B00E6" w:rsidP="007B00E6">
            <w:pPr>
              <w:jc w:val="both"/>
              <w:rPr>
                <w:rFonts w:ascii="Times New Roman" w:hAnsi="Times New Roman" w:cs="Times New Roman"/>
                <w:u w:val="single"/>
              </w:rPr>
            </w:pPr>
            <w:r w:rsidRPr="007B00E6">
              <w:rPr>
                <w:rFonts w:ascii="Times New Roman" w:hAnsi="Times New Roman" w:cs="Times New Roman"/>
              </w:rPr>
              <w:t xml:space="preserve">21. Уборочная площадь лестниц (включая межквартирные лестничные площадки): </w:t>
            </w:r>
            <w:r w:rsidRPr="007B00E6">
              <w:rPr>
                <w:rFonts w:ascii="Times New Roman" w:hAnsi="Times New Roman" w:cs="Times New Roman"/>
                <w:u w:val="single"/>
              </w:rPr>
              <w:t>30,5 кв.м</w:t>
            </w:r>
            <w:r w:rsidRPr="007B00E6">
              <w:rPr>
                <w:rFonts w:ascii="Times New Roman" w:hAnsi="Times New Roman" w:cs="Times New Roman"/>
              </w:rPr>
              <w:t>.</w:t>
            </w:r>
          </w:p>
          <w:p w:rsidR="007B00E6" w:rsidRPr="007B00E6" w:rsidRDefault="007B00E6" w:rsidP="007B00E6">
            <w:pPr>
              <w:jc w:val="both"/>
              <w:rPr>
                <w:rFonts w:ascii="Times New Roman" w:hAnsi="Times New Roman" w:cs="Times New Roman"/>
              </w:rPr>
            </w:pPr>
            <w:r w:rsidRPr="007B00E6">
              <w:rPr>
                <w:rFonts w:ascii="Times New Roman" w:hAnsi="Times New Roman" w:cs="Times New Roman"/>
              </w:rPr>
              <w:t>22. Площадь земельного участка, входящего в состав общего имущества многоквартирного дома: -</w:t>
            </w:r>
          </w:p>
          <w:p w:rsidR="007B00E6" w:rsidRPr="007B00E6" w:rsidRDefault="007B00E6" w:rsidP="007B00E6">
            <w:pPr>
              <w:rPr>
                <w:rFonts w:ascii="Times New Roman" w:hAnsi="Times New Roman" w:cs="Times New Roman"/>
                <w:b/>
                <w:bCs/>
              </w:rPr>
            </w:pPr>
            <w:r w:rsidRPr="007B00E6">
              <w:rPr>
                <w:rFonts w:ascii="Times New Roman" w:hAnsi="Times New Roman" w:cs="Times New Roman"/>
              </w:rPr>
              <w:t>23. Кадастровый номер земельного участка (при его наличии): -</w:t>
            </w:r>
          </w:p>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lang w:val="en-US"/>
              </w:rPr>
              <w:t>II</w:t>
            </w:r>
            <w:r w:rsidRPr="007B00E6">
              <w:rPr>
                <w:rFonts w:ascii="Times New Roman" w:hAnsi="Times New Roman" w:cs="Times New Roman"/>
                <w:b/>
              </w:rPr>
              <w:t>. Техническое состояние многоквартирного дома, включая пристройки</w:t>
            </w:r>
          </w:p>
          <w:p w:rsidR="007B00E6" w:rsidRPr="007B00E6" w:rsidRDefault="007B00E6" w:rsidP="007B00E6">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3885"/>
              <w:gridCol w:w="2239"/>
              <w:gridCol w:w="2350"/>
            </w:tblGrid>
            <w:tr w:rsidR="007B00E6" w:rsidRPr="007B00E6" w:rsidTr="007B00E6">
              <w:tc>
                <w:tcPr>
                  <w:tcW w:w="4416" w:type="dxa"/>
                  <w:gridSpan w:val="2"/>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Наименование конструктивных элементов</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Описание элементов (материал, конструкция или система, отделка и прочее)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Техническое состояние элементов общего имущества многоквартирного дома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Фундамент</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Бетонный, ленточный</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2.</w:t>
                  </w: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Наружные и внутренние капитальные стены</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Деревянные: брус</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3.</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Перегородки</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4.</w:t>
                  </w:r>
                </w:p>
              </w:tc>
              <w:tc>
                <w:tcPr>
                  <w:tcW w:w="3885" w:type="dxa"/>
                </w:tcPr>
                <w:p w:rsidR="007B00E6" w:rsidRPr="007B00E6" w:rsidRDefault="007B00E6" w:rsidP="007B00E6">
                  <w:pPr>
                    <w:rPr>
                      <w:rFonts w:ascii="Times New Roman" w:hAnsi="Times New Roman" w:cs="Times New Roman"/>
                      <w:b/>
                    </w:rPr>
                  </w:pPr>
                  <w:r w:rsidRPr="007B00E6">
                    <w:rPr>
                      <w:rFonts w:ascii="Times New Roman" w:hAnsi="Times New Roman" w:cs="Times New Roman"/>
                    </w:rPr>
                    <w:t>Перекрытия</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чердачные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Деревянное утепленное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междуэтажные</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Деревянное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подвальные</w:t>
                  </w:r>
                </w:p>
              </w:tc>
              <w:tc>
                <w:tcPr>
                  <w:tcW w:w="2239"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9"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5.</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Крыша</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профнастил</w:t>
                  </w:r>
                </w:p>
              </w:tc>
              <w:tc>
                <w:tcPr>
                  <w:tcW w:w="2350"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Требует ремонта</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6.</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Полы</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дощатые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lastRenderedPageBreak/>
                    <w:t>7.</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Проемы</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окна</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остекленные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двери</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простые</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9"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8.</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Отделка</w:t>
                  </w:r>
                </w:p>
              </w:tc>
              <w:tc>
                <w:tcPr>
                  <w:tcW w:w="2239"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Внутренние стены</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Побелка, окраска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Наружная</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b/>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9.</w:t>
                  </w:r>
                </w:p>
              </w:tc>
              <w:tc>
                <w:tcPr>
                  <w:tcW w:w="3885" w:type="dxa"/>
                </w:tcPr>
                <w:p w:rsidR="007B00E6" w:rsidRPr="007B00E6" w:rsidRDefault="007B00E6" w:rsidP="007B00E6">
                  <w:pPr>
                    <w:rPr>
                      <w:rFonts w:ascii="Times New Roman" w:hAnsi="Times New Roman" w:cs="Times New Roman"/>
                    </w:rPr>
                  </w:pPr>
                  <w:r w:rsidRPr="007B00E6">
                    <w:rPr>
                      <w:rFonts w:ascii="Times New Roman" w:hAnsi="Times New Roman" w:cs="Times New Roman"/>
                    </w:rPr>
                    <w:t>Механическое, электрическое, санитарно-техническое и иное оборудование</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мусоропровод</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лифт</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 xml:space="preserve">вентиляция </w:t>
                  </w:r>
                </w:p>
              </w:tc>
              <w:tc>
                <w:tcPr>
                  <w:tcW w:w="2239"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b/>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10.</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39" w:type="dxa"/>
                </w:tcPr>
                <w:p w:rsidR="007B00E6" w:rsidRPr="007B00E6" w:rsidRDefault="007B00E6" w:rsidP="007B00E6">
                  <w:pPr>
                    <w:jc w:val="center"/>
                    <w:rPr>
                      <w:rFonts w:ascii="Times New Roman" w:hAnsi="Times New Roman" w:cs="Times New Roman"/>
                      <w:b/>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электроснабжение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холодное водоснабжение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горячее водоснабжение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водоотведение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да</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газоснабжение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внешних котельных)</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r w:rsidRPr="007B00E6">
                    <w:rPr>
                      <w:rFonts w:ascii="Times New Roman" w:hAnsi="Times New Roman" w:cs="Times New Roman"/>
                    </w:rPr>
                    <w:t>удовлетворительное</w:t>
                  </w: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отопление (от домовой котельной)</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Печное отопление</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калориферы</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АГВ</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(другое)</w:t>
                  </w:r>
                </w:p>
              </w:tc>
              <w:tc>
                <w:tcPr>
                  <w:tcW w:w="2239" w:type="dxa"/>
                </w:tcPr>
                <w:p w:rsidR="007B00E6" w:rsidRPr="007B00E6" w:rsidRDefault="007B00E6" w:rsidP="007B00E6">
                  <w:pPr>
                    <w:jc w:val="center"/>
                    <w:rPr>
                      <w:rFonts w:ascii="Times New Roman" w:hAnsi="Times New Roman" w:cs="Times New Roman"/>
                    </w:rPr>
                  </w:pPr>
                </w:p>
              </w:tc>
              <w:tc>
                <w:tcPr>
                  <w:tcW w:w="2350" w:type="dxa"/>
                </w:tcPr>
                <w:p w:rsidR="007B00E6" w:rsidRPr="007B00E6" w:rsidRDefault="007B00E6" w:rsidP="007B00E6">
                  <w:pPr>
                    <w:jc w:val="center"/>
                    <w:rPr>
                      <w:rFonts w:ascii="Times New Roman" w:hAnsi="Times New Roman" w:cs="Times New Roman"/>
                      <w:b/>
                    </w:rPr>
                  </w:pPr>
                </w:p>
              </w:tc>
            </w:tr>
            <w:tr w:rsidR="007B00E6" w:rsidRPr="007B00E6" w:rsidTr="007B00E6">
              <w:tc>
                <w:tcPr>
                  <w:tcW w:w="531"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11.</w:t>
                  </w:r>
                </w:p>
              </w:tc>
              <w:tc>
                <w:tcPr>
                  <w:tcW w:w="3885"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Крыльцо</w:t>
                  </w:r>
                </w:p>
              </w:tc>
              <w:tc>
                <w:tcPr>
                  <w:tcW w:w="2239" w:type="dxa"/>
                </w:tcPr>
                <w:p w:rsidR="007B00E6" w:rsidRPr="007B00E6" w:rsidRDefault="007B00E6" w:rsidP="007B00E6">
                  <w:pPr>
                    <w:jc w:val="center"/>
                    <w:rPr>
                      <w:rFonts w:ascii="Times New Roman" w:hAnsi="Times New Roman" w:cs="Times New Roman"/>
                    </w:rPr>
                  </w:pPr>
                  <w:r w:rsidRPr="007B00E6">
                    <w:rPr>
                      <w:rFonts w:ascii="Times New Roman" w:hAnsi="Times New Roman" w:cs="Times New Roman"/>
                    </w:rPr>
                    <w:t>-</w:t>
                  </w:r>
                </w:p>
              </w:tc>
              <w:tc>
                <w:tcPr>
                  <w:tcW w:w="2350" w:type="dxa"/>
                </w:tcPr>
                <w:p w:rsidR="007B00E6" w:rsidRPr="007B00E6" w:rsidRDefault="007B00E6" w:rsidP="007B00E6">
                  <w:pPr>
                    <w:jc w:val="center"/>
                    <w:rPr>
                      <w:rFonts w:ascii="Times New Roman" w:hAnsi="Times New Roman" w:cs="Times New Roman"/>
                      <w:b/>
                    </w:rPr>
                  </w:pPr>
                </w:p>
              </w:tc>
            </w:tr>
          </w:tbl>
          <w:p w:rsidR="007B00E6" w:rsidRPr="007B00E6" w:rsidRDefault="007B00E6" w:rsidP="007B00E6">
            <w:pPr>
              <w:jc w:val="both"/>
              <w:rPr>
                <w:rFonts w:ascii="Times New Roman" w:hAnsi="Times New Roman" w:cs="Times New Roman"/>
                <w:u w:val="single"/>
              </w:rPr>
            </w:pPr>
          </w:p>
          <w:p w:rsidR="007B00E6" w:rsidRPr="007B00E6" w:rsidRDefault="007B00E6" w:rsidP="007B00E6">
            <w:pPr>
              <w:jc w:val="both"/>
              <w:rPr>
                <w:rFonts w:ascii="Times New Roman" w:hAnsi="Times New Roman" w:cs="Times New Roman"/>
                <w:u w:val="single"/>
              </w:rPr>
            </w:pPr>
          </w:p>
          <w:p w:rsidR="007B00E6" w:rsidRPr="007B00E6" w:rsidRDefault="007B00E6" w:rsidP="007B00E6">
            <w:pPr>
              <w:pStyle w:val="AAA"/>
              <w:widowControl w:val="0"/>
              <w:spacing w:after="0"/>
              <w:jc w:val="left"/>
              <w:rPr>
                <w:color w:val="auto"/>
              </w:rPr>
            </w:pPr>
            <w:r w:rsidRPr="007B00E6">
              <w:rPr>
                <w:color w:val="auto"/>
              </w:rPr>
              <w:t>_____________________________________________________________________________</w:t>
            </w:r>
          </w:p>
          <w:p w:rsidR="007B00E6" w:rsidRPr="007B00E6" w:rsidRDefault="007B00E6" w:rsidP="007B00E6">
            <w:pPr>
              <w:jc w:val="both"/>
              <w:rPr>
                <w:rFonts w:ascii="Times New Roman" w:hAnsi="Times New Roman" w:cs="Times New Roman"/>
                <w:sz w:val="20"/>
                <w:szCs w:val="20"/>
              </w:rPr>
            </w:pPr>
            <w:r w:rsidRPr="007B00E6">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ind w:left="4321"/>
              <w:rPr>
                <w:color w:val="auto"/>
              </w:rPr>
            </w:pPr>
          </w:p>
          <w:p w:rsidR="007B00E6" w:rsidRPr="007B00E6" w:rsidRDefault="007B00E6" w:rsidP="007B00E6">
            <w:pPr>
              <w:pStyle w:val="AAA"/>
              <w:widowControl w:val="0"/>
              <w:spacing w:after="0"/>
              <w:rPr>
                <w:color w:val="auto"/>
              </w:rPr>
            </w:pPr>
            <w:r w:rsidRPr="007B00E6">
              <w:rPr>
                <w:color w:val="auto"/>
              </w:rPr>
              <w:t xml:space="preserve">   __________________                                           ___________________</w:t>
            </w:r>
          </w:p>
          <w:p w:rsidR="007B00E6" w:rsidRPr="007B00E6" w:rsidRDefault="007B00E6" w:rsidP="007B00E6">
            <w:pPr>
              <w:pStyle w:val="AAA"/>
              <w:widowControl w:val="0"/>
              <w:spacing w:after="0"/>
              <w:rPr>
                <w:color w:val="auto"/>
                <w:sz w:val="20"/>
                <w:szCs w:val="20"/>
              </w:rPr>
            </w:pPr>
            <w:r w:rsidRPr="007B00E6">
              <w:rPr>
                <w:color w:val="auto"/>
                <w:sz w:val="20"/>
                <w:szCs w:val="20"/>
              </w:rPr>
              <w:t xml:space="preserve">                        (подпись)                                                                     (ф.и.о.)</w:t>
            </w:r>
          </w:p>
          <w:p w:rsidR="007B00E6" w:rsidRPr="007B00E6" w:rsidRDefault="007B00E6" w:rsidP="007B00E6">
            <w:pPr>
              <w:pStyle w:val="AAA"/>
              <w:widowControl w:val="0"/>
              <w:spacing w:after="0"/>
              <w:jc w:val="center"/>
              <w:rPr>
                <w:b/>
                <w:color w:val="auto"/>
              </w:rPr>
            </w:pPr>
            <w:r w:rsidRPr="007B00E6">
              <w:rPr>
                <w:b/>
                <w:color w:val="auto"/>
              </w:rPr>
              <w:t xml:space="preserve"> </w:t>
            </w: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D919B6" w:rsidRDefault="007B00E6" w:rsidP="007B00E6">
            <w:pPr>
              <w:pStyle w:val="AAA"/>
              <w:widowControl w:val="0"/>
              <w:spacing w:after="0"/>
              <w:jc w:val="center"/>
              <w:rPr>
                <w:b/>
                <w:color w:val="auto"/>
              </w:rPr>
            </w:pPr>
          </w:p>
          <w:p w:rsidR="007B00E6" w:rsidRPr="007B00E6" w:rsidRDefault="007B00E6" w:rsidP="007B00E6">
            <w:pPr>
              <w:pStyle w:val="AAA"/>
              <w:widowControl w:val="0"/>
              <w:spacing w:after="0"/>
              <w:jc w:val="center"/>
              <w:rPr>
                <w:color w:val="auto"/>
                <w:sz w:val="20"/>
                <w:szCs w:val="20"/>
              </w:rPr>
            </w:pPr>
            <w:r w:rsidRPr="007B00E6">
              <w:rPr>
                <w:b/>
                <w:color w:val="auto"/>
              </w:rPr>
              <w:lastRenderedPageBreak/>
              <w:t>3.Реквизиты банковского счета</w:t>
            </w:r>
          </w:p>
          <w:p w:rsidR="007B00E6" w:rsidRPr="007B00E6" w:rsidRDefault="007B00E6" w:rsidP="007B00E6">
            <w:pPr>
              <w:pStyle w:val="ConsPlusNormal"/>
              <w:jc w:val="center"/>
              <w:rPr>
                <w:szCs w:val="24"/>
              </w:rPr>
            </w:pPr>
            <w:r w:rsidRPr="007B00E6">
              <w:rPr>
                <w:b/>
                <w:szCs w:val="24"/>
              </w:rPr>
              <w:t xml:space="preserve">для перечисления средств, в качестве обеспечения заявки, </w:t>
            </w:r>
          </w:p>
          <w:p w:rsidR="007B00E6" w:rsidRPr="007B00E6" w:rsidRDefault="007B00E6" w:rsidP="007B00E6">
            <w:pPr>
              <w:pStyle w:val="ConsPlusNormal"/>
              <w:jc w:val="center"/>
              <w:rPr>
                <w:b/>
                <w:szCs w:val="24"/>
              </w:rPr>
            </w:pPr>
            <w:r w:rsidRPr="007B00E6">
              <w:rPr>
                <w:b/>
                <w:szCs w:val="24"/>
              </w:rPr>
              <w:t>на участие в конкурсе</w:t>
            </w:r>
          </w:p>
          <w:p w:rsidR="007B00E6" w:rsidRPr="007B00E6" w:rsidRDefault="007B00E6" w:rsidP="007B00E6">
            <w:pPr>
              <w:pStyle w:val="ConsPlusNormal"/>
              <w:jc w:val="center"/>
              <w:rPr>
                <w:b/>
                <w:szCs w:val="24"/>
              </w:rPr>
            </w:pPr>
          </w:p>
          <w:p w:rsidR="007B00E6" w:rsidRPr="007B00E6" w:rsidRDefault="007B00E6" w:rsidP="007B00E6">
            <w:pPr>
              <w:pStyle w:val="ConsPlusNormal"/>
              <w:rPr>
                <w:b/>
                <w:szCs w:val="24"/>
              </w:rPr>
            </w:pPr>
            <w:r w:rsidRPr="007B00E6">
              <w:rPr>
                <w:b/>
                <w:szCs w:val="24"/>
              </w:rPr>
              <w:t>Банк получателя:</w:t>
            </w:r>
          </w:p>
          <w:p w:rsidR="007B00E6" w:rsidRPr="007B00E6" w:rsidRDefault="007B00E6" w:rsidP="007B00E6">
            <w:pPr>
              <w:pStyle w:val="ConsPlusNormal"/>
              <w:rPr>
                <w:szCs w:val="24"/>
              </w:rPr>
            </w:pPr>
            <w:r w:rsidRPr="007B00E6">
              <w:rPr>
                <w:szCs w:val="24"/>
              </w:rPr>
              <w:t>Отделение – НБ Удмуртская Республика Банка России // УФК по Удмуртской республике г. Ижевск</w:t>
            </w:r>
          </w:p>
          <w:p w:rsidR="007B00E6" w:rsidRPr="007B00E6" w:rsidRDefault="007B00E6" w:rsidP="007B00E6">
            <w:pPr>
              <w:pStyle w:val="ConsPlusNormal"/>
              <w:rPr>
                <w:szCs w:val="24"/>
              </w:rPr>
            </w:pPr>
            <w:r w:rsidRPr="007B00E6">
              <w:rPr>
                <w:szCs w:val="24"/>
              </w:rPr>
              <w:t>к/с 40102810545370000081</w:t>
            </w:r>
          </w:p>
          <w:p w:rsidR="007B00E6" w:rsidRPr="007B00E6" w:rsidRDefault="007B00E6" w:rsidP="007B00E6">
            <w:pPr>
              <w:rPr>
                <w:rFonts w:ascii="Times New Roman" w:hAnsi="Times New Roman" w:cs="Times New Roman"/>
              </w:rPr>
            </w:pPr>
            <w:r w:rsidRPr="007B00E6">
              <w:rPr>
                <w:rFonts w:ascii="Times New Roman" w:hAnsi="Times New Roman" w:cs="Times New Roman"/>
              </w:rPr>
              <w:t>БИК 019401100</w:t>
            </w:r>
          </w:p>
          <w:p w:rsidR="007B00E6" w:rsidRPr="007B00E6" w:rsidRDefault="007B00E6" w:rsidP="007B00E6">
            <w:pPr>
              <w:pStyle w:val="ConsPlusNormal"/>
              <w:rPr>
                <w:szCs w:val="24"/>
              </w:rPr>
            </w:pPr>
            <w:r w:rsidRPr="007B00E6">
              <w:rPr>
                <w:szCs w:val="24"/>
              </w:rPr>
              <w:t>КПП 182101001</w:t>
            </w:r>
          </w:p>
          <w:p w:rsidR="007B00E6" w:rsidRPr="007B00E6" w:rsidRDefault="007B00E6" w:rsidP="007B00E6">
            <w:pPr>
              <w:tabs>
                <w:tab w:val="left" w:pos="600"/>
              </w:tabs>
              <w:ind w:firstLine="33"/>
              <w:rPr>
                <w:rFonts w:ascii="Times New Roman" w:hAnsi="Times New Roman" w:cs="Times New Roman"/>
              </w:rPr>
            </w:pPr>
            <w:r w:rsidRPr="007B00E6">
              <w:rPr>
                <w:rFonts w:ascii="Times New Roman" w:hAnsi="Times New Roman" w:cs="Times New Roman"/>
              </w:rPr>
              <w:t>Р/ счет 03232643945440001300</w:t>
            </w:r>
          </w:p>
          <w:p w:rsidR="007B00E6" w:rsidRPr="007B00E6" w:rsidRDefault="007B00E6" w:rsidP="007B00E6">
            <w:pPr>
              <w:tabs>
                <w:tab w:val="left" w:pos="600"/>
              </w:tabs>
              <w:ind w:firstLine="33"/>
              <w:rPr>
                <w:rFonts w:ascii="Times New Roman" w:hAnsi="Times New Roman" w:cs="Times New Roman"/>
              </w:rPr>
            </w:pPr>
            <w:r w:rsidRPr="007B00E6">
              <w:rPr>
                <w:rFonts w:ascii="Times New Roman" w:hAnsi="Times New Roman" w:cs="Times New Roman"/>
                <w:b/>
              </w:rPr>
              <w:t xml:space="preserve">Получатель: </w:t>
            </w:r>
            <w:r w:rsidRPr="007B00E6">
              <w:rPr>
                <w:rFonts w:ascii="Times New Roman" w:hAnsi="Times New Roman" w:cs="Times New Roman"/>
              </w:rPr>
              <w:t>Управление финансов Сюмсинского района (Администрация Сюмсинского района), л/с 03674200921</w:t>
            </w:r>
          </w:p>
          <w:p w:rsidR="007B00E6" w:rsidRPr="007B00E6" w:rsidRDefault="007B00E6" w:rsidP="007B00E6">
            <w:pPr>
              <w:tabs>
                <w:tab w:val="left" w:pos="600"/>
              </w:tabs>
              <w:jc w:val="both"/>
              <w:rPr>
                <w:rFonts w:ascii="Times New Roman" w:hAnsi="Times New Roman" w:cs="Times New Roman"/>
              </w:rPr>
            </w:pPr>
            <w:r w:rsidRPr="007B00E6">
              <w:rPr>
                <w:rFonts w:ascii="Times New Roman" w:hAnsi="Times New Roman" w:cs="Times New Roman"/>
                <w:b/>
              </w:rPr>
              <w:t xml:space="preserve">Назначение платежей: </w:t>
            </w:r>
            <w:r w:rsidRPr="007B00E6">
              <w:rPr>
                <w:rFonts w:ascii="Times New Roman" w:hAnsi="Times New Roman" w:cs="Times New Roman"/>
              </w:rPr>
              <w:t>Финансовое обеспечение заявки на участие в конкурсе (НДС не облагается) по объектам:</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1 - 302,20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xml:space="preserve"> - Удмуртская Республика, Сюмсинский  район, с.Орловское, улица Ленина, дом 2 – 302,20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3 – 232,92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4 – 200,4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5 – 291,14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6 – 297,83 руб.;</w:t>
            </w:r>
          </w:p>
          <w:p w:rsidR="007B00E6" w:rsidRPr="007B00E6" w:rsidRDefault="007B00E6" w:rsidP="007B00E6">
            <w:pPr>
              <w:pStyle w:val="32"/>
              <w:spacing w:after="0"/>
              <w:rPr>
                <w:rFonts w:ascii="Times New Roman" w:hAnsi="Times New Roman" w:cs="Times New Roman"/>
                <w:sz w:val="24"/>
                <w:szCs w:val="24"/>
              </w:rPr>
            </w:pPr>
            <w:r w:rsidRPr="007B00E6">
              <w:rPr>
                <w:rFonts w:ascii="Times New Roman" w:hAnsi="Times New Roman" w:cs="Times New Roman"/>
                <w:b/>
                <w:sz w:val="24"/>
                <w:szCs w:val="24"/>
              </w:rPr>
              <w:t xml:space="preserve">- </w:t>
            </w:r>
            <w:r w:rsidRPr="007B00E6">
              <w:rPr>
                <w:rFonts w:ascii="Times New Roman" w:hAnsi="Times New Roman" w:cs="Times New Roman"/>
                <w:sz w:val="24"/>
                <w:szCs w:val="24"/>
              </w:rPr>
              <w:t>Удмуртская Республика, Сюмсинский  район, с  с.Орловское, улица Ленина, дом 8 – 338,34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xml:space="preserve"> - Удмуртская Республика, Сюмсинский  район, с.Орловское, улица Ленина, дом 9 – 291,17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10 – 118,48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12 – 319,88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14 – 488,44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16 – 472,9 руб.;</w:t>
            </w:r>
          </w:p>
          <w:p w:rsidR="007B00E6" w:rsidRPr="007B00E6" w:rsidRDefault="007B00E6" w:rsidP="007B00E6">
            <w:pPr>
              <w:pStyle w:val="ConsPlusTitle"/>
              <w:widowControl/>
              <w:jc w:val="both"/>
              <w:rPr>
                <w:rFonts w:ascii="Times New Roman" w:hAnsi="Times New Roman" w:cs="Times New Roman"/>
                <w:b w:val="0"/>
                <w:sz w:val="24"/>
                <w:szCs w:val="24"/>
              </w:rPr>
            </w:pPr>
            <w:r w:rsidRPr="007B00E6">
              <w:rPr>
                <w:rFonts w:ascii="Times New Roman" w:hAnsi="Times New Roman" w:cs="Times New Roman"/>
                <w:b w:val="0"/>
                <w:sz w:val="24"/>
                <w:szCs w:val="24"/>
              </w:rPr>
              <w:t>- Удмуртская Республика, Сюмсинский  район, с.Орловское, улица Ленина, дом 6А – 302,2 руб.;</w:t>
            </w:r>
          </w:p>
          <w:p w:rsidR="007B00E6" w:rsidRPr="007B00E6" w:rsidRDefault="007B00E6" w:rsidP="007B00E6">
            <w:pPr>
              <w:pStyle w:val="ConsPlusNormal"/>
              <w:rPr>
                <w:b/>
                <w:szCs w:val="24"/>
              </w:rPr>
            </w:pPr>
            <w:r w:rsidRPr="007B00E6">
              <w:rPr>
                <w:b/>
                <w:szCs w:val="24"/>
              </w:rPr>
              <w:t xml:space="preserve">- </w:t>
            </w:r>
            <w:r w:rsidRPr="007B00E6">
              <w:rPr>
                <w:szCs w:val="24"/>
              </w:rPr>
              <w:t>Удмуртская Республика, Сюмсинский  район, с.Орловское, улица Коммуны, дом 5 – 180,17 руб.</w:t>
            </w:r>
          </w:p>
          <w:p w:rsidR="007B00E6" w:rsidRPr="007B00E6" w:rsidRDefault="007B00E6" w:rsidP="007B00E6">
            <w:pPr>
              <w:pStyle w:val="ConsPlusNormal"/>
              <w:rPr>
                <w:szCs w:val="24"/>
              </w:rPr>
            </w:pPr>
          </w:p>
          <w:p w:rsidR="007B00E6" w:rsidRPr="007B00E6" w:rsidRDefault="007B00E6" w:rsidP="007B00E6">
            <w:pPr>
              <w:pStyle w:val="ConsPlusNormal"/>
              <w:rPr>
                <w:szCs w:val="24"/>
              </w:rPr>
            </w:pPr>
          </w:p>
          <w:p w:rsidR="007B00E6" w:rsidRPr="007B00E6" w:rsidRDefault="007B00E6" w:rsidP="007B00E6">
            <w:pPr>
              <w:spacing w:line="276" w:lineRule="auto"/>
              <w:rPr>
                <w:rFonts w:ascii="Times New Roman" w:hAnsi="Times New Roman" w:cs="Times New Roman"/>
              </w:rPr>
            </w:pPr>
          </w:p>
        </w:tc>
      </w:tr>
      <w:tr w:rsidR="007B00E6" w:rsidRPr="007B00E6" w:rsidTr="007B00E6">
        <w:trPr>
          <w:gridBefore w:val="1"/>
          <w:gridAfter w:val="1"/>
          <w:wBefore w:w="108" w:type="dxa"/>
          <w:wAfter w:w="141" w:type="dxa"/>
        </w:trPr>
        <w:tc>
          <w:tcPr>
            <w:tcW w:w="9498" w:type="dxa"/>
            <w:shd w:val="clear" w:color="auto" w:fill="auto"/>
          </w:tcPr>
          <w:p w:rsidR="007B00E6" w:rsidRPr="007B00E6" w:rsidRDefault="007B00E6" w:rsidP="007B00E6">
            <w:pPr>
              <w:pStyle w:val="ConsPlusNonformat"/>
              <w:rPr>
                <w:rFonts w:ascii="Times New Roman" w:hAnsi="Times New Roman" w:cs="Times New Roman"/>
                <w:sz w:val="24"/>
                <w:szCs w:val="24"/>
              </w:rPr>
            </w:pPr>
          </w:p>
          <w:p w:rsidR="007B00E6" w:rsidRPr="007B00E6" w:rsidRDefault="007B00E6" w:rsidP="007B00E6">
            <w:pPr>
              <w:pStyle w:val="ConsPlusNonformat"/>
              <w:rPr>
                <w:rFonts w:ascii="Times New Roman" w:hAnsi="Times New Roman" w:cs="Times New Roman"/>
                <w:sz w:val="24"/>
                <w:szCs w:val="24"/>
              </w:rPr>
            </w:pPr>
          </w:p>
          <w:p w:rsidR="007B00E6" w:rsidRPr="007B00E6" w:rsidRDefault="007B00E6" w:rsidP="007B00E6">
            <w:pPr>
              <w:pStyle w:val="ConsPlusNonformat"/>
              <w:rPr>
                <w:rFonts w:ascii="Times New Roman" w:hAnsi="Times New Roman" w:cs="Times New Roman"/>
                <w:sz w:val="24"/>
                <w:szCs w:val="24"/>
              </w:rPr>
            </w:pPr>
          </w:p>
          <w:p w:rsidR="007B00E6" w:rsidRPr="007B00E6" w:rsidRDefault="007B00E6" w:rsidP="007B00E6">
            <w:pPr>
              <w:pStyle w:val="ConsPlusNonformat"/>
              <w:rPr>
                <w:rFonts w:ascii="Times New Roman" w:hAnsi="Times New Roman" w:cs="Times New Roman"/>
                <w:sz w:val="24"/>
                <w:szCs w:val="24"/>
              </w:rPr>
            </w:pPr>
          </w:p>
        </w:tc>
      </w:tr>
      <w:tr w:rsidR="007B00E6" w:rsidRPr="007B00E6" w:rsidTr="007B00E6">
        <w:trPr>
          <w:gridBefore w:val="1"/>
          <w:gridAfter w:val="1"/>
          <w:wBefore w:w="108" w:type="dxa"/>
          <w:wAfter w:w="141" w:type="dxa"/>
          <w:trHeight w:val="6704"/>
        </w:trPr>
        <w:tc>
          <w:tcPr>
            <w:tcW w:w="9498" w:type="dxa"/>
            <w:shd w:val="clear" w:color="auto" w:fill="auto"/>
          </w:tcPr>
          <w:p w:rsidR="007B00E6" w:rsidRPr="007B00E6" w:rsidRDefault="007B00E6" w:rsidP="007B00E6">
            <w:pPr>
              <w:pStyle w:val="ConsPlusNonformat"/>
              <w:jc w:val="center"/>
              <w:rPr>
                <w:rFonts w:ascii="Times New Roman" w:hAnsi="Times New Roman" w:cs="Times New Roman"/>
                <w:sz w:val="24"/>
                <w:szCs w:val="24"/>
              </w:rPr>
            </w:pPr>
            <w:r w:rsidRPr="007B00E6">
              <w:rPr>
                <w:rFonts w:ascii="Times New Roman" w:hAnsi="Times New Roman" w:cs="Times New Roman"/>
                <w:b/>
                <w:sz w:val="24"/>
                <w:szCs w:val="24"/>
              </w:rPr>
              <w:lastRenderedPageBreak/>
              <w:t>4.Порядок</w:t>
            </w:r>
          </w:p>
          <w:p w:rsidR="007B00E6" w:rsidRPr="007B00E6" w:rsidRDefault="007B00E6" w:rsidP="007B00E6">
            <w:pPr>
              <w:pStyle w:val="ConsPlusNormal"/>
              <w:jc w:val="center"/>
              <w:rPr>
                <w:szCs w:val="24"/>
              </w:rPr>
            </w:pPr>
            <w:r w:rsidRPr="007B00E6">
              <w:rPr>
                <w:b/>
                <w:szCs w:val="24"/>
              </w:rPr>
              <w:t xml:space="preserve"> проведения осмотров заинтересованными лицами и претендентами объекта конкурса и график проведения таких осмотров</w:t>
            </w:r>
          </w:p>
          <w:p w:rsidR="007B00E6" w:rsidRPr="007B00E6" w:rsidRDefault="007B00E6" w:rsidP="007B00E6">
            <w:pPr>
              <w:pStyle w:val="ConsPlusNormal"/>
              <w:jc w:val="center"/>
              <w:rPr>
                <w:b/>
                <w:szCs w:val="24"/>
              </w:rPr>
            </w:pPr>
          </w:p>
          <w:p w:rsidR="007B00E6" w:rsidRPr="007B00E6" w:rsidRDefault="007B00E6" w:rsidP="007B00E6">
            <w:pPr>
              <w:widowControl w:val="0"/>
              <w:tabs>
                <w:tab w:val="left" w:pos="720"/>
              </w:tabs>
              <w:ind w:firstLine="709"/>
              <w:jc w:val="both"/>
              <w:rPr>
                <w:rFonts w:ascii="Times New Roman" w:hAnsi="Times New Roman" w:cs="Times New Roman"/>
              </w:rPr>
            </w:pPr>
            <w:r w:rsidRPr="007B00E6">
              <w:rPr>
                <w:rFonts w:ascii="Times New Roman" w:hAnsi="Times New Roman" w:cs="Times New Roman"/>
              </w:rPr>
              <w:t xml:space="preserve">Организатор конкурса организуют проведение осмотра претендентами и другими заинтересованными лицами объекта конкурса. </w:t>
            </w:r>
          </w:p>
          <w:p w:rsidR="007B00E6" w:rsidRPr="007B00E6" w:rsidRDefault="007B00E6" w:rsidP="007B00E6">
            <w:pPr>
              <w:widowControl w:val="0"/>
              <w:tabs>
                <w:tab w:val="left" w:pos="180"/>
              </w:tabs>
              <w:ind w:firstLine="709"/>
              <w:jc w:val="both"/>
              <w:rPr>
                <w:rFonts w:ascii="Times New Roman" w:hAnsi="Times New Roman" w:cs="Times New Roman"/>
              </w:rPr>
            </w:pPr>
            <w:r w:rsidRPr="007B00E6">
              <w:rPr>
                <w:rFonts w:ascii="Times New Roman" w:hAnsi="Times New Roman" w:cs="Times New Roman"/>
              </w:rPr>
              <w:t>Участие в проведении осмотра проводится претендентами по письменному заявлению, составленному в произвольной форме организатору конкурса по адресу: с.Сюмси, ул. Советская, дом 45, каб. 33</w:t>
            </w:r>
          </w:p>
          <w:p w:rsidR="007B00E6" w:rsidRPr="007B00E6" w:rsidRDefault="007B00E6" w:rsidP="007B00E6">
            <w:pPr>
              <w:ind w:firstLine="709"/>
              <w:jc w:val="both"/>
              <w:rPr>
                <w:rFonts w:ascii="Times New Roman" w:hAnsi="Times New Roman" w:cs="Times New Roman"/>
              </w:rPr>
            </w:pPr>
            <w:r w:rsidRPr="007B00E6">
              <w:rPr>
                <w:rFonts w:ascii="Times New Roman" w:hAnsi="Times New Roman" w:cs="Times New Roman"/>
              </w:rPr>
              <w:t xml:space="preserve">Объект осмотра – многоквартирный дом, его строительные конструкции и элементы, инженерные системы, а также иные объекты, относящиеся к общему имуществу собственников помещений в многоквартирном доме. </w:t>
            </w:r>
          </w:p>
          <w:p w:rsidR="007B00E6" w:rsidRPr="007B00E6" w:rsidRDefault="007B00E6" w:rsidP="007B00E6">
            <w:pPr>
              <w:ind w:firstLine="709"/>
              <w:jc w:val="both"/>
              <w:rPr>
                <w:rFonts w:ascii="Times New Roman" w:hAnsi="Times New Roman" w:cs="Times New Roman"/>
              </w:rPr>
            </w:pPr>
            <w:r w:rsidRPr="007B00E6">
              <w:rPr>
                <w:rFonts w:ascii="Times New Roman" w:hAnsi="Times New Roman" w:cs="Times New Roman"/>
              </w:rPr>
              <w:t xml:space="preserve">Цель осмотра объекта – установление технического состояния многоквартирного дома и сравнение его с нормативными показателями. </w:t>
            </w:r>
          </w:p>
          <w:p w:rsidR="007B00E6" w:rsidRPr="007B00E6" w:rsidRDefault="007B00E6" w:rsidP="007B00E6">
            <w:pPr>
              <w:ind w:firstLine="709"/>
              <w:jc w:val="both"/>
              <w:rPr>
                <w:rFonts w:ascii="Times New Roman" w:hAnsi="Times New Roman" w:cs="Times New Roman"/>
              </w:rPr>
            </w:pPr>
            <w:r w:rsidRPr="007B00E6">
              <w:rPr>
                <w:rFonts w:ascii="Times New Roman" w:hAnsi="Times New Roman" w:cs="Times New Roman"/>
              </w:rPr>
              <w:t>Участники осмотра объекта – организатор конкурса, претендент на участие в конкурсе по отбору управляющей организации, собственники помещений в многоквартирном  доме, иные заинтересованные лица. Организатор конкурса вправе делегировать свои функции по участию в осмотре объектов конкурса организации, управляющей  многоквартирными домами, являющимися объектами конкурса.</w:t>
            </w:r>
          </w:p>
          <w:p w:rsidR="007B00E6" w:rsidRPr="007B00E6" w:rsidRDefault="007B00E6" w:rsidP="007B00E6">
            <w:pPr>
              <w:widowControl w:val="0"/>
              <w:tabs>
                <w:tab w:val="left" w:pos="180"/>
              </w:tabs>
              <w:ind w:firstLine="709"/>
              <w:jc w:val="both"/>
              <w:rPr>
                <w:rFonts w:ascii="Times New Roman" w:hAnsi="Times New Roman" w:cs="Times New Roman"/>
              </w:rPr>
            </w:pPr>
            <w:r w:rsidRPr="007B00E6">
              <w:rPr>
                <w:rFonts w:ascii="Times New Roman" w:hAnsi="Times New Roman" w:cs="Times New Roman"/>
              </w:rPr>
              <w:t xml:space="preserve">Осмотры проводятся каждые 5 дней с даты размещения извещения о проведении конкурса, но не позднее чем за 2 рабочих дня до даты окончания срока подачи заявок на участие в конкурсе. Осмотр проводится с 13:00 час. до 16:00 час.  </w:t>
            </w:r>
          </w:p>
          <w:p w:rsidR="007B00E6" w:rsidRPr="007B00E6" w:rsidRDefault="007B00E6" w:rsidP="007B00E6">
            <w:pPr>
              <w:jc w:val="both"/>
              <w:rPr>
                <w:rFonts w:ascii="Times New Roman" w:hAnsi="Times New Roman" w:cs="Times New Roman"/>
              </w:rPr>
            </w:pPr>
          </w:p>
          <w:p w:rsidR="007B00E6" w:rsidRPr="007B00E6" w:rsidRDefault="007B00E6" w:rsidP="007B00E6">
            <w:pPr>
              <w:jc w:val="right"/>
              <w:rPr>
                <w:rFonts w:ascii="Times New Roman" w:hAnsi="Times New Roman" w:cs="Times New Roman"/>
              </w:rPr>
            </w:pPr>
          </w:p>
          <w:p w:rsidR="007B00E6" w:rsidRPr="007B00E6" w:rsidRDefault="007B00E6" w:rsidP="007B00E6">
            <w:pPr>
              <w:jc w:val="right"/>
              <w:rPr>
                <w:rFonts w:ascii="Times New Roman" w:hAnsi="Times New Roman" w:cs="Times New Roman"/>
              </w:rPr>
            </w:pPr>
          </w:p>
          <w:p w:rsidR="007B00E6" w:rsidRPr="007B00E6" w:rsidRDefault="007B00E6" w:rsidP="007B00E6">
            <w:pPr>
              <w:jc w:val="right"/>
              <w:rPr>
                <w:rFonts w:ascii="Times New Roman" w:hAnsi="Times New Roman" w:cs="Times New Roman"/>
              </w:rPr>
            </w:pPr>
            <w:r w:rsidRPr="007B00E6">
              <w:rPr>
                <w:rFonts w:ascii="Times New Roman" w:hAnsi="Times New Roman" w:cs="Times New Roman"/>
              </w:rPr>
              <w:t>Контактное лицо: Шубина Алина Андреевна</w:t>
            </w:r>
          </w:p>
          <w:p w:rsidR="007B00E6" w:rsidRPr="007B00E6" w:rsidRDefault="007B00E6" w:rsidP="007B00E6">
            <w:pPr>
              <w:jc w:val="right"/>
              <w:rPr>
                <w:rFonts w:ascii="Times New Roman" w:hAnsi="Times New Roman" w:cs="Times New Roman"/>
              </w:rPr>
            </w:pPr>
          </w:p>
          <w:p w:rsidR="007B00E6" w:rsidRPr="007B00E6" w:rsidRDefault="007B00E6" w:rsidP="007B00E6">
            <w:pPr>
              <w:pStyle w:val="ConsPlusNormal"/>
              <w:jc w:val="center"/>
              <w:rPr>
                <w:szCs w:val="24"/>
              </w:rPr>
            </w:pPr>
          </w:p>
        </w:tc>
      </w:tr>
      <w:tr w:rsidR="007B00E6" w:rsidRPr="007B00E6" w:rsidTr="007B00E6">
        <w:trPr>
          <w:gridBefore w:val="1"/>
          <w:gridAfter w:val="1"/>
          <w:wBefore w:w="108" w:type="dxa"/>
          <w:wAfter w:w="141" w:type="dxa"/>
          <w:trHeight w:val="6704"/>
        </w:trPr>
        <w:tc>
          <w:tcPr>
            <w:tcW w:w="9498" w:type="dxa"/>
            <w:shd w:val="clear" w:color="auto" w:fill="auto"/>
          </w:tcPr>
          <w:p w:rsidR="007B00E6" w:rsidRDefault="007B00E6"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Default="004C32E2" w:rsidP="007B00E6">
            <w:pPr>
              <w:pStyle w:val="ConsPlusNonformat"/>
              <w:jc w:val="center"/>
              <w:rPr>
                <w:rFonts w:ascii="Times New Roman" w:hAnsi="Times New Roman" w:cs="Times New Roman"/>
                <w:b/>
                <w:noProof/>
                <w:sz w:val="24"/>
                <w:szCs w:val="24"/>
              </w:rPr>
            </w:pPr>
          </w:p>
          <w:p w:rsidR="004C32E2" w:rsidRPr="00D919B6" w:rsidRDefault="004C32E2" w:rsidP="007B00E6">
            <w:pPr>
              <w:pStyle w:val="ConsPlusNonformat"/>
              <w:jc w:val="center"/>
              <w:rPr>
                <w:rFonts w:ascii="Times New Roman" w:hAnsi="Times New Roman" w:cs="Times New Roman"/>
                <w:b/>
                <w:noProof/>
                <w:sz w:val="24"/>
                <w:szCs w:val="24"/>
              </w:rPr>
            </w:pPr>
          </w:p>
        </w:tc>
      </w:tr>
      <w:tr w:rsidR="007B00E6" w:rsidRPr="007B00E6" w:rsidTr="007B00E6">
        <w:tc>
          <w:tcPr>
            <w:tcW w:w="9747" w:type="dxa"/>
            <w:gridSpan w:val="3"/>
            <w:shd w:val="clear" w:color="auto" w:fill="auto"/>
          </w:tcPr>
          <w:p w:rsidR="007B00E6" w:rsidRPr="007B00E6" w:rsidRDefault="007B00E6" w:rsidP="00A047F4">
            <w:pPr>
              <w:pStyle w:val="ConsPlusNormal"/>
              <w:numPr>
                <w:ilvl w:val="0"/>
                <w:numId w:val="14"/>
              </w:numPr>
              <w:suppressAutoHyphens/>
              <w:autoSpaceDN/>
              <w:jc w:val="center"/>
              <w:rPr>
                <w:color w:val="000000" w:themeColor="text1"/>
                <w:szCs w:val="24"/>
              </w:rPr>
            </w:pPr>
            <w:r w:rsidRPr="007B00E6">
              <w:rPr>
                <w:b/>
                <w:color w:val="000000" w:themeColor="text1"/>
                <w:szCs w:val="24"/>
              </w:rPr>
              <w:lastRenderedPageBreak/>
              <w:t>Перечень</w:t>
            </w:r>
          </w:p>
          <w:p w:rsidR="007B00E6" w:rsidRPr="007B00E6" w:rsidRDefault="007B00E6" w:rsidP="007B00E6">
            <w:pPr>
              <w:pStyle w:val="ConsPlusNormal"/>
              <w:jc w:val="center"/>
              <w:rPr>
                <w:color w:val="000000" w:themeColor="text1"/>
                <w:szCs w:val="24"/>
              </w:rPr>
            </w:pPr>
            <w:r w:rsidRPr="007B00E6">
              <w:rPr>
                <w:b/>
                <w:color w:val="000000" w:themeColor="text1"/>
                <w:szCs w:val="24"/>
              </w:rPr>
              <w:t>работ и услуг по содержанию и ремонту общего имущества собственников помещений в многоквартирном доме, являющегося  объектом конкурса</w:t>
            </w:r>
          </w:p>
          <w:p w:rsidR="007B00E6" w:rsidRPr="007B00E6" w:rsidRDefault="007B00E6" w:rsidP="007B00E6">
            <w:pPr>
              <w:pStyle w:val="ConsPlusNormal"/>
              <w:jc w:val="center"/>
              <w:rPr>
                <w:b/>
                <w:color w:val="000000" w:themeColor="text1"/>
                <w:szCs w:val="24"/>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Приложение № 2</w:t>
            </w: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к договору управления Многоквартирным домом</w:t>
            </w: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 ____ от «__» _____________ 20__ г.</w:t>
            </w: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с.Орловское, улица Ленина, дом 1</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602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7B00E6" w:rsidRPr="007B00E6" w:rsidTr="007B00E6">
              <w:tc>
                <w:tcPr>
                  <w:tcW w:w="532"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4256"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84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84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13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3756,48</w:t>
                  </w:r>
                </w:p>
              </w:tc>
              <w:tc>
                <w:tcPr>
                  <w:tcW w:w="1134"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3395,28</w:t>
                  </w:r>
                </w:p>
              </w:tc>
              <w:tc>
                <w:tcPr>
                  <w:tcW w:w="113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7946,4</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1372,56</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9824,6</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18637,9</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14159,04</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20371,68</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c>
                <w:tcPr>
                  <w:tcW w:w="6629"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79463,94</w:t>
                  </w: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355" w:type="dxa"/>
                  <w:vAlign w:val="center"/>
                </w:tcPr>
                <w:p w:rsidR="007B00E6" w:rsidRPr="007B00E6" w:rsidRDefault="007B00E6" w:rsidP="007B00E6">
                  <w:pPr>
                    <w:jc w:val="center"/>
                    <w:rPr>
                      <w:rFonts w:ascii="Times New Roman" w:hAnsi="Times New Roman" w:cs="Times New Roman"/>
                      <w:b/>
                      <w:color w:val="000000" w:themeColor="text1"/>
                    </w:rPr>
                  </w:pPr>
                </w:p>
              </w:tc>
              <w:tc>
                <w:tcPr>
                  <w:tcW w:w="125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81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67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84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13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rPr>
                <w:color w:val="000000" w:themeColor="text1"/>
              </w:rPr>
            </w:pPr>
          </w:p>
          <w:p w:rsidR="007B00E6" w:rsidRPr="007B00E6" w:rsidRDefault="007B00E6" w:rsidP="007B00E6">
            <w:pPr>
              <w:pStyle w:val="AAA"/>
              <w:widowControl w:val="0"/>
              <w:spacing w:after="0"/>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D919B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Ленина, дом 2</w:t>
            </w: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602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7B00E6" w:rsidRPr="007B00E6" w:rsidTr="007B00E6">
              <w:tc>
                <w:tcPr>
                  <w:tcW w:w="532"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4256"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84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84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13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3756,48</w:t>
                  </w:r>
                </w:p>
              </w:tc>
              <w:tc>
                <w:tcPr>
                  <w:tcW w:w="1134"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3395,28</w:t>
                  </w:r>
                </w:p>
              </w:tc>
              <w:tc>
                <w:tcPr>
                  <w:tcW w:w="113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7946,4</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1372,56</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9824,6</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18637,9</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14159,04</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425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84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20371,68</w:t>
                  </w:r>
                </w:p>
              </w:tc>
              <w:tc>
                <w:tcPr>
                  <w:tcW w:w="113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c>
                <w:tcPr>
                  <w:tcW w:w="6629"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p w:rsidR="007B00E6" w:rsidRPr="007B00E6" w:rsidRDefault="007B00E6" w:rsidP="007B00E6">
                  <w:pPr>
                    <w:jc w:val="right"/>
                    <w:rPr>
                      <w:rFonts w:ascii="Times New Roman" w:hAnsi="Times New Roman" w:cs="Times New Roman"/>
                      <w:b/>
                      <w:color w:val="000000" w:themeColor="text1"/>
                    </w:rPr>
                  </w:pPr>
                </w:p>
                <w:p w:rsidR="007B00E6" w:rsidRPr="007B00E6" w:rsidRDefault="007B00E6" w:rsidP="007B00E6">
                  <w:pPr>
                    <w:jc w:val="right"/>
                    <w:rPr>
                      <w:rFonts w:ascii="Times New Roman" w:hAnsi="Times New Roman" w:cs="Times New Roman"/>
                      <w:b/>
                      <w:color w:val="000000" w:themeColor="text1"/>
                    </w:rPr>
                  </w:pPr>
                </w:p>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79463,94</w:t>
                  </w: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355" w:type="dxa"/>
                  <w:vAlign w:val="center"/>
                </w:tcPr>
                <w:p w:rsidR="007B00E6" w:rsidRPr="007B00E6" w:rsidRDefault="007B00E6" w:rsidP="007B00E6">
                  <w:pPr>
                    <w:jc w:val="center"/>
                    <w:rPr>
                      <w:rFonts w:ascii="Times New Roman" w:hAnsi="Times New Roman" w:cs="Times New Roman"/>
                      <w:b/>
                      <w:color w:val="000000" w:themeColor="text1"/>
                    </w:rPr>
                  </w:pPr>
                </w:p>
              </w:tc>
              <w:tc>
                <w:tcPr>
                  <w:tcW w:w="125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81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67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84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13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355" w:type="dxa"/>
                  <w:vAlign w:val="center"/>
                </w:tcPr>
                <w:p w:rsidR="007B00E6" w:rsidRPr="007B00E6" w:rsidRDefault="007B00E6" w:rsidP="007B00E6">
                  <w:pPr>
                    <w:rPr>
                      <w:rFonts w:ascii="Times New Roman" w:hAnsi="Times New Roman" w:cs="Times New Roman"/>
                      <w:color w:val="000000" w:themeColor="text1"/>
                    </w:rPr>
                  </w:pPr>
                </w:p>
              </w:tc>
              <w:tc>
                <w:tcPr>
                  <w:tcW w:w="1250" w:type="dxa"/>
                  <w:vAlign w:val="center"/>
                </w:tcPr>
                <w:p w:rsidR="007B00E6" w:rsidRPr="007B00E6" w:rsidRDefault="007B00E6" w:rsidP="007B00E6">
                  <w:pPr>
                    <w:jc w:val="right"/>
                    <w:rPr>
                      <w:rFonts w:ascii="Times New Roman" w:hAnsi="Times New Roman" w:cs="Times New Roman"/>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78" w:type="dxa"/>
                  <w:vAlign w:val="center"/>
                </w:tcPr>
                <w:p w:rsidR="007B00E6" w:rsidRPr="007B00E6" w:rsidRDefault="007B00E6" w:rsidP="007B00E6">
                  <w:pPr>
                    <w:jc w:val="right"/>
                    <w:rPr>
                      <w:rFonts w:ascii="Times New Roman" w:hAnsi="Times New Roman" w:cs="Times New Roman"/>
                      <w:color w:val="000000" w:themeColor="text1"/>
                    </w:rPr>
                  </w:pPr>
                </w:p>
              </w:tc>
              <w:tc>
                <w:tcPr>
                  <w:tcW w:w="1843" w:type="dxa"/>
                  <w:vAlign w:val="center"/>
                </w:tcPr>
                <w:p w:rsidR="007B00E6" w:rsidRPr="007B00E6" w:rsidRDefault="007B00E6" w:rsidP="007B00E6">
                  <w:pPr>
                    <w:jc w:val="right"/>
                    <w:rPr>
                      <w:rFonts w:ascii="Times New Roman" w:hAnsi="Times New Roman" w:cs="Times New Roman"/>
                      <w:color w:val="000000" w:themeColor="text1"/>
                    </w:rPr>
                  </w:pPr>
                </w:p>
              </w:tc>
              <w:tc>
                <w:tcPr>
                  <w:tcW w:w="113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32" w:type="dxa"/>
                  <w:vAlign w:val="center"/>
                </w:tcPr>
                <w:p w:rsidR="007B00E6" w:rsidRPr="007B00E6" w:rsidRDefault="007B00E6" w:rsidP="007B00E6">
                  <w:pPr>
                    <w:jc w:val="right"/>
                    <w:rPr>
                      <w:rFonts w:ascii="Times New Roman" w:hAnsi="Times New Roman" w:cs="Times New Roman"/>
                      <w:b/>
                      <w:color w:val="000000" w:themeColor="text1"/>
                    </w:rPr>
                  </w:pPr>
                </w:p>
              </w:tc>
              <w:tc>
                <w:tcPr>
                  <w:tcW w:w="235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250" w:type="dxa"/>
                  <w:vAlign w:val="center"/>
                </w:tcPr>
                <w:p w:rsidR="007B00E6" w:rsidRPr="007B00E6" w:rsidRDefault="007B00E6" w:rsidP="007B00E6">
                  <w:pPr>
                    <w:jc w:val="right"/>
                    <w:rPr>
                      <w:rFonts w:ascii="Times New Roman" w:hAnsi="Times New Roman" w:cs="Times New Roman"/>
                      <w:b/>
                      <w:color w:val="000000" w:themeColor="text1"/>
                    </w:rPr>
                  </w:pPr>
                </w:p>
              </w:tc>
              <w:tc>
                <w:tcPr>
                  <w:tcW w:w="81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78" w:type="dxa"/>
                  <w:vAlign w:val="center"/>
                </w:tcPr>
                <w:p w:rsidR="007B00E6" w:rsidRPr="007B00E6" w:rsidRDefault="007B00E6" w:rsidP="007B00E6">
                  <w:pPr>
                    <w:jc w:val="right"/>
                    <w:rPr>
                      <w:rFonts w:ascii="Times New Roman" w:hAnsi="Times New Roman" w:cs="Times New Roman"/>
                      <w:b/>
                      <w:color w:val="000000" w:themeColor="text1"/>
                    </w:rPr>
                  </w:pPr>
                </w:p>
              </w:tc>
              <w:tc>
                <w:tcPr>
                  <w:tcW w:w="1843" w:type="dxa"/>
                  <w:vAlign w:val="center"/>
                </w:tcPr>
                <w:p w:rsidR="007B00E6" w:rsidRPr="007B00E6" w:rsidRDefault="007B00E6" w:rsidP="007B00E6">
                  <w:pPr>
                    <w:jc w:val="right"/>
                    <w:rPr>
                      <w:rFonts w:ascii="Times New Roman" w:hAnsi="Times New Roman" w:cs="Times New Roman"/>
                      <w:b/>
                      <w:color w:val="000000" w:themeColor="text1"/>
                    </w:rPr>
                  </w:pPr>
                </w:p>
              </w:tc>
              <w:tc>
                <w:tcPr>
                  <w:tcW w:w="1134"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ind w:left="4321"/>
              <w:rPr>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 Ленина, дом 3</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464,0</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
              <w:gridCol w:w="2261"/>
              <w:gridCol w:w="1200"/>
              <w:gridCol w:w="625"/>
              <w:gridCol w:w="156"/>
              <w:gridCol w:w="1613"/>
              <w:gridCol w:w="1769"/>
              <w:gridCol w:w="1224"/>
            </w:tblGrid>
            <w:tr w:rsidR="007B00E6" w:rsidRPr="007B00E6" w:rsidTr="007B00E6">
              <w:trPr>
                <w:trHeight w:val="1628"/>
              </w:trPr>
              <w:tc>
                <w:tcPr>
                  <w:tcW w:w="51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4086"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769"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76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22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93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2895,36</w:t>
                  </w:r>
                </w:p>
              </w:tc>
              <w:tc>
                <w:tcPr>
                  <w:tcW w:w="1224"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799"/>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2616,96</w:t>
                  </w:r>
                </w:p>
              </w:tc>
              <w:tc>
                <w:tcPr>
                  <w:tcW w:w="122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095"/>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6124,8</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533"/>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1057,92</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814"/>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7572,48</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814"/>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14365,44</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814"/>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10913,28</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6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p>
              </w:tc>
              <w:tc>
                <w:tcPr>
                  <w:tcW w:w="122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p>
              </w:tc>
              <w:tc>
                <w:tcPr>
                  <w:tcW w:w="122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4086"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76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15701,76</w:t>
                  </w:r>
                </w:p>
              </w:tc>
              <w:tc>
                <w:tcPr>
                  <w:tcW w:w="122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66"/>
              </w:trPr>
              <w:tc>
                <w:tcPr>
                  <w:tcW w:w="6365"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76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61248</w:t>
                  </w:r>
                </w:p>
              </w:tc>
              <w:tc>
                <w:tcPr>
                  <w:tcW w:w="122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895"/>
              </w:trPr>
              <w:tc>
                <w:tcPr>
                  <w:tcW w:w="51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261" w:type="dxa"/>
                  <w:vAlign w:val="center"/>
                </w:tcPr>
                <w:p w:rsidR="007B00E6" w:rsidRPr="007B00E6" w:rsidRDefault="007B00E6" w:rsidP="007B00E6">
                  <w:pPr>
                    <w:jc w:val="center"/>
                    <w:rPr>
                      <w:rFonts w:ascii="Times New Roman" w:hAnsi="Times New Roman" w:cs="Times New Roman"/>
                      <w:b/>
                      <w:color w:val="000000" w:themeColor="text1"/>
                    </w:rPr>
                  </w:pPr>
                </w:p>
              </w:tc>
              <w:tc>
                <w:tcPr>
                  <w:tcW w:w="120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78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61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76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22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6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261" w:type="dxa"/>
                  <w:vAlign w:val="center"/>
                </w:tcPr>
                <w:p w:rsidR="007B00E6" w:rsidRPr="007B00E6" w:rsidRDefault="007B00E6" w:rsidP="007B00E6">
                  <w:pPr>
                    <w:rPr>
                      <w:rFonts w:ascii="Times New Roman" w:hAnsi="Times New Roman" w:cs="Times New Roman"/>
                      <w:color w:val="000000" w:themeColor="text1"/>
                    </w:rPr>
                  </w:pPr>
                </w:p>
              </w:tc>
              <w:tc>
                <w:tcPr>
                  <w:tcW w:w="1200" w:type="dxa"/>
                  <w:vAlign w:val="center"/>
                </w:tcPr>
                <w:p w:rsidR="007B00E6" w:rsidRPr="007B00E6" w:rsidRDefault="007B00E6" w:rsidP="007B00E6">
                  <w:pPr>
                    <w:jc w:val="right"/>
                    <w:rPr>
                      <w:rFonts w:ascii="Times New Roman" w:hAnsi="Times New Roman" w:cs="Times New Roman"/>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13" w:type="dxa"/>
                  <w:vAlign w:val="center"/>
                </w:tcPr>
                <w:p w:rsidR="007B00E6" w:rsidRPr="007B00E6" w:rsidRDefault="007B00E6" w:rsidP="007B00E6">
                  <w:pPr>
                    <w:jc w:val="right"/>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p>
              </w:tc>
              <w:tc>
                <w:tcPr>
                  <w:tcW w:w="122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81"/>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261" w:type="dxa"/>
                  <w:vAlign w:val="center"/>
                </w:tcPr>
                <w:p w:rsidR="007B00E6" w:rsidRPr="007B00E6" w:rsidRDefault="007B00E6" w:rsidP="007B00E6">
                  <w:pPr>
                    <w:rPr>
                      <w:rFonts w:ascii="Times New Roman" w:hAnsi="Times New Roman" w:cs="Times New Roman"/>
                      <w:color w:val="000000" w:themeColor="text1"/>
                    </w:rPr>
                  </w:pPr>
                </w:p>
              </w:tc>
              <w:tc>
                <w:tcPr>
                  <w:tcW w:w="1200" w:type="dxa"/>
                  <w:vAlign w:val="center"/>
                </w:tcPr>
                <w:p w:rsidR="007B00E6" w:rsidRPr="007B00E6" w:rsidRDefault="007B00E6" w:rsidP="007B00E6">
                  <w:pPr>
                    <w:jc w:val="right"/>
                    <w:rPr>
                      <w:rFonts w:ascii="Times New Roman" w:hAnsi="Times New Roman" w:cs="Times New Roman"/>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13" w:type="dxa"/>
                  <w:vAlign w:val="center"/>
                </w:tcPr>
                <w:p w:rsidR="007B00E6" w:rsidRPr="007B00E6" w:rsidRDefault="007B00E6" w:rsidP="007B00E6">
                  <w:pPr>
                    <w:jc w:val="right"/>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p>
              </w:tc>
              <w:tc>
                <w:tcPr>
                  <w:tcW w:w="122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6"/>
              </w:trPr>
              <w:tc>
                <w:tcPr>
                  <w:tcW w:w="51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261" w:type="dxa"/>
                  <w:vAlign w:val="center"/>
                </w:tcPr>
                <w:p w:rsidR="007B00E6" w:rsidRPr="007B00E6" w:rsidRDefault="007B00E6" w:rsidP="007B00E6">
                  <w:pPr>
                    <w:rPr>
                      <w:rFonts w:ascii="Times New Roman" w:hAnsi="Times New Roman" w:cs="Times New Roman"/>
                      <w:color w:val="000000" w:themeColor="text1"/>
                    </w:rPr>
                  </w:pPr>
                </w:p>
              </w:tc>
              <w:tc>
                <w:tcPr>
                  <w:tcW w:w="1200" w:type="dxa"/>
                  <w:vAlign w:val="center"/>
                </w:tcPr>
                <w:p w:rsidR="007B00E6" w:rsidRPr="007B00E6" w:rsidRDefault="007B00E6" w:rsidP="007B00E6">
                  <w:pPr>
                    <w:jc w:val="right"/>
                    <w:rPr>
                      <w:rFonts w:ascii="Times New Roman" w:hAnsi="Times New Roman" w:cs="Times New Roman"/>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613" w:type="dxa"/>
                  <w:vAlign w:val="center"/>
                </w:tcPr>
                <w:p w:rsidR="007B00E6" w:rsidRPr="007B00E6" w:rsidRDefault="007B00E6" w:rsidP="007B00E6">
                  <w:pPr>
                    <w:jc w:val="right"/>
                    <w:rPr>
                      <w:rFonts w:ascii="Times New Roman" w:hAnsi="Times New Roman" w:cs="Times New Roman"/>
                      <w:color w:val="000000" w:themeColor="text1"/>
                    </w:rPr>
                  </w:pPr>
                </w:p>
              </w:tc>
              <w:tc>
                <w:tcPr>
                  <w:tcW w:w="1769" w:type="dxa"/>
                  <w:vAlign w:val="center"/>
                </w:tcPr>
                <w:p w:rsidR="007B00E6" w:rsidRPr="007B00E6" w:rsidRDefault="007B00E6" w:rsidP="007B00E6">
                  <w:pPr>
                    <w:jc w:val="right"/>
                    <w:rPr>
                      <w:rFonts w:ascii="Times New Roman" w:hAnsi="Times New Roman" w:cs="Times New Roman"/>
                      <w:color w:val="000000" w:themeColor="text1"/>
                    </w:rPr>
                  </w:pPr>
                </w:p>
              </w:tc>
              <w:tc>
                <w:tcPr>
                  <w:tcW w:w="122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6"/>
              </w:trPr>
              <w:tc>
                <w:tcPr>
                  <w:tcW w:w="510" w:type="dxa"/>
                  <w:vAlign w:val="center"/>
                </w:tcPr>
                <w:p w:rsidR="007B00E6" w:rsidRPr="007B00E6" w:rsidRDefault="007B00E6" w:rsidP="007B00E6">
                  <w:pPr>
                    <w:jc w:val="right"/>
                    <w:rPr>
                      <w:rFonts w:ascii="Times New Roman" w:hAnsi="Times New Roman" w:cs="Times New Roman"/>
                      <w:b/>
                      <w:color w:val="000000" w:themeColor="text1"/>
                    </w:rPr>
                  </w:pPr>
                </w:p>
              </w:tc>
              <w:tc>
                <w:tcPr>
                  <w:tcW w:w="226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200" w:type="dxa"/>
                  <w:vAlign w:val="center"/>
                </w:tcPr>
                <w:p w:rsidR="007B00E6" w:rsidRPr="007B00E6" w:rsidRDefault="007B00E6" w:rsidP="007B00E6">
                  <w:pPr>
                    <w:jc w:val="right"/>
                    <w:rPr>
                      <w:rFonts w:ascii="Times New Roman" w:hAnsi="Times New Roman" w:cs="Times New Roman"/>
                      <w:b/>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13" w:type="dxa"/>
                  <w:vAlign w:val="center"/>
                </w:tcPr>
                <w:p w:rsidR="007B00E6" w:rsidRPr="007B00E6" w:rsidRDefault="007B00E6" w:rsidP="007B00E6">
                  <w:pPr>
                    <w:rPr>
                      <w:rFonts w:ascii="Times New Roman" w:hAnsi="Times New Roman" w:cs="Times New Roman"/>
                      <w:b/>
                      <w:color w:val="000000" w:themeColor="text1"/>
                    </w:rPr>
                  </w:pPr>
                </w:p>
              </w:tc>
              <w:tc>
                <w:tcPr>
                  <w:tcW w:w="1769" w:type="dxa"/>
                  <w:vAlign w:val="center"/>
                </w:tcPr>
                <w:p w:rsidR="007B00E6" w:rsidRPr="007B00E6" w:rsidRDefault="007B00E6" w:rsidP="007B00E6">
                  <w:pPr>
                    <w:jc w:val="right"/>
                    <w:rPr>
                      <w:rFonts w:ascii="Times New Roman" w:hAnsi="Times New Roman" w:cs="Times New Roman"/>
                      <w:b/>
                      <w:color w:val="000000" w:themeColor="text1"/>
                    </w:rPr>
                  </w:pPr>
                </w:p>
              </w:tc>
              <w:tc>
                <w:tcPr>
                  <w:tcW w:w="122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66"/>
              </w:trPr>
              <w:tc>
                <w:tcPr>
                  <w:tcW w:w="510" w:type="dxa"/>
                  <w:vAlign w:val="center"/>
                </w:tcPr>
                <w:p w:rsidR="007B00E6" w:rsidRPr="007B00E6" w:rsidRDefault="007B00E6" w:rsidP="007B00E6">
                  <w:pPr>
                    <w:jc w:val="right"/>
                    <w:rPr>
                      <w:rFonts w:ascii="Times New Roman" w:hAnsi="Times New Roman" w:cs="Times New Roman"/>
                      <w:b/>
                      <w:color w:val="000000" w:themeColor="text1"/>
                    </w:rPr>
                  </w:pPr>
                </w:p>
              </w:tc>
              <w:tc>
                <w:tcPr>
                  <w:tcW w:w="226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200" w:type="dxa"/>
                  <w:vAlign w:val="center"/>
                </w:tcPr>
                <w:p w:rsidR="007B00E6" w:rsidRPr="007B00E6" w:rsidRDefault="007B00E6" w:rsidP="007B00E6">
                  <w:pPr>
                    <w:jc w:val="right"/>
                    <w:rPr>
                      <w:rFonts w:ascii="Times New Roman" w:hAnsi="Times New Roman" w:cs="Times New Roman"/>
                      <w:b/>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13" w:type="dxa"/>
                  <w:vAlign w:val="center"/>
                </w:tcPr>
                <w:p w:rsidR="007B00E6" w:rsidRPr="007B00E6" w:rsidRDefault="007B00E6" w:rsidP="007B00E6">
                  <w:pPr>
                    <w:jc w:val="right"/>
                    <w:rPr>
                      <w:rFonts w:ascii="Times New Roman" w:hAnsi="Times New Roman" w:cs="Times New Roman"/>
                      <w:b/>
                      <w:color w:val="000000" w:themeColor="text1"/>
                    </w:rPr>
                  </w:pPr>
                </w:p>
              </w:tc>
              <w:tc>
                <w:tcPr>
                  <w:tcW w:w="1769" w:type="dxa"/>
                  <w:vAlign w:val="center"/>
                </w:tcPr>
                <w:p w:rsidR="007B00E6" w:rsidRPr="007B00E6" w:rsidRDefault="007B00E6" w:rsidP="007B00E6">
                  <w:pPr>
                    <w:jc w:val="right"/>
                    <w:rPr>
                      <w:rFonts w:ascii="Times New Roman" w:hAnsi="Times New Roman" w:cs="Times New Roman"/>
                      <w:b/>
                      <w:color w:val="000000" w:themeColor="text1"/>
                    </w:rPr>
                  </w:pPr>
                </w:p>
              </w:tc>
              <w:tc>
                <w:tcPr>
                  <w:tcW w:w="122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81"/>
              </w:trPr>
              <w:tc>
                <w:tcPr>
                  <w:tcW w:w="510" w:type="dxa"/>
                  <w:vAlign w:val="center"/>
                </w:tcPr>
                <w:p w:rsidR="007B00E6" w:rsidRPr="007B00E6" w:rsidRDefault="007B00E6" w:rsidP="007B00E6">
                  <w:pPr>
                    <w:jc w:val="right"/>
                    <w:rPr>
                      <w:rFonts w:ascii="Times New Roman" w:hAnsi="Times New Roman" w:cs="Times New Roman"/>
                      <w:b/>
                      <w:color w:val="000000" w:themeColor="text1"/>
                    </w:rPr>
                  </w:pPr>
                </w:p>
              </w:tc>
              <w:tc>
                <w:tcPr>
                  <w:tcW w:w="226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200" w:type="dxa"/>
                  <w:vAlign w:val="center"/>
                </w:tcPr>
                <w:p w:rsidR="007B00E6" w:rsidRPr="007B00E6" w:rsidRDefault="007B00E6" w:rsidP="007B00E6">
                  <w:pPr>
                    <w:jc w:val="right"/>
                    <w:rPr>
                      <w:rFonts w:ascii="Times New Roman" w:hAnsi="Times New Roman" w:cs="Times New Roman"/>
                      <w:b/>
                      <w:color w:val="000000" w:themeColor="text1"/>
                    </w:rPr>
                  </w:pPr>
                </w:p>
              </w:tc>
              <w:tc>
                <w:tcPr>
                  <w:tcW w:w="78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613" w:type="dxa"/>
                  <w:vAlign w:val="center"/>
                </w:tcPr>
                <w:p w:rsidR="007B00E6" w:rsidRPr="007B00E6" w:rsidRDefault="007B00E6" w:rsidP="007B00E6">
                  <w:pPr>
                    <w:jc w:val="right"/>
                    <w:rPr>
                      <w:rFonts w:ascii="Times New Roman" w:hAnsi="Times New Roman" w:cs="Times New Roman"/>
                      <w:b/>
                      <w:color w:val="000000" w:themeColor="text1"/>
                    </w:rPr>
                  </w:pPr>
                </w:p>
              </w:tc>
              <w:tc>
                <w:tcPr>
                  <w:tcW w:w="1769" w:type="dxa"/>
                  <w:vAlign w:val="center"/>
                </w:tcPr>
                <w:p w:rsidR="007B00E6" w:rsidRPr="007B00E6" w:rsidRDefault="007B00E6" w:rsidP="007B00E6">
                  <w:pPr>
                    <w:jc w:val="right"/>
                    <w:rPr>
                      <w:rFonts w:ascii="Times New Roman" w:hAnsi="Times New Roman" w:cs="Times New Roman"/>
                      <w:b/>
                      <w:color w:val="000000" w:themeColor="text1"/>
                    </w:rPr>
                  </w:pPr>
                </w:p>
              </w:tc>
              <w:tc>
                <w:tcPr>
                  <w:tcW w:w="1224"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ПЕ</w:t>
            </w:r>
            <w:r w:rsidRPr="007B00E6">
              <w:rPr>
                <w:rFonts w:ascii="Times New Roman" w:hAnsi="Times New Roman" w:cs="Times New Roman"/>
                <w:b/>
                <w:color w:val="000000" w:themeColor="text1"/>
              </w:rPr>
              <w:t>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 Ленина, дом 4</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399,2</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4"/>
              <w:gridCol w:w="2231"/>
              <w:gridCol w:w="1184"/>
              <w:gridCol w:w="245"/>
              <w:gridCol w:w="867"/>
              <w:gridCol w:w="1417"/>
              <w:gridCol w:w="1611"/>
              <w:gridCol w:w="1477"/>
            </w:tblGrid>
            <w:tr w:rsidR="007B00E6" w:rsidRPr="007B00E6" w:rsidTr="007B00E6">
              <w:trPr>
                <w:trHeight w:val="1639"/>
              </w:trPr>
              <w:tc>
                <w:tcPr>
                  <w:tcW w:w="50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660"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228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61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47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19"/>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2491</w:t>
                  </w:r>
                </w:p>
              </w:tc>
              <w:tc>
                <w:tcPr>
                  <w:tcW w:w="1477"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04"/>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2251,48</w:t>
                  </w:r>
                </w:p>
              </w:tc>
              <w:tc>
                <w:tcPr>
                  <w:tcW w:w="147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371"/>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5269,44</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819"/>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910,17</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819"/>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6514,94</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819"/>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12359,23</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1087"/>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9389,18</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68"/>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p>
              </w:tc>
              <w:tc>
                <w:tcPr>
                  <w:tcW w:w="147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8"/>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center"/>
                    <w:rPr>
                      <w:rFonts w:ascii="Times New Roman" w:hAnsi="Times New Roman" w:cs="Times New Roman"/>
                      <w:color w:val="000000" w:themeColor="text1"/>
                    </w:rPr>
                  </w:pPr>
                </w:p>
              </w:tc>
              <w:tc>
                <w:tcPr>
                  <w:tcW w:w="147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536"/>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660"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22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13508,92</w:t>
                  </w:r>
                </w:p>
              </w:tc>
              <w:tc>
                <w:tcPr>
                  <w:tcW w:w="147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158"/>
              </w:trPr>
              <w:tc>
                <w:tcPr>
                  <w:tcW w:w="6448"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61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52694,36</w:t>
                  </w:r>
                </w:p>
              </w:tc>
              <w:tc>
                <w:tcPr>
                  <w:tcW w:w="1477"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922"/>
              </w:trPr>
              <w:tc>
                <w:tcPr>
                  <w:tcW w:w="50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231" w:type="dxa"/>
                  <w:vAlign w:val="center"/>
                </w:tcPr>
                <w:p w:rsidR="007B00E6" w:rsidRPr="007B00E6" w:rsidRDefault="007B00E6" w:rsidP="007B00E6">
                  <w:pPr>
                    <w:jc w:val="center"/>
                    <w:rPr>
                      <w:rFonts w:ascii="Times New Roman" w:hAnsi="Times New Roman" w:cs="Times New Roman"/>
                      <w:b/>
                      <w:color w:val="000000" w:themeColor="text1"/>
                    </w:rPr>
                  </w:pPr>
                </w:p>
              </w:tc>
              <w:tc>
                <w:tcPr>
                  <w:tcW w:w="118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1112"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41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61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47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68"/>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231" w:type="dxa"/>
                  <w:vAlign w:val="center"/>
                </w:tcPr>
                <w:p w:rsidR="007B00E6" w:rsidRPr="007B00E6" w:rsidRDefault="007B00E6" w:rsidP="007B00E6">
                  <w:pPr>
                    <w:rPr>
                      <w:rFonts w:ascii="Times New Roman" w:hAnsi="Times New Roman" w:cs="Times New Roman"/>
                      <w:color w:val="000000" w:themeColor="text1"/>
                    </w:rPr>
                  </w:pPr>
                </w:p>
              </w:tc>
              <w:tc>
                <w:tcPr>
                  <w:tcW w:w="1184" w:type="dxa"/>
                  <w:vAlign w:val="center"/>
                </w:tcPr>
                <w:p w:rsidR="007B00E6" w:rsidRPr="007B00E6" w:rsidRDefault="007B00E6" w:rsidP="007B00E6">
                  <w:pPr>
                    <w:jc w:val="right"/>
                    <w:rPr>
                      <w:rFonts w:ascii="Times New Roman" w:hAnsi="Times New Roman" w:cs="Times New Roman"/>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17" w:type="dxa"/>
                  <w:vAlign w:val="center"/>
                </w:tcPr>
                <w:p w:rsidR="007B00E6" w:rsidRPr="007B00E6" w:rsidRDefault="007B00E6" w:rsidP="007B00E6">
                  <w:pPr>
                    <w:jc w:val="right"/>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p>
              </w:tc>
              <w:tc>
                <w:tcPr>
                  <w:tcW w:w="147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8"/>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231" w:type="dxa"/>
                  <w:vAlign w:val="center"/>
                </w:tcPr>
                <w:p w:rsidR="007B00E6" w:rsidRPr="007B00E6" w:rsidRDefault="007B00E6" w:rsidP="007B00E6">
                  <w:pPr>
                    <w:rPr>
                      <w:rFonts w:ascii="Times New Roman" w:hAnsi="Times New Roman" w:cs="Times New Roman"/>
                      <w:color w:val="000000" w:themeColor="text1"/>
                    </w:rPr>
                  </w:pPr>
                </w:p>
              </w:tc>
              <w:tc>
                <w:tcPr>
                  <w:tcW w:w="1184" w:type="dxa"/>
                  <w:vAlign w:val="center"/>
                </w:tcPr>
                <w:p w:rsidR="007B00E6" w:rsidRPr="007B00E6" w:rsidRDefault="007B00E6" w:rsidP="007B00E6">
                  <w:pPr>
                    <w:jc w:val="right"/>
                    <w:rPr>
                      <w:rFonts w:ascii="Times New Roman" w:hAnsi="Times New Roman" w:cs="Times New Roman"/>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17" w:type="dxa"/>
                  <w:vAlign w:val="center"/>
                </w:tcPr>
                <w:p w:rsidR="007B00E6" w:rsidRPr="007B00E6" w:rsidRDefault="007B00E6" w:rsidP="007B00E6">
                  <w:pPr>
                    <w:jc w:val="right"/>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p>
              </w:tc>
              <w:tc>
                <w:tcPr>
                  <w:tcW w:w="147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8"/>
              </w:trPr>
              <w:tc>
                <w:tcPr>
                  <w:tcW w:w="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231" w:type="dxa"/>
                  <w:vAlign w:val="center"/>
                </w:tcPr>
                <w:p w:rsidR="007B00E6" w:rsidRPr="007B00E6" w:rsidRDefault="007B00E6" w:rsidP="007B00E6">
                  <w:pPr>
                    <w:rPr>
                      <w:rFonts w:ascii="Times New Roman" w:hAnsi="Times New Roman" w:cs="Times New Roman"/>
                      <w:color w:val="000000" w:themeColor="text1"/>
                    </w:rPr>
                  </w:pPr>
                </w:p>
              </w:tc>
              <w:tc>
                <w:tcPr>
                  <w:tcW w:w="1184" w:type="dxa"/>
                  <w:vAlign w:val="center"/>
                </w:tcPr>
                <w:p w:rsidR="007B00E6" w:rsidRPr="007B00E6" w:rsidRDefault="007B00E6" w:rsidP="007B00E6">
                  <w:pPr>
                    <w:jc w:val="right"/>
                    <w:rPr>
                      <w:rFonts w:ascii="Times New Roman" w:hAnsi="Times New Roman" w:cs="Times New Roman"/>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17" w:type="dxa"/>
                  <w:vAlign w:val="center"/>
                </w:tcPr>
                <w:p w:rsidR="007B00E6" w:rsidRPr="007B00E6" w:rsidRDefault="007B00E6" w:rsidP="007B00E6">
                  <w:pPr>
                    <w:jc w:val="right"/>
                    <w:rPr>
                      <w:rFonts w:ascii="Times New Roman" w:hAnsi="Times New Roman" w:cs="Times New Roman"/>
                      <w:color w:val="000000" w:themeColor="text1"/>
                    </w:rPr>
                  </w:pPr>
                </w:p>
              </w:tc>
              <w:tc>
                <w:tcPr>
                  <w:tcW w:w="1611" w:type="dxa"/>
                  <w:vAlign w:val="center"/>
                </w:tcPr>
                <w:p w:rsidR="007B00E6" w:rsidRPr="007B00E6" w:rsidRDefault="007B00E6" w:rsidP="007B00E6">
                  <w:pPr>
                    <w:jc w:val="right"/>
                    <w:rPr>
                      <w:rFonts w:ascii="Times New Roman" w:hAnsi="Times New Roman" w:cs="Times New Roman"/>
                      <w:color w:val="000000" w:themeColor="text1"/>
                    </w:rPr>
                  </w:pPr>
                </w:p>
              </w:tc>
              <w:tc>
                <w:tcPr>
                  <w:tcW w:w="147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8"/>
              </w:trPr>
              <w:tc>
                <w:tcPr>
                  <w:tcW w:w="504" w:type="dxa"/>
                  <w:vAlign w:val="center"/>
                </w:tcPr>
                <w:p w:rsidR="007B00E6" w:rsidRPr="007B00E6" w:rsidRDefault="007B00E6" w:rsidP="007B00E6">
                  <w:pPr>
                    <w:jc w:val="right"/>
                    <w:rPr>
                      <w:rFonts w:ascii="Times New Roman" w:hAnsi="Times New Roman" w:cs="Times New Roman"/>
                      <w:b/>
                      <w:color w:val="000000" w:themeColor="text1"/>
                    </w:rPr>
                  </w:pPr>
                </w:p>
              </w:tc>
              <w:tc>
                <w:tcPr>
                  <w:tcW w:w="223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184" w:type="dxa"/>
                  <w:vAlign w:val="center"/>
                </w:tcPr>
                <w:p w:rsidR="007B00E6" w:rsidRPr="007B00E6" w:rsidRDefault="007B00E6" w:rsidP="007B00E6">
                  <w:pPr>
                    <w:jc w:val="right"/>
                    <w:rPr>
                      <w:rFonts w:ascii="Times New Roman" w:hAnsi="Times New Roman" w:cs="Times New Roman"/>
                      <w:b/>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17" w:type="dxa"/>
                  <w:vAlign w:val="center"/>
                </w:tcPr>
                <w:p w:rsidR="007B00E6" w:rsidRPr="007B00E6" w:rsidRDefault="007B00E6" w:rsidP="007B00E6">
                  <w:pPr>
                    <w:rPr>
                      <w:rFonts w:ascii="Times New Roman" w:hAnsi="Times New Roman" w:cs="Times New Roman"/>
                      <w:b/>
                      <w:color w:val="000000" w:themeColor="text1"/>
                    </w:rPr>
                  </w:pPr>
                </w:p>
              </w:tc>
              <w:tc>
                <w:tcPr>
                  <w:tcW w:w="1611" w:type="dxa"/>
                  <w:vAlign w:val="center"/>
                </w:tcPr>
                <w:p w:rsidR="007B00E6" w:rsidRPr="007B00E6" w:rsidRDefault="007B00E6" w:rsidP="007B00E6">
                  <w:pPr>
                    <w:jc w:val="right"/>
                    <w:rPr>
                      <w:rFonts w:ascii="Times New Roman" w:hAnsi="Times New Roman" w:cs="Times New Roman"/>
                      <w:b/>
                      <w:color w:val="000000" w:themeColor="text1"/>
                    </w:rPr>
                  </w:pPr>
                </w:p>
              </w:tc>
              <w:tc>
                <w:tcPr>
                  <w:tcW w:w="147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68"/>
              </w:trPr>
              <w:tc>
                <w:tcPr>
                  <w:tcW w:w="504" w:type="dxa"/>
                  <w:vAlign w:val="center"/>
                </w:tcPr>
                <w:p w:rsidR="007B00E6" w:rsidRPr="007B00E6" w:rsidRDefault="007B00E6" w:rsidP="007B00E6">
                  <w:pPr>
                    <w:jc w:val="right"/>
                    <w:rPr>
                      <w:rFonts w:ascii="Times New Roman" w:hAnsi="Times New Roman" w:cs="Times New Roman"/>
                      <w:b/>
                      <w:color w:val="000000" w:themeColor="text1"/>
                    </w:rPr>
                  </w:pPr>
                </w:p>
              </w:tc>
              <w:tc>
                <w:tcPr>
                  <w:tcW w:w="223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184" w:type="dxa"/>
                  <w:vAlign w:val="center"/>
                </w:tcPr>
                <w:p w:rsidR="007B00E6" w:rsidRPr="007B00E6" w:rsidRDefault="007B00E6" w:rsidP="007B00E6">
                  <w:pPr>
                    <w:jc w:val="right"/>
                    <w:rPr>
                      <w:rFonts w:ascii="Times New Roman" w:hAnsi="Times New Roman" w:cs="Times New Roman"/>
                      <w:b/>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17" w:type="dxa"/>
                  <w:vAlign w:val="center"/>
                </w:tcPr>
                <w:p w:rsidR="007B00E6" w:rsidRPr="007B00E6" w:rsidRDefault="007B00E6" w:rsidP="007B00E6">
                  <w:pPr>
                    <w:jc w:val="right"/>
                    <w:rPr>
                      <w:rFonts w:ascii="Times New Roman" w:hAnsi="Times New Roman" w:cs="Times New Roman"/>
                      <w:b/>
                      <w:color w:val="000000" w:themeColor="text1"/>
                    </w:rPr>
                  </w:pPr>
                </w:p>
              </w:tc>
              <w:tc>
                <w:tcPr>
                  <w:tcW w:w="1611" w:type="dxa"/>
                  <w:vAlign w:val="center"/>
                </w:tcPr>
                <w:p w:rsidR="007B00E6" w:rsidRPr="007B00E6" w:rsidRDefault="007B00E6" w:rsidP="007B00E6">
                  <w:pPr>
                    <w:jc w:val="right"/>
                    <w:rPr>
                      <w:rFonts w:ascii="Times New Roman" w:hAnsi="Times New Roman" w:cs="Times New Roman"/>
                      <w:b/>
                      <w:color w:val="000000" w:themeColor="text1"/>
                    </w:rPr>
                  </w:pPr>
                </w:p>
              </w:tc>
              <w:tc>
                <w:tcPr>
                  <w:tcW w:w="147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83"/>
              </w:trPr>
              <w:tc>
                <w:tcPr>
                  <w:tcW w:w="504" w:type="dxa"/>
                  <w:vAlign w:val="center"/>
                </w:tcPr>
                <w:p w:rsidR="007B00E6" w:rsidRPr="007B00E6" w:rsidRDefault="007B00E6" w:rsidP="007B00E6">
                  <w:pPr>
                    <w:jc w:val="right"/>
                    <w:rPr>
                      <w:rFonts w:ascii="Times New Roman" w:hAnsi="Times New Roman" w:cs="Times New Roman"/>
                      <w:b/>
                      <w:color w:val="000000" w:themeColor="text1"/>
                    </w:rPr>
                  </w:pPr>
                </w:p>
              </w:tc>
              <w:tc>
                <w:tcPr>
                  <w:tcW w:w="223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184" w:type="dxa"/>
                  <w:vAlign w:val="center"/>
                </w:tcPr>
                <w:p w:rsidR="007B00E6" w:rsidRPr="007B00E6" w:rsidRDefault="007B00E6" w:rsidP="007B00E6">
                  <w:pPr>
                    <w:jc w:val="right"/>
                    <w:rPr>
                      <w:rFonts w:ascii="Times New Roman" w:hAnsi="Times New Roman" w:cs="Times New Roman"/>
                      <w:b/>
                      <w:color w:val="000000" w:themeColor="text1"/>
                    </w:rPr>
                  </w:pPr>
                </w:p>
              </w:tc>
              <w:tc>
                <w:tcPr>
                  <w:tcW w:w="111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17" w:type="dxa"/>
                  <w:vAlign w:val="center"/>
                </w:tcPr>
                <w:p w:rsidR="007B00E6" w:rsidRPr="007B00E6" w:rsidRDefault="007B00E6" w:rsidP="007B00E6">
                  <w:pPr>
                    <w:jc w:val="right"/>
                    <w:rPr>
                      <w:rFonts w:ascii="Times New Roman" w:hAnsi="Times New Roman" w:cs="Times New Roman"/>
                      <w:b/>
                      <w:color w:val="000000" w:themeColor="text1"/>
                    </w:rPr>
                  </w:pPr>
                </w:p>
              </w:tc>
              <w:tc>
                <w:tcPr>
                  <w:tcW w:w="1611" w:type="dxa"/>
                  <w:vAlign w:val="center"/>
                </w:tcPr>
                <w:p w:rsidR="007B00E6" w:rsidRPr="007B00E6" w:rsidRDefault="007B00E6" w:rsidP="007B00E6">
                  <w:pPr>
                    <w:jc w:val="right"/>
                    <w:rPr>
                      <w:rFonts w:ascii="Times New Roman" w:hAnsi="Times New Roman" w:cs="Times New Roman"/>
                      <w:b/>
                      <w:color w:val="000000" w:themeColor="text1"/>
                    </w:rPr>
                  </w:pPr>
                </w:p>
              </w:tc>
              <w:tc>
                <w:tcPr>
                  <w:tcW w:w="1477"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jc w:val="both"/>
              <w:rPr>
                <w:rFonts w:ascii="Times New Roman" w:hAnsi="Times New Roman" w:cs="Times New Roman"/>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ind w:left="4321"/>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color w:val="000000" w:themeColor="text1"/>
              </w:rPr>
              <w:t>являющегося объектом конкурса с. Орловское, ул. Ленина, дом 5</w:t>
            </w: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580</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8"/>
              <w:gridCol w:w="2294"/>
              <w:gridCol w:w="746"/>
              <w:gridCol w:w="472"/>
              <w:gridCol w:w="1144"/>
              <w:gridCol w:w="871"/>
              <w:gridCol w:w="1794"/>
              <w:gridCol w:w="1657"/>
            </w:tblGrid>
            <w:tr w:rsidR="007B00E6" w:rsidRPr="007B00E6" w:rsidTr="007B00E6">
              <w:trPr>
                <w:trHeight w:val="1382"/>
              </w:trPr>
              <w:tc>
                <w:tcPr>
                  <w:tcW w:w="51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040"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2487"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79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65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26"/>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3619,2</w:t>
                  </w:r>
                </w:p>
              </w:tc>
              <w:tc>
                <w:tcPr>
                  <w:tcW w:w="1657"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26"/>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3271,2</w:t>
                  </w:r>
                </w:p>
              </w:tc>
              <w:tc>
                <w:tcPr>
                  <w:tcW w:w="16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652"/>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7656</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826"/>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1322,4</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1096"/>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9465,6</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1096"/>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17956,8</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1382"/>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13641,6</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7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p>
              </w:tc>
              <w:tc>
                <w:tcPr>
                  <w:tcW w:w="165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p>
              </w:tc>
              <w:tc>
                <w:tcPr>
                  <w:tcW w:w="165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54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040"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2487"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19627,2</w:t>
                  </w:r>
                </w:p>
              </w:tc>
              <w:tc>
                <w:tcPr>
                  <w:tcW w:w="165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160"/>
              </w:trPr>
              <w:tc>
                <w:tcPr>
                  <w:tcW w:w="6045"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79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76560</w:t>
                  </w:r>
                </w:p>
              </w:tc>
              <w:tc>
                <w:tcPr>
                  <w:tcW w:w="1657"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923"/>
              </w:trPr>
              <w:tc>
                <w:tcPr>
                  <w:tcW w:w="51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294" w:type="dxa"/>
                  <w:vAlign w:val="center"/>
                </w:tcPr>
                <w:p w:rsidR="007B00E6" w:rsidRPr="007B00E6" w:rsidRDefault="007B00E6" w:rsidP="007B00E6">
                  <w:pPr>
                    <w:jc w:val="center"/>
                    <w:rPr>
                      <w:rFonts w:ascii="Times New Roman" w:hAnsi="Times New Roman" w:cs="Times New Roman"/>
                      <w:b/>
                      <w:color w:val="000000" w:themeColor="text1"/>
                    </w:rPr>
                  </w:pPr>
                </w:p>
              </w:tc>
              <w:tc>
                <w:tcPr>
                  <w:tcW w:w="1218"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114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87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xml:space="preserve">Стоимость работ (рублей), дата их начала и </w:t>
                  </w:r>
                  <w:r w:rsidR="000878D8">
                    <w:rPr>
                      <w:rFonts w:ascii="Times New Roman" w:hAnsi="Times New Roman" w:cs="Times New Roman"/>
                      <w:b/>
                      <w:noProof/>
                      <w:color w:val="000000" w:themeColor="text1"/>
                    </w:rPr>
                    <w:lastRenderedPageBreak/>
                    <w:pict>
                      <v:rect id="Rectangle 53" o:spid="_x0000_s1106" style="position:absolute;left:0;text-align:left;margin-left:-22.35pt;margin-top:-49.9pt;width:38.25pt;height:24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" strokecolor="white [3212]">
                        <v:textbox>
                          <w:txbxContent>
                            <w:p w:rsidR="00A742F1" w:rsidRDefault="00A742F1" w:rsidP="007B00E6">
                              <w:r>
                                <w:t>44</w:t>
                              </w:r>
                            </w:p>
                          </w:txbxContent>
                        </v:textbox>
                      </v:rect>
                    </w:pict>
                  </w:r>
                  <w:r w:rsidRPr="007B00E6">
                    <w:rPr>
                      <w:rFonts w:ascii="Times New Roman" w:hAnsi="Times New Roman" w:cs="Times New Roman"/>
                      <w:b/>
                      <w:color w:val="000000" w:themeColor="text1"/>
                    </w:rPr>
                    <w:t>завершения</w:t>
                  </w:r>
                </w:p>
              </w:tc>
              <w:tc>
                <w:tcPr>
                  <w:tcW w:w="179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Стоимость на 1 кв. м общей площади (рублей в месяц)</w:t>
                  </w:r>
                </w:p>
              </w:tc>
              <w:tc>
                <w:tcPr>
                  <w:tcW w:w="165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7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4</w:t>
                  </w:r>
                </w:p>
              </w:tc>
              <w:tc>
                <w:tcPr>
                  <w:tcW w:w="2294" w:type="dxa"/>
                  <w:vAlign w:val="center"/>
                </w:tcPr>
                <w:p w:rsidR="007B00E6" w:rsidRPr="007B00E6" w:rsidRDefault="007B00E6" w:rsidP="007B00E6">
                  <w:pPr>
                    <w:rPr>
                      <w:rFonts w:ascii="Times New Roman" w:hAnsi="Times New Roman" w:cs="Times New Roman"/>
                      <w:color w:val="000000" w:themeColor="text1"/>
                    </w:rPr>
                  </w:pPr>
                </w:p>
              </w:tc>
              <w:tc>
                <w:tcPr>
                  <w:tcW w:w="1218"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44" w:type="dxa"/>
                  <w:vAlign w:val="center"/>
                </w:tcPr>
                <w:p w:rsidR="007B00E6" w:rsidRPr="007B00E6" w:rsidRDefault="007B00E6" w:rsidP="007B00E6">
                  <w:pPr>
                    <w:jc w:val="right"/>
                    <w:rPr>
                      <w:rFonts w:ascii="Times New Roman" w:hAnsi="Times New Roman" w:cs="Times New Roman"/>
                      <w:color w:val="000000" w:themeColor="text1"/>
                    </w:rPr>
                  </w:pPr>
                </w:p>
              </w:tc>
              <w:tc>
                <w:tcPr>
                  <w:tcW w:w="871" w:type="dxa"/>
                  <w:vAlign w:val="center"/>
                </w:tcPr>
                <w:p w:rsidR="007B00E6" w:rsidRPr="007B00E6" w:rsidRDefault="007B00E6" w:rsidP="007B00E6">
                  <w:pPr>
                    <w:jc w:val="right"/>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p>
              </w:tc>
              <w:tc>
                <w:tcPr>
                  <w:tcW w:w="165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294" w:type="dxa"/>
                  <w:vAlign w:val="center"/>
                </w:tcPr>
                <w:p w:rsidR="007B00E6" w:rsidRPr="007B00E6" w:rsidRDefault="007B00E6" w:rsidP="007B00E6">
                  <w:pPr>
                    <w:rPr>
                      <w:rFonts w:ascii="Times New Roman" w:hAnsi="Times New Roman" w:cs="Times New Roman"/>
                      <w:color w:val="000000" w:themeColor="text1"/>
                    </w:rPr>
                  </w:pPr>
                </w:p>
              </w:tc>
              <w:tc>
                <w:tcPr>
                  <w:tcW w:w="1218"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44" w:type="dxa"/>
                  <w:vAlign w:val="center"/>
                </w:tcPr>
                <w:p w:rsidR="007B00E6" w:rsidRPr="007B00E6" w:rsidRDefault="007B00E6" w:rsidP="007B00E6">
                  <w:pPr>
                    <w:jc w:val="right"/>
                    <w:rPr>
                      <w:rFonts w:ascii="Times New Roman" w:hAnsi="Times New Roman" w:cs="Times New Roman"/>
                      <w:color w:val="000000" w:themeColor="text1"/>
                    </w:rPr>
                  </w:pPr>
                </w:p>
              </w:tc>
              <w:tc>
                <w:tcPr>
                  <w:tcW w:w="871" w:type="dxa"/>
                  <w:vAlign w:val="center"/>
                </w:tcPr>
                <w:p w:rsidR="007B00E6" w:rsidRPr="007B00E6" w:rsidRDefault="007B00E6" w:rsidP="007B00E6">
                  <w:pPr>
                    <w:jc w:val="right"/>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p>
              </w:tc>
              <w:tc>
                <w:tcPr>
                  <w:tcW w:w="165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1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294" w:type="dxa"/>
                  <w:vAlign w:val="center"/>
                </w:tcPr>
                <w:p w:rsidR="007B00E6" w:rsidRPr="007B00E6" w:rsidRDefault="007B00E6" w:rsidP="007B00E6">
                  <w:pPr>
                    <w:rPr>
                      <w:rFonts w:ascii="Times New Roman" w:hAnsi="Times New Roman" w:cs="Times New Roman"/>
                      <w:color w:val="000000" w:themeColor="text1"/>
                    </w:rPr>
                  </w:pPr>
                </w:p>
              </w:tc>
              <w:tc>
                <w:tcPr>
                  <w:tcW w:w="1218"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44" w:type="dxa"/>
                  <w:vAlign w:val="center"/>
                </w:tcPr>
                <w:p w:rsidR="007B00E6" w:rsidRPr="007B00E6" w:rsidRDefault="007B00E6" w:rsidP="007B00E6">
                  <w:pPr>
                    <w:jc w:val="right"/>
                    <w:rPr>
                      <w:rFonts w:ascii="Times New Roman" w:hAnsi="Times New Roman" w:cs="Times New Roman"/>
                      <w:color w:val="000000" w:themeColor="text1"/>
                    </w:rPr>
                  </w:pPr>
                </w:p>
              </w:tc>
              <w:tc>
                <w:tcPr>
                  <w:tcW w:w="871" w:type="dxa"/>
                  <w:vAlign w:val="center"/>
                </w:tcPr>
                <w:p w:rsidR="007B00E6" w:rsidRPr="007B00E6" w:rsidRDefault="007B00E6" w:rsidP="007B00E6">
                  <w:pPr>
                    <w:jc w:val="right"/>
                    <w:rPr>
                      <w:rFonts w:ascii="Times New Roman" w:hAnsi="Times New Roman" w:cs="Times New Roman"/>
                      <w:color w:val="000000" w:themeColor="text1"/>
                    </w:rPr>
                  </w:pPr>
                </w:p>
              </w:tc>
              <w:tc>
                <w:tcPr>
                  <w:tcW w:w="1794" w:type="dxa"/>
                  <w:vAlign w:val="center"/>
                </w:tcPr>
                <w:p w:rsidR="007B00E6" w:rsidRPr="007B00E6" w:rsidRDefault="007B00E6" w:rsidP="007B00E6">
                  <w:pPr>
                    <w:jc w:val="right"/>
                    <w:rPr>
                      <w:rFonts w:ascii="Times New Roman" w:hAnsi="Times New Roman" w:cs="Times New Roman"/>
                      <w:color w:val="000000" w:themeColor="text1"/>
                    </w:rPr>
                  </w:pPr>
                </w:p>
              </w:tc>
              <w:tc>
                <w:tcPr>
                  <w:tcW w:w="165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18" w:type="dxa"/>
                  <w:vAlign w:val="center"/>
                </w:tcPr>
                <w:p w:rsidR="007B00E6" w:rsidRPr="007B00E6" w:rsidRDefault="007B00E6" w:rsidP="007B00E6">
                  <w:pPr>
                    <w:jc w:val="right"/>
                    <w:rPr>
                      <w:rFonts w:ascii="Times New Roman" w:hAnsi="Times New Roman" w:cs="Times New Roman"/>
                      <w:b/>
                      <w:color w:val="000000" w:themeColor="text1"/>
                    </w:rPr>
                  </w:pPr>
                </w:p>
              </w:tc>
              <w:tc>
                <w:tcPr>
                  <w:tcW w:w="229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218"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144" w:type="dxa"/>
                  <w:vAlign w:val="center"/>
                </w:tcPr>
                <w:p w:rsidR="007B00E6" w:rsidRPr="007B00E6" w:rsidRDefault="007B00E6" w:rsidP="007B00E6">
                  <w:pPr>
                    <w:jc w:val="right"/>
                    <w:rPr>
                      <w:rFonts w:ascii="Times New Roman" w:hAnsi="Times New Roman" w:cs="Times New Roman"/>
                      <w:b/>
                      <w:color w:val="000000" w:themeColor="text1"/>
                    </w:rPr>
                  </w:pPr>
                </w:p>
              </w:tc>
              <w:tc>
                <w:tcPr>
                  <w:tcW w:w="871" w:type="dxa"/>
                  <w:vAlign w:val="center"/>
                </w:tcPr>
                <w:p w:rsidR="007B00E6" w:rsidRPr="007B00E6" w:rsidRDefault="007B00E6" w:rsidP="007B00E6">
                  <w:pPr>
                    <w:rPr>
                      <w:rFonts w:ascii="Times New Roman" w:hAnsi="Times New Roman" w:cs="Times New Roman"/>
                      <w:b/>
                      <w:color w:val="000000" w:themeColor="text1"/>
                    </w:rPr>
                  </w:pPr>
                </w:p>
              </w:tc>
              <w:tc>
                <w:tcPr>
                  <w:tcW w:w="1794" w:type="dxa"/>
                  <w:vAlign w:val="center"/>
                </w:tcPr>
                <w:p w:rsidR="007B00E6" w:rsidRPr="007B00E6" w:rsidRDefault="007B00E6" w:rsidP="007B00E6">
                  <w:pPr>
                    <w:jc w:val="right"/>
                    <w:rPr>
                      <w:rFonts w:ascii="Times New Roman" w:hAnsi="Times New Roman" w:cs="Times New Roman"/>
                      <w:b/>
                      <w:color w:val="000000" w:themeColor="text1"/>
                    </w:rPr>
                  </w:pPr>
                </w:p>
              </w:tc>
              <w:tc>
                <w:tcPr>
                  <w:tcW w:w="165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70"/>
              </w:trPr>
              <w:tc>
                <w:tcPr>
                  <w:tcW w:w="518" w:type="dxa"/>
                  <w:vAlign w:val="center"/>
                </w:tcPr>
                <w:p w:rsidR="007B00E6" w:rsidRPr="007B00E6" w:rsidRDefault="007B00E6" w:rsidP="007B00E6">
                  <w:pPr>
                    <w:jc w:val="right"/>
                    <w:rPr>
                      <w:rFonts w:ascii="Times New Roman" w:hAnsi="Times New Roman" w:cs="Times New Roman"/>
                      <w:b/>
                      <w:color w:val="000000" w:themeColor="text1"/>
                    </w:rPr>
                  </w:pPr>
                </w:p>
              </w:tc>
              <w:tc>
                <w:tcPr>
                  <w:tcW w:w="229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218"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144" w:type="dxa"/>
                  <w:vAlign w:val="center"/>
                </w:tcPr>
                <w:p w:rsidR="007B00E6" w:rsidRPr="007B00E6" w:rsidRDefault="007B00E6" w:rsidP="007B00E6">
                  <w:pPr>
                    <w:jc w:val="right"/>
                    <w:rPr>
                      <w:rFonts w:ascii="Times New Roman" w:hAnsi="Times New Roman" w:cs="Times New Roman"/>
                      <w:b/>
                      <w:color w:val="000000" w:themeColor="text1"/>
                    </w:rPr>
                  </w:pPr>
                </w:p>
              </w:tc>
              <w:tc>
                <w:tcPr>
                  <w:tcW w:w="871" w:type="dxa"/>
                  <w:vAlign w:val="center"/>
                </w:tcPr>
                <w:p w:rsidR="007B00E6" w:rsidRPr="007B00E6" w:rsidRDefault="007B00E6" w:rsidP="007B00E6">
                  <w:pPr>
                    <w:jc w:val="right"/>
                    <w:rPr>
                      <w:rFonts w:ascii="Times New Roman" w:hAnsi="Times New Roman" w:cs="Times New Roman"/>
                      <w:b/>
                      <w:color w:val="000000" w:themeColor="text1"/>
                    </w:rPr>
                  </w:pPr>
                </w:p>
              </w:tc>
              <w:tc>
                <w:tcPr>
                  <w:tcW w:w="1794" w:type="dxa"/>
                  <w:vAlign w:val="center"/>
                </w:tcPr>
                <w:p w:rsidR="007B00E6" w:rsidRPr="007B00E6" w:rsidRDefault="007B00E6" w:rsidP="007B00E6">
                  <w:pPr>
                    <w:jc w:val="right"/>
                    <w:rPr>
                      <w:rFonts w:ascii="Times New Roman" w:hAnsi="Times New Roman" w:cs="Times New Roman"/>
                      <w:b/>
                      <w:color w:val="000000" w:themeColor="text1"/>
                    </w:rPr>
                  </w:pPr>
                </w:p>
              </w:tc>
              <w:tc>
                <w:tcPr>
                  <w:tcW w:w="165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85"/>
              </w:trPr>
              <w:tc>
                <w:tcPr>
                  <w:tcW w:w="518" w:type="dxa"/>
                  <w:vAlign w:val="center"/>
                </w:tcPr>
                <w:p w:rsidR="007B00E6" w:rsidRPr="007B00E6" w:rsidRDefault="007B00E6" w:rsidP="007B00E6">
                  <w:pPr>
                    <w:jc w:val="right"/>
                    <w:rPr>
                      <w:rFonts w:ascii="Times New Roman" w:hAnsi="Times New Roman" w:cs="Times New Roman"/>
                      <w:b/>
                      <w:color w:val="000000" w:themeColor="text1"/>
                    </w:rPr>
                  </w:pPr>
                </w:p>
              </w:tc>
              <w:tc>
                <w:tcPr>
                  <w:tcW w:w="229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218"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144" w:type="dxa"/>
                  <w:vAlign w:val="center"/>
                </w:tcPr>
                <w:p w:rsidR="007B00E6" w:rsidRPr="007B00E6" w:rsidRDefault="007B00E6" w:rsidP="007B00E6">
                  <w:pPr>
                    <w:jc w:val="right"/>
                    <w:rPr>
                      <w:rFonts w:ascii="Times New Roman" w:hAnsi="Times New Roman" w:cs="Times New Roman"/>
                      <w:b/>
                      <w:color w:val="000000" w:themeColor="text1"/>
                    </w:rPr>
                  </w:pPr>
                </w:p>
              </w:tc>
              <w:tc>
                <w:tcPr>
                  <w:tcW w:w="871" w:type="dxa"/>
                  <w:vAlign w:val="center"/>
                </w:tcPr>
                <w:p w:rsidR="007B00E6" w:rsidRPr="007B00E6" w:rsidRDefault="007B00E6" w:rsidP="007B00E6">
                  <w:pPr>
                    <w:jc w:val="right"/>
                    <w:rPr>
                      <w:rFonts w:ascii="Times New Roman" w:hAnsi="Times New Roman" w:cs="Times New Roman"/>
                      <w:b/>
                      <w:color w:val="000000" w:themeColor="text1"/>
                    </w:rPr>
                  </w:pPr>
                </w:p>
              </w:tc>
              <w:tc>
                <w:tcPr>
                  <w:tcW w:w="1794" w:type="dxa"/>
                  <w:vAlign w:val="center"/>
                </w:tcPr>
                <w:p w:rsidR="007B00E6" w:rsidRPr="007B00E6" w:rsidRDefault="007B00E6" w:rsidP="007B00E6">
                  <w:pPr>
                    <w:jc w:val="right"/>
                    <w:rPr>
                      <w:rFonts w:ascii="Times New Roman" w:hAnsi="Times New Roman" w:cs="Times New Roman"/>
                      <w:b/>
                      <w:color w:val="000000" w:themeColor="text1"/>
                    </w:rPr>
                  </w:pPr>
                </w:p>
              </w:tc>
              <w:tc>
                <w:tcPr>
                  <w:tcW w:w="1657"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ind w:left="4321"/>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Ленина, д.6</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593,3</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6"/>
              <w:gridCol w:w="2243"/>
              <w:gridCol w:w="1135"/>
              <w:gridCol w:w="56"/>
              <w:gridCol w:w="1118"/>
              <w:gridCol w:w="854"/>
              <w:gridCol w:w="2161"/>
              <w:gridCol w:w="1485"/>
            </w:tblGrid>
            <w:tr w:rsidR="007B00E6" w:rsidRPr="007B00E6" w:rsidTr="007B00E6">
              <w:trPr>
                <w:trHeight w:val="1653"/>
              </w:trPr>
              <w:tc>
                <w:tcPr>
                  <w:tcW w:w="50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378"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2028"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216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4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26"/>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3702,19</w:t>
                  </w:r>
                </w:p>
              </w:tc>
              <w:tc>
                <w:tcPr>
                  <w:tcW w:w="1485"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26"/>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3346,21</w:t>
                  </w:r>
                </w:p>
              </w:tc>
              <w:tc>
                <w:tcPr>
                  <w:tcW w:w="1485"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653"/>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7831,56</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826"/>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1352,72</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1097"/>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9682,65</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1112"/>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18368,56</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1367"/>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13954,41</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70"/>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555"/>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378" w:type="dxa"/>
                  <w:gridSpan w:val="2"/>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2028" w:type="dxa"/>
                  <w:gridSpan w:val="3"/>
                  <w:vAlign w:val="center"/>
                </w:tcPr>
                <w:p w:rsidR="007B00E6" w:rsidRPr="007B00E6" w:rsidRDefault="007B00E6" w:rsidP="007B00E6">
                  <w:pPr>
                    <w:jc w:val="center"/>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20077,27</w:t>
                  </w:r>
                </w:p>
              </w:tc>
              <w:tc>
                <w:tcPr>
                  <w:tcW w:w="14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159"/>
              </w:trPr>
              <w:tc>
                <w:tcPr>
                  <w:tcW w:w="5912"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2161"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78315,57</w:t>
                  </w:r>
                </w:p>
              </w:tc>
              <w:tc>
                <w:tcPr>
                  <w:tcW w:w="148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653"/>
              </w:trPr>
              <w:tc>
                <w:tcPr>
                  <w:tcW w:w="50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243" w:type="dxa"/>
                  <w:vAlign w:val="center"/>
                </w:tcPr>
                <w:p w:rsidR="007B00E6" w:rsidRPr="007B00E6" w:rsidRDefault="007B00E6" w:rsidP="007B00E6">
                  <w:pPr>
                    <w:jc w:val="center"/>
                    <w:rPr>
                      <w:rFonts w:ascii="Times New Roman" w:hAnsi="Times New Roman" w:cs="Times New Roman"/>
                      <w:b/>
                      <w:color w:val="000000" w:themeColor="text1"/>
                    </w:rPr>
                  </w:pPr>
                </w:p>
              </w:tc>
              <w:tc>
                <w:tcPr>
                  <w:tcW w:w="119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111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85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w:t>
                  </w:r>
                  <w:r w:rsidRPr="007B00E6">
                    <w:rPr>
                      <w:rFonts w:ascii="Times New Roman" w:hAnsi="Times New Roman" w:cs="Times New Roman"/>
                      <w:b/>
                      <w:color w:val="000000" w:themeColor="text1"/>
                    </w:rPr>
                    <w:lastRenderedPageBreak/>
                    <w:t>а и завершения</w:t>
                  </w:r>
                </w:p>
              </w:tc>
              <w:tc>
                <w:tcPr>
                  <w:tcW w:w="216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Стоимость на 1 кв. м общей площади (рублей в месяц)</w:t>
                  </w:r>
                </w:p>
              </w:tc>
              <w:tc>
                <w:tcPr>
                  <w:tcW w:w="14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70"/>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4</w:t>
                  </w:r>
                </w:p>
              </w:tc>
              <w:tc>
                <w:tcPr>
                  <w:tcW w:w="2243" w:type="dxa"/>
                  <w:vAlign w:val="center"/>
                </w:tcPr>
                <w:p w:rsidR="007B00E6" w:rsidRPr="007B00E6" w:rsidRDefault="007B00E6" w:rsidP="007B00E6">
                  <w:pPr>
                    <w:rPr>
                      <w:rFonts w:ascii="Times New Roman" w:hAnsi="Times New Roman" w:cs="Times New Roman"/>
                      <w:color w:val="000000" w:themeColor="text1"/>
                    </w:rPr>
                  </w:pPr>
                </w:p>
              </w:tc>
              <w:tc>
                <w:tcPr>
                  <w:tcW w:w="119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18" w:type="dxa"/>
                  <w:vAlign w:val="center"/>
                </w:tcPr>
                <w:p w:rsidR="007B00E6" w:rsidRPr="007B00E6" w:rsidRDefault="007B00E6" w:rsidP="007B00E6">
                  <w:pPr>
                    <w:jc w:val="right"/>
                    <w:rPr>
                      <w:rFonts w:ascii="Times New Roman" w:hAnsi="Times New Roman" w:cs="Times New Roman"/>
                      <w:color w:val="000000" w:themeColor="text1"/>
                    </w:rPr>
                  </w:pPr>
                </w:p>
              </w:tc>
              <w:tc>
                <w:tcPr>
                  <w:tcW w:w="854" w:type="dxa"/>
                  <w:vAlign w:val="center"/>
                </w:tcPr>
                <w:p w:rsidR="007B00E6" w:rsidRPr="007B00E6" w:rsidRDefault="007B00E6" w:rsidP="007B00E6">
                  <w:pPr>
                    <w:jc w:val="right"/>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243" w:type="dxa"/>
                  <w:vAlign w:val="center"/>
                </w:tcPr>
                <w:p w:rsidR="007B00E6" w:rsidRPr="007B00E6" w:rsidRDefault="007B00E6" w:rsidP="007B00E6">
                  <w:pPr>
                    <w:rPr>
                      <w:rFonts w:ascii="Times New Roman" w:hAnsi="Times New Roman" w:cs="Times New Roman"/>
                      <w:color w:val="000000" w:themeColor="text1"/>
                    </w:rPr>
                  </w:pPr>
                </w:p>
              </w:tc>
              <w:tc>
                <w:tcPr>
                  <w:tcW w:w="119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18" w:type="dxa"/>
                  <w:vAlign w:val="center"/>
                </w:tcPr>
                <w:p w:rsidR="007B00E6" w:rsidRPr="007B00E6" w:rsidRDefault="007B00E6" w:rsidP="007B00E6">
                  <w:pPr>
                    <w:jc w:val="right"/>
                    <w:rPr>
                      <w:rFonts w:ascii="Times New Roman" w:hAnsi="Times New Roman" w:cs="Times New Roman"/>
                      <w:color w:val="000000" w:themeColor="text1"/>
                    </w:rPr>
                  </w:pPr>
                </w:p>
              </w:tc>
              <w:tc>
                <w:tcPr>
                  <w:tcW w:w="854" w:type="dxa"/>
                  <w:vAlign w:val="center"/>
                </w:tcPr>
                <w:p w:rsidR="007B00E6" w:rsidRPr="007B00E6" w:rsidRDefault="007B00E6" w:rsidP="007B00E6">
                  <w:pPr>
                    <w:jc w:val="right"/>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0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243" w:type="dxa"/>
                  <w:vAlign w:val="center"/>
                </w:tcPr>
                <w:p w:rsidR="007B00E6" w:rsidRPr="007B00E6" w:rsidRDefault="007B00E6" w:rsidP="007B00E6">
                  <w:pPr>
                    <w:rPr>
                      <w:rFonts w:ascii="Times New Roman" w:hAnsi="Times New Roman" w:cs="Times New Roman"/>
                      <w:color w:val="000000" w:themeColor="text1"/>
                    </w:rPr>
                  </w:pPr>
                </w:p>
              </w:tc>
              <w:tc>
                <w:tcPr>
                  <w:tcW w:w="119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18" w:type="dxa"/>
                  <w:vAlign w:val="center"/>
                </w:tcPr>
                <w:p w:rsidR="007B00E6" w:rsidRPr="007B00E6" w:rsidRDefault="007B00E6" w:rsidP="007B00E6">
                  <w:pPr>
                    <w:jc w:val="right"/>
                    <w:rPr>
                      <w:rFonts w:ascii="Times New Roman" w:hAnsi="Times New Roman" w:cs="Times New Roman"/>
                      <w:color w:val="000000" w:themeColor="text1"/>
                    </w:rPr>
                  </w:pPr>
                </w:p>
              </w:tc>
              <w:tc>
                <w:tcPr>
                  <w:tcW w:w="854" w:type="dxa"/>
                  <w:vAlign w:val="center"/>
                </w:tcPr>
                <w:p w:rsidR="007B00E6" w:rsidRPr="007B00E6" w:rsidRDefault="007B00E6" w:rsidP="007B00E6">
                  <w:pPr>
                    <w:jc w:val="right"/>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0"/>
              </w:trPr>
              <w:tc>
                <w:tcPr>
                  <w:tcW w:w="506" w:type="dxa"/>
                  <w:vAlign w:val="center"/>
                </w:tcPr>
                <w:p w:rsidR="007B00E6" w:rsidRPr="007B00E6" w:rsidRDefault="007B00E6" w:rsidP="007B00E6">
                  <w:pPr>
                    <w:jc w:val="right"/>
                    <w:rPr>
                      <w:rFonts w:ascii="Times New Roman" w:hAnsi="Times New Roman" w:cs="Times New Roman"/>
                      <w:b/>
                      <w:color w:val="000000" w:themeColor="text1"/>
                    </w:rPr>
                  </w:pPr>
                </w:p>
              </w:tc>
              <w:tc>
                <w:tcPr>
                  <w:tcW w:w="224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19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118" w:type="dxa"/>
                  <w:vAlign w:val="center"/>
                </w:tcPr>
                <w:p w:rsidR="007B00E6" w:rsidRPr="007B00E6" w:rsidRDefault="007B00E6" w:rsidP="007B00E6">
                  <w:pPr>
                    <w:jc w:val="right"/>
                    <w:rPr>
                      <w:rFonts w:ascii="Times New Roman" w:hAnsi="Times New Roman" w:cs="Times New Roman"/>
                      <w:b/>
                      <w:color w:val="000000" w:themeColor="text1"/>
                    </w:rPr>
                  </w:pPr>
                </w:p>
              </w:tc>
              <w:tc>
                <w:tcPr>
                  <w:tcW w:w="854" w:type="dxa"/>
                  <w:vAlign w:val="center"/>
                </w:tcPr>
                <w:p w:rsidR="007B00E6" w:rsidRPr="007B00E6" w:rsidRDefault="007B00E6" w:rsidP="007B00E6">
                  <w:pPr>
                    <w:rPr>
                      <w:rFonts w:ascii="Times New Roman" w:hAnsi="Times New Roman" w:cs="Times New Roman"/>
                      <w:b/>
                      <w:color w:val="000000" w:themeColor="text1"/>
                    </w:rPr>
                  </w:pPr>
                </w:p>
              </w:tc>
              <w:tc>
                <w:tcPr>
                  <w:tcW w:w="2161" w:type="dxa"/>
                  <w:vAlign w:val="center"/>
                </w:tcPr>
                <w:p w:rsidR="007B00E6" w:rsidRPr="007B00E6" w:rsidRDefault="007B00E6" w:rsidP="007B00E6">
                  <w:pPr>
                    <w:jc w:val="right"/>
                    <w:rPr>
                      <w:rFonts w:ascii="Times New Roman" w:hAnsi="Times New Roman" w:cs="Times New Roman"/>
                      <w:b/>
                      <w:color w:val="000000" w:themeColor="text1"/>
                    </w:rPr>
                  </w:pPr>
                </w:p>
              </w:tc>
              <w:tc>
                <w:tcPr>
                  <w:tcW w:w="148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70"/>
              </w:trPr>
              <w:tc>
                <w:tcPr>
                  <w:tcW w:w="506" w:type="dxa"/>
                  <w:vAlign w:val="center"/>
                </w:tcPr>
                <w:p w:rsidR="007B00E6" w:rsidRPr="007B00E6" w:rsidRDefault="007B00E6" w:rsidP="007B00E6">
                  <w:pPr>
                    <w:jc w:val="right"/>
                    <w:rPr>
                      <w:rFonts w:ascii="Times New Roman" w:hAnsi="Times New Roman" w:cs="Times New Roman"/>
                      <w:b/>
                      <w:color w:val="000000" w:themeColor="text1"/>
                    </w:rPr>
                  </w:pPr>
                </w:p>
              </w:tc>
              <w:tc>
                <w:tcPr>
                  <w:tcW w:w="224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19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118" w:type="dxa"/>
                  <w:vAlign w:val="center"/>
                </w:tcPr>
                <w:p w:rsidR="007B00E6" w:rsidRPr="007B00E6" w:rsidRDefault="007B00E6" w:rsidP="007B00E6">
                  <w:pPr>
                    <w:jc w:val="right"/>
                    <w:rPr>
                      <w:rFonts w:ascii="Times New Roman" w:hAnsi="Times New Roman" w:cs="Times New Roman"/>
                      <w:b/>
                      <w:color w:val="000000" w:themeColor="text1"/>
                    </w:rPr>
                  </w:pPr>
                </w:p>
              </w:tc>
              <w:tc>
                <w:tcPr>
                  <w:tcW w:w="854" w:type="dxa"/>
                  <w:vAlign w:val="center"/>
                </w:tcPr>
                <w:p w:rsidR="007B00E6" w:rsidRPr="007B00E6" w:rsidRDefault="007B00E6" w:rsidP="007B00E6">
                  <w:pPr>
                    <w:jc w:val="right"/>
                    <w:rPr>
                      <w:rFonts w:ascii="Times New Roman" w:hAnsi="Times New Roman" w:cs="Times New Roman"/>
                      <w:b/>
                      <w:color w:val="000000" w:themeColor="text1"/>
                    </w:rPr>
                  </w:pPr>
                </w:p>
              </w:tc>
              <w:tc>
                <w:tcPr>
                  <w:tcW w:w="2161" w:type="dxa"/>
                  <w:vAlign w:val="center"/>
                </w:tcPr>
                <w:p w:rsidR="007B00E6" w:rsidRPr="007B00E6" w:rsidRDefault="007B00E6" w:rsidP="007B00E6">
                  <w:pPr>
                    <w:jc w:val="right"/>
                    <w:rPr>
                      <w:rFonts w:ascii="Times New Roman" w:hAnsi="Times New Roman" w:cs="Times New Roman"/>
                      <w:b/>
                      <w:color w:val="000000" w:themeColor="text1"/>
                    </w:rPr>
                  </w:pPr>
                </w:p>
              </w:tc>
              <w:tc>
                <w:tcPr>
                  <w:tcW w:w="148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85"/>
              </w:trPr>
              <w:tc>
                <w:tcPr>
                  <w:tcW w:w="506" w:type="dxa"/>
                  <w:vAlign w:val="center"/>
                </w:tcPr>
                <w:p w:rsidR="007B00E6" w:rsidRPr="007B00E6" w:rsidRDefault="007B00E6" w:rsidP="007B00E6">
                  <w:pPr>
                    <w:jc w:val="right"/>
                    <w:rPr>
                      <w:rFonts w:ascii="Times New Roman" w:hAnsi="Times New Roman" w:cs="Times New Roman"/>
                      <w:color w:val="000000" w:themeColor="text1"/>
                    </w:rPr>
                  </w:pPr>
                </w:p>
              </w:tc>
              <w:tc>
                <w:tcPr>
                  <w:tcW w:w="2243"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Всего с ндс:</w:t>
                  </w:r>
                </w:p>
              </w:tc>
              <w:tc>
                <w:tcPr>
                  <w:tcW w:w="119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118" w:type="dxa"/>
                  <w:vAlign w:val="center"/>
                </w:tcPr>
                <w:p w:rsidR="007B00E6" w:rsidRPr="007B00E6" w:rsidRDefault="007B00E6" w:rsidP="007B00E6">
                  <w:pPr>
                    <w:jc w:val="right"/>
                    <w:rPr>
                      <w:rFonts w:ascii="Times New Roman" w:hAnsi="Times New Roman" w:cs="Times New Roman"/>
                      <w:color w:val="000000" w:themeColor="text1"/>
                    </w:rPr>
                  </w:pPr>
                </w:p>
              </w:tc>
              <w:tc>
                <w:tcPr>
                  <w:tcW w:w="854" w:type="dxa"/>
                  <w:vAlign w:val="center"/>
                </w:tcPr>
                <w:p w:rsidR="007B00E6" w:rsidRPr="007B00E6" w:rsidRDefault="007B00E6" w:rsidP="007B00E6">
                  <w:pPr>
                    <w:jc w:val="right"/>
                    <w:rPr>
                      <w:rFonts w:ascii="Times New Roman" w:hAnsi="Times New Roman" w:cs="Times New Roman"/>
                      <w:color w:val="000000" w:themeColor="text1"/>
                    </w:rPr>
                  </w:pPr>
                </w:p>
              </w:tc>
              <w:tc>
                <w:tcPr>
                  <w:tcW w:w="2161" w:type="dxa"/>
                  <w:vAlign w:val="center"/>
                </w:tcPr>
                <w:p w:rsidR="007B00E6" w:rsidRPr="007B00E6" w:rsidRDefault="007B00E6" w:rsidP="007B00E6">
                  <w:pPr>
                    <w:jc w:val="right"/>
                    <w:rPr>
                      <w:rFonts w:ascii="Times New Roman" w:hAnsi="Times New Roman" w:cs="Times New Roman"/>
                      <w:color w:val="000000" w:themeColor="text1"/>
                    </w:rPr>
                  </w:pPr>
                </w:p>
              </w:tc>
              <w:tc>
                <w:tcPr>
                  <w:tcW w:w="1485" w:type="dxa"/>
                  <w:vAlign w:val="center"/>
                </w:tcPr>
                <w:p w:rsidR="007B00E6" w:rsidRPr="007B00E6" w:rsidRDefault="007B00E6" w:rsidP="007B00E6">
                  <w:pPr>
                    <w:jc w:val="right"/>
                    <w:rPr>
                      <w:rFonts w:ascii="Times New Roman" w:hAnsi="Times New Roman" w:cs="Times New Roman"/>
                      <w:color w:val="000000" w:themeColor="text1"/>
                    </w:rPr>
                  </w:pPr>
                </w:p>
              </w:tc>
            </w:tr>
          </w:tbl>
          <w:p w:rsidR="007B00E6" w:rsidRPr="007B00E6" w:rsidRDefault="007B00E6" w:rsidP="007B00E6">
            <w:pPr>
              <w:jc w:val="both"/>
              <w:rPr>
                <w:rFonts w:ascii="Times New Roman" w:hAnsi="Times New Roman" w:cs="Times New Roman"/>
                <w:color w:val="000000" w:themeColor="text1"/>
              </w:rPr>
            </w:pPr>
          </w:p>
          <w:p w:rsidR="007B00E6" w:rsidRPr="007B00E6" w:rsidRDefault="007B00E6" w:rsidP="007B00E6">
            <w:pPr>
              <w:pStyle w:val="AAA"/>
              <w:widowControl w:val="0"/>
              <w:spacing w:after="0"/>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4C32E2" w:rsidRDefault="004C32E2" w:rsidP="007B00E6">
            <w:pPr>
              <w:jc w:val="center"/>
              <w:rPr>
                <w:rFonts w:ascii="Times New Roman" w:hAnsi="Times New Roman" w:cs="Times New Roman"/>
                <w:b/>
                <w:color w:val="000000" w:themeColor="text1"/>
              </w:rPr>
            </w:pPr>
          </w:p>
          <w:p w:rsidR="004C32E2" w:rsidRDefault="004C32E2"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Ленина, д.8</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674,0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
              <w:gridCol w:w="1005"/>
              <w:gridCol w:w="1721"/>
              <w:gridCol w:w="468"/>
              <w:gridCol w:w="856"/>
              <w:gridCol w:w="1061"/>
              <w:gridCol w:w="2050"/>
              <w:gridCol w:w="1369"/>
              <w:gridCol w:w="467"/>
            </w:tblGrid>
            <w:tr w:rsidR="007B00E6" w:rsidRPr="007B00E6" w:rsidTr="007B00E6">
              <w:trPr>
                <w:trHeight w:val="1394"/>
              </w:trPr>
              <w:tc>
                <w:tcPr>
                  <w:tcW w:w="49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194"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917"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205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836"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18"/>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4205,76</w:t>
                  </w:r>
                </w:p>
              </w:tc>
              <w:tc>
                <w:tcPr>
                  <w:tcW w:w="1836" w:type="dxa"/>
                  <w:gridSpan w:val="2"/>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3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3801,36</w:t>
                  </w:r>
                </w:p>
              </w:tc>
              <w:tc>
                <w:tcPr>
                  <w:tcW w:w="1836" w:type="dxa"/>
                  <w:gridSpan w:val="2"/>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666"/>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8896,8</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83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1536,72</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1121"/>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10999,68</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1106"/>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20867,04</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1378"/>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15852,48</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88"/>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19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917"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22808,16</w:t>
                  </w:r>
                </w:p>
              </w:tc>
              <w:tc>
                <w:tcPr>
                  <w:tcW w:w="1836" w:type="dxa"/>
                  <w:gridSpan w:val="2"/>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162"/>
              </w:trPr>
              <w:tc>
                <w:tcPr>
                  <w:tcW w:w="5607"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205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88968</w:t>
                  </w:r>
                </w:p>
              </w:tc>
              <w:tc>
                <w:tcPr>
                  <w:tcW w:w="1836" w:type="dxa"/>
                  <w:gridSpan w:val="2"/>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gridAfter w:val="1"/>
                <w:wAfter w:w="467" w:type="dxa"/>
                <w:trHeight w:val="2499"/>
              </w:trPr>
              <w:tc>
                <w:tcPr>
                  <w:tcW w:w="49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 п/п</w:t>
                  </w:r>
                </w:p>
              </w:tc>
              <w:tc>
                <w:tcPr>
                  <w:tcW w:w="1005" w:type="dxa"/>
                  <w:vAlign w:val="center"/>
                </w:tcPr>
                <w:p w:rsidR="007B00E6" w:rsidRPr="007B00E6" w:rsidRDefault="007B00E6" w:rsidP="007B00E6">
                  <w:pPr>
                    <w:jc w:val="center"/>
                    <w:rPr>
                      <w:rFonts w:ascii="Times New Roman" w:hAnsi="Times New Roman" w:cs="Times New Roman"/>
                      <w:b/>
                      <w:color w:val="000000" w:themeColor="text1"/>
                    </w:rPr>
                  </w:pPr>
                </w:p>
              </w:tc>
              <w:tc>
                <w:tcPr>
                  <w:tcW w:w="172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132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06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205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369" w:type="dxa"/>
                  <w:vAlign w:val="center"/>
                </w:tcPr>
                <w:p w:rsidR="007B00E6" w:rsidRPr="007B00E6" w:rsidRDefault="007B00E6" w:rsidP="007B00E6">
                  <w:pPr>
                    <w:ind w:right="181"/>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gridAfter w:val="1"/>
                <w:wAfter w:w="467" w:type="dxa"/>
                <w:trHeight w:val="27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1005" w:type="dxa"/>
                  <w:vAlign w:val="center"/>
                </w:tcPr>
                <w:p w:rsidR="007B00E6" w:rsidRPr="007B00E6" w:rsidRDefault="007B00E6" w:rsidP="007B00E6">
                  <w:pPr>
                    <w:rPr>
                      <w:rFonts w:ascii="Times New Roman" w:hAnsi="Times New Roman" w:cs="Times New Roman"/>
                      <w:color w:val="000000" w:themeColor="text1"/>
                    </w:rPr>
                  </w:pPr>
                </w:p>
              </w:tc>
              <w:tc>
                <w:tcPr>
                  <w:tcW w:w="1721" w:type="dxa"/>
                  <w:vAlign w:val="center"/>
                </w:tcPr>
                <w:p w:rsidR="007B00E6" w:rsidRPr="007B00E6" w:rsidRDefault="007B00E6" w:rsidP="007B00E6">
                  <w:pPr>
                    <w:jc w:val="right"/>
                    <w:rPr>
                      <w:rFonts w:ascii="Times New Roman" w:hAnsi="Times New Roman" w:cs="Times New Roman"/>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061" w:type="dxa"/>
                  <w:vAlign w:val="center"/>
                </w:tcPr>
                <w:p w:rsidR="007B00E6" w:rsidRPr="007B00E6" w:rsidRDefault="007B00E6" w:rsidP="007B00E6">
                  <w:pPr>
                    <w:jc w:val="right"/>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p>
              </w:tc>
              <w:tc>
                <w:tcPr>
                  <w:tcW w:w="136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gridAfter w:val="1"/>
                <w:wAfter w:w="467" w:type="dxa"/>
                <w:trHeight w:val="288"/>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1005" w:type="dxa"/>
                  <w:vAlign w:val="center"/>
                </w:tcPr>
                <w:p w:rsidR="007B00E6" w:rsidRPr="007B00E6" w:rsidRDefault="007B00E6" w:rsidP="007B00E6">
                  <w:pPr>
                    <w:rPr>
                      <w:rFonts w:ascii="Times New Roman" w:hAnsi="Times New Roman" w:cs="Times New Roman"/>
                      <w:color w:val="000000" w:themeColor="text1"/>
                    </w:rPr>
                  </w:pPr>
                </w:p>
              </w:tc>
              <w:tc>
                <w:tcPr>
                  <w:tcW w:w="1721" w:type="dxa"/>
                  <w:vAlign w:val="center"/>
                </w:tcPr>
                <w:p w:rsidR="007B00E6" w:rsidRPr="007B00E6" w:rsidRDefault="007B00E6" w:rsidP="007B00E6">
                  <w:pPr>
                    <w:jc w:val="right"/>
                    <w:rPr>
                      <w:rFonts w:ascii="Times New Roman" w:hAnsi="Times New Roman" w:cs="Times New Roman"/>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061" w:type="dxa"/>
                  <w:vAlign w:val="center"/>
                </w:tcPr>
                <w:p w:rsidR="007B00E6" w:rsidRPr="007B00E6" w:rsidRDefault="007B00E6" w:rsidP="007B00E6">
                  <w:pPr>
                    <w:jc w:val="right"/>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p>
              </w:tc>
              <w:tc>
                <w:tcPr>
                  <w:tcW w:w="136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gridAfter w:val="1"/>
                <w:wAfter w:w="467" w:type="dxa"/>
                <w:trHeight w:val="273"/>
              </w:trPr>
              <w:tc>
                <w:tcPr>
                  <w:tcW w:w="496"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1005" w:type="dxa"/>
                  <w:vAlign w:val="center"/>
                </w:tcPr>
                <w:p w:rsidR="007B00E6" w:rsidRPr="007B00E6" w:rsidRDefault="007B00E6" w:rsidP="007B00E6">
                  <w:pPr>
                    <w:rPr>
                      <w:rFonts w:ascii="Times New Roman" w:hAnsi="Times New Roman" w:cs="Times New Roman"/>
                      <w:color w:val="000000" w:themeColor="text1"/>
                    </w:rPr>
                  </w:pPr>
                </w:p>
              </w:tc>
              <w:tc>
                <w:tcPr>
                  <w:tcW w:w="1721" w:type="dxa"/>
                  <w:vAlign w:val="center"/>
                </w:tcPr>
                <w:p w:rsidR="007B00E6" w:rsidRPr="007B00E6" w:rsidRDefault="007B00E6" w:rsidP="007B00E6">
                  <w:pPr>
                    <w:jc w:val="right"/>
                    <w:rPr>
                      <w:rFonts w:ascii="Times New Roman" w:hAnsi="Times New Roman" w:cs="Times New Roman"/>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061" w:type="dxa"/>
                  <w:vAlign w:val="center"/>
                </w:tcPr>
                <w:p w:rsidR="007B00E6" w:rsidRPr="007B00E6" w:rsidRDefault="007B00E6" w:rsidP="007B00E6">
                  <w:pPr>
                    <w:jc w:val="right"/>
                    <w:rPr>
                      <w:rFonts w:ascii="Times New Roman" w:hAnsi="Times New Roman" w:cs="Times New Roman"/>
                      <w:color w:val="000000" w:themeColor="text1"/>
                    </w:rPr>
                  </w:pPr>
                </w:p>
              </w:tc>
              <w:tc>
                <w:tcPr>
                  <w:tcW w:w="2050" w:type="dxa"/>
                  <w:vAlign w:val="center"/>
                </w:tcPr>
                <w:p w:rsidR="007B00E6" w:rsidRPr="007B00E6" w:rsidRDefault="007B00E6" w:rsidP="007B00E6">
                  <w:pPr>
                    <w:jc w:val="right"/>
                    <w:rPr>
                      <w:rFonts w:ascii="Times New Roman" w:hAnsi="Times New Roman" w:cs="Times New Roman"/>
                      <w:color w:val="000000" w:themeColor="text1"/>
                    </w:rPr>
                  </w:pPr>
                </w:p>
              </w:tc>
              <w:tc>
                <w:tcPr>
                  <w:tcW w:w="136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gridAfter w:val="1"/>
                <w:wAfter w:w="467" w:type="dxa"/>
                <w:trHeight w:val="1378"/>
              </w:trPr>
              <w:tc>
                <w:tcPr>
                  <w:tcW w:w="496" w:type="dxa"/>
                  <w:vAlign w:val="center"/>
                </w:tcPr>
                <w:p w:rsidR="007B00E6" w:rsidRPr="007B00E6" w:rsidRDefault="007B00E6" w:rsidP="007B00E6">
                  <w:pPr>
                    <w:jc w:val="right"/>
                    <w:rPr>
                      <w:rFonts w:ascii="Times New Roman" w:hAnsi="Times New Roman" w:cs="Times New Roman"/>
                      <w:b/>
                      <w:color w:val="000000" w:themeColor="text1"/>
                    </w:rPr>
                  </w:pPr>
                </w:p>
              </w:tc>
              <w:tc>
                <w:tcPr>
                  <w:tcW w:w="100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721" w:type="dxa"/>
                  <w:vAlign w:val="center"/>
                </w:tcPr>
                <w:p w:rsidR="007B00E6" w:rsidRPr="007B00E6" w:rsidRDefault="007B00E6" w:rsidP="007B00E6">
                  <w:pPr>
                    <w:jc w:val="right"/>
                    <w:rPr>
                      <w:rFonts w:ascii="Times New Roman" w:hAnsi="Times New Roman" w:cs="Times New Roman"/>
                      <w:b/>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061" w:type="dxa"/>
                  <w:vAlign w:val="center"/>
                </w:tcPr>
                <w:p w:rsidR="007B00E6" w:rsidRPr="007B00E6" w:rsidRDefault="007B00E6" w:rsidP="007B00E6">
                  <w:pPr>
                    <w:rPr>
                      <w:rFonts w:ascii="Times New Roman" w:hAnsi="Times New Roman" w:cs="Times New Roman"/>
                      <w:b/>
                      <w:color w:val="000000" w:themeColor="text1"/>
                    </w:rPr>
                  </w:pPr>
                </w:p>
              </w:tc>
              <w:tc>
                <w:tcPr>
                  <w:tcW w:w="2050" w:type="dxa"/>
                  <w:vAlign w:val="center"/>
                </w:tcPr>
                <w:p w:rsidR="007B00E6" w:rsidRPr="007B00E6" w:rsidRDefault="007B00E6" w:rsidP="007B00E6">
                  <w:pPr>
                    <w:jc w:val="right"/>
                    <w:rPr>
                      <w:rFonts w:ascii="Times New Roman" w:hAnsi="Times New Roman" w:cs="Times New Roman"/>
                      <w:b/>
                      <w:color w:val="000000" w:themeColor="text1"/>
                    </w:rPr>
                  </w:pPr>
                </w:p>
              </w:tc>
              <w:tc>
                <w:tcPr>
                  <w:tcW w:w="136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gridAfter w:val="1"/>
                <w:wAfter w:w="467" w:type="dxa"/>
                <w:trHeight w:val="560"/>
              </w:trPr>
              <w:tc>
                <w:tcPr>
                  <w:tcW w:w="496" w:type="dxa"/>
                  <w:vAlign w:val="center"/>
                </w:tcPr>
                <w:p w:rsidR="007B00E6" w:rsidRPr="007B00E6" w:rsidRDefault="007B00E6" w:rsidP="007B00E6">
                  <w:pPr>
                    <w:jc w:val="right"/>
                    <w:rPr>
                      <w:rFonts w:ascii="Times New Roman" w:hAnsi="Times New Roman" w:cs="Times New Roman"/>
                      <w:b/>
                      <w:color w:val="000000" w:themeColor="text1"/>
                    </w:rPr>
                  </w:pPr>
                </w:p>
              </w:tc>
              <w:tc>
                <w:tcPr>
                  <w:tcW w:w="100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721" w:type="dxa"/>
                  <w:vAlign w:val="center"/>
                </w:tcPr>
                <w:p w:rsidR="007B00E6" w:rsidRPr="007B00E6" w:rsidRDefault="007B00E6" w:rsidP="007B00E6">
                  <w:pPr>
                    <w:jc w:val="right"/>
                    <w:rPr>
                      <w:rFonts w:ascii="Times New Roman" w:hAnsi="Times New Roman" w:cs="Times New Roman"/>
                      <w:b/>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061" w:type="dxa"/>
                  <w:vAlign w:val="center"/>
                </w:tcPr>
                <w:p w:rsidR="007B00E6" w:rsidRPr="007B00E6" w:rsidRDefault="007B00E6" w:rsidP="007B00E6">
                  <w:pPr>
                    <w:jc w:val="right"/>
                    <w:rPr>
                      <w:rFonts w:ascii="Times New Roman" w:hAnsi="Times New Roman" w:cs="Times New Roman"/>
                      <w:b/>
                      <w:color w:val="000000" w:themeColor="text1"/>
                    </w:rPr>
                  </w:pPr>
                </w:p>
              </w:tc>
              <w:tc>
                <w:tcPr>
                  <w:tcW w:w="2050" w:type="dxa"/>
                  <w:vAlign w:val="center"/>
                </w:tcPr>
                <w:p w:rsidR="007B00E6" w:rsidRPr="007B00E6" w:rsidRDefault="007B00E6" w:rsidP="007B00E6">
                  <w:pPr>
                    <w:jc w:val="right"/>
                    <w:rPr>
                      <w:rFonts w:ascii="Times New Roman" w:hAnsi="Times New Roman" w:cs="Times New Roman"/>
                      <w:b/>
                      <w:color w:val="000000" w:themeColor="text1"/>
                    </w:rPr>
                  </w:pPr>
                </w:p>
              </w:tc>
              <w:tc>
                <w:tcPr>
                  <w:tcW w:w="136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gridAfter w:val="1"/>
                <w:wAfter w:w="467" w:type="dxa"/>
                <w:trHeight w:val="833"/>
              </w:trPr>
              <w:tc>
                <w:tcPr>
                  <w:tcW w:w="496" w:type="dxa"/>
                  <w:vAlign w:val="center"/>
                </w:tcPr>
                <w:p w:rsidR="007B00E6" w:rsidRPr="007B00E6" w:rsidRDefault="007B00E6" w:rsidP="007B00E6">
                  <w:pPr>
                    <w:jc w:val="right"/>
                    <w:rPr>
                      <w:rFonts w:ascii="Times New Roman" w:hAnsi="Times New Roman" w:cs="Times New Roman"/>
                      <w:b/>
                      <w:color w:val="000000" w:themeColor="text1"/>
                    </w:rPr>
                  </w:pPr>
                </w:p>
              </w:tc>
              <w:tc>
                <w:tcPr>
                  <w:tcW w:w="100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721" w:type="dxa"/>
                  <w:vAlign w:val="center"/>
                </w:tcPr>
                <w:p w:rsidR="007B00E6" w:rsidRPr="007B00E6" w:rsidRDefault="007B00E6" w:rsidP="007B00E6">
                  <w:pPr>
                    <w:jc w:val="right"/>
                    <w:rPr>
                      <w:rFonts w:ascii="Times New Roman" w:hAnsi="Times New Roman" w:cs="Times New Roman"/>
                      <w:b/>
                      <w:color w:val="000000" w:themeColor="text1"/>
                    </w:rPr>
                  </w:pPr>
                </w:p>
              </w:tc>
              <w:tc>
                <w:tcPr>
                  <w:tcW w:w="132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061" w:type="dxa"/>
                  <w:vAlign w:val="center"/>
                </w:tcPr>
                <w:p w:rsidR="007B00E6" w:rsidRPr="007B00E6" w:rsidRDefault="007B00E6" w:rsidP="007B00E6">
                  <w:pPr>
                    <w:jc w:val="right"/>
                    <w:rPr>
                      <w:rFonts w:ascii="Times New Roman" w:hAnsi="Times New Roman" w:cs="Times New Roman"/>
                      <w:b/>
                      <w:color w:val="000000" w:themeColor="text1"/>
                    </w:rPr>
                  </w:pPr>
                </w:p>
              </w:tc>
              <w:tc>
                <w:tcPr>
                  <w:tcW w:w="2050" w:type="dxa"/>
                  <w:vAlign w:val="center"/>
                </w:tcPr>
                <w:p w:rsidR="007B00E6" w:rsidRPr="007B00E6" w:rsidRDefault="007B00E6" w:rsidP="007B00E6">
                  <w:pPr>
                    <w:jc w:val="right"/>
                    <w:rPr>
                      <w:rFonts w:ascii="Times New Roman" w:hAnsi="Times New Roman" w:cs="Times New Roman"/>
                      <w:b/>
                      <w:color w:val="000000" w:themeColor="text1"/>
                    </w:rPr>
                  </w:pPr>
                </w:p>
              </w:tc>
              <w:tc>
                <w:tcPr>
                  <w:tcW w:w="1369"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 Ленина, д. 9</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580</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3"/>
              <w:gridCol w:w="2182"/>
              <w:gridCol w:w="1158"/>
              <w:gridCol w:w="604"/>
              <w:gridCol w:w="150"/>
              <w:gridCol w:w="1556"/>
              <w:gridCol w:w="1707"/>
              <w:gridCol w:w="1620"/>
            </w:tblGrid>
            <w:tr w:rsidR="007B00E6" w:rsidRPr="007B00E6" w:rsidTr="007B00E6">
              <w:trPr>
                <w:trHeight w:val="1394"/>
              </w:trPr>
              <w:tc>
                <w:tcPr>
                  <w:tcW w:w="49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944"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706"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70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62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33"/>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3619,2</w:t>
                  </w:r>
                </w:p>
              </w:tc>
              <w:tc>
                <w:tcPr>
                  <w:tcW w:w="1620"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33"/>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3271,2</w:t>
                  </w:r>
                </w:p>
              </w:tc>
              <w:tc>
                <w:tcPr>
                  <w:tcW w:w="162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106"/>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7656</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545"/>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1322,4</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833"/>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9465,6</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833"/>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17956,8</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833"/>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13641,6</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72"/>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p>
              </w:tc>
              <w:tc>
                <w:tcPr>
                  <w:tcW w:w="1620"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2"/>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p>
              </w:tc>
              <w:tc>
                <w:tcPr>
                  <w:tcW w:w="1620"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2"/>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94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706"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19627,2</w:t>
                  </w:r>
                </w:p>
              </w:tc>
              <w:tc>
                <w:tcPr>
                  <w:tcW w:w="162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72"/>
              </w:trPr>
              <w:tc>
                <w:tcPr>
                  <w:tcW w:w="6143"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707"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76560</w:t>
                  </w:r>
                </w:p>
              </w:tc>
              <w:tc>
                <w:tcPr>
                  <w:tcW w:w="162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666"/>
              </w:trPr>
              <w:tc>
                <w:tcPr>
                  <w:tcW w:w="493"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182" w:type="dxa"/>
                  <w:vAlign w:val="center"/>
                </w:tcPr>
                <w:p w:rsidR="007B00E6" w:rsidRPr="007B00E6" w:rsidRDefault="007B00E6" w:rsidP="007B00E6">
                  <w:pPr>
                    <w:jc w:val="center"/>
                    <w:rPr>
                      <w:rFonts w:ascii="Times New Roman" w:hAnsi="Times New Roman" w:cs="Times New Roman"/>
                      <w:b/>
                      <w:color w:val="000000" w:themeColor="text1"/>
                    </w:rPr>
                  </w:pPr>
                </w:p>
              </w:tc>
              <w:tc>
                <w:tcPr>
                  <w:tcW w:w="115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75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55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70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62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72"/>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182" w:type="dxa"/>
                  <w:vAlign w:val="center"/>
                </w:tcPr>
                <w:p w:rsidR="007B00E6" w:rsidRPr="007B00E6" w:rsidRDefault="007B00E6" w:rsidP="007B00E6">
                  <w:pPr>
                    <w:rPr>
                      <w:rFonts w:ascii="Times New Roman" w:hAnsi="Times New Roman" w:cs="Times New Roman"/>
                      <w:color w:val="000000" w:themeColor="text1"/>
                    </w:rPr>
                  </w:pPr>
                </w:p>
              </w:tc>
              <w:tc>
                <w:tcPr>
                  <w:tcW w:w="1158" w:type="dxa"/>
                  <w:vAlign w:val="center"/>
                </w:tcPr>
                <w:p w:rsidR="007B00E6" w:rsidRPr="007B00E6" w:rsidRDefault="007B00E6" w:rsidP="007B00E6">
                  <w:pPr>
                    <w:jc w:val="right"/>
                    <w:rPr>
                      <w:rFonts w:ascii="Times New Roman" w:hAnsi="Times New Roman" w:cs="Times New Roman"/>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56" w:type="dxa"/>
                  <w:vAlign w:val="center"/>
                </w:tcPr>
                <w:p w:rsidR="007B00E6" w:rsidRPr="007B00E6" w:rsidRDefault="007B00E6" w:rsidP="007B00E6">
                  <w:pPr>
                    <w:jc w:val="right"/>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p>
              </w:tc>
              <w:tc>
                <w:tcPr>
                  <w:tcW w:w="1620"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87"/>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182" w:type="dxa"/>
                  <w:vAlign w:val="center"/>
                </w:tcPr>
                <w:p w:rsidR="007B00E6" w:rsidRPr="007B00E6" w:rsidRDefault="007B00E6" w:rsidP="007B00E6">
                  <w:pPr>
                    <w:rPr>
                      <w:rFonts w:ascii="Times New Roman" w:hAnsi="Times New Roman" w:cs="Times New Roman"/>
                      <w:color w:val="000000" w:themeColor="text1"/>
                    </w:rPr>
                  </w:pPr>
                </w:p>
              </w:tc>
              <w:tc>
                <w:tcPr>
                  <w:tcW w:w="1158" w:type="dxa"/>
                  <w:vAlign w:val="center"/>
                </w:tcPr>
                <w:p w:rsidR="007B00E6" w:rsidRPr="007B00E6" w:rsidRDefault="007B00E6" w:rsidP="007B00E6">
                  <w:pPr>
                    <w:jc w:val="right"/>
                    <w:rPr>
                      <w:rFonts w:ascii="Times New Roman" w:hAnsi="Times New Roman" w:cs="Times New Roman"/>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56" w:type="dxa"/>
                  <w:vAlign w:val="center"/>
                </w:tcPr>
                <w:p w:rsidR="007B00E6" w:rsidRPr="007B00E6" w:rsidRDefault="007B00E6" w:rsidP="007B00E6">
                  <w:pPr>
                    <w:jc w:val="right"/>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p>
              </w:tc>
              <w:tc>
                <w:tcPr>
                  <w:tcW w:w="1620"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2"/>
              </w:trPr>
              <w:tc>
                <w:tcPr>
                  <w:tcW w:w="493"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182" w:type="dxa"/>
                  <w:vAlign w:val="center"/>
                </w:tcPr>
                <w:p w:rsidR="007B00E6" w:rsidRPr="007B00E6" w:rsidRDefault="007B00E6" w:rsidP="007B00E6">
                  <w:pPr>
                    <w:rPr>
                      <w:rFonts w:ascii="Times New Roman" w:hAnsi="Times New Roman" w:cs="Times New Roman"/>
                      <w:color w:val="000000" w:themeColor="text1"/>
                    </w:rPr>
                  </w:pPr>
                </w:p>
              </w:tc>
              <w:tc>
                <w:tcPr>
                  <w:tcW w:w="1158" w:type="dxa"/>
                  <w:vAlign w:val="center"/>
                </w:tcPr>
                <w:p w:rsidR="007B00E6" w:rsidRPr="007B00E6" w:rsidRDefault="007B00E6" w:rsidP="007B00E6">
                  <w:pPr>
                    <w:jc w:val="right"/>
                    <w:rPr>
                      <w:rFonts w:ascii="Times New Roman" w:hAnsi="Times New Roman" w:cs="Times New Roman"/>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56" w:type="dxa"/>
                  <w:vAlign w:val="center"/>
                </w:tcPr>
                <w:p w:rsidR="007B00E6" w:rsidRPr="007B00E6" w:rsidRDefault="007B00E6" w:rsidP="007B00E6">
                  <w:pPr>
                    <w:jc w:val="right"/>
                    <w:rPr>
                      <w:rFonts w:ascii="Times New Roman" w:hAnsi="Times New Roman" w:cs="Times New Roman"/>
                      <w:color w:val="000000" w:themeColor="text1"/>
                    </w:rPr>
                  </w:pPr>
                </w:p>
              </w:tc>
              <w:tc>
                <w:tcPr>
                  <w:tcW w:w="1707" w:type="dxa"/>
                  <w:vAlign w:val="center"/>
                </w:tcPr>
                <w:p w:rsidR="007B00E6" w:rsidRPr="007B00E6" w:rsidRDefault="007B00E6" w:rsidP="007B00E6">
                  <w:pPr>
                    <w:jc w:val="right"/>
                    <w:rPr>
                      <w:rFonts w:ascii="Times New Roman" w:hAnsi="Times New Roman" w:cs="Times New Roman"/>
                      <w:color w:val="000000" w:themeColor="text1"/>
                    </w:rPr>
                  </w:pPr>
                </w:p>
              </w:tc>
              <w:tc>
                <w:tcPr>
                  <w:tcW w:w="1620"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72"/>
              </w:trPr>
              <w:tc>
                <w:tcPr>
                  <w:tcW w:w="493" w:type="dxa"/>
                  <w:vAlign w:val="center"/>
                </w:tcPr>
                <w:p w:rsidR="007B00E6" w:rsidRPr="007B00E6" w:rsidRDefault="007B00E6" w:rsidP="007B00E6">
                  <w:pPr>
                    <w:jc w:val="right"/>
                    <w:rPr>
                      <w:rFonts w:ascii="Times New Roman" w:hAnsi="Times New Roman" w:cs="Times New Roman"/>
                      <w:b/>
                      <w:color w:val="000000" w:themeColor="text1"/>
                    </w:rPr>
                  </w:pPr>
                </w:p>
              </w:tc>
              <w:tc>
                <w:tcPr>
                  <w:tcW w:w="2182"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158" w:type="dxa"/>
                  <w:vAlign w:val="center"/>
                </w:tcPr>
                <w:p w:rsidR="007B00E6" w:rsidRPr="007B00E6" w:rsidRDefault="007B00E6" w:rsidP="007B00E6">
                  <w:pPr>
                    <w:jc w:val="right"/>
                    <w:rPr>
                      <w:rFonts w:ascii="Times New Roman" w:hAnsi="Times New Roman" w:cs="Times New Roman"/>
                      <w:b/>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56" w:type="dxa"/>
                  <w:vAlign w:val="center"/>
                </w:tcPr>
                <w:p w:rsidR="007B00E6" w:rsidRPr="007B00E6" w:rsidRDefault="007B00E6" w:rsidP="007B00E6">
                  <w:pPr>
                    <w:rPr>
                      <w:rFonts w:ascii="Times New Roman" w:hAnsi="Times New Roman" w:cs="Times New Roman"/>
                      <w:b/>
                      <w:color w:val="000000" w:themeColor="text1"/>
                    </w:rPr>
                  </w:pPr>
                </w:p>
              </w:tc>
              <w:tc>
                <w:tcPr>
                  <w:tcW w:w="1707" w:type="dxa"/>
                  <w:vAlign w:val="center"/>
                </w:tcPr>
                <w:p w:rsidR="007B00E6" w:rsidRPr="007B00E6" w:rsidRDefault="007B00E6" w:rsidP="007B00E6">
                  <w:pPr>
                    <w:jc w:val="right"/>
                    <w:rPr>
                      <w:rFonts w:ascii="Times New Roman" w:hAnsi="Times New Roman" w:cs="Times New Roman"/>
                      <w:b/>
                      <w:color w:val="000000" w:themeColor="text1"/>
                    </w:rPr>
                  </w:pPr>
                </w:p>
              </w:tc>
              <w:tc>
                <w:tcPr>
                  <w:tcW w:w="1620"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72"/>
              </w:trPr>
              <w:tc>
                <w:tcPr>
                  <w:tcW w:w="493" w:type="dxa"/>
                  <w:vAlign w:val="center"/>
                </w:tcPr>
                <w:p w:rsidR="007B00E6" w:rsidRPr="007B00E6" w:rsidRDefault="007B00E6" w:rsidP="007B00E6">
                  <w:pPr>
                    <w:jc w:val="right"/>
                    <w:rPr>
                      <w:rFonts w:ascii="Times New Roman" w:hAnsi="Times New Roman" w:cs="Times New Roman"/>
                      <w:b/>
                      <w:color w:val="000000" w:themeColor="text1"/>
                    </w:rPr>
                  </w:pPr>
                </w:p>
              </w:tc>
              <w:tc>
                <w:tcPr>
                  <w:tcW w:w="2182"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158" w:type="dxa"/>
                  <w:vAlign w:val="center"/>
                </w:tcPr>
                <w:p w:rsidR="007B00E6" w:rsidRPr="007B00E6" w:rsidRDefault="007B00E6" w:rsidP="007B00E6">
                  <w:pPr>
                    <w:jc w:val="right"/>
                    <w:rPr>
                      <w:rFonts w:ascii="Times New Roman" w:hAnsi="Times New Roman" w:cs="Times New Roman"/>
                      <w:b/>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56" w:type="dxa"/>
                  <w:vAlign w:val="center"/>
                </w:tcPr>
                <w:p w:rsidR="007B00E6" w:rsidRPr="007B00E6" w:rsidRDefault="007B00E6" w:rsidP="007B00E6">
                  <w:pPr>
                    <w:jc w:val="right"/>
                    <w:rPr>
                      <w:rFonts w:ascii="Times New Roman" w:hAnsi="Times New Roman" w:cs="Times New Roman"/>
                      <w:b/>
                      <w:color w:val="000000" w:themeColor="text1"/>
                    </w:rPr>
                  </w:pPr>
                </w:p>
              </w:tc>
              <w:tc>
                <w:tcPr>
                  <w:tcW w:w="1707" w:type="dxa"/>
                  <w:vAlign w:val="center"/>
                </w:tcPr>
                <w:p w:rsidR="007B00E6" w:rsidRPr="007B00E6" w:rsidRDefault="007B00E6" w:rsidP="007B00E6">
                  <w:pPr>
                    <w:jc w:val="right"/>
                    <w:rPr>
                      <w:rFonts w:ascii="Times New Roman" w:hAnsi="Times New Roman" w:cs="Times New Roman"/>
                      <w:b/>
                      <w:color w:val="000000" w:themeColor="text1"/>
                    </w:rPr>
                  </w:pPr>
                </w:p>
              </w:tc>
              <w:tc>
                <w:tcPr>
                  <w:tcW w:w="1620"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87"/>
              </w:trPr>
              <w:tc>
                <w:tcPr>
                  <w:tcW w:w="493" w:type="dxa"/>
                  <w:vAlign w:val="center"/>
                </w:tcPr>
                <w:p w:rsidR="007B00E6" w:rsidRPr="007B00E6" w:rsidRDefault="007B00E6" w:rsidP="007B00E6">
                  <w:pPr>
                    <w:jc w:val="right"/>
                    <w:rPr>
                      <w:rFonts w:ascii="Times New Roman" w:hAnsi="Times New Roman" w:cs="Times New Roman"/>
                      <w:b/>
                      <w:color w:val="000000" w:themeColor="text1"/>
                    </w:rPr>
                  </w:pPr>
                </w:p>
              </w:tc>
              <w:tc>
                <w:tcPr>
                  <w:tcW w:w="2182"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158" w:type="dxa"/>
                  <w:vAlign w:val="center"/>
                </w:tcPr>
                <w:p w:rsidR="007B00E6" w:rsidRPr="007B00E6" w:rsidRDefault="007B00E6" w:rsidP="007B00E6">
                  <w:pPr>
                    <w:jc w:val="right"/>
                    <w:rPr>
                      <w:rFonts w:ascii="Times New Roman" w:hAnsi="Times New Roman" w:cs="Times New Roman"/>
                      <w:b/>
                      <w:color w:val="000000" w:themeColor="text1"/>
                    </w:rPr>
                  </w:pPr>
                </w:p>
              </w:tc>
              <w:tc>
                <w:tcPr>
                  <w:tcW w:w="754"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56" w:type="dxa"/>
                  <w:vAlign w:val="center"/>
                </w:tcPr>
                <w:p w:rsidR="007B00E6" w:rsidRPr="007B00E6" w:rsidRDefault="007B00E6" w:rsidP="007B00E6">
                  <w:pPr>
                    <w:jc w:val="right"/>
                    <w:rPr>
                      <w:rFonts w:ascii="Times New Roman" w:hAnsi="Times New Roman" w:cs="Times New Roman"/>
                      <w:b/>
                      <w:color w:val="000000" w:themeColor="text1"/>
                    </w:rPr>
                  </w:pPr>
                </w:p>
              </w:tc>
              <w:tc>
                <w:tcPr>
                  <w:tcW w:w="1707" w:type="dxa"/>
                  <w:vAlign w:val="center"/>
                </w:tcPr>
                <w:p w:rsidR="007B00E6" w:rsidRPr="007B00E6" w:rsidRDefault="007B00E6" w:rsidP="007B00E6">
                  <w:pPr>
                    <w:jc w:val="right"/>
                    <w:rPr>
                      <w:rFonts w:ascii="Times New Roman" w:hAnsi="Times New Roman" w:cs="Times New Roman"/>
                      <w:b/>
                      <w:color w:val="000000" w:themeColor="text1"/>
                    </w:rPr>
                  </w:pPr>
                </w:p>
              </w:tc>
              <w:tc>
                <w:tcPr>
                  <w:tcW w:w="1620"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lastRenderedPageBreak/>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Ленина, д.10</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236</w:t>
            </w: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7"/>
              <w:gridCol w:w="1665"/>
              <w:gridCol w:w="1275"/>
              <w:gridCol w:w="723"/>
              <w:gridCol w:w="137"/>
              <w:gridCol w:w="1447"/>
              <w:gridCol w:w="1585"/>
              <w:gridCol w:w="1504"/>
            </w:tblGrid>
            <w:tr w:rsidR="007B00E6" w:rsidRPr="007B00E6" w:rsidTr="007B00E6">
              <w:trPr>
                <w:trHeight w:val="1350"/>
              </w:trPr>
              <w:tc>
                <w:tcPr>
                  <w:tcW w:w="45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663"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58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5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50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807"/>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1472,64</w:t>
                  </w:r>
                </w:p>
              </w:tc>
              <w:tc>
                <w:tcPr>
                  <w:tcW w:w="1504"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807"/>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1331,04</w:t>
                  </w:r>
                </w:p>
              </w:tc>
              <w:tc>
                <w:tcPr>
                  <w:tcW w:w="1504"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071"/>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3115,2</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528"/>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538,08</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807"/>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3851,52</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807"/>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7306,56</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807"/>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5550,72</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64"/>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c>
                <w:tcPr>
                  <w:tcW w:w="150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4"/>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rPr>
                      <w:rFonts w:ascii="Times New Roman" w:hAnsi="Times New Roman" w:cs="Times New Roman"/>
                      <w:color w:val="000000" w:themeColor="text1"/>
                    </w:rPr>
                  </w:pPr>
                </w:p>
              </w:tc>
              <w:tc>
                <w:tcPr>
                  <w:tcW w:w="150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4"/>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663"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58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7986,24</w:t>
                  </w:r>
                </w:p>
              </w:tc>
              <w:tc>
                <w:tcPr>
                  <w:tcW w:w="1504"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64"/>
              </w:trPr>
              <w:tc>
                <w:tcPr>
                  <w:tcW w:w="5704"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31152</w:t>
                  </w:r>
                </w:p>
              </w:tc>
              <w:tc>
                <w:tcPr>
                  <w:tcW w:w="150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4C32E2">
              <w:trPr>
                <w:trHeight w:val="1614"/>
              </w:trPr>
              <w:tc>
                <w:tcPr>
                  <w:tcW w:w="45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1665" w:type="dxa"/>
                  <w:vAlign w:val="center"/>
                </w:tcPr>
                <w:p w:rsidR="007B00E6" w:rsidRPr="007B00E6" w:rsidRDefault="007B00E6" w:rsidP="007B00E6">
                  <w:pPr>
                    <w:jc w:val="center"/>
                    <w:rPr>
                      <w:rFonts w:ascii="Times New Roman" w:hAnsi="Times New Roman" w:cs="Times New Roman"/>
                      <w:b/>
                      <w:color w:val="000000" w:themeColor="text1"/>
                    </w:rPr>
                  </w:pPr>
                </w:p>
              </w:tc>
              <w:tc>
                <w:tcPr>
                  <w:tcW w:w="127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860"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44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5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504"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4C32E2">
              <w:trPr>
                <w:trHeight w:val="264"/>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1665" w:type="dxa"/>
                  <w:vAlign w:val="center"/>
                </w:tcPr>
                <w:p w:rsidR="007B00E6" w:rsidRPr="007B00E6" w:rsidRDefault="007B00E6" w:rsidP="007B00E6">
                  <w:pPr>
                    <w:rPr>
                      <w:rFonts w:ascii="Times New Roman" w:hAnsi="Times New Roman" w:cs="Times New Roman"/>
                      <w:color w:val="000000" w:themeColor="text1"/>
                    </w:rPr>
                  </w:pPr>
                </w:p>
              </w:tc>
              <w:tc>
                <w:tcPr>
                  <w:tcW w:w="1275" w:type="dxa"/>
                  <w:vAlign w:val="center"/>
                </w:tcPr>
                <w:p w:rsidR="007B00E6" w:rsidRPr="007B00E6" w:rsidRDefault="007B00E6" w:rsidP="007B00E6">
                  <w:pPr>
                    <w:jc w:val="right"/>
                    <w:rPr>
                      <w:rFonts w:ascii="Times New Roman" w:hAnsi="Times New Roman" w:cs="Times New Roman"/>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47"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c>
                <w:tcPr>
                  <w:tcW w:w="150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4C32E2">
              <w:trPr>
                <w:trHeight w:val="278"/>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1665" w:type="dxa"/>
                  <w:vAlign w:val="center"/>
                </w:tcPr>
                <w:p w:rsidR="007B00E6" w:rsidRPr="007B00E6" w:rsidRDefault="007B00E6" w:rsidP="007B00E6">
                  <w:pPr>
                    <w:rPr>
                      <w:rFonts w:ascii="Times New Roman" w:hAnsi="Times New Roman" w:cs="Times New Roman"/>
                      <w:color w:val="000000" w:themeColor="text1"/>
                    </w:rPr>
                  </w:pPr>
                </w:p>
              </w:tc>
              <w:tc>
                <w:tcPr>
                  <w:tcW w:w="1275" w:type="dxa"/>
                  <w:vAlign w:val="center"/>
                </w:tcPr>
                <w:p w:rsidR="007B00E6" w:rsidRPr="007B00E6" w:rsidRDefault="007B00E6" w:rsidP="007B00E6">
                  <w:pPr>
                    <w:jc w:val="right"/>
                    <w:rPr>
                      <w:rFonts w:ascii="Times New Roman" w:hAnsi="Times New Roman" w:cs="Times New Roman"/>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47"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c>
                <w:tcPr>
                  <w:tcW w:w="150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4C32E2">
              <w:trPr>
                <w:trHeight w:val="264"/>
              </w:trPr>
              <w:tc>
                <w:tcPr>
                  <w:tcW w:w="45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1665" w:type="dxa"/>
                  <w:vAlign w:val="center"/>
                </w:tcPr>
                <w:p w:rsidR="007B00E6" w:rsidRPr="007B00E6" w:rsidRDefault="007B00E6" w:rsidP="007B00E6">
                  <w:pPr>
                    <w:rPr>
                      <w:rFonts w:ascii="Times New Roman" w:hAnsi="Times New Roman" w:cs="Times New Roman"/>
                      <w:color w:val="000000" w:themeColor="text1"/>
                    </w:rPr>
                  </w:pPr>
                </w:p>
              </w:tc>
              <w:tc>
                <w:tcPr>
                  <w:tcW w:w="1275" w:type="dxa"/>
                  <w:vAlign w:val="center"/>
                </w:tcPr>
                <w:p w:rsidR="007B00E6" w:rsidRPr="007B00E6" w:rsidRDefault="007B00E6" w:rsidP="007B00E6">
                  <w:pPr>
                    <w:jc w:val="right"/>
                    <w:rPr>
                      <w:rFonts w:ascii="Times New Roman" w:hAnsi="Times New Roman" w:cs="Times New Roman"/>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47"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c>
                <w:tcPr>
                  <w:tcW w:w="1504"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4C32E2">
              <w:trPr>
                <w:trHeight w:val="264"/>
              </w:trPr>
              <w:tc>
                <w:tcPr>
                  <w:tcW w:w="457" w:type="dxa"/>
                  <w:vAlign w:val="center"/>
                </w:tcPr>
                <w:p w:rsidR="007B00E6" w:rsidRPr="007B00E6" w:rsidRDefault="007B00E6" w:rsidP="007B00E6">
                  <w:pPr>
                    <w:jc w:val="right"/>
                    <w:rPr>
                      <w:rFonts w:ascii="Times New Roman" w:hAnsi="Times New Roman" w:cs="Times New Roman"/>
                      <w:b/>
                      <w:color w:val="000000" w:themeColor="text1"/>
                    </w:rPr>
                  </w:pPr>
                </w:p>
              </w:tc>
              <w:tc>
                <w:tcPr>
                  <w:tcW w:w="166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275" w:type="dxa"/>
                  <w:vAlign w:val="center"/>
                </w:tcPr>
                <w:p w:rsidR="007B00E6" w:rsidRPr="007B00E6" w:rsidRDefault="007B00E6" w:rsidP="007B00E6">
                  <w:pPr>
                    <w:jc w:val="right"/>
                    <w:rPr>
                      <w:rFonts w:ascii="Times New Roman" w:hAnsi="Times New Roman" w:cs="Times New Roman"/>
                      <w:b/>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47" w:type="dxa"/>
                  <w:vAlign w:val="center"/>
                </w:tcPr>
                <w:p w:rsidR="007B00E6" w:rsidRPr="007B00E6" w:rsidRDefault="007B00E6" w:rsidP="007B00E6">
                  <w:pPr>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c>
                <w:tcPr>
                  <w:tcW w:w="150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4C32E2">
              <w:trPr>
                <w:trHeight w:val="264"/>
              </w:trPr>
              <w:tc>
                <w:tcPr>
                  <w:tcW w:w="457" w:type="dxa"/>
                  <w:vAlign w:val="center"/>
                </w:tcPr>
                <w:p w:rsidR="007B00E6" w:rsidRPr="007B00E6" w:rsidRDefault="007B00E6" w:rsidP="007B00E6">
                  <w:pPr>
                    <w:jc w:val="right"/>
                    <w:rPr>
                      <w:rFonts w:ascii="Times New Roman" w:hAnsi="Times New Roman" w:cs="Times New Roman"/>
                      <w:b/>
                      <w:color w:val="000000" w:themeColor="text1"/>
                    </w:rPr>
                  </w:pPr>
                </w:p>
              </w:tc>
              <w:tc>
                <w:tcPr>
                  <w:tcW w:w="166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275" w:type="dxa"/>
                  <w:vAlign w:val="center"/>
                </w:tcPr>
                <w:p w:rsidR="007B00E6" w:rsidRPr="007B00E6" w:rsidRDefault="007B00E6" w:rsidP="007B00E6">
                  <w:pPr>
                    <w:jc w:val="right"/>
                    <w:rPr>
                      <w:rFonts w:ascii="Times New Roman" w:hAnsi="Times New Roman" w:cs="Times New Roman"/>
                      <w:b/>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47" w:type="dxa"/>
                  <w:vAlign w:val="center"/>
                </w:tcPr>
                <w:p w:rsidR="007B00E6" w:rsidRPr="007B00E6" w:rsidRDefault="007B00E6" w:rsidP="007B00E6">
                  <w:pPr>
                    <w:jc w:val="right"/>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c>
                <w:tcPr>
                  <w:tcW w:w="1504"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4C32E2">
              <w:trPr>
                <w:trHeight w:val="264"/>
              </w:trPr>
              <w:tc>
                <w:tcPr>
                  <w:tcW w:w="457" w:type="dxa"/>
                  <w:vAlign w:val="center"/>
                </w:tcPr>
                <w:p w:rsidR="007B00E6" w:rsidRPr="007B00E6" w:rsidRDefault="007B00E6" w:rsidP="007B00E6">
                  <w:pPr>
                    <w:jc w:val="right"/>
                    <w:rPr>
                      <w:rFonts w:ascii="Times New Roman" w:hAnsi="Times New Roman" w:cs="Times New Roman"/>
                      <w:b/>
                      <w:color w:val="000000" w:themeColor="text1"/>
                    </w:rPr>
                  </w:pPr>
                </w:p>
              </w:tc>
              <w:tc>
                <w:tcPr>
                  <w:tcW w:w="166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275" w:type="dxa"/>
                  <w:vAlign w:val="center"/>
                </w:tcPr>
                <w:p w:rsidR="007B00E6" w:rsidRPr="007B00E6" w:rsidRDefault="007B00E6" w:rsidP="007B00E6">
                  <w:pPr>
                    <w:jc w:val="right"/>
                    <w:rPr>
                      <w:rFonts w:ascii="Times New Roman" w:hAnsi="Times New Roman" w:cs="Times New Roman"/>
                      <w:b/>
                      <w:color w:val="000000" w:themeColor="text1"/>
                    </w:rPr>
                  </w:pPr>
                </w:p>
              </w:tc>
              <w:tc>
                <w:tcPr>
                  <w:tcW w:w="860"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47" w:type="dxa"/>
                  <w:vAlign w:val="center"/>
                </w:tcPr>
                <w:p w:rsidR="007B00E6" w:rsidRPr="007B00E6" w:rsidRDefault="007B00E6" w:rsidP="007B00E6">
                  <w:pPr>
                    <w:jc w:val="right"/>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c>
                <w:tcPr>
                  <w:tcW w:w="1504"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rPr>
                <w:color w:val="000000" w:themeColor="text1"/>
              </w:rPr>
            </w:pPr>
            <w:r w:rsidRPr="007B00E6">
              <w:rPr>
                <w:color w:val="000000" w:themeColor="text1"/>
              </w:rPr>
              <w:lastRenderedPageBreak/>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4C32E2" w:rsidRDefault="004C32E2" w:rsidP="00864EB4">
            <w:pPr>
              <w:pStyle w:val="AAA"/>
              <w:widowControl w:val="0"/>
              <w:spacing w:after="0"/>
              <w:jc w:val="center"/>
              <w:rPr>
                <w:b/>
                <w:color w:val="000000" w:themeColor="text1"/>
              </w:rPr>
            </w:pPr>
          </w:p>
          <w:p w:rsidR="004C32E2" w:rsidRDefault="004C32E2" w:rsidP="00864EB4">
            <w:pPr>
              <w:pStyle w:val="AAA"/>
              <w:widowControl w:val="0"/>
              <w:spacing w:after="0"/>
              <w:jc w:val="center"/>
              <w:rPr>
                <w:b/>
                <w:color w:val="000000" w:themeColor="text1"/>
              </w:rPr>
            </w:pPr>
          </w:p>
          <w:p w:rsidR="004C32E2" w:rsidRDefault="004C32E2" w:rsidP="00864EB4">
            <w:pPr>
              <w:pStyle w:val="AAA"/>
              <w:widowControl w:val="0"/>
              <w:spacing w:after="0"/>
              <w:jc w:val="center"/>
              <w:rPr>
                <w:b/>
                <w:color w:val="000000" w:themeColor="text1"/>
              </w:rPr>
            </w:pPr>
          </w:p>
          <w:p w:rsidR="004C32E2" w:rsidRDefault="004C32E2" w:rsidP="00864EB4">
            <w:pPr>
              <w:pStyle w:val="AAA"/>
              <w:widowControl w:val="0"/>
              <w:spacing w:after="0"/>
              <w:jc w:val="center"/>
              <w:rPr>
                <w:b/>
                <w:color w:val="000000" w:themeColor="text1"/>
              </w:rPr>
            </w:pPr>
          </w:p>
          <w:p w:rsidR="007B00E6" w:rsidRPr="007B00E6" w:rsidRDefault="007B00E6" w:rsidP="00864EB4">
            <w:pPr>
              <w:pStyle w:val="AAA"/>
              <w:widowControl w:val="0"/>
              <w:spacing w:after="0"/>
              <w:jc w:val="center"/>
              <w:rPr>
                <w:b/>
                <w:color w:val="000000" w:themeColor="text1"/>
              </w:rPr>
            </w:pPr>
            <w:r w:rsidRPr="007B00E6">
              <w:rPr>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Ленина, д.12</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637,2</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1"/>
              <w:gridCol w:w="2134"/>
              <w:gridCol w:w="1132"/>
              <w:gridCol w:w="592"/>
              <w:gridCol w:w="145"/>
              <w:gridCol w:w="1526"/>
              <w:gridCol w:w="1670"/>
              <w:gridCol w:w="1585"/>
            </w:tblGrid>
            <w:tr w:rsidR="007B00E6" w:rsidRPr="007B00E6" w:rsidTr="007B00E6">
              <w:trPr>
                <w:trHeight w:val="1262"/>
              </w:trPr>
              <w:tc>
                <w:tcPr>
                  <w:tcW w:w="48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858"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67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67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5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754"/>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3976,12</w:t>
                  </w:r>
                </w:p>
              </w:tc>
              <w:tc>
                <w:tcPr>
                  <w:tcW w:w="1585"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754"/>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3593,8</w:t>
                  </w:r>
                </w:p>
              </w:tc>
              <w:tc>
                <w:tcPr>
                  <w:tcW w:w="1585"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001"/>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8411,04</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493"/>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1452,8</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754"/>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10399,1</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754"/>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19727,7</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754"/>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14986,94</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46"/>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6"/>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6"/>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858"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671"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21562,84</w:t>
                  </w:r>
                </w:p>
              </w:tc>
              <w:tc>
                <w:tcPr>
                  <w:tcW w:w="158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46"/>
              </w:trPr>
              <w:tc>
                <w:tcPr>
                  <w:tcW w:w="6010"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67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84110,34</w:t>
                  </w: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509"/>
              </w:trPr>
              <w:tc>
                <w:tcPr>
                  <w:tcW w:w="48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134" w:type="dxa"/>
                  <w:vAlign w:val="center"/>
                </w:tcPr>
                <w:p w:rsidR="007B00E6" w:rsidRPr="007B00E6" w:rsidRDefault="007B00E6" w:rsidP="007B00E6">
                  <w:pPr>
                    <w:jc w:val="center"/>
                    <w:rPr>
                      <w:rFonts w:ascii="Times New Roman" w:hAnsi="Times New Roman" w:cs="Times New Roman"/>
                      <w:b/>
                      <w:color w:val="000000" w:themeColor="text1"/>
                    </w:rPr>
                  </w:pPr>
                </w:p>
              </w:tc>
              <w:tc>
                <w:tcPr>
                  <w:tcW w:w="1132"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737"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526"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67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58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46"/>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134" w:type="dxa"/>
                  <w:vAlign w:val="center"/>
                </w:tcPr>
                <w:p w:rsidR="007B00E6" w:rsidRPr="007B00E6" w:rsidRDefault="007B00E6" w:rsidP="007B00E6">
                  <w:pPr>
                    <w:rPr>
                      <w:rFonts w:ascii="Times New Roman" w:hAnsi="Times New Roman" w:cs="Times New Roman"/>
                      <w:color w:val="000000" w:themeColor="text1"/>
                    </w:rPr>
                  </w:pPr>
                </w:p>
              </w:tc>
              <w:tc>
                <w:tcPr>
                  <w:tcW w:w="1132" w:type="dxa"/>
                  <w:vAlign w:val="center"/>
                </w:tcPr>
                <w:p w:rsidR="007B00E6" w:rsidRPr="007B00E6" w:rsidRDefault="007B00E6" w:rsidP="007B00E6">
                  <w:pPr>
                    <w:jc w:val="right"/>
                    <w:rPr>
                      <w:rFonts w:ascii="Times New Roman" w:hAnsi="Times New Roman" w:cs="Times New Roman"/>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26" w:type="dxa"/>
                  <w:vAlign w:val="center"/>
                </w:tcPr>
                <w:p w:rsidR="007B00E6" w:rsidRPr="007B00E6" w:rsidRDefault="007B00E6" w:rsidP="007B00E6">
                  <w:pPr>
                    <w:jc w:val="right"/>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0"/>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134" w:type="dxa"/>
                  <w:vAlign w:val="center"/>
                </w:tcPr>
                <w:p w:rsidR="007B00E6" w:rsidRPr="007B00E6" w:rsidRDefault="007B00E6" w:rsidP="007B00E6">
                  <w:pPr>
                    <w:rPr>
                      <w:rFonts w:ascii="Times New Roman" w:hAnsi="Times New Roman" w:cs="Times New Roman"/>
                      <w:color w:val="000000" w:themeColor="text1"/>
                    </w:rPr>
                  </w:pPr>
                </w:p>
              </w:tc>
              <w:tc>
                <w:tcPr>
                  <w:tcW w:w="1132" w:type="dxa"/>
                  <w:vAlign w:val="center"/>
                </w:tcPr>
                <w:p w:rsidR="007B00E6" w:rsidRPr="007B00E6" w:rsidRDefault="007B00E6" w:rsidP="007B00E6">
                  <w:pPr>
                    <w:jc w:val="right"/>
                    <w:rPr>
                      <w:rFonts w:ascii="Times New Roman" w:hAnsi="Times New Roman" w:cs="Times New Roman"/>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26" w:type="dxa"/>
                  <w:vAlign w:val="center"/>
                </w:tcPr>
                <w:p w:rsidR="007B00E6" w:rsidRPr="007B00E6" w:rsidRDefault="007B00E6" w:rsidP="007B00E6">
                  <w:pPr>
                    <w:jc w:val="right"/>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6"/>
              </w:trPr>
              <w:tc>
                <w:tcPr>
                  <w:tcW w:w="481"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134" w:type="dxa"/>
                  <w:vAlign w:val="center"/>
                </w:tcPr>
                <w:p w:rsidR="007B00E6" w:rsidRPr="007B00E6" w:rsidRDefault="007B00E6" w:rsidP="007B00E6">
                  <w:pPr>
                    <w:rPr>
                      <w:rFonts w:ascii="Times New Roman" w:hAnsi="Times New Roman" w:cs="Times New Roman"/>
                      <w:color w:val="000000" w:themeColor="text1"/>
                    </w:rPr>
                  </w:pPr>
                </w:p>
              </w:tc>
              <w:tc>
                <w:tcPr>
                  <w:tcW w:w="1132" w:type="dxa"/>
                  <w:vAlign w:val="center"/>
                </w:tcPr>
                <w:p w:rsidR="007B00E6" w:rsidRPr="007B00E6" w:rsidRDefault="007B00E6" w:rsidP="007B00E6">
                  <w:pPr>
                    <w:jc w:val="right"/>
                    <w:rPr>
                      <w:rFonts w:ascii="Times New Roman" w:hAnsi="Times New Roman" w:cs="Times New Roman"/>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526" w:type="dxa"/>
                  <w:vAlign w:val="center"/>
                </w:tcPr>
                <w:p w:rsidR="007B00E6" w:rsidRPr="007B00E6" w:rsidRDefault="007B00E6" w:rsidP="007B00E6">
                  <w:pPr>
                    <w:jc w:val="right"/>
                    <w:rPr>
                      <w:rFonts w:ascii="Times New Roman" w:hAnsi="Times New Roman" w:cs="Times New Roman"/>
                      <w:color w:val="000000" w:themeColor="text1"/>
                    </w:rPr>
                  </w:pPr>
                </w:p>
              </w:tc>
              <w:tc>
                <w:tcPr>
                  <w:tcW w:w="1670" w:type="dxa"/>
                  <w:vAlign w:val="center"/>
                </w:tcPr>
                <w:p w:rsidR="007B00E6" w:rsidRPr="007B00E6" w:rsidRDefault="007B00E6" w:rsidP="007B00E6">
                  <w:pPr>
                    <w:jc w:val="right"/>
                    <w:rPr>
                      <w:rFonts w:ascii="Times New Roman" w:hAnsi="Times New Roman" w:cs="Times New Roman"/>
                      <w:color w:val="000000" w:themeColor="text1"/>
                    </w:rPr>
                  </w:pPr>
                </w:p>
              </w:tc>
              <w:tc>
                <w:tcPr>
                  <w:tcW w:w="158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6"/>
              </w:trPr>
              <w:tc>
                <w:tcPr>
                  <w:tcW w:w="481" w:type="dxa"/>
                  <w:vAlign w:val="center"/>
                </w:tcPr>
                <w:p w:rsidR="007B00E6" w:rsidRPr="007B00E6" w:rsidRDefault="007B00E6" w:rsidP="007B00E6">
                  <w:pPr>
                    <w:jc w:val="right"/>
                    <w:rPr>
                      <w:rFonts w:ascii="Times New Roman" w:hAnsi="Times New Roman" w:cs="Times New Roman"/>
                      <w:b/>
                      <w:color w:val="000000" w:themeColor="text1"/>
                    </w:rPr>
                  </w:pPr>
                </w:p>
              </w:tc>
              <w:tc>
                <w:tcPr>
                  <w:tcW w:w="213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132" w:type="dxa"/>
                  <w:vAlign w:val="center"/>
                </w:tcPr>
                <w:p w:rsidR="007B00E6" w:rsidRPr="007B00E6" w:rsidRDefault="007B00E6" w:rsidP="007B00E6">
                  <w:pPr>
                    <w:jc w:val="right"/>
                    <w:rPr>
                      <w:rFonts w:ascii="Times New Roman" w:hAnsi="Times New Roman" w:cs="Times New Roman"/>
                      <w:b/>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26" w:type="dxa"/>
                  <w:vAlign w:val="center"/>
                </w:tcPr>
                <w:p w:rsidR="007B00E6" w:rsidRPr="007B00E6" w:rsidRDefault="007B00E6" w:rsidP="007B00E6">
                  <w:pPr>
                    <w:rPr>
                      <w:rFonts w:ascii="Times New Roman" w:hAnsi="Times New Roman" w:cs="Times New Roman"/>
                      <w:b/>
                      <w:color w:val="000000" w:themeColor="text1"/>
                    </w:rPr>
                  </w:pPr>
                </w:p>
              </w:tc>
              <w:tc>
                <w:tcPr>
                  <w:tcW w:w="1670" w:type="dxa"/>
                  <w:vAlign w:val="center"/>
                </w:tcPr>
                <w:p w:rsidR="007B00E6" w:rsidRPr="007B00E6" w:rsidRDefault="007B00E6" w:rsidP="007B00E6">
                  <w:pPr>
                    <w:jc w:val="right"/>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46"/>
              </w:trPr>
              <w:tc>
                <w:tcPr>
                  <w:tcW w:w="481" w:type="dxa"/>
                  <w:vAlign w:val="center"/>
                </w:tcPr>
                <w:p w:rsidR="007B00E6" w:rsidRPr="007B00E6" w:rsidRDefault="007B00E6" w:rsidP="007B00E6">
                  <w:pPr>
                    <w:jc w:val="right"/>
                    <w:rPr>
                      <w:rFonts w:ascii="Times New Roman" w:hAnsi="Times New Roman" w:cs="Times New Roman"/>
                      <w:b/>
                      <w:color w:val="000000" w:themeColor="text1"/>
                    </w:rPr>
                  </w:pPr>
                </w:p>
              </w:tc>
              <w:tc>
                <w:tcPr>
                  <w:tcW w:w="213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132" w:type="dxa"/>
                  <w:vAlign w:val="center"/>
                </w:tcPr>
                <w:p w:rsidR="007B00E6" w:rsidRPr="007B00E6" w:rsidRDefault="007B00E6" w:rsidP="007B00E6">
                  <w:pPr>
                    <w:jc w:val="right"/>
                    <w:rPr>
                      <w:rFonts w:ascii="Times New Roman" w:hAnsi="Times New Roman" w:cs="Times New Roman"/>
                      <w:b/>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26" w:type="dxa"/>
                  <w:vAlign w:val="center"/>
                </w:tcPr>
                <w:p w:rsidR="007B00E6" w:rsidRPr="007B00E6" w:rsidRDefault="007B00E6" w:rsidP="007B00E6">
                  <w:pPr>
                    <w:jc w:val="right"/>
                    <w:rPr>
                      <w:rFonts w:ascii="Times New Roman" w:hAnsi="Times New Roman" w:cs="Times New Roman"/>
                      <w:b/>
                      <w:color w:val="000000" w:themeColor="text1"/>
                    </w:rPr>
                  </w:pPr>
                </w:p>
              </w:tc>
              <w:tc>
                <w:tcPr>
                  <w:tcW w:w="1670" w:type="dxa"/>
                  <w:vAlign w:val="center"/>
                </w:tcPr>
                <w:p w:rsidR="007B00E6" w:rsidRPr="007B00E6" w:rsidRDefault="007B00E6" w:rsidP="007B00E6">
                  <w:pPr>
                    <w:jc w:val="right"/>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46"/>
              </w:trPr>
              <w:tc>
                <w:tcPr>
                  <w:tcW w:w="481" w:type="dxa"/>
                  <w:vAlign w:val="center"/>
                </w:tcPr>
                <w:p w:rsidR="007B00E6" w:rsidRPr="007B00E6" w:rsidRDefault="007B00E6" w:rsidP="007B00E6">
                  <w:pPr>
                    <w:jc w:val="right"/>
                    <w:rPr>
                      <w:rFonts w:ascii="Times New Roman" w:hAnsi="Times New Roman" w:cs="Times New Roman"/>
                      <w:b/>
                      <w:color w:val="000000" w:themeColor="text1"/>
                    </w:rPr>
                  </w:pPr>
                </w:p>
              </w:tc>
              <w:tc>
                <w:tcPr>
                  <w:tcW w:w="2134"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132" w:type="dxa"/>
                  <w:vAlign w:val="center"/>
                </w:tcPr>
                <w:p w:rsidR="007B00E6" w:rsidRPr="007B00E6" w:rsidRDefault="007B00E6" w:rsidP="007B00E6">
                  <w:pPr>
                    <w:jc w:val="right"/>
                    <w:rPr>
                      <w:rFonts w:ascii="Times New Roman" w:hAnsi="Times New Roman" w:cs="Times New Roman"/>
                      <w:b/>
                      <w:color w:val="000000" w:themeColor="text1"/>
                    </w:rPr>
                  </w:pPr>
                </w:p>
              </w:tc>
              <w:tc>
                <w:tcPr>
                  <w:tcW w:w="737"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526" w:type="dxa"/>
                  <w:vAlign w:val="center"/>
                </w:tcPr>
                <w:p w:rsidR="007B00E6" w:rsidRPr="007B00E6" w:rsidRDefault="007B00E6" w:rsidP="007B00E6">
                  <w:pPr>
                    <w:jc w:val="right"/>
                    <w:rPr>
                      <w:rFonts w:ascii="Times New Roman" w:hAnsi="Times New Roman" w:cs="Times New Roman"/>
                      <w:b/>
                      <w:color w:val="000000" w:themeColor="text1"/>
                    </w:rPr>
                  </w:pPr>
                </w:p>
              </w:tc>
              <w:tc>
                <w:tcPr>
                  <w:tcW w:w="1670" w:type="dxa"/>
                  <w:vAlign w:val="center"/>
                </w:tcPr>
                <w:p w:rsidR="007B00E6" w:rsidRPr="007B00E6" w:rsidRDefault="007B00E6" w:rsidP="007B00E6">
                  <w:pPr>
                    <w:jc w:val="right"/>
                    <w:rPr>
                      <w:rFonts w:ascii="Times New Roman" w:hAnsi="Times New Roman" w:cs="Times New Roman"/>
                      <w:b/>
                      <w:color w:val="000000" w:themeColor="text1"/>
                    </w:rPr>
                  </w:pPr>
                </w:p>
              </w:tc>
              <w:tc>
                <w:tcPr>
                  <w:tcW w:w="1585"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lastRenderedPageBreak/>
              <w:t>____________/_________/                          ______________ /__________ /</w:t>
            </w:r>
          </w:p>
          <w:p w:rsidR="007B00E6" w:rsidRPr="007B00E6" w:rsidRDefault="007B00E6" w:rsidP="007B00E6">
            <w:pPr>
              <w:pStyle w:val="AAA"/>
              <w:widowControl w:val="0"/>
              <w:spacing w:after="0"/>
              <w:jc w:val="center"/>
              <w:rPr>
                <w:b/>
                <w:color w:val="000000" w:themeColor="text1"/>
              </w:rPr>
            </w:pPr>
          </w:p>
          <w:p w:rsidR="007B00E6" w:rsidRPr="007B00E6" w:rsidRDefault="007B00E6" w:rsidP="007B00E6">
            <w:pPr>
              <w:pStyle w:val="AAA"/>
              <w:widowControl w:val="0"/>
              <w:spacing w:after="0"/>
              <w:jc w:val="center"/>
              <w:rPr>
                <w:b/>
                <w:color w:val="000000" w:themeColor="text1"/>
              </w:rPr>
            </w:pPr>
          </w:p>
          <w:p w:rsidR="007B00E6" w:rsidRPr="007B00E6" w:rsidRDefault="007B00E6" w:rsidP="007B00E6">
            <w:pPr>
              <w:pStyle w:val="AAA"/>
              <w:widowControl w:val="0"/>
              <w:spacing w:after="0"/>
              <w:jc w:val="center"/>
              <w:rPr>
                <w:color w:val="000000" w:themeColor="text1"/>
              </w:rPr>
            </w:pPr>
            <w:r w:rsidRPr="007B00E6">
              <w:rPr>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color w:val="000000" w:themeColor="text1"/>
              </w:rPr>
              <w:t>являющегося объектом конкурса с.Орловское, улица Ленина, д.14</w:t>
            </w: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ind w:right="288"/>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973</w:t>
            </w: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2033"/>
              <w:gridCol w:w="1078"/>
              <w:gridCol w:w="563"/>
              <w:gridCol w:w="139"/>
              <w:gridCol w:w="1450"/>
              <w:gridCol w:w="1590"/>
              <w:gridCol w:w="1509"/>
            </w:tblGrid>
            <w:tr w:rsidR="007B00E6" w:rsidRPr="007B00E6" w:rsidTr="007B00E6">
              <w:trPr>
                <w:trHeight w:val="1306"/>
              </w:trPr>
              <w:tc>
                <w:tcPr>
                  <w:tcW w:w="45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674"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589"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59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5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78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6071,52</w:t>
                  </w:r>
                </w:p>
              </w:tc>
              <w:tc>
                <w:tcPr>
                  <w:tcW w:w="1509"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78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5487,72</w:t>
                  </w:r>
                </w:p>
              </w:tc>
              <w:tc>
                <w:tcPr>
                  <w:tcW w:w="150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1036"/>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12843,6</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51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2218,44</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78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15879,36</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78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30124,08</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780"/>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22884,96</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55"/>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p>
              </w:tc>
              <w:tc>
                <w:tcPr>
                  <w:tcW w:w="150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55"/>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p>
              </w:tc>
              <w:tc>
                <w:tcPr>
                  <w:tcW w:w="150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55"/>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674"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589"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32926,32</w:t>
                  </w:r>
                </w:p>
              </w:tc>
              <w:tc>
                <w:tcPr>
                  <w:tcW w:w="15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55"/>
              </w:trPr>
              <w:tc>
                <w:tcPr>
                  <w:tcW w:w="5722"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59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128436</w:t>
                  </w:r>
                </w:p>
              </w:tc>
              <w:tc>
                <w:tcPr>
                  <w:tcW w:w="150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561"/>
              </w:trPr>
              <w:tc>
                <w:tcPr>
                  <w:tcW w:w="45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033" w:type="dxa"/>
                  <w:vAlign w:val="center"/>
                </w:tcPr>
                <w:p w:rsidR="007B00E6" w:rsidRPr="007B00E6" w:rsidRDefault="007B00E6" w:rsidP="007B00E6">
                  <w:pPr>
                    <w:jc w:val="center"/>
                    <w:rPr>
                      <w:rFonts w:ascii="Times New Roman" w:hAnsi="Times New Roman" w:cs="Times New Roman"/>
                      <w:b/>
                      <w:color w:val="000000" w:themeColor="text1"/>
                    </w:rPr>
                  </w:pPr>
                </w:p>
              </w:tc>
              <w:tc>
                <w:tcPr>
                  <w:tcW w:w="107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702"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45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59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5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55"/>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033" w:type="dxa"/>
                  <w:vAlign w:val="center"/>
                </w:tcPr>
                <w:p w:rsidR="007B00E6" w:rsidRPr="007B00E6" w:rsidRDefault="007B00E6" w:rsidP="007B00E6">
                  <w:pPr>
                    <w:rPr>
                      <w:rFonts w:ascii="Times New Roman" w:hAnsi="Times New Roman" w:cs="Times New Roman"/>
                      <w:color w:val="000000" w:themeColor="text1"/>
                    </w:rPr>
                  </w:pPr>
                </w:p>
              </w:tc>
              <w:tc>
                <w:tcPr>
                  <w:tcW w:w="1078" w:type="dxa"/>
                  <w:vAlign w:val="center"/>
                </w:tcPr>
                <w:p w:rsidR="007B00E6" w:rsidRPr="007B00E6" w:rsidRDefault="007B00E6" w:rsidP="007B00E6">
                  <w:pPr>
                    <w:jc w:val="right"/>
                    <w:rPr>
                      <w:rFonts w:ascii="Times New Roman" w:hAnsi="Times New Roman" w:cs="Times New Roman"/>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0" w:type="dxa"/>
                  <w:vAlign w:val="center"/>
                </w:tcPr>
                <w:p w:rsidR="007B00E6" w:rsidRPr="007B00E6" w:rsidRDefault="007B00E6" w:rsidP="007B00E6">
                  <w:pPr>
                    <w:jc w:val="right"/>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p>
              </w:tc>
              <w:tc>
                <w:tcPr>
                  <w:tcW w:w="150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69"/>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033" w:type="dxa"/>
                  <w:vAlign w:val="center"/>
                </w:tcPr>
                <w:p w:rsidR="007B00E6" w:rsidRPr="007B00E6" w:rsidRDefault="007B00E6" w:rsidP="007B00E6">
                  <w:pPr>
                    <w:rPr>
                      <w:rFonts w:ascii="Times New Roman" w:hAnsi="Times New Roman" w:cs="Times New Roman"/>
                      <w:color w:val="000000" w:themeColor="text1"/>
                    </w:rPr>
                  </w:pPr>
                </w:p>
              </w:tc>
              <w:tc>
                <w:tcPr>
                  <w:tcW w:w="1078" w:type="dxa"/>
                  <w:vAlign w:val="center"/>
                </w:tcPr>
                <w:p w:rsidR="007B00E6" w:rsidRPr="007B00E6" w:rsidRDefault="007B00E6" w:rsidP="007B00E6">
                  <w:pPr>
                    <w:jc w:val="right"/>
                    <w:rPr>
                      <w:rFonts w:ascii="Times New Roman" w:hAnsi="Times New Roman" w:cs="Times New Roman"/>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0" w:type="dxa"/>
                  <w:vAlign w:val="center"/>
                </w:tcPr>
                <w:p w:rsidR="007B00E6" w:rsidRPr="007B00E6" w:rsidRDefault="007B00E6" w:rsidP="007B00E6">
                  <w:pPr>
                    <w:jc w:val="right"/>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p>
              </w:tc>
              <w:tc>
                <w:tcPr>
                  <w:tcW w:w="150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55"/>
              </w:trPr>
              <w:tc>
                <w:tcPr>
                  <w:tcW w:w="45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033" w:type="dxa"/>
                  <w:vAlign w:val="center"/>
                </w:tcPr>
                <w:p w:rsidR="007B00E6" w:rsidRPr="007B00E6" w:rsidRDefault="007B00E6" w:rsidP="007B00E6">
                  <w:pPr>
                    <w:rPr>
                      <w:rFonts w:ascii="Times New Roman" w:hAnsi="Times New Roman" w:cs="Times New Roman"/>
                      <w:color w:val="000000" w:themeColor="text1"/>
                    </w:rPr>
                  </w:pPr>
                </w:p>
              </w:tc>
              <w:tc>
                <w:tcPr>
                  <w:tcW w:w="1078" w:type="dxa"/>
                  <w:vAlign w:val="center"/>
                </w:tcPr>
                <w:p w:rsidR="007B00E6" w:rsidRPr="007B00E6" w:rsidRDefault="007B00E6" w:rsidP="007B00E6">
                  <w:pPr>
                    <w:jc w:val="right"/>
                    <w:rPr>
                      <w:rFonts w:ascii="Times New Roman" w:hAnsi="Times New Roman" w:cs="Times New Roman"/>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0" w:type="dxa"/>
                  <w:vAlign w:val="center"/>
                </w:tcPr>
                <w:p w:rsidR="007B00E6" w:rsidRPr="007B00E6" w:rsidRDefault="007B00E6" w:rsidP="007B00E6">
                  <w:pPr>
                    <w:jc w:val="right"/>
                    <w:rPr>
                      <w:rFonts w:ascii="Times New Roman" w:hAnsi="Times New Roman" w:cs="Times New Roman"/>
                      <w:color w:val="000000" w:themeColor="text1"/>
                    </w:rPr>
                  </w:pPr>
                </w:p>
              </w:tc>
              <w:tc>
                <w:tcPr>
                  <w:tcW w:w="1590" w:type="dxa"/>
                  <w:vAlign w:val="center"/>
                </w:tcPr>
                <w:p w:rsidR="007B00E6" w:rsidRPr="007B00E6" w:rsidRDefault="007B00E6" w:rsidP="007B00E6">
                  <w:pPr>
                    <w:jc w:val="right"/>
                    <w:rPr>
                      <w:rFonts w:ascii="Times New Roman" w:hAnsi="Times New Roman" w:cs="Times New Roman"/>
                      <w:color w:val="000000" w:themeColor="text1"/>
                    </w:rPr>
                  </w:pPr>
                </w:p>
              </w:tc>
              <w:tc>
                <w:tcPr>
                  <w:tcW w:w="150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55"/>
              </w:trPr>
              <w:tc>
                <w:tcPr>
                  <w:tcW w:w="459" w:type="dxa"/>
                  <w:vAlign w:val="center"/>
                </w:tcPr>
                <w:p w:rsidR="007B00E6" w:rsidRPr="007B00E6" w:rsidRDefault="007B00E6" w:rsidP="007B00E6">
                  <w:pPr>
                    <w:jc w:val="right"/>
                    <w:rPr>
                      <w:rFonts w:ascii="Times New Roman" w:hAnsi="Times New Roman" w:cs="Times New Roman"/>
                      <w:b/>
                      <w:color w:val="000000" w:themeColor="text1"/>
                    </w:rPr>
                  </w:pPr>
                </w:p>
              </w:tc>
              <w:tc>
                <w:tcPr>
                  <w:tcW w:w="203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078" w:type="dxa"/>
                  <w:vAlign w:val="center"/>
                </w:tcPr>
                <w:p w:rsidR="007B00E6" w:rsidRPr="007B00E6" w:rsidRDefault="007B00E6" w:rsidP="007B00E6">
                  <w:pPr>
                    <w:jc w:val="right"/>
                    <w:rPr>
                      <w:rFonts w:ascii="Times New Roman" w:hAnsi="Times New Roman" w:cs="Times New Roman"/>
                      <w:b/>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0" w:type="dxa"/>
                  <w:vAlign w:val="center"/>
                </w:tcPr>
                <w:p w:rsidR="007B00E6" w:rsidRPr="007B00E6" w:rsidRDefault="007B00E6" w:rsidP="007B00E6">
                  <w:pPr>
                    <w:rPr>
                      <w:rFonts w:ascii="Times New Roman" w:hAnsi="Times New Roman" w:cs="Times New Roman"/>
                      <w:b/>
                      <w:color w:val="000000" w:themeColor="text1"/>
                    </w:rPr>
                  </w:pPr>
                </w:p>
              </w:tc>
              <w:tc>
                <w:tcPr>
                  <w:tcW w:w="1590" w:type="dxa"/>
                  <w:vAlign w:val="center"/>
                </w:tcPr>
                <w:p w:rsidR="007B00E6" w:rsidRPr="007B00E6" w:rsidRDefault="007B00E6" w:rsidP="007B00E6">
                  <w:pPr>
                    <w:jc w:val="right"/>
                    <w:rPr>
                      <w:rFonts w:ascii="Times New Roman" w:hAnsi="Times New Roman" w:cs="Times New Roman"/>
                      <w:b/>
                      <w:color w:val="000000" w:themeColor="text1"/>
                    </w:rPr>
                  </w:pPr>
                </w:p>
              </w:tc>
              <w:tc>
                <w:tcPr>
                  <w:tcW w:w="150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55"/>
              </w:trPr>
              <w:tc>
                <w:tcPr>
                  <w:tcW w:w="459" w:type="dxa"/>
                  <w:vAlign w:val="center"/>
                </w:tcPr>
                <w:p w:rsidR="007B00E6" w:rsidRPr="007B00E6" w:rsidRDefault="007B00E6" w:rsidP="007B00E6">
                  <w:pPr>
                    <w:jc w:val="right"/>
                    <w:rPr>
                      <w:rFonts w:ascii="Times New Roman" w:hAnsi="Times New Roman" w:cs="Times New Roman"/>
                      <w:b/>
                      <w:color w:val="000000" w:themeColor="text1"/>
                    </w:rPr>
                  </w:pPr>
                </w:p>
              </w:tc>
              <w:tc>
                <w:tcPr>
                  <w:tcW w:w="203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078" w:type="dxa"/>
                  <w:vAlign w:val="center"/>
                </w:tcPr>
                <w:p w:rsidR="007B00E6" w:rsidRPr="007B00E6" w:rsidRDefault="007B00E6" w:rsidP="007B00E6">
                  <w:pPr>
                    <w:jc w:val="right"/>
                    <w:rPr>
                      <w:rFonts w:ascii="Times New Roman" w:hAnsi="Times New Roman" w:cs="Times New Roman"/>
                      <w:b/>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0" w:type="dxa"/>
                  <w:vAlign w:val="center"/>
                </w:tcPr>
                <w:p w:rsidR="007B00E6" w:rsidRPr="007B00E6" w:rsidRDefault="007B00E6" w:rsidP="007B00E6">
                  <w:pPr>
                    <w:jc w:val="right"/>
                    <w:rPr>
                      <w:rFonts w:ascii="Times New Roman" w:hAnsi="Times New Roman" w:cs="Times New Roman"/>
                      <w:b/>
                      <w:color w:val="000000" w:themeColor="text1"/>
                    </w:rPr>
                  </w:pPr>
                </w:p>
              </w:tc>
              <w:tc>
                <w:tcPr>
                  <w:tcW w:w="1590" w:type="dxa"/>
                  <w:vAlign w:val="center"/>
                </w:tcPr>
                <w:p w:rsidR="007B00E6" w:rsidRPr="007B00E6" w:rsidRDefault="007B00E6" w:rsidP="007B00E6">
                  <w:pPr>
                    <w:jc w:val="right"/>
                    <w:rPr>
                      <w:rFonts w:ascii="Times New Roman" w:hAnsi="Times New Roman" w:cs="Times New Roman"/>
                      <w:b/>
                      <w:color w:val="000000" w:themeColor="text1"/>
                    </w:rPr>
                  </w:pPr>
                </w:p>
              </w:tc>
              <w:tc>
                <w:tcPr>
                  <w:tcW w:w="150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55"/>
              </w:trPr>
              <w:tc>
                <w:tcPr>
                  <w:tcW w:w="459" w:type="dxa"/>
                  <w:vAlign w:val="center"/>
                </w:tcPr>
                <w:p w:rsidR="007B00E6" w:rsidRPr="007B00E6" w:rsidRDefault="007B00E6" w:rsidP="007B00E6">
                  <w:pPr>
                    <w:jc w:val="right"/>
                    <w:rPr>
                      <w:rFonts w:ascii="Times New Roman" w:hAnsi="Times New Roman" w:cs="Times New Roman"/>
                      <w:b/>
                      <w:color w:val="000000" w:themeColor="text1"/>
                    </w:rPr>
                  </w:pPr>
                </w:p>
              </w:tc>
              <w:tc>
                <w:tcPr>
                  <w:tcW w:w="203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078" w:type="dxa"/>
                  <w:vAlign w:val="center"/>
                </w:tcPr>
                <w:p w:rsidR="007B00E6" w:rsidRPr="007B00E6" w:rsidRDefault="007B00E6" w:rsidP="007B00E6">
                  <w:pPr>
                    <w:jc w:val="right"/>
                    <w:rPr>
                      <w:rFonts w:ascii="Times New Roman" w:hAnsi="Times New Roman" w:cs="Times New Roman"/>
                      <w:b/>
                      <w:color w:val="000000" w:themeColor="text1"/>
                    </w:rPr>
                  </w:pPr>
                </w:p>
              </w:tc>
              <w:tc>
                <w:tcPr>
                  <w:tcW w:w="702"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0" w:type="dxa"/>
                  <w:vAlign w:val="center"/>
                </w:tcPr>
                <w:p w:rsidR="007B00E6" w:rsidRPr="007B00E6" w:rsidRDefault="007B00E6" w:rsidP="007B00E6">
                  <w:pPr>
                    <w:jc w:val="right"/>
                    <w:rPr>
                      <w:rFonts w:ascii="Times New Roman" w:hAnsi="Times New Roman" w:cs="Times New Roman"/>
                      <w:b/>
                      <w:color w:val="000000" w:themeColor="text1"/>
                    </w:rPr>
                  </w:pPr>
                </w:p>
              </w:tc>
              <w:tc>
                <w:tcPr>
                  <w:tcW w:w="1590" w:type="dxa"/>
                  <w:vAlign w:val="center"/>
                </w:tcPr>
                <w:p w:rsidR="007B00E6" w:rsidRPr="007B00E6" w:rsidRDefault="007B00E6" w:rsidP="007B00E6">
                  <w:pPr>
                    <w:jc w:val="right"/>
                    <w:rPr>
                      <w:rFonts w:ascii="Times New Roman" w:hAnsi="Times New Roman" w:cs="Times New Roman"/>
                      <w:b/>
                      <w:color w:val="000000" w:themeColor="text1"/>
                    </w:rPr>
                  </w:pPr>
                </w:p>
              </w:tc>
              <w:tc>
                <w:tcPr>
                  <w:tcW w:w="1509"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rPr>
                <w:color w:val="000000" w:themeColor="text1"/>
              </w:rPr>
            </w:pPr>
            <w:r w:rsidRPr="007B00E6">
              <w:rPr>
                <w:color w:val="000000" w:themeColor="text1"/>
              </w:rPr>
              <w:t xml:space="preserve">Собственник:                                                Управляющая организация: </w:t>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935037" w:rsidRDefault="00935037" w:rsidP="007B00E6">
            <w:pPr>
              <w:jc w:val="center"/>
              <w:rPr>
                <w:rFonts w:ascii="Times New Roman" w:hAnsi="Times New Roman" w:cs="Times New Roman"/>
                <w:b/>
                <w:color w:val="000000" w:themeColor="text1"/>
              </w:rPr>
            </w:pPr>
          </w:p>
          <w:p w:rsidR="00935037" w:rsidRDefault="00935037" w:rsidP="007B00E6">
            <w:pPr>
              <w:jc w:val="center"/>
              <w:rPr>
                <w:rFonts w:ascii="Times New Roman" w:hAnsi="Times New Roman" w:cs="Times New Roman"/>
                <w:b/>
                <w:color w:val="000000" w:themeColor="text1"/>
              </w:rPr>
            </w:pPr>
          </w:p>
          <w:p w:rsidR="00935037" w:rsidRDefault="00935037" w:rsidP="007B00E6">
            <w:pPr>
              <w:jc w:val="center"/>
              <w:rPr>
                <w:rFonts w:ascii="Times New Roman" w:hAnsi="Times New Roman" w:cs="Times New Roman"/>
                <w:b/>
                <w:color w:val="000000" w:themeColor="text1"/>
              </w:rPr>
            </w:pPr>
          </w:p>
          <w:p w:rsidR="00935037" w:rsidRDefault="00935037" w:rsidP="007B00E6">
            <w:pPr>
              <w:jc w:val="center"/>
              <w:rPr>
                <w:rFonts w:ascii="Times New Roman" w:hAnsi="Times New Roman" w:cs="Times New Roman"/>
                <w:b/>
                <w:color w:val="000000" w:themeColor="text1"/>
              </w:rPr>
            </w:pPr>
          </w:p>
          <w:p w:rsidR="00935037" w:rsidRDefault="00935037"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color w:val="000000" w:themeColor="text1"/>
              </w:rPr>
              <w:t>являющегося объектом конкурса с. Орловское, улица Орловское, д.16</w:t>
            </w:r>
          </w:p>
          <w:p w:rsidR="007B00E6" w:rsidRPr="007B00E6" w:rsidRDefault="007B00E6" w:rsidP="007B00E6">
            <w:pPr>
              <w:jc w:val="right"/>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942,0</w:t>
            </w: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030"/>
              <w:gridCol w:w="1077"/>
              <w:gridCol w:w="564"/>
              <w:gridCol w:w="137"/>
              <w:gridCol w:w="1451"/>
              <w:gridCol w:w="1589"/>
              <w:gridCol w:w="1507"/>
            </w:tblGrid>
            <w:tr w:rsidR="007B00E6" w:rsidRPr="007B00E6" w:rsidTr="007B00E6">
              <w:trPr>
                <w:trHeight w:val="1239"/>
              </w:trPr>
              <w:tc>
                <w:tcPr>
                  <w:tcW w:w="45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3671"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1588"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58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507" w:type="dxa"/>
                  <w:vAlign w:val="center"/>
                </w:tcPr>
                <w:p w:rsidR="007B00E6" w:rsidRPr="007B00E6" w:rsidRDefault="007B00E6" w:rsidP="007B00E6">
                  <w:pPr>
                    <w:ind w:right="82"/>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rPr>
                <w:trHeight w:val="741"/>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5878,08</w:t>
                  </w:r>
                </w:p>
              </w:tc>
              <w:tc>
                <w:tcPr>
                  <w:tcW w:w="1507"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rPr>
                <w:trHeight w:val="741"/>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5312,88</w:t>
                  </w:r>
                </w:p>
              </w:tc>
              <w:tc>
                <w:tcPr>
                  <w:tcW w:w="1507"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rPr>
                <w:trHeight w:val="983"/>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12434,4</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rPr>
                <w:trHeight w:val="485"/>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2147,76</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rPr>
                <w:trHeight w:val="741"/>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15373,44</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rPr>
                <w:trHeight w:val="741"/>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29164,32</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rPr>
                <w:trHeight w:val="741"/>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22155,84</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rPr>
                <w:trHeight w:val="242"/>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p>
              </w:tc>
              <w:tc>
                <w:tcPr>
                  <w:tcW w:w="150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2"/>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p>
              </w:tc>
              <w:tc>
                <w:tcPr>
                  <w:tcW w:w="150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2"/>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367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1588"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31877,28</w:t>
                  </w:r>
                </w:p>
              </w:tc>
              <w:tc>
                <w:tcPr>
                  <w:tcW w:w="1507"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rPr>
                <w:trHeight w:val="242"/>
              </w:trPr>
              <w:tc>
                <w:tcPr>
                  <w:tcW w:w="5717"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58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124344</w:t>
                  </w:r>
                </w:p>
              </w:tc>
              <w:tc>
                <w:tcPr>
                  <w:tcW w:w="1507"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rPr>
                <w:trHeight w:val="1482"/>
              </w:trPr>
              <w:tc>
                <w:tcPr>
                  <w:tcW w:w="45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030" w:type="dxa"/>
                  <w:vAlign w:val="center"/>
                </w:tcPr>
                <w:p w:rsidR="007B00E6" w:rsidRPr="007B00E6" w:rsidRDefault="007B00E6" w:rsidP="007B00E6">
                  <w:pPr>
                    <w:jc w:val="center"/>
                    <w:rPr>
                      <w:rFonts w:ascii="Times New Roman" w:hAnsi="Times New Roman" w:cs="Times New Roman"/>
                      <w:b/>
                      <w:color w:val="000000" w:themeColor="text1"/>
                    </w:rPr>
                  </w:pPr>
                </w:p>
              </w:tc>
              <w:tc>
                <w:tcPr>
                  <w:tcW w:w="107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701"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45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58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507"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rPr>
                <w:trHeight w:val="242"/>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2030" w:type="dxa"/>
                  <w:vAlign w:val="center"/>
                </w:tcPr>
                <w:p w:rsidR="007B00E6" w:rsidRPr="007B00E6" w:rsidRDefault="007B00E6" w:rsidP="007B00E6">
                  <w:pPr>
                    <w:rPr>
                      <w:rFonts w:ascii="Times New Roman" w:hAnsi="Times New Roman" w:cs="Times New Roman"/>
                      <w:color w:val="000000" w:themeColor="text1"/>
                    </w:rPr>
                  </w:pPr>
                </w:p>
              </w:tc>
              <w:tc>
                <w:tcPr>
                  <w:tcW w:w="1077" w:type="dxa"/>
                  <w:vAlign w:val="center"/>
                </w:tcPr>
                <w:p w:rsidR="007B00E6" w:rsidRPr="007B00E6" w:rsidRDefault="007B00E6" w:rsidP="007B00E6">
                  <w:pPr>
                    <w:jc w:val="right"/>
                    <w:rPr>
                      <w:rFonts w:ascii="Times New Roman" w:hAnsi="Times New Roman" w:cs="Times New Roman"/>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1" w:type="dxa"/>
                  <w:vAlign w:val="center"/>
                </w:tcPr>
                <w:p w:rsidR="007B00E6" w:rsidRPr="007B00E6" w:rsidRDefault="007B00E6" w:rsidP="007B00E6">
                  <w:pPr>
                    <w:jc w:val="right"/>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p>
              </w:tc>
              <w:tc>
                <w:tcPr>
                  <w:tcW w:w="150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55"/>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5</w:t>
                  </w:r>
                </w:p>
              </w:tc>
              <w:tc>
                <w:tcPr>
                  <w:tcW w:w="2030" w:type="dxa"/>
                  <w:vAlign w:val="center"/>
                </w:tcPr>
                <w:p w:rsidR="007B00E6" w:rsidRPr="007B00E6" w:rsidRDefault="007B00E6" w:rsidP="007B00E6">
                  <w:pPr>
                    <w:rPr>
                      <w:rFonts w:ascii="Times New Roman" w:hAnsi="Times New Roman" w:cs="Times New Roman"/>
                      <w:color w:val="000000" w:themeColor="text1"/>
                    </w:rPr>
                  </w:pPr>
                </w:p>
              </w:tc>
              <w:tc>
                <w:tcPr>
                  <w:tcW w:w="1077" w:type="dxa"/>
                  <w:vAlign w:val="center"/>
                </w:tcPr>
                <w:p w:rsidR="007B00E6" w:rsidRPr="007B00E6" w:rsidRDefault="007B00E6" w:rsidP="007B00E6">
                  <w:pPr>
                    <w:jc w:val="right"/>
                    <w:rPr>
                      <w:rFonts w:ascii="Times New Roman" w:hAnsi="Times New Roman" w:cs="Times New Roman"/>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1" w:type="dxa"/>
                  <w:vAlign w:val="center"/>
                </w:tcPr>
                <w:p w:rsidR="007B00E6" w:rsidRPr="007B00E6" w:rsidRDefault="007B00E6" w:rsidP="007B00E6">
                  <w:pPr>
                    <w:jc w:val="right"/>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p>
              </w:tc>
              <w:tc>
                <w:tcPr>
                  <w:tcW w:w="150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2"/>
              </w:trPr>
              <w:tc>
                <w:tcPr>
                  <w:tcW w:w="458"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030" w:type="dxa"/>
                  <w:vAlign w:val="center"/>
                </w:tcPr>
                <w:p w:rsidR="007B00E6" w:rsidRPr="007B00E6" w:rsidRDefault="007B00E6" w:rsidP="007B00E6">
                  <w:pPr>
                    <w:rPr>
                      <w:rFonts w:ascii="Times New Roman" w:hAnsi="Times New Roman" w:cs="Times New Roman"/>
                      <w:color w:val="000000" w:themeColor="text1"/>
                    </w:rPr>
                  </w:pPr>
                </w:p>
              </w:tc>
              <w:tc>
                <w:tcPr>
                  <w:tcW w:w="1077" w:type="dxa"/>
                  <w:vAlign w:val="center"/>
                </w:tcPr>
                <w:p w:rsidR="007B00E6" w:rsidRPr="007B00E6" w:rsidRDefault="007B00E6" w:rsidP="007B00E6">
                  <w:pPr>
                    <w:jc w:val="right"/>
                    <w:rPr>
                      <w:rFonts w:ascii="Times New Roman" w:hAnsi="Times New Roman" w:cs="Times New Roman"/>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451" w:type="dxa"/>
                  <w:vAlign w:val="center"/>
                </w:tcPr>
                <w:p w:rsidR="007B00E6" w:rsidRPr="007B00E6" w:rsidRDefault="007B00E6" w:rsidP="007B00E6">
                  <w:pPr>
                    <w:jc w:val="right"/>
                    <w:rPr>
                      <w:rFonts w:ascii="Times New Roman" w:hAnsi="Times New Roman" w:cs="Times New Roman"/>
                      <w:color w:val="000000" w:themeColor="text1"/>
                    </w:rPr>
                  </w:pPr>
                </w:p>
              </w:tc>
              <w:tc>
                <w:tcPr>
                  <w:tcW w:w="1589" w:type="dxa"/>
                  <w:vAlign w:val="center"/>
                </w:tcPr>
                <w:p w:rsidR="007B00E6" w:rsidRPr="007B00E6" w:rsidRDefault="007B00E6" w:rsidP="007B00E6">
                  <w:pPr>
                    <w:jc w:val="right"/>
                    <w:rPr>
                      <w:rFonts w:ascii="Times New Roman" w:hAnsi="Times New Roman" w:cs="Times New Roman"/>
                      <w:color w:val="000000" w:themeColor="text1"/>
                    </w:rPr>
                  </w:pPr>
                </w:p>
              </w:tc>
              <w:tc>
                <w:tcPr>
                  <w:tcW w:w="1507"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rPr>
                <w:trHeight w:val="242"/>
              </w:trPr>
              <w:tc>
                <w:tcPr>
                  <w:tcW w:w="458" w:type="dxa"/>
                  <w:vAlign w:val="center"/>
                </w:tcPr>
                <w:p w:rsidR="007B00E6" w:rsidRPr="007B00E6" w:rsidRDefault="007B00E6" w:rsidP="007B00E6">
                  <w:pPr>
                    <w:jc w:val="right"/>
                    <w:rPr>
                      <w:rFonts w:ascii="Times New Roman" w:hAnsi="Times New Roman" w:cs="Times New Roman"/>
                      <w:b/>
                      <w:color w:val="000000" w:themeColor="text1"/>
                    </w:rPr>
                  </w:pPr>
                </w:p>
              </w:tc>
              <w:tc>
                <w:tcPr>
                  <w:tcW w:w="203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077" w:type="dxa"/>
                  <w:vAlign w:val="center"/>
                </w:tcPr>
                <w:p w:rsidR="007B00E6" w:rsidRPr="007B00E6" w:rsidRDefault="007B00E6" w:rsidP="007B00E6">
                  <w:pPr>
                    <w:jc w:val="right"/>
                    <w:rPr>
                      <w:rFonts w:ascii="Times New Roman" w:hAnsi="Times New Roman" w:cs="Times New Roman"/>
                      <w:b/>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1" w:type="dxa"/>
                  <w:vAlign w:val="center"/>
                </w:tcPr>
                <w:p w:rsidR="007B00E6" w:rsidRPr="007B00E6" w:rsidRDefault="007B00E6" w:rsidP="007B00E6">
                  <w:pPr>
                    <w:rPr>
                      <w:rFonts w:ascii="Times New Roman" w:hAnsi="Times New Roman" w:cs="Times New Roman"/>
                      <w:b/>
                      <w:color w:val="000000" w:themeColor="text1"/>
                    </w:rPr>
                  </w:pPr>
                </w:p>
              </w:tc>
              <w:tc>
                <w:tcPr>
                  <w:tcW w:w="1589" w:type="dxa"/>
                  <w:vAlign w:val="center"/>
                </w:tcPr>
                <w:p w:rsidR="007B00E6" w:rsidRPr="007B00E6" w:rsidRDefault="007B00E6" w:rsidP="007B00E6">
                  <w:pPr>
                    <w:jc w:val="right"/>
                    <w:rPr>
                      <w:rFonts w:ascii="Times New Roman" w:hAnsi="Times New Roman" w:cs="Times New Roman"/>
                      <w:b/>
                      <w:color w:val="000000" w:themeColor="text1"/>
                    </w:rPr>
                  </w:pPr>
                </w:p>
              </w:tc>
              <w:tc>
                <w:tcPr>
                  <w:tcW w:w="150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42"/>
              </w:trPr>
              <w:tc>
                <w:tcPr>
                  <w:tcW w:w="458" w:type="dxa"/>
                  <w:vAlign w:val="center"/>
                </w:tcPr>
                <w:p w:rsidR="007B00E6" w:rsidRPr="007B00E6" w:rsidRDefault="007B00E6" w:rsidP="007B00E6">
                  <w:pPr>
                    <w:jc w:val="right"/>
                    <w:rPr>
                      <w:rFonts w:ascii="Times New Roman" w:hAnsi="Times New Roman" w:cs="Times New Roman"/>
                      <w:b/>
                      <w:color w:val="000000" w:themeColor="text1"/>
                    </w:rPr>
                  </w:pPr>
                </w:p>
              </w:tc>
              <w:tc>
                <w:tcPr>
                  <w:tcW w:w="203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077" w:type="dxa"/>
                  <w:vAlign w:val="center"/>
                </w:tcPr>
                <w:p w:rsidR="007B00E6" w:rsidRPr="007B00E6" w:rsidRDefault="007B00E6" w:rsidP="007B00E6">
                  <w:pPr>
                    <w:jc w:val="right"/>
                    <w:rPr>
                      <w:rFonts w:ascii="Times New Roman" w:hAnsi="Times New Roman" w:cs="Times New Roman"/>
                      <w:b/>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1" w:type="dxa"/>
                  <w:vAlign w:val="center"/>
                </w:tcPr>
                <w:p w:rsidR="007B00E6" w:rsidRPr="007B00E6" w:rsidRDefault="007B00E6" w:rsidP="007B00E6">
                  <w:pPr>
                    <w:jc w:val="right"/>
                    <w:rPr>
                      <w:rFonts w:ascii="Times New Roman" w:hAnsi="Times New Roman" w:cs="Times New Roman"/>
                      <w:b/>
                      <w:color w:val="000000" w:themeColor="text1"/>
                    </w:rPr>
                  </w:pPr>
                </w:p>
              </w:tc>
              <w:tc>
                <w:tcPr>
                  <w:tcW w:w="1589" w:type="dxa"/>
                  <w:vAlign w:val="center"/>
                </w:tcPr>
                <w:p w:rsidR="007B00E6" w:rsidRPr="007B00E6" w:rsidRDefault="007B00E6" w:rsidP="007B00E6">
                  <w:pPr>
                    <w:jc w:val="right"/>
                    <w:rPr>
                      <w:rFonts w:ascii="Times New Roman" w:hAnsi="Times New Roman" w:cs="Times New Roman"/>
                      <w:b/>
                      <w:color w:val="000000" w:themeColor="text1"/>
                    </w:rPr>
                  </w:pPr>
                </w:p>
              </w:tc>
              <w:tc>
                <w:tcPr>
                  <w:tcW w:w="1507"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rPr>
                <w:trHeight w:val="242"/>
              </w:trPr>
              <w:tc>
                <w:tcPr>
                  <w:tcW w:w="458" w:type="dxa"/>
                  <w:vAlign w:val="center"/>
                </w:tcPr>
                <w:p w:rsidR="007B00E6" w:rsidRPr="007B00E6" w:rsidRDefault="007B00E6" w:rsidP="007B00E6">
                  <w:pPr>
                    <w:jc w:val="right"/>
                    <w:rPr>
                      <w:rFonts w:ascii="Times New Roman" w:hAnsi="Times New Roman" w:cs="Times New Roman"/>
                      <w:b/>
                      <w:color w:val="000000" w:themeColor="text1"/>
                    </w:rPr>
                  </w:pPr>
                </w:p>
              </w:tc>
              <w:tc>
                <w:tcPr>
                  <w:tcW w:w="2030"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077" w:type="dxa"/>
                  <w:vAlign w:val="center"/>
                </w:tcPr>
                <w:p w:rsidR="007B00E6" w:rsidRPr="007B00E6" w:rsidRDefault="007B00E6" w:rsidP="007B00E6">
                  <w:pPr>
                    <w:jc w:val="right"/>
                    <w:rPr>
                      <w:rFonts w:ascii="Times New Roman" w:hAnsi="Times New Roman" w:cs="Times New Roman"/>
                      <w:b/>
                      <w:color w:val="000000" w:themeColor="text1"/>
                    </w:rPr>
                  </w:pPr>
                </w:p>
              </w:tc>
              <w:tc>
                <w:tcPr>
                  <w:tcW w:w="701"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451" w:type="dxa"/>
                  <w:vAlign w:val="center"/>
                </w:tcPr>
                <w:p w:rsidR="007B00E6" w:rsidRPr="007B00E6" w:rsidRDefault="007B00E6" w:rsidP="007B00E6">
                  <w:pPr>
                    <w:jc w:val="right"/>
                    <w:rPr>
                      <w:rFonts w:ascii="Times New Roman" w:hAnsi="Times New Roman" w:cs="Times New Roman"/>
                      <w:b/>
                      <w:color w:val="000000" w:themeColor="text1"/>
                    </w:rPr>
                  </w:pPr>
                </w:p>
              </w:tc>
              <w:tc>
                <w:tcPr>
                  <w:tcW w:w="1589" w:type="dxa"/>
                  <w:vAlign w:val="center"/>
                </w:tcPr>
                <w:p w:rsidR="007B00E6" w:rsidRPr="007B00E6" w:rsidRDefault="007B00E6" w:rsidP="007B00E6">
                  <w:pPr>
                    <w:jc w:val="right"/>
                    <w:rPr>
                      <w:rFonts w:ascii="Times New Roman" w:hAnsi="Times New Roman" w:cs="Times New Roman"/>
                      <w:b/>
                      <w:color w:val="000000" w:themeColor="text1"/>
                    </w:rPr>
                  </w:pPr>
                </w:p>
              </w:tc>
              <w:tc>
                <w:tcPr>
                  <w:tcW w:w="1507"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tabs>
                <w:tab w:val="left" w:pos="6953"/>
              </w:tabs>
              <w:spacing w:after="0"/>
              <w:rPr>
                <w:color w:val="000000" w:themeColor="text1"/>
              </w:rPr>
            </w:pPr>
            <w:r w:rsidRPr="007B00E6">
              <w:rPr>
                <w:color w:val="000000" w:themeColor="text1"/>
              </w:rPr>
              <w:t xml:space="preserve">Собственник:                                                Управляющая организация: </w:t>
            </w:r>
            <w:r w:rsidRPr="007B00E6">
              <w:rPr>
                <w:color w:val="000000" w:themeColor="text1"/>
              </w:rPr>
              <w:tab/>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jc w:val="center"/>
              <w:rPr>
                <w:b/>
                <w:color w:val="000000" w:themeColor="text1"/>
              </w:rPr>
            </w:pPr>
          </w:p>
          <w:p w:rsidR="00935037" w:rsidRDefault="00935037" w:rsidP="007B00E6">
            <w:pPr>
              <w:pStyle w:val="AAA"/>
              <w:widowControl w:val="0"/>
              <w:spacing w:after="0"/>
              <w:jc w:val="center"/>
              <w:rPr>
                <w:b/>
                <w:color w:val="000000" w:themeColor="text1"/>
              </w:rPr>
            </w:pPr>
          </w:p>
          <w:p w:rsidR="00935037" w:rsidRDefault="00935037" w:rsidP="007B00E6">
            <w:pPr>
              <w:pStyle w:val="AAA"/>
              <w:widowControl w:val="0"/>
              <w:spacing w:after="0"/>
              <w:jc w:val="center"/>
              <w:rPr>
                <w:b/>
                <w:color w:val="000000" w:themeColor="text1"/>
              </w:rPr>
            </w:pPr>
          </w:p>
          <w:p w:rsidR="00935037" w:rsidRDefault="00935037" w:rsidP="007B00E6">
            <w:pPr>
              <w:pStyle w:val="AAA"/>
              <w:widowControl w:val="0"/>
              <w:spacing w:after="0"/>
              <w:jc w:val="center"/>
              <w:rPr>
                <w:b/>
                <w:color w:val="000000" w:themeColor="text1"/>
              </w:rPr>
            </w:pPr>
          </w:p>
          <w:p w:rsidR="00935037" w:rsidRDefault="00935037" w:rsidP="007B00E6">
            <w:pPr>
              <w:pStyle w:val="AAA"/>
              <w:widowControl w:val="0"/>
              <w:spacing w:after="0"/>
              <w:jc w:val="center"/>
              <w:rPr>
                <w:b/>
                <w:color w:val="000000" w:themeColor="text1"/>
              </w:rPr>
            </w:pPr>
          </w:p>
          <w:p w:rsidR="00935037" w:rsidRDefault="00935037" w:rsidP="007B00E6">
            <w:pPr>
              <w:pStyle w:val="AAA"/>
              <w:widowControl w:val="0"/>
              <w:spacing w:after="0"/>
              <w:jc w:val="center"/>
              <w:rPr>
                <w:b/>
                <w:color w:val="000000" w:themeColor="text1"/>
              </w:rPr>
            </w:pPr>
          </w:p>
          <w:p w:rsidR="007B00E6" w:rsidRPr="007B00E6" w:rsidRDefault="007B00E6" w:rsidP="007B00E6">
            <w:pPr>
              <w:pStyle w:val="AAA"/>
              <w:widowControl w:val="0"/>
              <w:spacing w:after="0"/>
              <w:jc w:val="center"/>
              <w:rPr>
                <w:color w:val="000000" w:themeColor="text1"/>
              </w:rPr>
            </w:pPr>
            <w:r w:rsidRPr="007B00E6">
              <w:rPr>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Орловское, д.6А</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Общая площадь м² 602,0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023"/>
              <w:gridCol w:w="1438"/>
              <w:gridCol w:w="670"/>
              <w:gridCol w:w="263"/>
              <w:gridCol w:w="1811"/>
              <w:gridCol w:w="1709"/>
              <w:gridCol w:w="1019"/>
            </w:tblGrid>
            <w:tr w:rsidR="007B00E6" w:rsidRPr="007B00E6" w:rsidTr="007B00E6">
              <w:tc>
                <w:tcPr>
                  <w:tcW w:w="56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4131"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207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7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01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3756,48</w:t>
                  </w:r>
                </w:p>
              </w:tc>
              <w:tc>
                <w:tcPr>
                  <w:tcW w:w="1019"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3395,28</w:t>
                  </w:r>
                </w:p>
              </w:tc>
              <w:tc>
                <w:tcPr>
                  <w:tcW w:w="101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7946,4</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1372,56</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9824,6</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18637,9</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14159,04</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01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01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20371,68</w:t>
                  </w:r>
                </w:p>
              </w:tc>
              <w:tc>
                <w:tcPr>
                  <w:tcW w:w="101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c>
                <w:tcPr>
                  <w:tcW w:w="6765"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79463,94</w:t>
                  </w:r>
                </w:p>
              </w:tc>
              <w:tc>
                <w:tcPr>
                  <w:tcW w:w="101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023" w:type="dxa"/>
                  <w:vAlign w:val="center"/>
                </w:tcPr>
                <w:p w:rsidR="007B00E6" w:rsidRPr="007B00E6" w:rsidRDefault="007B00E6" w:rsidP="007B00E6">
                  <w:pPr>
                    <w:jc w:val="center"/>
                    <w:rPr>
                      <w:rFonts w:ascii="Times New Roman" w:hAnsi="Times New Roman" w:cs="Times New Roman"/>
                      <w:b/>
                      <w:color w:val="000000" w:themeColor="text1"/>
                    </w:rPr>
                  </w:pPr>
                </w:p>
              </w:tc>
              <w:tc>
                <w:tcPr>
                  <w:tcW w:w="143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933"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81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7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01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xml:space="preserve">Гарантийный срок на выполненные работы </w:t>
                  </w:r>
                  <w:r w:rsidRPr="007B00E6">
                    <w:rPr>
                      <w:rFonts w:ascii="Times New Roman" w:hAnsi="Times New Roman" w:cs="Times New Roman"/>
                      <w:b/>
                      <w:color w:val="000000" w:themeColor="text1"/>
                    </w:rPr>
                    <w:lastRenderedPageBreak/>
                    <w:t>(лет)</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4</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01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01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019"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01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jc w:val="right"/>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019"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jc w:val="right"/>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019"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tabs>
                <w:tab w:val="left" w:pos="6953"/>
              </w:tabs>
              <w:spacing w:after="0"/>
              <w:rPr>
                <w:color w:val="000000" w:themeColor="text1"/>
              </w:rPr>
            </w:pPr>
            <w:r w:rsidRPr="007B00E6">
              <w:rPr>
                <w:color w:val="000000" w:themeColor="text1"/>
              </w:rPr>
              <w:t xml:space="preserve">Собственник:                                                Управляющая организация: </w:t>
            </w:r>
            <w:r w:rsidRPr="007B00E6">
              <w:rPr>
                <w:color w:val="000000" w:themeColor="text1"/>
              </w:rPr>
              <w:tab/>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Default="007B00E6" w:rsidP="007B00E6">
            <w:pPr>
              <w:pStyle w:val="AAA"/>
              <w:widowControl w:val="0"/>
              <w:spacing w:after="0"/>
              <w:jc w:val="right"/>
              <w:rPr>
                <w:color w:val="000000" w:themeColor="text1"/>
              </w:rPr>
            </w:pPr>
          </w:p>
          <w:p w:rsidR="00935037" w:rsidRDefault="00935037" w:rsidP="007B00E6">
            <w:pPr>
              <w:pStyle w:val="AAA"/>
              <w:widowControl w:val="0"/>
              <w:spacing w:after="0"/>
              <w:jc w:val="right"/>
              <w:rPr>
                <w:color w:val="000000" w:themeColor="text1"/>
              </w:rPr>
            </w:pPr>
          </w:p>
          <w:p w:rsidR="00935037" w:rsidRDefault="00935037" w:rsidP="007B00E6">
            <w:pPr>
              <w:pStyle w:val="AAA"/>
              <w:widowControl w:val="0"/>
              <w:spacing w:after="0"/>
              <w:jc w:val="right"/>
              <w:rPr>
                <w:color w:val="000000" w:themeColor="text1"/>
              </w:rPr>
            </w:pPr>
          </w:p>
          <w:p w:rsidR="00935037" w:rsidRDefault="00935037" w:rsidP="007B00E6">
            <w:pPr>
              <w:pStyle w:val="AAA"/>
              <w:widowControl w:val="0"/>
              <w:spacing w:after="0"/>
              <w:jc w:val="right"/>
              <w:rPr>
                <w:color w:val="000000" w:themeColor="text1"/>
              </w:rPr>
            </w:pPr>
          </w:p>
          <w:p w:rsidR="00935037" w:rsidRPr="007B00E6" w:rsidRDefault="00935037" w:rsidP="007B00E6">
            <w:pPr>
              <w:pStyle w:val="AAA"/>
              <w:widowControl w:val="0"/>
              <w:spacing w:after="0"/>
              <w:jc w:val="right"/>
              <w:rPr>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обязательных работ и услуг по управлению и содержанию</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общего имущества в Многоквартирном доме</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являющегося объектом конкурса с. Орловское, улица Коммуны, д.5</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color w:val="000000" w:themeColor="text1"/>
              </w:rPr>
              <w:t xml:space="preserve">                                                                            Общая площадь м²  358,9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2023"/>
              <w:gridCol w:w="1438"/>
              <w:gridCol w:w="670"/>
              <w:gridCol w:w="263"/>
              <w:gridCol w:w="1811"/>
              <w:gridCol w:w="1709"/>
              <w:gridCol w:w="1165"/>
            </w:tblGrid>
            <w:tr w:rsidR="007B00E6" w:rsidRPr="007B00E6" w:rsidTr="007B00E6">
              <w:tc>
                <w:tcPr>
                  <w:tcW w:w="56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4131" w:type="dxa"/>
                  <w:gridSpan w:val="3"/>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Наименование работ и услуг</w:t>
                  </w:r>
                </w:p>
              </w:tc>
              <w:tc>
                <w:tcPr>
                  <w:tcW w:w="2074"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Периодичность выполнения работ и оказания услуг</w:t>
                  </w:r>
                </w:p>
              </w:tc>
              <w:tc>
                <w:tcPr>
                  <w:tcW w:w="17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Годовая плата (рублей)</w:t>
                  </w:r>
                </w:p>
              </w:tc>
              <w:tc>
                <w:tcPr>
                  <w:tcW w:w="116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1 кв. м общей площади (рублей в месяц)</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2239,53</w:t>
                  </w:r>
                </w:p>
              </w:tc>
              <w:tc>
                <w:tcPr>
                  <w:tcW w:w="1165" w:type="dxa"/>
                  <w:vAlign w:val="center"/>
                </w:tcPr>
                <w:p w:rsidR="007B00E6" w:rsidRPr="007B00E6" w:rsidRDefault="007B00E6" w:rsidP="007B00E6">
                  <w:pPr>
                    <w:ind w:right="366"/>
                    <w:jc w:val="right"/>
                    <w:rPr>
                      <w:rFonts w:ascii="Times New Roman" w:hAnsi="Times New Roman" w:cs="Times New Roman"/>
                      <w:color w:val="000000" w:themeColor="text1"/>
                    </w:rPr>
                  </w:pPr>
                  <w:r w:rsidRPr="007B00E6">
                    <w:rPr>
                      <w:rFonts w:ascii="Times New Roman" w:hAnsi="Times New Roman" w:cs="Times New Roman"/>
                      <w:color w:val="000000" w:themeColor="text1"/>
                    </w:rPr>
                    <w:t>0,52</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внутридомовой системы водоснабжения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2024,19</w:t>
                  </w:r>
                </w:p>
              </w:tc>
              <w:tc>
                <w:tcPr>
                  <w:tcW w:w="1165"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0,47</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3</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4737,48</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4</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Аварийное обслуживание систем электроснабжения (от ОДПУ до ИПУ)</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818,29</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0,19</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5857,24</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1,36</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11111,54</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2,58</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7</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8441,32</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1,96</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8</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Вывоз ЖБО</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16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9</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Уборка подъездов</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16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10</w:t>
                  </w:r>
                </w:p>
              </w:tc>
              <w:tc>
                <w:tcPr>
                  <w:tcW w:w="4131" w:type="dxa"/>
                  <w:gridSpan w:val="3"/>
                  <w:vAlign w:val="center"/>
                </w:tcPr>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Плата за услуги по управлению МКД</w:t>
                  </w:r>
                </w:p>
              </w:tc>
              <w:tc>
                <w:tcPr>
                  <w:tcW w:w="2074" w:type="dxa"/>
                  <w:gridSpan w:val="2"/>
                  <w:vAlign w:val="center"/>
                </w:tcPr>
                <w:p w:rsidR="007B00E6" w:rsidRPr="007B00E6" w:rsidRDefault="007B00E6" w:rsidP="007B00E6">
                  <w:pPr>
                    <w:jc w:val="center"/>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12145,17</w:t>
                  </w:r>
                </w:p>
              </w:tc>
              <w:tc>
                <w:tcPr>
                  <w:tcW w:w="1165" w:type="dxa"/>
                  <w:vAlign w:val="center"/>
                </w:tcPr>
                <w:p w:rsidR="007B00E6" w:rsidRPr="007B00E6" w:rsidRDefault="007B00E6" w:rsidP="007B00E6">
                  <w:pPr>
                    <w:jc w:val="right"/>
                    <w:rPr>
                      <w:rFonts w:ascii="Times New Roman" w:hAnsi="Times New Roman" w:cs="Times New Roman"/>
                      <w:color w:val="000000" w:themeColor="text1"/>
                    </w:rPr>
                  </w:pPr>
                  <w:r w:rsidRPr="007B00E6">
                    <w:rPr>
                      <w:rFonts w:ascii="Times New Roman" w:hAnsi="Times New Roman" w:cs="Times New Roman"/>
                      <w:color w:val="000000" w:themeColor="text1"/>
                    </w:rPr>
                    <w:t>2,82</w:t>
                  </w:r>
                </w:p>
              </w:tc>
            </w:tr>
            <w:tr w:rsidR="007B00E6" w:rsidRPr="007B00E6" w:rsidTr="007B00E6">
              <w:tc>
                <w:tcPr>
                  <w:tcW w:w="6765" w:type="dxa"/>
                  <w:gridSpan w:val="6"/>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содержание:</w:t>
                  </w: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47374,76</w:t>
                  </w:r>
                </w:p>
              </w:tc>
              <w:tc>
                <w:tcPr>
                  <w:tcW w:w="1165"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11</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 п/п</w:t>
                  </w:r>
                </w:p>
              </w:tc>
              <w:tc>
                <w:tcPr>
                  <w:tcW w:w="2023" w:type="dxa"/>
                  <w:vAlign w:val="center"/>
                </w:tcPr>
                <w:p w:rsidR="007B00E6" w:rsidRPr="007B00E6" w:rsidRDefault="007B00E6" w:rsidP="007B00E6">
                  <w:pPr>
                    <w:jc w:val="center"/>
                    <w:rPr>
                      <w:rFonts w:ascii="Times New Roman" w:hAnsi="Times New Roman" w:cs="Times New Roman"/>
                      <w:b/>
                      <w:color w:val="000000" w:themeColor="text1"/>
                    </w:rPr>
                  </w:pPr>
                </w:p>
              </w:tc>
              <w:tc>
                <w:tcPr>
                  <w:tcW w:w="1438"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Перечень работ материалы</w:t>
                  </w:r>
                </w:p>
              </w:tc>
              <w:tc>
                <w:tcPr>
                  <w:tcW w:w="933" w:type="dxa"/>
                  <w:gridSpan w:val="2"/>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Объем работ</w:t>
                  </w:r>
                </w:p>
              </w:tc>
              <w:tc>
                <w:tcPr>
                  <w:tcW w:w="1811"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работ (рублей), дата их начала и завершения</w:t>
                  </w:r>
                </w:p>
              </w:tc>
              <w:tc>
                <w:tcPr>
                  <w:tcW w:w="1709"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Стоимость на 1 кв. м общей площади (рублей в месяц)</w:t>
                  </w:r>
                </w:p>
              </w:tc>
              <w:tc>
                <w:tcPr>
                  <w:tcW w:w="1165" w:type="dxa"/>
                  <w:vAlign w:val="center"/>
                </w:tcPr>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Гарантийный срок на выполненные работы (лет)</w:t>
                  </w: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4</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16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5</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16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6</w:t>
                  </w:r>
                </w:p>
              </w:tc>
              <w:tc>
                <w:tcPr>
                  <w:tcW w:w="2023" w:type="dxa"/>
                  <w:vAlign w:val="center"/>
                </w:tcPr>
                <w:p w:rsidR="007B00E6" w:rsidRPr="007B00E6" w:rsidRDefault="007B00E6" w:rsidP="007B00E6">
                  <w:pPr>
                    <w:rPr>
                      <w:rFonts w:ascii="Times New Roman" w:hAnsi="Times New Roman" w:cs="Times New Roman"/>
                      <w:color w:val="000000" w:themeColor="text1"/>
                    </w:rPr>
                  </w:pPr>
                </w:p>
              </w:tc>
              <w:tc>
                <w:tcPr>
                  <w:tcW w:w="1438" w:type="dxa"/>
                  <w:vAlign w:val="center"/>
                </w:tcPr>
                <w:p w:rsidR="007B00E6" w:rsidRPr="007B00E6" w:rsidRDefault="007B00E6" w:rsidP="007B00E6">
                  <w:pPr>
                    <w:jc w:val="right"/>
                    <w:rPr>
                      <w:rFonts w:ascii="Times New Roman" w:hAnsi="Times New Roman" w:cs="Times New Roman"/>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color w:val="000000" w:themeColor="text1"/>
                    </w:rPr>
                  </w:pPr>
                </w:p>
              </w:tc>
              <w:tc>
                <w:tcPr>
                  <w:tcW w:w="1811" w:type="dxa"/>
                  <w:vAlign w:val="center"/>
                </w:tcPr>
                <w:p w:rsidR="007B00E6" w:rsidRPr="007B00E6" w:rsidRDefault="007B00E6" w:rsidP="007B00E6">
                  <w:pPr>
                    <w:jc w:val="right"/>
                    <w:rPr>
                      <w:rFonts w:ascii="Times New Roman" w:hAnsi="Times New Roman" w:cs="Times New Roman"/>
                      <w:color w:val="000000" w:themeColor="text1"/>
                    </w:rPr>
                  </w:pPr>
                </w:p>
              </w:tc>
              <w:tc>
                <w:tcPr>
                  <w:tcW w:w="1709" w:type="dxa"/>
                  <w:vAlign w:val="center"/>
                </w:tcPr>
                <w:p w:rsidR="007B00E6" w:rsidRPr="007B00E6" w:rsidRDefault="007B00E6" w:rsidP="007B00E6">
                  <w:pPr>
                    <w:jc w:val="right"/>
                    <w:rPr>
                      <w:rFonts w:ascii="Times New Roman" w:hAnsi="Times New Roman" w:cs="Times New Roman"/>
                      <w:color w:val="000000" w:themeColor="text1"/>
                    </w:rPr>
                  </w:pPr>
                </w:p>
              </w:tc>
              <w:tc>
                <w:tcPr>
                  <w:tcW w:w="1165" w:type="dxa"/>
                  <w:vAlign w:val="center"/>
                </w:tcPr>
                <w:p w:rsidR="007B00E6" w:rsidRPr="007B00E6" w:rsidRDefault="007B00E6" w:rsidP="007B00E6">
                  <w:pPr>
                    <w:jc w:val="right"/>
                    <w:rPr>
                      <w:rFonts w:ascii="Times New Roman" w:hAnsi="Times New Roman" w:cs="Times New Roman"/>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Итого текущий:</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16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jc w:val="right"/>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165" w:type="dxa"/>
                  <w:vAlign w:val="center"/>
                </w:tcPr>
                <w:p w:rsidR="007B00E6" w:rsidRPr="007B00E6" w:rsidRDefault="007B00E6" w:rsidP="007B00E6">
                  <w:pPr>
                    <w:jc w:val="right"/>
                    <w:rPr>
                      <w:rFonts w:ascii="Times New Roman" w:hAnsi="Times New Roman" w:cs="Times New Roman"/>
                      <w:b/>
                      <w:color w:val="000000" w:themeColor="text1"/>
                    </w:rPr>
                  </w:pPr>
                </w:p>
              </w:tc>
            </w:tr>
            <w:tr w:rsidR="007B00E6" w:rsidRPr="007B00E6" w:rsidTr="007B00E6">
              <w:tc>
                <w:tcPr>
                  <w:tcW w:w="560" w:type="dxa"/>
                  <w:vAlign w:val="center"/>
                </w:tcPr>
                <w:p w:rsidR="007B00E6" w:rsidRPr="007B00E6" w:rsidRDefault="007B00E6" w:rsidP="007B00E6">
                  <w:pPr>
                    <w:jc w:val="right"/>
                    <w:rPr>
                      <w:rFonts w:ascii="Times New Roman" w:hAnsi="Times New Roman" w:cs="Times New Roman"/>
                      <w:b/>
                      <w:color w:val="000000" w:themeColor="text1"/>
                    </w:rPr>
                  </w:pPr>
                </w:p>
              </w:tc>
              <w:tc>
                <w:tcPr>
                  <w:tcW w:w="2023" w:type="dxa"/>
                  <w:vAlign w:val="center"/>
                </w:tcPr>
                <w:p w:rsidR="007B00E6" w:rsidRPr="007B00E6" w:rsidRDefault="007B00E6" w:rsidP="007B00E6">
                  <w:pPr>
                    <w:jc w:val="right"/>
                    <w:rPr>
                      <w:rFonts w:ascii="Times New Roman" w:hAnsi="Times New Roman" w:cs="Times New Roman"/>
                      <w:b/>
                      <w:color w:val="000000" w:themeColor="text1"/>
                    </w:rPr>
                  </w:pPr>
                  <w:r w:rsidRPr="007B00E6">
                    <w:rPr>
                      <w:rFonts w:ascii="Times New Roman" w:hAnsi="Times New Roman" w:cs="Times New Roman"/>
                      <w:b/>
                      <w:color w:val="000000" w:themeColor="text1"/>
                    </w:rPr>
                    <w:t>Всего с ндс:</w:t>
                  </w:r>
                </w:p>
              </w:tc>
              <w:tc>
                <w:tcPr>
                  <w:tcW w:w="1438" w:type="dxa"/>
                  <w:vAlign w:val="center"/>
                </w:tcPr>
                <w:p w:rsidR="007B00E6" w:rsidRPr="007B00E6" w:rsidRDefault="007B00E6" w:rsidP="007B00E6">
                  <w:pPr>
                    <w:jc w:val="right"/>
                    <w:rPr>
                      <w:rFonts w:ascii="Times New Roman" w:hAnsi="Times New Roman" w:cs="Times New Roman"/>
                      <w:b/>
                      <w:color w:val="000000" w:themeColor="text1"/>
                    </w:rPr>
                  </w:pPr>
                </w:p>
              </w:tc>
              <w:tc>
                <w:tcPr>
                  <w:tcW w:w="933" w:type="dxa"/>
                  <w:gridSpan w:val="2"/>
                  <w:vAlign w:val="center"/>
                </w:tcPr>
                <w:p w:rsidR="007B00E6" w:rsidRPr="007B00E6" w:rsidRDefault="007B00E6" w:rsidP="007B00E6">
                  <w:pPr>
                    <w:jc w:val="right"/>
                    <w:rPr>
                      <w:rFonts w:ascii="Times New Roman" w:hAnsi="Times New Roman" w:cs="Times New Roman"/>
                      <w:b/>
                      <w:color w:val="000000" w:themeColor="text1"/>
                    </w:rPr>
                  </w:pPr>
                </w:p>
              </w:tc>
              <w:tc>
                <w:tcPr>
                  <w:tcW w:w="1811" w:type="dxa"/>
                  <w:vAlign w:val="center"/>
                </w:tcPr>
                <w:p w:rsidR="007B00E6" w:rsidRPr="007B00E6" w:rsidRDefault="007B00E6" w:rsidP="007B00E6">
                  <w:pPr>
                    <w:jc w:val="right"/>
                    <w:rPr>
                      <w:rFonts w:ascii="Times New Roman" w:hAnsi="Times New Roman" w:cs="Times New Roman"/>
                      <w:b/>
                      <w:color w:val="000000" w:themeColor="text1"/>
                    </w:rPr>
                  </w:pPr>
                </w:p>
              </w:tc>
              <w:tc>
                <w:tcPr>
                  <w:tcW w:w="1709" w:type="dxa"/>
                  <w:vAlign w:val="center"/>
                </w:tcPr>
                <w:p w:rsidR="007B00E6" w:rsidRPr="007B00E6" w:rsidRDefault="007B00E6" w:rsidP="007B00E6">
                  <w:pPr>
                    <w:jc w:val="right"/>
                    <w:rPr>
                      <w:rFonts w:ascii="Times New Roman" w:hAnsi="Times New Roman" w:cs="Times New Roman"/>
                      <w:b/>
                      <w:color w:val="000000" w:themeColor="text1"/>
                    </w:rPr>
                  </w:pPr>
                </w:p>
              </w:tc>
              <w:tc>
                <w:tcPr>
                  <w:tcW w:w="1165" w:type="dxa"/>
                  <w:vAlign w:val="center"/>
                </w:tcPr>
                <w:p w:rsidR="007B00E6" w:rsidRPr="007B00E6" w:rsidRDefault="007B00E6" w:rsidP="007B00E6">
                  <w:pPr>
                    <w:jc w:val="right"/>
                    <w:rPr>
                      <w:rFonts w:ascii="Times New Roman" w:hAnsi="Times New Roman" w:cs="Times New Roman"/>
                      <w:b/>
                      <w:color w:val="000000" w:themeColor="text1"/>
                    </w:rPr>
                  </w:pPr>
                </w:p>
              </w:tc>
            </w:tr>
          </w:tbl>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tabs>
                <w:tab w:val="left" w:pos="6953"/>
              </w:tabs>
              <w:spacing w:after="0"/>
              <w:rPr>
                <w:color w:val="000000" w:themeColor="text1"/>
              </w:rPr>
            </w:pPr>
            <w:r w:rsidRPr="007B00E6">
              <w:rPr>
                <w:color w:val="000000" w:themeColor="text1"/>
              </w:rPr>
              <w:t xml:space="preserve">Собственник:                                                Управляющая организация: </w:t>
            </w:r>
            <w:r w:rsidRPr="007B00E6">
              <w:rPr>
                <w:color w:val="000000" w:themeColor="text1"/>
              </w:rPr>
              <w:tab/>
            </w:r>
          </w:p>
          <w:p w:rsidR="007B00E6" w:rsidRPr="007B00E6" w:rsidRDefault="007B00E6" w:rsidP="007B00E6">
            <w:pPr>
              <w:pStyle w:val="AAA"/>
              <w:widowControl w:val="0"/>
              <w:spacing w:after="0"/>
              <w:rPr>
                <w:color w:val="000000" w:themeColor="text1"/>
              </w:rPr>
            </w:pPr>
            <w:r w:rsidRPr="007B00E6">
              <w:rPr>
                <w:color w:val="000000" w:themeColor="text1"/>
              </w:rPr>
              <w:t>____________/_________/                          ______________ /__________ /</w:t>
            </w: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jc w:val="right"/>
              <w:rPr>
                <w:color w:val="000000" w:themeColor="text1"/>
              </w:rPr>
            </w:pPr>
          </w:p>
          <w:p w:rsidR="007B00E6" w:rsidRPr="007B00E6" w:rsidRDefault="007B00E6" w:rsidP="007B00E6">
            <w:pPr>
              <w:pStyle w:val="AAA"/>
              <w:widowControl w:val="0"/>
              <w:spacing w:after="0"/>
              <w:rPr>
                <w:color w:val="000000" w:themeColor="text1"/>
              </w:rPr>
            </w:pPr>
          </w:p>
          <w:p w:rsidR="007B00E6" w:rsidRPr="007B00E6" w:rsidRDefault="007B00E6" w:rsidP="007B00E6">
            <w:pPr>
              <w:ind w:firstLine="720"/>
              <w:jc w:val="both"/>
              <w:rPr>
                <w:rFonts w:ascii="Times New Roman" w:hAnsi="Times New Roman" w:cs="Times New Roman"/>
                <w:color w:val="000000" w:themeColor="text1"/>
              </w:rPr>
            </w:pPr>
          </w:p>
        </w:tc>
      </w:tr>
      <w:tr w:rsidR="007B00E6" w:rsidRPr="007B00E6" w:rsidTr="007B00E6">
        <w:trPr>
          <w:trHeight w:val="1072"/>
        </w:trPr>
        <w:tc>
          <w:tcPr>
            <w:tcW w:w="9747" w:type="dxa"/>
            <w:gridSpan w:val="3"/>
            <w:shd w:val="clear" w:color="auto" w:fill="auto"/>
          </w:tcPr>
          <w:p w:rsidR="007B00E6" w:rsidRPr="007B00E6" w:rsidRDefault="007B00E6" w:rsidP="007B00E6">
            <w:pPr>
              <w:pStyle w:val="ConsPlusNormal"/>
              <w:rPr>
                <w:b/>
                <w:color w:val="000000" w:themeColor="text1"/>
                <w:szCs w:val="24"/>
              </w:rPr>
            </w:pPr>
          </w:p>
          <w:p w:rsidR="007B00E6" w:rsidRPr="007B00E6" w:rsidRDefault="007B00E6" w:rsidP="007B00E6">
            <w:pPr>
              <w:pStyle w:val="ConsPlusNormal"/>
              <w:ind w:right="288"/>
              <w:jc w:val="center"/>
              <w:rPr>
                <w:color w:val="000000" w:themeColor="text1"/>
                <w:szCs w:val="24"/>
              </w:rPr>
            </w:pPr>
            <w:r w:rsidRPr="007B00E6">
              <w:rPr>
                <w:b/>
                <w:color w:val="000000" w:themeColor="text1"/>
                <w:szCs w:val="24"/>
              </w:rPr>
              <w:t>6.Срок внесения собственниками помещений в многоквартирном доме платы за содержание и ремонт жилого помещения и коммунальные услуги</w:t>
            </w:r>
          </w:p>
          <w:p w:rsidR="007B00E6" w:rsidRPr="007B00E6" w:rsidRDefault="007B00E6" w:rsidP="007B00E6">
            <w:pPr>
              <w:pStyle w:val="ConsPlusNormal"/>
              <w:ind w:right="-702"/>
              <w:rPr>
                <w:color w:val="000000" w:themeColor="text1"/>
                <w:szCs w:val="24"/>
              </w:rPr>
            </w:pPr>
          </w:p>
          <w:p w:rsidR="007B00E6" w:rsidRPr="007B00E6" w:rsidRDefault="007B00E6" w:rsidP="007B00E6">
            <w:pPr>
              <w:widowControl w:val="0"/>
              <w:tabs>
                <w:tab w:val="left" w:pos="1138"/>
              </w:tabs>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Плата за содержание и ремонт жилого помещения и коммунальные услуги вносится ежемесячно</w:t>
            </w:r>
            <w:r w:rsidRPr="007B00E6">
              <w:rPr>
                <w:rFonts w:ascii="Times New Roman" w:hAnsi="Times New Roman" w:cs="Times New Roman"/>
                <w:color w:val="000000" w:themeColor="text1"/>
                <w:spacing w:val="5"/>
              </w:rPr>
              <w:t>.</w:t>
            </w:r>
          </w:p>
          <w:p w:rsidR="007B00E6" w:rsidRPr="007B00E6" w:rsidRDefault="007B00E6" w:rsidP="007B00E6">
            <w:pPr>
              <w:widowControl w:val="0"/>
              <w:tabs>
                <w:tab w:val="left" w:pos="1138"/>
              </w:tabs>
              <w:autoSpaceDE w:val="0"/>
              <w:jc w:val="both"/>
              <w:rPr>
                <w:rFonts w:ascii="Times New Roman" w:hAnsi="Times New Roman" w:cs="Times New Roman"/>
                <w:color w:val="000000" w:themeColor="text1"/>
              </w:rPr>
            </w:pPr>
          </w:p>
        </w:tc>
      </w:tr>
      <w:tr w:rsidR="007B00E6" w:rsidRPr="007B00E6" w:rsidTr="007B00E6">
        <w:trPr>
          <w:trHeight w:val="876"/>
        </w:trPr>
        <w:tc>
          <w:tcPr>
            <w:tcW w:w="9747" w:type="dxa"/>
            <w:gridSpan w:val="3"/>
            <w:shd w:val="clear" w:color="auto" w:fill="auto"/>
          </w:tcPr>
          <w:p w:rsidR="007B00E6" w:rsidRPr="007B00E6" w:rsidRDefault="007B00E6" w:rsidP="007B00E6">
            <w:pPr>
              <w:pStyle w:val="ConsPlusNormal"/>
              <w:jc w:val="center"/>
              <w:rPr>
                <w:b/>
                <w:color w:val="000000" w:themeColor="text1"/>
                <w:szCs w:val="24"/>
              </w:rPr>
            </w:pPr>
          </w:p>
          <w:p w:rsidR="007B00E6" w:rsidRPr="007B00E6" w:rsidRDefault="007B00E6" w:rsidP="007B00E6">
            <w:pPr>
              <w:pStyle w:val="ConsPlusNormal"/>
              <w:jc w:val="center"/>
              <w:rPr>
                <w:b/>
                <w:color w:val="000000" w:themeColor="text1"/>
                <w:szCs w:val="24"/>
              </w:rPr>
            </w:pPr>
          </w:p>
          <w:p w:rsidR="007B00E6" w:rsidRPr="007B00E6" w:rsidRDefault="007B00E6" w:rsidP="007B00E6">
            <w:pPr>
              <w:pStyle w:val="ConsPlusNormal"/>
              <w:jc w:val="center"/>
              <w:rPr>
                <w:color w:val="000000" w:themeColor="text1"/>
                <w:szCs w:val="24"/>
              </w:rPr>
            </w:pPr>
            <w:r w:rsidRPr="007B00E6">
              <w:rPr>
                <w:b/>
                <w:color w:val="000000" w:themeColor="text1"/>
                <w:szCs w:val="24"/>
              </w:rPr>
              <w:t>7. Требования к участникам конкурса</w:t>
            </w:r>
          </w:p>
          <w:p w:rsidR="007B00E6" w:rsidRPr="007B00E6" w:rsidRDefault="007B00E6" w:rsidP="007B00E6">
            <w:pPr>
              <w:pStyle w:val="ConsPlusNormal"/>
              <w:jc w:val="right"/>
              <w:rPr>
                <w:color w:val="000000" w:themeColor="text1"/>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Участником конкурса может быть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7B00E6" w:rsidRPr="007B00E6" w:rsidRDefault="007B00E6" w:rsidP="007B00E6">
            <w:pPr>
              <w:widowControl w:val="0"/>
              <w:tabs>
                <w:tab w:val="left" w:pos="592"/>
              </w:tabs>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При проведении конкурса устанавливаются следующие требования к претендентам:</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3) деятельность претендента не приостановлена в порядке, предусмотренном Кодексом Российской Федерации об административных правонарушениях;</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законодательством Российской Федерации и решение по такой жалобе не вступило в силу;</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w:t>
            </w:r>
            <w:r w:rsidRPr="007B00E6">
              <w:rPr>
                <w:rFonts w:ascii="Times New Roman" w:hAnsi="Times New Roman" w:cs="Times New Roman"/>
                <w:color w:val="000000" w:themeColor="text1"/>
              </w:rPr>
              <w:lastRenderedPageBreak/>
              <w:t>конвертов с заявками на участие в конкурсе средства поступили на счет, указанный в конкурсной документации;</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7B00E6" w:rsidRPr="007B00E6" w:rsidRDefault="007B00E6" w:rsidP="007B00E6">
            <w:pPr>
              <w:spacing w:line="0" w:lineRule="atLeast"/>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7B00E6" w:rsidRPr="007B00E6" w:rsidRDefault="007B00E6" w:rsidP="007B00E6">
            <w:pPr>
              <w:spacing w:line="0" w:lineRule="atLeast"/>
              <w:ind w:firstLine="540"/>
              <w:jc w:val="both"/>
              <w:rPr>
                <w:rFonts w:ascii="Times New Roman" w:hAnsi="Times New Roman" w:cs="Times New Roman"/>
                <w:color w:val="000000" w:themeColor="text1"/>
              </w:rPr>
            </w:pPr>
          </w:p>
          <w:p w:rsidR="007B00E6" w:rsidRPr="007B00E6" w:rsidRDefault="000878D8" w:rsidP="007B00E6">
            <w:pPr>
              <w:pStyle w:val="ConsPlusNormal"/>
              <w:jc w:val="center"/>
              <w:rPr>
                <w:color w:val="000000" w:themeColor="text1"/>
                <w:szCs w:val="24"/>
              </w:rPr>
            </w:pPr>
            <w:hyperlink r:id="rId54" w:history="1"/>
          </w:p>
        </w:tc>
      </w:tr>
      <w:tr w:rsidR="007B00E6" w:rsidRPr="007B00E6" w:rsidTr="007B00E6">
        <w:trPr>
          <w:trHeight w:val="1058"/>
        </w:trPr>
        <w:tc>
          <w:tcPr>
            <w:tcW w:w="9747" w:type="dxa"/>
            <w:gridSpan w:val="3"/>
            <w:shd w:val="clear" w:color="auto" w:fill="auto"/>
          </w:tcPr>
          <w:p w:rsidR="007B00E6" w:rsidRPr="007B00E6" w:rsidRDefault="007B00E6" w:rsidP="007B00E6">
            <w:pPr>
              <w:pStyle w:val="ConsPlusNormal"/>
              <w:jc w:val="center"/>
              <w:rPr>
                <w:color w:val="000000" w:themeColor="text1"/>
                <w:szCs w:val="24"/>
              </w:rPr>
            </w:pPr>
            <w:r w:rsidRPr="007B00E6">
              <w:rPr>
                <w:b/>
                <w:color w:val="000000" w:themeColor="text1"/>
                <w:szCs w:val="24"/>
              </w:rPr>
              <w:lastRenderedPageBreak/>
              <w:t>8. Форма заявки</w:t>
            </w:r>
          </w:p>
          <w:p w:rsidR="007B00E6" w:rsidRPr="007B00E6" w:rsidRDefault="007B00E6" w:rsidP="007B00E6">
            <w:pPr>
              <w:jc w:val="center"/>
              <w:rPr>
                <w:rFonts w:ascii="Times New Roman" w:hAnsi="Times New Roman" w:cs="Times New Roman"/>
                <w:b/>
                <w:bCs/>
                <w:color w:val="000000" w:themeColor="text1"/>
              </w:rPr>
            </w:pPr>
            <w:r w:rsidRPr="007B00E6">
              <w:rPr>
                <w:rFonts w:ascii="Times New Roman" w:hAnsi="Times New Roman" w:cs="Times New Roman"/>
                <w:b/>
                <w:bCs/>
                <w:color w:val="000000" w:themeColor="text1"/>
              </w:rPr>
              <w:t>на участие в конкурсе по отбору управляющей организации</w:t>
            </w:r>
          </w:p>
          <w:p w:rsidR="007B00E6" w:rsidRPr="007B00E6" w:rsidRDefault="007B00E6" w:rsidP="007B00E6">
            <w:pPr>
              <w:jc w:val="center"/>
              <w:rPr>
                <w:rFonts w:ascii="Times New Roman" w:hAnsi="Times New Roman" w:cs="Times New Roman"/>
                <w:b/>
                <w:bCs/>
                <w:color w:val="000000" w:themeColor="text1"/>
              </w:rPr>
            </w:pPr>
            <w:r w:rsidRPr="007B00E6">
              <w:rPr>
                <w:rFonts w:ascii="Times New Roman" w:hAnsi="Times New Roman" w:cs="Times New Roman"/>
                <w:b/>
                <w:bCs/>
                <w:color w:val="000000" w:themeColor="text1"/>
              </w:rPr>
              <w:t>для управления многоквартирным домом</w:t>
            </w:r>
          </w:p>
          <w:p w:rsidR="007B00E6" w:rsidRPr="007B00E6" w:rsidRDefault="007B00E6" w:rsidP="007B00E6">
            <w:pPr>
              <w:jc w:val="center"/>
              <w:rPr>
                <w:rFonts w:ascii="Times New Roman" w:hAnsi="Times New Roman" w:cs="Times New Roman"/>
                <w:b/>
                <w:bCs/>
                <w:color w:val="000000" w:themeColor="text1"/>
              </w:rPr>
            </w:pP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1. Заявление об участии в конкурсе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(организационно-правовая форма, наименование/фирменное наименование</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организации или ф.и.о. физического лица, данные документа,</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удостоверяющего личность)</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(место нахождения, почтовый адрес организации или место жительства</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индивидуального предпринимателя)</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(номер телефона)</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  ______________________________________________________________________________.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(адрес многоквартирного дома)</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Средства, внесенные в  качестве  обеспечения заявки на участие в конкурсе, просим возвратить на счет:______________________________________________________________.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(реквизиты банковского счета)</w:t>
            </w:r>
          </w:p>
          <w:p w:rsidR="007B00E6" w:rsidRPr="007B00E6" w:rsidRDefault="007B00E6" w:rsidP="007B00E6">
            <w:pPr>
              <w:jc w:val="center"/>
              <w:rPr>
                <w:rFonts w:ascii="Times New Roman" w:hAnsi="Times New Roman" w:cs="Times New Roman"/>
                <w:color w:val="000000" w:themeColor="text1"/>
                <w:sz w:val="20"/>
                <w:szCs w:val="20"/>
              </w:rPr>
            </w:pPr>
          </w:p>
          <w:p w:rsidR="007B00E6" w:rsidRPr="007B00E6" w:rsidRDefault="007B00E6" w:rsidP="007B00E6">
            <w:pPr>
              <w:ind w:firstLine="708"/>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2. Предложения претендента</w:t>
            </w:r>
          </w:p>
          <w:p w:rsidR="007B00E6" w:rsidRPr="007B00E6" w:rsidRDefault="007B00E6" w:rsidP="007B00E6">
            <w:pPr>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по условиям договора управления многоквартирным домом</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(описание предлагаемого претендентом в качестве условия договора</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управления многоквартирным домом способа внесения</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собственниками помещений в многоквартирном доме и нанимателями жилых</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помещений по договору социального найма и договору найма жилых помещений</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государственного или муниципального жилищного фонда платы за содержание и</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ремонт жилого помещения и коммунальные услуги)</w:t>
            </w: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(реквизиты банковского счета претендента)</w:t>
            </w: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Настоящим 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rPr>
              <w:t>(</w:t>
            </w:r>
            <w:r w:rsidRPr="007B00E6">
              <w:rPr>
                <w:rFonts w:ascii="Times New Roman" w:hAnsi="Times New Roman" w:cs="Times New Roman"/>
                <w:color w:val="000000" w:themeColor="text1"/>
                <w:sz w:val="20"/>
                <w:szCs w:val="20"/>
              </w:rPr>
              <w:t>организационно-правовая форма, наименование (фирменное наименование)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(организации или ф.и.о. физического лица, данные документа,</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удостоверяющего личность)</w:t>
            </w: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lastRenderedPageBreak/>
              <w:t>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w:t>
            </w:r>
            <w:r w:rsidR="000878D8">
              <w:rPr>
                <w:rFonts w:ascii="Times New Roman" w:hAnsi="Times New Roman" w:cs="Times New Roman"/>
                <w:noProof/>
                <w:color w:val="000000" w:themeColor="text1"/>
              </w:rPr>
              <w:pict>
                <v:rect id="Rectangle 79" o:spid="_x0000_s1127" style="position:absolute;left:0;text-align:left;margin-left:246.7pt;margin-top:-146.6pt;width:27.75pt;height:24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" strokecolor="white [3212]">
                  <v:textbox>
                    <w:txbxContent>
                      <w:p w:rsidR="00A742F1" w:rsidRDefault="00A742F1" w:rsidP="007B00E6">
                        <w:r>
                          <w:t>67</w:t>
                        </w:r>
                      </w:p>
                    </w:txbxContent>
                  </v:textbox>
                </v:rect>
              </w:pict>
            </w:r>
            <w:r w:rsidRPr="007B00E6">
              <w:rPr>
                <w:rFonts w:ascii="Times New Roman" w:hAnsi="Times New Roman" w:cs="Times New Roman"/>
                <w:color w:val="000000" w:themeColor="text1"/>
              </w:rPr>
              <w:t xml:space="preserve"> Российской Федерации».</w:t>
            </w:r>
          </w:p>
          <w:p w:rsidR="007B00E6" w:rsidRPr="007B00E6" w:rsidRDefault="007B00E6" w:rsidP="007B00E6">
            <w:pPr>
              <w:tabs>
                <w:tab w:val="left" w:pos="3206"/>
                <w:tab w:val="center" w:pos="5598"/>
              </w:tabs>
              <w:rPr>
                <w:rFonts w:ascii="Times New Roman" w:hAnsi="Times New Roman" w:cs="Times New Roman"/>
                <w:color w:val="000000" w:themeColor="text1"/>
              </w:rPr>
            </w:pPr>
            <w:r w:rsidRPr="007B00E6">
              <w:rPr>
                <w:rFonts w:ascii="Times New Roman" w:hAnsi="Times New Roman" w:cs="Times New Roman"/>
                <w:color w:val="000000" w:themeColor="text1"/>
              </w:rPr>
              <w:t>К заявке прилагаются следующие документы:</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(наименование и реквизиты документов, количество листов)</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______________________________________________________________________________;</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(наименование и реквизиты документов, количество листов)</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w:t>
            </w:r>
          </w:p>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3) документы, подтверждающие внесение денежных средств в качестве обеспечения заявки на участие в конкурсе: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(наименование и реквизиты документов, количество листов)</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rPr>
              <w:t>(</w:t>
            </w:r>
            <w:r w:rsidRPr="007B00E6">
              <w:rPr>
                <w:rFonts w:ascii="Times New Roman" w:hAnsi="Times New Roman" w:cs="Times New Roman"/>
                <w:color w:val="000000" w:themeColor="text1"/>
                <w:sz w:val="20"/>
                <w:szCs w:val="20"/>
              </w:rPr>
              <w:t>наименование и реквизиты документов, количество листов)</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w:t>
            </w:r>
          </w:p>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5) утвержденный бухгалтерский баланс за последний год:</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(наименование и реквизиты документов, количество листов)</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sz w:val="20"/>
                <w:szCs w:val="20"/>
              </w:rPr>
            </w:pPr>
            <w:r w:rsidRPr="007B00E6">
              <w:rPr>
                <w:rFonts w:ascii="Times New Roman" w:hAnsi="Times New Roman" w:cs="Times New Roman"/>
                <w:color w:val="000000" w:themeColor="text1"/>
                <w:sz w:val="20"/>
                <w:szCs w:val="20"/>
              </w:rPr>
              <w:t>(должность, ф.и.о. руководителя организации или ф.и.о. индивидуального предпринимателя)</w:t>
            </w:r>
          </w:p>
          <w:p w:rsidR="007B00E6" w:rsidRPr="007B00E6" w:rsidRDefault="007B00E6" w:rsidP="007B00E6">
            <w:pP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  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(подпись)                                                         (ф.и.о.)</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 ______________________ 20___ г.</w:t>
            </w:r>
          </w:p>
          <w:p w:rsidR="007B00E6" w:rsidRPr="007B00E6" w:rsidRDefault="007B00E6" w:rsidP="007B00E6">
            <w:pPr>
              <w:rPr>
                <w:rFonts w:ascii="Times New Roman" w:hAnsi="Times New Roman" w:cs="Times New Roman"/>
                <w:color w:val="000000" w:themeColor="text1"/>
              </w:rPr>
            </w:pPr>
            <w:r w:rsidRPr="007B00E6">
              <w:rPr>
                <w:rFonts w:ascii="Times New Roman" w:hAnsi="Times New Roman" w:cs="Times New Roman"/>
                <w:color w:val="000000" w:themeColor="text1"/>
              </w:rPr>
              <w:t>М.П</w:t>
            </w: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b/>
                <w:color w:val="000000" w:themeColor="text1"/>
              </w:rPr>
            </w:pPr>
          </w:p>
          <w:p w:rsidR="007B00E6" w:rsidRDefault="007B00E6"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864EB4" w:rsidRDefault="00864EB4" w:rsidP="007B00E6">
            <w:pPr>
              <w:jc w:val="center"/>
              <w:rPr>
                <w:rFonts w:ascii="Times New Roman" w:hAnsi="Times New Roman" w:cs="Times New Roman"/>
                <w:b/>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color w:val="000000" w:themeColor="text1"/>
              </w:rPr>
              <w:lastRenderedPageBreak/>
              <w:t>ИНСТРУКЦИЯ</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color w:val="000000" w:themeColor="text1"/>
              </w:rPr>
              <w:t>по заполнению заявки на участие в конкурсе.</w:t>
            </w:r>
          </w:p>
          <w:p w:rsidR="007B00E6" w:rsidRPr="007B00E6" w:rsidRDefault="007B00E6" w:rsidP="007B00E6">
            <w:pPr>
              <w:pStyle w:val="ConsPlusNormal"/>
              <w:widowControl/>
              <w:suppressAutoHyphens/>
              <w:autoSpaceDN/>
              <w:ind w:firstLine="709"/>
              <w:jc w:val="both"/>
              <w:rPr>
                <w:color w:val="000000" w:themeColor="text1"/>
                <w:szCs w:val="24"/>
              </w:rPr>
            </w:pPr>
          </w:p>
          <w:p w:rsidR="007B00E6" w:rsidRPr="007B00E6" w:rsidRDefault="007B00E6" w:rsidP="007B00E6">
            <w:pPr>
              <w:pStyle w:val="ConsPlusNormal"/>
              <w:widowControl/>
              <w:suppressAutoHyphens/>
              <w:autoSpaceDN/>
              <w:ind w:firstLine="709"/>
              <w:jc w:val="both"/>
              <w:rPr>
                <w:color w:val="000000" w:themeColor="text1"/>
                <w:szCs w:val="24"/>
              </w:rPr>
            </w:pPr>
            <w:r w:rsidRPr="007B00E6">
              <w:rPr>
                <w:color w:val="000000" w:themeColor="text1"/>
                <w:szCs w:val="24"/>
              </w:rPr>
              <w:t>1.Общие положения.</w:t>
            </w:r>
          </w:p>
          <w:p w:rsidR="007B00E6" w:rsidRPr="007B00E6" w:rsidRDefault="007B00E6" w:rsidP="00A047F4">
            <w:pPr>
              <w:pStyle w:val="ConsPlusNormal"/>
              <w:widowControl/>
              <w:numPr>
                <w:ilvl w:val="1"/>
                <w:numId w:val="10"/>
              </w:numPr>
              <w:suppressAutoHyphens/>
              <w:autoSpaceDN/>
              <w:ind w:left="0" w:firstLine="709"/>
              <w:jc w:val="both"/>
              <w:rPr>
                <w:color w:val="000000" w:themeColor="text1"/>
                <w:szCs w:val="24"/>
              </w:rPr>
            </w:pPr>
            <w:r w:rsidRPr="007B00E6">
              <w:rPr>
                <w:color w:val="000000" w:themeColor="text1"/>
                <w:szCs w:val="24"/>
              </w:rPr>
              <w:t>Заявку на участие в конкурсе может подать любое физическое или юридическое лицо, готовое выполнять работы по управлению многоквартирным домом (домами), выставляемыми на конкурс.</w:t>
            </w:r>
          </w:p>
          <w:p w:rsidR="007B00E6" w:rsidRPr="007B00E6" w:rsidRDefault="007B00E6" w:rsidP="00A047F4">
            <w:pPr>
              <w:pStyle w:val="ConsPlusNormal"/>
              <w:widowControl/>
              <w:numPr>
                <w:ilvl w:val="1"/>
                <w:numId w:val="10"/>
              </w:numPr>
              <w:suppressAutoHyphens/>
              <w:autoSpaceDN/>
              <w:ind w:left="0" w:firstLine="709"/>
              <w:jc w:val="both"/>
              <w:rPr>
                <w:color w:val="000000" w:themeColor="text1"/>
                <w:szCs w:val="24"/>
              </w:rPr>
            </w:pPr>
            <w:r w:rsidRPr="007B00E6">
              <w:rPr>
                <w:color w:val="000000" w:themeColor="text1"/>
                <w:szCs w:val="24"/>
              </w:rPr>
              <w:t>Заявка на участие в конкурсе представляется организатору конкурса в закрытом виде (в запечатанном конверте) в установленные им сроки и время приема. На конверте необходимо указать наименование юридического лица и данные его сотрудника, ответственного за участие в конкурсе, телефоны. Физическое лицо указывает свои фамилию, имя, отчество, телефоны. Одна заявка подается на один лот.</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Приём заявок на участие в конкурсе прекращается непосредственно перед началом процедуры вскрытия конвертов с заявками на участие в конкурсе.</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Все документы, входящие в состав заявки, должны быть заполнены разборчиво.</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Заявка на участие в конкурсе принимается и регистрируется организатором конкурса и хранится в запечатанном конверте.</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2. Заявка на участие в конкурсе включает в себя:</w:t>
            </w:r>
          </w:p>
          <w:p w:rsidR="007B00E6" w:rsidRPr="007B00E6" w:rsidRDefault="007B00E6" w:rsidP="007B00E6">
            <w:pPr>
              <w:pStyle w:val="ConsPlusNormal"/>
              <w:widowControl/>
              <w:tabs>
                <w:tab w:val="left" w:pos="1836"/>
              </w:tabs>
              <w:ind w:firstLine="709"/>
              <w:jc w:val="both"/>
              <w:rPr>
                <w:color w:val="000000" w:themeColor="text1"/>
                <w:szCs w:val="24"/>
              </w:rPr>
            </w:pPr>
            <w:r w:rsidRPr="007B00E6">
              <w:rPr>
                <w:color w:val="000000" w:themeColor="text1"/>
                <w:szCs w:val="24"/>
              </w:rPr>
              <w:t>2.1. Заявление на участие в конкурсе;</w:t>
            </w:r>
          </w:p>
          <w:p w:rsidR="007B00E6" w:rsidRPr="007B00E6" w:rsidRDefault="007B00E6" w:rsidP="007B00E6">
            <w:pPr>
              <w:pStyle w:val="ConsPlusNormal"/>
              <w:widowControl/>
              <w:tabs>
                <w:tab w:val="left" w:pos="360"/>
                <w:tab w:val="left" w:pos="1836"/>
              </w:tabs>
              <w:ind w:firstLine="709"/>
              <w:jc w:val="both"/>
              <w:rPr>
                <w:color w:val="000000" w:themeColor="text1"/>
                <w:szCs w:val="24"/>
              </w:rPr>
            </w:pPr>
            <w:r w:rsidRPr="007B00E6">
              <w:rPr>
                <w:color w:val="000000" w:themeColor="text1"/>
                <w:szCs w:val="24"/>
              </w:rPr>
              <w:t>2.2. Сведения и документы о претенденте:</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наименование, организационно-правовую форму, место нахождения, почтовый адрес - для юридического лица;</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-фамилию, имя, отчество, данные документа, удостоверяющего личность, место жительства - для индивидуального предпринимателя;</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-номер телефона;</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-выписку из Единого государственного реестра юридических лиц - для юридического лица;</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-выписку из Единого государственного реестра индивидуальных предпринимателей - для индивидуального предпринимателя;</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-реквизиты банковского счета для возврата средств, внесенных в качестве обеспечения заявки на участие в конкурсе;</w:t>
            </w:r>
          </w:p>
          <w:p w:rsidR="007B00E6" w:rsidRPr="007B00E6" w:rsidRDefault="007B00E6" w:rsidP="007B00E6">
            <w:pPr>
              <w:pStyle w:val="ConsPlusNormal"/>
              <w:widowControl/>
              <w:tabs>
                <w:tab w:val="left" w:pos="1836"/>
              </w:tabs>
              <w:ind w:firstLine="709"/>
              <w:jc w:val="both"/>
              <w:rPr>
                <w:color w:val="000000" w:themeColor="text1"/>
                <w:szCs w:val="24"/>
              </w:rPr>
            </w:pPr>
            <w:r w:rsidRPr="007B00E6">
              <w:rPr>
                <w:color w:val="000000" w:themeColor="text1"/>
                <w:szCs w:val="24"/>
              </w:rPr>
              <w:t>2.3.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-документы, подтверждающие внесение средств в качестве обеспечения заявки на участие в конкурсе;</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-копию документов, подтверждающих соответствие претендента требованию, установленному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-копию утвержденного бухгалтерского баланса за последний отчетный период;</w:t>
            </w:r>
          </w:p>
          <w:p w:rsidR="007B00E6" w:rsidRPr="007B00E6" w:rsidRDefault="007B00E6" w:rsidP="007B00E6">
            <w:pPr>
              <w:pStyle w:val="ConsPlusNormal"/>
              <w:widowControl/>
              <w:tabs>
                <w:tab w:val="left" w:pos="1836"/>
              </w:tabs>
              <w:ind w:firstLine="709"/>
              <w:jc w:val="both"/>
              <w:rPr>
                <w:color w:val="000000" w:themeColor="text1"/>
                <w:szCs w:val="24"/>
              </w:rPr>
            </w:pPr>
            <w:r w:rsidRPr="007B00E6">
              <w:rPr>
                <w:color w:val="000000" w:themeColor="text1"/>
                <w:szCs w:val="24"/>
              </w:rPr>
              <w:t>2.4. Реквизиты банковского счета для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7B00E6" w:rsidRPr="007B00E6" w:rsidRDefault="007B00E6" w:rsidP="007B00E6">
            <w:pPr>
              <w:pStyle w:val="ConsPlusNormal"/>
              <w:widowControl/>
              <w:jc w:val="both"/>
              <w:rPr>
                <w:color w:val="000000" w:themeColor="text1"/>
                <w:szCs w:val="24"/>
              </w:rPr>
            </w:pPr>
            <w:r w:rsidRPr="007B00E6">
              <w:rPr>
                <w:color w:val="000000" w:themeColor="text1"/>
                <w:szCs w:val="24"/>
              </w:rPr>
              <w:t>3. Подаваемая на конкурс заявка может дополнительно содержать следующую информацию:</w:t>
            </w:r>
          </w:p>
          <w:p w:rsidR="007B00E6" w:rsidRPr="007B00E6" w:rsidRDefault="007B00E6" w:rsidP="007B00E6">
            <w:pPr>
              <w:pStyle w:val="ConsPlusNormal"/>
              <w:widowControl/>
              <w:tabs>
                <w:tab w:val="left" w:pos="1836"/>
              </w:tabs>
              <w:ind w:firstLine="709"/>
              <w:jc w:val="both"/>
              <w:rPr>
                <w:color w:val="000000" w:themeColor="text1"/>
                <w:szCs w:val="24"/>
              </w:rPr>
            </w:pPr>
            <w:r w:rsidRPr="007B00E6">
              <w:rPr>
                <w:color w:val="000000" w:themeColor="text1"/>
                <w:szCs w:val="24"/>
              </w:rPr>
              <w:t>- опыт работы в сфере управления многоквартирными домами:</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сведения о предшествующей деятельности;</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lastRenderedPageBreak/>
              <w:t>- перечень организаций и предприятий, которым ранее были предоставлены жилищно-коммунальные услуги (с указанием телефонов);</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согласие претендента ответить на вопросы, связанные с управлением, эксплуатацией и ремонтом жилищного фонда, включая порядок и условия начисления платежей за оказываемые услуги, принципы финансирования работ, составления планов, бухгалтерской и статистической отчетности.</w:t>
            </w:r>
          </w:p>
          <w:p w:rsidR="007B00E6" w:rsidRPr="007B00E6" w:rsidRDefault="007B00E6" w:rsidP="007B00E6">
            <w:pPr>
              <w:pStyle w:val="ConsPlusNormal"/>
              <w:widowControl/>
              <w:tabs>
                <w:tab w:val="left" w:pos="0"/>
              </w:tabs>
              <w:suppressAutoHyphens/>
              <w:autoSpaceDN/>
              <w:ind w:firstLine="709"/>
              <w:jc w:val="both"/>
              <w:rPr>
                <w:color w:val="000000" w:themeColor="text1"/>
                <w:szCs w:val="24"/>
              </w:rPr>
            </w:pPr>
            <w:r w:rsidRPr="007B00E6">
              <w:rPr>
                <w:color w:val="000000" w:themeColor="text1"/>
                <w:szCs w:val="24"/>
              </w:rPr>
              <w:t>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7B00E6" w:rsidRPr="007B00E6" w:rsidRDefault="007B00E6" w:rsidP="007B00E6">
            <w:pPr>
              <w:pStyle w:val="ConsPlusNormal"/>
              <w:widowControl/>
              <w:tabs>
                <w:tab w:val="left" w:pos="0"/>
              </w:tabs>
              <w:suppressAutoHyphens/>
              <w:autoSpaceDN/>
              <w:ind w:firstLine="709"/>
              <w:jc w:val="both"/>
              <w:rPr>
                <w:color w:val="000000" w:themeColor="text1"/>
                <w:szCs w:val="24"/>
              </w:rPr>
            </w:pPr>
            <w:r w:rsidRPr="007B00E6">
              <w:rPr>
                <w:color w:val="000000" w:themeColor="text1"/>
                <w:szCs w:val="24"/>
              </w:rPr>
              <w:t>Отзывы о предыдущей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выполняемых работ, сроки их исполнения, проведение ресурсосберегающих мероприятий).</w:t>
            </w:r>
          </w:p>
          <w:p w:rsidR="007B00E6" w:rsidRPr="007B00E6" w:rsidRDefault="007B00E6" w:rsidP="007B00E6">
            <w:pPr>
              <w:pStyle w:val="ConsPlusNormal"/>
              <w:widowControl/>
              <w:tabs>
                <w:tab w:val="left" w:pos="0"/>
              </w:tabs>
              <w:suppressAutoHyphens/>
              <w:autoSpaceDN/>
              <w:ind w:firstLine="709"/>
              <w:jc w:val="both"/>
              <w:rPr>
                <w:color w:val="000000" w:themeColor="text1"/>
                <w:szCs w:val="24"/>
              </w:rPr>
            </w:pPr>
            <w:r w:rsidRPr="007B00E6">
              <w:rPr>
                <w:color w:val="000000" w:themeColor="text1"/>
                <w:szCs w:val="24"/>
              </w:rPr>
              <w:t>Предлагаемые методы и формы организации работы с органом местного самоуправления, подрядчиками, населением.</w:t>
            </w:r>
          </w:p>
          <w:p w:rsidR="007B00E6" w:rsidRPr="007B00E6" w:rsidRDefault="007B00E6" w:rsidP="007B00E6">
            <w:pPr>
              <w:pStyle w:val="ConsPlusNormal"/>
              <w:widowControl/>
              <w:tabs>
                <w:tab w:val="left" w:pos="0"/>
              </w:tabs>
              <w:suppressAutoHyphens/>
              <w:autoSpaceDN/>
              <w:ind w:firstLine="709"/>
              <w:jc w:val="both"/>
              <w:rPr>
                <w:color w:val="000000" w:themeColor="text1"/>
                <w:szCs w:val="24"/>
              </w:rPr>
            </w:pPr>
            <w:r w:rsidRPr="007B00E6">
              <w:rPr>
                <w:color w:val="000000" w:themeColor="text1"/>
                <w:szCs w:val="24"/>
              </w:rPr>
              <w:t>По требованию претендента организатор конкурса выдает расписку о получении заявки по форме:</w:t>
            </w:r>
          </w:p>
          <w:p w:rsidR="007B00E6" w:rsidRPr="007B00E6" w:rsidRDefault="007B00E6" w:rsidP="007B00E6">
            <w:pPr>
              <w:jc w:val="center"/>
              <w:rPr>
                <w:rFonts w:ascii="Times New Roman" w:hAnsi="Times New Roman" w:cs="Times New Roman"/>
                <w:b/>
                <w:bCs/>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РАСПИСКА</w:t>
            </w:r>
          </w:p>
          <w:p w:rsidR="007B00E6" w:rsidRPr="007B00E6" w:rsidRDefault="007B00E6" w:rsidP="007B00E6">
            <w:pPr>
              <w:spacing w:before="80"/>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о получении заявки на участие в конкурсе по отбору управляющей</w:t>
            </w:r>
            <w:r w:rsidRPr="007B00E6">
              <w:rPr>
                <w:rFonts w:ascii="Times New Roman" w:hAnsi="Times New Roman" w:cs="Times New Roman"/>
                <w:b/>
                <w:bCs/>
                <w:color w:val="000000" w:themeColor="text1"/>
              </w:rPr>
              <w:br/>
              <w:t>организации для управления многоквартирным домом</w:t>
            </w:r>
          </w:p>
          <w:p w:rsidR="007B00E6" w:rsidRPr="007B00E6" w:rsidRDefault="007B00E6" w:rsidP="007B00E6">
            <w:pPr>
              <w:spacing w:before="240"/>
              <w:rPr>
                <w:rFonts w:ascii="Times New Roman" w:hAnsi="Times New Roman" w:cs="Times New Roman"/>
                <w:color w:val="000000" w:themeColor="text1"/>
              </w:rPr>
            </w:pPr>
            <w:r w:rsidRPr="007B00E6">
              <w:rPr>
                <w:rFonts w:ascii="Times New Roman" w:hAnsi="Times New Roman" w:cs="Times New Roman"/>
                <w:color w:val="000000" w:themeColor="text1"/>
              </w:rPr>
              <w:t>Настоящая расписка выдана претенденту</w:t>
            </w:r>
          </w:p>
          <w:p w:rsidR="007B00E6" w:rsidRPr="007B00E6" w:rsidRDefault="007B00E6" w:rsidP="007B00E6">
            <w:pPr>
              <w:pBdr>
                <w:top w:val="single" w:sz="4" w:space="1" w:color="000000"/>
                <w:left w:val="none" w:sz="0" w:space="0" w:color="000000"/>
                <w:bottom w:val="none" w:sz="0" w:space="0" w:color="000000"/>
                <w:right w:val="none" w:sz="0" w:space="0" w:color="000000"/>
              </w:pBdr>
              <w:ind w:left="4366"/>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pBdr>
                <w:top w:val="single" w:sz="4" w:space="1" w:color="000000"/>
                <w:left w:val="none" w:sz="0" w:space="0" w:color="000000"/>
                <w:bottom w:val="none" w:sz="0" w:space="0" w:color="000000"/>
                <w:right w:val="none" w:sz="0" w:space="0" w:color="000000"/>
              </w:pBdr>
              <w:jc w:val="center"/>
              <w:rPr>
                <w:rFonts w:ascii="Times New Roman" w:hAnsi="Times New Roman" w:cs="Times New Roman"/>
                <w:color w:val="000000" w:themeColor="text1"/>
              </w:rPr>
            </w:pPr>
            <w:r w:rsidRPr="007B00E6">
              <w:rPr>
                <w:rFonts w:ascii="Times New Roman" w:hAnsi="Times New Roman" w:cs="Times New Roman"/>
                <w:color w:val="000000" w:themeColor="text1"/>
              </w:rPr>
              <w:t>(наименование организации или ф.и.о. индивидуального предпринимателя)</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pBdr>
                <w:top w:val="single" w:sz="4" w:space="1" w:color="000000"/>
                <w:left w:val="none" w:sz="0" w:space="0" w:color="000000"/>
                <w:bottom w:val="none" w:sz="0" w:space="0" w:color="000000"/>
                <w:right w:val="none" w:sz="0" w:space="0" w:color="000000"/>
              </w:pBdr>
              <w:jc w:val="center"/>
              <w:rPr>
                <w:rFonts w:ascii="Times New Roman" w:hAnsi="Times New Roman" w:cs="Times New Roman"/>
                <w:color w:val="000000" w:themeColor="text1"/>
              </w:rPr>
            </w:pPr>
          </w:p>
          <w:p w:rsidR="007B00E6" w:rsidRPr="007B00E6" w:rsidRDefault="007B00E6" w:rsidP="007B00E6">
            <w:pPr>
              <w:tabs>
                <w:tab w:val="center" w:pos="5387"/>
              </w:tabs>
              <w:jc w:val="both"/>
              <w:rPr>
                <w:rFonts w:ascii="Times New Roman" w:hAnsi="Times New Roman" w:cs="Times New Roman"/>
                <w:color w:val="000000" w:themeColor="text1"/>
              </w:rPr>
            </w:pPr>
            <w:r w:rsidRPr="007B00E6">
              <w:rPr>
                <w:rFonts w:ascii="Times New Roman" w:hAnsi="Times New Roman" w:cs="Times New Roman"/>
                <w:color w:val="000000" w:themeColor="text1"/>
              </w:rPr>
              <w:t>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 № 75,</w:t>
            </w:r>
          </w:p>
          <w:p w:rsidR="007B00E6" w:rsidRPr="007B00E6" w:rsidRDefault="007B00E6" w:rsidP="007B00E6">
            <w:pPr>
              <w:tabs>
                <w:tab w:val="center" w:pos="5387"/>
              </w:tabs>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_______________________________________________________________________________                                                                         </w:t>
            </w:r>
          </w:p>
          <w:p w:rsidR="007B00E6" w:rsidRPr="007B00E6" w:rsidRDefault="007B00E6" w:rsidP="007B00E6">
            <w:pPr>
              <w:tabs>
                <w:tab w:val="center" w:pos="5387"/>
              </w:tabs>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                                                                 (наименование организатора конкурса)</w:t>
            </w: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w:t>
            </w:r>
          </w:p>
          <w:p w:rsidR="007B00E6" w:rsidRPr="007B00E6" w:rsidRDefault="007B00E6" w:rsidP="007B00E6">
            <w:pPr>
              <w:jc w:val="both"/>
              <w:rPr>
                <w:rFonts w:ascii="Times New Roman" w:hAnsi="Times New Roman" w:cs="Times New Roman"/>
                <w:color w:val="000000" w:themeColor="text1"/>
              </w:rPr>
            </w:pPr>
          </w:p>
          <w:p w:rsidR="007B00E6" w:rsidRPr="007B00E6" w:rsidRDefault="007B00E6" w:rsidP="007B00E6">
            <w:pPr>
              <w:pBdr>
                <w:top w:val="single" w:sz="4" w:space="1" w:color="000000"/>
                <w:left w:val="none" w:sz="0" w:space="0" w:color="000000"/>
                <w:bottom w:val="none" w:sz="0" w:space="0" w:color="000000"/>
                <w:right w:val="none" w:sz="0" w:space="0" w:color="000000"/>
              </w:pBdr>
              <w:ind w:left="993"/>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                                                       (адрес многоквартирного дома)</w:t>
            </w:r>
          </w:p>
          <w:tbl>
            <w:tblPr>
              <w:tblW w:w="0" w:type="auto"/>
              <w:tblLayout w:type="fixed"/>
              <w:tblCellMar>
                <w:left w:w="28" w:type="dxa"/>
                <w:right w:w="28" w:type="dxa"/>
              </w:tblCellMar>
              <w:tblLook w:val="0000"/>
            </w:tblPr>
            <w:tblGrid>
              <w:gridCol w:w="2796"/>
              <w:gridCol w:w="425"/>
              <w:gridCol w:w="255"/>
              <w:gridCol w:w="1531"/>
              <w:gridCol w:w="465"/>
              <w:gridCol w:w="227"/>
              <w:gridCol w:w="566"/>
              <w:gridCol w:w="3969"/>
            </w:tblGrid>
            <w:tr w:rsidR="007B00E6" w:rsidRPr="007B00E6" w:rsidTr="007B00E6">
              <w:tc>
                <w:tcPr>
                  <w:tcW w:w="2796"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 xml:space="preserve">Заявка зарегистрирована </w:t>
                  </w:r>
                </w:p>
              </w:tc>
              <w:tc>
                <w:tcPr>
                  <w:tcW w:w="425"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255" w:type="dxa"/>
                  <w:shd w:val="clear" w:color="auto" w:fill="auto"/>
                  <w:vAlign w:val="bottom"/>
                </w:tcPr>
                <w:p w:rsidR="007B00E6" w:rsidRPr="007B00E6" w:rsidRDefault="007B00E6" w:rsidP="007B00E6">
                  <w:pPr>
                    <w:rPr>
                      <w:rFonts w:ascii="Times New Roman" w:hAnsi="Times New Roman" w:cs="Times New Roman"/>
                      <w:color w:val="000000" w:themeColor="text1"/>
                    </w:rPr>
                  </w:pPr>
                </w:p>
              </w:tc>
              <w:tc>
                <w:tcPr>
                  <w:tcW w:w="1531"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465"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20</w:t>
                  </w:r>
                </w:p>
              </w:tc>
              <w:tc>
                <w:tcPr>
                  <w:tcW w:w="227"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566"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г. в</w:t>
                  </w:r>
                </w:p>
              </w:tc>
              <w:tc>
                <w:tcPr>
                  <w:tcW w:w="3969"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r>
          </w:tbl>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pBdr>
                <w:top w:val="single" w:sz="4" w:space="1" w:color="000000"/>
                <w:left w:val="none" w:sz="0" w:space="0" w:color="000000"/>
                <w:bottom w:val="none" w:sz="0" w:space="0" w:color="000000"/>
                <w:right w:val="none" w:sz="0" w:space="0" w:color="000000"/>
              </w:pBdr>
              <w:jc w:val="center"/>
              <w:rPr>
                <w:rFonts w:ascii="Times New Roman" w:hAnsi="Times New Roman" w:cs="Times New Roman"/>
                <w:color w:val="000000" w:themeColor="text1"/>
              </w:rPr>
            </w:pPr>
            <w:r w:rsidRPr="007B00E6">
              <w:rPr>
                <w:rFonts w:ascii="Times New Roman" w:hAnsi="Times New Roman" w:cs="Times New Roman"/>
                <w:color w:val="000000" w:themeColor="text1"/>
              </w:rPr>
              <w:t>(наименование документа, в котором регистрируется заявка)</w:t>
            </w:r>
          </w:p>
          <w:p w:rsidR="007B00E6" w:rsidRPr="007B00E6" w:rsidRDefault="007B00E6" w:rsidP="007B00E6">
            <w:pPr>
              <w:tabs>
                <w:tab w:val="right" w:pos="10206"/>
              </w:tabs>
              <w:jc w:val="center"/>
              <w:rPr>
                <w:rFonts w:ascii="Times New Roman" w:hAnsi="Times New Roman" w:cs="Times New Roman"/>
                <w:color w:val="000000" w:themeColor="text1"/>
              </w:rPr>
            </w:pPr>
          </w:p>
          <w:p w:rsidR="007B00E6" w:rsidRPr="007B00E6" w:rsidRDefault="007B00E6" w:rsidP="007B00E6">
            <w:pPr>
              <w:tabs>
                <w:tab w:val="right" w:pos="10206"/>
              </w:tabs>
              <w:jc w:val="center"/>
              <w:rPr>
                <w:rFonts w:ascii="Times New Roman" w:hAnsi="Times New Roman" w:cs="Times New Roman"/>
                <w:color w:val="000000" w:themeColor="text1"/>
              </w:rPr>
            </w:pPr>
            <w:r w:rsidRPr="007B00E6">
              <w:rPr>
                <w:rFonts w:ascii="Times New Roman" w:hAnsi="Times New Roman" w:cs="Times New Roman"/>
                <w:color w:val="000000" w:themeColor="text1"/>
              </w:rPr>
              <w:t>под номером</w:t>
            </w:r>
          </w:p>
          <w:p w:rsidR="007B00E6" w:rsidRPr="007B00E6" w:rsidRDefault="007B00E6" w:rsidP="007B00E6">
            <w:pPr>
              <w:tabs>
                <w:tab w:val="right" w:pos="10206"/>
              </w:tabs>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Лицо, уполномоченное организатором конкурса принимать заявки на участие в конкурсе</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pBdr>
                <w:top w:val="single" w:sz="4" w:space="1" w:color="000000"/>
                <w:left w:val="none" w:sz="0" w:space="0" w:color="000000"/>
                <w:bottom w:val="none" w:sz="0" w:space="0" w:color="000000"/>
                <w:right w:val="none" w:sz="0" w:space="0" w:color="000000"/>
              </w:pBdr>
              <w:spacing w:after="120"/>
              <w:jc w:val="center"/>
              <w:rPr>
                <w:rFonts w:ascii="Times New Roman" w:hAnsi="Times New Roman" w:cs="Times New Roman"/>
                <w:color w:val="000000" w:themeColor="text1"/>
              </w:rPr>
            </w:pPr>
            <w:r w:rsidRPr="007B00E6">
              <w:rPr>
                <w:rFonts w:ascii="Times New Roman" w:hAnsi="Times New Roman" w:cs="Times New Roman"/>
                <w:color w:val="000000" w:themeColor="text1"/>
              </w:rPr>
              <w:t>(должность)</w:t>
            </w:r>
          </w:p>
          <w:tbl>
            <w:tblPr>
              <w:tblW w:w="0" w:type="auto"/>
              <w:tblLayout w:type="fixed"/>
              <w:tblCellMar>
                <w:left w:w="28" w:type="dxa"/>
                <w:right w:w="28" w:type="dxa"/>
              </w:tblCellMar>
              <w:tblLook w:val="0000"/>
            </w:tblPr>
            <w:tblGrid>
              <w:gridCol w:w="187"/>
              <w:gridCol w:w="425"/>
              <w:gridCol w:w="255"/>
              <w:gridCol w:w="1531"/>
              <w:gridCol w:w="182"/>
              <w:gridCol w:w="283"/>
              <w:gridCol w:w="227"/>
              <w:gridCol w:w="255"/>
              <w:gridCol w:w="2920"/>
            </w:tblGrid>
            <w:tr w:rsidR="007B00E6" w:rsidRPr="007B00E6" w:rsidTr="007B00E6">
              <w:tc>
                <w:tcPr>
                  <w:tcW w:w="2580" w:type="dxa"/>
                  <w:gridSpan w:val="5"/>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283" w:type="dxa"/>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3402" w:type="dxa"/>
                  <w:gridSpan w:val="3"/>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r>
            <w:tr w:rsidR="007B00E6" w:rsidRPr="007B00E6" w:rsidTr="007B00E6">
              <w:tc>
                <w:tcPr>
                  <w:tcW w:w="2580" w:type="dxa"/>
                  <w:gridSpan w:val="5"/>
                  <w:shd w:val="clear" w:color="auto" w:fill="auto"/>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(подпись)</w:t>
                  </w:r>
                </w:p>
              </w:tc>
              <w:tc>
                <w:tcPr>
                  <w:tcW w:w="283" w:type="dxa"/>
                  <w:shd w:val="clear" w:color="auto" w:fill="auto"/>
                </w:tcPr>
                <w:p w:rsidR="007B00E6" w:rsidRPr="007B00E6" w:rsidRDefault="007B00E6" w:rsidP="007B00E6">
                  <w:pPr>
                    <w:snapToGrid w:val="0"/>
                    <w:jc w:val="center"/>
                    <w:rPr>
                      <w:rFonts w:ascii="Times New Roman" w:hAnsi="Times New Roman" w:cs="Times New Roman"/>
                      <w:color w:val="000000" w:themeColor="text1"/>
                    </w:rPr>
                  </w:pPr>
                </w:p>
              </w:tc>
              <w:tc>
                <w:tcPr>
                  <w:tcW w:w="3402" w:type="dxa"/>
                  <w:gridSpan w:val="3"/>
                  <w:shd w:val="clear" w:color="auto" w:fill="auto"/>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(ф.и.о.)</w:t>
                  </w:r>
                </w:p>
              </w:tc>
            </w:tr>
            <w:tr w:rsidR="007B00E6" w:rsidRPr="007B00E6" w:rsidTr="007B00E6">
              <w:tblPrEx>
                <w:tblCellMar>
                  <w:left w:w="0" w:type="dxa"/>
                  <w:right w:w="0" w:type="dxa"/>
                </w:tblCellMar>
              </w:tblPrEx>
              <w:tc>
                <w:tcPr>
                  <w:tcW w:w="187"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p>
              </w:tc>
              <w:tc>
                <w:tcPr>
                  <w:tcW w:w="425"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255"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p>
              </w:tc>
              <w:tc>
                <w:tcPr>
                  <w:tcW w:w="1531"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465" w:type="dxa"/>
                  <w:gridSpan w:val="2"/>
                  <w:shd w:val="clear" w:color="auto" w:fill="auto"/>
                  <w:vAlign w:val="bottom"/>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20</w:t>
                  </w:r>
                </w:p>
              </w:tc>
              <w:tc>
                <w:tcPr>
                  <w:tcW w:w="227" w:type="dxa"/>
                  <w:tcBorders>
                    <w:bottom w:val="single" w:sz="4" w:space="0" w:color="000000"/>
                  </w:tcBorders>
                  <w:shd w:val="clear" w:color="auto" w:fill="auto"/>
                  <w:vAlign w:val="bottom"/>
                </w:tcPr>
                <w:p w:rsidR="007B00E6" w:rsidRPr="007B00E6" w:rsidRDefault="007B00E6" w:rsidP="007B00E6">
                  <w:pPr>
                    <w:snapToGrid w:val="0"/>
                    <w:jc w:val="center"/>
                    <w:rPr>
                      <w:rFonts w:ascii="Times New Roman" w:hAnsi="Times New Roman" w:cs="Times New Roman"/>
                      <w:color w:val="000000" w:themeColor="text1"/>
                    </w:rPr>
                  </w:pPr>
                </w:p>
              </w:tc>
              <w:tc>
                <w:tcPr>
                  <w:tcW w:w="255" w:type="dxa"/>
                  <w:shd w:val="clear" w:color="auto" w:fill="auto"/>
                  <w:vAlign w:val="bottom"/>
                </w:tcPr>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г.</w:t>
                  </w:r>
                </w:p>
              </w:tc>
              <w:tc>
                <w:tcPr>
                  <w:tcW w:w="2920" w:type="dxa"/>
                  <w:shd w:val="clear" w:color="auto" w:fill="auto"/>
                </w:tcPr>
                <w:p w:rsidR="007B00E6" w:rsidRPr="007B00E6" w:rsidRDefault="007B00E6" w:rsidP="007B00E6">
                  <w:pPr>
                    <w:snapToGrid w:val="0"/>
                    <w:jc w:val="center"/>
                    <w:rPr>
                      <w:rFonts w:ascii="Times New Roman" w:hAnsi="Times New Roman" w:cs="Times New Roman"/>
                      <w:color w:val="000000" w:themeColor="text1"/>
                    </w:rPr>
                  </w:pPr>
                </w:p>
              </w:tc>
            </w:tr>
          </w:tbl>
          <w:p w:rsidR="00864EB4" w:rsidRDefault="00864EB4" w:rsidP="007B00E6">
            <w:pPr>
              <w:jc w:val="center"/>
              <w:rPr>
                <w:rFonts w:ascii="Times New Roman" w:hAnsi="Times New Roman" w:cs="Times New Roman"/>
                <w:b/>
                <w:bCs/>
                <w:color w:val="000000" w:themeColor="text1"/>
              </w:rPr>
            </w:pPr>
          </w:p>
          <w:p w:rsidR="00864EB4" w:rsidRDefault="00864EB4" w:rsidP="007B00E6">
            <w:pPr>
              <w:jc w:val="center"/>
              <w:rPr>
                <w:rFonts w:ascii="Times New Roman" w:hAnsi="Times New Roman" w:cs="Times New Roman"/>
                <w:b/>
                <w:bCs/>
                <w:color w:val="000000" w:themeColor="text1"/>
              </w:rPr>
            </w:pPr>
          </w:p>
          <w:p w:rsidR="00864EB4" w:rsidRDefault="00864EB4" w:rsidP="007B00E6">
            <w:pPr>
              <w:jc w:val="center"/>
              <w:rPr>
                <w:rFonts w:ascii="Times New Roman" w:hAnsi="Times New Roman" w:cs="Times New Roman"/>
                <w:b/>
                <w:bCs/>
                <w:color w:val="000000" w:themeColor="text1"/>
              </w:rPr>
            </w:pPr>
          </w:p>
          <w:p w:rsidR="00864EB4" w:rsidRDefault="00864EB4" w:rsidP="007B00E6">
            <w:pPr>
              <w:jc w:val="center"/>
              <w:rPr>
                <w:rFonts w:ascii="Times New Roman" w:hAnsi="Times New Roman" w:cs="Times New Roman"/>
                <w:b/>
                <w:bCs/>
                <w:color w:val="000000" w:themeColor="text1"/>
              </w:rPr>
            </w:pPr>
          </w:p>
          <w:p w:rsidR="00864EB4" w:rsidRDefault="00864EB4" w:rsidP="007B00E6">
            <w:pPr>
              <w:jc w:val="center"/>
              <w:rPr>
                <w:rFonts w:ascii="Times New Roman" w:hAnsi="Times New Roman" w:cs="Times New Roman"/>
                <w:b/>
                <w:bCs/>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lastRenderedPageBreak/>
              <w:t>9. Форма согласия на включение в</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перечень организаций для управления многоквартирным домом</w:t>
            </w:r>
          </w:p>
          <w:p w:rsidR="007B00E6" w:rsidRPr="007B00E6" w:rsidRDefault="007B00E6" w:rsidP="007B00E6">
            <w:pPr>
              <w:jc w:val="center"/>
              <w:rPr>
                <w:rFonts w:ascii="Times New Roman" w:hAnsi="Times New Roman" w:cs="Times New Roman"/>
                <w:b/>
                <w:bCs/>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Зарегистрировано «___»_______________20__г.</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в журнале регистрации согласий под номером ____________</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СОГЛАСИЕ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на включение в перечень организаций</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b/>
                <w:bCs/>
                <w:color w:val="000000" w:themeColor="text1"/>
              </w:rPr>
              <w:t>для управления многоквартирным   домом</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bCs/>
                <w:color w:val="000000" w:themeColor="text1"/>
              </w:rPr>
            </w:pP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Настоящим 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(организационно-правовая форма, наименование</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(фирменное наименование) организации или ф.и.о. физического лица,  данные документа, удостоверяющего личность)</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_______________________________________________________________________________</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both"/>
              <w:rPr>
                <w:rFonts w:ascii="Times New Roman" w:hAnsi="Times New Roman" w:cs="Times New Roman"/>
                <w:color w:val="000000" w:themeColor="text1"/>
              </w:rPr>
            </w:pPr>
            <w:r w:rsidRPr="007B00E6">
              <w:rPr>
                <w:rFonts w:ascii="Times New Roman" w:hAnsi="Times New Roman" w:cs="Times New Roman"/>
                <w:color w:val="000000" w:themeColor="text1"/>
              </w:rPr>
              <w:t>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7B00E6" w:rsidRPr="007B00E6" w:rsidRDefault="007B00E6" w:rsidP="007B00E6">
            <w:pPr>
              <w:jc w:val="both"/>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_________________                            ____________________________________</w:t>
            </w: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(подпись)                                                                            (ф.и.о.)</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«__» _____________ 20___ г.</w:t>
            </w:r>
          </w:p>
          <w:p w:rsidR="007B00E6" w:rsidRPr="007B00E6" w:rsidRDefault="007B00E6" w:rsidP="007B00E6">
            <w:pPr>
              <w:jc w:val="center"/>
              <w:rPr>
                <w:rFonts w:ascii="Times New Roman" w:hAnsi="Times New Roman" w:cs="Times New Roman"/>
                <w:color w:val="000000" w:themeColor="text1"/>
              </w:rPr>
            </w:pPr>
          </w:p>
          <w:p w:rsidR="007B00E6" w:rsidRPr="007B00E6" w:rsidRDefault="007B00E6" w:rsidP="007B00E6">
            <w:pPr>
              <w:jc w:val="center"/>
              <w:rPr>
                <w:rFonts w:ascii="Times New Roman" w:hAnsi="Times New Roman" w:cs="Times New Roman"/>
                <w:color w:val="000000" w:themeColor="text1"/>
              </w:rPr>
            </w:pPr>
            <w:r w:rsidRPr="007B00E6">
              <w:rPr>
                <w:rFonts w:ascii="Times New Roman" w:hAnsi="Times New Roman" w:cs="Times New Roman"/>
                <w:color w:val="000000" w:themeColor="text1"/>
              </w:rPr>
              <w:t>М.П.</w:t>
            </w: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7B00E6" w:rsidP="007B00E6">
            <w:pPr>
              <w:jc w:val="center"/>
              <w:rPr>
                <w:rFonts w:ascii="Times New Roman" w:hAnsi="Times New Roman" w:cs="Times New Roman"/>
              </w:rPr>
            </w:pPr>
          </w:p>
          <w:p w:rsidR="007B00E6" w:rsidRPr="007B00E6" w:rsidRDefault="000878D8" w:rsidP="007B00E6">
            <w:pPr>
              <w:jc w:val="center"/>
              <w:rPr>
                <w:rFonts w:ascii="Times New Roman" w:hAnsi="Times New Roman" w:cs="Times New Roman"/>
                <w:color w:val="000000" w:themeColor="text1"/>
              </w:rPr>
            </w:pPr>
            <w:hyperlink r:id="rId55" w:history="1"/>
          </w:p>
          <w:p w:rsidR="007B00E6" w:rsidRPr="007B00E6" w:rsidRDefault="007B00E6" w:rsidP="007B00E6">
            <w:pPr>
              <w:jc w:val="center"/>
              <w:rPr>
                <w:rFonts w:ascii="Times New Roman" w:hAnsi="Times New Roman" w:cs="Times New Roman"/>
                <w:b/>
                <w:color w:val="000000" w:themeColor="text1"/>
              </w:rPr>
            </w:pPr>
          </w:p>
          <w:p w:rsidR="007B00E6" w:rsidRPr="007B00E6" w:rsidRDefault="007B00E6" w:rsidP="007B00E6">
            <w:pPr>
              <w:pStyle w:val="ConsPlusNormal"/>
              <w:jc w:val="center"/>
              <w:rPr>
                <w:b/>
                <w:color w:val="000000" w:themeColor="text1"/>
                <w:szCs w:val="24"/>
              </w:rPr>
            </w:pPr>
          </w:p>
          <w:p w:rsidR="007B00E6" w:rsidRDefault="007B00E6" w:rsidP="007B00E6">
            <w:pPr>
              <w:pStyle w:val="ConsPlusNormal"/>
              <w:jc w:val="center"/>
              <w:rPr>
                <w:b/>
                <w:color w:val="000000" w:themeColor="text1"/>
                <w:szCs w:val="24"/>
              </w:rPr>
            </w:pPr>
          </w:p>
          <w:p w:rsidR="00864EB4" w:rsidRDefault="00864EB4" w:rsidP="007B00E6">
            <w:pPr>
              <w:pStyle w:val="ConsPlusNormal"/>
              <w:jc w:val="center"/>
              <w:rPr>
                <w:b/>
                <w:color w:val="000000" w:themeColor="text1"/>
                <w:szCs w:val="24"/>
              </w:rPr>
            </w:pPr>
          </w:p>
          <w:p w:rsidR="00864EB4" w:rsidRDefault="00864EB4" w:rsidP="007B00E6">
            <w:pPr>
              <w:pStyle w:val="ConsPlusNormal"/>
              <w:jc w:val="center"/>
              <w:rPr>
                <w:b/>
                <w:color w:val="000000" w:themeColor="text1"/>
                <w:szCs w:val="24"/>
              </w:rPr>
            </w:pPr>
          </w:p>
          <w:p w:rsidR="00864EB4" w:rsidRDefault="00864EB4" w:rsidP="007B00E6">
            <w:pPr>
              <w:pStyle w:val="ConsPlusNormal"/>
              <w:jc w:val="center"/>
              <w:rPr>
                <w:b/>
                <w:color w:val="000000" w:themeColor="text1"/>
                <w:szCs w:val="24"/>
              </w:rPr>
            </w:pPr>
          </w:p>
          <w:p w:rsidR="00864EB4" w:rsidRPr="007B00E6" w:rsidRDefault="00864EB4" w:rsidP="007B00E6">
            <w:pPr>
              <w:pStyle w:val="ConsPlusNormal"/>
              <w:jc w:val="center"/>
              <w:rPr>
                <w:b/>
                <w:color w:val="000000" w:themeColor="text1"/>
                <w:szCs w:val="24"/>
              </w:rPr>
            </w:pPr>
          </w:p>
          <w:p w:rsidR="007B00E6" w:rsidRPr="007B00E6" w:rsidRDefault="007B00E6" w:rsidP="007B00E6">
            <w:pPr>
              <w:pStyle w:val="ConsPlusNormal"/>
              <w:jc w:val="center"/>
              <w:rPr>
                <w:color w:val="000000" w:themeColor="text1"/>
                <w:szCs w:val="24"/>
              </w:rPr>
            </w:pPr>
            <w:r w:rsidRPr="007B00E6">
              <w:rPr>
                <w:b/>
                <w:color w:val="000000" w:themeColor="text1"/>
                <w:szCs w:val="24"/>
              </w:rPr>
              <w:lastRenderedPageBreak/>
              <w:t>10. Срок, в течение которого победитель конкурса должен подписать договоры управления многоквартирным домом и предоставить обеспечение</w:t>
            </w:r>
          </w:p>
          <w:p w:rsidR="007B00E6" w:rsidRPr="007B00E6" w:rsidRDefault="007B00E6" w:rsidP="007B00E6">
            <w:pPr>
              <w:pStyle w:val="ConsPlusNormal"/>
              <w:jc w:val="center"/>
              <w:rPr>
                <w:color w:val="000000" w:themeColor="text1"/>
                <w:szCs w:val="24"/>
              </w:rPr>
            </w:pPr>
            <w:r w:rsidRPr="007B00E6">
              <w:rPr>
                <w:b/>
                <w:color w:val="000000" w:themeColor="text1"/>
                <w:szCs w:val="24"/>
              </w:rPr>
              <w:t>исполнения обязательств</w:t>
            </w:r>
          </w:p>
          <w:p w:rsidR="007B00E6" w:rsidRPr="007B00E6" w:rsidRDefault="007B00E6" w:rsidP="007B00E6">
            <w:pPr>
              <w:pStyle w:val="ConsPlusNormal"/>
              <w:ind w:firstLine="540"/>
              <w:jc w:val="center"/>
              <w:rPr>
                <w:color w:val="000000" w:themeColor="text1"/>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В случае если победитель конкурса в вышеуказанный срок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статьей 445 Гражданского кодекса Российской Федерации.</w:t>
            </w:r>
          </w:p>
        </w:tc>
      </w:tr>
      <w:tr w:rsidR="007B00E6" w:rsidRPr="007B00E6" w:rsidTr="007B00E6">
        <w:trPr>
          <w:trHeight w:val="68"/>
        </w:trPr>
        <w:tc>
          <w:tcPr>
            <w:tcW w:w="9747" w:type="dxa"/>
            <w:gridSpan w:val="3"/>
            <w:shd w:val="clear" w:color="auto" w:fill="auto"/>
          </w:tcPr>
          <w:p w:rsidR="007B00E6" w:rsidRPr="007B00E6" w:rsidRDefault="007B00E6" w:rsidP="007B00E6">
            <w:pPr>
              <w:pStyle w:val="ConsPlusNonformat"/>
              <w:snapToGrid w:val="0"/>
              <w:jc w:val="center"/>
              <w:rPr>
                <w:rFonts w:ascii="Times New Roman" w:hAnsi="Times New Roman" w:cs="Times New Roman"/>
                <w:color w:val="000000" w:themeColor="text1"/>
                <w:sz w:val="24"/>
                <w:szCs w:val="24"/>
              </w:rPr>
            </w:pPr>
          </w:p>
        </w:tc>
      </w:tr>
      <w:tr w:rsidR="007B00E6" w:rsidRPr="007B00E6" w:rsidTr="007B00E6">
        <w:tc>
          <w:tcPr>
            <w:tcW w:w="9747" w:type="dxa"/>
            <w:gridSpan w:val="3"/>
            <w:shd w:val="clear" w:color="auto" w:fill="auto"/>
          </w:tcPr>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r w:rsidRPr="007B00E6">
              <w:rPr>
                <w:rFonts w:ascii="Times New Roman" w:hAnsi="Times New Roman" w:cs="Times New Roman"/>
                <w:b/>
                <w:color w:val="000000" w:themeColor="text1"/>
                <w:sz w:val="24"/>
                <w:szCs w:val="24"/>
              </w:rPr>
              <w:t>11. Требования к порядку изменения обязательств сторон по договору</w:t>
            </w:r>
          </w:p>
          <w:p w:rsidR="007B00E6" w:rsidRPr="007B00E6" w:rsidRDefault="007B00E6" w:rsidP="007B00E6">
            <w:pPr>
              <w:pStyle w:val="ConsPlusNormal"/>
              <w:jc w:val="center"/>
              <w:rPr>
                <w:color w:val="000000" w:themeColor="text1"/>
                <w:szCs w:val="24"/>
              </w:rPr>
            </w:pPr>
            <w:r w:rsidRPr="007B00E6">
              <w:rPr>
                <w:b/>
                <w:color w:val="000000" w:themeColor="text1"/>
                <w:szCs w:val="24"/>
              </w:rPr>
              <w:t xml:space="preserve"> управления многоквартирным домом</w:t>
            </w:r>
          </w:p>
          <w:p w:rsidR="007B00E6" w:rsidRPr="007B00E6" w:rsidRDefault="007B00E6" w:rsidP="007B00E6">
            <w:pPr>
              <w:pStyle w:val="ConsPlusNormal"/>
              <w:jc w:val="center"/>
              <w:rPr>
                <w:b/>
                <w:color w:val="000000" w:themeColor="text1"/>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Обязательства сторон по договору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7B00E6" w:rsidRPr="007B00E6" w:rsidRDefault="007B00E6" w:rsidP="007B00E6">
            <w:pPr>
              <w:pStyle w:val="ConsPlusNormal"/>
              <w:jc w:val="center"/>
              <w:rPr>
                <w:color w:val="000000" w:themeColor="text1"/>
                <w:szCs w:val="24"/>
              </w:rPr>
            </w:pPr>
          </w:p>
        </w:tc>
      </w:tr>
      <w:tr w:rsidR="007B00E6" w:rsidRPr="007B00E6" w:rsidTr="007B00E6">
        <w:trPr>
          <w:trHeight w:val="3409"/>
        </w:trPr>
        <w:tc>
          <w:tcPr>
            <w:tcW w:w="9747" w:type="dxa"/>
            <w:gridSpan w:val="3"/>
            <w:shd w:val="clear" w:color="auto" w:fill="auto"/>
          </w:tcPr>
          <w:p w:rsidR="007B00E6" w:rsidRPr="007B00E6" w:rsidRDefault="007B00E6" w:rsidP="007B00E6">
            <w:pPr>
              <w:pStyle w:val="ConsPlusNormal"/>
              <w:snapToGrid w:val="0"/>
              <w:jc w:val="both"/>
              <w:rPr>
                <w:color w:val="000000" w:themeColor="text1"/>
                <w:szCs w:val="24"/>
              </w:rPr>
            </w:pPr>
          </w:p>
          <w:p w:rsidR="007B00E6" w:rsidRPr="007B00E6" w:rsidRDefault="007B00E6" w:rsidP="007B00E6">
            <w:pPr>
              <w:pStyle w:val="ConsPlusNormal"/>
              <w:jc w:val="center"/>
              <w:rPr>
                <w:color w:val="000000" w:themeColor="text1"/>
                <w:szCs w:val="24"/>
              </w:rPr>
            </w:pPr>
            <w:r w:rsidRPr="007B00E6">
              <w:rPr>
                <w:b/>
                <w:color w:val="000000" w:themeColor="text1"/>
                <w:szCs w:val="24"/>
              </w:rPr>
              <w:t>12. Срок начала выполнения</w:t>
            </w:r>
          </w:p>
          <w:p w:rsidR="007B00E6" w:rsidRPr="007B00E6" w:rsidRDefault="007B00E6" w:rsidP="007B00E6">
            <w:pPr>
              <w:pStyle w:val="ConsPlusNonformat"/>
              <w:jc w:val="center"/>
              <w:rPr>
                <w:rFonts w:ascii="Times New Roman" w:hAnsi="Times New Roman" w:cs="Times New Roman"/>
                <w:color w:val="000000" w:themeColor="text1"/>
                <w:sz w:val="24"/>
                <w:szCs w:val="24"/>
              </w:rPr>
            </w:pPr>
            <w:r w:rsidRPr="007B00E6">
              <w:rPr>
                <w:rFonts w:ascii="Times New Roman" w:hAnsi="Times New Roman" w:cs="Times New Roman"/>
                <w:b/>
                <w:color w:val="000000" w:themeColor="text1"/>
                <w:sz w:val="24"/>
                <w:szCs w:val="24"/>
              </w:rPr>
              <w:t>управляющей организацией возникших по результатам конкурса обязательств</w:t>
            </w:r>
          </w:p>
          <w:p w:rsidR="007B00E6" w:rsidRPr="007B00E6" w:rsidRDefault="007B00E6" w:rsidP="007B00E6">
            <w:pPr>
              <w:pStyle w:val="ConsPlusNonformat"/>
              <w:jc w:val="both"/>
              <w:rPr>
                <w:rFonts w:ascii="Times New Roman" w:hAnsi="Times New Roman" w:cs="Times New Roman"/>
                <w:b/>
                <w:color w:val="000000" w:themeColor="text1"/>
                <w:sz w:val="24"/>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Управляющая организация должна приступить к выполнению, возникших по результатам конкурса, обязательств в срок не более чем 30 дней с даты  направления собственникам помещений в многоквартирном доме, подписанных ей, проектов договоров управления многоквартирным домом.</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 Собственники помещений обязаны вносить указанную плату</w:t>
            </w:r>
          </w:p>
        </w:tc>
      </w:tr>
      <w:tr w:rsidR="007B00E6" w:rsidRPr="007B00E6" w:rsidTr="007B00E6">
        <w:trPr>
          <w:trHeight w:val="230"/>
        </w:trPr>
        <w:tc>
          <w:tcPr>
            <w:tcW w:w="9747" w:type="dxa"/>
            <w:gridSpan w:val="3"/>
            <w:shd w:val="clear" w:color="auto" w:fill="auto"/>
          </w:tcPr>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color w:val="000000" w:themeColor="text1"/>
                <w:sz w:val="24"/>
                <w:szCs w:val="24"/>
              </w:rPr>
            </w:pPr>
            <w:r w:rsidRPr="007B00E6">
              <w:rPr>
                <w:rFonts w:ascii="Times New Roman" w:hAnsi="Times New Roman" w:cs="Times New Roman"/>
                <w:b/>
                <w:color w:val="000000" w:themeColor="text1"/>
                <w:sz w:val="24"/>
                <w:szCs w:val="24"/>
              </w:rPr>
              <w:lastRenderedPageBreak/>
              <w:t>13. Размер и срок</w:t>
            </w:r>
          </w:p>
          <w:p w:rsidR="007B00E6" w:rsidRPr="007B00E6" w:rsidRDefault="007B00E6" w:rsidP="007B00E6">
            <w:pPr>
              <w:pStyle w:val="ConsPlusNormal"/>
              <w:jc w:val="center"/>
              <w:rPr>
                <w:b/>
                <w:color w:val="000000" w:themeColor="text1"/>
                <w:szCs w:val="24"/>
              </w:rPr>
            </w:pPr>
            <w:r w:rsidRPr="007B00E6">
              <w:rPr>
                <w:b/>
                <w:color w:val="000000" w:themeColor="text1"/>
                <w:szCs w:val="24"/>
              </w:rPr>
              <w:t>представления обеспечения исполнения обязательств по договору управления многоквартирным домом</w:t>
            </w:r>
          </w:p>
          <w:p w:rsidR="007B00E6" w:rsidRPr="007B00E6" w:rsidRDefault="007B00E6" w:rsidP="007B00E6">
            <w:pPr>
              <w:pStyle w:val="ConsPlusNormal"/>
              <w:jc w:val="center"/>
              <w:rPr>
                <w:color w:val="000000" w:themeColor="text1"/>
                <w:szCs w:val="24"/>
              </w:rPr>
            </w:pPr>
          </w:p>
          <w:p w:rsidR="007B00E6" w:rsidRPr="007B00E6" w:rsidRDefault="007B00E6" w:rsidP="007B00E6">
            <w:pPr>
              <w:tabs>
                <w:tab w:val="num" w:pos="426"/>
                <w:tab w:val="left" w:pos="540"/>
              </w:tabs>
              <w:jc w:val="center"/>
              <w:rPr>
                <w:rFonts w:ascii="Times New Roman" w:hAnsi="Times New Roman" w:cs="Times New Roman"/>
                <w:b/>
                <w:color w:val="000000" w:themeColor="text1"/>
              </w:rPr>
            </w:pPr>
            <w:r w:rsidRPr="007B00E6">
              <w:rPr>
                <w:rFonts w:ascii="Times New Roman" w:hAnsi="Times New Roman" w:cs="Times New Roman"/>
                <w:b/>
                <w:color w:val="000000" w:themeColor="text1"/>
              </w:rPr>
              <w:t>Размер и срок предоставления обеспечения исполнения обязательств</w:t>
            </w:r>
          </w:p>
          <w:p w:rsidR="007B00E6" w:rsidRPr="007B00E6" w:rsidRDefault="007B00E6" w:rsidP="007B00E6">
            <w:pPr>
              <w:autoSpaceDE w:val="0"/>
              <w:autoSpaceDN w:val="0"/>
              <w:adjustRightInd w:val="0"/>
              <w:ind w:firstLine="502"/>
              <w:jc w:val="both"/>
              <w:rPr>
                <w:rFonts w:ascii="Times New Roman" w:hAnsi="Times New Roman" w:cs="Times New Roman"/>
                <w:color w:val="000000" w:themeColor="text1"/>
              </w:rPr>
            </w:pPr>
            <w:r w:rsidRPr="007B00E6">
              <w:rPr>
                <w:rFonts w:ascii="Times New Roman" w:hAnsi="Times New Roman" w:cs="Times New Roman"/>
                <w:color w:val="000000" w:themeColor="text1"/>
              </w:rPr>
              <w:t>Размер обеспечения исполнения обязательств составляет одну вторую (0,5) цены договора управления многоквартирным домом, подлежащей уплате собственниками помещений в течение месяца.</w:t>
            </w:r>
          </w:p>
          <w:p w:rsidR="007B00E6" w:rsidRPr="007B00E6" w:rsidRDefault="007B00E6" w:rsidP="007B00E6">
            <w:pPr>
              <w:pStyle w:val="32"/>
              <w:spacing w:after="0"/>
              <w:ind w:firstLine="708"/>
              <w:jc w:val="both"/>
              <w:rPr>
                <w:rFonts w:ascii="Times New Roman" w:hAnsi="Times New Roman" w:cs="Times New Roman"/>
                <w:color w:val="000000" w:themeColor="text1"/>
                <w:sz w:val="24"/>
                <w:szCs w:val="24"/>
              </w:rPr>
            </w:pPr>
            <w:r w:rsidRPr="007B00E6">
              <w:rPr>
                <w:rFonts w:ascii="Times New Roman" w:hAnsi="Times New Roman" w:cs="Times New Roman"/>
                <w:b/>
                <w:i/>
                <w:color w:val="000000" w:themeColor="text1"/>
                <w:sz w:val="24"/>
                <w:szCs w:val="24"/>
                <w:u w:val="single"/>
              </w:rPr>
              <w:t>Лот 1</w:t>
            </w:r>
            <w:r w:rsidRPr="007B00E6">
              <w:rPr>
                <w:rFonts w:ascii="Times New Roman" w:hAnsi="Times New Roman" w:cs="Times New Roman"/>
                <w:color w:val="000000" w:themeColor="text1"/>
                <w:sz w:val="24"/>
                <w:szCs w:val="24"/>
              </w:rPr>
              <w:t>:</w:t>
            </w:r>
          </w:p>
          <w:p w:rsidR="007B00E6" w:rsidRPr="007B00E6" w:rsidRDefault="007B00E6" w:rsidP="007B00E6">
            <w:pPr>
              <w:pStyle w:val="32"/>
              <w:spacing w:after="0"/>
              <w:ind w:firstLine="708"/>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3324,24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3324,24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–2562,22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–2204,39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3202,76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3276, 20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3721,84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3202,76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1303,19 рублей.</w:t>
            </w:r>
          </w:p>
          <w:p w:rsidR="007B00E6" w:rsidRPr="007B00E6" w:rsidRDefault="007B00E6" w:rsidP="007B00E6">
            <w:pPr>
              <w:pStyle w:val="32"/>
              <w:spacing w:after="0"/>
              <w:ind w:firstLine="708"/>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3518,61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5372,98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5201,72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Размер обеспечения исполнения обязательств – 3324,24 рублей.</w:t>
            </w:r>
          </w:p>
          <w:p w:rsidR="007B00E6" w:rsidRPr="007B00E6" w:rsidRDefault="007B00E6" w:rsidP="007B00E6">
            <w:pPr>
              <w:pStyle w:val="32"/>
              <w:spacing w:after="0"/>
              <w:ind w:firstLine="709"/>
              <w:jc w:val="both"/>
              <w:rPr>
                <w:rFonts w:ascii="Times New Roman" w:hAnsi="Times New Roman" w:cs="Times New Roman"/>
                <w:color w:val="000000" w:themeColor="text1"/>
                <w:sz w:val="24"/>
                <w:szCs w:val="24"/>
              </w:rPr>
            </w:pPr>
            <w:r w:rsidRPr="007B00E6">
              <w:rPr>
                <w:rFonts w:ascii="Times New Roman" w:hAnsi="Times New Roman" w:cs="Times New Roman"/>
                <w:color w:val="000000" w:themeColor="text1"/>
                <w:sz w:val="24"/>
                <w:szCs w:val="24"/>
              </w:rPr>
              <w:t xml:space="preserve">Размер обеспечения исполнения обязательств – 1981,84 рублей. </w:t>
            </w:r>
          </w:p>
          <w:p w:rsidR="007B00E6" w:rsidRPr="007B00E6" w:rsidRDefault="007B00E6" w:rsidP="007B00E6">
            <w:pPr>
              <w:widowControl w:val="0"/>
              <w:suppressAutoHyphens/>
              <w:autoSpaceDE w:val="0"/>
              <w:jc w:val="both"/>
              <w:rPr>
                <w:rFonts w:ascii="Times New Roman" w:hAnsi="Times New Roman" w:cs="Times New Roman"/>
                <w:color w:val="000000" w:themeColor="text1"/>
                <w:sz w:val="20"/>
                <w:szCs w:val="20"/>
                <w:lang w:eastAsia="zh-CN"/>
              </w:rPr>
            </w:pPr>
            <w:r w:rsidRPr="007B00E6">
              <w:rPr>
                <w:rFonts w:ascii="Times New Roman" w:hAnsi="Times New Roman" w:cs="Times New Roman"/>
                <w:color w:val="000000" w:themeColor="text1"/>
                <w:lang w:eastAsia="zh-CN"/>
              </w:rPr>
              <w:t xml:space="preserve">          Обеспечение исполнения обязательств представляется, победившей в конкурсе управляющей организацией, в течение 10 рабочих дней с даты утверждения протокола конкурса.</w:t>
            </w:r>
          </w:p>
          <w:p w:rsidR="007B00E6" w:rsidRPr="007B00E6" w:rsidRDefault="007B00E6" w:rsidP="007B00E6">
            <w:pPr>
              <w:pStyle w:val="ConsPlusNormal"/>
              <w:jc w:val="both"/>
              <w:rPr>
                <w:color w:val="000000" w:themeColor="text1"/>
                <w:szCs w:val="24"/>
              </w:rPr>
            </w:pPr>
          </w:p>
          <w:p w:rsidR="007B00E6" w:rsidRPr="007B00E6" w:rsidRDefault="007B00E6" w:rsidP="007B00E6">
            <w:pPr>
              <w:pStyle w:val="ConsPlusNormal"/>
              <w:jc w:val="both"/>
              <w:rPr>
                <w:color w:val="000000" w:themeColor="text1"/>
                <w:szCs w:val="24"/>
              </w:rPr>
            </w:pPr>
          </w:p>
        </w:tc>
      </w:tr>
      <w:tr w:rsidR="007B00E6" w:rsidRPr="007B00E6" w:rsidTr="007B00E6">
        <w:tc>
          <w:tcPr>
            <w:tcW w:w="9747" w:type="dxa"/>
            <w:gridSpan w:val="3"/>
            <w:shd w:val="clear" w:color="auto" w:fill="auto"/>
          </w:tcPr>
          <w:p w:rsidR="007B00E6" w:rsidRPr="007B00E6" w:rsidRDefault="007B00E6" w:rsidP="007B00E6">
            <w:pPr>
              <w:pStyle w:val="ConsPlusNormal"/>
              <w:jc w:val="center"/>
              <w:rPr>
                <w:b/>
                <w:color w:val="000000" w:themeColor="text1"/>
                <w:szCs w:val="24"/>
              </w:rPr>
            </w:pPr>
          </w:p>
          <w:p w:rsidR="007B00E6" w:rsidRPr="007B00E6" w:rsidRDefault="007B00E6" w:rsidP="007B00E6">
            <w:pPr>
              <w:pStyle w:val="ConsPlusNormal"/>
              <w:jc w:val="center"/>
              <w:rPr>
                <w:color w:val="000000" w:themeColor="text1"/>
                <w:szCs w:val="24"/>
              </w:rPr>
            </w:pPr>
            <w:r w:rsidRPr="007B00E6">
              <w:rPr>
                <w:b/>
                <w:color w:val="000000" w:themeColor="text1"/>
                <w:szCs w:val="24"/>
              </w:rPr>
              <w:t>14. Порядок</w:t>
            </w:r>
          </w:p>
          <w:p w:rsidR="007B00E6" w:rsidRPr="007B00E6" w:rsidRDefault="007B00E6" w:rsidP="007B00E6">
            <w:pPr>
              <w:pStyle w:val="ConsPlusNormal"/>
              <w:jc w:val="center"/>
              <w:rPr>
                <w:color w:val="000000" w:themeColor="text1"/>
                <w:szCs w:val="24"/>
              </w:rPr>
            </w:pPr>
            <w:r w:rsidRPr="007B00E6">
              <w:rPr>
                <w:b/>
                <w:color w:val="000000" w:themeColor="text1"/>
                <w:szCs w:val="24"/>
              </w:rPr>
              <w:t>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w:t>
            </w:r>
          </w:p>
          <w:p w:rsidR="007B00E6" w:rsidRPr="007B00E6" w:rsidRDefault="007B00E6" w:rsidP="007B00E6">
            <w:pPr>
              <w:pStyle w:val="ConsPlusNormal"/>
              <w:jc w:val="both"/>
              <w:rPr>
                <w:color w:val="000000" w:themeColor="text1"/>
                <w:szCs w:val="24"/>
              </w:rPr>
            </w:pP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 определен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РФ от 13 августа 2006 г. № 491.</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Правила устанавливают основания и порядок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(далее соответственно - услуги, работы, общее имущество) ненадлежащего качества и (или) с перерывами, превышающими установленную продолжительность (далее - изменение размера платы).</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В случаях оказания услуг и выполнения работ ненадлежащего качества и (или) с перерывами, превышающими установленную продолжительность управляющая организация обязана снизить размер платы за содержание и ремонт жилого помещения собственникам помещений в порядке, установленном Правилами.</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Собственники помещений вправе обратиться с заявлением об изменении размера платы к ответственному лицу, а наниматели жилых помещений, занимаемых по договору социального найма или договору найма жилых помещений государственного или муниципального жилищного фонда </w:t>
            </w:r>
            <w:r w:rsidRPr="007B00E6">
              <w:rPr>
                <w:rFonts w:ascii="Times New Roman" w:hAnsi="Times New Roman" w:cs="Times New Roman"/>
                <w:color w:val="000000" w:themeColor="text1"/>
              </w:rPr>
              <w:lastRenderedPageBreak/>
              <w:t>(далее - наниматель), - к наймодателю. При управлении многоквартирным домом управляющей организацией наниматели вправе обратиться с заявлением об изменении размера платы к соответствующей управляющей организации.</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Заявление об изменении размера платы может быть направлено в письменной форме или сделано устно в течение 6 месяцев после соответствующего нарушения и подлежит обязательной регистрации лицом, которому оно направлено.</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Лицо, которому направлено в письменной форме или сделано устно заявление, обязано в течение 2 рабочих дней с даты его получения направить соответственно собственнику помещения или нанимателю извещение о дате его получения, регистрационном номере и последующем удовлетворении либо об отказе в его удовлетворении с указанием причин отказа.</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При личном обращении на экземпляре заявления собственника помещения или нанимателя жилого помещения делается отметка о дате его приема и регистрационном номере.</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 xml:space="preserve">Размер платы за содержание и ремонт жилого помещения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за содержание и ремонт жилого помещения. </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Не допускается изменение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Факт выявления ненадлежащего качества услуг и работ и (или) превышения установленной продолжительности перерывов в оказании услуг или выполнении работ отражается в акте нарушения качества или превышения установленной продолжительности перерыва в оказании услуг или выполнении работ. Указанный акт является основанием для уменьшения размера платы за содержание и ремонт жилого помещения.</w:t>
            </w:r>
          </w:p>
          <w:p w:rsidR="007B00E6" w:rsidRPr="007B00E6" w:rsidRDefault="007B00E6" w:rsidP="007B00E6">
            <w:pPr>
              <w:autoSpaceDE w:val="0"/>
              <w:ind w:firstLine="709"/>
              <w:jc w:val="both"/>
              <w:rPr>
                <w:rFonts w:ascii="Times New Roman" w:hAnsi="Times New Roman" w:cs="Times New Roman"/>
                <w:color w:val="000000" w:themeColor="text1"/>
              </w:rPr>
            </w:pPr>
            <w:r w:rsidRPr="007B00E6">
              <w:rPr>
                <w:rFonts w:ascii="Times New Roman" w:hAnsi="Times New Roman" w:cs="Times New Roman"/>
                <w:color w:val="000000" w:themeColor="text1"/>
              </w:rPr>
              <w:t>Акт нарушения качества или превышения установленной продолжительности перерыва в оказании услуг или выполнении работ составляется в порядке, установленном Правилами предоставления коммунальных услуг гражданам для составления акта непредоставления или предоставления коммунальных услуг ненадлежащего качества.</w:t>
            </w:r>
          </w:p>
          <w:p w:rsidR="007B00E6" w:rsidRPr="007B00E6" w:rsidRDefault="007B00E6" w:rsidP="007B00E6">
            <w:pPr>
              <w:pStyle w:val="ConsPlusNormal"/>
              <w:jc w:val="both"/>
              <w:rPr>
                <w:color w:val="000000" w:themeColor="text1"/>
                <w:szCs w:val="24"/>
              </w:rPr>
            </w:pPr>
          </w:p>
          <w:p w:rsidR="007B00E6" w:rsidRPr="007B00E6" w:rsidRDefault="007B00E6" w:rsidP="007B00E6">
            <w:pPr>
              <w:pStyle w:val="ConsPlusNormal"/>
              <w:jc w:val="both"/>
              <w:rPr>
                <w:color w:val="000000" w:themeColor="text1"/>
                <w:szCs w:val="24"/>
              </w:rPr>
            </w:pPr>
          </w:p>
        </w:tc>
      </w:tr>
      <w:tr w:rsidR="007B00E6" w:rsidRPr="007B00E6" w:rsidTr="007B00E6">
        <w:tc>
          <w:tcPr>
            <w:tcW w:w="9747" w:type="dxa"/>
            <w:gridSpan w:val="3"/>
            <w:shd w:val="clear" w:color="auto" w:fill="auto"/>
          </w:tcPr>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864EB4" w:rsidRDefault="00864EB4" w:rsidP="007B00E6">
            <w:pPr>
              <w:pStyle w:val="ConsPlusNonformat"/>
              <w:tabs>
                <w:tab w:val="left" w:pos="4530"/>
              </w:tabs>
              <w:jc w:val="center"/>
              <w:rPr>
                <w:rFonts w:ascii="Times New Roman" w:hAnsi="Times New Roman" w:cs="Times New Roman"/>
                <w:b/>
                <w:color w:val="000000" w:themeColor="text1"/>
                <w:sz w:val="24"/>
                <w:szCs w:val="24"/>
              </w:rPr>
            </w:pPr>
          </w:p>
          <w:p w:rsidR="007B00E6" w:rsidRPr="007B00E6" w:rsidRDefault="007B00E6" w:rsidP="007B00E6">
            <w:pPr>
              <w:pStyle w:val="ConsPlusNonformat"/>
              <w:tabs>
                <w:tab w:val="left" w:pos="4530"/>
              </w:tabs>
              <w:jc w:val="center"/>
              <w:rPr>
                <w:rFonts w:ascii="Times New Roman" w:hAnsi="Times New Roman" w:cs="Times New Roman"/>
                <w:color w:val="000000" w:themeColor="text1"/>
                <w:sz w:val="24"/>
                <w:szCs w:val="24"/>
              </w:rPr>
            </w:pPr>
            <w:r w:rsidRPr="007B00E6">
              <w:rPr>
                <w:rFonts w:ascii="Times New Roman" w:hAnsi="Times New Roman" w:cs="Times New Roman"/>
                <w:b/>
                <w:color w:val="000000" w:themeColor="text1"/>
                <w:sz w:val="24"/>
                <w:szCs w:val="24"/>
              </w:rPr>
              <w:lastRenderedPageBreak/>
              <w:t>15. Формы и способы</w:t>
            </w:r>
          </w:p>
          <w:p w:rsidR="007B00E6" w:rsidRPr="007B00E6" w:rsidRDefault="007B00E6" w:rsidP="007B00E6">
            <w:pPr>
              <w:pStyle w:val="ConsPlusNonformat"/>
              <w:jc w:val="center"/>
              <w:rPr>
                <w:rFonts w:ascii="Times New Roman" w:hAnsi="Times New Roman" w:cs="Times New Roman"/>
                <w:color w:val="000000" w:themeColor="text1"/>
                <w:sz w:val="24"/>
                <w:szCs w:val="24"/>
              </w:rPr>
            </w:pPr>
            <w:r w:rsidRPr="007B00E6">
              <w:rPr>
                <w:rFonts w:ascii="Times New Roman" w:hAnsi="Times New Roman" w:cs="Times New Roman"/>
                <w:b/>
                <w:color w:val="000000" w:themeColor="text1"/>
                <w:sz w:val="24"/>
                <w:szCs w:val="24"/>
              </w:rPr>
              <w:t>осуществления собственниками помещений в многоквартирном доме контроля за выполнением управляющей организацией ее обязательств по договору управления многоквартирным домом</w:t>
            </w: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Управляющая организация обязана предоставлять по запросу собственника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Собственник помещения в многоквартирном доме в праве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Контроль за деятельностью управляющей организации в части исполнения договора управления осуществляется собственником помещения и доверенными им лицами в соответствии с их полномочиями путем:</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получения от ответственных лиц Управляющей организации информации о перечнях, объемах, качестве и периодичности оказанных услуг и (или) выполненных работ, не позднее 20 рабочих дней с даты обращения;</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составления актов о нарушении условий договора управления многоквартирным домом;</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инициирования созыва внеочередного общего собрания собственников  для принятия решений по фактам выявленных нарушений и не реагированию управляющей организацией на обращения собственника;</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(Госжилинспекция, Госпожнадзор, ФГУЗ Роспотребнадзор  и другие) для административного воздействия, обращения в другие инстанции согласно действующему законодательству;</w:t>
            </w:r>
          </w:p>
          <w:p w:rsidR="007B00E6" w:rsidRPr="007B00E6" w:rsidRDefault="007B00E6" w:rsidP="007B00E6">
            <w:pPr>
              <w:pStyle w:val="ConsPlusNormal"/>
              <w:widowControl/>
              <w:ind w:firstLine="709"/>
              <w:jc w:val="both"/>
              <w:rPr>
                <w:color w:val="000000" w:themeColor="text1"/>
                <w:szCs w:val="24"/>
              </w:rPr>
            </w:pPr>
            <w:r w:rsidRPr="007B00E6">
              <w:rPr>
                <w:color w:val="000000" w:themeColor="text1"/>
                <w:szCs w:val="24"/>
              </w:rPr>
              <w:t>- инициирования созыва внеочередного общего собрания собственников для принятия решения смены управляющей организации.</w:t>
            </w:r>
          </w:p>
          <w:p w:rsidR="007B00E6" w:rsidRPr="007B00E6" w:rsidRDefault="007B00E6" w:rsidP="007B00E6">
            <w:pPr>
              <w:pStyle w:val="ConsPlusNonformat"/>
              <w:jc w:val="center"/>
              <w:rPr>
                <w:rFonts w:ascii="Times New Roman" w:hAnsi="Times New Roman" w:cs="Times New Roman"/>
                <w:color w:val="000000" w:themeColor="text1"/>
                <w:sz w:val="24"/>
                <w:szCs w:val="24"/>
              </w:rPr>
            </w:pPr>
          </w:p>
        </w:tc>
      </w:tr>
      <w:tr w:rsidR="007B00E6" w:rsidRPr="007B00E6" w:rsidTr="007B00E6">
        <w:trPr>
          <w:trHeight w:val="577"/>
        </w:trPr>
        <w:tc>
          <w:tcPr>
            <w:tcW w:w="9747" w:type="dxa"/>
            <w:gridSpan w:val="3"/>
            <w:shd w:val="clear" w:color="auto" w:fill="auto"/>
          </w:tcPr>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rPr>
                <w:rFonts w:ascii="Times New Roman" w:hAnsi="Times New Roman" w:cs="Times New Roman"/>
                <w:b/>
                <w:color w:val="000000" w:themeColor="text1"/>
                <w:sz w:val="24"/>
                <w:szCs w:val="24"/>
              </w:rPr>
            </w:pPr>
          </w:p>
          <w:p w:rsidR="007B00E6" w:rsidRPr="007B00E6" w:rsidRDefault="007B00E6" w:rsidP="007B00E6">
            <w:pPr>
              <w:pStyle w:val="ConsPlusNonformat"/>
              <w:rPr>
                <w:rFonts w:ascii="Times New Roman" w:hAnsi="Times New Roman" w:cs="Times New Roman"/>
                <w:b/>
                <w:color w:val="000000" w:themeColor="text1"/>
                <w:sz w:val="24"/>
                <w:szCs w:val="24"/>
              </w:rPr>
            </w:pPr>
          </w:p>
          <w:p w:rsidR="007B00E6" w:rsidRPr="007B00E6" w:rsidRDefault="007B00E6" w:rsidP="007B00E6">
            <w:pPr>
              <w:pStyle w:val="ConsPlusNonformat"/>
              <w:rPr>
                <w:rFonts w:ascii="Times New Roman" w:hAnsi="Times New Roman" w:cs="Times New Roman"/>
                <w:b/>
                <w:color w:val="000000" w:themeColor="text1"/>
                <w:sz w:val="24"/>
                <w:szCs w:val="24"/>
              </w:rPr>
            </w:pPr>
          </w:p>
          <w:p w:rsidR="00864EB4" w:rsidRDefault="00864EB4" w:rsidP="007B00E6">
            <w:pPr>
              <w:pStyle w:val="ConsPlusNonformat"/>
              <w:jc w:val="center"/>
              <w:rPr>
                <w:rFonts w:ascii="Times New Roman" w:hAnsi="Times New Roman" w:cs="Times New Roman"/>
                <w:b/>
                <w:color w:val="000000" w:themeColor="text1"/>
                <w:sz w:val="24"/>
                <w:szCs w:val="24"/>
              </w:rPr>
            </w:pPr>
          </w:p>
          <w:p w:rsidR="007B00E6" w:rsidRPr="007B00E6" w:rsidRDefault="007B00E6" w:rsidP="007B00E6">
            <w:pPr>
              <w:pStyle w:val="ConsPlusNonformat"/>
              <w:jc w:val="center"/>
              <w:rPr>
                <w:rFonts w:ascii="Times New Roman" w:hAnsi="Times New Roman" w:cs="Times New Roman"/>
                <w:color w:val="000000" w:themeColor="text1"/>
                <w:sz w:val="24"/>
                <w:szCs w:val="24"/>
              </w:rPr>
            </w:pPr>
            <w:r w:rsidRPr="007B00E6">
              <w:rPr>
                <w:rFonts w:ascii="Times New Roman" w:hAnsi="Times New Roman" w:cs="Times New Roman"/>
                <w:b/>
                <w:color w:val="000000" w:themeColor="text1"/>
                <w:sz w:val="24"/>
                <w:szCs w:val="24"/>
              </w:rPr>
              <w:lastRenderedPageBreak/>
              <w:t>16. Срок</w:t>
            </w:r>
          </w:p>
          <w:p w:rsidR="007B00E6" w:rsidRPr="007B00E6" w:rsidRDefault="007B00E6" w:rsidP="007B00E6">
            <w:pPr>
              <w:pStyle w:val="ConsPlusNormal"/>
              <w:jc w:val="center"/>
              <w:rPr>
                <w:b/>
                <w:color w:val="000000" w:themeColor="text1"/>
                <w:szCs w:val="24"/>
              </w:rPr>
            </w:pPr>
            <w:r w:rsidRPr="007B00E6">
              <w:rPr>
                <w:b/>
                <w:color w:val="000000" w:themeColor="text1"/>
                <w:szCs w:val="24"/>
              </w:rPr>
              <w:t>действия договора управления многоквартирным домом, а также условия продления срока действия указанного договора</w:t>
            </w:r>
          </w:p>
          <w:p w:rsidR="007B00E6" w:rsidRPr="007B00E6" w:rsidRDefault="007B00E6" w:rsidP="007B00E6">
            <w:pPr>
              <w:pStyle w:val="ConsPlusNormal"/>
              <w:jc w:val="center"/>
              <w:rPr>
                <w:color w:val="000000" w:themeColor="text1"/>
                <w:szCs w:val="24"/>
              </w:rPr>
            </w:pP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Срок действия договоров управления многоквартирным домом, составляет 1 год. Срок действия договоров управления многоквартирным домом может быть продлен на 3 месяца, если:</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договора управления многоквартирным домом, в течение 30 дней с даты подписания договора управления многоквартирным домом или с иного установленного таким договором срока не приступила к их выполнению;</w:t>
            </w:r>
          </w:p>
          <w:p w:rsidR="007B00E6" w:rsidRPr="007B00E6" w:rsidRDefault="007B00E6" w:rsidP="007B00E6">
            <w:pPr>
              <w:pStyle w:val="ConsPlusNormal"/>
              <w:ind w:firstLine="709"/>
              <w:jc w:val="both"/>
              <w:rPr>
                <w:color w:val="000000" w:themeColor="text1"/>
                <w:szCs w:val="24"/>
              </w:rPr>
            </w:pPr>
            <w:r w:rsidRPr="007B00E6">
              <w:rPr>
                <w:color w:val="000000" w:themeColor="text1"/>
                <w:szCs w:val="24"/>
              </w:rPr>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tc>
      </w:tr>
    </w:tbl>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pStyle w:val="ConsPlusTitle"/>
        <w:widowControl/>
        <w:jc w:val="center"/>
        <w:rPr>
          <w:rFonts w:ascii="Times New Roman" w:hAnsi="Times New Roman" w:cs="Times New Roman"/>
          <w:sz w:val="24"/>
          <w:szCs w:val="24"/>
        </w:rPr>
      </w:pPr>
    </w:p>
    <w:p w:rsidR="007B00E6" w:rsidRPr="007B00E6" w:rsidRDefault="007B00E6" w:rsidP="007B00E6">
      <w:pPr>
        <w:suppressAutoHyphens/>
        <w:autoSpaceDE w:val="0"/>
        <w:ind w:firstLine="708"/>
        <w:jc w:val="center"/>
        <w:rPr>
          <w:rFonts w:ascii="Times New Roman" w:hAnsi="Times New Roman" w:cs="Times New Roman"/>
          <w:b/>
          <w:bCs/>
          <w:sz w:val="20"/>
          <w:szCs w:val="20"/>
          <w:lang w:eastAsia="zh-CN"/>
        </w:rPr>
      </w:pPr>
      <w:r w:rsidRPr="007B00E6">
        <w:rPr>
          <w:rFonts w:ascii="Times New Roman" w:hAnsi="Times New Roman" w:cs="Times New Roman"/>
          <w:b/>
          <w:bCs/>
          <w:lang w:eastAsia="zh-CN"/>
        </w:rPr>
        <w:lastRenderedPageBreak/>
        <w:t>17.ПРОЕКТ ДОГОВОРА</w:t>
      </w:r>
    </w:p>
    <w:p w:rsidR="007B00E6" w:rsidRPr="007B00E6" w:rsidRDefault="007B00E6" w:rsidP="007B00E6">
      <w:pPr>
        <w:suppressAutoHyphens/>
        <w:autoSpaceDE w:val="0"/>
        <w:jc w:val="center"/>
        <w:rPr>
          <w:rFonts w:ascii="Times New Roman" w:hAnsi="Times New Roman" w:cs="Times New Roman"/>
          <w:b/>
          <w:bCs/>
          <w:sz w:val="20"/>
          <w:szCs w:val="20"/>
          <w:lang w:eastAsia="zh-CN"/>
        </w:rPr>
      </w:pPr>
      <w:r w:rsidRPr="007B00E6">
        <w:rPr>
          <w:rFonts w:ascii="Times New Roman" w:hAnsi="Times New Roman" w:cs="Times New Roman"/>
          <w:b/>
          <w:bCs/>
          <w:lang w:eastAsia="zh-CN"/>
        </w:rPr>
        <w:t xml:space="preserve">УПРАВЛЕНИЯ МНОГОКВАРТИРНЫМ ДОМОМ МЕЖДУ СОБСТВЕННИКОМ </w:t>
      </w:r>
    </w:p>
    <w:p w:rsidR="007B00E6" w:rsidRPr="007B00E6" w:rsidRDefault="007B00E6" w:rsidP="007B00E6">
      <w:pPr>
        <w:suppressAutoHyphens/>
        <w:autoSpaceDE w:val="0"/>
        <w:jc w:val="center"/>
        <w:rPr>
          <w:rFonts w:ascii="Times New Roman" w:hAnsi="Times New Roman" w:cs="Times New Roman"/>
          <w:b/>
          <w:bCs/>
          <w:sz w:val="20"/>
          <w:szCs w:val="20"/>
          <w:lang w:eastAsia="zh-CN"/>
        </w:rPr>
      </w:pPr>
      <w:r w:rsidRPr="007B00E6">
        <w:rPr>
          <w:rFonts w:ascii="Times New Roman" w:hAnsi="Times New Roman" w:cs="Times New Roman"/>
          <w:b/>
          <w:bCs/>
          <w:lang w:eastAsia="zh-CN"/>
        </w:rPr>
        <w:t>ЖИЛОГО ПОМЕЩЕНИЯ И УПРАВЛЯЮЩЕЙ ОРГАНИЗАЦИЕЙ</w:t>
      </w: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suppressAutoHyphens/>
        <w:autoSpaceDE w:val="0"/>
        <w:jc w:val="both"/>
        <w:rPr>
          <w:rFonts w:ascii="Times New Roman" w:hAnsi="Times New Roman" w:cs="Times New Roman"/>
          <w:lang w:eastAsia="zh-CN"/>
        </w:rPr>
      </w:pPr>
      <w:r w:rsidRPr="007B00E6">
        <w:rPr>
          <w:rFonts w:ascii="Times New Roman" w:hAnsi="Times New Roman" w:cs="Times New Roman"/>
          <w:lang w:eastAsia="zh-CN"/>
        </w:rPr>
        <w:t>с.Сюмси   «    »  202   г.</w:t>
      </w:r>
    </w:p>
    <w:p w:rsidR="007B00E6" w:rsidRPr="007B00E6" w:rsidRDefault="007B00E6" w:rsidP="007B00E6">
      <w:pPr>
        <w:suppressAutoHyphens/>
        <w:autoSpaceDE w:val="0"/>
        <w:jc w:val="both"/>
        <w:rPr>
          <w:rFonts w:ascii="Times New Roman" w:hAnsi="Times New Roman" w:cs="Times New Roman"/>
          <w:lang w:eastAsia="zh-CN"/>
        </w:rPr>
      </w:pP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b/>
          <w:bCs/>
          <w:lang w:eastAsia="zh-CN"/>
        </w:rPr>
        <w:t>Администрация муниципального образования «Муниципальный округ Сюмсинский район Удмуртской Республики»</w:t>
      </w:r>
      <w:r w:rsidRPr="007B00E6">
        <w:rPr>
          <w:rFonts w:ascii="Times New Roman" w:hAnsi="Times New Roman" w:cs="Times New Roman"/>
          <w:lang w:eastAsia="zh-CN"/>
        </w:rPr>
        <w:t xml:space="preserve">, в лице _________________________________________, действующего на основании Устава, действующий от имени собственника муниципальных жилых помещений, расположенных в многоквартирном доме, расположенном по адресу: (Далее - </w:t>
      </w:r>
      <w:r w:rsidRPr="007B00E6">
        <w:rPr>
          <w:rFonts w:ascii="Times New Roman" w:hAnsi="Times New Roman" w:cs="Times New Roman"/>
          <w:b/>
          <w:bCs/>
          <w:lang w:eastAsia="zh-CN"/>
        </w:rPr>
        <w:t>Многоквартирный дом</w:t>
      </w:r>
      <w:r w:rsidRPr="007B00E6">
        <w:rPr>
          <w:rFonts w:ascii="Times New Roman" w:hAnsi="Times New Roman" w:cs="Times New Roman"/>
          <w:lang w:eastAsia="zh-CN"/>
        </w:rPr>
        <w:t xml:space="preserve">), именуемый в дальнейшем </w:t>
      </w:r>
      <w:r w:rsidRPr="007B00E6">
        <w:rPr>
          <w:rFonts w:ascii="Times New Roman" w:hAnsi="Times New Roman" w:cs="Times New Roman"/>
          <w:b/>
          <w:bCs/>
          <w:lang w:eastAsia="zh-CN"/>
        </w:rPr>
        <w:t xml:space="preserve">Собственник, </w:t>
      </w:r>
      <w:r w:rsidRPr="007B00E6">
        <w:rPr>
          <w:rFonts w:ascii="Times New Roman" w:hAnsi="Times New Roman" w:cs="Times New Roman"/>
          <w:lang w:eastAsia="zh-CN"/>
        </w:rPr>
        <w:t xml:space="preserve">с одной стороны и,______ в, ____ действующего на основании, с другой стороны, именуемый в дальнейшем </w:t>
      </w:r>
      <w:r w:rsidRPr="007B00E6">
        <w:rPr>
          <w:rFonts w:ascii="Times New Roman" w:hAnsi="Times New Roman" w:cs="Times New Roman"/>
          <w:b/>
          <w:bCs/>
          <w:lang w:eastAsia="zh-CN"/>
        </w:rPr>
        <w:t xml:space="preserve">«Управляющая организация», </w:t>
      </w:r>
      <w:r w:rsidRPr="007B00E6">
        <w:rPr>
          <w:rFonts w:ascii="Times New Roman" w:hAnsi="Times New Roman" w:cs="Times New Roman"/>
          <w:lang w:eastAsia="zh-CN"/>
        </w:rPr>
        <w:t xml:space="preserve">совместно именуемые </w:t>
      </w:r>
      <w:r w:rsidRPr="007B00E6">
        <w:rPr>
          <w:rFonts w:ascii="Times New Roman" w:hAnsi="Times New Roman" w:cs="Times New Roman"/>
          <w:b/>
          <w:bCs/>
          <w:lang w:eastAsia="zh-CN"/>
        </w:rPr>
        <w:t xml:space="preserve">Стороны, </w:t>
      </w:r>
      <w:r w:rsidRPr="007B00E6">
        <w:rPr>
          <w:rFonts w:ascii="Times New Roman" w:hAnsi="Times New Roman" w:cs="Times New Roman"/>
          <w:lang w:eastAsia="zh-CN"/>
        </w:rPr>
        <w:t xml:space="preserve">руководствуясь </w:t>
      </w:r>
      <w:hyperlink r:id="rId56" w:history="1">
        <w:r w:rsidRPr="007B00E6">
          <w:rPr>
            <w:rFonts w:ascii="Times New Roman" w:hAnsi="Times New Roman" w:cs="Times New Roman"/>
            <w:color w:val="0000FF"/>
            <w:u w:val="single"/>
            <w:lang w:eastAsia="zh-CN"/>
          </w:rPr>
          <w:t>ст. 162</w:t>
        </w:r>
      </w:hyperlink>
      <w:r w:rsidRPr="007B00E6">
        <w:rPr>
          <w:rFonts w:ascii="Times New Roman" w:hAnsi="Times New Roman" w:cs="Times New Roman"/>
          <w:lang w:eastAsia="zh-CN"/>
        </w:rPr>
        <w:t xml:space="preserve"> Жилищного кодекса Российской Федерации, </w:t>
      </w:r>
      <w:hyperlink r:id="rId57" w:history="1">
        <w:r w:rsidRPr="007B00E6">
          <w:rPr>
            <w:rFonts w:ascii="Times New Roman" w:hAnsi="Times New Roman" w:cs="Times New Roman"/>
            <w:color w:val="0000FF"/>
            <w:u w:val="single"/>
            <w:lang w:eastAsia="zh-CN"/>
          </w:rPr>
          <w:t>Постановлением</w:t>
        </w:r>
      </w:hyperlink>
      <w:r w:rsidRPr="007B00E6">
        <w:rPr>
          <w:rFonts w:ascii="Times New Roman" w:hAnsi="Times New Roman" w:cs="Times New Roman"/>
          <w:lang w:eastAsia="zh-CN"/>
        </w:rPr>
        <w:t xml:space="preserve"> Правительства Российской Федерации от 13.08.2006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hyperlink r:id="rId58" w:history="1">
        <w:r w:rsidRPr="007B00E6">
          <w:rPr>
            <w:rFonts w:ascii="Times New Roman" w:hAnsi="Times New Roman" w:cs="Times New Roman"/>
            <w:color w:val="0000FF"/>
            <w:u w:val="single"/>
            <w:lang w:eastAsia="zh-CN"/>
          </w:rPr>
          <w:t>Приказом</w:t>
        </w:r>
      </w:hyperlink>
      <w:r w:rsidRPr="007B00E6">
        <w:rPr>
          <w:rFonts w:ascii="Times New Roman" w:hAnsi="Times New Roman" w:cs="Times New Roman"/>
        </w:rPr>
        <w:t xml:space="preserve"> </w:t>
      </w:r>
      <w:r w:rsidRPr="007B00E6">
        <w:rPr>
          <w:rFonts w:ascii="Times New Roman" w:hAnsi="Times New Roman" w:cs="Times New Roman"/>
          <w:lang w:eastAsia="zh-CN"/>
        </w:rPr>
        <w:t xml:space="preserve">Минстроя России  от 08.09.2015 № 644/пр «Об утверждении примерных условий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 </w:t>
      </w:r>
      <w:hyperlink r:id="rId59" w:history="1">
        <w:r w:rsidRPr="007B00E6">
          <w:rPr>
            <w:rFonts w:ascii="Times New Roman" w:hAnsi="Times New Roman" w:cs="Times New Roman"/>
            <w:color w:val="0000FF"/>
            <w:u w:val="single"/>
            <w:lang w:eastAsia="zh-CN"/>
          </w:rPr>
          <w:t>Постановлением</w:t>
        </w:r>
      </w:hyperlink>
      <w:r w:rsidRPr="007B00E6">
        <w:rPr>
          <w:rFonts w:ascii="Times New Roman" w:hAnsi="Times New Roman" w:cs="Times New Roman"/>
          <w:lang w:eastAsia="zh-CN"/>
        </w:rPr>
        <w:t xml:space="preserve">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 заключили настоящий Договор о нижеследующем:</w:t>
      </w:r>
    </w:p>
    <w:p w:rsidR="007B00E6" w:rsidRPr="007B00E6" w:rsidRDefault="007B00E6" w:rsidP="007B00E6">
      <w:pPr>
        <w:suppressAutoHyphens/>
        <w:autoSpaceDE w:val="0"/>
        <w:ind w:firstLine="540"/>
        <w:jc w:val="center"/>
        <w:rPr>
          <w:rFonts w:ascii="Times New Roman" w:hAnsi="Times New Roman" w:cs="Times New Roman"/>
          <w:b/>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1. ОБЩИЕ ПОЛОЖЕНИЯ</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9" w:name="Par40"/>
      <w:bookmarkEnd w:id="9"/>
      <w:r w:rsidRPr="007B00E6">
        <w:rPr>
          <w:rFonts w:ascii="Times New Roman" w:hAnsi="Times New Roman" w:cs="Times New Roman"/>
          <w:lang w:eastAsia="zh-CN"/>
        </w:rPr>
        <w:t xml:space="preserve">1.1. Настоящий Договор заключен на основании </w:t>
      </w:r>
      <w:r w:rsidRPr="007B00E6">
        <w:rPr>
          <w:rFonts w:ascii="Times New Roman" w:hAnsi="Times New Roman" w:cs="Times New Roman"/>
          <w:color w:val="000000"/>
          <w:lang w:eastAsia="zh-CN"/>
        </w:rPr>
        <w:t>Протокола конкурса по отбору управляющей организации для управления многоквартирным домом</w:t>
      </w:r>
      <w:r w:rsidRPr="007B00E6">
        <w:rPr>
          <w:rFonts w:ascii="Times New Roman" w:hAnsi="Times New Roman" w:cs="Times New Roman"/>
          <w:lang w:eastAsia="zh-CN"/>
        </w:rPr>
        <w:t xml:space="preserve"> (протокол рассмотрения заявок на участие в открытом конкурсе №_____ </w:t>
      </w:r>
      <w:r w:rsidRPr="007B00E6">
        <w:rPr>
          <w:rFonts w:ascii="Times New Roman" w:hAnsi="Times New Roman" w:cs="Times New Roman"/>
          <w:color w:val="000000"/>
          <w:lang w:eastAsia="zh-CN"/>
        </w:rPr>
        <w:t xml:space="preserve"> от_______  г).</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1.2. Условия настоящего Договора являются одинаковыми для всех Собственников помещений в многоквартирном доме и определены в соответствии с п. 1.1 настоящего Договора.</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1.3.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Правилами содержания общего имущества в многоквартирном доме, утвержденными Правительством Российской Федерации, иными нормативно - правовыми актами Российской Федерации.</w:t>
      </w: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2. ПРЕДМЕТ ДОГОВОРА</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0" w:name="Par51"/>
      <w:bookmarkEnd w:id="10"/>
      <w:r w:rsidRPr="007B00E6">
        <w:rPr>
          <w:rFonts w:ascii="Times New Roman" w:hAnsi="Times New Roman" w:cs="Times New Roman"/>
          <w:lang w:eastAsia="zh-CN"/>
        </w:rPr>
        <w:t xml:space="preserve">2.1. Цель настоящего Договора – обеспечение благоприятных и безопасных условий проживания граждан, надлежащее содержание общего имущества в Многоквартирном доме, а также предоставление  иных услуг гражданам, являющимся собственниками жилых помещений в многоквартирном доме (далее - </w:t>
      </w:r>
      <w:r w:rsidRPr="007B00E6">
        <w:rPr>
          <w:rFonts w:ascii="Times New Roman" w:hAnsi="Times New Roman" w:cs="Times New Roman"/>
          <w:b/>
          <w:bCs/>
          <w:lang w:eastAsia="zh-CN"/>
        </w:rPr>
        <w:t>Собственники</w:t>
      </w:r>
      <w:r w:rsidRPr="007B00E6">
        <w:rPr>
          <w:rFonts w:ascii="Times New Roman" w:hAnsi="Times New Roman" w:cs="Times New Roman"/>
          <w:lang w:eastAsia="zh-CN"/>
        </w:rPr>
        <w:t xml:space="preserve">), а также членам семьи Собственников, нанимателям и членам их семьи, поднанимателям, арендаторам, субарендаторам и иным лицам, пользующимся помещениями на законных основаниях (далее – </w:t>
      </w:r>
      <w:r w:rsidRPr="007B00E6">
        <w:rPr>
          <w:rFonts w:ascii="Times New Roman" w:hAnsi="Times New Roman" w:cs="Times New Roman"/>
          <w:b/>
          <w:bCs/>
          <w:lang w:eastAsia="zh-CN"/>
        </w:rPr>
        <w:t>Наниматель, Арендатор</w:t>
      </w:r>
      <w:r w:rsidRPr="007B00E6">
        <w:rPr>
          <w:rFonts w:ascii="Times New Roman" w:hAnsi="Times New Roman" w:cs="Times New Roman"/>
          <w:lang w:eastAsia="zh-CN"/>
        </w:rPr>
        <w:t>).</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1" w:name="Par52"/>
      <w:bookmarkEnd w:id="11"/>
      <w:r w:rsidRPr="007B00E6">
        <w:rPr>
          <w:rFonts w:ascii="Times New Roman" w:hAnsi="Times New Roman" w:cs="Times New Roman"/>
          <w:lang w:eastAsia="zh-CN"/>
        </w:rPr>
        <w:t xml:space="preserve">2.2. Управляющая организация по заданию Собственников помещений в Многоквартирном доме в течение согласованного настоящим Договором срока за плату обязуется выполнять работы по надлежащему содержанию и ремонту общего имущества в Многоквартирном доме, в соответствии с </w:t>
      </w:r>
      <w:r w:rsidRPr="007B00E6">
        <w:rPr>
          <w:rFonts w:ascii="Times New Roman" w:hAnsi="Times New Roman" w:cs="Times New Roman"/>
          <w:color w:val="0000FF"/>
          <w:u w:val="single"/>
          <w:lang w:eastAsia="zh-CN"/>
        </w:rPr>
        <w:t>3.1.2</w:t>
      </w:r>
      <w:r w:rsidRPr="007B00E6">
        <w:rPr>
          <w:rFonts w:ascii="Times New Roman" w:hAnsi="Times New Roman" w:cs="Times New Roman"/>
          <w:lang w:eastAsia="zh-CN"/>
        </w:rPr>
        <w:t xml:space="preserve"> настоящего Договора, осуществлять иную, направленную на достижение целей управления Многоквартирным домом, деятельность. Вопросы капитального ремонта Многоквартирного дома регулируются отдельным договором, заключаемым по решению Собственников помещений многоквартирного дома.</w:t>
      </w: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3. ПРАВА И ОБЯЗАННОСТИ СТОРОН</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3.1. </w:t>
      </w:r>
      <w:r w:rsidRPr="007B00E6">
        <w:rPr>
          <w:rFonts w:ascii="Times New Roman" w:hAnsi="Times New Roman" w:cs="Times New Roman"/>
          <w:b/>
          <w:lang w:eastAsia="zh-CN"/>
        </w:rPr>
        <w:t>Управляющая организация обязана:</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3.1.1. Осуществлять управление общим имуществом в Многоквартирном доме в соответствии с условиями настоящего Договора и действующим законодательством с наибольшей </w:t>
      </w:r>
      <w:r w:rsidRPr="007B00E6">
        <w:rPr>
          <w:rFonts w:ascii="Times New Roman" w:hAnsi="Times New Roman" w:cs="Times New Roman"/>
          <w:lang w:eastAsia="zh-CN"/>
        </w:rPr>
        <w:lastRenderedPageBreak/>
        <w:t xml:space="preserve">выгодой в интересах Собственников помещений в нем в соответствии с целями, указанными в </w:t>
      </w:r>
      <w:hyperlink r:id="rId60" w:anchor="Par51" w:history="1">
        <w:r w:rsidRPr="007B00E6">
          <w:rPr>
            <w:rFonts w:ascii="Times New Roman" w:hAnsi="Times New Roman" w:cs="Times New Roman"/>
            <w:color w:val="0000FF"/>
            <w:u w:val="single"/>
            <w:lang w:eastAsia="zh-CN"/>
          </w:rPr>
          <w:t>пункте 2.1</w:t>
        </w:r>
      </w:hyperlink>
      <w:r w:rsidRPr="007B00E6">
        <w:rPr>
          <w:rFonts w:ascii="Times New Roman" w:hAnsi="Times New Roman" w:cs="Times New Roman"/>
          <w:lang w:eastAsia="zh-CN"/>
        </w:rPr>
        <w:t xml:space="preserve"> настоящего Договора, а также в соответствии с требованиями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2" w:name="Par78"/>
      <w:bookmarkEnd w:id="12"/>
      <w:r w:rsidRPr="007B00E6">
        <w:rPr>
          <w:rFonts w:ascii="Times New Roman" w:hAnsi="Times New Roman" w:cs="Times New Roman"/>
          <w:lang w:eastAsia="zh-CN"/>
        </w:rPr>
        <w:t>3.1.2. Выполнять работы по содержанию и ремонту общего имущества в Многоквартирном доме в соответствии с перечнем работ (Приложение № 2 к настоящему Договору). В случае выполнения указанных работ с ненадлежащим качеством Управляющая организация обязана устранить все выявленные недостатки за свой счет.</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3" w:name="Par81"/>
      <w:bookmarkStart w:id="14" w:name="Par88"/>
      <w:bookmarkEnd w:id="13"/>
      <w:bookmarkEnd w:id="14"/>
      <w:r w:rsidRPr="007B00E6">
        <w:rPr>
          <w:rFonts w:ascii="Times New Roman" w:hAnsi="Times New Roman" w:cs="Times New Roman"/>
          <w:lang w:eastAsia="zh-CN"/>
        </w:rPr>
        <w:t>3.1.3. Принимать от Собственника, Нанимателей, Арендаторов плату за жилое помещение, согласно платежному документу, предоставленному до 25 числа месяца, следующего за расчетным. Управляющая организация может обеспечивать начисление и перечисление платежей за наем в соответствии с заключенным договором (соглашением) с Собственником, Нанимателем, Арендатором.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3.1.4. Обеспечить круглосуточное аварийно-диспетчерское обслуживание Многоквартирного дома и уведомить Собственника Нанимателя, Арендатора о номерах телефонов аварийных и диспетчерских служб, устранять аварии, а также выполнять заявки Собственника, Нанимателя, Арендатора в сроки, установленные законодательством и настоящим Договором.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3.1.5. Обеспечить выполнение работ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3.1.6. Организовать и вести прием жалоб, претензий и заявлений от Собственников Нанимателей, Арендаторов по вопросам, касающимся данного Договора, рассмотреть их в течение 30 календарных дней и проинформировать Собственника, Нанимателя, Арендатора о результатах рассмотрения. </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3.1.7. Размещать на информационных стендах (досках), расположенных в подъездах Многоквартирных домов, а также в офисе Управляющей организации информацию о проведении общих собраний Собственников и иную информацию, связанную с управлением многоквартирными домами. </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5" w:name="Par114"/>
      <w:bookmarkEnd w:id="15"/>
      <w:r w:rsidRPr="007B00E6">
        <w:rPr>
          <w:rFonts w:ascii="Times New Roman" w:hAnsi="Times New Roman" w:cs="Times New Roman"/>
          <w:lang w:eastAsia="zh-CN"/>
        </w:rPr>
        <w:t>3.1.8. Представлять Собственникам предложения о необходимости проведения капитального ремонта Многоквартирного дома либо отдельных его сетей и конструктивных элементов, о сроках его начала,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 Многоквартирного дома.</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3.1.9. Предоставлять или организовать предоставление Собственнику, Нанимателям, Арендаторам или уполномоченным им лицам по запросам имеющуюся документацию, информацию и сведения, касающиеся управления Многоквартирным домом, содержания и ремонта общего имущества, в том числе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3.1.10. Информировать Собственника, Нанимателя, Арендатора о причинах и предполагаемой продолжительности перерывов в предоставлении коммунальных услуг, предоставления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а в случае личного обращения - немедленно.</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3.1.11. В случае невыполнения работ, предусмотренных настоящим Договором, уведомить Собственника, Нанимателя, Арендатора о причинах нарушения путем размещения соответствующей информации на информационных досках (стендах) дома. Если невыполненные работы могут быть выполнены (оказаны) позже, предоставить информацию о сроках их выполнения (оказания), а при невыполнении (неоказании) произвести перерасчет платы за текущий месяц.</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3.1.12. Информировать Собственника, Нанимателя, Арендатора об изменении размера платы за помещение не позднее 10 рабочих дней со дня опубликования новых тарифов на коммунальные услуги и размера платы за содержание и ремонт общего имущества, но не позже даты выставления платежных документов.</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6" w:name="Par127"/>
      <w:bookmarkEnd w:id="16"/>
      <w:r w:rsidRPr="007B00E6">
        <w:rPr>
          <w:rFonts w:ascii="Times New Roman" w:hAnsi="Times New Roman" w:cs="Times New Roman"/>
          <w:lang w:eastAsia="zh-CN"/>
        </w:rPr>
        <w:t xml:space="preserve">3.1.13. Предоставлять Собственнику отчет о выполнении Договора за истекший календарный год в течение первого месяца или квартала, следующего за истекшим годом действия </w:t>
      </w:r>
      <w:r w:rsidRPr="007B00E6">
        <w:rPr>
          <w:rFonts w:ascii="Times New Roman" w:hAnsi="Times New Roman" w:cs="Times New Roman"/>
          <w:lang w:eastAsia="zh-CN"/>
        </w:rPr>
        <w:lastRenderedPageBreak/>
        <w:t>Договора по форме, установленной управляющей организацией. Размещение отчетов о выполненных работах осуществляется на своем сайте управляющей организации и на информационных стендах (досках), расположенных в подъездах Многоквартирного дома.</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7" w:name="Par131"/>
      <w:bookmarkEnd w:id="17"/>
      <w:r w:rsidRPr="007B00E6">
        <w:rPr>
          <w:rFonts w:ascii="Times New Roman" w:hAnsi="Times New Roman" w:cs="Times New Roman"/>
          <w:lang w:eastAsia="zh-CN"/>
        </w:rPr>
        <w:t>3.1.14. Не допускать использование иными лицами нежилых помещений, являющихся общим имуществом Собственников помещений в Многоквартирном доме, в т.ч. предоставления коммунальных ресурсов с их использованием, без соответствующих решений общего собрания Собственников.</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В случае решения общего собрания Собственников о передаче в пользование общего имущества либо его части иным лицам, а также определении Управляющей организации уполномоченным по указанным вопросам лицом - заключать соответствующие договоры.</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В случае определения иного уполномоченного лица обеспечить реализацию решений общих собраний Собственников по передаче в пользование иным лицам общего имущества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Содействовать при необходимости в установлении сервитута в отношении объектов общего имущества в Многоквартирном доме и обеспечивать соблюдение режимов и пределов использования данных объектов при его установлении.</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Средства, поступившие в результате передачи нежилых помещений в пользование иным лицам, на счет Управляющей организации, после вычета установленных законодательством соответствующих налогов и суммы (процента), причитающейся Управляющей организации, направляются на снижение оплаты работ по содержанию и ремонту общего имущества, выполняемых по настоящему Договору, либо на иные цели, определенные решением Собственников.</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18" w:name="Par136"/>
      <w:bookmarkStart w:id="19" w:name="Par137"/>
      <w:bookmarkStart w:id="20" w:name="Par141"/>
      <w:bookmarkStart w:id="21" w:name="Par154"/>
      <w:bookmarkEnd w:id="18"/>
      <w:bookmarkEnd w:id="19"/>
      <w:bookmarkEnd w:id="20"/>
      <w:bookmarkEnd w:id="21"/>
      <w:r w:rsidRPr="007B00E6">
        <w:rPr>
          <w:rFonts w:ascii="Times New Roman" w:hAnsi="Times New Roman" w:cs="Times New Roman"/>
          <w:lang w:eastAsia="zh-CN"/>
        </w:rPr>
        <w:t>3.1.15. Осуществлять раскрытие информации о своей деятельности по управлению многоквартирными домами в случаях и порядке, определенном законодательством Российской Федерации и нормативными правовыми актами органов государственной власти.</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3.2. </w:t>
      </w:r>
      <w:r w:rsidRPr="007B00E6">
        <w:rPr>
          <w:rFonts w:ascii="Times New Roman" w:hAnsi="Times New Roman" w:cs="Times New Roman"/>
          <w:b/>
          <w:lang w:eastAsia="zh-CN"/>
        </w:rPr>
        <w:t>Управляющая организация вправе</w:t>
      </w:r>
      <w:r w:rsidRPr="007B00E6">
        <w:rPr>
          <w:rFonts w:ascii="Times New Roman" w:hAnsi="Times New Roman" w:cs="Times New Roman"/>
          <w:lang w:eastAsia="zh-CN"/>
        </w:rPr>
        <w:t>:</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3.2.1. Самостоятельно определять порядок и способ выполнения своих обязательств по настоящему Договору, в т.ч. поручать выполнение обязательств по настоящему Договору иным организациям.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3.2.2. Требовать от Собственника, Нанимателя, Арендатора внесения платы по Договору в полном объеме в соответствии с выставленными платежными документами не позднее 25 числа месяца, следующего за расчетным, а также требовать представления документов, подтверждающих право владения, пользования помещением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3.2.3. В порядке, установленном действующим законодательством, взыскивать с виновных сумму неплатежей и ущерба, нанесенного несвоевременной и (или) неполной оплатой.</w:t>
      </w:r>
    </w:p>
    <w:p w:rsidR="007B00E6" w:rsidRPr="007B00E6" w:rsidRDefault="007B00E6" w:rsidP="007B00E6">
      <w:pPr>
        <w:suppressAutoHyphens/>
        <w:autoSpaceDE w:val="0"/>
        <w:ind w:firstLine="709"/>
        <w:jc w:val="both"/>
        <w:rPr>
          <w:rFonts w:ascii="Times New Roman" w:hAnsi="Times New Roman" w:cs="Times New Roman"/>
          <w:highlight w:val="yellow"/>
          <w:lang w:eastAsia="zh-CN"/>
        </w:rPr>
      </w:pPr>
      <w:bookmarkStart w:id="22" w:name="Par161"/>
      <w:bookmarkEnd w:id="22"/>
      <w:r w:rsidRPr="007B00E6">
        <w:rPr>
          <w:rFonts w:ascii="Times New Roman" w:hAnsi="Times New Roman" w:cs="Times New Roman"/>
          <w:lang w:eastAsia="zh-CN"/>
        </w:rPr>
        <w:t>3.2.4. Осуществлять организацию начисления и сбора платежей Собственнику, Нанимателю, Арендатору.</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3.2.5. Производить осмотры инженерного оборудования, являющегося общим имуществом в Многоквартирном доме, находящегося как в местах общего пользования, так и в помещениях Собственников, Нанимателей, Арендаторов согласовав с последними дату и время таких осмотров.</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3.2.6. Выполнять работы по содержанию и ремонту внутриквартирных инженерных сетей и коммуникаций, не относящихся к общему имуществу в Многоквартирном доме, а также иного имущества Собственника по согласованию с ним, Нанимателем, Арендатором и за его счет в соответствии с законодательством.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3.2.7. Организовывать рассмотрение общим собранием Собственников вопросов, связанных с управлением многоквартирным домом в соответствии с правилами осуществления деятельности по управлению многоквартирным домом.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3.2.8. Осуществлять обработку персональных данных Собственников, Нанимателей, Арендаторов помещений многоквартирного дома при реализации деятельности по управлению многоквартирным домом в соответствии с действующим законодательством.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3.2.9. Обращаться в суд за взысканием с Собственников, Нанимателей, Арендаторов помещений многоквартирного дома платы невнесенной за работы, предоставляемые в рамках настоящего договора.</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3.2.10. Осуществлять иные права и обязанности, предусмотренные действующим законодательством.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3.3. </w:t>
      </w:r>
      <w:r w:rsidRPr="007B00E6">
        <w:rPr>
          <w:rFonts w:ascii="Times New Roman" w:hAnsi="Times New Roman" w:cs="Times New Roman"/>
          <w:b/>
          <w:lang w:eastAsia="zh-CN"/>
        </w:rPr>
        <w:t>Собственник, Наниматель, Арендатор обязан:</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lastRenderedPageBreak/>
        <w:t>3.3.1. Не позднее 25 числа месяца, следующего за расчетным, полностью вносить плату за содержание и ремонт помещений, а также иные платежи, установленные по решениям общего собрания собственников помещений, принятым в соответствии с законодательством. Своевременно предоставлять Управляющей организации документы, подтверждающие права на льготы его и лиц, пользующихся его помещением(ями).</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3.3.2. При неиспользовании помещения(й) в Многоквартирном доме сообщать Управляющей организации свои контактные телефоны и адреса для связи, а также телефоны и адреса лиц, которые могут обеспечить доступ к помещениям Собственника при его отсутствии более 24 часов.</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3.3.3. Соблюдать следующие требования: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а) не производить перенос инженерных сетей;</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в) не осуществлять монтаж и демонтаж индивидуальных (квартирных) приборов учета ресурсов, т.е. не нарушать установленный в доме порядок распределения потребленных коммунальных ресурсов, приходящихся на помещение Собственника, и их оплаты, без согласования с Управляющей организацией;</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г) не использовать теплоноситель из системы отопления не по прямому назначению (использование сетевой воды из систем и приборов отопления на бытовые нужды);</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д) 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е)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ж) не допускать производства в помещении работ или совершения других действий, приводящих к порче общего имущества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з) информировать Управляющую организацию о проведении работ по ремонту, переустройству и перепланировке помещения, затрагивающих общее имущество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3.3.4. Предоставлять Управляющей организации в течение 5 рабочих дней сведения: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о завершении ремонтных работ, работ по переустройству и перепланировке помещения с предоставлением соответствующих документов, подтверждающих соответствие произведенных работ требованиям законодательства (например, документ технического учета БТИ и т.п.);</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о заключенных договорах найма (аренды), в которых обязанность внесения платы Управляющей организации за содержание и ремонт общего имущества в Многоквартирном доме возложена Собственником полностью или частично на нанимателя (арендатора), с указанием Ф.И.О. ответственного нанимателя (наименования и реквизитов организации, оформившей право аренды), о смене ответственного нанимателя или арендатора;</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об изменении количества граждан, проживающих в жилом(ых) помещении(ях), включая временно проживающих;</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о переходе права владения помещением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3.3.5. Обеспечивать доступ представителей Управляющей организации в принадлежащее ему помещение для осмотра технического и санитарного состояния внутриквартирных инженерных коммуникаций, санитарно-технического и иного оборудования, находящегося в помещении, для выполнения необходимых ремонтных работ в заранее согласованное с Управляющей организацией время, а работников аварийных служб - в любое время.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3.3.6. Сообщать Управляющей организации о выявленных неисправностях общего имущества в Многоквартирном доме.</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3.4. </w:t>
      </w:r>
      <w:r w:rsidRPr="007B00E6">
        <w:rPr>
          <w:rFonts w:ascii="Times New Roman" w:hAnsi="Times New Roman" w:cs="Times New Roman"/>
          <w:b/>
          <w:lang w:eastAsia="zh-CN"/>
        </w:rPr>
        <w:t>Собственник имеет право</w:t>
      </w:r>
      <w:r w:rsidRPr="007B00E6">
        <w:rPr>
          <w:rFonts w:ascii="Times New Roman" w:hAnsi="Times New Roman" w:cs="Times New Roman"/>
          <w:lang w:eastAsia="zh-CN"/>
        </w:rPr>
        <w:t>:</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3.4.1. Осуществлять контроль над выполнением Управляющей организацией ее обязательств по настоящему Договору, в ходе которого участвовать в осмотрах (измерениях, испытаниях, проверках) общего имущества в Многоквартирном доме, присутствовать при выполнении работ и оказании услуг, связанных с выполнением ею обязанностей по настоящему Договору.</w:t>
      </w:r>
    </w:p>
    <w:p w:rsidR="007B00E6" w:rsidRPr="007B00E6" w:rsidRDefault="000878D8" w:rsidP="007B00E6">
      <w:pPr>
        <w:suppressAutoHyphens/>
        <w:autoSpaceDE w:val="0"/>
        <w:ind w:firstLine="709"/>
        <w:jc w:val="both"/>
        <w:rPr>
          <w:rFonts w:ascii="Times New Roman" w:hAnsi="Times New Roman" w:cs="Times New Roman"/>
          <w:lang w:eastAsia="zh-CN"/>
        </w:rPr>
      </w:pPr>
      <w:r>
        <w:rPr>
          <w:rFonts w:ascii="Times New Roman" w:hAnsi="Times New Roman" w:cs="Times New Roman"/>
          <w:noProof/>
        </w:rPr>
        <w:lastRenderedPageBreak/>
        <w:pict>
          <v:rect id="Rectangle 96" o:spid="_x0000_s1140" style="position:absolute;left:0;text-align:left;margin-left:227.7pt;margin-top:-35.7pt;width:30.75pt;height:22.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" strokecolor="white [3212]">
            <v:textbox>
              <w:txbxContent>
                <w:p w:rsidR="00A742F1" w:rsidRDefault="00A742F1" w:rsidP="007B00E6">
                  <w:r>
                    <w:t>78</w:t>
                  </w:r>
                </w:p>
              </w:txbxContent>
            </v:textbox>
          </v:rect>
        </w:pict>
      </w:r>
      <w:r w:rsidR="007B00E6" w:rsidRPr="007B00E6">
        <w:rPr>
          <w:rFonts w:ascii="Times New Roman" w:hAnsi="Times New Roman" w:cs="Times New Roman"/>
          <w:lang w:eastAsia="zh-CN"/>
        </w:rPr>
        <w:t>3.4.2. Требовать изменения размера платы за помещение в случае невыполнения полностью или частично работ по управлению, содержанию и ремонту общего имущества в Многоквартирном доме либо выполнения с ненадлежащим качеством в соответствии с действующим законодательством.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3.4.3.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3.4.4. Требовать от Управляющей организации ежегодного предоставления отчета о выполнении настоящего Договора, раскрытия информации о деятельности по управлению многоквартирными домами в порядке, определенном законодательством Российской Федерации и нормативными правовыми актами. </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3.4.5. Поручать вносить платежи по Договору Нанимателю, Арендатору жилых помещений.</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3.4.6. Поручать вносить платежи по настоящему Договору Нанимателю, Арендатору данного помещения в случае сдачи его внаем в аренду.</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3.4.7. Осуществлять иные права и обязанности, предусмотренные действующим законодательством.</w:t>
      </w:r>
    </w:p>
    <w:p w:rsidR="007B00E6" w:rsidRPr="007B00E6" w:rsidRDefault="007B00E6" w:rsidP="007B00E6">
      <w:pPr>
        <w:suppressAutoHyphens/>
        <w:autoSpaceDE w:val="0"/>
        <w:ind w:firstLine="540"/>
        <w:jc w:val="both"/>
        <w:rPr>
          <w:rFonts w:ascii="Times New Roman" w:hAnsi="Times New Roman" w:cs="Times New Roman"/>
          <w:highlight w:val="yellow"/>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bookmarkStart w:id="23" w:name="Par200"/>
      <w:bookmarkEnd w:id="23"/>
      <w:r w:rsidRPr="007B00E6">
        <w:rPr>
          <w:rFonts w:ascii="Times New Roman" w:hAnsi="Times New Roman" w:cs="Times New Roman"/>
          <w:b/>
          <w:lang w:eastAsia="zh-CN"/>
        </w:rPr>
        <w:t>4. ЦЕНА ДОГОВОРА, РАЗМЕР ПЛАТЫ ЗА ПОМЕЩЕНИЕ И КОММУНАЛЬНЫЕ УСЛУГИ, ПОРЯДОК ЕЕ ВНЕСЕНИЯ</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24" w:name="Par203"/>
      <w:bookmarkEnd w:id="24"/>
      <w:r w:rsidRPr="007B00E6">
        <w:rPr>
          <w:rFonts w:ascii="Times New Roman" w:hAnsi="Times New Roman" w:cs="Times New Roman"/>
          <w:lang w:eastAsia="zh-CN"/>
        </w:rPr>
        <w:t>4.1. Цена Договора и размер платы за помещение устанавливаются в соответствии с долей в праве собственности на общее имущество в Многоквартирном доме, пропорциональной принадлежащему Собственнику жилому/нежилому помещению согласно ст. ст. 249, 289 Гражданского кодекса Российской Федерации и ст. ст. 37, 39 Жилищного кодекса Российской Федерации.</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25" w:name="Par207"/>
      <w:bookmarkEnd w:id="25"/>
      <w:r w:rsidRPr="007B00E6">
        <w:rPr>
          <w:rFonts w:ascii="Times New Roman" w:hAnsi="Times New Roman" w:cs="Times New Roman"/>
          <w:lang w:eastAsia="zh-CN"/>
        </w:rPr>
        <w:t>4.2. Ежемесячная плата Собственника, Нанимателя, Арендатора за содержание и ремонт общего имущества в доме определяется как произведение общей площади его помещений на размер платы за 1 кв. метр такой площади в месяц. Размер платы определен по итогам открытого конкурса по отбору управляющей организации для управления многоквартирным домом по извещению № 00000 и указан в приложении № 2 к настоящему Договору. Размер платы подлежит ежегодной индексации на величину, не превышающую уровень инфляции, по отношению к текущему году.</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26" w:name="Par213"/>
      <w:bookmarkStart w:id="27" w:name="Par215"/>
      <w:bookmarkStart w:id="28" w:name="Par216"/>
      <w:bookmarkEnd w:id="26"/>
      <w:bookmarkEnd w:id="27"/>
      <w:bookmarkEnd w:id="28"/>
      <w:r w:rsidRPr="007B00E6">
        <w:rPr>
          <w:rFonts w:ascii="Times New Roman" w:hAnsi="Times New Roman" w:cs="Times New Roman"/>
          <w:lang w:eastAsia="zh-CN"/>
        </w:rPr>
        <w:t>4.3. Плата за содержание и ремонт общего имущества в Многоквартирном доме соразмерно доле занимаемого помещения вносится ежемесячно до 25 числа месяца, следующего за истекшим месяцем</w:t>
      </w:r>
      <w:bookmarkStart w:id="29" w:name="Par217"/>
      <w:bookmarkEnd w:id="29"/>
      <w:r w:rsidRPr="007B00E6">
        <w:rPr>
          <w:rFonts w:ascii="Times New Roman" w:hAnsi="Times New Roman" w:cs="Times New Roman"/>
          <w:lang w:eastAsia="zh-CN"/>
        </w:rPr>
        <w:t xml:space="preserve"> на основании платежных документов, предоставляемых Управляющей организацией.  В случае предоставления платежных документов позднее 25-го числа месяца, следующего за отчетным, плата за помещение может быть внесена с отсрочкой на срок задержки получения платежного документа.</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30" w:name="Par226"/>
      <w:bookmarkEnd w:id="30"/>
      <w:r w:rsidRPr="007B00E6">
        <w:rPr>
          <w:rFonts w:ascii="Times New Roman" w:hAnsi="Times New Roman" w:cs="Times New Roman"/>
          <w:lang w:eastAsia="zh-CN"/>
        </w:rPr>
        <w:t>4.4. В случае выполнения работ по содержанию и ремонту общего имущества в Многоквартирном доме, указанных в Приложении № 2 к настоящему Договору, ненадлежащего качества и (или) с перерывами, превышающими установленную продолжительность, т.е. невыполнения полностью или частично работ в многоквартирном доме, стоимость этих работ уменьшается пропорционально количеству полных календарных дней нарушения от стоимости соответствующей работы в составе ежемесячной платы по содержанию и ремонту общего имущества в Многоквартирном доме в соответствии с Правилами содержания общего имущества в многоквартирном доме, утвержденными Правительством Российской Федерации.</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4.5.  Собственник не вправе требовать изменения размера платы, если оказание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31" w:name="Par231"/>
      <w:bookmarkEnd w:id="31"/>
      <w:r w:rsidRPr="007B00E6">
        <w:rPr>
          <w:rFonts w:ascii="Times New Roman" w:hAnsi="Times New Roman" w:cs="Times New Roman"/>
          <w:lang w:eastAsia="zh-CN"/>
        </w:rPr>
        <w:t>4.6. Работы Управляющей организации, не предусмотренные настоящим Договором, выполняются за отдельную плату по отдельно заключенным договорам.</w:t>
      </w:r>
    </w:p>
    <w:p w:rsidR="007B00E6" w:rsidRPr="007B00E6" w:rsidRDefault="007B00E6" w:rsidP="007B00E6">
      <w:pPr>
        <w:suppressAutoHyphens/>
        <w:autoSpaceDE w:val="0"/>
        <w:ind w:firstLine="540"/>
        <w:jc w:val="both"/>
        <w:rPr>
          <w:rFonts w:ascii="Times New Roman" w:hAnsi="Times New Roman" w:cs="Times New Roman"/>
          <w:highlight w:val="yellow"/>
          <w:lang w:eastAsia="zh-CN"/>
        </w:rPr>
      </w:pPr>
      <w:bookmarkStart w:id="32" w:name="Par236"/>
      <w:bookmarkEnd w:id="32"/>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5. ОТВЕТСТВЕННОСТЬ СТОРОН</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5.1.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lastRenderedPageBreak/>
        <w:t>5.2. В случае несвоевременного и (или) неполного внесения платы за помещение, Собственник обязан уплатить Управляющей организации пени в размере одной трехсотой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наступления установленного срока оплаты по день фактической выплаты включительно.</w:t>
      </w:r>
    </w:p>
    <w:p w:rsidR="007B00E6" w:rsidRPr="007B00E6" w:rsidRDefault="007B00E6" w:rsidP="007B00E6">
      <w:pPr>
        <w:suppressAutoHyphens/>
        <w:autoSpaceDE w:val="0"/>
        <w:ind w:firstLine="709"/>
        <w:jc w:val="both"/>
        <w:rPr>
          <w:rFonts w:ascii="Times New Roman" w:hAnsi="Times New Roman" w:cs="Times New Roman"/>
          <w:lang w:eastAsia="zh-CN"/>
        </w:rPr>
      </w:pPr>
      <w:bookmarkStart w:id="33" w:name="Par242"/>
      <w:bookmarkEnd w:id="33"/>
      <w:r w:rsidRPr="007B00E6">
        <w:rPr>
          <w:rFonts w:ascii="Times New Roman" w:hAnsi="Times New Roman" w:cs="Times New Roman"/>
          <w:lang w:eastAsia="zh-CN"/>
        </w:rPr>
        <w:t>5.3. Управляющая организация, Собственники, Наниматели, Арендаторы несут ответственность за ущерб, причиненный имуществу в Многоквартирном доме, возникший в результате их действий или бездействия, в порядке, установленном законодательством.</w:t>
      </w: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autoSpaceDE w:val="0"/>
        <w:autoSpaceDN w:val="0"/>
        <w:adjustRightInd w:val="0"/>
        <w:jc w:val="center"/>
        <w:outlineLvl w:val="0"/>
        <w:rPr>
          <w:rFonts w:ascii="Times New Roman" w:hAnsi="Times New Roman" w:cs="Times New Roman"/>
          <w:b/>
        </w:rPr>
      </w:pPr>
      <w:bookmarkStart w:id="34" w:name="Par246"/>
      <w:bookmarkEnd w:id="34"/>
      <w:r w:rsidRPr="007B00E6">
        <w:rPr>
          <w:rFonts w:ascii="Times New Roman" w:hAnsi="Times New Roman" w:cs="Times New Roman"/>
          <w:b/>
        </w:rPr>
        <w:t>6. КОНТРОЛЬ ЗА ВЫПОЛНЕНИЕМ УПРАВЛЯЮЩЕЙ ОРГАНИЗАЦИЕЙ</w:t>
      </w:r>
    </w:p>
    <w:p w:rsidR="007B00E6" w:rsidRPr="007B00E6" w:rsidRDefault="007B00E6" w:rsidP="007B00E6">
      <w:pPr>
        <w:autoSpaceDE w:val="0"/>
        <w:autoSpaceDN w:val="0"/>
        <w:adjustRightInd w:val="0"/>
        <w:jc w:val="center"/>
        <w:rPr>
          <w:rFonts w:ascii="Times New Roman" w:hAnsi="Times New Roman" w:cs="Times New Roman"/>
          <w:b/>
        </w:rPr>
      </w:pPr>
      <w:r w:rsidRPr="007B00E6">
        <w:rPr>
          <w:rFonts w:ascii="Times New Roman" w:hAnsi="Times New Roman" w:cs="Times New Roman"/>
          <w:b/>
        </w:rPr>
        <w:t>ЕЕ ОБЯЗАТЕЛЬСТВ ПО ДОГОВОРУ И ПОРЯДОК РЕГИСТРАЦИИ</w:t>
      </w:r>
    </w:p>
    <w:p w:rsidR="007B00E6" w:rsidRPr="007B00E6" w:rsidRDefault="007B00E6" w:rsidP="007B00E6">
      <w:pPr>
        <w:autoSpaceDE w:val="0"/>
        <w:autoSpaceDN w:val="0"/>
        <w:adjustRightInd w:val="0"/>
        <w:jc w:val="center"/>
        <w:rPr>
          <w:rFonts w:ascii="Times New Roman" w:hAnsi="Times New Roman" w:cs="Times New Roman"/>
          <w:b/>
        </w:rPr>
      </w:pPr>
      <w:r w:rsidRPr="007B00E6">
        <w:rPr>
          <w:rFonts w:ascii="Times New Roman" w:hAnsi="Times New Roman" w:cs="Times New Roman"/>
          <w:b/>
        </w:rPr>
        <w:t>ФАКТА НАРУШЕНИЯ УСЛОВИЙ НАСТОЯЩЕГО ДОГОВОРА</w:t>
      </w:r>
    </w:p>
    <w:p w:rsidR="007B00E6" w:rsidRPr="007B00E6" w:rsidRDefault="007B00E6" w:rsidP="007B00E6">
      <w:pPr>
        <w:autoSpaceDE w:val="0"/>
        <w:autoSpaceDN w:val="0"/>
        <w:adjustRightInd w:val="0"/>
        <w:ind w:firstLine="540"/>
        <w:jc w:val="both"/>
        <w:rPr>
          <w:rFonts w:ascii="Times New Roman" w:hAnsi="Times New Roman" w:cs="Times New Roman"/>
        </w:rPr>
      </w:pP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6.1. Контроль над деятельностью Управляющей организации в части исполнения настоящего Договора осуществляется Собственником и уполномоченными им лицами в соответствии с их полномочиями путем:</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проверки объемов, качества и периодичности выполнения работ (в том числе путем проведения соответствующей экспертизы);</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инициирования созыва внеочередного общего собрания Собственников для принятия решений по фактам выявленных нарушений и/или не реагирования Управляющей организации на обращения Собственника с уведомлением о проведении такого собрания (указанием даты, времени и места) Управляющей организации;</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обращения в органы, осуществляющие государственный контроль за использованием и сохранностью жилищного фонда, его соответствия установленным требованиям (АТИ, Госпожнадзор, СЭС и другие), для административного воздействия, обращения в другие инстанции согласно действующему законодательству;</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проведения комиссионного обследования выполнения Управляющей организацией работ и услуг по Договору. Решения общего собрания Собственников помещений о проведении такого обследования являются для Управляющей организации обязательными. По результатам комиссионного обследования составляется соответствующий Акт, экземпляр которого должен быть предоставлен инициаторам проведения общего собрания Собственников;</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обращения в СРО, членом которой является Управляющая организация.</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35" w:name="Par13"/>
      <w:bookmarkEnd w:id="35"/>
      <w:r w:rsidRPr="007B00E6">
        <w:rPr>
          <w:rFonts w:ascii="Times New Roman" w:hAnsi="Times New Roman" w:cs="Times New Roman"/>
          <w:color w:val="000000"/>
        </w:rPr>
        <w:t>6.2. Акт о нарушении условий Договора по требованию любой из Сторон Договора составляется в случаях:</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выполнения работ по содержанию и ремонту общего имущества в Многоквартирном доме с перерывами, превышающими установленную продолжительность, а также причинения вреда жизни, здоровью и имуществу Собственника и (или) проживающих в жилом помещении граждан, общему имуществу в Многоквартирном доме;</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неправомерных действий Собственника.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Указанный Акт является основанием для применения к Сторонам мер ответственности, предусмотренных разделом </w:t>
      </w:r>
      <w:hyperlink r:id="rId61" w:history="1">
        <w:r w:rsidRPr="007B00E6">
          <w:rPr>
            <w:rFonts w:ascii="Times New Roman" w:hAnsi="Times New Roman" w:cs="Times New Roman"/>
            <w:color w:val="000000"/>
            <w:u w:val="single"/>
          </w:rPr>
          <w:t>5</w:t>
        </w:r>
      </w:hyperlink>
      <w:r w:rsidRPr="007B00E6">
        <w:rPr>
          <w:rFonts w:ascii="Times New Roman" w:hAnsi="Times New Roman" w:cs="Times New Roman"/>
          <w:color w:val="000000"/>
        </w:rPr>
        <w:t xml:space="preserve"> настоящего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Подготовка бланков Акта осуществляется Управляющей организацией. При отсутствии бланков Акт составляется в произвольной форме. В случае необходимости в дополнение к Акту Сторонами составляется дефектная ведомость.</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6.3. Акт составляется комиссией, которая должна состоять не менее чем из трех человек, включая представителей Управляющей организации, Собственника, Нанимателя, Арендатора, а также при необходимости подрядной организации, свидетелей (соседей) и других лиц. Если в течение одного часа в дневное время или двух часов в ночное время (с 22.00 до 6.00 по местному времени) с момента сообщения о нарушении представитель 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подписывается остальными членами комиссии.</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6.4.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w:t>
      </w:r>
      <w:r w:rsidRPr="007B00E6">
        <w:rPr>
          <w:rFonts w:ascii="Times New Roman" w:hAnsi="Times New Roman" w:cs="Times New Roman"/>
          <w:color w:val="000000"/>
        </w:rPr>
        <w:lastRenderedPageBreak/>
        <w:t>Собственника, Нанимателя, Арендатора описание (при наличии возможности их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Арендатора, Нанимателя.</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36" w:name="Par20"/>
      <w:bookmarkEnd w:id="36"/>
      <w:r w:rsidRPr="007B00E6">
        <w:rPr>
          <w:rFonts w:ascii="Times New Roman" w:hAnsi="Times New Roman" w:cs="Times New Roman"/>
          <w:color w:val="000000"/>
        </w:rPr>
        <w:t>6.5. Акт составляется в присутствии Собственника, Арендатора, Нанимателя права которого нарушены. При отсутствии Собственника, Арендатора, Нанимателя Акт проверки составляется комиссией без его участия с приглашением в состав комиссии незаинтересованных лиц (например, соседей), о чем в Акте делается соответствующая отметка. Акт составляется комиссией не менее чем в двух экземплярах, один из которых под роспись вручается Собственнику, Арендатору, Нанимателю, а второй - Управляющей организации.</w:t>
      </w:r>
    </w:p>
    <w:p w:rsidR="007B00E6" w:rsidRPr="007B00E6" w:rsidRDefault="007B00E6" w:rsidP="007B00E6">
      <w:pPr>
        <w:suppressAutoHyphens/>
        <w:autoSpaceDE w:val="0"/>
        <w:ind w:firstLine="540"/>
        <w:jc w:val="both"/>
        <w:rPr>
          <w:rFonts w:ascii="Times New Roman" w:hAnsi="Times New Roman" w:cs="Times New Roman"/>
          <w:color w:val="000000"/>
          <w:lang w:eastAsia="zh-CN"/>
        </w:rPr>
      </w:pPr>
      <w:bookmarkStart w:id="37" w:name="Par259"/>
      <w:bookmarkEnd w:id="37"/>
    </w:p>
    <w:p w:rsidR="007B00E6" w:rsidRPr="007B00E6" w:rsidRDefault="007B00E6" w:rsidP="007B00E6">
      <w:pPr>
        <w:suppressAutoHyphens/>
        <w:autoSpaceDE w:val="0"/>
        <w:ind w:firstLine="540"/>
        <w:jc w:val="center"/>
        <w:rPr>
          <w:rFonts w:ascii="Times New Roman" w:hAnsi="Times New Roman" w:cs="Times New Roman"/>
          <w:b/>
          <w:color w:val="000000"/>
          <w:lang w:eastAsia="zh-CN"/>
        </w:rPr>
      </w:pPr>
      <w:r w:rsidRPr="007B00E6">
        <w:rPr>
          <w:rFonts w:ascii="Times New Roman" w:hAnsi="Times New Roman" w:cs="Times New Roman"/>
          <w:b/>
          <w:color w:val="000000"/>
          <w:lang w:eastAsia="zh-CN"/>
        </w:rPr>
        <w:t>7. ПОРЯДОК ИЗМЕНЕНИЯ И РАСТОРЖЕНИЯ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7.1. Все изменения и дополнения к Договору, требующие по условиям Договора принятия соответствующих решений на общем собрании собственников, оформляются дополнительными соглашениями к Договору путем утверждения условий таких дополнительных соглашений на общем собрании собственников при обязательном их согласовании с Управляющей организацией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7.2. Договор может быть расторгнут по соглашению Сторон, составленному в письменной форме и подписанному Сторонами. В соглашении о расторжении Договора указывается дата прекращения обязательств по Договору.</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38" w:name="Par2"/>
      <w:bookmarkEnd w:id="38"/>
      <w:r w:rsidRPr="007B00E6">
        <w:rPr>
          <w:rFonts w:ascii="Times New Roman" w:hAnsi="Times New Roman" w:cs="Times New Roman"/>
          <w:color w:val="000000"/>
        </w:rPr>
        <w:t>7.3. Собственники помещений в одностороннем порядке вправе расторгнуть Договор в следующих случаях:</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7.3.1. При невыполнении условий Договора Управляющей организацией, под которым понимаются случаи, когда Управляющая организация:</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 не приступила к управлению многоквартирным домом в срок более  с даты, указанной в </w:t>
      </w:r>
      <w:hyperlink r:id="rId62" w:history="1">
        <w:r w:rsidRPr="007B00E6">
          <w:rPr>
            <w:rFonts w:ascii="Times New Roman" w:hAnsi="Times New Roman" w:cs="Times New Roman"/>
            <w:color w:val="000000"/>
            <w:u w:val="single"/>
          </w:rPr>
          <w:t>п. 10.1.</w:t>
        </w:r>
      </w:hyperlink>
      <w:r w:rsidRPr="007B00E6">
        <w:rPr>
          <w:rFonts w:ascii="Times New Roman" w:hAnsi="Times New Roman" w:cs="Times New Roman"/>
          <w:color w:val="000000"/>
        </w:rPr>
        <w:t xml:space="preserve">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 при наличии необходимых на то условий не приступила к выполнению работ по любому из видов ремонта общего имущества в течение 1 месяца  после сроков начала таких ремонтных работ, предусмотренных в Перечне работ, услуг, в том числе согласованным с уполномоченным лицом, в порядке, установленном в </w:t>
      </w:r>
      <w:hyperlink r:id="rId63" w:history="1">
        <w:r w:rsidRPr="007B00E6">
          <w:rPr>
            <w:rFonts w:ascii="Times New Roman" w:hAnsi="Times New Roman" w:cs="Times New Roman"/>
            <w:color w:val="000000"/>
            <w:u w:val="single"/>
          </w:rPr>
          <w:t>пп. 3.1.2</w:t>
        </w:r>
      </w:hyperlink>
      <w:r w:rsidRPr="007B00E6">
        <w:rPr>
          <w:rFonts w:ascii="Times New Roman" w:hAnsi="Times New Roman" w:cs="Times New Roman"/>
          <w:color w:val="000000"/>
        </w:rPr>
        <w:t xml:space="preserve">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7.3.2. При существенном нарушении Договора Управляющей организацией.</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7.3.3. Введения в отношении Управляющей организации любой из процедур банкротства.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В случае одностороннего отказа от исполнения Договора по основаниям, предусмотренным настоящим пунктом, Договор считается соответственно расторгнутым с даты, устанавливаемой в порядке, указанном в </w:t>
      </w:r>
      <w:hyperlink r:id="rId64" w:anchor="Par11" w:history="1">
        <w:r w:rsidRPr="007B00E6">
          <w:rPr>
            <w:rFonts w:ascii="Times New Roman" w:hAnsi="Times New Roman" w:cs="Times New Roman"/>
            <w:color w:val="000000"/>
            <w:u w:val="single"/>
          </w:rPr>
          <w:t>п. 7.4</w:t>
        </w:r>
      </w:hyperlink>
      <w:r w:rsidRPr="007B00E6">
        <w:rPr>
          <w:rFonts w:ascii="Times New Roman" w:hAnsi="Times New Roman" w:cs="Times New Roman"/>
          <w:color w:val="000000"/>
        </w:rPr>
        <w:t xml:space="preserve">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39" w:name="Par11"/>
      <w:bookmarkEnd w:id="39"/>
      <w:r w:rsidRPr="007B00E6">
        <w:rPr>
          <w:rFonts w:ascii="Times New Roman" w:hAnsi="Times New Roman" w:cs="Times New Roman"/>
          <w:color w:val="000000"/>
        </w:rPr>
        <w:t xml:space="preserve">7.4. Для целей досрочного расторжения Договора в случаях, предусмотренных </w:t>
      </w:r>
      <w:hyperlink r:id="rId65" w:anchor="Par2" w:history="1">
        <w:r w:rsidRPr="007B00E6">
          <w:rPr>
            <w:rFonts w:ascii="Times New Roman" w:hAnsi="Times New Roman" w:cs="Times New Roman"/>
            <w:color w:val="000000"/>
            <w:u w:val="single"/>
          </w:rPr>
          <w:t>п. 7.3</w:t>
        </w:r>
      </w:hyperlink>
      <w:r w:rsidRPr="007B00E6">
        <w:rPr>
          <w:rFonts w:ascii="Times New Roman" w:hAnsi="Times New Roman" w:cs="Times New Roman"/>
          <w:color w:val="000000"/>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30 дней с даты получения Управляющей организацией уведомления о досрочном расторжении Договора. Уполномоченное таким общим собранием собственников лицо письменно уведомляет Управляющую организацию о принятом общим собранием собственников решении о досрочном расторжении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40" w:name="Par12"/>
      <w:bookmarkEnd w:id="40"/>
      <w:r w:rsidRPr="007B00E6">
        <w:rPr>
          <w:rFonts w:ascii="Times New Roman" w:hAnsi="Times New Roman" w:cs="Times New Roman"/>
          <w:color w:val="000000"/>
        </w:rPr>
        <w:t>7.5. Управляющая организация вправе в одностороннем порядке отказаться от исполнения Договора в следующих случаях:</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7.5.1. Когда неполное внесение плательщиками платы по Договору приводит к невозможности для Управляющей организации исполнять условия Договора, в том числе исполнять обязанности по оплате работ, выполненных подрядными и специализированными организациями. Под таким неполным внесением плательщиками платы по Договору признается случай, когда суммарный размер задолженности плательщиков по внесению платы по Договору за последние  месяца(ев) превышает определенную в соответствии с Договором цену Договора за один месяц.</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7.5.2. Когда общим собранием собственников помещений не принято решение, по изменению перечня выполнения работ, в течение 1 месяца(ев) с даты представления собственникам соответствующих предложений Управляющей организацией.</w:t>
      </w:r>
    </w:p>
    <w:p w:rsidR="007B00E6" w:rsidRPr="007B00E6" w:rsidRDefault="000878D8" w:rsidP="007B00E6">
      <w:pPr>
        <w:autoSpaceDE w:val="0"/>
        <w:autoSpaceDN w:val="0"/>
        <w:adjustRightInd w:val="0"/>
        <w:ind w:firstLine="709"/>
        <w:jc w:val="both"/>
        <w:rPr>
          <w:rFonts w:ascii="Times New Roman" w:hAnsi="Times New Roman" w:cs="Times New Roman"/>
          <w:color w:val="000000"/>
        </w:rPr>
      </w:pPr>
      <w:r>
        <w:rPr>
          <w:rFonts w:ascii="Times New Roman" w:hAnsi="Times New Roman" w:cs="Times New Roman"/>
          <w:noProof/>
          <w:color w:val="000000"/>
        </w:rPr>
        <w:lastRenderedPageBreak/>
        <w:pict>
          <v:rect id="Rectangle 100" o:spid="_x0000_s1144" style="position:absolute;left:0;text-align:left;margin-left:208.2pt;margin-top:-37.2pt;width:30pt;height:24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" strokecolor="white [3212]">
            <v:textbox>
              <w:txbxContent>
                <w:p w:rsidR="00A742F1" w:rsidRDefault="00A742F1" w:rsidP="007B00E6">
                  <w:r>
                    <w:t>82</w:t>
                  </w:r>
                </w:p>
              </w:txbxContent>
            </v:textbox>
          </v:rect>
        </w:pict>
      </w:r>
      <w:r w:rsidR="007B00E6" w:rsidRPr="007B00E6">
        <w:rPr>
          <w:rFonts w:ascii="Times New Roman" w:hAnsi="Times New Roman" w:cs="Times New Roman"/>
          <w:color w:val="000000"/>
        </w:rPr>
        <w:t xml:space="preserve">7.6. При принятии Управляющей организацией решения об одностороннем отказе от исполнения Договора в случаях, предусмотренных в </w:t>
      </w:r>
      <w:hyperlink r:id="rId66" w:anchor="Par12" w:history="1">
        <w:r w:rsidR="007B00E6" w:rsidRPr="007B00E6">
          <w:rPr>
            <w:rFonts w:ascii="Times New Roman" w:hAnsi="Times New Roman" w:cs="Times New Roman"/>
            <w:color w:val="000000"/>
            <w:u w:val="single"/>
          </w:rPr>
          <w:t>п. 7.5</w:t>
        </w:r>
      </w:hyperlink>
      <w:r w:rsidR="007B00E6" w:rsidRPr="007B00E6">
        <w:rPr>
          <w:rFonts w:ascii="Times New Roman" w:hAnsi="Times New Roman" w:cs="Times New Roman"/>
          <w:color w:val="000000"/>
        </w:rPr>
        <w:t xml:space="preserve"> Договора, Управляющая организация уведомляет об этом Собственников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1 числа месяца, следующего за месяцем, в котором Управляющая организация вторично уведомила собственников помещений о расторжении Договора.</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7.7. При расторжении Договора, а также по окончании срока его действия Управляющая организация производит сверку расчетов по Договору. Сумма превышения платежей, полученных Управляющей организацией от плательщиков в счет вносимой ими платы по Договору, над стоимостью выполненных работ до даты расторжения Договора возвращается непосредственно плательщикам, внесшим соответствующую плату. Задолженность плательщиков перед Управляющей организацией, имеющаяся на дату расторжения Договора, подлежит оплате Управляющей организации на основании платежных документов, ежемесячно предоставляемых должникам Управляющей организацией до полного погашения задолженности.</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bookmarkStart w:id="41" w:name="Par17"/>
      <w:bookmarkEnd w:id="41"/>
      <w:r w:rsidRPr="007B00E6">
        <w:rPr>
          <w:rFonts w:ascii="Times New Roman" w:hAnsi="Times New Roman" w:cs="Times New Roman"/>
          <w:color w:val="000000"/>
        </w:rPr>
        <w:t>7.8. В случаях расторжения или прекращения срока действия Договора Управляющая организация обязана передать с учетом выбранного и реализуемого способа управления многоквартирным домом новому лицу, ответственному за содержание и ремонт общего имущества в многоквартирном доме, документацию, связанную с осуществлением деятельности по управлению многоквартирным домом.</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7.9. Передача документов, указанных в </w:t>
      </w:r>
      <w:hyperlink r:id="rId67" w:anchor="Par17" w:history="1">
        <w:r w:rsidRPr="007B00E6">
          <w:rPr>
            <w:rFonts w:ascii="Times New Roman" w:hAnsi="Times New Roman" w:cs="Times New Roman"/>
            <w:color w:val="000000"/>
            <w:u w:val="single"/>
          </w:rPr>
          <w:t>п. 7.8</w:t>
        </w:r>
      </w:hyperlink>
      <w:r w:rsidRPr="007B00E6">
        <w:rPr>
          <w:rFonts w:ascii="Times New Roman" w:hAnsi="Times New Roman" w:cs="Times New Roman"/>
          <w:color w:val="000000"/>
        </w:rPr>
        <w:t xml:space="preserve"> Договора, оформляется актом передачи соответствующей документации на многоквартирный дом с приложением описи передаваемых документов.</w:t>
      </w:r>
    </w:p>
    <w:p w:rsidR="007B00E6" w:rsidRPr="007B00E6" w:rsidRDefault="007B00E6" w:rsidP="007B00E6">
      <w:pPr>
        <w:autoSpaceDE w:val="0"/>
        <w:autoSpaceDN w:val="0"/>
        <w:adjustRightInd w:val="0"/>
        <w:ind w:firstLine="709"/>
        <w:jc w:val="both"/>
        <w:rPr>
          <w:rFonts w:ascii="Times New Roman" w:hAnsi="Times New Roman" w:cs="Times New Roman"/>
          <w:color w:val="000000"/>
        </w:rPr>
      </w:pPr>
      <w:r w:rsidRPr="007B00E6">
        <w:rPr>
          <w:rFonts w:ascii="Times New Roman" w:hAnsi="Times New Roman" w:cs="Times New Roman"/>
          <w:color w:val="000000"/>
        </w:rPr>
        <w:t xml:space="preserve">7.10. В случае если отдельные документы, подлежащие передаче в соответствии с </w:t>
      </w:r>
      <w:hyperlink r:id="rId68" w:anchor="Par17" w:history="1">
        <w:r w:rsidRPr="007B00E6">
          <w:rPr>
            <w:rFonts w:ascii="Times New Roman" w:hAnsi="Times New Roman" w:cs="Times New Roman"/>
            <w:color w:val="000000"/>
            <w:u w:val="single"/>
          </w:rPr>
          <w:t>п. 7.8</w:t>
        </w:r>
      </w:hyperlink>
      <w:r w:rsidRPr="007B00E6">
        <w:rPr>
          <w:rFonts w:ascii="Times New Roman" w:hAnsi="Times New Roman" w:cs="Times New Roman"/>
          <w:color w:val="000000"/>
        </w:rPr>
        <w:t xml:space="preserve"> Договора, не переданы, Управляющая организация обязана принять меры к подготовке недостающих документов (в том числе к их составлению) и передать их принимающему лицу по отдельному акту приема-передачи таких документов в срок не более одного месяца со дня прекращения ее соответствующих обязательств по Договору.</w:t>
      </w:r>
    </w:p>
    <w:p w:rsidR="007B00E6" w:rsidRPr="007B00E6" w:rsidRDefault="007B00E6" w:rsidP="007B00E6">
      <w:pPr>
        <w:suppressAutoHyphens/>
        <w:autoSpaceDE w:val="0"/>
        <w:ind w:firstLine="539"/>
        <w:jc w:val="both"/>
        <w:rPr>
          <w:rFonts w:ascii="Times New Roman" w:hAnsi="Times New Roman" w:cs="Times New Roman"/>
          <w:highlight w:val="yellow"/>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8. ОРГАНИЗАЦИЯ ОБЩЕГО СОБРАНИЯ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8.1. Общее собрание может проводиться по инициативе Собственника помещения. Организация и расходы на организацию проведения общего собрания собственников помещений возлагается на инициатора проведения общего собрания.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8.2. Информация, связанная с проведением Общего собрания, иная информация, связанная с управлением Многоквартирным домом доводится до Собственников помещений путем размещения соответствующих уведомлений на информационных досках подъездов. </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8.3. К мероприятиям, относящимся к организации проведения общего собрания собственников помещений относятся: уведомление собственников помещений в многоквартирном доме о проведении собрания, обеспечение ознакомления собственников помещений в многоквартирном доме с информацией и (или) материалами, которые будут рассматриваться на собрании, подготовка форм документов, необходимых для регистрации участников собрания, подготовка помещений для проведения собрания, регистрация участников собрания, документальное оформление решений, принятых собранием, доведение до сведения собственников помещений в многоквартирном доме решений, принятых на собрании.</w:t>
      </w:r>
    </w:p>
    <w:p w:rsidR="007B00E6" w:rsidRPr="007B00E6" w:rsidRDefault="007B00E6" w:rsidP="007B00E6">
      <w:pPr>
        <w:suppressAutoHyphens/>
        <w:autoSpaceDE w:val="0"/>
        <w:ind w:firstLine="540"/>
        <w:jc w:val="both"/>
        <w:rPr>
          <w:rFonts w:ascii="Times New Roman" w:hAnsi="Times New Roman" w:cs="Times New Roman"/>
          <w:highlight w:val="yellow"/>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9. ОСОБЫЕ УСЛОВИЯ</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месту нахождения Многоквартирного дома по заявлению одной из Сторон.</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 xml:space="preserve">9.2. Управляющая организация,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обстоятельствам непреодолимой силы относятся техногенные и природные катастрофы, не связанные с виновной деятельностью Сторон Договора, военные действия, террористические акты, издание органами власти распорядительных актов, препятствующих исполнению условий Договора, и иные </w:t>
      </w:r>
      <w:r w:rsidRPr="007B00E6">
        <w:rPr>
          <w:rFonts w:ascii="Times New Roman" w:hAnsi="Times New Roman" w:cs="Times New Roman"/>
          <w:lang w:eastAsia="zh-CN"/>
        </w:rPr>
        <w:lastRenderedPageBreak/>
        <w:t>независящие от Сторон обстоятельства.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по содержанию и ремонту общего имущества в Многоквартирном доме, выполнение и оказание которых возможно в сложившихся условиях, и предъявляет Собственникам счета по оплате выполненных работ. При этом размер платы за содержание и ремонт жилого помещения, предусмотренный Договором об управлении многоквартирным домом, должен быть изменен пропорционально объему и количеству фактически выполненных работ.</w:t>
      </w:r>
    </w:p>
    <w:p w:rsidR="007B00E6" w:rsidRPr="007B00E6" w:rsidRDefault="000878D8" w:rsidP="007B00E6">
      <w:pPr>
        <w:suppressAutoHyphens/>
        <w:autoSpaceDE w:val="0"/>
        <w:ind w:firstLine="709"/>
        <w:jc w:val="both"/>
        <w:rPr>
          <w:rFonts w:ascii="Times New Roman" w:hAnsi="Times New Roman" w:cs="Times New Roman"/>
          <w:lang w:eastAsia="zh-CN"/>
        </w:rPr>
      </w:pPr>
      <w:r w:rsidRPr="000878D8">
        <w:rPr>
          <w:rFonts w:ascii="Times New Roman" w:hAnsi="Times New Roman" w:cs="Times New Roman"/>
          <w:b/>
          <w:noProof/>
        </w:rPr>
        <w:pict>
          <v:rect id="Rectangle 102" o:spid="_x0000_s1146" style="position:absolute;left:0;text-align:left;margin-left:222.45pt;margin-top:-128pt;width:36.75pt;height:2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" strokecolor="white [3212]">
            <v:textbox>
              <w:txbxContent>
                <w:p w:rsidR="00A742F1" w:rsidRDefault="00A742F1" w:rsidP="007B00E6">
                  <w:r>
                    <w:t>84</w:t>
                  </w:r>
                </w:p>
              </w:txbxContent>
            </v:textbox>
          </v:rect>
        </w:pict>
      </w:r>
      <w:r w:rsidR="007B00E6" w:rsidRPr="007B00E6">
        <w:rPr>
          <w:rFonts w:ascii="Times New Roman" w:hAnsi="Times New Roman" w:cs="Times New Roman"/>
          <w:lang w:eastAsia="zh-CN"/>
        </w:rPr>
        <w:t>9.3.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9.4.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7B00E6" w:rsidRPr="007B00E6" w:rsidRDefault="007B00E6" w:rsidP="007B00E6">
      <w:pPr>
        <w:suppressAutoHyphens/>
        <w:autoSpaceDE w:val="0"/>
        <w:ind w:firstLine="540"/>
        <w:jc w:val="both"/>
        <w:rPr>
          <w:rFonts w:ascii="Times New Roman" w:hAnsi="Times New Roman" w:cs="Times New Roman"/>
          <w:highlight w:val="yellow"/>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10. СРОК ДЕЙСТВИЯ ДОГОВОРА</w:t>
      </w:r>
    </w:p>
    <w:p w:rsidR="007B00E6" w:rsidRPr="007B00E6" w:rsidRDefault="007B00E6" w:rsidP="007B00E6">
      <w:pPr>
        <w:suppressAutoHyphens/>
        <w:autoSpaceDE w:val="0"/>
        <w:ind w:firstLine="540"/>
        <w:jc w:val="both"/>
        <w:rPr>
          <w:rFonts w:ascii="Times New Roman" w:hAnsi="Times New Roman" w:cs="Times New Roman"/>
          <w:lang w:eastAsia="zh-CN"/>
        </w:rPr>
      </w:pP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10.1. Договор заключен на три года и вступает в действие с « »   202 г. по « »  202 г.</w:t>
      </w:r>
    </w:p>
    <w:p w:rsidR="007B00E6" w:rsidRPr="007B00E6" w:rsidRDefault="007B00E6" w:rsidP="007B00E6">
      <w:pPr>
        <w:suppressAutoHyphens/>
        <w:autoSpaceDE w:val="0"/>
        <w:ind w:firstLine="709"/>
        <w:jc w:val="both"/>
        <w:rPr>
          <w:rFonts w:ascii="Times New Roman" w:hAnsi="Times New Roman" w:cs="Times New Roman"/>
          <w:lang w:eastAsia="zh-CN"/>
        </w:rPr>
      </w:pPr>
      <w:r w:rsidRPr="007B00E6">
        <w:rPr>
          <w:rFonts w:ascii="Times New Roman" w:hAnsi="Times New Roman" w:cs="Times New Roman"/>
          <w:lang w:eastAsia="zh-CN"/>
        </w:rPr>
        <w:t>10.2. Срок действия Договора может быть продлен на 3 месяца, для урегулирования всех вопросов, связанных с заключением договора управления на новый срок с той же, либо иной Управляющей организацией.</w:t>
      </w:r>
    </w:p>
    <w:p w:rsidR="007B00E6" w:rsidRPr="007B00E6" w:rsidRDefault="007B00E6" w:rsidP="007B00E6">
      <w:pPr>
        <w:suppressAutoHyphens/>
        <w:autoSpaceDE w:val="0"/>
        <w:ind w:firstLine="709"/>
        <w:jc w:val="both"/>
        <w:rPr>
          <w:rFonts w:ascii="Times New Roman" w:hAnsi="Times New Roman" w:cs="Times New Roman"/>
          <w:lang w:eastAsia="zh-CN"/>
        </w:rPr>
      </w:pPr>
    </w:p>
    <w:p w:rsidR="007B00E6" w:rsidRPr="007B00E6" w:rsidRDefault="007B00E6" w:rsidP="00A047F4">
      <w:pPr>
        <w:numPr>
          <w:ilvl w:val="0"/>
          <w:numId w:val="13"/>
        </w:num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ЗАКЛЮЧИТЕЛЬНЫЕ ПОЛОЖЕНИЯ</w:t>
      </w:r>
    </w:p>
    <w:p w:rsidR="007B00E6" w:rsidRPr="007B00E6" w:rsidRDefault="007B00E6" w:rsidP="007B00E6">
      <w:pPr>
        <w:suppressAutoHyphens/>
        <w:autoSpaceDE w:val="0"/>
        <w:jc w:val="both"/>
        <w:rPr>
          <w:rFonts w:ascii="Times New Roman" w:hAnsi="Times New Roman" w:cs="Times New Roman"/>
          <w:b/>
          <w:lang w:eastAsia="zh-CN"/>
        </w:rPr>
      </w:pPr>
    </w:p>
    <w:p w:rsidR="007B00E6" w:rsidRPr="007B00E6" w:rsidRDefault="007B00E6" w:rsidP="007B00E6">
      <w:pPr>
        <w:suppressAutoHyphens/>
        <w:autoSpaceDE w:val="0"/>
        <w:ind w:firstLine="540"/>
        <w:jc w:val="both"/>
        <w:rPr>
          <w:rFonts w:ascii="Times New Roman" w:hAnsi="Times New Roman" w:cs="Times New Roman"/>
          <w:lang w:eastAsia="zh-CN"/>
        </w:rPr>
      </w:pPr>
      <w:r w:rsidRPr="007B00E6">
        <w:rPr>
          <w:rFonts w:ascii="Times New Roman" w:hAnsi="Times New Roman" w:cs="Times New Roman"/>
          <w:lang w:eastAsia="zh-CN"/>
        </w:rPr>
        <w:t xml:space="preserve">Настоящий Договор составлен в двух экземплярах, по одному для каждой из Сторон, каждый из которых имеет одинаковую юридическую силу. Все приложения к настоящему Договору являются его неотъемлемой частью. </w:t>
      </w:r>
    </w:p>
    <w:p w:rsidR="007B00E6" w:rsidRPr="007B00E6" w:rsidRDefault="007B00E6" w:rsidP="007B00E6">
      <w:pPr>
        <w:suppressAutoHyphens/>
        <w:autoSpaceDE w:val="0"/>
        <w:ind w:firstLine="540"/>
        <w:jc w:val="both"/>
        <w:rPr>
          <w:rFonts w:ascii="Times New Roman" w:hAnsi="Times New Roman" w:cs="Times New Roman"/>
          <w:lang w:eastAsia="zh-CN"/>
        </w:rPr>
      </w:pPr>
      <w:r w:rsidRPr="007B00E6">
        <w:rPr>
          <w:rFonts w:ascii="Times New Roman" w:hAnsi="Times New Roman" w:cs="Times New Roman"/>
          <w:lang w:eastAsia="zh-CN"/>
        </w:rPr>
        <w:t>Приложения:</w:t>
      </w:r>
    </w:p>
    <w:p w:rsidR="007B00E6" w:rsidRPr="007B00E6" w:rsidRDefault="007B00E6" w:rsidP="007B00E6">
      <w:pPr>
        <w:suppressAutoHyphens/>
        <w:autoSpaceDE w:val="0"/>
        <w:jc w:val="both"/>
        <w:rPr>
          <w:rFonts w:ascii="Times New Roman" w:hAnsi="Times New Roman" w:cs="Times New Roman"/>
          <w:lang w:eastAsia="zh-CN"/>
        </w:rPr>
      </w:pPr>
      <w:r w:rsidRPr="007B00E6">
        <w:rPr>
          <w:rFonts w:ascii="Times New Roman" w:hAnsi="Times New Roman" w:cs="Times New Roman"/>
          <w:lang w:eastAsia="zh-CN"/>
        </w:rPr>
        <w:t>1. Акт о состоянии общего имущества собственников помещений в Многоквартирном доме.</w:t>
      </w:r>
    </w:p>
    <w:p w:rsidR="007B00E6" w:rsidRPr="007B00E6" w:rsidRDefault="007B00E6" w:rsidP="007B00E6">
      <w:pPr>
        <w:suppressAutoHyphens/>
        <w:autoSpaceDE w:val="0"/>
        <w:jc w:val="both"/>
        <w:rPr>
          <w:rFonts w:ascii="Times New Roman" w:hAnsi="Times New Roman" w:cs="Times New Roman"/>
          <w:lang w:eastAsia="zh-CN"/>
        </w:rPr>
      </w:pPr>
      <w:r w:rsidRPr="007B00E6">
        <w:rPr>
          <w:rFonts w:ascii="Times New Roman" w:hAnsi="Times New Roman" w:cs="Times New Roman"/>
          <w:lang w:eastAsia="zh-CN"/>
        </w:rPr>
        <w:t>2. Перечень обязательных работ и услуг работ по содержанию и ремонту общего имущества многоквартирного дома.</w:t>
      </w:r>
    </w:p>
    <w:p w:rsidR="007B00E6" w:rsidRPr="007B00E6" w:rsidRDefault="007B00E6" w:rsidP="007B00E6">
      <w:pPr>
        <w:suppressAutoHyphens/>
        <w:autoSpaceDE w:val="0"/>
        <w:ind w:firstLine="540"/>
        <w:jc w:val="center"/>
        <w:rPr>
          <w:rFonts w:ascii="Times New Roman" w:hAnsi="Times New Roman" w:cs="Times New Roman"/>
          <w:b/>
          <w:lang w:eastAsia="zh-CN"/>
        </w:rPr>
      </w:pPr>
    </w:p>
    <w:p w:rsidR="007B00E6" w:rsidRPr="007B00E6" w:rsidRDefault="007B00E6" w:rsidP="007B00E6">
      <w:pPr>
        <w:suppressAutoHyphens/>
        <w:autoSpaceDE w:val="0"/>
        <w:ind w:firstLine="540"/>
        <w:jc w:val="center"/>
        <w:rPr>
          <w:rFonts w:ascii="Times New Roman" w:hAnsi="Times New Roman" w:cs="Times New Roman"/>
          <w:b/>
          <w:lang w:eastAsia="zh-CN"/>
        </w:rPr>
      </w:pPr>
      <w:r w:rsidRPr="007B00E6">
        <w:rPr>
          <w:rFonts w:ascii="Times New Roman" w:hAnsi="Times New Roman" w:cs="Times New Roman"/>
          <w:b/>
          <w:lang w:eastAsia="zh-CN"/>
        </w:rPr>
        <w:t>12. РЕКВИЗИТЫ И ПОДПИСИ СТОРОН:</w:t>
      </w:r>
    </w:p>
    <w:p w:rsidR="007B00E6" w:rsidRPr="007B00E6" w:rsidRDefault="007B00E6" w:rsidP="007B00E6">
      <w:pPr>
        <w:suppressAutoHyphens/>
        <w:autoSpaceDE w:val="0"/>
        <w:ind w:firstLine="540"/>
        <w:jc w:val="center"/>
        <w:rPr>
          <w:rFonts w:ascii="Times New Roman" w:hAnsi="Times New Roman" w:cs="Times New Roman"/>
          <w:b/>
          <w:lang w:eastAsia="zh-CN"/>
        </w:rPr>
      </w:pPr>
    </w:p>
    <w:p w:rsidR="007B00E6" w:rsidRPr="007B00E6" w:rsidRDefault="007B00E6" w:rsidP="007B00E6">
      <w:pPr>
        <w:rPr>
          <w:rFonts w:ascii="Times New Roman" w:hAnsi="Times New Roman" w:cs="Times New Roman"/>
          <w:b/>
        </w:rPr>
      </w:pPr>
      <w:r w:rsidRPr="007B00E6">
        <w:rPr>
          <w:rFonts w:ascii="Times New Roman" w:hAnsi="Times New Roman" w:cs="Times New Roman"/>
          <w:b/>
        </w:rPr>
        <w:t xml:space="preserve">Собственник(и) </w:t>
      </w:r>
    </w:p>
    <w:p w:rsidR="007B00E6" w:rsidRPr="007B00E6" w:rsidRDefault="007B00E6" w:rsidP="007B00E6">
      <w:pPr>
        <w:rPr>
          <w:rFonts w:ascii="Times New Roman" w:hAnsi="Times New Roman" w:cs="Times New Roman"/>
          <w:b/>
        </w:rPr>
      </w:pPr>
      <w:r w:rsidRPr="007B00E6">
        <w:rPr>
          <w:rFonts w:ascii="Times New Roman" w:hAnsi="Times New Roman" w:cs="Times New Roman"/>
          <w:b/>
        </w:rPr>
        <w:t>(представитель собственника):                                               Управляющая организация:</w:t>
      </w:r>
    </w:p>
    <w:p w:rsidR="007B00E6" w:rsidRPr="007B00E6" w:rsidRDefault="007B00E6" w:rsidP="007B00E6">
      <w:pPr>
        <w:rPr>
          <w:rFonts w:ascii="Times New Roman" w:hAnsi="Times New Roman" w:cs="Times New Roman"/>
        </w:rPr>
      </w:pPr>
      <w:r w:rsidRPr="007B00E6">
        <w:rPr>
          <w:rFonts w:ascii="Times New Roman" w:hAnsi="Times New Roman" w:cs="Times New Roman"/>
          <w:b/>
        </w:rPr>
        <w:t>_________________________                                                     _________________________</w:t>
      </w:r>
    </w:p>
    <w:p w:rsidR="007B00E6" w:rsidRPr="007B00E6" w:rsidRDefault="007B00E6" w:rsidP="007B00E6">
      <w:pPr>
        <w:rPr>
          <w:rFonts w:ascii="Times New Roman" w:hAnsi="Times New Roman" w:cs="Times New Roman"/>
        </w:rPr>
      </w:pPr>
      <w:r w:rsidRPr="007B00E6">
        <w:rPr>
          <w:rFonts w:ascii="Times New Roman" w:hAnsi="Times New Roman" w:cs="Times New Roman"/>
        </w:rPr>
        <w:t>_________________________                                                     _________________________</w:t>
      </w:r>
    </w:p>
    <w:p w:rsidR="007B00E6" w:rsidRPr="007B00E6" w:rsidRDefault="007B00E6" w:rsidP="007B00E6">
      <w:pPr>
        <w:rPr>
          <w:rFonts w:ascii="Times New Roman" w:hAnsi="Times New Roman" w:cs="Times New Roman"/>
        </w:rPr>
      </w:pPr>
      <w:r w:rsidRPr="007B00E6">
        <w:rPr>
          <w:rFonts w:ascii="Times New Roman" w:hAnsi="Times New Roman" w:cs="Times New Roman"/>
        </w:rPr>
        <w:t>_________________________                                                     __________________________</w:t>
      </w:r>
    </w:p>
    <w:p w:rsidR="007B00E6" w:rsidRDefault="007B00E6" w:rsidP="007B00E6"/>
    <w:p w:rsidR="007B00E6" w:rsidRDefault="007B00E6" w:rsidP="007B00E6"/>
    <w:p w:rsidR="007B00E6" w:rsidRDefault="007B00E6" w:rsidP="007B00E6"/>
    <w:p w:rsidR="007B00E6" w:rsidRDefault="007B00E6" w:rsidP="007B00E6"/>
    <w:p w:rsidR="007B00E6" w:rsidRDefault="007B00E6" w:rsidP="007B00E6"/>
    <w:p w:rsidR="007B00E6" w:rsidRDefault="007B00E6" w:rsidP="007B00E6"/>
    <w:p w:rsidR="007B00E6" w:rsidRDefault="007B00E6" w:rsidP="007B00E6">
      <w:pPr>
        <w:pStyle w:val="ConsPlusTitle"/>
        <w:widowControl/>
        <w:rPr>
          <w:rFonts w:ascii="Times New Roman" w:hAnsi="Times New Roman" w:cs="Times New Roman"/>
          <w:sz w:val="24"/>
          <w:szCs w:val="24"/>
        </w:rPr>
      </w:pPr>
    </w:p>
    <w:p w:rsidR="007B00E6" w:rsidRPr="007B00E6" w:rsidRDefault="007B00E6" w:rsidP="008E4A3F">
      <w:pPr>
        <w:jc w:val="right"/>
        <w:rPr>
          <w:lang w:val="en-US"/>
        </w:rPr>
      </w:pPr>
    </w:p>
    <w:p w:rsidR="008E4A3F" w:rsidRPr="00372668" w:rsidRDefault="008E4A3F" w:rsidP="008E4A3F">
      <w:pPr>
        <w:jc w:val="center"/>
      </w:pPr>
    </w:p>
    <w:p w:rsidR="008E4A3F" w:rsidRDefault="008E4A3F" w:rsidP="008E4A3F"/>
    <w:p w:rsidR="00864EB4" w:rsidRDefault="00864EB4" w:rsidP="008E4A3F"/>
    <w:p w:rsidR="00864EB4" w:rsidRDefault="00864EB4" w:rsidP="008E4A3F"/>
    <w:p w:rsidR="00864EB4" w:rsidRPr="00372668" w:rsidRDefault="00864EB4" w:rsidP="008E4A3F"/>
    <w:p w:rsidR="003456A4" w:rsidRDefault="003456A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864EB4" w:rsidRPr="00864EB4" w:rsidTr="00864EB4">
        <w:trPr>
          <w:trHeight w:val="1257"/>
        </w:trPr>
        <w:tc>
          <w:tcPr>
            <w:tcW w:w="4678" w:type="dxa"/>
            <w:tcBorders>
              <w:top w:val="nil"/>
              <w:left w:val="nil"/>
              <w:bottom w:val="nil"/>
              <w:right w:val="nil"/>
            </w:tcBorders>
          </w:tcPr>
          <w:p w:rsidR="00864EB4" w:rsidRPr="00864EB4" w:rsidRDefault="00864EB4" w:rsidP="00864EB4">
            <w:pPr>
              <w:jc w:val="center"/>
              <w:rPr>
                <w:rFonts w:ascii="Times New Roman" w:hAnsi="Times New Roman" w:cs="Times New Roman"/>
                <w:spacing w:val="50"/>
              </w:rPr>
            </w:pPr>
            <w:r w:rsidRPr="00864EB4">
              <w:rPr>
                <w:rFonts w:ascii="Times New Roman" w:hAnsi="Times New Roman" w:cs="Times New Roman"/>
                <w:spacing w:val="50"/>
              </w:rPr>
              <w:t xml:space="preserve">Администрация </w:t>
            </w:r>
            <w:r w:rsidRPr="00864EB4">
              <w:rPr>
                <w:rFonts w:ascii="Times New Roman" w:hAnsi="Times New Roman" w:cs="Times New Roman"/>
                <w:spacing w:val="50"/>
              </w:rPr>
              <w:br/>
              <w:t>муниципального образования «Муниципальный округ</w:t>
            </w:r>
          </w:p>
          <w:p w:rsidR="00864EB4" w:rsidRPr="00864EB4" w:rsidRDefault="00864EB4" w:rsidP="00864EB4">
            <w:pPr>
              <w:jc w:val="center"/>
              <w:rPr>
                <w:rFonts w:ascii="Times New Roman" w:hAnsi="Times New Roman" w:cs="Times New Roman"/>
                <w:spacing w:val="50"/>
              </w:rPr>
            </w:pPr>
            <w:r w:rsidRPr="00864EB4">
              <w:rPr>
                <w:rFonts w:ascii="Times New Roman" w:hAnsi="Times New Roman" w:cs="Times New Roman"/>
                <w:spacing w:val="50"/>
              </w:rPr>
              <w:t>Сюмсинский район</w:t>
            </w:r>
          </w:p>
          <w:p w:rsidR="00864EB4" w:rsidRPr="00864EB4" w:rsidRDefault="00864EB4" w:rsidP="00864EB4">
            <w:pPr>
              <w:pStyle w:val="a5"/>
              <w:rPr>
                <w:rFonts w:ascii="Times New Roman" w:hAnsi="Times New Roman" w:cs="Times New Roman"/>
                <w:spacing w:val="20"/>
              </w:rPr>
            </w:pPr>
            <w:r w:rsidRPr="00864EB4">
              <w:rPr>
                <w:rFonts w:ascii="Times New Roman" w:hAnsi="Times New Roman" w:cs="Times New Roman"/>
                <w:spacing w:val="50"/>
              </w:rPr>
              <w:t>Удмуртской Республики»</w:t>
            </w:r>
          </w:p>
          <w:p w:rsidR="00864EB4" w:rsidRPr="00864EB4" w:rsidRDefault="00864EB4" w:rsidP="00864EB4">
            <w:pPr>
              <w:pStyle w:val="a5"/>
              <w:rPr>
                <w:rFonts w:ascii="Times New Roman" w:hAnsi="Times New Roman" w:cs="Times New Roman"/>
                <w:spacing w:val="20"/>
              </w:rPr>
            </w:pPr>
          </w:p>
        </w:tc>
        <w:tc>
          <w:tcPr>
            <w:tcW w:w="1701" w:type="dxa"/>
            <w:tcBorders>
              <w:top w:val="nil"/>
              <w:left w:val="nil"/>
              <w:bottom w:val="nil"/>
              <w:right w:val="nil"/>
            </w:tcBorders>
          </w:tcPr>
          <w:p w:rsidR="00864EB4" w:rsidRPr="00864EB4" w:rsidRDefault="00864EB4" w:rsidP="00864EB4">
            <w:pPr>
              <w:jc w:val="center"/>
              <w:rPr>
                <w:rFonts w:ascii="Times New Roman" w:hAnsi="Times New Roman" w:cs="Times New Roman"/>
                <w:spacing w:val="20"/>
              </w:rPr>
            </w:pPr>
            <w:r w:rsidRPr="00864EB4">
              <w:rPr>
                <w:rFonts w:ascii="Times New Roman" w:hAnsi="Times New Roman" w:cs="Times New Roman"/>
                <w:noProof/>
                <w:spacing w:val="20"/>
              </w:rPr>
              <w:drawing>
                <wp:inline distT="0" distB="0" distL="0" distR="0">
                  <wp:extent cx="714375" cy="685800"/>
                  <wp:effectExtent l="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864EB4" w:rsidRPr="00864EB4" w:rsidRDefault="00864EB4" w:rsidP="00864EB4">
            <w:pPr>
              <w:pStyle w:val="a5"/>
              <w:rPr>
                <w:rFonts w:ascii="Times New Roman" w:hAnsi="Times New Roman" w:cs="Times New Roman"/>
                <w:spacing w:val="50"/>
              </w:rPr>
            </w:pPr>
            <w:r w:rsidRPr="00864EB4">
              <w:rPr>
                <w:rFonts w:ascii="Times New Roman" w:hAnsi="Times New Roman" w:cs="Times New Roman"/>
                <w:spacing w:val="50"/>
              </w:rPr>
              <w:t>«Удмурт Элькунысь</w:t>
            </w:r>
          </w:p>
          <w:p w:rsidR="00864EB4" w:rsidRPr="00864EB4" w:rsidRDefault="00864EB4" w:rsidP="00864EB4">
            <w:pPr>
              <w:pStyle w:val="a5"/>
              <w:rPr>
                <w:rFonts w:ascii="Times New Roman" w:hAnsi="Times New Roman" w:cs="Times New Roman"/>
                <w:spacing w:val="50"/>
              </w:rPr>
            </w:pPr>
            <w:r w:rsidRPr="00864EB4">
              <w:rPr>
                <w:rFonts w:ascii="Times New Roman" w:hAnsi="Times New Roman" w:cs="Times New Roman"/>
                <w:spacing w:val="50"/>
              </w:rPr>
              <w:t>Сюмси ёрос</w:t>
            </w:r>
          </w:p>
          <w:p w:rsidR="00864EB4" w:rsidRPr="00864EB4" w:rsidRDefault="00864EB4" w:rsidP="00864EB4">
            <w:pPr>
              <w:pStyle w:val="a5"/>
              <w:rPr>
                <w:rFonts w:ascii="Times New Roman" w:hAnsi="Times New Roman" w:cs="Times New Roman"/>
                <w:spacing w:val="50"/>
              </w:rPr>
            </w:pPr>
            <w:r w:rsidRPr="00864EB4">
              <w:rPr>
                <w:rFonts w:ascii="Times New Roman" w:hAnsi="Times New Roman" w:cs="Times New Roman"/>
                <w:spacing w:val="50"/>
              </w:rPr>
              <w:t>муниципал округ»</w:t>
            </w:r>
          </w:p>
          <w:p w:rsidR="00864EB4" w:rsidRPr="00864EB4" w:rsidRDefault="00864EB4" w:rsidP="00864EB4">
            <w:pPr>
              <w:pStyle w:val="a5"/>
              <w:rPr>
                <w:rFonts w:ascii="Times New Roman" w:hAnsi="Times New Roman" w:cs="Times New Roman"/>
                <w:spacing w:val="50"/>
              </w:rPr>
            </w:pPr>
            <w:r w:rsidRPr="00864EB4">
              <w:rPr>
                <w:rFonts w:ascii="Times New Roman" w:hAnsi="Times New Roman" w:cs="Times New Roman"/>
                <w:spacing w:val="50"/>
              </w:rPr>
              <w:t>муниципал кылдытэтлэн</w:t>
            </w:r>
          </w:p>
          <w:p w:rsidR="00864EB4" w:rsidRPr="00864EB4" w:rsidRDefault="00864EB4" w:rsidP="00864EB4">
            <w:pPr>
              <w:pStyle w:val="a5"/>
              <w:rPr>
                <w:rFonts w:ascii="Times New Roman" w:hAnsi="Times New Roman" w:cs="Times New Roman"/>
                <w:spacing w:val="20"/>
              </w:rPr>
            </w:pPr>
            <w:r w:rsidRPr="00864EB4">
              <w:rPr>
                <w:rFonts w:ascii="Times New Roman" w:hAnsi="Times New Roman" w:cs="Times New Roman"/>
                <w:spacing w:val="50"/>
              </w:rPr>
              <w:t>Администрациез</w:t>
            </w:r>
          </w:p>
        </w:tc>
      </w:tr>
    </w:tbl>
    <w:p w:rsidR="00864EB4" w:rsidRPr="00864EB4" w:rsidRDefault="00864EB4" w:rsidP="00864EB4">
      <w:pPr>
        <w:pStyle w:val="1"/>
        <w:rPr>
          <w:spacing w:val="20"/>
          <w:sz w:val="40"/>
          <w:szCs w:val="40"/>
        </w:rPr>
      </w:pPr>
      <w:r w:rsidRPr="00864EB4">
        <w:rPr>
          <w:spacing w:val="20"/>
          <w:sz w:val="40"/>
          <w:szCs w:val="40"/>
        </w:rPr>
        <w:t>ПОСТАНОВЛЕНИЕ</w:t>
      </w:r>
    </w:p>
    <w:p w:rsidR="00864EB4" w:rsidRPr="00864EB4" w:rsidRDefault="00864EB4" w:rsidP="00864EB4">
      <w:pPr>
        <w:pStyle w:val="1"/>
        <w:rPr>
          <w:szCs w:val="28"/>
        </w:rPr>
      </w:pPr>
    </w:p>
    <w:p w:rsidR="00864EB4" w:rsidRPr="00864EB4" w:rsidRDefault="00864EB4" w:rsidP="00864EB4">
      <w:pPr>
        <w:pStyle w:val="1"/>
        <w:rPr>
          <w:b w:val="0"/>
          <w:szCs w:val="28"/>
        </w:rPr>
      </w:pPr>
      <w:r w:rsidRPr="00864EB4">
        <w:rPr>
          <w:b w:val="0"/>
          <w:szCs w:val="28"/>
        </w:rPr>
        <w:t xml:space="preserve">от 7 </w:t>
      </w:r>
      <w:r w:rsidRPr="00864EB4">
        <w:rPr>
          <w:b w:val="0"/>
          <w:color w:val="000000" w:themeColor="text1"/>
          <w:szCs w:val="28"/>
        </w:rPr>
        <w:t xml:space="preserve">марта </w:t>
      </w:r>
      <w:r w:rsidRPr="00864EB4">
        <w:rPr>
          <w:b w:val="0"/>
          <w:szCs w:val="28"/>
        </w:rPr>
        <w:t>2025 года                                                                                       № 125</w:t>
      </w:r>
    </w:p>
    <w:p w:rsidR="00864EB4" w:rsidRPr="00864EB4" w:rsidRDefault="00864EB4" w:rsidP="00864EB4">
      <w:pPr>
        <w:pStyle w:val="1"/>
        <w:rPr>
          <w:b w:val="0"/>
          <w:szCs w:val="28"/>
        </w:rPr>
      </w:pPr>
    </w:p>
    <w:p w:rsidR="00864EB4" w:rsidRPr="00864EB4" w:rsidRDefault="00864EB4" w:rsidP="00864EB4">
      <w:pPr>
        <w:jc w:val="center"/>
        <w:rPr>
          <w:rFonts w:ascii="Times New Roman" w:hAnsi="Times New Roman" w:cs="Times New Roman"/>
          <w:sz w:val="28"/>
          <w:szCs w:val="28"/>
        </w:rPr>
      </w:pPr>
      <w:r w:rsidRPr="00864EB4">
        <w:rPr>
          <w:rFonts w:ascii="Times New Roman" w:hAnsi="Times New Roman" w:cs="Times New Roman"/>
          <w:sz w:val="28"/>
          <w:szCs w:val="28"/>
        </w:rPr>
        <w:t>с. Сюмси</w:t>
      </w:r>
    </w:p>
    <w:p w:rsidR="00864EB4" w:rsidRPr="00864EB4" w:rsidRDefault="00864EB4" w:rsidP="00864EB4">
      <w:pPr>
        <w:jc w:val="center"/>
        <w:rPr>
          <w:rFonts w:ascii="Times New Roman" w:hAnsi="Times New Roman" w:cs="Times New Roman"/>
          <w:color w:val="000000"/>
          <w:sz w:val="28"/>
          <w:szCs w:val="28"/>
        </w:rPr>
      </w:pPr>
    </w:p>
    <w:p w:rsidR="00864EB4" w:rsidRPr="00864EB4" w:rsidRDefault="00864EB4" w:rsidP="00864EB4">
      <w:pPr>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 xml:space="preserve">О проведении открытого конкурса </w:t>
      </w:r>
    </w:p>
    <w:p w:rsidR="00864EB4" w:rsidRPr="00864EB4" w:rsidRDefault="00864EB4" w:rsidP="00864EB4">
      <w:pPr>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по отбору управляющей организации для</w:t>
      </w:r>
    </w:p>
    <w:p w:rsidR="00864EB4" w:rsidRPr="00864EB4" w:rsidRDefault="00864EB4" w:rsidP="00864EB4">
      <w:pPr>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управления многоквартирным домом</w:t>
      </w:r>
    </w:p>
    <w:p w:rsidR="00864EB4" w:rsidRPr="00864EB4" w:rsidRDefault="00864EB4" w:rsidP="00864EB4">
      <w:pPr>
        <w:jc w:val="both"/>
        <w:rPr>
          <w:rFonts w:ascii="Times New Roman" w:hAnsi="Times New Roman" w:cs="Times New Roman"/>
          <w:color w:val="000000"/>
          <w:sz w:val="28"/>
          <w:szCs w:val="28"/>
        </w:rPr>
      </w:pPr>
    </w:p>
    <w:p w:rsidR="00864EB4" w:rsidRPr="00864EB4" w:rsidRDefault="00864EB4" w:rsidP="00864EB4">
      <w:pPr>
        <w:jc w:val="both"/>
        <w:rPr>
          <w:rFonts w:ascii="Times New Roman" w:hAnsi="Times New Roman" w:cs="Times New Roman"/>
          <w:color w:val="000000"/>
          <w:sz w:val="28"/>
          <w:szCs w:val="28"/>
        </w:rPr>
      </w:pPr>
    </w:p>
    <w:p w:rsidR="00864EB4" w:rsidRPr="00864EB4" w:rsidRDefault="00864EB4" w:rsidP="00864EB4">
      <w:pPr>
        <w:ind w:firstLine="709"/>
        <w:jc w:val="both"/>
        <w:rPr>
          <w:rFonts w:ascii="Times New Roman" w:hAnsi="Times New Roman" w:cs="Times New Roman"/>
          <w:sz w:val="28"/>
          <w:szCs w:val="28"/>
          <w:lang w:eastAsia="en-US"/>
        </w:rPr>
      </w:pPr>
      <w:r w:rsidRPr="00864EB4">
        <w:rPr>
          <w:rFonts w:ascii="Times New Roman" w:hAnsi="Times New Roman" w:cs="Times New Roman"/>
          <w:color w:val="000000" w:themeColor="text1"/>
          <w:sz w:val="28"/>
          <w:szCs w:val="28"/>
        </w:rPr>
        <w:t xml:space="preserve">В соответствии с Гражданским кодексом Российской Федерации от 30 ноября 1994 года № 51-ФЗ, Жилищным кодексом Российской Федерации от 29 декабря 2004 года № 188-ФЗ, </w:t>
      </w:r>
      <w:r w:rsidRPr="00864EB4">
        <w:rPr>
          <w:rFonts w:ascii="Times New Roman" w:hAnsi="Times New Roman" w:cs="Times New Roman"/>
          <w:color w:val="000000"/>
          <w:sz w:val="28"/>
          <w:szCs w:val="28"/>
        </w:rPr>
        <w:t xml:space="preserve">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руководствуясь Уставом муниципального образования «Муниципальный округ Сюмсинский район Удмуртской Республики», </w:t>
      </w:r>
      <w:r w:rsidRPr="00864EB4">
        <w:rPr>
          <w:rFonts w:ascii="Times New Roman" w:hAnsi="Times New Roman" w:cs="Times New Roman"/>
          <w:b/>
          <w:bCs/>
          <w:sz w:val="28"/>
          <w:szCs w:val="28"/>
          <w:lang w:eastAsia="ar-SA"/>
        </w:rPr>
        <w:t xml:space="preserve">Администрация муниципального образования «Муниципальный округ Сюмсинский район Удмуртской Республики» </w:t>
      </w:r>
      <w:r w:rsidRPr="00864EB4">
        <w:rPr>
          <w:rFonts w:ascii="Times New Roman" w:hAnsi="Times New Roman" w:cs="Times New Roman"/>
          <w:b/>
          <w:bCs/>
          <w:spacing w:val="20"/>
          <w:sz w:val="28"/>
          <w:szCs w:val="28"/>
          <w:lang w:eastAsia="ar-SA"/>
        </w:rPr>
        <w:t>постановляет</w:t>
      </w:r>
      <w:r w:rsidRPr="00864EB4">
        <w:rPr>
          <w:rFonts w:ascii="Times New Roman" w:hAnsi="Times New Roman" w:cs="Times New Roman"/>
          <w:b/>
          <w:bCs/>
          <w:sz w:val="28"/>
          <w:szCs w:val="28"/>
          <w:lang w:eastAsia="ar-SA"/>
        </w:rPr>
        <w:t>:</w:t>
      </w:r>
    </w:p>
    <w:p w:rsidR="00864EB4" w:rsidRPr="00864EB4" w:rsidRDefault="00864EB4" w:rsidP="00864EB4">
      <w:pPr>
        <w:ind w:firstLine="709"/>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1.Провести открытый конкурс по отбору управляющей организации для управления многоквартирным домом, следующих многоквартирных домов:</w:t>
      </w:r>
    </w:p>
    <w:p w:rsidR="00864EB4" w:rsidRPr="00864EB4" w:rsidRDefault="00864EB4" w:rsidP="00864EB4">
      <w:pPr>
        <w:ind w:firstLine="708"/>
        <w:jc w:val="both"/>
        <w:rPr>
          <w:rFonts w:ascii="Times New Roman" w:hAnsi="Times New Roman" w:cs="Times New Roman"/>
          <w:b/>
          <w:color w:val="000000"/>
          <w:sz w:val="28"/>
          <w:szCs w:val="28"/>
        </w:rPr>
      </w:pPr>
      <w:r w:rsidRPr="00864EB4">
        <w:rPr>
          <w:rFonts w:ascii="Times New Roman" w:hAnsi="Times New Roman" w:cs="Times New Roman"/>
          <w:b/>
          <w:color w:val="000000"/>
          <w:sz w:val="28"/>
          <w:szCs w:val="28"/>
        </w:rPr>
        <w:t>Лот 1:</w:t>
      </w:r>
    </w:p>
    <w:p w:rsidR="00864EB4" w:rsidRPr="00864EB4" w:rsidRDefault="00864EB4" w:rsidP="00864EB4">
      <w:pPr>
        <w:ind w:firstLine="708"/>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 Удмуртская Республика, Сюмсинский район, с. Кильмезь, ул. Одесская, дом 5;</w:t>
      </w:r>
    </w:p>
    <w:p w:rsidR="00864EB4" w:rsidRPr="00864EB4" w:rsidRDefault="00864EB4" w:rsidP="00864EB4">
      <w:pPr>
        <w:ind w:firstLine="708"/>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 Удмуртская Республика, Сюмсинский район, с.Кильмезь, ул. Одесская, дом 7;</w:t>
      </w:r>
    </w:p>
    <w:p w:rsidR="00864EB4" w:rsidRPr="00864EB4" w:rsidRDefault="00864EB4" w:rsidP="00864EB4">
      <w:pPr>
        <w:ind w:firstLine="708"/>
        <w:jc w:val="both"/>
        <w:rPr>
          <w:rFonts w:ascii="Times New Roman" w:hAnsi="Times New Roman" w:cs="Times New Roman"/>
          <w:b/>
          <w:color w:val="000000"/>
          <w:sz w:val="28"/>
          <w:szCs w:val="28"/>
        </w:rPr>
      </w:pPr>
      <w:r w:rsidRPr="00864EB4">
        <w:rPr>
          <w:rFonts w:ascii="Times New Roman" w:hAnsi="Times New Roman" w:cs="Times New Roman"/>
          <w:b/>
          <w:color w:val="000000"/>
          <w:sz w:val="28"/>
          <w:szCs w:val="28"/>
        </w:rPr>
        <w:t>Лот 2;</w:t>
      </w:r>
    </w:p>
    <w:p w:rsidR="00864EB4" w:rsidRPr="00864EB4" w:rsidRDefault="00864EB4" w:rsidP="00864EB4">
      <w:pPr>
        <w:ind w:firstLine="708"/>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 Удмуртская Республика, Сюмсинский район, с. Кильмезь, ул. Ломоносова, дом 32</w:t>
      </w:r>
    </w:p>
    <w:p w:rsidR="00864EB4" w:rsidRPr="00864EB4" w:rsidRDefault="00864EB4" w:rsidP="00864EB4">
      <w:pPr>
        <w:ind w:firstLine="708"/>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 Удмуртская Республика, Сюмсинский район, с. Кильмезь, ул. Ломоносова, дом 33</w:t>
      </w:r>
    </w:p>
    <w:p w:rsidR="00864EB4" w:rsidRPr="00864EB4" w:rsidRDefault="00864EB4" w:rsidP="00864EB4">
      <w:pPr>
        <w:ind w:firstLine="709"/>
        <w:jc w:val="both"/>
        <w:rPr>
          <w:rFonts w:ascii="Times New Roman" w:hAnsi="Times New Roman" w:cs="Times New Roman"/>
          <w:color w:val="000000"/>
          <w:sz w:val="28"/>
          <w:szCs w:val="28"/>
        </w:rPr>
      </w:pPr>
    </w:p>
    <w:p w:rsidR="00864EB4" w:rsidRPr="00864EB4" w:rsidRDefault="000878D8" w:rsidP="00864EB4">
      <w:pPr>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pict>
          <v:rect id="Rectangle 115" o:spid="_x0000_s1190" style="position:absolute;left:0;text-align:left;margin-left:219.95pt;margin-top:-49.2pt;width:31.5pt;height:29.2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" strokecolor="white [3212]">
            <v:textbox>
              <w:txbxContent>
                <w:p w:rsidR="00A742F1" w:rsidRDefault="00A742F1" w:rsidP="00864EB4">
                  <w:r>
                    <w:t>2</w:t>
                  </w:r>
                </w:p>
              </w:txbxContent>
            </v:textbox>
          </v:rect>
        </w:pict>
      </w:r>
      <w:r w:rsidR="00864EB4" w:rsidRPr="00864EB4">
        <w:rPr>
          <w:rFonts w:ascii="Times New Roman" w:hAnsi="Times New Roman" w:cs="Times New Roman"/>
          <w:color w:val="000000"/>
          <w:sz w:val="28"/>
          <w:szCs w:val="28"/>
        </w:rPr>
        <w:t>2.Утвердить прилагаемую Конкурсную документацию к открытому конкурсу по отбору управляющей организации для управления несколькими многоквартирными домами.</w:t>
      </w:r>
    </w:p>
    <w:p w:rsidR="00864EB4" w:rsidRPr="00864EB4" w:rsidRDefault="00864EB4" w:rsidP="00864EB4">
      <w:pPr>
        <w:ind w:firstLine="709"/>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864EB4" w:rsidRPr="00864EB4" w:rsidRDefault="00864EB4" w:rsidP="00864EB4">
      <w:pPr>
        <w:ind w:firstLine="709"/>
        <w:jc w:val="both"/>
        <w:rPr>
          <w:rFonts w:ascii="Times New Roman" w:hAnsi="Times New Roman" w:cs="Times New Roman"/>
          <w:color w:val="000000"/>
          <w:sz w:val="28"/>
          <w:szCs w:val="28"/>
        </w:rPr>
      </w:pPr>
      <w:r w:rsidRPr="00864EB4">
        <w:rPr>
          <w:rFonts w:ascii="Times New Roman" w:hAnsi="Times New Roman" w:cs="Times New Roman"/>
          <w:color w:val="000000"/>
          <w:sz w:val="28"/>
          <w:szCs w:val="28"/>
        </w:rPr>
        <w:t>4. Настоящее постановление вступает в силу с момента подписания.</w:t>
      </w:r>
    </w:p>
    <w:p w:rsidR="00864EB4" w:rsidRPr="00864EB4" w:rsidRDefault="00864EB4" w:rsidP="00864EB4">
      <w:pPr>
        <w:ind w:firstLine="709"/>
        <w:jc w:val="both"/>
        <w:rPr>
          <w:rFonts w:ascii="Times New Roman" w:hAnsi="Times New Roman" w:cs="Times New Roman"/>
          <w:color w:val="000000"/>
          <w:sz w:val="28"/>
          <w:szCs w:val="28"/>
        </w:rPr>
      </w:pPr>
    </w:p>
    <w:p w:rsidR="00864EB4" w:rsidRPr="00864EB4" w:rsidRDefault="00864EB4" w:rsidP="00864EB4">
      <w:pPr>
        <w:rPr>
          <w:rFonts w:ascii="Times New Roman" w:hAnsi="Times New Roman" w:cs="Times New Roman"/>
          <w:color w:val="000000"/>
          <w:sz w:val="28"/>
          <w:szCs w:val="28"/>
        </w:rPr>
      </w:pPr>
    </w:p>
    <w:p w:rsidR="00864EB4" w:rsidRPr="00864EB4" w:rsidRDefault="00864EB4" w:rsidP="00864EB4">
      <w:pPr>
        <w:tabs>
          <w:tab w:val="center" w:pos="7740"/>
        </w:tabs>
        <w:rPr>
          <w:rFonts w:ascii="Times New Roman" w:hAnsi="Times New Roman" w:cs="Times New Roman"/>
          <w:color w:val="000000"/>
          <w:sz w:val="28"/>
          <w:szCs w:val="28"/>
        </w:rPr>
      </w:pPr>
    </w:p>
    <w:p w:rsidR="00864EB4" w:rsidRPr="00864EB4" w:rsidRDefault="00864EB4" w:rsidP="00864EB4">
      <w:pPr>
        <w:tabs>
          <w:tab w:val="center" w:pos="7740"/>
        </w:tabs>
        <w:rPr>
          <w:rFonts w:ascii="Times New Roman" w:hAnsi="Times New Roman" w:cs="Times New Roman"/>
        </w:rPr>
      </w:pPr>
      <w:r w:rsidRPr="00864EB4">
        <w:rPr>
          <w:rFonts w:ascii="Times New Roman" w:hAnsi="Times New Roman" w:cs="Times New Roman"/>
          <w:color w:val="000000"/>
          <w:sz w:val="28"/>
          <w:szCs w:val="28"/>
        </w:rPr>
        <w:t>Глава Сюмсинского района                                                            П.П.Кудрявцев</w:t>
      </w: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p>
    <w:p w:rsidR="00864EB4" w:rsidRDefault="00864EB4" w:rsidP="00864EB4">
      <w:pPr>
        <w:tabs>
          <w:tab w:val="center" w:pos="7740"/>
        </w:tabs>
        <w:jc w:val="right"/>
        <w:rPr>
          <w:rFonts w:ascii="Times New Roman" w:hAnsi="Times New Roman" w:cs="Times New Roman"/>
        </w:rPr>
      </w:pPr>
    </w:p>
    <w:p w:rsidR="00864EB4" w:rsidRDefault="00864EB4" w:rsidP="00864EB4">
      <w:pPr>
        <w:tabs>
          <w:tab w:val="center" w:pos="7740"/>
        </w:tabs>
        <w:jc w:val="right"/>
        <w:rPr>
          <w:rFonts w:ascii="Times New Roman" w:hAnsi="Times New Roman" w:cs="Times New Roman"/>
        </w:rPr>
      </w:pPr>
    </w:p>
    <w:p w:rsidR="00864EB4" w:rsidRDefault="00864EB4" w:rsidP="00864EB4">
      <w:pPr>
        <w:tabs>
          <w:tab w:val="center" w:pos="7740"/>
        </w:tabs>
        <w:jc w:val="right"/>
        <w:rPr>
          <w:rFonts w:ascii="Times New Roman" w:hAnsi="Times New Roman" w:cs="Times New Roman"/>
        </w:rPr>
      </w:pPr>
    </w:p>
    <w:p w:rsidR="00864EB4" w:rsidRDefault="00864EB4" w:rsidP="00864EB4">
      <w:pPr>
        <w:tabs>
          <w:tab w:val="center" w:pos="7740"/>
        </w:tabs>
        <w:jc w:val="right"/>
        <w:rPr>
          <w:rFonts w:ascii="Times New Roman" w:hAnsi="Times New Roman" w:cs="Times New Roman"/>
        </w:rPr>
      </w:pP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УТВЕРЖДЕНА</w:t>
      </w: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постановлением Администрации</w:t>
      </w: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муниципального образования</w:t>
      </w: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«Муниципальный округ Сюмсинский</w:t>
      </w: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район Удмуртской Республики»</w:t>
      </w:r>
    </w:p>
    <w:p w:rsidR="00864EB4" w:rsidRPr="00864EB4" w:rsidRDefault="00864EB4" w:rsidP="00864EB4">
      <w:pPr>
        <w:tabs>
          <w:tab w:val="center" w:pos="7740"/>
        </w:tabs>
        <w:jc w:val="right"/>
        <w:rPr>
          <w:rFonts w:ascii="Times New Roman" w:hAnsi="Times New Roman" w:cs="Times New Roman"/>
        </w:rPr>
      </w:pPr>
      <w:r w:rsidRPr="00864EB4">
        <w:rPr>
          <w:rFonts w:ascii="Times New Roman" w:hAnsi="Times New Roman" w:cs="Times New Roman"/>
        </w:rPr>
        <w:t>от 7 марта 2025 года № 125</w:t>
      </w: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tabs>
          <w:tab w:val="center" w:pos="7740"/>
        </w:tabs>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color w:val="000000"/>
          <w:spacing w:val="6"/>
        </w:rPr>
        <w:t>КОНКУРСН</w:t>
      </w:r>
      <w:r w:rsidRPr="00864EB4">
        <w:rPr>
          <w:rFonts w:ascii="Times New Roman" w:hAnsi="Times New Roman" w:cs="Times New Roman"/>
          <w:b/>
          <w:caps/>
          <w:color w:val="000000"/>
          <w:spacing w:val="6"/>
        </w:rPr>
        <w:t>ая</w:t>
      </w:r>
      <w:r w:rsidRPr="00864EB4">
        <w:rPr>
          <w:rFonts w:ascii="Times New Roman" w:hAnsi="Times New Roman" w:cs="Times New Roman"/>
          <w:b/>
          <w:color w:val="000000"/>
          <w:spacing w:val="6"/>
        </w:rPr>
        <w:t xml:space="preserve"> ДОКУМЕНТАЦИ</w:t>
      </w:r>
      <w:r w:rsidRPr="00864EB4">
        <w:rPr>
          <w:rFonts w:ascii="Times New Roman" w:hAnsi="Times New Roman" w:cs="Times New Roman"/>
          <w:b/>
          <w:caps/>
          <w:color w:val="000000"/>
          <w:spacing w:val="6"/>
        </w:rPr>
        <w:t>я</w:t>
      </w:r>
    </w:p>
    <w:p w:rsidR="00864EB4" w:rsidRPr="00864EB4" w:rsidRDefault="00864EB4" w:rsidP="00864EB4">
      <w:pPr>
        <w:ind w:right="34"/>
        <w:jc w:val="center"/>
        <w:rPr>
          <w:rFonts w:ascii="Times New Roman" w:hAnsi="Times New Roman" w:cs="Times New Roman"/>
        </w:rPr>
      </w:pPr>
      <w:r w:rsidRPr="00864EB4">
        <w:rPr>
          <w:rFonts w:ascii="Times New Roman" w:hAnsi="Times New Roman" w:cs="Times New Roman"/>
          <w:b/>
          <w:color w:val="000000"/>
          <w:spacing w:val="1"/>
        </w:rPr>
        <w:t>ДЛЯ ПРОВЕДЕНИЯ ОТКРЫТОГО КОНКУРСА</w:t>
      </w:r>
    </w:p>
    <w:p w:rsidR="00864EB4" w:rsidRPr="00864EB4" w:rsidRDefault="00864EB4" w:rsidP="00864EB4">
      <w:pPr>
        <w:autoSpaceDE w:val="0"/>
        <w:ind w:firstLine="540"/>
        <w:jc w:val="center"/>
        <w:rPr>
          <w:rFonts w:ascii="Times New Roman" w:hAnsi="Times New Roman" w:cs="Times New Roman"/>
        </w:rPr>
      </w:pPr>
      <w:r w:rsidRPr="00864EB4">
        <w:rPr>
          <w:rFonts w:ascii="Times New Roman" w:hAnsi="Times New Roman" w:cs="Times New Roman"/>
          <w:b/>
          <w:caps/>
        </w:rPr>
        <w:t>по отбору управляющей организации для управления многоквартирным домом</w:t>
      </w:r>
    </w:p>
    <w:p w:rsidR="00864EB4" w:rsidRPr="00864EB4" w:rsidRDefault="00864EB4" w:rsidP="00864EB4">
      <w:pPr>
        <w:spacing w:line="300" w:lineRule="exact"/>
        <w:ind w:left="72" w:right="230"/>
        <w:jc w:val="center"/>
        <w:rPr>
          <w:rFonts w:ascii="Times New Roman" w:hAnsi="Times New Roman" w:cs="Times New Roman"/>
          <w:color w:val="000000"/>
          <w:spacing w:val="-2"/>
        </w:rPr>
      </w:pPr>
    </w:p>
    <w:p w:rsidR="00864EB4" w:rsidRPr="00864EB4" w:rsidRDefault="00864EB4" w:rsidP="00864EB4">
      <w:pPr>
        <w:spacing w:line="300" w:lineRule="exact"/>
        <w:ind w:left="72" w:right="230"/>
        <w:jc w:val="center"/>
        <w:rPr>
          <w:rFonts w:ascii="Times New Roman" w:hAnsi="Times New Roman" w:cs="Times New Roman"/>
          <w:color w:val="000000"/>
          <w:spacing w:val="-2"/>
        </w:rPr>
      </w:pPr>
    </w:p>
    <w:p w:rsidR="00864EB4" w:rsidRPr="00864EB4" w:rsidRDefault="00864EB4" w:rsidP="00864EB4">
      <w:pPr>
        <w:spacing w:line="300" w:lineRule="exact"/>
        <w:ind w:left="72" w:right="230"/>
        <w:jc w:val="center"/>
        <w:rPr>
          <w:rFonts w:ascii="Times New Roman" w:hAnsi="Times New Roman" w:cs="Times New Roman"/>
          <w:color w:val="000000"/>
          <w:spacing w:val="-2"/>
        </w:rPr>
      </w:pPr>
    </w:p>
    <w:p w:rsidR="00864EB4" w:rsidRPr="00864EB4" w:rsidRDefault="00864EB4" w:rsidP="00864EB4">
      <w:pPr>
        <w:spacing w:before="20"/>
        <w:rPr>
          <w:rFonts w:ascii="Times New Roman" w:hAnsi="Times New Roman" w:cs="Times New Roman"/>
          <w:b/>
          <w:bCs/>
          <w:color w:val="000000"/>
          <w:spacing w:val="-2"/>
        </w:rPr>
      </w:pPr>
    </w:p>
    <w:p w:rsidR="00864EB4" w:rsidRPr="00864EB4" w:rsidRDefault="00864EB4" w:rsidP="00864EB4">
      <w:pPr>
        <w:spacing w:before="20"/>
        <w:rPr>
          <w:rFonts w:ascii="Times New Roman" w:hAnsi="Times New Roman" w:cs="Times New Roman"/>
          <w:b/>
          <w:bCs/>
          <w:color w:val="000000"/>
          <w:spacing w:val="-2"/>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rPr>
          <w:rFonts w:ascii="Times New Roman" w:hAnsi="Times New Roman" w:cs="Times New Roman"/>
          <w:b/>
          <w:bCs/>
          <w:sz w:val="24"/>
        </w:rPr>
      </w:pPr>
    </w:p>
    <w:p w:rsidR="00864EB4" w:rsidRPr="00864EB4" w:rsidRDefault="00864EB4" w:rsidP="00864EB4">
      <w:pPr>
        <w:pStyle w:val="af2"/>
        <w:spacing w:line="300" w:lineRule="exact"/>
        <w:jc w:val="center"/>
        <w:rPr>
          <w:rFonts w:ascii="Times New Roman" w:hAnsi="Times New Roman" w:cs="Times New Roman"/>
          <w:b/>
          <w:bCs/>
          <w:color w:val="000000"/>
          <w:spacing w:val="-2"/>
          <w:sz w:val="22"/>
          <w:szCs w:val="22"/>
          <w:vertAlign w:val="superscript"/>
        </w:rPr>
      </w:pPr>
      <w:r w:rsidRPr="00864EB4">
        <w:rPr>
          <w:rFonts w:ascii="Times New Roman" w:hAnsi="Times New Roman" w:cs="Times New Roman"/>
          <w:b/>
          <w:bCs/>
          <w:sz w:val="24"/>
        </w:rPr>
        <w:t>с.Сюмси</w:t>
      </w:r>
    </w:p>
    <w:p w:rsidR="00864EB4" w:rsidRDefault="00864EB4" w:rsidP="00864EB4">
      <w:pPr>
        <w:spacing w:line="300" w:lineRule="exact"/>
        <w:ind w:right="230" w:firstLine="720"/>
        <w:rPr>
          <w:rFonts w:ascii="Times New Roman" w:hAnsi="Times New Roman" w:cs="Times New Roman"/>
          <w:b/>
          <w:bCs/>
        </w:rPr>
      </w:pPr>
      <w:r w:rsidRPr="00864EB4">
        <w:rPr>
          <w:rFonts w:ascii="Times New Roman" w:hAnsi="Times New Roman" w:cs="Times New Roman"/>
          <w:b/>
          <w:bCs/>
        </w:rPr>
        <w:t xml:space="preserve">                                                          2025 год</w:t>
      </w: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Default="00935037" w:rsidP="00864EB4">
      <w:pPr>
        <w:spacing w:line="300" w:lineRule="exact"/>
        <w:ind w:right="230" w:firstLine="720"/>
        <w:rPr>
          <w:rFonts w:ascii="Times New Roman" w:hAnsi="Times New Roman" w:cs="Times New Roman"/>
          <w:b/>
          <w:bCs/>
        </w:rPr>
      </w:pPr>
    </w:p>
    <w:p w:rsidR="00935037" w:rsidRPr="00864EB4" w:rsidRDefault="00935037" w:rsidP="00864EB4">
      <w:pPr>
        <w:spacing w:line="300" w:lineRule="exact"/>
        <w:ind w:right="230" w:firstLine="720"/>
        <w:rPr>
          <w:rFonts w:ascii="Times New Roman" w:hAnsi="Times New Roman" w:cs="Times New Roman"/>
          <w:b/>
          <w:bCs/>
        </w:rPr>
      </w:pPr>
    </w:p>
    <w:tbl>
      <w:tblPr>
        <w:tblW w:w="10422" w:type="dxa"/>
        <w:tblInd w:w="-365" w:type="dxa"/>
        <w:tblLayout w:type="fixed"/>
        <w:tblLook w:val="0000"/>
      </w:tblPr>
      <w:tblGrid>
        <w:gridCol w:w="1182"/>
        <w:gridCol w:w="7959"/>
        <w:gridCol w:w="1281"/>
      </w:tblGrid>
      <w:tr w:rsidR="00864EB4" w:rsidRPr="00864EB4" w:rsidTr="00864EB4">
        <w:trPr>
          <w:trHeight w:val="1253"/>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snapToGrid w:val="0"/>
              <w:jc w:val="both"/>
              <w:rPr>
                <w:rFonts w:ascii="Times New Roman" w:hAnsi="Times New Roman" w:cs="Times New Roman"/>
                <w:sz w:val="24"/>
                <w:szCs w:val="24"/>
              </w:rPr>
            </w:pP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w:t>
            </w: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раздела</w:t>
            </w: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п/п</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snapToGrid w:val="0"/>
              <w:jc w:val="center"/>
              <w:rPr>
                <w:rFonts w:ascii="Times New Roman" w:hAnsi="Times New Roman" w:cs="Times New Roman"/>
                <w:b/>
                <w:sz w:val="24"/>
                <w:szCs w:val="24"/>
              </w:rPr>
            </w:pPr>
          </w:p>
          <w:p w:rsidR="00864EB4" w:rsidRPr="00864EB4" w:rsidRDefault="00864EB4" w:rsidP="00864EB4">
            <w:pPr>
              <w:pStyle w:val="af2"/>
              <w:spacing w:line="300" w:lineRule="exact"/>
              <w:rPr>
                <w:rFonts w:ascii="Times New Roman" w:hAnsi="Times New Roman" w:cs="Times New Roman"/>
                <w:sz w:val="24"/>
                <w:szCs w:val="24"/>
              </w:rPr>
            </w:pPr>
            <w:r w:rsidRPr="00864EB4">
              <w:rPr>
                <w:rFonts w:ascii="Times New Roman" w:hAnsi="Times New Roman" w:cs="Times New Roman"/>
                <w:b/>
                <w:bCs/>
                <w:sz w:val="24"/>
                <w:szCs w:val="24"/>
              </w:rPr>
              <w:t>Содержание конкурсной документации.</w:t>
            </w:r>
          </w:p>
          <w:p w:rsidR="00864EB4" w:rsidRPr="00864EB4" w:rsidRDefault="00864EB4" w:rsidP="00864EB4">
            <w:pPr>
              <w:pStyle w:val="af2"/>
              <w:spacing w:line="300" w:lineRule="exact"/>
              <w:rPr>
                <w:rFonts w:ascii="Times New Roman" w:hAnsi="Times New Roman" w:cs="Times New Roman"/>
                <w:b/>
                <w:bCs/>
                <w:sz w:val="24"/>
                <w:szCs w:val="24"/>
              </w:rPr>
            </w:pPr>
          </w:p>
          <w:p w:rsidR="00864EB4" w:rsidRPr="00864EB4" w:rsidRDefault="00864EB4" w:rsidP="00864EB4">
            <w:pPr>
              <w:pStyle w:val="ConsPlusNonformat"/>
              <w:jc w:val="center"/>
              <w:rPr>
                <w:rFonts w:ascii="Times New Roman" w:hAnsi="Times New Roman" w:cs="Times New Roman"/>
                <w:b/>
                <w:bCs/>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snapToGrid w:val="0"/>
              <w:jc w:val="right"/>
              <w:rPr>
                <w:rFonts w:ascii="Times New Roman" w:hAnsi="Times New Roman" w:cs="Times New Roman"/>
                <w:b/>
                <w:bCs/>
                <w:sz w:val="24"/>
                <w:szCs w:val="24"/>
              </w:rPr>
            </w:pP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Стр.</w:t>
            </w:r>
          </w:p>
        </w:tc>
      </w:tr>
      <w:tr w:rsidR="00864EB4" w:rsidRPr="00864EB4" w:rsidTr="00864EB4">
        <w:trPr>
          <w:trHeight w:val="225"/>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Общие положения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3-4</w:t>
            </w:r>
          </w:p>
        </w:tc>
      </w:tr>
      <w:tr w:rsidR="00864EB4" w:rsidRPr="00864EB4" w:rsidTr="00864EB4">
        <w:trPr>
          <w:trHeight w:val="450"/>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2.</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Акт о состоянии общего имущества собственников помещений  многоквартирных домов, являющихся объектом конкурса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5-13</w:t>
            </w:r>
          </w:p>
        </w:tc>
      </w:tr>
      <w:tr w:rsidR="00864EB4" w:rsidRPr="00864EB4" w:rsidTr="00864EB4">
        <w:trPr>
          <w:trHeight w:val="626"/>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Реквизиты банковского счета для перечисления средств в качестве обеспечения заявки на участие в конкурсе</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14</w:t>
            </w:r>
          </w:p>
        </w:tc>
      </w:tr>
      <w:tr w:rsidR="00864EB4" w:rsidRPr="00864EB4" w:rsidTr="00864EB4">
        <w:trPr>
          <w:trHeight w:val="463"/>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4.</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Порядок проведения осмотров заинтересованными лицами и претендентами объекта конкурса и график проведения таких осмотров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15</w:t>
            </w:r>
          </w:p>
        </w:tc>
      </w:tr>
      <w:tr w:rsidR="00864EB4" w:rsidRPr="00864EB4" w:rsidTr="00864EB4">
        <w:trPr>
          <w:trHeight w:val="676"/>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5.</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16-23</w:t>
            </w:r>
          </w:p>
        </w:tc>
      </w:tr>
      <w:tr w:rsidR="00864EB4" w:rsidRPr="00864EB4" w:rsidTr="00864EB4">
        <w:trPr>
          <w:trHeight w:val="463"/>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6.</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Срок внесения собственниками помещений в многоквартирном доме платы за содержание и ремонт жилого помещения и коммунальные услуги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24</w:t>
            </w:r>
          </w:p>
        </w:tc>
      </w:tr>
      <w:tr w:rsidR="00864EB4" w:rsidRPr="00864EB4" w:rsidTr="00864EB4">
        <w:trPr>
          <w:trHeight w:val="225"/>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7.</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Требования к участникам конкурса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25</w:t>
            </w:r>
          </w:p>
        </w:tc>
      </w:tr>
      <w:tr w:rsidR="00864EB4" w:rsidRPr="00864EB4" w:rsidTr="00864EB4">
        <w:trPr>
          <w:trHeight w:val="225"/>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8.</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Форма заявки на участие в конкурсе, инструкция по ее заполнению</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26-30</w:t>
            </w:r>
          </w:p>
        </w:tc>
      </w:tr>
      <w:tr w:rsidR="00864EB4" w:rsidRPr="00864EB4" w:rsidTr="00864EB4">
        <w:trPr>
          <w:trHeight w:val="450"/>
        </w:trPr>
        <w:tc>
          <w:tcPr>
            <w:tcW w:w="1182" w:type="dxa"/>
            <w:tcBorders>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9.</w:t>
            </w:r>
          </w:p>
        </w:tc>
        <w:tc>
          <w:tcPr>
            <w:tcW w:w="7959" w:type="dxa"/>
            <w:tcBorders>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Форма Согласия  на включение в перечень организаций для управления многоквартирным домом</w:t>
            </w:r>
          </w:p>
        </w:tc>
        <w:tc>
          <w:tcPr>
            <w:tcW w:w="1281" w:type="dxa"/>
            <w:tcBorders>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31</w:t>
            </w:r>
          </w:p>
        </w:tc>
      </w:tr>
      <w:tr w:rsidR="00864EB4" w:rsidRPr="00864EB4" w:rsidTr="00864EB4">
        <w:trPr>
          <w:trHeight w:val="734"/>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10.</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32</w:t>
            </w:r>
          </w:p>
        </w:tc>
      </w:tr>
      <w:tr w:rsidR="00864EB4" w:rsidRPr="00864EB4" w:rsidTr="00864EB4">
        <w:trPr>
          <w:trHeight w:val="450"/>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11.</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Требования к порядку изменения обязательств сторон по договору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33</w:t>
            </w:r>
          </w:p>
        </w:tc>
      </w:tr>
      <w:tr w:rsidR="00864EB4" w:rsidRPr="00864EB4" w:rsidTr="00864EB4">
        <w:trPr>
          <w:trHeight w:val="463"/>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12.</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 xml:space="preserve"> Срок начала выполнения управляющей организацией обязательств, возникших по результатам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34</w:t>
            </w:r>
          </w:p>
        </w:tc>
      </w:tr>
      <w:tr w:rsidR="00864EB4" w:rsidRPr="00864EB4" w:rsidTr="00864EB4">
        <w:trPr>
          <w:trHeight w:val="450"/>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13.</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 xml:space="preserve"> Размер и срок представления обеспечения исполнения обязательств по договорам управления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35</w:t>
            </w:r>
          </w:p>
        </w:tc>
      </w:tr>
      <w:tr w:rsidR="00864EB4" w:rsidRPr="00864EB4" w:rsidTr="00864EB4">
        <w:trPr>
          <w:trHeight w:val="914"/>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14.</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 xml:space="preserve">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36-37</w:t>
            </w:r>
          </w:p>
        </w:tc>
      </w:tr>
      <w:tr w:rsidR="00864EB4" w:rsidRPr="00864EB4" w:rsidTr="00864EB4">
        <w:trPr>
          <w:trHeight w:val="688"/>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15.</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 xml:space="preserve"> Формы и способы осуществления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38</w:t>
            </w:r>
          </w:p>
        </w:tc>
      </w:tr>
      <w:tr w:rsidR="00864EB4" w:rsidRPr="00864EB4" w:rsidTr="00864EB4">
        <w:trPr>
          <w:trHeight w:val="463"/>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16.</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rPr>
                <w:rFonts w:ascii="Times New Roman" w:hAnsi="Times New Roman" w:cs="Times New Roman"/>
                <w:sz w:val="24"/>
                <w:szCs w:val="24"/>
              </w:rPr>
            </w:pPr>
            <w:r w:rsidRPr="00864EB4">
              <w:rPr>
                <w:rFonts w:ascii="Times New Roman" w:hAnsi="Times New Roman" w:cs="Times New Roman"/>
                <w:sz w:val="24"/>
                <w:szCs w:val="24"/>
              </w:rPr>
              <w:t xml:space="preserve"> Срок действия договоров управления многоквартирным домом, а также условия продления срока действия указанных договоров на 3 месяца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39</w:t>
            </w:r>
          </w:p>
        </w:tc>
      </w:tr>
      <w:tr w:rsidR="00864EB4" w:rsidRPr="00864EB4" w:rsidTr="00864EB4">
        <w:trPr>
          <w:trHeight w:val="481"/>
        </w:trPr>
        <w:tc>
          <w:tcPr>
            <w:tcW w:w="1182"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17.</w:t>
            </w:r>
          </w:p>
        </w:tc>
        <w:tc>
          <w:tcPr>
            <w:tcW w:w="7959" w:type="dxa"/>
            <w:tcBorders>
              <w:top w:val="single" w:sz="4" w:space="0" w:color="000000"/>
              <w:left w:val="single" w:sz="4" w:space="0" w:color="000000"/>
              <w:bottom w:val="single" w:sz="4" w:space="0" w:color="000000"/>
            </w:tcBorders>
            <w:shd w:val="clear" w:color="auto" w:fill="auto"/>
          </w:tcPr>
          <w:p w:rsidR="00864EB4" w:rsidRPr="00864EB4" w:rsidRDefault="00864EB4" w:rsidP="00864EB4">
            <w:pPr>
              <w:pStyle w:val="ConsPlusNormal"/>
              <w:rPr>
                <w:szCs w:val="24"/>
              </w:rPr>
            </w:pPr>
            <w:r w:rsidRPr="00864EB4">
              <w:rPr>
                <w:szCs w:val="24"/>
              </w:rPr>
              <w:t>Проект договора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sz w:val="24"/>
                <w:szCs w:val="24"/>
              </w:rPr>
              <w:t>40-50</w:t>
            </w:r>
          </w:p>
        </w:tc>
      </w:tr>
    </w:tbl>
    <w:p w:rsidR="00864EB4" w:rsidRPr="00864EB4" w:rsidRDefault="00864EB4" w:rsidP="00864EB4">
      <w:pPr>
        <w:pStyle w:val="ConsPlusNonformat"/>
        <w:jc w:val="center"/>
        <w:rPr>
          <w:rFonts w:ascii="Times New Roman" w:hAnsi="Times New Roman" w:cs="Times New Roman"/>
          <w:sz w:val="24"/>
          <w:szCs w:val="24"/>
        </w:rPr>
      </w:pPr>
    </w:p>
    <w:p w:rsidR="00864EB4" w:rsidRPr="00864EB4" w:rsidRDefault="00864EB4" w:rsidP="00864EB4">
      <w:pPr>
        <w:pStyle w:val="ConsPlusNonformat"/>
        <w:ind w:firstLine="567"/>
        <w:rPr>
          <w:rFonts w:ascii="Times New Roman" w:hAnsi="Times New Roman" w:cs="Times New Roman"/>
          <w:sz w:val="24"/>
          <w:szCs w:val="24"/>
        </w:rPr>
      </w:pPr>
    </w:p>
    <w:p w:rsidR="00864EB4" w:rsidRPr="00864EB4" w:rsidRDefault="00864EB4" w:rsidP="00864EB4">
      <w:pPr>
        <w:pStyle w:val="af2"/>
        <w:spacing w:line="300" w:lineRule="exact"/>
        <w:rPr>
          <w:rFonts w:ascii="Times New Roman" w:hAnsi="Times New Roman" w:cs="Times New Roman"/>
          <w:b/>
          <w:bCs/>
          <w:sz w:val="24"/>
          <w:szCs w:val="24"/>
        </w:rPr>
      </w:pPr>
    </w:p>
    <w:p w:rsidR="00864EB4" w:rsidRPr="00864EB4" w:rsidRDefault="00864EB4" w:rsidP="00864EB4">
      <w:pPr>
        <w:pStyle w:val="af2"/>
        <w:spacing w:line="300" w:lineRule="exact"/>
        <w:rPr>
          <w:rFonts w:ascii="Times New Roman" w:hAnsi="Times New Roman" w:cs="Times New Roman"/>
          <w:b/>
          <w:bCs/>
          <w:sz w:val="24"/>
          <w:szCs w:val="24"/>
        </w:rPr>
      </w:pPr>
    </w:p>
    <w:p w:rsidR="00864EB4" w:rsidRPr="00864EB4" w:rsidRDefault="00864EB4" w:rsidP="00864EB4">
      <w:pPr>
        <w:pStyle w:val="af2"/>
        <w:pageBreakBefore/>
        <w:spacing w:line="300" w:lineRule="exact"/>
        <w:rPr>
          <w:rFonts w:ascii="Times New Roman" w:hAnsi="Times New Roman" w:cs="Times New Roman"/>
          <w:sz w:val="24"/>
          <w:szCs w:val="24"/>
        </w:rPr>
      </w:pPr>
      <w:r w:rsidRPr="00864EB4">
        <w:rPr>
          <w:rFonts w:ascii="Times New Roman" w:hAnsi="Times New Roman" w:cs="Times New Roman"/>
          <w:b/>
          <w:bCs/>
          <w:sz w:val="24"/>
          <w:szCs w:val="24"/>
        </w:rPr>
        <w:lastRenderedPageBreak/>
        <w:t>1. Общие положения</w:t>
      </w:r>
    </w:p>
    <w:p w:rsidR="00864EB4" w:rsidRPr="00864EB4" w:rsidRDefault="00864EB4" w:rsidP="00A047F4">
      <w:pPr>
        <w:pStyle w:val="af9"/>
        <w:widowControl w:val="0"/>
        <w:numPr>
          <w:ilvl w:val="1"/>
          <w:numId w:val="15"/>
        </w:numPr>
        <w:tabs>
          <w:tab w:val="left" w:pos="0"/>
        </w:tabs>
        <w:suppressAutoHyphens/>
        <w:autoSpaceDE w:val="0"/>
        <w:ind w:left="1270" w:hanging="561"/>
        <w:contextualSpacing w:val="0"/>
        <w:jc w:val="both"/>
        <w:rPr>
          <w:rFonts w:ascii="Times New Roman" w:hAnsi="Times New Roman" w:cs="Times New Roman"/>
        </w:rPr>
      </w:pPr>
      <w:r w:rsidRPr="00864EB4">
        <w:rPr>
          <w:rFonts w:ascii="Times New Roman" w:hAnsi="Times New Roman" w:cs="Times New Roman"/>
          <w:b/>
        </w:rPr>
        <w:t>Организатор конкурса</w:t>
      </w:r>
      <w:r w:rsidRPr="00864EB4">
        <w:rPr>
          <w:rFonts w:ascii="Times New Roman" w:hAnsi="Times New Roman" w:cs="Times New Roman"/>
        </w:rPr>
        <w:t>: Администрация муниципального образования «Муниципальный округ Сюмсинский район Удмуртской Республики».</w:t>
      </w:r>
    </w:p>
    <w:p w:rsidR="00864EB4" w:rsidRPr="00864EB4" w:rsidRDefault="00864EB4" w:rsidP="00A047F4">
      <w:pPr>
        <w:widowControl w:val="0"/>
        <w:numPr>
          <w:ilvl w:val="1"/>
          <w:numId w:val="12"/>
        </w:numPr>
        <w:tabs>
          <w:tab w:val="left" w:pos="0"/>
        </w:tabs>
        <w:suppressAutoHyphens/>
        <w:autoSpaceDE w:val="0"/>
        <w:ind w:left="0" w:firstLine="709"/>
        <w:jc w:val="both"/>
        <w:rPr>
          <w:rFonts w:ascii="Times New Roman" w:hAnsi="Times New Roman" w:cs="Times New Roman"/>
        </w:rPr>
      </w:pPr>
      <w:r w:rsidRPr="00864EB4">
        <w:rPr>
          <w:rFonts w:ascii="Times New Roman" w:hAnsi="Times New Roman" w:cs="Times New Roman"/>
          <w:b/>
        </w:rPr>
        <w:t>Комиссия по размещению заказа</w:t>
      </w:r>
      <w:r w:rsidRPr="00864EB4">
        <w:rPr>
          <w:rFonts w:ascii="Times New Roman" w:hAnsi="Times New Roman" w:cs="Times New Roman"/>
        </w:rPr>
        <w:t>: конкурсная комиссия, созданная органом местного самоуправления (далее – комиссия).</w:t>
      </w:r>
    </w:p>
    <w:p w:rsidR="00864EB4" w:rsidRPr="00864EB4" w:rsidRDefault="00864EB4" w:rsidP="00A047F4">
      <w:pPr>
        <w:widowControl w:val="0"/>
        <w:numPr>
          <w:ilvl w:val="1"/>
          <w:numId w:val="12"/>
        </w:numPr>
        <w:tabs>
          <w:tab w:val="left" w:pos="0"/>
        </w:tabs>
        <w:suppressAutoHyphens/>
        <w:ind w:left="0" w:firstLine="709"/>
        <w:jc w:val="both"/>
        <w:rPr>
          <w:rFonts w:ascii="Times New Roman" w:hAnsi="Times New Roman" w:cs="Times New Roman"/>
        </w:rPr>
      </w:pPr>
      <w:r w:rsidRPr="00864EB4">
        <w:rPr>
          <w:rFonts w:ascii="Times New Roman" w:hAnsi="Times New Roman" w:cs="Times New Roman"/>
          <w:b/>
        </w:rPr>
        <w:t>Форма торгов</w:t>
      </w:r>
      <w:r w:rsidRPr="00864EB4">
        <w:rPr>
          <w:rFonts w:ascii="Times New Roman" w:hAnsi="Times New Roman" w:cs="Times New Roman"/>
        </w:rPr>
        <w:t>: открытый конкурс.</w:t>
      </w:r>
    </w:p>
    <w:p w:rsidR="00864EB4" w:rsidRPr="00864EB4" w:rsidRDefault="00864EB4" w:rsidP="00A047F4">
      <w:pPr>
        <w:widowControl w:val="0"/>
        <w:numPr>
          <w:ilvl w:val="1"/>
          <w:numId w:val="12"/>
        </w:numPr>
        <w:tabs>
          <w:tab w:val="left" w:pos="0"/>
        </w:tabs>
        <w:suppressAutoHyphens/>
        <w:ind w:left="0" w:firstLine="709"/>
        <w:jc w:val="both"/>
        <w:rPr>
          <w:rFonts w:ascii="Times New Roman" w:hAnsi="Times New Roman" w:cs="Times New Roman"/>
        </w:rPr>
      </w:pPr>
      <w:r w:rsidRPr="00864EB4">
        <w:rPr>
          <w:rFonts w:ascii="Times New Roman" w:hAnsi="Times New Roman" w:cs="Times New Roman"/>
          <w:b/>
        </w:rPr>
        <w:t>Предмет конкурса</w:t>
      </w:r>
      <w:r w:rsidRPr="00864EB4">
        <w:rPr>
          <w:rFonts w:ascii="Times New Roman" w:hAnsi="Times New Roman" w:cs="Times New Roman"/>
        </w:rPr>
        <w:t xml:space="preserve">: право заключения договора управления многоквартирным домом в отношении объектов конкурса. </w:t>
      </w:r>
    </w:p>
    <w:p w:rsidR="00864EB4" w:rsidRPr="00864EB4" w:rsidRDefault="00864EB4" w:rsidP="00A047F4">
      <w:pPr>
        <w:widowControl w:val="0"/>
        <w:numPr>
          <w:ilvl w:val="1"/>
          <w:numId w:val="12"/>
        </w:numPr>
        <w:suppressAutoHyphens/>
        <w:ind w:left="0" w:firstLine="709"/>
        <w:jc w:val="both"/>
        <w:rPr>
          <w:rFonts w:ascii="Times New Roman" w:hAnsi="Times New Roman" w:cs="Times New Roman"/>
        </w:rPr>
      </w:pPr>
      <w:r w:rsidRPr="00864EB4">
        <w:rPr>
          <w:rFonts w:ascii="Times New Roman" w:hAnsi="Times New Roman" w:cs="Times New Roman"/>
          <w:b/>
        </w:rPr>
        <w:t>Объект конкурса</w:t>
      </w:r>
      <w:r w:rsidRPr="00864EB4">
        <w:rPr>
          <w:rFonts w:ascii="Times New Roman" w:hAnsi="Times New Roman" w:cs="Times New Roman"/>
        </w:rPr>
        <w:t xml:space="preserve">: общее имущество собственников помещений в многоквартирном доме, на право управления которым проводится конкурс. Перечень многоквартирных домов определен извещением о проведении конкурса. </w:t>
      </w:r>
    </w:p>
    <w:p w:rsidR="00864EB4" w:rsidRPr="00864EB4" w:rsidRDefault="00864EB4" w:rsidP="00864EB4">
      <w:pPr>
        <w:widowControl w:val="0"/>
        <w:ind w:firstLine="708"/>
        <w:jc w:val="both"/>
        <w:rPr>
          <w:rFonts w:ascii="Times New Roman" w:hAnsi="Times New Roman" w:cs="Times New Roman"/>
        </w:rPr>
      </w:pPr>
      <w:r w:rsidRPr="00864EB4">
        <w:rPr>
          <w:rFonts w:ascii="Times New Roman" w:hAnsi="Times New Roman" w:cs="Times New Roman"/>
        </w:rPr>
        <w:t xml:space="preserve">1.6. </w:t>
      </w:r>
      <w:r w:rsidRPr="00864EB4">
        <w:rPr>
          <w:rFonts w:ascii="Times New Roman" w:hAnsi="Times New Roman" w:cs="Times New Roman"/>
          <w:b/>
        </w:rPr>
        <w:t xml:space="preserve">Претендент: </w:t>
      </w:r>
      <w:r w:rsidRPr="00864EB4">
        <w:rPr>
          <w:rFonts w:ascii="Times New Roman" w:hAnsi="Times New Roman" w:cs="Times New Roman"/>
        </w:rPr>
        <w:t xml:space="preserve">любое юридическое лицо независимо от организационно-правовой формы или индивидуальный предприниматель, представившие заявку на участие в конкурсе.                                    </w:t>
      </w:r>
    </w:p>
    <w:p w:rsidR="00864EB4" w:rsidRPr="00864EB4" w:rsidRDefault="00864EB4" w:rsidP="00864EB4">
      <w:pPr>
        <w:widowControl w:val="0"/>
        <w:tabs>
          <w:tab w:val="left" w:pos="1430"/>
        </w:tabs>
        <w:ind w:firstLine="709"/>
        <w:jc w:val="both"/>
        <w:rPr>
          <w:rFonts w:ascii="Times New Roman" w:hAnsi="Times New Roman" w:cs="Times New Roman"/>
        </w:rPr>
      </w:pPr>
      <w:r w:rsidRPr="00864EB4">
        <w:rPr>
          <w:rFonts w:ascii="Times New Roman" w:hAnsi="Times New Roman" w:cs="Times New Roman"/>
          <w:bCs/>
        </w:rPr>
        <w:t xml:space="preserve">1.7. </w:t>
      </w:r>
      <w:r w:rsidRPr="00864EB4">
        <w:rPr>
          <w:rFonts w:ascii="Times New Roman" w:hAnsi="Times New Roman" w:cs="Times New Roman"/>
          <w:b/>
          <w:bCs/>
        </w:rPr>
        <w:t xml:space="preserve">Участник конкурса: </w:t>
      </w:r>
      <w:r w:rsidRPr="00864EB4">
        <w:rPr>
          <w:rFonts w:ascii="Times New Roman" w:hAnsi="Times New Roman" w:cs="Times New Roman"/>
          <w:bCs/>
        </w:rPr>
        <w:t>претендент, допущенный конкурсной комиссией к участию в конкурсе.</w:t>
      </w:r>
    </w:p>
    <w:p w:rsidR="00864EB4" w:rsidRPr="00864EB4" w:rsidRDefault="00864EB4" w:rsidP="00864EB4">
      <w:pPr>
        <w:widowControl w:val="0"/>
        <w:ind w:firstLine="709"/>
        <w:jc w:val="both"/>
        <w:rPr>
          <w:rFonts w:ascii="Times New Roman" w:hAnsi="Times New Roman" w:cs="Times New Roman"/>
        </w:rPr>
      </w:pPr>
      <w:r w:rsidRPr="00864EB4">
        <w:rPr>
          <w:rFonts w:ascii="Times New Roman" w:hAnsi="Times New Roman" w:cs="Times New Roman"/>
        </w:rPr>
        <w:t>1.8.</w:t>
      </w:r>
      <w:r w:rsidRPr="00864EB4">
        <w:rPr>
          <w:rFonts w:ascii="Times New Roman" w:hAnsi="Times New Roman" w:cs="Times New Roman"/>
          <w:b/>
        </w:rPr>
        <w:tab/>
        <w:t xml:space="preserve">Законодательное регулирование: </w:t>
      </w:r>
      <w:r w:rsidRPr="00864EB4">
        <w:rPr>
          <w:rFonts w:ascii="Times New Roman" w:hAnsi="Times New Roman" w:cs="Times New Roman"/>
        </w:rPr>
        <w:t xml:space="preserve">настоящая конкурсная документация подготовлена во исполнение ст. 161 Жилищного Кодекса Российской Федерации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864EB4" w:rsidRPr="00864EB4" w:rsidRDefault="00864EB4" w:rsidP="00864EB4">
      <w:pPr>
        <w:spacing w:after="60"/>
        <w:ind w:firstLine="709"/>
        <w:jc w:val="both"/>
        <w:rPr>
          <w:rFonts w:ascii="Times New Roman" w:hAnsi="Times New Roman" w:cs="Times New Roman"/>
        </w:rPr>
      </w:pPr>
      <w:r w:rsidRPr="00864EB4">
        <w:rPr>
          <w:rFonts w:ascii="Times New Roman" w:hAnsi="Times New Roman" w:cs="Times New Roman"/>
        </w:rPr>
        <w:t xml:space="preserve">1.9.Заявки на участие в открытом конкурсе, составленные в соответствии с требованиями конкурсной документации, с копией платежного поручения об оплате суммы обеспечения заявки на участие в конкурсе в порядке и на условиях, изложенных в конкурсной документации, принимаются по адресу: Удмуртская Республика, Сюмсинский район, с. Сюмси, ул. Советская, дом 45, каб. №33 в рабочие дни с 8-30 до16:00, перерыв с 12-00 до 13-00. Прием заявок на участие в конкурсе начинается </w:t>
      </w:r>
      <w:r w:rsidRPr="00864EB4">
        <w:rPr>
          <w:rFonts w:ascii="Times New Roman" w:hAnsi="Times New Roman" w:cs="Times New Roman"/>
          <w:b/>
        </w:rPr>
        <w:t>с 11.03.2025 года</w:t>
      </w:r>
      <w:r w:rsidRPr="00864EB4">
        <w:rPr>
          <w:rFonts w:ascii="Times New Roman" w:hAnsi="Times New Roman" w:cs="Times New Roman"/>
        </w:rPr>
        <w:t xml:space="preserve"> и прекращается непосредственно перед началом процедуры вскрытия конвертов с заявками на участие в конкурсе.</w:t>
      </w:r>
    </w:p>
    <w:p w:rsidR="00864EB4" w:rsidRPr="00864EB4" w:rsidRDefault="00864EB4" w:rsidP="00864EB4">
      <w:pPr>
        <w:spacing w:after="60"/>
        <w:ind w:firstLine="708"/>
        <w:rPr>
          <w:rFonts w:ascii="Times New Roman" w:hAnsi="Times New Roman" w:cs="Times New Roman"/>
        </w:rPr>
      </w:pPr>
      <w:r w:rsidRPr="00864EB4">
        <w:rPr>
          <w:rFonts w:ascii="Times New Roman" w:hAnsi="Times New Roman" w:cs="Times New Roman"/>
          <w:b/>
        </w:rPr>
        <w:t>Место, дата и время вскрытия конвертов с заявками на участие в конкурсе:</w:t>
      </w:r>
    </w:p>
    <w:p w:rsidR="00864EB4" w:rsidRPr="00864EB4" w:rsidRDefault="00864EB4" w:rsidP="00864EB4">
      <w:pPr>
        <w:spacing w:after="60"/>
        <w:jc w:val="both"/>
        <w:rPr>
          <w:rFonts w:ascii="Times New Roman" w:hAnsi="Times New Roman" w:cs="Times New Roman"/>
          <w:b/>
        </w:rPr>
      </w:pPr>
      <w:r w:rsidRPr="00864EB4">
        <w:rPr>
          <w:rFonts w:ascii="Times New Roman" w:hAnsi="Times New Roman" w:cs="Times New Roman"/>
        </w:rPr>
        <w:t xml:space="preserve">Удмуртская Республика, Сюмсинский район, с. Сюмси, ул. Советская, дом 45, каб. №33 </w:t>
      </w:r>
      <w:r w:rsidRPr="00864EB4">
        <w:rPr>
          <w:rFonts w:ascii="Times New Roman" w:hAnsi="Times New Roman" w:cs="Times New Roman"/>
          <w:b/>
        </w:rPr>
        <w:t xml:space="preserve">11.04.2025 года в 11-00. </w:t>
      </w:r>
    </w:p>
    <w:p w:rsidR="00864EB4" w:rsidRPr="00864EB4" w:rsidRDefault="00864EB4" w:rsidP="00864EB4">
      <w:pPr>
        <w:spacing w:after="60"/>
        <w:ind w:firstLine="708"/>
        <w:jc w:val="both"/>
        <w:rPr>
          <w:rFonts w:ascii="Times New Roman" w:hAnsi="Times New Roman" w:cs="Times New Roman"/>
        </w:rPr>
      </w:pPr>
      <w:r w:rsidRPr="00864EB4">
        <w:rPr>
          <w:rFonts w:ascii="Times New Roman" w:hAnsi="Times New Roman" w:cs="Times New Roman"/>
          <w:b/>
        </w:rPr>
        <w:t>Место, дата и время рассмотрения заявок на участие в конкурсе:</w:t>
      </w:r>
    </w:p>
    <w:p w:rsidR="00864EB4" w:rsidRPr="00864EB4" w:rsidRDefault="00864EB4" w:rsidP="00864EB4">
      <w:pPr>
        <w:spacing w:after="60"/>
        <w:jc w:val="both"/>
        <w:rPr>
          <w:rFonts w:ascii="Times New Roman" w:hAnsi="Times New Roman" w:cs="Times New Roman"/>
        </w:rPr>
      </w:pPr>
      <w:r w:rsidRPr="00864EB4">
        <w:rPr>
          <w:rFonts w:ascii="Times New Roman" w:hAnsi="Times New Roman" w:cs="Times New Roman"/>
        </w:rPr>
        <w:t xml:space="preserve">Удмуртская Республика, Сюмсинский район, с. Сюмси, ул. Советская, дом 45, каб. №33 </w:t>
      </w:r>
      <w:r w:rsidRPr="00864EB4">
        <w:rPr>
          <w:rFonts w:ascii="Times New Roman" w:hAnsi="Times New Roman" w:cs="Times New Roman"/>
          <w:b/>
        </w:rPr>
        <w:t>11.04.2025 года в 11-00</w:t>
      </w:r>
    </w:p>
    <w:p w:rsidR="00864EB4" w:rsidRPr="00864EB4" w:rsidRDefault="00864EB4" w:rsidP="00864EB4">
      <w:pPr>
        <w:spacing w:after="60"/>
        <w:ind w:firstLine="708"/>
        <w:jc w:val="both"/>
        <w:rPr>
          <w:rFonts w:ascii="Times New Roman" w:hAnsi="Times New Roman" w:cs="Times New Roman"/>
        </w:rPr>
      </w:pPr>
      <w:r w:rsidRPr="00864EB4">
        <w:rPr>
          <w:rFonts w:ascii="Times New Roman" w:hAnsi="Times New Roman" w:cs="Times New Roman"/>
          <w:b/>
        </w:rPr>
        <w:t>Место, дата и время подведения итогов конкурса:</w:t>
      </w:r>
    </w:p>
    <w:p w:rsidR="00864EB4" w:rsidRPr="00864EB4" w:rsidRDefault="00864EB4" w:rsidP="00864EB4">
      <w:pPr>
        <w:spacing w:after="60"/>
        <w:jc w:val="both"/>
        <w:rPr>
          <w:rFonts w:ascii="Times New Roman" w:hAnsi="Times New Roman" w:cs="Times New Roman"/>
        </w:rPr>
      </w:pPr>
      <w:r w:rsidRPr="00864EB4">
        <w:rPr>
          <w:rFonts w:ascii="Times New Roman" w:hAnsi="Times New Roman" w:cs="Times New Roman"/>
        </w:rPr>
        <w:t xml:space="preserve">Удмуртская Республика, Сюмсинский район, с. Сюмси, ул. Советская, дом 45, каб. №33 </w:t>
      </w:r>
      <w:r w:rsidRPr="00864EB4">
        <w:rPr>
          <w:rFonts w:ascii="Times New Roman" w:hAnsi="Times New Roman" w:cs="Times New Roman"/>
          <w:b/>
        </w:rPr>
        <w:t>11.04.2025  года в 11-00.</w:t>
      </w:r>
    </w:p>
    <w:p w:rsidR="00864EB4" w:rsidRPr="00864EB4" w:rsidRDefault="00864EB4" w:rsidP="00864EB4">
      <w:pPr>
        <w:widowControl w:val="0"/>
        <w:ind w:firstLine="708"/>
        <w:jc w:val="both"/>
        <w:rPr>
          <w:rFonts w:ascii="Times New Roman" w:hAnsi="Times New Roman" w:cs="Times New Roman"/>
        </w:rPr>
      </w:pPr>
      <w:r w:rsidRPr="00864EB4">
        <w:rPr>
          <w:rFonts w:ascii="Times New Roman" w:hAnsi="Times New Roman" w:cs="Times New Roman"/>
        </w:rPr>
        <w:t>1.10.</w:t>
      </w:r>
      <w:r w:rsidRPr="00864EB4">
        <w:rPr>
          <w:rFonts w:ascii="Times New Roman" w:hAnsi="Times New Roman" w:cs="Times New Roman"/>
          <w:b/>
        </w:rPr>
        <w:tab/>
        <w:t xml:space="preserve">Источник финансирования: </w:t>
      </w:r>
      <w:r w:rsidRPr="00864EB4">
        <w:rPr>
          <w:rFonts w:ascii="Times New Roman" w:hAnsi="Times New Roman" w:cs="Times New Roman"/>
        </w:rPr>
        <w:t>платежи собственников за работы и услуги по управлению многоквартирным домом, содержанию и текущему  ремонту общего имущества собственников помещений в многоквартирном доме, установленные из расчета стоимости 1 кв. метра общей площади жилого помещения.</w:t>
      </w:r>
    </w:p>
    <w:p w:rsidR="00864EB4" w:rsidRPr="00864EB4" w:rsidRDefault="00864EB4" w:rsidP="00864EB4">
      <w:pPr>
        <w:widowControl w:val="0"/>
        <w:tabs>
          <w:tab w:val="left" w:pos="567"/>
        </w:tabs>
        <w:jc w:val="both"/>
        <w:rPr>
          <w:rFonts w:ascii="Times New Roman" w:hAnsi="Times New Roman" w:cs="Times New Roman"/>
        </w:rPr>
      </w:pPr>
      <w:r w:rsidRPr="00864EB4">
        <w:rPr>
          <w:rFonts w:ascii="Times New Roman" w:hAnsi="Times New Roman" w:cs="Times New Roman"/>
        </w:rPr>
        <w:tab/>
      </w:r>
      <w:r w:rsidRPr="00864EB4">
        <w:rPr>
          <w:rFonts w:ascii="Times New Roman" w:hAnsi="Times New Roman" w:cs="Times New Roman"/>
        </w:rPr>
        <w:tab/>
        <w:t>Претендент и участник конкурса несет все расходы, связанные с подготовкой и подачей заявки на участие в конкурсе, участием в конкурсе и заключением  договора.</w:t>
      </w:r>
    </w:p>
    <w:p w:rsidR="00864EB4" w:rsidRPr="00864EB4" w:rsidRDefault="00864EB4" w:rsidP="00864EB4">
      <w:pPr>
        <w:pStyle w:val="3e"/>
        <w:tabs>
          <w:tab w:val="clear" w:pos="890"/>
          <w:tab w:val="left" w:pos="0"/>
          <w:tab w:val="left" w:pos="980"/>
        </w:tabs>
        <w:spacing w:line="300" w:lineRule="exact"/>
        <w:ind w:left="0" w:firstLine="709"/>
        <w:textAlignment w:val="auto"/>
        <w:rPr>
          <w:szCs w:val="24"/>
        </w:rPr>
      </w:pPr>
      <w:r w:rsidRPr="00864EB4">
        <w:rPr>
          <w:szCs w:val="24"/>
          <w:lang w:eastAsia="ru-RU"/>
        </w:rPr>
        <w:t xml:space="preserve">Участники конкурса, использующие конкурсную документацию с официального сайта </w:t>
      </w:r>
      <w:hyperlink r:id="rId69" w:history="1">
        <w:r w:rsidRPr="00864EB4">
          <w:rPr>
            <w:rStyle w:val="ac"/>
            <w:szCs w:val="24"/>
            <w:lang w:val="en-US"/>
          </w:rPr>
          <w:t>www</w:t>
        </w:r>
      </w:hyperlink>
      <w:hyperlink r:id="rId70" w:history="1">
        <w:r w:rsidRPr="00864EB4">
          <w:rPr>
            <w:rStyle w:val="ac"/>
            <w:szCs w:val="24"/>
          </w:rPr>
          <w:t>.</w:t>
        </w:r>
      </w:hyperlink>
      <w:hyperlink r:id="rId71" w:history="1">
        <w:r w:rsidRPr="00864EB4">
          <w:rPr>
            <w:rStyle w:val="ac"/>
            <w:szCs w:val="24"/>
            <w:lang w:val="en-US"/>
          </w:rPr>
          <w:t>torgi</w:t>
        </w:r>
      </w:hyperlink>
      <w:hyperlink r:id="rId72" w:history="1">
        <w:r w:rsidRPr="00864EB4">
          <w:rPr>
            <w:rStyle w:val="ac"/>
            <w:szCs w:val="24"/>
          </w:rPr>
          <w:t>.</w:t>
        </w:r>
      </w:hyperlink>
      <w:hyperlink r:id="rId73" w:history="1">
        <w:r w:rsidRPr="00864EB4">
          <w:rPr>
            <w:rStyle w:val="ac"/>
            <w:szCs w:val="24"/>
            <w:lang w:val="en-US"/>
          </w:rPr>
          <w:t>gov</w:t>
        </w:r>
      </w:hyperlink>
      <w:hyperlink r:id="rId74" w:history="1">
        <w:r w:rsidRPr="00864EB4">
          <w:rPr>
            <w:rStyle w:val="ac"/>
            <w:szCs w:val="24"/>
          </w:rPr>
          <w:t>.ru</w:t>
        </w:r>
      </w:hyperlink>
      <w:r w:rsidRPr="00864EB4">
        <w:t xml:space="preserve"> </w:t>
      </w:r>
      <w:r w:rsidRPr="00864EB4">
        <w:rPr>
          <w:szCs w:val="24"/>
          <w:lang w:eastAsia="ru-RU"/>
        </w:rPr>
        <w:t xml:space="preserve">самостоятельно отслеживают возможные изменения, внесенные в извещение о проведении открытого конкурса и в конкурсную документацию, размещенные на официальном сайте </w:t>
      </w:r>
      <w:hyperlink r:id="rId75" w:history="1">
        <w:r w:rsidRPr="00864EB4">
          <w:rPr>
            <w:rStyle w:val="ac"/>
            <w:szCs w:val="24"/>
            <w:lang w:val="en-US"/>
          </w:rPr>
          <w:t>www</w:t>
        </w:r>
      </w:hyperlink>
      <w:hyperlink r:id="rId76" w:history="1">
        <w:r w:rsidRPr="00864EB4">
          <w:rPr>
            <w:rStyle w:val="ac"/>
            <w:szCs w:val="24"/>
          </w:rPr>
          <w:t>.</w:t>
        </w:r>
      </w:hyperlink>
      <w:hyperlink r:id="rId77" w:history="1">
        <w:r w:rsidRPr="00864EB4">
          <w:rPr>
            <w:rStyle w:val="ac"/>
            <w:szCs w:val="24"/>
            <w:lang w:val="en-US"/>
          </w:rPr>
          <w:t>torgi</w:t>
        </w:r>
      </w:hyperlink>
      <w:hyperlink r:id="rId78" w:history="1">
        <w:r w:rsidRPr="00864EB4">
          <w:rPr>
            <w:rStyle w:val="ac"/>
            <w:szCs w:val="24"/>
          </w:rPr>
          <w:t>.</w:t>
        </w:r>
      </w:hyperlink>
      <w:hyperlink r:id="rId79" w:history="1">
        <w:r w:rsidRPr="00864EB4">
          <w:rPr>
            <w:rStyle w:val="ac"/>
            <w:szCs w:val="24"/>
            <w:lang w:val="en-US"/>
          </w:rPr>
          <w:t>gov</w:t>
        </w:r>
      </w:hyperlink>
      <w:hyperlink r:id="rId80" w:history="1">
        <w:r w:rsidRPr="00864EB4">
          <w:rPr>
            <w:rStyle w:val="ac"/>
            <w:szCs w:val="24"/>
          </w:rPr>
          <w:t>.ru</w:t>
        </w:r>
      </w:hyperlink>
      <w:r w:rsidRPr="00864EB4">
        <w:t xml:space="preserve">. </w:t>
      </w:r>
      <w:r w:rsidRPr="00864EB4">
        <w:rPr>
          <w:szCs w:val="24"/>
          <w:lang w:eastAsia="ru-RU"/>
        </w:rPr>
        <w:t>Организатор конкурса не несет ответственности в случае, если участник конкурса не ознакомился с изменениями, внесенными в извещение о проведении конкурса и конкурсную документацию размещенными надлежащим образом.</w:t>
      </w:r>
    </w:p>
    <w:tbl>
      <w:tblPr>
        <w:tblW w:w="9747" w:type="dxa"/>
        <w:tblLayout w:type="fixed"/>
        <w:tblLook w:val="0000"/>
      </w:tblPr>
      <w:tblGrid>
        <w:gridCol w:w="108"/>
        <w:gridCol w:w="9498"/>
        <w:gridCol w:w="141"/>
      </w:tblGrid>
      <w:tr w:rsidR="00864EB4" w:rsidRPr="00864EB4" w:rsidTr="00F939B3">
        <w:trPr>
          <w:gridBefore w:val="1"/>
          <w:gridAfter w:val="1"/>
          <w:wBefore w:w="108" w:type="dxa"/>
          <w:wAfter w:w="141" w:type="dxa"/>
          <w:trHeight w:val="751"/>
        </w:trPr>
        <w:tc>
          <w:tcPr>
            <w:tcW w:w="9498" w:type="dxa"/>
            <w:shd w:val="clear" w:color="auto" w:fill="auto"/>
          </w:tcPr>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F939B3">
            <w:pPr>
              <w:pStyle w:val="ConsPlusNonformat"/>
              <w:jc w:val="center"/>
            </w:pPr>
          </w:p>
          <w:p w:rsidR="00864EB4" w:rsidRPr="00864EB4" w:rsidRDefault="00864EB4" w:rsidP="00864EB4">
            <w:pPr>
              <w:pStyle w:val="AAA"/>
              <w:widowControl w:val="0"/>
              <w:spacing w:after="0"/>
              <w:ind w:right="-108"/>
              <w:jc w:val="right"/>
              <w:rPr>
                <w:color w:val="auto"/>
              </w:rPr>
            </w:pPr>
            <w:r w:rsidRPr="00864EB4">
              <w:rPr>
                <w:color w:val="auto"/>
              </w:rPr>
              <w:t>Приложение № 1</w:t>
            </w:r>
          </w:p>
          <w:p w:rsidR="00864EB4" w:rsidRPr="00864EB4" w:rsidRDefault="00864EB4" w:rsidP="00864EB4">
            <w:pPr>
              <w:pStyle w:val="AAA"/>
              <w:widowControl w:val="0"/>
              <w:spacing w:after="0"/>
              <w:ind w:left="4321"/>
              <w:jc w:val="right"/>
              <w:rPr>
                <w:color w:val="auto"/>
              </w:rPr>
            </w:pPr>
            <w:r w:rsidRPr="00864EB4">
              <w:rPr>
                <w:color w:val="auto"/>
              </w:rPr>
              <w:t>к договору управления Многоквартирным домом</w:t>
            </w:r>
          </w:p>
          <w:p w:rsidR="00864EB4" w:rsidRPr="00864EB4" w:rsidRDefault="00864EB4" w:rsidP="00864EB4">
            <w:pPr>
              <w:pStyle w:val="AAA"/>
              <w:widowControl w:val="0"/>
              <w:spacing w:after="0"/>
              <w:ind w:left="4321"/>
              <w:jc w:val="right"/>
              <w:rPr>
                <w:color w:val="auto"/>
              </w:rPr>
            </w:pPr>
            <w:r w:rsidRPr="00864EB4">
              <w:rPr>
                <w:color w:val="auto"/>
              </w:rPr>
              <w:t>№ ______ от «____» _______________ 20__ г.</w:t>
            </w:r>
          </w:p>
          <w:p w:rsidR="00864EB4" w:rsidRPr="00864EB4" w:rsidRDefault="00864EB4" w:rsidP="00864EB4">
            <w:pPr>
              <w:pStyle w:val="AAA"/>
              <w:widowControl w:val="0"/>
              <w:spacing w:after="0"/>
              <w:ind w:left="4321"/>
              <w:jc w:val="right"/>
              <w:rPr>
                <w:color w:val="auto"/>
              </w:rPr>
            </w:pPr>
          </w:p>
          <w:p w:rsidR="00864EB4" w:rsidRPr="00864EB4" w:rsidRDefault="00864EB4" w:rsidP="00864EB4">
            <w:pPr>
              <w:pStyle w:val="AAA"/>
              <w:widowControl w:val="0"/>
              <w:spacing w:after="0"/>
              <w:ind w:left="4321"/>
              <w:jc w:val="right"/>
              <w:rPr>
                <w:color w:val="auto"/>
              </w:rPr>
            </w:pPr>
          </w:p>
          <w:p w:rsidR="00864EB4" w:rsidRPr="00864EB4" w:rsidRDefault="00864EB4" w:rsidP="00864EB4">
            <w:pPr>
              <w:tabs>
                <w:tab w:val="center" w:pos="7740"/>
              </w:tabs>
              <w:jc w:val="center"/>
              <w:rPr>
                <w:rFonts w:ascii="Times New Roman" w:hAnsi="Times New Roman" w:cs="Times New Roman"/>
                <w:b/>
                <w:bCs/>
              </w:rPr>
            </w:pPr>
            <w:r w:rsidRPr="00864EB4">
              <w:rPr>
                <w:rFonts w:ascii="Times New Roman" w:hAnsi="Times New Roman" w:cs="Times New Roman"/>
                <w:b/>
                <w:bCs/>
                <w:spacing w:val="40"/>
              </w:rPr>
              <w:t>АКТ</w:t>
            </w:r>
            <w:r w:rsidRPr="00864EB4">
              <w:rPr>
                <w:rFonts w:ascii="Times New Roman" w:hAnsi="Times New Roman" w:cs="Times New Roman"/>
                <w:b/>
                <w:bCs/>
              </w:rPr>
              <w:br/>
              <w:t>о состоянии общего имущества собственников помещений</w:t>
            </w:r>
            <w:r w:rsidRPr="00864EB4">
              <w:rPr>
                <w:rFonts w:ascii="Times New Roman" w:hAnsi="Times New Roman" w:cs="Times New Roman"/>
                <w:b/>
                <w:bCs/>
              </w:rPr>
              <w:br/>
              <w:t>в многоквартирном доме, являющегося объектом конкурса</w:t>
            </w:r>
          </w:p>
          <w:p w:rsidR="00864EB4" w:rsidRPr="00864EB4" w:rsidRDefault="00864EB4" w:rsidP="00864EB4">
            <w:pPr>
              <w:jc w:val="both"/>
              <w:rPr>
                <w:rFonts w:ascii="Times New Roman" w:hAnsi="Times New Roman" w:cs="Times New Roman"/>
              </w:rPr>
            </w:pP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I. Общие сведения о многоквартирном доме</w:t>
            </w:r>
          </w:p>
          <w:p w:rsidR="00864EB4" w:rsidRPr="00864EB4" w:rsidRDefault="00864EB4" w:rsidP="00864EB4">
            <w:pPr>
              <w:jc w:val="both"/>
              <w:rPr>
                <w:rFonts w:ascii="Times New Roman" w:hAnsi="Times New Roman" w:cs="Times New Roman"/>
              </w:rPr>
            </w:pP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 Адрес многоквартирного дома: </w:t>
            </w:r>
            <w:r w:rsidRPr="00864EB4">
              <w:rPr>
                <w:rFonts w:ascii="Times New Roman" w:hAnsi="Times New Roman" w:cs="Times New Roman"/>
                <w:u w:val="single"/>
              </w:rPr>
              <w:t>Удмуртская Республика, Сюмсинский район, село Кильмезь, ул. Одесская, дом 5</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 Кадастровый номер многоквартирного дома (при его наличии):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3. Серия, тип постройки: 1981</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4. Год постройки: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5. Степень износа по данным государственного технического учета: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6. Степень физического износа: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7. Год последнего капитального ремонта:</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8. Реквизиты правового акта о признании многоквартирного дома аварийным и подлежащим сносу: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9. Количество этажей: </w:t>
            </w:r>
            <w:r w:rsidRPr="00864EB4">
              <w:rPr>
                <w:rFonts w:ascii="Times New Roman" w:hAnsi="Times New Roman" w:cs="Times New Roman"/>
                <w:u w:val="single"/>
              </w:rPr>
              <w:t xml:space="preserve"> 3</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10. Наличие подвала: </w:t>
            </w:r>
            <w:r w:rsidRPr="00864EB4">
              <w:rPr>
                <w:rFonts w:ascii="Times New Roman" w:hAnsi="Times New Roman" w:cs="Times New Roman"/>
                <w:u w:val="single"/>
              </w:rPr>
              <w:t>есть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11. Наличие цокольного этажа: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12. Наличие мансарды: 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13. Наличие мезонина: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14. Количество квартир: 42</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15. Количество нежилых помещений, не входящих в состав общего имущества: 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18. Строительный объем: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19. Площадь: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а) многоквартирного дома с лоджиями, балконами, шкафами, коридорами и лестничными клетками: 1823 кв.м</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б)жилых помещений (общая площадь квартир):</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20. Количество лестниц: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21. Уборочная площадь лестниц ( включая межквартирные лестничные площадки):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22. Площадь земельного участка, входящего в состав общего имущества многоквартирного дома: -</w:t>
            </w:r>
          </w:p>
          <w:p w:rsidR="00864EB4" w:rsidRPr="00864EB4" w:rsidRDefault="00864EB4" w:rsidP="00864EB4">
            <w:pPr>
              <w:rPr>
                <w:rFonts w:ascii="Times New Roman" w:hAnsi="Times New Roman" w:cs="Times New Roman"/>
                <w:b/>
                <w:bCs/>
              </w:rPr>
            </w:pPr>
            <w:r w:rsidRPr="00864EB4">
              <w:rPr>
                <w:rFonts w:ascii="Times New Roman" w:hAnsi="Times New Roman" w:cs="Times New Roman"/>
              </w:rPr>
              <w:t xml:space="preserve">23. Кадастровый номер земельного участка (при его наличии): </w:t>
            </w: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Default="00864EB4" w:rsidP="00864EB4">
            <w:pPr>
              <w:rPr>
                <w:rFonts w:ascii="Times New Roman" w:hAnsi="Times New Roman" w:cs="Times New Roman"/>
              </w:rPr>
            </w:pPr>
          </w:p>
          <w:p w:rsidR="00F939B3" w:rsidRDefault="00F939B3" w:rsidP="00864EB4">
            <w:pPr>
              <w:rPr>
                <w:rFonts w:ascii="Times New Roman" w:hAnsi="Times New Roman" w:cs="Times New Roman"/>
              </w:rPr>
            </w:pPr>
          </w:p>
          <w:p w:rsidR="00F939B3" w:rsidRDefault="00F939B3" w:rsidP="00864EB4">
            <w:pPr>
              <w:rPr>
                <w:rFonts w:ascii="Times New Roman" w:hAnsi="Times New Roman" w:cs="Times New Roman"/>
              </w:rPr>
            </w:pPr>
          </w:p>
          <w:p w:rsidR="00F939B3" w:rsidRDefault="00F939B3" w:rsidP="00864EB4">
            <w:pPr>
              <w:rPr>
                <w:rFonts w:ascii="Times New Roman" w:hAnsi="Times New Roman" w:cs="Times New Roman"/>
              </w:rPr>
            </w:pPr>
          </w:p>
          <w:p w:rsidR="00F939B3" w:rsidRDefault="00F939B3" w:rsidP="00864EB4">
            <w:pPr>
              <w:rPr>
                <w:rFonts w:ascii="Times New Roman" w:hAnsi="Times New Roman" w:cs="Times New Roman"/>
              </w:rPr>
            </w:pPr>
          </w:p>
          <w:p w:rsidR="00F939B3" w:rsidRDefault="00F939B3" w:rsidP="00864EB4">
            <w:pPr>
              <w:rPr>
                <w:rFonts w:ascii="Times New Roman" w:hAnsi="Times New Roman" w:cs="Times New Roman"/>
              </w:rPr>
            </w:pPr>
          </w:p>
          <w:p w:rsidR="00864EB4" w:rsidRPr="00864EB4" w:rsidRDefault="00864EB4" w:rsidP="00864EB4">
            <w:pPr>
              <w:rPr>
                <w:rFonts w:ascii="Times New Roman" w:hAnsi="Times New Roman" w:cs="Times New Roman"/>
                <w:b/>
              </w:rPr>
            </w:pPr>
            <w:r w:rsidRPr="00864EB4">
              <w:rPr>
                <w:rFonts w:ascii="Times New Roman" w:hAnsi="Times New Roman" w:cs="Times New Roman"/>
                <w:b/>
                <w:lang w:val="en-US"/>
              </w:rPr>
              <w:lastRenderedPageBreak/>
              <w:t>II</w:t>
            </w:r>
            <w:r w:rsidRPr="00864EB4">
              <w:rPr>
                <w:rFonts w:ascii="Times New Roman" w:hAnsi="Times New Roman" w:cs="Times New Roman"/>
                <w:b/>
              </w:rPr>
              <w:t>. Техническое состояние многоквартирного дома, включая пристройки</w:t>
            </w:r>
          </w:p>
          <w:p w:rsidR="00864EB4" w:rsidRPr="00864EB4" w:rsidRDefault="00864EB4" w:rsidP="00864EB4">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74"/>
              <w:gridCol w:w="2250"/>
              <w:gridCol w:w="2349"/>
            </w:tblGrid>
            <w:tr w:rsidR="00864EB4" w:rsidRPr="00864EB4" w:rsidTr="00864EB4">
              <w:tc>
                <w:tcPr>
                  <w:tcW w:w="4406" w:type="dxa"/>
                  <w:gridSpan w:val="2"/>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Наименование конструктивных элементов</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Описание элементов (материал, конструкция или система, отделка и прочее)</w:t>
                  </w: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Техническое состояние элементов общего имущества многоквартирного дома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Фундамент</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бетонный</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трещины</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Наружные и внутренние капитальные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Перегородки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4.</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Перекрытия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чердачные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междуэтажные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ж/б плита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подвальные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Крыша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рулонная</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неудовлетворительная </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Полы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паркет</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Проемы</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окна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двери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Отделка</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Внутренние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Обои и окраска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Наружная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Механическое, электрическое, санитарно-техническое и иное оборудование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сети проводного радиовещания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сигнализация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мусоропровод</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лифт</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вентиляция </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электроснабжение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Скрытая проводка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холодное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горячее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водоотведение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газоснабжение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внешних котельных)</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домовой котельной)</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Печное отопление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калориферы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АГВ</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11.</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Крыльцо</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bl>
          <w:p w:rsidR="00864EB4" w:rsidRPr="00864EB4" w:rsidRDefault="00864EB4" w:rsidP="00864EB4">
            <w:pPr>
              <w:pStyle w:val="AAA"/>
              <w:widowControl w:val="0"/>
              <w:spacing w:after="0"/>
              <w:jc w:val="left"/>
              <w:rPr>
                <w:color w:val="auto"/>
              </w:rPr>
            </w:pPr>
            <w:r w:rsidRPr="00864EB4">
              <w:rPr>
                <w:color w:val="auto"/>
              </w:rPr>
              <w:t>_________________________________________________________________________</w:t>
            </w:r>
          </w:p>
          <w:p w:rsidR="00864EB4" w:rsidRPr="00864EB4" w:rsidRDefault="00864EB4" w:rsidP="00864EB4">
            <w:pPr>
              <w:jc w:val="both"/>
              <w:rPr>
                <w:rFonts w:ascii="Times New Roman" w:hAnsi="Times New Roman" w:cs="Times New Roman"/>
                <w:sz w:val="20"/>
                <w:szCs w:val="20"/>
              </w:rPr>
            </w:pPr>
            <w:r w:rsidRPr="00864EB4">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864EB4" w:rsidRPr="00864EB4" w:rsidRDefault="00864EB4" w:rsidP="00864EB4">
            <w:pPr>
              <w:pStyle w:val="AAA"/>
              <w:widowControl w:val="0"/>
              <w:spacing w:after="0"/>
              <w:rPr>
                <w:color w:val="auto"/>
              </w:rPr>
            </w:pPr>
            <w:r w:rsidRPr="00864EB4">
              <w:rPr>
                <w:color w:val="auto"/>
              </w:rPr>
              <w:t xml:space="preserve">                __________________                                           ___________________</w:t>
            </w:r>
          </w:p>
          <w:p w:rsidR="00864EB4" w:rsidRPr="00864EB4" w:rsidRDefault="00864EB4" w:rsidP="00864EB4">
            <w:pPr>
              <w:pStyle w:val="AAA"/>
              <w:widowControl w:val="0"/>
              <w:spacing w:after="0"/>
              <w:rPr>
                <w:color w:val="auto"/>
                <w:sz w:val="20"/>
                <w:szCs w:val="20"/>
              </w:rPr>
            </w:pPr>
            <w:r w:rsidRPr="00864EB4">
              <w:rPr>
                <w:color w:val="auto"/>
                <w:sz w:val="20"/>
                <w:szCs w:val="20"/>
              </w:rPr>
              <w:t xml:space="preserve">                        (подпись)                                                                                     (ф.и.о.)</w:t>
            </w:r>
          </w:p>
          <w:p w:rsidR="00864EB4" w:rsidRPr="00864EB4" w:rsidRDefault="00864EB4" w:rsidP="00864EB4">
            <w:pPr>
              <w:tabs>
                <w:tab w:val="center" w:pos="7740"/>
              </w:tabs>
              <w:jc w:val="center"/>
              <w:rPr>
                <w:rFonts w:ascii="Times New Roman" w:hAnsi="Times New Roman" w:cs="Times New Roman"/>
                <w:b/>
                <w:bCs/>
              </w:rPr>
            </w:pPr>
            <w:r w:rsidRPr="00864EB4">
              <w:rPr>
                <w:rFonts w:ascii="Times New Roman" w:hAnsi="Times New Roman" w:cs="Times New Roman"/>
                <w:b/>
                <w:bCs/>
                <w:spacing w:val="40"/>
              </w:rPr>
              <w:lastRenderedPageBreak/>
              <w:t>АКТ</w:t>
            </w:r>
            <w:r w:rsidRPr="00864EB4">
              <w:rPr>
                <w:rFonts w:ascii="Times New Roman" w:hAnsi="Times New Roman" w:cs="Times New Roman"/>
                <w:b/>
                <w:bCs/>
              </w:rPr>
              <w:br/>
              <w:t>о состоянии общего имущества собственников помещений</w:t>
            </w:r>
            <w:r w:rsidRPr="00864EB4">
              <w:rPr>
                <w:rFonts w:ascii="Times New Roman" w:hAnsi="Times New Roman" w:cs="Times New Roman"/>
                <w:b/>
                <w:bCs/>
              </w:rPr>
              <w:br/>
              <w:t>в многоквартирном доме, являющегося объектом конкурса</w:t>
            </w:r>
          </w:p>
          <w:p w:rsidR="00864EB4" w:rsidRPr="00864EB4" w:rsidRDefault="00864EB4" w:rsidP="00864EB4">
            <w:pPr>
              <w:jc w:val="both"/>
              <w:rPr>
                <w:rFonts w:ascii="Times New Roman" w:hAnsi="Times New Roman" w:cs="Times New Roman"/>
              </w:rPr>
            </w:pP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I. Общие сведения о многоквартирном доме</w:t>
            </w:r>
          </w:p>
          <w:p w:rsidR="00864EB4" w:rsidRPr="00864EB4" w:rsidRDefault="00864EB4" w:rsidP="00864EB4">
            <w:pPr>
              <w:jc w:val="both"/>
              <w:rPr>
                <w:rFonts w:ascii="Times New Roman" w:hAnsi="Times New Roman" w:cs="Times New Roman"/>
              </w:rPr>
            </w:pP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 Адрес многоквартирного дома: </w:t>
            </w:r>
            <w:r w:rsidRPr="00864EB4">
              <w:rPr>
                <w:rFonts w:ascii="Times New Roman" w:hAnsi="Times New Roman" w:cs="Times New Roman"/>
                <w:u w:val="single"/>
              </w:rPr>
              <w:t>Удмуртская Республика, Сюмсинский район, село Кильмезь, ул. Одесская, дом 7</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 Кадастровый номер многоквартирного дома (при его наличии):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3. Серия, тип постройки: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4. Год постройки: 1983</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5. Степень износа по данным государственного технического учета: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6. Степень физического износа: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7. Год последнего капитального ремонта: 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8. Реквизиты правового акта о признании многоквартирного дома аварийным и подлежащим сносу: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9. Количество этажей: </w:t>
            </w:r>
            <w:r w:rsidRPr="00864EB4">
              <w:rPr>
                <w:rFonts w:ascii="Times New Roman" w:hAnsi="Times New Roman" w:cs="Times New Roman"/>
                <w:u w:val="single"/>
              </w:rPr>
              <w:t xml:space="preserve"> 3</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10. Наличие подвала: </w:t>
            </w:r>
            <w:r w:rsidRPr="00864EB4">
              <w:rPr>
                <w:rFonts w:ascii="Times New Roman" w:hAnsi="Times New Roman" w:cs="Times New Roman"/>
                <w:u w:val="single"/>
              </w:rPr>
              <w:t>есть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11. Наличие цокольного этажа: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12. Наличие мансарды: 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13. Наличие мезонина: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14. Количество квартир: 26</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15. Количество нежилых помещений, не входящих в состав общего имущества: -7</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18. Строительный объем: 6077,7 куб.м</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19. Площадь: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а) многоквартирного дома с лоджиями, балконами, шкафами, коридорами и лестничными клетками: 2431,1кв.м</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б)жилых помещений (общая площадь квартир):</w:t>
            </w:r>
            <w:r w:rsidRPr="00864EB4">
              <w:rPr>
                <w:rFonts w:ascii="Times New Roman" w:hAnsi="Times New Roman" w:cs="Times New Roman"/>
                <w:u w:val="single"/>
              </w:rPr>
              <w:t>1119,8кв.м</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20. Количество лестниц: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21. Уборочная площадь лестниц (включая межквартирные лестничные площадки):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22. Площадь земельного участка, входящего в состав общего имущества многоквартирного дома: -</w:t>
            </w:r>
          </w:p>
          <w:p w:rsidR="00864EB4" w:rsidRPr="00864EB4" w:rsidRDefault="00864EB4" w:rsidP="00864EB4">
            <w:pPr>
              <w:rPr>
                <w:rFonts w:ascii="Times New Roman" w:hAnsi="Times New Roman" w:cs="Times New Roman"/>
                <w:b/>
                <w:bCs/>
              </w:rPr>
            </w:pPr>
            <w:r w:rsidRPr="00864EB4">
              <w:rPr>
                <w:rFonts w:ascii="Times New Roman" w:hAnsi="Times New Roman" w:cs="Times New Roman"/>
              </w:rPr>
              <w:t xml:space="preserve">23. Кадастровый номер земельного участка (при его наличии): </w:t>
            </w: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b/>
              </w:rPr>
            </w:pPr>
            <w:r w:rsidRPr="00864EB4">
              <w:rPr>
                <w:rFonts w:ascii="Times New Roman" w:hAnsi="Times New Roman" w:cs="Times New Roman"/>
                <w:b/>
                <w:lang w:val="en-US"/>
              </w:rPr>
              <w:t>II</w:t>
            </w:r>
            <w:r w:rsidRPr="00864EB4">
              <w:rPr>
                <w:rFonts w:ascii="Times New Roman" w:hAnsi="Times New Roman" w:cs="Times New Roman"/>
                <w:b/>
              </w:rPr>
              <w:t>. Техническое состояние многоквартирного дома, включая пристройки</w:t>
            </w:r>
          </w:p>
          <w:p w:rsidR="00864EB4" w:rsidRPr="00864EB4" w:rsidRDefault="00864EB4" w:rsidP="00864EB4">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74"/>
              <w:gridCol w:w="2250"/>
              <w:gridCol w:w="2349"/>
            </w:tblGrid>
            <w:tr w:rsidR="00864EB4" w:rsidRPr="00864EB4" w:rsidTr="00864EB4">
              <w:tc>
                <w:tcPr>
                  <w:tcW w:w="4406" w:type="dxa"/>
                  <w:gridSpan w:val="2"/>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Наименование конструктивных элементов</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Описание элементов (материал, конструкция или система, отделка и прочее)</w:t>
                  </w: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Техническое состояние элементов общего имущества многоквартирного дома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Фундамент</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бетонный</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Мелкие трещины</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Наружные и внутренние капитальные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Незначительные трещины</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Перегородки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4.</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Перекрытия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чердачные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междуэтажные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ж/б плита</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хорошее</w:t>
                  </w: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подвальные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Крыша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рулонная</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Проникновение влаги</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Полы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паркет</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потертость</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lastRenderedPageBreak/>
                    <w:t>7.</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Проемы</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окна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рассохлись</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двери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рассохлись</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Отделка</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Внутренние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Обои и краска</w:t>
                  </w:r>
                </w:p>
              </w:tc>
              <w:tc>
                <w:tcPr>
                  <w:tcW w:w="2349"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трещины</w:t>
                  </w: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Наружная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Механическое, электрическое, санитарно-техническое и иное оборудование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сети проводного радиовещания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сигнализация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мусоропровод</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лифт</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вентиляция </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электроснабжение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скрытая проводка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холодное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горячее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водоотведение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газоснабжение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внешних котельных)</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домовой котельной)</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Печное отопление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калориферы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АГВ</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11.</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Крыльцо</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bl>
          <w:p w:rsidR="00864EB4" w:rsidRPr="00864EB4" w:rsidRDefault="00864EB4" w:rsidP="00864EB4">
            <w:pPr>
              <w:pStyle w:val="AAA"/>
              <w:widowControl w:val="0"/>
              <w:spacing w:after="0"/>
              <w:jc w:val="left"/>
              <w:rPr>
                <w:b/>
                <w:color w:val="auto"/>
                <w:lang w:eastAsia="zh-CN"/>
              </w:rPr>
            </w:pPr>
          </w:p>
          <w:p w:rsidR="00864EB4" w:rsidRPr="00864EB4" w:rsidRDefault="00864EB4" w:rsidP="00864EB4">
            <w:pPr>
              <w:pStyle w:val="AAA"/>
              <w:widowControl w:val="0"/>
              <w:spacing w:after="0"/>
              <w:jc w:val="left"/>
              <w:rPr>
                <w:color w:val="auto"/>
              </w:rPr>
            </w:pPr>
            <w:r w:rsidRPr="00864EB4">
              <w:rPr>
                <w:color w:val="auto"/>
              </w:rPr>
              <w:t>_____________________________________________________________________________</w:t>
            </w:r>
          </w:p>
          <w:p w:rsidR="00864EB4" w:rsidRPr="00864EB4" w:rsidRDefault="00864EB4" w:rsidP="00864EB4">
            <w:pPr>
              <w:jc w:val="both"/>
              <w:rPr>
                <w:rFonts w:ascii="Times New Roman" w:hAnsi="Times New Roman" w:cs="Times New Roman"/>
                <w:sz w:val="20"/>
                <w:szCs w:val="20"/>
              </w:rPr>
            </w:pPr>
            <w:r w:rsidRPr="00864EB4">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864EB4" w:rsidRPr="00864EB4" w:rsidRDefault="00864EB4" w:rsidP="00864EB4">
            <w:pPr>
              <w:pStyle w:val="AAA"/>
              <w:widowControl w:val="0"/>
              <w:spacing w:after="0"/>
              <w:ind w:left="4321"/>
              <w:jc w:val="right"/>
              <w:rPr>
                <w:color w:val="auto"/>
              </w:rPr>
            </w:pPr>
          </w:p>
          <w:p w:rsidR="00864EB4" w:rsidRPr="00864EB4" w:rsidRDefault="00864EB4" w:rsidP="00864EB4">
            <w:pPr>
              <w:jc w:val="right"/>
              <w:rPr>
                <w:rFonts w:ascii="Times New Roman" w:hAnsi="Times New Roman" w:cs="Times New Roman"/>
              </w:rPr>
            </w:pPr>
          </w:p>
          <w:p w:rsidR="00864EB4" w:rsidRPr="00864EB4" w:rsidRDefault="00864EB4" w:rsidP="00864EB4">
            <w:pPr>
              <w:tabs>
                <w:tab w:val="center" w:pos="7740"/>
              </w:tabs>
              <w:jc w:val="center"/>
              <w:rPr>
                <w:rFonts w:ascii="Times New Roman" w:hAnsi="Times New Roman" w:cs="Times New Roman"/>
                <w:b/>
                <w:bCs/>
                <w:spacing w:val="40"/>
              </w:rPr>
            </w:pPr>
          </w:p>
          <w:p w:rsidR="00864EB4" w:rsidRPr="00864EB4" w:rsidRDefault="00864EB4" w:rsidP="00864EB4">
            <w:pPr>
              <w:pStyle w:val="AAA"/>
              <w:widowControl w:val="0"/>
              <w:spacing w:after="0"/>
              <w:rPr>
                <w:color w:val="auto"/>
              </w:rPr>
            </w:pPr>
            <w:r w:rsidRPr="00864EB4">
              <w:rPr>
                <w:color w:val="auto"/>
              </w:rPr>
              <w:t xml:space="preserve"> __________________                                           ___________________</w:t>
            </w:r>
          </w:p>
          <w:p w:rsidR="00864EB4" w:rsidRPr="00864EB4" w:rsidRDefault="00864EB4" w:rsidP="00864EB4">
            <w:pPr>
              <w:pStyle w:val="AAA"/>
              <w:widowControl w:val="0"/>
              <w:spacing w:after="0"/>
              <w:rPr>
                <w:color w:val="auto"/>
                <w:sz w:val="20"/>
                <w:szCs w:val="20"/>
              </w:rPr>
            </w:pPr>
            <w:r w:rsidRPr="00864EB4">
              <w:rPr>
                <w:color w:val="auto"/>
                <w:sz w:val="20"/>
                <w:szCs w:val="20"/>
              </w:rPr>
              <w:t xml:space="preserve">                   (подпись)                                                                        (ф.и.о.)</w:t>
            </w:r>
          </w:p>
          <w:p w:rsidR="00864EB4" w:rsidRPr="00864EB4" w:rsidRDefault="00864EB4"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864EB4" w:rsidRPr="00864EB4" w:rsidRDefault="00864EB4" w:rsidP="00864EB4">
            <w:pPr>
              <w:tabs>
                <w:tab w:val="center" w:pos="7740"/>
              </w:tabs>
              <w:jc w:val="center"/>
              <w:rPr>
                <w:rFonts w:ascii="Times New Roman" w:hAnsi="Times New Roman" w:cs="Times New Roman"/>
                <w:b/>
                <w:bCs/>
              </w:rPr>
            </w:pPr>
            <w:r w:rsidRPr="00864EB4">
              <w:rPr>
                <w:rFonts w:ascii="Times New Roman" w:hAnsi="Times New Roman" w:cs="Times New Roman"/>
                <w:b/>
                <w:bCs/>
                <w:spacing w:val="40"/>
              </w:rPr>
              <w:t>АКТ</w:t>
            </w:r>
            <w:r w:rsidRPr="00864EB4">
              <w:rPr>
                <w:rFonts w:ascii="Times New Roman" w:hAnsi="Times New Roman" w:cs="Times New Roman"/>
                <w:b/>
                <w:bCs/>
              </w:rPr>
              <w:br/>
              <w:t>о состоянии общего имущества собственников помещений</w:t>
            </w:r>
            <w:r w:rsidRPr="00864EB4">
              <w:rPr>
                <w:rFonts w:ascii="Times New Roman" w:hAnsi="Times New Roman" w:cs="Times New Roman"/>
                <w:b/>
                <w:bCs/>
              </w:rPr>
              <w:br/>
              <w:t>в многоквартирном доме, являющегося объектом конкурса</w:t>
            </w:r>
          </w:p>
          <w:p w:rsidR="00864EB4" w:rsidRPr="00864EB4" w:rsidRDefault="00864EB4" w:rsidP="00864EB4">
            <w:pPr>
              <w:jc w:val="both"/>
              <w:rPr>
                <w:rFonts w:ascii="Times New Roman" w:hAnsi="Times New Roman" w:cs="Times New Roman"/>
              </w:rPr>
            </w:pPr>
          </w:p>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I. Общие сведения о многоквартирном доме</w:t>
            </w:r>
          </w:p>
          <w:p w:rsidR="00864EB4" w:rsidRPr="00864EB4" w:rsidRDefault="00864EB4" w:rsidP="00864EB4">
            <w:pPr>
              <w:jc w:val="both"/>
              <w:rPr>
                <w:rFonts w:ascii="Times New Roman" w:hAnsi="Times New Roman" w:cs="Times New Roman"/>
              </w:rPr>
            </w:pP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 Адрес многоквартирного дома: </w:t>
            </w:r>
            <w:r w:rsidRPr="00864EB4">
              <w:rPr>
                <w:rFonts w:ascii="Times New Roman" w:hAnsi="Times New Roman" w:cs="Times New Roman"/>
                <w:u w:val="single"/>
              </w:rPr>
              <w:t>Удмуртская Республика, Сюмсинский район, село Кильмезь, ул. Ломоносова, дом 32</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 Кадастровый номер многоквартирного дома (при его наличии):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3. Серия, тип постройки: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4. Год постройки: 1970</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5. Степень износа по данным государственного технического учета: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6. Степень физического износа: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7. Год последнего капитального ремонта:</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8. Реквизиты правового акта о признании многоквартирного дома аварийным и подлежащим сносу: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9. Количество этажей: 2</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10. Наличие подвала: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11. Наличие цокольного этажа: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12. Наличие мансарды: 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13. Наличие мезонина: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14. Количество квартир: 12</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15. Количество нежилых помещений, не входящих в состав общего имущества: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18. Строительный объем: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19. Площадь: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а) многоквартирного дома с лоджиями, балконами, шкафами, коридорами и лестничными клетками: 450,8кв.м</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б)жилых помещений (общая площадь квартир):</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20. Количество лестниц: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21. Уборочная площадь лестниц ( включая межквартирные лестничные площадки):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22. Площадь земельного участка, входящего в состав общего имущества многоквартирного дома: -</w:t>
            </w:r>
          </w:p>
          <w:p w:rsidR="00864EB4" w:rsidRPr="00864EB4" w:rsidRDefault="00864EB4" w:rsidP="00864EB4">
            <w:pPr>
              <w:rPr>
                <w:rFonts w:ascii="Times New Roman" w:hAnsi="Times New Roman" w:cs="Times New Roman"/>
                <w:b/>
                <w:bCs/>
              </w:rPr>
            </w:pPr>
            <w:r w:rsidRPr="00864EB4">
              <w:rPr>
                <w:rFonts w:ascii="Times New Roman" w:hAnsi="Times New Roman" w:cs="Times New Roman"/>
              </w:rPr>
              <w:t xml:space="preserve">23. Кадастровый номер земельного участка (при его наличии): </w:t>
            </w:r>
          </w:p>
          <w:p w:rsidR="00864EB4" w:rsidRPr="00864EB4" w:rsidRDefault="00864EB4" w:rsidP="00864EB4">
            <w:pPr>
              <w:rPr>
                <w:rFonts w:ascii="Times New Roman" w:hAnsi="Times New Roman" w:cs="Times New Roman"/>
              </w:rPr>
            </w:pP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lang w:val="en-US"/>
              </w:rPr>
              <w:t>II</w:t>
            </w:r>
            <w:r w:rsidRPr="00864EB4">
              <w:rPr>
                <w:rFonts w:ascii="Times New Roman" w:hAnsi="Times New Roman" w:cs="Times New Roman"/>
                <w:b/>
              </w:rPr>
              <w:t>. Техническое состояние многоквартирного дома, включая пристройки</w:t>
            </w:r>
          </w:p>
          <w:p w:rsidR="00864EB4" w:rsidRPr="00864EB4" w:rsidRDefault="00864EB4" w:rsidP="00864EB4">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74"/>
              <w:gridCol w:w="2250"/>
              <w:gridCol w:w="2349"/>
            </w:tblGrid>
            <w:tr w:rsidR="00864EB4" w:rsidRPr="00864EB4" w:rsidTr="00864EB4">
              <w:tc>
                <w:tcPr>
                  <w:tcW w:w="4406" w:type="dxa"/>
                  <w:gridSpan w:val="2"/>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Наименование конструктивных элементов</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Описание элементов (материал, конструкция или система, отделка и прочее)</w:t>
                  </w: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Техническое состояние элементов общего имущества многоквартирного дома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Фундамент</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бетонный</w:t>
                  </w: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Наружные и внутренние капитальные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Перегородки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4.</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Перекрытия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чердачные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междуэтажные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ж/б плита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подвальные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Крыша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 4-х скатная шифер</w:t>
                  </w: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Полы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паркет</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Проемы</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окна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двери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Отделка</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Внутренние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Обои и окраска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Наружная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Механическое, электрическое, санитарно-техническое и иное оборудование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сети проводного радиовещания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сигнализация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мусоропровод</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лифт</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вентиляция </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электроснабжение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холодное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горячее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водоотведение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газоснабжение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внешних котельных)</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домовой котельной)</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Печное отопление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калориферы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АГВ</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11.</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Крыльцо</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bl>
          <w:p w:rsidR="00864EB4" w:rsidRPr="00864EB4" w:rsidRDefault="00864EB4" w:rsidP="00864EB4">
            <w:pPr>
              <w:pStyle w:val="AAA"/>
              <w:widowControl w:val="0"/>
              <w:spacing w:after="0"/>
              <w:jc w:val="left"/>
              <w:rPr>
                <w:b/>
                <w:color w:val="auto"/>
                <w:lang w:eastAsia="zh-CN"/>
              </w:rPr>
            </w:pPr>
          </w:p>
          <w:p w:rsidR="00864EB4" w:rsidRPr="00864EB4" w:rsidRDefault="00864EB4" w:rsidP="00864EB4">
            <w:pPr>
              <w:pStyle w:val="AAA"/>
              <w:widowControl w:val="0"/>
              <w:spacing w:after="0"/>
              <w:jc w:val="left"/>
              <w:rPr>
                <w:color w:val="auto"/>
              </w:rPr>
            </w:pPr>
            <w:r w:rsidRPr="00864EB4">
              <w:rPr>
                <w:color w:val="auto"/>
              </w:rPr>
              <w:t>_____________________________________________________________________________</w:t>
            </w:r>
          </w:p>
          <w:p w:rsidR="00864EB4" w:rsidRPr="00864EB4" w:rsidRDefault="00864EB4" w:rsidP="00864EB4">
            <w:pPr>
              <w:jc w:val="both"/>
              <w:rPr>
                <w:rFonts w:ascii="Times New Roman" w:hAnsi="Times New Roman" w:cs="Times New Roman"/>
                <w:sz w:val="20"/>
                <w:szCs w:val="20"/>
              </w:rPr>
            </w:pPr>
            <w:r w:rsidRPr="00864EB4">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864EB4" w:rsidRPr="00864EB4" w:rsidRDefault="00864EB4" w:rsidP="00864EB4">
            <w:pPr>
              <w:pStyle w:val="AAA"/>
              <w:widowControl w:val="0"/>
              <w:spacing w:after="0"/>
              <w:ind w:left="4321"/>
              <w:jc w:val="right"/>
              <w:rPr>
                <w:color w:val="auto"/>
              </w:rPr>
            </w:pPr>
          </w:p>
          <w:p w:rsidR="00864EB4" w:rsidRPr="00864EB4" w:rsidRDefault="00864EB4" w:rsidP="00864EB4">
            <w:pPr>
              <w:jc w:val="right"/>
              <w:rPr>
                <w:rFonts w:ascii="Times New Roman" w:hAnsi="Times New Roman" w:cs="Times New Roman"/>
              </w:rPr>
            </w:pPr>
          </w:p>
          <w:p w:rsidR="00864EB4" w:rsidRPr="00864EB4" w:rsidRDefault="00864EB4" w:rsidP="00864EB4">
            <w:pPr>
              <w:pStyle w:val="AAA"/>
              <w:widowControl w:val="0"/>
              <w:spacing w:after="0"/>
              <w:rPr>
                <w:color w:val="auto"/>
              </w:rPr>
            </w:pPr>
            <w:r w:rsidRPr="00864EB4">
              <w:rPr>
                <w:color w:val="auto"/>
              </w:rPr>
              <w:t>__________________                                           ___________________</w:t>
            </w:r>
          </w:p>
          <w:p w:rsidR="00864EB4" w:rsidRPr="00864EB4" w:rsidRDefault="00864EB4" w:rsidP="00864EB4">
            <w:pPr>
              <w:pStyle w:val="AAA"/>
              <w:widowControl w:val="0"/>
              <w:spacing w:after="0"/>
              <w:rPr>
                <w:color w:val="auto"/>
                <w:sz w:val="20"/>
                <w:szCs w:val="20"/>
              </w:rPr>
            </w:pPr>
            <w:r w:rsidRPr="00864EB4">
              <w:rPr>
                <w:color w:val="auto"/>
                <w:sz w:val="20"/>
                <w:szCs w:val="20"/>
              </w:rPr>
              <w:t xml:space="preserve">                (подпись)                                                                     (ф.и.о.)</w:t>
            </w:r>
          </w:p>
          <w:p w:rsidR="00864EB4" w:rsidRPr="00864EB4" w:rsidRDefault="00864EB4" w:rsidP="00864EB4">
            <w:pPr>
              <w:pStyle w:val="AAA"/>
              <w:widowControl w:val="0"/>
              <w:spacing w:after="0"/>
              <w:rPr>
                <w:color w:val="auto"/>
                <w:sz w:val="20"/>
                <w:szCs w:val="20"/>
              </w:rPr>
            </w:pPr>
          </w:p>
          <w:p w:rsidR="00864EB4" w:rsidRPr="00864EB4" w:rsidRDefault="00864EB4" w:rsidP="00864EB4">
            <w:pPr>
              <w:tabs>
                <w:tab w:val="center" w:pos="7740"/>
              </w:tabs>
              <w:jc w:val="center"/>
              <w:rPr>
                <w:rFonts w:ascii="Times New Roman" w:hAnsi="Times New Roman" w:cs="Times New Roman"/>
                <w:b/>
                <w:bCs/>
                <w:spacing w:val="40"/>
              </w:rPr>
            </w:pPr>
          </w:p>
          <w:p w:rsidR="00864EB4" w:rsidRPr="00864EB4" w:rsidRDefault="00864EB4"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F939B3" w:rsidRDefault="00F939B3" w:rsidP="00864EB4">
            <w:pPr>
              <w:tabs>
                <w:tab w:val="center" w:pos="7740"/>
              </w:tabs>
              <w:jc w:val="center"/>
              <w:rPr>
                <w:rFonts w:ascii="Times New Roman" w:hAnsi="Times New Roman" w:cs="Times New Roman"/>
                <w:b/>
                <w:bCs/>
                <w:spacing w:val="40"/>
              </w:rPr>
            </w:pPr>
          </w:p>
          <w:p w:rsidR="00864EB4" w:rsidRPr="00864EB4" w:rsidRDefault="00864EB4" w:rsidP="00864EB4">
            <w:pPr>
              <w:tabs>
                <w:tab w:val="center" w:pos="7740"/>
              </w:tabs>
              <w:jc w:val="center"/>
              <w:rPr>
                <w:rFonts w:ascii="Times New Roman" w:hAnsi="Times New Roman" w:cs="Times New Roman"/>
                <w:b/>
                <w:bCs/>
              </w:rPr>
            </w:pPr>
            <w:r w:rsidRPr="00864EB4">
              <w:rPr>
                <w:rFonts w:ascii="Times New Roman" w:hAnsi="Times New Roman" w:cs="Times New Roman"/>
                <w:b/>
                <w:bCs/>
                <w:spacing w:val="40"/>
              </w:rPr>
              <w:lastRenderedPageBreak/>
              <w:t>АКТ</w:t>
            </w:r>
            <w:r w:rsidRPr="00864EB4">
              <w:rPr>
                <w:rFonts w:ascii="Times New Roman" w:hAnsi="Times New Roman" w:cs="Times New Roman"/>
                <w:b/>
                <w:bCs/>
              </w:rPr>
              <w:br/>
              <w:t>о состоянии общего имущества собственников помещений</w:t>
            </w:r>
            <w:r w:rsidRPr="00864EB4">
              <w:rPr>
                <w:rFonts w:ascii="Times New Roman" w:hAnsi="Times New Roman" w:cs="Times New Roman"/>
                <w:b/>
                <w:bCs/>
              </w:rPr>
              <w:br/>
              <w:t>в многоквартирном доме, являющегося объектом конкурса</w:t>
            </w:r>
          </w:p>
          <w:p w:rsidR="00864EB4" w:rsidRPr="00864EB4" w:rsidRDefault="00864EB4" w:rsidP="00864EB4">
            <w:pPr>
              <w:jc w:val="both"/>
              <w:rPr>
                <w:rFonts w:ascii="Times New Roman" w:hAnsi="Times New Roman" w:cs="Times New Roman"/>
              </w:rPr>
            </w:pPr>
          </w:p>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I. Общие сведения о многоквартирном доме</w:t>
            </w:r>
          </w:p>
          <w:p w:rsidR="00864EB4" w:rsidRPr="00864EB4" w:rsidRDefault="00864EB4" w:rsidP="00864EB4">
            <w:pPr>
              <w:jc w:val="both"/>
              <w:rPr>
                <w:rFonts w:ascii="Times New Roman" w:hAnsi="Times New Roman" w:cs="Times New Roman"/>
              </w:rPr>
            </w:pP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 Адрес многоквартирного дома: </w:t>
            </w:r>
            <w:r w:rsidRPr="00864EB4">
              <w:rPr>
                <w:rFonts w:ascii="Times New Roman" w:hAnsi="Times New Roman" w:cs="Times New Roman"/>
                <w:u w:val="single"/>
              </w:rPr>
              <w:t>Удмуртская Республика, Сюмсинский район, село Кильмезь, ул. Ломоносова, дом 33</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 Кадастровый номер многоквартирного дома (при его наличии):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3. Серия, тип постройки: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4. Год постройки: 1979</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5. Степень износа по данным государственного технического учета: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6. Степень физического износа: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7. Год последнего капитального ремонта:</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8. Реквизиты правового акта о признании многоквартирного дома аварийным и подлежащим сносу: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9. Количество этажей: </w:t>
            </w:r>
            <w:r w:rsidRPr="00864EB4">
              <w:rPr>
                <w:rFonts w:ascii="Times New Roman" w:hAnsi="Times New Roman" w:cs="Times New Roman"/>
                <w:u w:val="single"/>
              </w:rPr>
              <w:t xml:space="preserve"> 2</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10. Наличие подвала: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11. Наличие цокольного этажа: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12. Наличие мансарды: нет</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 xml:space="preserve">13. Наличие мезонина: </w:t>
            </w:r>
            <w:r w:rsidRPr="00864EB4">
              <w:rPr>
                <w:rFonts w:ascii="Times New Roman" w:hAnsi="Times New Roman" w:cs="Times New Roman"/>
                <w:u w:val="single"/>
              </w:rPr>
              <w:t>нет</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14. Количество квартир: 22</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15. Количество нежилых помещений, не входящих в состав общего имущества: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18. Строительный объем: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19. Площадь:</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а) многоквартирного дома с лоджиями, балконами, шкафами, коридорами и лестничными клетками:  907,8</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б)жилых помещений (общая площадь квартир):</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20. Количество лестниц: </w:t>
            </w:r>
          </w:p>
          <w:p w:rsidR="00864EB4" w:rsidRPr="00864EB4" w:rsidRDefault="00864EB4" w:rsidP="00864EB4">
            <w:pPr>
              <w:jc w:val="both"/>
              <w:rPr>
                <w:rFonts w:ascii="Times New Roman" w:hAnsi="Times New Roman" w:cs="Times New Roman"/>
                <w:u w:val="single"/>
              </w:rPr>
            </w:pPr>
            <w:r w:rsidRPr="00864EB4">
              <w:rPr>
                <w:rFonts w:ascii="Times New Roman" w:hAnsi="Times New Roman" w:cs="Times New Roman"/>
              </w:rPr>
              <w:t>21. Уборочная площадь лестниц (включая межквартирные лестничные площадки): -</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22. Площадь земельного участка, входящего в состав общего имущества многоквартирного дома: -</w:t>
            </w:r>
          </w:p>
          <w:p w:rsidR="00864EB4" w:rsidRPr="00864EB4" w:rsidRDefault="00864EB4" w:rsidP="00864EB4">
            <w:pPr>
              <w:rPr>
                <w:rFonts w:ascii="Times New Roman" w:hAnsi="Times New Roman" w:cs="Times New Roman"/>
                <w:b/>
                <w:bCs/>
              </w:rPr>
            </w:pPr>
            <w:r w:rsidRPr="00864EB4">
              <w:rPr>
                <w:rFonts w:ascii="Times New Roman" w:hAnsi="Times New Roman" w:cs="Times New Roman"/>
              </w:rPr>
              <w:t xml:space="preserve">23. Кадастровый номер земельного участка (при его наличии): </w:t>
            </w: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lang w:val="en-US"/>
              </w:rPr>
              <w:t>II</w:t>
            </w:r>
            <w:r w:rsidRPr="00864EB4">
              <w:rPr>
                <w:rFonts w:ascii="Times New Roman" w:hAnsi="Times New Roman" w:cs="Times New Roman"/>
                <w:b/>
              </w:rPr>
              <w:t>. Техническое состояние многоквартирного дома, включая пристройки</w:t>
            </w:r>
          </w:p>
          <w:p w:rsidR="00864EB4" w:rsidRPr="00864EB4" w:rsidRDefault="00864EB4" w:rsidP="00864EB4">
            <w:pPr>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3874"/>
              <w:gridCol w:w="2250"/>
              <w:gridCol w:w="2349"/>
            </w:tblGrid>
            <w:tr w:rsidR="00864EB4" w:rsidRPr="00864EB4" w:rsidTr="00864EB4">
              <w:tc>
                <w:tcPr>
                  <w:tcW w:w="4406" w:type="dxa"/>
                  <w:gridSpan w:val="2"/>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Наименование конструктивных элементов</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Описание элементов (материал, конструкция или система, отделка и прочее)</w:t>
                  </w:r>
                </w:p>
              </w:tc>
              <w:tc>
                <w:tcPr>
                  <w:tcW w:w="2349"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Техническое состояние элементов общего имущества многоквартирного дома</w:t>
                  </w: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Фундамент</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бетонный</w:t>
                  </w: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Наружные и внутренние капитальные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Перегородки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кирпич</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4.</w:t>
                  </w:r>
                </w:p>
              </w:tc>
              <w:tc>
                <w:tcPr>
                  <w:tcW w:w="3874" w:type="dxa"/>
                </w:tcPr>
                <w:p w:rsidR="00864EB4" w:rsidRPr="00864EB4" w:rsidRDefault="00864EB4" w:rsidP="00864EB4">
                  <w:pPr>
                    <w:rPr>
                      <w:rFonts w:ascii="Times New Roman" w:hAnsi="Times New Roman" w:cs="Times New Roman"/>
                      <w:b/>
                    </w:rPr>
                  </w:pPr>
                  <w:r w:rsidRPr="00864EB4">
                    <w:rPr>
                      <w:rFonts w:ascii="Times New Roman" w:hAnsi="Times New Roman" w:cs="Times New Roman"/>
                    </w:rPr>
                    <w:t>Перекрытия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чердачные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междуэтажные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ж/б плита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rPr>
                    <w:t>подвальные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Крыша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шифер</w:t>
                  </w:r>
                </w:p>
              </w:tc>
              <w:tc>
                <w:tcPr>
                  <w:tcW w:w="2349" w:type="dxa"/>
                </w:tcPr>
                <w:p w:rsidR="00864EB4" w:rsidRPr="00864EB4" w:rsidRDefault="00864EB4" w:rsidP="00864EB4">
                  <w:pPr>
                    <w:jc w:val="center"/>
                    <w:rPr>
                      <w:rFonts w:ascii="Times New Roman" w:hAnsi="Times New Roman" w:cs="Times New Roman"/>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Полы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паркет</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Проемы</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окна</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двери</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деревянные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Отделка</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Внутренние стены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Обои и окраска</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Наружная</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b/>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3874" w:type="dxa"/>
                </w:tcPr>
                <w:p w:rsidR="00864EB4" w:rsidRPr="00864EB4" w:rsidRDefault="00864EB4" w:rsidP="00864EB4">
                  <w:pPr>
                    <w:rPr>
                      <w:rFonts w:ascii="Times New Roman" w:hAnsi="Times New Roman" w:cs="Times New Roman"/>
                    </w:rPr>
                  </w:pPr>
                  <w:r w:rsidRPr="00864EB4">
                    <w:rPr>
                      <w:rFonts w:ascii="Times New Roman" w:hAnsi="Times New Roman" w:cs="Times New Roman"/>
                    </w:rPr>
                    <w:t>Механическое, электрическое, санитарно-техническое и иное оборудование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сети проводного радиовещания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сигнализация</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мусоропровод</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лифт</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вентиляция </w:t>
                  </w:r>
                </w:p>
              </w:tc>
              <w:tc>
                <w:tcPr>
                  <w:tcW w:w="2250" w:type="dxa"/>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250" w:type="dxa"/>
                </w:tcPr>
                <w:p w:rsidR="00864EB4" w:rsidRPr="00864EB4" w:rsidRDefault="00864EB4" w:rsidP="00864EB4">
                  <w:pPr>
                    <w:jc w:val="center"/>
                    <w:rPr>
                      <w:rFonts w:ascii="Times New Roman" w:hAnsi="Times New Roman" w:cs="Times New Roman"/>
                      <w:b/>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электроснабжение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холодное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горячее водоснабжение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водоотведение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газоснабжение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внешних котельных)</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центральное</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отопление (от домовой котельной)</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Печное отопление</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калориферы</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АГВ</w:t>
                  </w:r>
                </w:p>
              </w:tc>
              <w:tc>
                <w:tcPr>
                  <w:tcW w:w="2250"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w:t>
                  </w: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(другое)</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r w:rsidR="00864EB4" w:rsidRPr="00864EB4" w:rsidTr="00864EB4">
              <w:tc>
                <w:tcPr>
                  <w:tcW w:w="532"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11.</w:t>
                  </w:r>
                </w:p>
              </w:tc>
              <w:tc>
                <w:tcPr>
                  <w:tcW w:w="3874" w:type="dxa"/>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Крыльцо</w:t>
                  </w:r>
                </w:p>
              </w:tc>
              <w:tc>
                <w:tcPr>
                  <w:tcW w:w="2250" w:type="dxa"/>
                </w:tcPr>
                <w:p w:rsidR="00864EB4" w:rsidRPr="00864EB4" w:rsidRDefault="00864EB4" w:rsidP="00864EB4">
                  <w:pPr>
                    <w:jc w:val="center"/>
                    <w:rPr>
                      <w:rFonts w:ascii="Times New Roman" w:hAnsi="Times New Roman" w:cs="Times New Roman"/>
                    </w:rPr>
                  </w:pPr>
                </w:p>
              </w:tc>
              <w:tc>
                <w:tcPr>
                  <w:tcW w:w="2349" w:type="dxa"/>
                </w:tcPr>
                <w:p w:rsidR="00864EB4" w:rsidRPr="00864EB4" w:rsidRDefault="00864EB4" w:rsidP="00864EB4">
                  <w:pPr>
                    <w:jc w:val="center"/>
                    <w:rPr>
                      <w:rFonts w:ascii="Times New Roman" w:hAnsi="Times New Roman" w:cs="Times New Roman"/>
                      <w:b/>
                    </w:rPr>
                  </w:pPr>
                </w:p>
              </w:tc>
            </w:tr>
          </w:tbl>
          <w:p w:rsidR="00864EB4" w:rsidRPr="00864EB4" w:rsidRDefault="00864EB4" w:rsidP="00864EB4">
            <w:pPr>
              <w:pStyle w:val="AAA"/>
              <w:widowControl w:val="0"/>
              <w:spacing w:after="0"/>
              <w:jc w:val="left"/>
              <w:rPr>
                <w:b/>
                <w:color w:val="auto"/>
                <w:lang w:eastAsia="zh-CN"/>
              </w:rPr>
            </w:pPr>
          </w:p>
          <w:p w:rsidR="00864EB4" w:rsidRPr="00864EB4" w:rsidRDefault="00864EB4" w:rsidP="00864EB4">
            <w:pPr>
              <w:pStyle w:val="AAA"/>
              <w:widowControl w:val="0"/>
              <w:spacing w:after="0"/>
              <w:jc w:val="left"/>
              <w:rPr>
                <w:color w:val="auto"/>
              </w:rPr>
            </w:pPr>
            <w:r w:rsidRPr="00864EB4">
              <w:rPr>
                <w:color w:val="auto"/>
              </w:rPr>
              <w:t>_____________________________________________________________________________</w:t>
            </w:r>
          </w:p>
          <w:p w:rsidR="00864EB4" w:rsidRPr="00864EB4" w:rsidRDefault="00864EB4" w:rsidP="00864EB4">
            <w:pPr>
              <w:jc w:val="both"/>
              <w:rPr>
                <w:rFonts w:ascii="Times New Roman" w:hAnsi="Times New Roman" w:cs="Times New Roman"/>
                <w:sz w:val="20"/>
                <w:szCs w:val="20"/>
              </w:rPr>
            </w:pPr>
            <w:r w:rsidRPr="00864EB4">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864EB4" w:rsidRPr="00864EB4" w:rsidRDefault="00864EB4" w:rsidP="00864EB4">
            <w:pPr>
              <w:pStyle w:val="AAA"/>
              <w:widowControl w:val="0"/>
              <w:spacing w:after="0"/>
              <w:ind w:left="4321"/>
              <w:jc w:val="right"/>
              <w:rPr>
                <w:color w:val="auto"/>
              </w:rPr>
            </w:pPr>
          </w:p>
          <w:p w:rsidR="00864EB4" w:rsidRPr="00864EB4" w:rsidRDefault="00864EB4" w:rsidP="00864EB4">
            <w:pPr>
              <w:jc w:val="right"/>
              <w:rPr>
                <w:rFonts w:ascii="Times New Roman" w:hAnsi="Times New Roman" w:cs="Times New Roman"/>
              </w:rPr>
            </w:pPr>
          </w:p>
          <w:p w:rsidR="00864EB4" w:rsidRPr="00864EB4" w:rsidRDefault="00864EB4" w:rsidP="00864EB4">
            <w:pPr>
              <w:pStyle w:val="AAA"/>
              <w:widowControl w:val="0"/>
              <w:spacing w:after="0"/>
              <w:rPr>
                <w:color w:val="auto"/>
              </w:rPr>
            </w:pPr>
            <w:r w:rsidRPr="00864EB4">
              <w:rPr>
                <w:color w:val="auto"/>
              </w:rPr>
              <w:t>_________________                                           ___________________</w:t>
            </w:r>
          </w:p>
          <w:p w:rsidR="00864EB4" w:rsidRPr="00864EB4" w:rsidRDefault="00864EB4" w:rsidP="00864EB4">
            <w:pPr>
              <w:pStyle w:val="AAA"/>
              <w:widowControl w:val="0"/>
              <w:spacing w:after="0"/>
              <w:rPr>
                <w:color w:val="auto"/>
                <w:sz w:val="20"/>
                <w:szCs w:val="20"/>
              </w:rPr>
            </w:pPr>
            <w:r w:rsidRPr="00864EB4">
              <w:rPr>
                <w:color w:val="auto"/>
                <w:sz w:val="20"/>
                <w:szCs w:val="20"/>
              </w:rPr>
              <w:t xml:space="preserve">                (подпись)                                                                     (ф.и.о.)</w:t>
            </w:r>
          </w:p>
          <w:p w:rsidR="00864EB4" w:rsidRPr="00864EB4" w:rsidRDefault="00864EB4" w:rsidP="00864EB4">
            <w:pPr>
              <w:pStyle w:val="AAA"/>
              <w:widowControl w:val="0"/>
              <w:spacing w:after="0"/>
              <w:rPr>
                <w:color w:val="auto"/>
                <w:sz w:val="20"/>
                <w:szCs w:val="20"/>
              </w:rPr>
            </w:pPr>
          </w:p>
          <w:p w:rsidR="00864EB4" w:rsidRPr="00864EB4" w:rsidRDefault="00864EB4" w:rsidP="00864EB4">
            <w:pPr>
              <w:pStyle w:val="AAA"/>
              <w:widowControl w:val="0"/>
              <w:spacing w:after="0"/>
              <w:jc w:val="center"/>
              <w:rPr>
                <w:color w:val="auto"/>
                <w:sz w:val="20"/>
                <w:szCs w:val="20"/>
              </w:rPr>
            </w:pPr>
            <w:r w:rsidRPr="00864EB4">
              <w:rPr>
                <w:b/>
                <w:color w:val="auto"/>
              </w:rPr>
              <w:t>Реквизиты банковского счета для перечисления средств, в качестве обеспечения заявки на участие в конкурсе.</w:t>
            </w:r>
          </w:p>
          <w:p w:rsidR="00864EB4" w:rsidRPr="00864EB4" w:rsidRDefault="00864EB4" w:rsidP="00864EB4">
            <w:pPr>
              <w:pStyle w:val="ConsPlusNormal"/>
              <w:rPr>
                <w:b/>
                <w:szCs w:val="24"/>
              </w:rPr>
            </w:pPr>
            <w:r w:rsidRPr="00864EB4">
              <w:rPr>
                <w:b/>
                <w:szCs w:val="24"/>
              </w:rPr>
              <w:t>Банк получателя:</w:t>
            </w:r>
          </w:p>
          <w:p w:rsidR="00864EB4" w:rsidRPr="00864EB4" w:rsidRDefault="00864EB4" w:rsidP="00864EB4">
            <w:pPr>
              <w:pStyle w:val="ConsPlusNormal"/>
              <w:rPr>
                <w:szCs w:val="24"/>
              </w:rPr>
            </w:pPr>
            <w:r w:rsidRPr="00864EB4">
              <w:rPr>
                <w:szCs w:val="24"/>
              </w:rPr>
              <w:t>Отделение – НБ Удмуртская Республика Банка России // УФК по Удмуртской республике г. Ижевск</w:t>
            </w:r>
          </w:p>
          <w:p w:rsidR="00864EB4" w:rsidRPr="00864EB4" w:rsidRDefault="00864EB4" w:rsidP="00864EB4">
            <w:pPr>
              <w:pStyle w:val="ConsPlusNormal"/>
              <w:rPr>
                <w:szCs w:val="24"/>
              </w:rPr>
            </w:pPr>
            <w:r w:rsidRPr="00864EB4">
              <w:rPr>
                <w:szCs w:val="24"/>
              </w:rPr>
              <w:t>к/с 40102810545370000081</w:t>
            </w:r>
          </w:p>
          <w:p w:rsidR="00864EB4" w:rsidRPr="00864EB4" w:rsidRDefault="00864EB4" w:rsidP="00864EB4">
            <w:pPr>
              <w:rPr>
                <w:rFonts w:ascii="Times New Roman" w:hAnsi="Times New Roman" w:cs="Times New Roman"/>
              </w:rPr>
            </w:pPr>
            <w:r w:rsidRPr="00864EB4">
              <w:rPr>
                <w:rFonts w:ascii="Times New Roman" w:hAnsi="Times New Roman" w:cs="Times New Roman"/>
              </w:rPr>
              <w:t>БИК 019401100</w:t>
            </w:r>
          </w:p>
          <w:p w:rsidR="00864EB4" w:rsidRPr="00864EB4" w:rsidRDefault="00864EB4" w:rsidP="00864EB4">
            <w:pPr>
              <w:pStyle w:val="ConsPlusNormal"/>
              <w:rPr>
                <w:szCs w:val="24"/>
              </w:rPr>
            </w:pPr>
            <w:r w:rsidRPr="00864EB4">
              <w:rPr>
                <w:szCs w:val="24"/>
              </w:rPr>
              <w:t>КПП 182101001</w:t>
            </w:r>
          </w:p>
          <w:p w:rsidR="00864EB4" w:rsidRPr="00864EB4" w:rsidRDefault="00864EB4" w:rsidP="00864EB4">
            <w:pPr>
              <w:tabs>
                <w:tab w:val="left" w:pos="600"/>
              </w:tabs>
              <w:ind w:firstLine="33"/>
              <w:rPr>
                <w:rFonts w:ascii="Times New Roman" w:hAnsi="Times New Roman" w:cs="Times New Roman"/>
              </w:rPr>
            </w:pPr>
            <w:r w:rsidRPr="00864EB4">
              <w:rPr>
                <w:rFonts w:ascii="Times New Roman" w:hAnsi="Times New Roman" w:cs="Times New Roman"/>
              </w:rPr>
              <w:t>Р/ счет 03232643945440001300</w:t>
            </w:r>
          </w:p>
          <w:p w:rsidR="00864EB4" w:rsidRPr="00864EB4" w:rsidRDefault="00864EB4" w:rsidP="00864EB4">
            <w:pPr>
              <w:tabs>
                <w:tab w:val="left" w:pos="600"/>
              </w:tabs>
              <w:ind w:firstLine="33"/>
              <w:rPr>
                <w:rFonts w:ascii="Times New Roman" w:hAnsi="Times New Roman" w:cs="Times New Roman"/>
              </w:rPr>
            </w:pPr>
            <w:r w:rsidRPr="00864EB4">
              <w:rPr>
                <w:rFonts w:ascii="Times New Roman" w:hAnsi="Times New Roman" w:cs="Times New Roman"/>
                <w:b/>
              </w:rPr>
              <w:t xml:space="preserve">Получатель: </w:t>
            </w:r>
            <w:r w:rsidRPr="00864EB4">
              <w:rPr>
                <w:rFonts w:ascii="Times New Roman" w:hAnsi="Times New Roman" w:cs="Times New Roman"/>
              </w:rPr>
              <w:t>Управление финансов  Сюмсинского  района (Администрация Сюмсинского района), л/с 03674200921</w:t>
            </w:r>
          </w:p>
          <w:p w:rsidR="00864EB4" w:rsidRPr="00864EB4" w:rsidRDefault="00864EB4" w:rsidP="00864EB4">
            <w:pPr>
              <w:tabs>
                <w:tab w:val="left" w:pos="600"/>
              </w:tabs>
              <w:ind w:firstLine="360"/>
              <w:jc w:val="both"/>
              <w:rPr>
                <w:rFonts w:ascii="Times New Roman" w:hAnsi="Times New Roman" w:cs="Times New Roman"/>
              </w:rPr>
            </w:pPr>
            <w:r w:rsidRPr="00864EB4">
              <w:rPr>
                <w:rFonts w:ascii="Times New Roman" w:hAnsi="Times New Roman" w:cs="Times New Roman"/>
                <w:b/>
              </w:rPr>
              <w:lastRenderedPageBreak/>
              <w:t xml:space="preserve">Назначение платежей: </w:t>
            </w:r>
            <w:r w:rsidRPr="00864EB4">
              <w:rPr>
                <w:rFonts w:ascii="Times New Roman" w:hAnsi="Times New Roman" w:cs="Times New Roman"/>
              </w:rPr>
              <w:t>Финансовое обеспечение заявки на участие в конкурсе (НДС не облагается) по объектам:</w:t>
            </w:r>
          </w:p>
          <w:p w:rsidR="00864EB4" w:rsidRPr="00864EB4" w:rsidRDefault="00864EB4" w:rsidP="00864EB4">
            <w:pPr>
              <w:pStyle w:val="ConsPlusTitle"/>
              <w:widowControl/>
              <w:jc w:val="both"/>
              <w:rPr>
                <w:rFonts w:ascii="Times New Roman" w:hAnsi="Times New Roman" w:cs="Times New Roman"/>
                <w:b w:val="0"/>
                <w:sz w:val="24"/>
                <w:szCs w:val="24"/>
              </w:rPr>
            </w:pPr>
            <w:r w:rsidRPr="00864EB4">
              <w:rPr>
                <w:rFonts w:ascii="Times New Roman" w:hAnsi="Times New Roman" w:cs="Times New Roman"/>
                <w:b w:val="0"/>
                <w:sz w:val="24"/>
                <w:szCs w:val="24"/>
              </w:rPr>
              <w:t>- Удмуртская Республика, Сюмсинский  район, с.Кильмезь, ул. Одесская, дом 5 – 1434 руб.;</w:t>
            </w:r>
          </w:p>
          <w:p w:rsidR="00864EB4" w:rsidRPr="00864EB4" w:rsidRDefault="00864EB4" w:rsidP="00864EB4">
            <w:pPr>
              <w:pStyle w:val="ConsPlusTitle"/>
              <w:widowControl/>
              <w:jc w:val="both"/>
              <w:rPr>
                <w:rFonts w:ascii="Times New Roman" w:hAnsi="Times New Roman" w:cs="Times New Roman"/>
                <w:b w:val="0"/>
                <w:sz w:val="24"/>
                <w:szCs w:val="24"/>
              </w:rPr>
            </w:pPr>
            <w:r w:rsidRPr="00864EB4">
              <w:rPr>
                <w:rFonts w:ascii="Times New Roman" w:hAnsi="Times New Roman" w:cs="Times New Roman"/>
                <w:b w:val="0"/>
                <w:sz w:val="24"/>
                <w:szCs w:val="24"/>
              </w:rPr>
              <w:t>- Удмуртская Республика, Сюмсинский  район, с.Кильмезь, ул. Одесская, дом 7 – 1912,1 руб.;</w:t>
            </w:r>
          </w:p>
          <w:p w:rsidR="00864EB4" w:rsidRPr="00864EB4" w:rsidRDefault="00864EB4" w:rsidP="00864EB4">
            <w:pPr>
              <w:pStyle w:val="ConsPlusTitle"/>
              <w:widowControl/>
              <w:jc w:val="both"/>
              <w:rPr>
                <w:rFonts w:ascii="Times New Roman" w:hAnsi="Times New Roman" w:cs="Times New Roman"/>
                <w:b w:val="0"/>
                <w:sz w:val="24"/>
                <w:szCs w:val="24"/>
              </w:rPr>
            </w:pPr>
            <w:r w:rsidRPr="00864EB4">
              <w:rPr>
                <w:rFonts w:ascii="Times New Roman" w:hAnsi="Times New Roman" w:cs="Times New Roman"/>
                <w:b w:val="0"/>
                <w:sz w:val="24"/>
                <w:szCs w:val="24"/>
              </w:rPr>
              <w:t>- Удмуртская Республика, Сюмсинский  район, с.Кильмезь, ул. Ломоносова, дом 32 - 355 руб.;</w:t>
            </w:r>
          </w:p>
          <w:p w:rsidR="00864EB4" w:rsidRPr="00864EB4" w:rsidRDefault="00864EB4" w:rsidP="00864EB4">
            <w:pPr>
              <w:pStyle w:val="ConsPlusTitle"/>
              <w:widowControl/>
              <w:jc w:val="both"/>
              <w:rPr>
                <w:rFonts w:ascii="Times New Roman" w:hAnsi="Times New Roman" w:cs="Times New Roman"/>
                <w:b w:val="0"/>
                <w:sz w:val="24"/>
                <w:szCs w:val="24"/>
              </w:rPr>
            </w:pPr>
            <w:r w:rsidRPr="00864EB4">
              <w:rPr>
                <w:rFonts w:ascii="Times New Roman" w:hAnsi="Times New Roman" w:cs="Times New Roman"/>
                <w:b w:val="0"/>
                <w:sz w:val="24"/>
                <w:szCs w:val="24"/>
              </w:rPr>
              <w:t xml:space="preserve">- Удмуртская Республика, Сюмсинский  район, с.Кильмезь, ул. Ломоносова, дом 33 – 714 руб.  </w:t>
            </w:r>
          </w:p>
          <w:p w:rsidR="00864EB4" w:rsidRPr="00864EB4" w:rsidRDefault="00864EB4" w:rsidP="00864EB4">
            <w:pPr>
              <w:pStyle w:val="ConsPlusNormal"/>
              <w:rPr>
                <w:szCs w:val="24"/>
              </w:rPr>
            </w:pPr>
          </w:p>
          <w:p w:rsidR="00F939B3" w:rsidRPr="00864EB4" w:rsidRDefault="00F939B3" w:rsidP="00864EB4">
            <w:pPr>
              <w:spacing w:line="276" w:lineRule="auto"/>
              <w:rPr>
                <w:rFonts w:ascii="Times New Roman" w:hAnsi="Times New Roman" w:cs="Times New Roman"/>
              </w:rPr>
            </w:pPr>
          </w:p>
        </w:tc>
      </w:tr>
      <w:tr w:rsidR="00864EB4" w:rsidRPr="00864EB4" w:rsidTr="00F939B3">
        <w:trPr>
          <w:gridBefore w:val="1"/>
          <w:gridAfter w:val="1"/>
          <w:wBefore w:w="108" w:type="dxa"/>
          <w:wAfter w:w="141" w:type="dxa"/>
        </w:trPr>
        <w:tc>
          <w:tcPr>
            <w:tcW w:w="9498" w:type="dxa"/>
            <w:shd w:val="clear" w:color="auto" w:fill="auto"/>
          </w:tcPr>
          <w:p w:rsidR="00864EB4" w:rsidRPr="00864EB4" w:rsidRDefault="00864EB4" w:rsidP="00864EB4">
            <w:pPr>
              <w:pStyle w:val="ConsPlusNonformat"/>
              <w:rPr>
                <w:rFonts w:ascii="Times New Roman" w:hAnsi="Times New Roman" w:cs="Times New Roman"/>
                <w:sz w:val="24"/>
                <w:szCs w:val="24"/>
              </w:rPr>
            </w:pPr>
          </w:p>
        </w:tc>
      </w:tr>
      <w:tr w:rsidR="00864EB4" w:rsidRPr="00864EB4" w:rsidTr="00F939B3">
        <w:trPr>
          <w:gridBefore w:val="1"/>
          <w:gridAfter w:val="1"/>
          <w:wBefore w:w="108" w:type="dxa"/>
          <w:wAfter w:w="141" w:type="dxa"/>
          <w:trHeight w:val="6704"/>
        </w:trPr>
        <w:tc>
          <w:tcPr>
            <w:tcW w:w="9498" w:type="dxa"/>
            <w:shd w:val="clear" w:color="auto" w:fill="auto"/>
          </w:tcPr>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Порядок</w:t>
            </w:r>
          </w:p>
          <w:p w:rsidR="00864EB4" w:rsidRPr="00864EB4" w:rsidRDefault="00864EB4" w:rsidP="00864EB4">
            <w:pPr>
              <w:pStyle w:val="ConsPlusNormal"/>
              <w:jc w:val="center"/>
              <w:rPr>
                <w:szCs w:val="24"/>
              </w:rPr>
            </w:pPr>
            <w:r w:rsidRPr="00864EB4">
              <w:rPr>
                <w:b/>
                <w:szCs w:val="24"/>
              </w:rPr>
              <w:t xml:space="preserve"> проведения осмотров заинтересованными лицами и претендентами объекта конкурса и график проведения таких осмотров.</w:t>
            </w:r>
          </w:p>
          <w:p w:rsidR="00864EB4" w:rsidRPr="00864EB4" w:rsidRDefault="00864EB4" w:rsidP="00864EB4">
            <w:pPr>
              <w:pStyle w:val="ConsPlusNormal"/>
              <w:jc w:val="center"/>
              <w:rPr>
                <w:b/>
                <w:szCs w:val="24"/>
              </w:rPr>
            </w:pPr>
          </w:p>
          <w:p w:rsidR="00864EB4" w:rsidRPr="00864EB4" w:rsidRDefault="00864EB4" w:rsidP="00864EB4">
            <w:pPr>
              <w:widowControl w:val="0"/>
              <w:tabs>
                <w:tab w:val="left" w:pos="720"/>
              </w:tabs>
              <w:ind w:firstLine="709"/>
              <w:jc w:val="both"/>
              <w:rPr>
                <w:rFonts w:ascii="Times New Roman" w:hAnsi="Times New Roman" w:cs="Times New Roman"/>
              </w:rPr>
            </w:pPr>
            <w:r w:rsidRPr="00864EB4">
              <w:rPr>
                <w:rFonts w:ascii="Times New Roman" w:hAnsi="Times New Roman" w:cs="Times New Roman"/>
              </w:rPr>
              <w:t xml:space="preserve">Организатор конкурса организуют проведение осмотра претендентами и другими заинтересованными лицами объекта конкурса. </w:t>
            </w:r>
          </w:p>
          <w:p w:rsidR="00864EB4" w:rsidRPr="00864EB4" w:rsidRDefault="00864EB4" w:rsidP="00864EB4">
            <w:pPr>
              <w:widowControl w:val="0"/>
              <w:tabs>
                <w:tab w:val="left" w:pos="180"/>
              </w:tabs>
              <w:ind w:firstLine="743"/>
              <w:jc w:val="both"/>
              <w:rPr>
                <w:rFonts w:ascii="Times New Roman" w:hAnsi="Times New Roman" w:cs="Times New Roman"/>
              </w:rPr>
            </w:pPr>
            <w:r w:rsidRPr="00864EB4">
              <w:rPr>
                <w:rFonts w:ascii="Times New Roman" w:hAnsi="Times New Roman" w:cs="Times New Roman"/>
              </w:rPr>
              <w:t>Участие в проведении осмотра проводится претендентами по письменному заявлению, составленному в произвольной форме организатору конкурса по адресу: с.Сюмси, ул. Советская, дом 45, каб. 33</w:t>
            </w:r>
          </w:p>
          <w:p w:rsidR="00864EB4" w:rsidRPr="00864EB4" w:rsidRDefault="00864EB4" w:rsidP="00864EB4">
            <w:pPr>
              <w:ind w:firstLine="743"/>
              <w:jc w:val="both"/>
              <w:rPr>
                <w:rFonts w:ascii="Times New Roman" w:hAnsi="Times New Roman" w:cs="Times New Roman"/>
              </w:rPr>
            </w:pPr>
            <w:r w:rsidRPr="00864EB4">
              <w:rPr>
                <w:rFonts w:ascii="Times New Roman" w:hAnsi="Times New Roman" w:cs="Times New Roman"/>
              </w:rPr>
              <w:t xml:space="preserve">Объект осмотра – многоквартирный дом, его строительные конструкции и элементы, инженерные системы, а также иные объекты, относящиеся к общему имуществу собственников помещений в многоквартирном доме. </w:t>
            </w:r>
          </w:p>
          <w:p w:rsidR="00864EB4" w:rsidRPr="00864EB4" w:rsidRDefault="00864EB4" w:rsidP="00864EB4">
            <w:pPr>
              <w:ind w:firstLine="743"/>
              <w:jc w:val="both"/>
              <w:rPr>
                <w:rFonts w:ascii="Times New Roman" w:hAnsi="Times New Roman" w:cs="Times New Roman"/>
              </w:rPr>
            </w:pPr>
            <w:r w:rsidRPr="00864EB4">
              <w:rPr>
                <w:rFonts w:ascii="Times New Roman" w:hAnsi="Times New Roman" w:cs="Times New Roman"/>
              </w:rPr>
              <w:t xml:space="preserve">Цель осмотра объекта – установление технического состояния многоквартирного дома и сравнение его с нормативными показателями. </w:t>
            </w:r>
          </w:p>
          <w:p w:rsidR="00864EB4" w:rsidRPr="00864EB4" w:rsidRDefault="00864EB4" w:rsidP="00864EB4">
            <w:pPr>
              <w:ind w:firstLine="743"/>
              <w:jc w:val="both"/>
              <w:rPr>
                <w:rFonts w:ascii="Times New Roman" w:hAnsi="Times New Roman" w:cs="Times New Roman"/>
              </w:rPr>
            </w:pPr>
            <w:r w:rsidRPr="00864EB4">
              <w:rPr>
                <w:rFonts w:ascii="Times New Roman" w:hAnsi="Times New Roman" w:cs="Times New Roman"/>
              </w:rPr>
              <w:t>Участники осмотра объекта – организатор конкурса, претендент на участие в конкурсе по отбору управляющей организации, собственники помещений в многоквартирном доме, иные заинтересованные лица. Организатор конкурса вправе делегировать свои функции по участию в осмотре объектов конкурса организации, управляющей многоквартирными домами, являющимися объектами конкурса.</w:t>
            </w:r>
          </w:p>
          <w:p w:rsidR="00864EB4" w:rsidRPr="00864EB4" w:rsidRDefault="00864EB4" w:rsidP="00864EB4">
            <w:pPr>
              <w:widowControl w:val="0"/>
              <w:tabs>
                <w:tab w:val="left" w:pos="180"/>
              </w:tabs>
              <w:ind w:firstLine="560"/>
              <w:jc w:val="both"/>
              <w:rPr>
                <w:rFonts w:ascii="Times New Roman" w:hAnsi="Times New Roman" w:cs="Times New Roman"/>
              </w:rPr>
            </w:pPr>
            <w:r w:rsidRPr="00864EB4">
              <w:rPr>
                <w:rFonts w:ascii="Times New Roman" w:hAnsi="Times New Roman" w:cs="Times New Roman"/>
              </w:rPr>
              <w:t xml:space="preserve">Осмотры проводятся каждые 5 дней с даты размещения извещения о проведении конкурса, но не позднее чем за 2 рабочих дня до даты окончания срока подачи заявок на участие в конкурсе . Осмотр проводится  с 13:00 час. до 16:00 час.  </w:t>
            </w:r>
          </w:p>
          <w:p w:rsidR="00864EB4" w:rsidRPr="00864EB4" w:rsidRDefault="00864EB4" w:rsidP="00864EB4">
            <w:pPr>
              <w:jc w:val="both"/>
              <w:rPr>
                <w:rFonts w:ascii="Times New Roman" w:hAnsi="Times New Roman" w:cs="Times New Roman"/>
              </w:rPr>
            </w:pPr>
          </w:p>
          <w:p w:rsidR="00864EB4" w:rsidRPr="00864EB4" w:rsidRDefault="00864EB4" w:rsidP="00864EB4">
            <w:pPr>
              <w:jc w:val="right"/>
              <w:rPr>
                <w:rFonts w:ascii="Times New Roman" w:hAnsi="Times New Roman" w:cs="Times New Roman"/>
              </w:rPr>
            </w:pPr>
          </w:p>
          <w:p w:rsidR="00864EB4" w:rsidRPr="00864EB4" w:rsidRDefault="00864EB4" w:rsidP="00864EB4">
            <w:pPr>
              <w:jc w:val="right"/>
              <w:rPr>
                <w:rFonts w:ascii="Times New Roman" w:hAnsi="Times New Roman" w:cs="Times New Roman"/>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Контактное лицо: Шубина Алина Андреевна.</w:t>
            </w:r>
          </w:p>
          <w:p w:rsidR="00864EB4" w:rsidRPr="00864EB4" w:rsidRDefault="00864EB4" w:rsidP="00864EB4">
            <w:pPr>
              <w:jc w:val="right"/>
              <w:rPr>
                <w:rFonts w:ascii="Times New Roman" w:hAnsi="Times New Roman" w:cs="Times New Roman"/>
              </w:rPr>
            </w:pPr>
          </w:p>
          <w:p w:rsidR="00864EB4" w:rsidRDefault="00864EB4"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F939B3" w:rsidRDefault="00F939B3" w:rsidP="00864EB4">
            <w:pPr>
              <w:pStyle w:val="ConsPlusNormal"/>
              <w:jc w:val="center"/>
              <w:rPr>
                <w:szCs w:val="24"/>
              </w:rPr>
            </w:pPr>
          </w:p>
          <w:p w:rsidR="00935037" w:rsidRDefault="00935037" w:rsidP="00864EB4">
            <w:pPr>
              <w:pStyle w:val="ConsPlusNormal"/>
              <w:jc w:val="center"/>
              <w:rPr>
                <w:szCs w:val="24"/>
              </w:rPr>
            </w:pPr>
          </w:p>
          <w:p w:rsidR="00935037" w:rsidRDefault="00935037" w:rsidP="00864EB4">
            <w:pPr>
              <w:pStyle w:val="ConsPlusNormal"/>
              <w:jc w:val="center"/>
              <w:rPr>
                <w:szCs w:val="24"/>
              </w:rPr>
            </w:pPr>
          </w:p>
          <w:p w:rsidR="00F939B3" w:rsidRPr="00864EB4" w:rsidRDefault="00F939B3" w:rsidP="00864EB4">
            <w:pPr>
              <w:pStyle w:val="ConsPlusNormal"/>
              <w:jc w:val="center"/>
              <w:rPr>
                <w:szCs w:val="24"/>
              </w:rPr>
            </w:pPr>
          </w:p>
        </w:tc>
      </w:tr>
      <w:tr w:rsidR="00864EB4" w:rsidRPr="00864EB4" w:rsidTr="00F939B3">
        <w:tc>
          <w:tcPr>
            <w:tcW w:w="9747" w:type="dxa"/>
            <w:gridSpan w:val="3"/>
            <w:shd w:val="clear" w:color="auto" w:fill="auto"/>
          </w:tcPr>
          <w:p w:rsidR="00864EB4" w:rsidRPr="00864EB4" w:rsidRDefault="00864EB4" w:rsidP="00A047F4">
            <w:pPr>
              <w:pStyle w:val="ConsPlusNormal"/>
              <w:numPr>
                <w:ilvl w:val="0"/>
                <w:numId w:val="11"/>
              </w:numPr>
              <w:suppressAutoHyphens/>
              <w:autoSpaceDN/>
              <w:jc w:val="center"/>
              <w:rPr>
                <w:szCs w:val="24"/>
              </w:rPr>
            </w:pPr>
            <w:r w:rsidRPr="00864EB4">
              <w:rPr>
                <w:b/>
                <w:szCs w:val="24"/>
              </w:rPr>
              <w:lastRenderedPageBreak/>
              <w:t xml:space="preserve">Перечень </w:t>
            </w:r>
          </w:p>
          <w:p w:rsidR="00864EB4" w:rsidRPr="00864EB4" w:rsidRDefault="00864EB4" w:rsidP="00864EB4">
            <w:pPr>
              <w:pStyle w:val="ConsPlusNormal"/>
              <w:jc w:val="center"/>
              <w:rPr>
                <w:szCs w:val="24"/>
              </w:rPr>
            </w:pPr>
            <w:r w:rsidRPr="00864EB4">
              <w:rPr>
                <w:b/>
                <w:szCs w:val="24"/>
              </w:rPr>
              <w:t>работ и услуг по содержанию и ремонту общего имущества собственников помещений в многоквартирном доме, являющегося объектом конкурса</w:t>
            </w:r>
          </w:p>
          <w:p w:rsidR="00864EB4" w:rsidRPr="00864EB4" w:rsidRDefault="00864EB4" w:rsidP="00864EB4">
            <w:pPr>
              <w:pStyle w:val="ConsPlusNormal"/>
              <w:jc w:val="center"/>
              <w:rPr>
                <w:b/>
                <w:szCs w:val="24"/>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Приложение № 2</w:t>
            </w: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к договору управления Многоквартирным домом</w:t>
            </w: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 ____ от «__» _____________ 20__ г.</w:t>
            </w:r>
          </w:p>
          <w:p w:rsidR="00864EB4" w:rsidRPr="00864EB4" w:rsidRDefault="00864EB4" w:rsidP="00864EB4">
            <w:pPr>
              <w:jc w:val="right"/>
              <w:rPr>
                <w:rFonts w:ascii="Times New Roman" w:hAnsi="Times New Roman" w:cs="Times New Roman"/>
              </w:rPr>
            </w:pP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обязательных работ и услуг по управлению и содержанию</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общего имущества в Многоквартирном доме</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являющегося объектом конкурса с.Кильмезь, ул. Одесская, дом 5</w:t>
            </w:r>
          </w:p>
          <w:p w:rsidR="00864EB4" w:rsidRPr="00864EB4" w:rsidRDefault="00864EB4" w:rsidP="00864EB4">
            <w:pPr>
              <w:jc w:val="center"/>
              <w:rPr>
                <w:rFonts w:ascii="Times New Roman" w:hAnsi="Times New Roman" w:cs="Times New Roman"/>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 xml:space="preserve">Общая площадь 1823  м²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4256" w:type="dxa"/>
                  <w:gridSpan w:val="3"/>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Наименование работ и услуг</w:t>
                  </w:r>
                </w:p>
              </w:tc>
              <w:tc>
                <w:tcPr>
                  <w:tcW w:w="1841"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Периодичность выполнения работ и оказания услуг</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Годовая плата (рублей)</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1 кв. м общей площади (рублей в месяц)</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 xml:space="preserve">Аварийное обслуживание внутридомовой системы теплоснабжения </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12688,08</w:t>
                  </w:r>
                </w:p>
              </w:tc>
              <w:tc>
                <w:tcPr>
                  <w:tcW w:w="1134" w:type="dxa"/>
                  <w:vAlign w:val="center"/>
                </w:tcPr>
                <w:p w:rsidR="00864EB4" w:rsidRPr="00864EB4" w:rsidRDefault="00864EB4" w:rsidP="00864EB4">
                  <w:pPr>
                    <w:ind w:right="366"/>
                    <w:jc w:val="right"/>
                    <w:rPr>
                      <w:rFonts w:ascii="Times New Roman" w:hAnsi="Times New Roman" w:cs="Times New Roman"/>
                    </w:rPr>
                  </w:pPr>
                  <w:r w:rsidRPr="00864EB4">
                    <w:rPr>
                      <w:rFonts w:ascii="Times New Roman" w:hAnsi="Times New Roman" w:cs="Times New Roman"/>
                    </w:rPr>
                    <w:t>0,58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11375,5</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0,52</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систем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4812,7</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0,22</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теплоснабжения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32814</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62346</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2,85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47252</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2,16</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Вывоз ЖБО</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Уборка подъездов</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138912,6</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Плата за услуги по управлению МКД</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68024,3</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3,11</w:t>
                  </w:r>
                </w:p>
              </w:tc>
            </w:tr>
            <w:tr w:rsidR="00864EB4" w:rsidRPr="00864EB4" w:rsidTr="00864EB4">
              <w:tc>
                <w:tcPr>
                  <w:tcW w:w="6629" w:type="dxa"/>
                  <w:gridSpan w:val="6"/>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содержание:</w:t>
                  </w:r>
                </w:p>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378225,18</w:t>
                  </w:r>
                </w:p>
              </w:tc>
              <w:tc>
                <w:tcPr>
                  <w:tcW w:w="1134"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17,29</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2355" w:type="dxa"/>
                  <w:vAlign w:val="center"/>
                </w:tcPr>
                <w:p w:rsidR="00864EB4" w:rsidRPr="00864EB4" w:rsidRDefault="00864EB4" w:rsidP="00864EB4">
                  <w:pPr>
                    <w:jc w:val="center"/>
                    <w:rPr>
                      <w:rFonts w:ascii="Times New Roman" w:hAnsi="Times New Roman" w:cs="Times New Roman"/>
                      <w:b/>
                    </w:rPr>
                  </w:pPr>
                </w:p>
              </w:tc>
              <w:tc>
                <w:tcPr>
                  <w:tcW w:w="1250"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 работ материалы</w:t>
                  </w:r>
                </w:p>
              </w:tc>
              <w:tc>
                <w:tcPr>
                  <w:tcW w:w="814"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Объем работ</w:t>
                  </w:r>
                </w:p>
              </w:tc>
              <w:tc>
                <w:tcPr>
                  <w:tcW w:w="1678"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работ (рублей), дата их начала и завершения</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на 1 кв. м общей площади (рублей в месяц)</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Гарантийный срок на выполненные работы (лет)</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текущий:</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 с ндс:</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bl>
          <w:p w:rsidR="00864EB4" w:rsidRPr="00864EB4" w:rsidRDefault="00864EB4" w:rsidP="00864EB4">
            <w:pPr>
              <w:pStyle w:val="AAA"/>
              <w:widowControl w:val="0"/>
              <w:spacing w:after="0"/>
              <w:rPr>
                <w:color w:val="auto"/>
              </w:rPr>
            </w:pPr>
            <w:r w:rsidRPr="00864EB4">
              <w:rPr>
                <w:color w:val="auto"/>
              </w:rPr>
              <w:t xml:space="preserve">Собственник:                                                Управляющая организация: </w:t>
            </w:r>
          </w:p>
          <w:p w:rsidR="00864EB4" w:rsidRPr="00864EB4" w:rsidRDefault="00864EB4" w:rsidP="00864EB4">
            <w:pPr>
              <w:pStyle w:val="AAA"/>
              <w:widowControl w:val="0"/>
              <w:spacing w:after="0"/>
              <w:rPr>
                <w:color w:val="auto"/>
              </w:rPr>
            </w:pPr>
            <w:r w:rsidRPr="00864EB4">
              <w:rPr>
                <w:color w:val="auto"/>
              </w:rPr>
              <w:lastRenderedPageBreak/>
              <w:t>____________/_________/                          ______________ /__________ /</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обязательных работ и услуг по управлению и содержанию</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общего имущества в Многоквартирном доме</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являющегося объектом конкурса с.Кильмезь, ул. Одесская, дом 7</w:t>
            </w:r>
          </w:p>
          <w:p w:rsidR="00864EB4" w:rsidRPr="00864EB4" w:rsidRDefault="00864EB4" w:rsidP="00864EB4">
            <w:pPr>
              <w:jc w:val="center"/>
              <w:rPr>
                <w:rFonts w:ascii="Times New Roman" w:hAnsi="Times New Roman" w:cs="Times New Roman"/>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 xml:space="preserve">Общая площадь 2431,1 м²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4256" w:type="dxa"/>
                  <w:gridSpan w:val="3"/>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Наименование работ и услуг</w:t>
                  </w:r>
                </w:p>
              </w:tc>
              <w:tc>
                <w:tcPr>
                  <w:tcW w:w="1841"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Периодичность выполнения работ и оказания услуг</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Годовая плата (рублей)</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1 кв. м общей площади (рублей в месяц)</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 xml:space="preserve">Аварийное обслуживание внутридомовой системы теплоснабжения </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16920,4</w:t>
                  </w:r>
                </w:p>
              </w:tc>
              <w:tc>
                <w:tcPr>
                  <w:tcW w:w="1134" w:type="dxa"/>
                  <w:vAlign w:val="center"/>
                </w:tcPr>
                <w:p w:rsidR="00864EB4" w:rsidRPr="00864EB4" w:rsidRDefault="00864EB4" w:rsidP="00864EB4">
                  <w:pPr>
                    <w:ind w:right="366"/>
                    <w:jc w:val="center"/>
                    <w:rPr>
                      <w:rFonts w:ascii="Times New Roman" w:hAnsi="Times New Roman" w:cs="Times New Roman"/>
                    </w:rPr>
                  </w:pPr>
                  <w:r w:rsidRPr="00864EB4">
                    <w:rPr>
                      <w:rFonts w:ascii="Times New Roman" w:hAnsi="Times New Roman" w:cs="Times New Roman"/>
                    </w:rPr>
                    <w:t>0,58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14878,33</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0,51</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систем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6418</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0,22</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теплоснабжения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43759,8</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83143,62</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2,85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63014,11</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2,16</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Вывоз ЖБО</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Уборка подъездов</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185249,82</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Плата за услуги по управлению МКД</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90728,65</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3,11</w:t>
                  </w:r>
                </w:p>
              </w:tc>
            </w:tr>
            <w:tr w:rsidR="00864EB4" w:rsidRPr="00864EB4" w:rsidTr="00864EB4">
              <w:tc>
                <w:tcPr>
                  <w:tcW w:w="6629" w:type="dxa"/>
                  <w:gridSpan w:val="6"/>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содержание:</w:t>
                  </w:r>
                </w:p>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504112,7</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17,28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2355" w:type="dxa"/>
                  <w:vAlign w:val="center"/>
                </w:tcPr>
                <w:p w:rsidR="00864EB4" w:rsidRPr="00864EB4" w:rsidRDefault="00864EB4" w:rsidP="00864EB4">
                  <w:pPr>
                    <w:jc w:val="center"/>
                    <w:rPr>
                      <w:rFonts w:ascii="Times New Roman" w:hAnsi="Times New Roman" w:cs="Times New Roman"/>
                      <w:b/>
                    </w:rPr>
                  </w:pPr>
                </w:p>
              </w:tc>
              <w:tc>
                <w:tcPr>
                  <w:tcW w:w="1250"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 работ материалы</w:t>
                  </w:r>
                </w:p>
              </w:tc>
              <w:tc>
                <w:tcPr>
                  <w:tcW w:w="814"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Объем работ</w:t>
                  </w:r>
                </w:p>
              </w:tc>
              <w:tc>
                <w:tcPr>
                  <w:tcW w:w="1678"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работ (рублей), дата их начала и завершения</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на 1 кв. м общей площади (рублей в месяц)</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Гарантийный срок на выполненные работы (лет)</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текущий:</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 с ндс:</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bl>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r w:rsidRPr="00864EB4">
              <w:rPr>
                <w:color w:val="auto"/>
              </w:rPr>
              <w:t xml:space="preserve">Собственник:                                                Управляющая организация: </w:t>
            </w:r>
          </w:p>
          <w:p w:rsidR="00864EB4" w:rsidRPr="00864EB4" w:rsidRDefault="00864EB4" w:rsidP="00864EB4">
            <w:pPr>
              <w:pStyle w:val="AAA"/>
              <w:widowControl w:val="0"/>
              <w:spacing w:after="0"/>
              <w:rPr>
                <w:color w:val="auto"/>
              </w:rPr>
            </w:pPr>
            <w:r w:rsidRPr="00864EB4">
              <w:rPr>
                <w:color w:val="auto"/>
              </w:rPr>
              <w:t>____________/_________/                          ______________ /__________ /</w:t>
            </w: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lastRenderedPageBreak/>
              <w:t>ПЕРЕЧЕНЬ</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обязательных работ и услуг по управлению и содержанию</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общего имущества в Многоквартирном доме</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являющегося объектом конкурса с.Кильмезь, ул. Ломоносова, дом 32</w:t>
            </w:r>
          </w:p>
          <w:p w:rsidR="00864EB4" w:rsidRPr="00864EB4" w:rsidRDefault="00864EB4" w:rsidP="00864EB4">
            <w:pPr>
              <w:jc w:val="center"/>
              <w:rPr>
                <w:rFonts w:ascii="Times New Roman" w:hAnsi="Times New Roman" w:cs="Times New Roman"/>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 xml:space="preserve">Общая площадь 450,8 м²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4256" w:type="dxa"/>
                  <w:gridSpan w:val="3"/>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Наименование работ и услуг</w:t>
                  </w:r>
                </w:p>
              </w:tc>
              <w:tc>
                <w:tcPr>
                  <w:tcW w:w="1841"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Периодичность выполнения работ и оказания услуг</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Годовая плата (рублей)</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1 кв. м общей площади (рублей в месяц)</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 xml:space="preserve">Аварийное обслуживание внутридомовой системы теплоснабжения </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3137,56</w:t>
                  </w:r>
                </w:p>
              </w:tc>
              <w:tc>
                <w:tcPr>
                  <w:tcW w:w="1134" w:type="dxa"/>
                  <w:vAlign w:val="center"/>
                </w:tcPr>
                <w:p w:rsidR="00864EB4" w:rsidRPr="00864EB4" w:rsidRDefault="00864EB4" w:rsidP="00864EB4">
                  <w:pPr>
                    <w:ind w:right="366"/>
                    <w:jc w:val="center"/>
                    <w:rPr>
                      <w:rFonts w:ascii="Times New Roman" w:hAnsi="Times New Roman" w:cs="Times New Roman"/>
                    </w:rPr>
                  </w:pPr>
                  <w:r w:rsidRPr="00864EB4">
                    <w:rPr>
                      <w:rFonts w:ascii="Times New Roman" w:hAnsi="Times New Roman" w:cs="Times New Roman"/>
                    </w:rPr>
                    <w:t>0,58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2758,89</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0,51</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систем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1190</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0,22</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теплоснабжения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8114</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15417</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2,85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11684</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2,16</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Вывоз ЖБО</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Уборка подъездов</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34350</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Плата за услуги по управлению МКД</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16823</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3,11</w:t>
                  </w:r>
                </w:p>
              </w:tc>
            </w:tr>
            <w:tr w:rsidR="00864EB4" w:rsidRPr="00864EB4" w:rsidTr="00864EB4">
              <w:tc>
                <w:tcPr>
                  <w:tcW w:w="6629" w:type="dxa"/>
                  <w:gridSpan w:val="6"/>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содержание:</w:t>
                  </w:r>
                </w:p>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93474,45</w:t>
                  </w:r>
                </w:p>
              </w:tc>
              <w:tc>
                <w:tcPr>
                  <w:tcW w:w="1134"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17,28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2355" w:type="dxa"/>
                  <w:vAlign w:val="center"/>
                </w:tcPr>
                <w:p w:rsidR="00864EB4" w:rsidRPr="00864EB4" w:rsidRDefault="00864EB4" w:rsidP="00864EB4">
                  <w:pPr>
                    <w:jc w:val="center"/>
                    <w:rPr>
                      <w:rFonts w:ascii="Times New Roman" w:hAnsi="Times New Roman" w:cs="Times New Roman"/>
                      <w:b/>
                    </w:rPr>
                  </w:pPr>
                </w:p>
              </w:tc>
              <w:tc>
                <w:tcPr>
                  <w:tcW w:w="1250"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 работ материалы</w:t>
                  </w:r>
                </w:p>
              </w:tc>
              <w:tc>
                <w:tcPr>
                  <w:tcW w:w="814"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Объем работ</w:t>
                  </w:r>
                </w:p>
              </w:tc>
              <w:tc>
                <w:tcPr>
                  <w:tcW w:w="1678"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работ (рублей), дата их начала и завершения</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на 1 кв. м общей площади (рублей в месяц)</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Гарантийный срок на выполненные работы (лет)</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текущий:</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 с ндс:</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bl>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r w:rsidRPr="00864EB4">
              <w:rPr>
                <w:color w:val="auto"/>
              </w:rPr>
              <w:t xml:space="preserve">Собственник:                                                Управляющая организация: </w:t>
            </w:r>
          </w:p>
          <w:p w:rsidR="00864EB4" w:rsidRPr="00864EB4" w:rsidRDefault="00864EB4" w:rsidP="00864EB4">
            <w:pPr>
              <w:pStyle w:val="AAA"/>
              <w:widowControl w:val="0"/>
              <w:spacing w:after="0"/>
              <w:rPr>
                <w:color w:val="auto"/>
              </w:rPr>
            </w:pPr>
            <w:r w:rsidRPr="00864EB4">
              <w:rPr>
                <w:color w:val="auto"/>
              </w:rPr>
              <w:t>____________/_________/                          ______________ /__________ /</w:t>
            </w: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b/>
              </w:rPr>
            </w:pPr>
          </w:p>
          <w:p w:rsidR="00864EB4" w:rsidRPr="00864EB4" w:rsidRDefault="00864EB4" w:rsidP="00864EB4">
            <w:pPr>
              <w:ind w:firstLine="720"/>
              <w:jc w:val="both"/>
              <w:rPr>
                <w:rFonts w:ascii="Times New Roman" w:hAnsi="Times New Roman" w:cs="Times New Roman"/>
              </w:rPr>
            </w:pPr>
          </w:p>
        </w:tc>
      </w:tr>
      <w:tr w:rsidR="00864EB4" w:rsidRPr="00466DDE" w:rsidTr="00F939B3">
        <w:trPr>
          <w:trHeight w:val="1072"/>
        </w:trPr>
        <w:tc>
          <w:tcPr>
            <w:tcW w:w="9747" w:type="dxa"/>
            <w:gridSpan w:val="3"/>
            <w:shd w:val="clear" w:color="auto" w:fill="auto"/>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lastRenderedPageBreak/>
              <w:t>ПЕРЕЧЕНЬ</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обязательных работ и услуг по управлению и содержанию</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общего имущества в Многоквартирном доме</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являющегося объектом конкурса с.Кильмезь, ул. Ломоносова, дом 33</w:t>
            </w:r>
          </w:p>
          <w:p w:rsidR="00864EB4" w:rsidRPr="00864EB4" w:rsidRDefault="00864EB4" w:rsidP="00864EB4">
            <w:pPr>
              <w:jc w:val="center"/>
              <w:rPr>
                <w:rFonts w:ascii="Times New Roman" w:hAnsi="Times New Roman" w:cs="Times New Roman"/>
              </w:rPr>
            </w:pPr>
          </w:p>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 xml:space="preserve">Общая площадь 907,8 м²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651"/>
              <w:gridCol w:w="163"/>
              <w:gridCol w:w="1678"/>
              <w:gridCol w:w="1843"/>
              <w:gridCol w:w="1134"/>
            </w:tblGrid>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4256" w:type="dxa"/>
                  <w:gridSpan w:val="3"/>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Наименование работ и услуг</w:t>
                  </w:r>
                </w:p>
              </w:tc>
              <w:tc>
                <w:tcPr>
                  <w:tcW w:w="1841"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Периодичность выполнения работ и оказания услуг</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Годовая плата (рублей)</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1 кв. м общей площади (рублей в месяц)</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 xml:space="preserve">Аварийное обслуживание внутридомовой системы теплоснабжения </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6318</w:t>
                  </w:r>
                </w:p>
              </w:tc>
              <w:tc>
                <w:tcPr>
                  <w:tcW w:w="1134" w:type="dxa"/>
                  <w:vAlign w:val="center"/>
                </w:tcPr>
                <w:p w:rsidR="00864EB4" w:rsidRPr="00864EB4" w:rsidRDefault="00864EB4" w:rsidP="00864EB4">
                  <w:pPr>
                    <w:ind w:right="366"/>
                    <w:jc w:val="center"/>
                    <w:rPr>
                      <w:rFonts w:ascii="Times New Roman" w:hAnsi="Times New Roman" w:cs="Times New Roman"/>
                    </w:rPr>
                  </w:pPr>
                  <w:r w:rsidRPr="00864EB4">
                    <w:rPr>
                      <w:rFonts w:ascii="Times New Roman" w:hAnsi="Times New Roman" w:cs="Times New Roman"/>
                    </w:rPr>
                    <w:t>0,58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5555</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0,51</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3</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канализации (включая внутридомовые сети канализации, наружные сети канализации и выгребная емкость)</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Аварийное обслуживание систем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2396,6</w:t>
                  </w:r>
                </w:p>
              </w:tc>
              <w:tc>
                <w:tcPr>
                  <w:tcW w:w="1134"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0,22</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теплоснабжения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16340</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1,5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водоснабжения</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31046</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2,85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7</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Осмотр, обследование и текущий ремонт внутридомовой системы электроснабжения (от ОДПУ до ИПУ)</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23530</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2,16</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8</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Вывоз ЖБО</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9</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Уборка подъездов</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69174</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6,35</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10</w:t>
                  </w:r>
                </w:p>
              </w:tc>
              <w:tc>
                <w:tcPr>
                  <w:tcW w:w="4256" w:type="dxa"/>
                  <w:gridSpan w:val="3"/>
                  <w:vAlign w:val="center"/>
                </w:tcPr>
                <w:p w:rsidR="00864EB4" w:rsidRPr="00864EB4" w:rsidRDefault="00864EB4" w:rsidP="00864EB4">
                  <w:pPr>
                    <w:rPr>
                      <w:rFonts w:ascii="Times New Roman" w:hAnsi="Times New Roman" w:cs="Times New Roman"/>
                    </w:rPr>
                  </w:pPr>
                  <w:r w:rsidRPr="00864EB4">
                    <w:rPr>
                      <w:rFonts w:ascii="Times New Roman" w:hAnsi="Times New Roman" w:cs="Times New Roman"/>
                    </w:rPr>
                    <w:t>Плата за услуги по управлению МКД</w:t>
                  </w:r>
                </w:p>
              </w:tc>
              <w:tc>
                <w:tcPr>
                  <w:tcW w:w="1841" w:type="dxa"/>
                  <w:gridSpan w:val="2"/>
                  <w:vAlign w:val="center"/>
                </w:tcPr>
                <w:p w:rsidR="00864EB4" w:rsidRPr="00864EB4" w:rsidRDefault="00864EB4" w:rsidP="00864EB4">
                  <w:pPr>
                    <w:jc w:val="center"/>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33879</w:t>
                  </w:r>
                </w:p>
              </w:tc>
              <w:tc>
                <w:tcPr>
                  <w:tcW w:w="1134" w:type="dxa"/>
                  <w:vAlign w:val="center"/>
                </w:tcPr>
                <w:p w:rsidR="00864EB4" w:rsidRPr="00864EB4" w:rsidRDefault="00864EB4" w:rsidP="00864EB4">
                  <w:pPr>
                    <w:jc w:val="right"/>
                    <w:rPr>
                      <w:rFonts w:ascii="Times New Roman" w:hAnsi="Times New Roman" w:cs="Times New Roman"/>
                    </w:rPr>
                  </w:pPr>
                  <w:r w:rsidRPr="00864EB4">
                    <w:rPr>
                      <w:rFonts w:ascii="Times New Roman" w:hAnsi="Times New Roman" w:cs="Times New Roman"/>
                    </w:rPr>
                    <w:t>3,11</w:t>
                  </w:r>
                </w:p>
              </w:tc>
            </w:tr>
            <w:tr w:rsidR="00864EB4" w:rsidRPr="00864EB4" w:rsidTr="00864EB4">
              <w:tc>
                <w:tcPr>
                  <w:tcW w:w="6629" w:type="dxa"/>
                  <w:gridSpan w:val="6"/>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содержание:</w:t>
                  </w:r>
                </w:p>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188058,3</w:t>
                  </w:r>
                </w:p>
              </w:tc>
              <w:tc>
                <w:tcPr>
                  <w:tcW w:w="1134"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17,28</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 п/п</w:t>
                  </w:r>
                </w:p>
              </w:tc>
              <w:tc>
                <w:tcPr>
                  <w:tcW w:w="2355" w:type="dxa"/>
                  <w:vAlign w:val="center"/>
                </w:tcPr>
                <w:p w:rsidR="00864EB4" w:rsidRPr="00864EB4" w:rsidRDefault="00864EB4" w:rsidP="00864EB4">
                  <w:pPr>
                    <w:jc w:val="center"/>
                    <w:rPr>
                      <w:rFonts w:ascii="Times New Roman" w:hAnsi="Times New Roman" w:cs="Times New Roman"/>
                      <w:b/>
                    </w:rPr>
                  </w:pPr>
                </w:p>
              </w:tc>
              <w:tc>
                <w:tcPr>
                  <w:tcW w:w="1250"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Перечень работ материалы</w:t>
                  </w:r>
                </w:p>
              </w:tc>
              <w:tc>
                <w:tcPr>
                  <w:tcW w:w="814" w:type="dxa"/>
                  <w:gridSpan w:val="2"/>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Объем работ</w:t>
                  </w:r>
                </w:p>
              </w:tc>
              <w:tc>
                <w:tcPr>
                  <w:tcW w:w="1678"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работ (рублей), дата их начала и завершения</w:t>
                  </w:r>
                </w:p>
              </w:tc>
              <w:tc>
                <w:tcPr>
                  <w:tcW w:w="1843"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Стоимость на 1 кв. м общей площади (рублей в месяц)</w:t>
                  </w:r>
                </w:p>
              </w:tc>
              <w:tc>
                <w:tcPr>
                  <w:tcW w:w="1134" w:type="dxa"/>
                  <w:vAlign w:val="center"/>
                </w:tcPr>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Гарантийный срок на выполненные работы (лет)</w:t>
                  </w: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4</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5</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6</w:t>
                  </w:r>
                </w:p>
              </w:tc>
              <w:tc>
                <w:tcPr>
                  <w:tcW w:w="2355" w:type="dxa"/>
                  <w:vAlign w:val="center"/>
                </w:tcPr>
                <w:p w:rsidR="00864EB4" w:rsidRPr="00864EB4" w:rsidRDefault="00864EB4" w:rsidP="00864EB4">
                  <w:pPr>
                    <w:rPr>
                      <w:rFonts w:ascii="Times New Roman" w:hAnsi="Times New Roman" w:cs="Times New Roman"/>
                    </w:rPr>
                  </w:pPr>
                </w:p>
              </w:tc>
              <w:tc>
                <w:tcPr>
                  <w:tcW w:w="1250" w:type="dxa"/>
                  <w:vAlign w:val="center"/>
                </w:tcPr>
                <w:p w:rsidR="00864EB4" w:rsidRPr="00864EB4" w:rsidRDefault="00864EB4" w:rsidP="00864EB4">
                  <w:pPr>
                    <w:jc w:val="right"/>
                    <w:rPr>
                      <w:rFonts w:ascii="Times New Roman" w:hAnsi="Times New Roman" w:cs="Times New Roman"/>
                    </w:rPr>
                  </w:pPr>
                </w:p>
              </w:tc>
              <w:tc>
                <w:tcPr>
                  <w:tcW w:w="814" w:type="dxa"/>
                  <w:gridSpan w:val="2"/>
                  <w:vAlign w:val="center"/>
                </w:tcPr>
                <w:p w:rsidR="00864EB4" w:rsidRPr="00864EB4" w:rsidRDefault="00864EB4" w:rsidP="00864EB4">
                  <w:pPr>
                    <w:jc w:val="right"/>
                    <w:rPr>
                      <w:rFonts w:ascii="Times New Roman" w:hAnsi="Times New Roman" w:cs="Times New Roman"/>
                    </w:rPr>
                  </w:pPr>
                </w:p>
              </w:tc>
              <w:tc>
                <w:tcPr>
                  <w:tcW w:w="1678" w:type="dxa"/>
                  <w:vAlign w:val="center"/>
                </w:tcPr>
                <w:p w:rsidR="00864EB4" w:rsidRPr="00864EB4" w:rsidRDefault="00864EB4" w:rsidP="00864EB4">
                  <w:pPr>
                    <w:jc w:val="right"/>
                    <w:rPr>
                      <w:rFonts w:ascii="Times New Roman" w:hAnsi="Times New Roman" w:cs="Times New Roman"/>
                    </w:rPr>
                  </w:pPr>
                </w:p>
              </w:tc>
              <w:tc>
                <w:tcPr>
                  <w:tcW w:w="1843" w:type="dxa"/>
                  <w:vAlign w:val="center"/>
                </w:tcPr>
                <w:p w:rsidR="00864EB4" w:rsidRPr="00864EB4" w:rsidRDefault="00864EB4" w:rsidP="00864EB4">
                  <w:pPr>
                    <w:jc w:val="right"/>
                    <w:rPr>
                      <w:rFonts w:ascii="Times New Roman" w:hAnsi="Times New Roman" w:cs="Times New Roman"/>
                    </w:rPr>
                  </w:pPr>
                </w:p>
              </w:tc>
              <w:tc>
                <w:tcPr>
                  <w:tcW w:w="1134" w:type="dxa"/>
                  <w:vAlign w:val="center"/>
                </w:tcPr>
                <w:p w:rsidR="00864EB4" w:rsidRPr="00864EB4" w:rsidRDefault="00864EB4" w:rsidP="00864EB4">
                  <w:pPr>
                    <w:jc w:val="right"/>
                    <w:rPr>
                      <w:rFonts w:ascii="Times New Roman" w:hAnsi="Times New Roman" w:cs="Times New Roman"/>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Итого текущий:</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r w:rsidR="00864EB4" w:rsidRPr="00864EB4" w:rsidTr="00864EB4">
              <w:tc>
                <w:tcPr>
                  <w:tcW w:w="532" w:type="dxa"/>
                  <w:vAlign w:val="center"/>
                </w:tcPr>
                <w:p w:rsidR="00864EB4" w:rsidRPr="00864EB4" w:rsidRDefault="00864EB4" w:rsidP="00864EB4">
                  <w:pPr>
                    <w:jc w:val="right"/>
                    <w:rPr>
                      <w:rFonts w:ascii="Times New Roman" w:hAnsi="Times New Roman" w:cs="Times New Roman"/>
                      <w:b/>
                    </w:rPr>
                  </w:pPr>
                </w:p>
              </w:tc>
              <w:tc>
                <w:tcPr>
                  <w:tcW w:w="2355" w:type="dxa"/>
                  <w:vAlign w:val="center"/>
                </w:tcPr>
                <w:p w:rsidR="00864EB4" w:rsidRPr="00864EB4" w:rsidRDefault="00864EB4" w:rsidP="00864EB4">
                  <w:pPr>
                    <w:jc w:val="right"/>
                    <w:rPr>
                      <w:rFonts w:ascii="Times New Roman" w:hAnsi="Times New Roman" w:cs="Times New Roman"/>
                      <w:b/>
                    </w:rPr>
                  </w:pPr>
                  <w:r w:rsidRPr="00864EB4">
                    <w:rPr>
                      <w:rFonts w:ascii="Times New Roman" w:hAnsi="Times New Roman" w:cs="Times New Roman"/>
                      <w:b/>
                    </w:rPr>
                    <w:t>Всего с ндс:</w:t>
                  </w:r>
                </w:p>
              </w:tc>
              <w:tc>
                <w:tcPr>
                  <w:tcW w:w="1250" w:type="dxa"/>
                  <w:vAlign w:val="center"/>
                </w:tcPr>
                <w:p w:rsidR="00864EB4" w:rsidRPr="00864EB4" w:rsidRDefault="00864EB4" w:rsidP="00864EB4">
                  <w:pPr>
                    <w:jc w:val="right"/>
                    <w:rPr>
                      <w:rFonts w:ascii="Times New Roman" w:hAnsi="Times New Roman" w:cs="Times New Roman"/>
                      <w:b/>
                    </w:rPr>
                  </w:pPr>
                </w:p>
              </w:tc>
              <w:tc>
                <w:tcPr>
                  <w:tcW w:w="814" w:type="dxa"/>
                  <w:gridSpan w:val="2"/>
                  <w:vAlign w:val="center"/>
                </w:tcPr>
                <w:p w:rsidR="00864EB4" w:rsidRPr="00864EB4" w:rsidRDefault="00864EB4" w:rsidP="00864EB4">
                  <w:pPr>
                    <w:jc w:val="right"/>
                    <w:rPr>
                      <w:rFonts w:ascii="Times New Roman" w:hAnsi="Times New Roman" w:cs="Times New Roman"/>
                      <w:b/>
                    </w:rPr>
                  </w:pPr>
                </w:p>
              </w:tc>
              <w:tc>
                <w:tcPr>
                  <w:tcW w:w="1678" w:type="dxa"/>
                  <w:vAlign w:val="center"/>
                </w:tcPr>
                <w:p w:rsidR="00864EB4" w:rsidRPr="00864EB4" w:rsidRDefault="00864EB4" w:rsidP="00864EB4">
                  <w:pPr>
                    <w:jc w:val="right"/>
                    <w:rPr>
                      <w:rFonts w:ascii="Times New Roman" w:hAnsi="Times New Roman" w:cs="Times New Roman"/>
                      <w:b/>
                    </w:rPr>
                  </w:pPr>
                </w:p>
              </w:tc>
              <w:tc>
                <w:tcPr>
                  <w:tcW w:w="1843" w:type="dxa"/>
                  <w:vAlign w:val="center"/>
                </w:tcPr>
                <w:p w:rsidR="00864EB4" w:rsidRPr="00864EB4" w:rsidRDefault="00864EB4" w:rsidP="00864EB4">
                  <w:pPr>
                    <w:jc w:val="right"/>
                    <w:rPr>
                      <w:rFonts w:ascii="Times New Roman" w:hAnsi="Times New Roman" w:cs="Times New Roman"/>
                      <w:b/>
                    </w:rPr>
                  </w:pPr>
                </w:p>
              </w:tc>
              <w:tc>
                <w:tcPr>
                  <w:tcW w:w="1134" w:type="dxa"/>
                  <w:vAlign w:val="center"/>
                </w:tcPr>
                <w:p w:rsidR="00864EB4" w:rsidRPr="00864EB4" w:rsidRDefault="00864EB4" w:rsidP="00864EB4">
                  <w:pPr>
                    <w:jc w:val="right"/>
                    <w:rPr>
                      <w:rFonts w:ascii="Times New Roman" w:hAnsi="Times New Roman" w:cs="Times New Roman"/>
                      <w:b/>
                    </w:rPr>
                  </w:pPr>
                </w:p>
              </w:tc>
            </w:tr>
          </w:tbl>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p>
          <w:p w:rsidR="00864EB4" w:rsidRPr="00864EB4" w:rsidRDefault="00864EB4" w:rsidP="00864EB4">
            <w:pPr>
              <w:pStyle w:val="AAA"/>
              <w:widowControl w:val="0"/>
              <w:spacing w:after="0"/>
              <w:rPr>
                <w:color w:val="auto"/>
              </w:rPr>
            </w:pPr>
            <w:r w:rsidRPr="00864EB4">
              <w:rPr>
                <w:color w:val="auto"/>
              </w:rPr>
              <w:t xml:space="preserve">Собственник:                                                Управляющая организация: </w:t>
            </w:r>
          </w:p>
          <w:p w:rsidR="00864EB4" w:rsidRPr="00864EB4" w:rsidRDefault="00864EB4" w:rsidP="00864EB4">
            <w:pPr>
              <w:pStyle w:val="AAA"/>
              <w:widowControl w:val="0"/>
              <w:spacing w:after="0"/>
              <w:rPr>
                <w:color w:val="auto"/>
              </w:rPr>
            </w:pPr>
            <w:r w:rsidRPr="00864EB4">
              <w:rPr>
                <w:color w:val="auto"/>
              </w:rPr>
              <w:t>____________/_________/                          ______________ /__________ /</w:t>
            </w:r>
          </w:p>
          <w:p w:rsidR="00864EB4" w:rsidRPr="00864EB4" w:rsidRDefault="00864EB4" w:rsidP="00864EB4">
            <w:pPr>
              <w:jc w:val="center"/>
              <w:rPr>
                <w:rFonts w:ascii="Times New Roman" w:hAnsi="Times New Roman" w:cs="Times New Roman"/>
                <w:b/>
              </w:rPr>
            </w:pPr>
          </w:p>
          <w:p w:rsidR="00864EB4" w:rsidRPr="00864EB4" w:rsidRDefault="00864EB4" w:rsidP="00864EB4">
            <w:pPr>
              <w:pStyle w:val="ConsPlusNormal"/>
              <w:rPr>
                <w:b/>
                <w:szCs w:val="24"/>
              </w:rPr>
            </w:pPr>
          </w:p>
          <w:p w:rsidR="00864EB4" w:rsidRPr="00864EB4" w:rsidRDefault="00864EB4" w:rsidP="00864EB4">
            <w:pPr>
              <w:pStyle w:val="ConsPlusNormal"/>
              <w:rPr>
                <w:b/>
                <w:szCs w:val="24"/>
              </w:rPr>
            </w:pPr>
          </w:p>
          <w:p w:rsidR="00864EB4" w:rsidRPr="00864EB4" w:rsidRDefault="00864EB4" w:rsidP="00864EB4">
            <w:pPr>
              <w:pStyle w:val="ConsPlusNormal"/>
              <w:ind w:right="288"/>
              <w:jc w:val="center"/>
              <w:rPr>
                <w:szCs w:val="24"/>
              </w:rPr>
            </w:pPr>
            <w:r w:rsidRPr="00864EB4">
              <w:rPr>
                <w:b/>
                <w:szCs w:val="24"/>
              </w:rPr>
              <w:lastRenderedPageBreak/>
              <w:t>Срок внесения собственниками помещений в многоквартирном доме платы за содержание и ремонт жилого помещения и коммунальные услуги.</w:t>
            </w:r>
          </w:p>
          <w:p w:rsidR="00864EB4" w:rsidRPr="00864EB4" w:rsidRDefault="00864EB4" w:rsidP="00864EB4">
            <w:pPr>
              <w:pStyle w:val="ConsPlusNormal"/>
              <w:ind w:right="-702"/>
              <w:rPr>
                <w:szCs w:val="24"/>
              </w:rPr>
            </w:pPr>
          </w:p>
          <w:p w:rsidR="00864EB4" w:rsidRPr="00864EB4" w:rsidRDefault="00864EB4" w:rsidP="00864EB4">
            <w:pPr>
              <w:widowControl w:val="0"/>
              <w:tabs>
                <w:tab w:val="left" w:pos="1138"/>
              </w:tabs>
              <w:autoSpaceDE w:val="0"/>
              <w:ind w:firstLine="709"/>
              <w:jc w:val="both"/>
              <w:rPr>
                <w:rFonts w:ascii="Times New Roman" w:hAnsi="Times New Roman" w:cs="Times New Roman"/>
              </w:rPr>
            </w:pPr>
            <w:r w:rsidRPr="00864EB4">
              <w:rPr>
                <w:rFonts w:ascii="Times New Roman" w:hAnsi="Times New Roman" w:cs="Times New Roman"/>
              </w:rPr>
              <w:t>Плата за содержание и ремонт жилого помещения и коммунальные услуги вносится ежемесячно</w:t>
            </w:r>
            <w:r w:rsidRPr="00864EB4">
              <w:rPr>
                <w:rFonts w:ascii="Times New Roman" w:hAnsi="Times New Roman" w:cs="Times New Roman"/>
                <w:spacing w:val="5"/>
              </w:rPr>
              <w:t>.</w:t>
            </w:r>
          </w:p>
          <w:p w:rsidR="00864EB4" w:rsidRPr="00864EB4" w:rsidRDefault="00864EB4" w:rsidP="00864EB4">
            <w:pPr>
              <w:widowControl w:val="0"/>
              <w:tabs>
                <w:tab w:val="left" w:pos="1138"/>
              </w:tabs>
              <w:autoSpaceDE w:val="0"/>
              <w:jc w:val="both"/>
              <w:rPr>
                <w:rFonts w:ascii="Times New Roman" w:hAnsi="Times New Roman" w:cs="Times New Roman"/>
              </w:rPr>
            </w:pPr>
          </w:p>
        </w:tc>
      </w:tr>
      <w:tr w:rsidR="00864EB4" w:rsidRPr="00466DDE" w:rsidTr="00F939B3">
        <w:trPr>
          <w:trHeight w:val="876"/>
        </w:trPr>
        <w:tc>
          <w:tcPr>
            <w:tcW w:w="9747" w:type="dxa"/>
            <w:gridSpan w:val="3"/>
            <w:shd w:val="clear" w:color="auto" w:fill="auto"/>
          </w:tcPr>
          <w:p w:rsidR="00864EB4" w:rsidRPr="00864EB4" w:rsidRDefault="00864EB4" w:rsidP="00864EB4">
            <w:pPr>
              <w:pStyle w:val="ConsPlusNormal"/>
              <w:jc w:val="center"/>
              <w:rPr>
                <w:szCs w:val="24"/>
              </w:rPr>
            </w:pPr>
            <w:r w:rsidRPr="00864EB4">
              <w:rPr>
                <w:b/>
                <w:szCs w:val="24"/>
              </w:rPr>
              <w:lastRenderedPageBreak/>
              <w:t>7. Требования к претендентам</w:t>
            </w:r>
          </w:p>
          <w:p w:rsidR="00864EB4" w:rsidRPr="00864EB4" w:rsidRDefault="00864EB4" w:rsidP="00864EB4">
            <w:pPr>
              <w:pStyle w:val="ConsPlusNormal"/>
              <w:jc w:val="right"/>
              <w:rPr>
                <w:szCs w:val="24"/>
              </w:rPr>
            </w:pPr>
          </w:p>
          <w:p w:rsidR="00864EB4" w:rsidRPr="00864EB4" w:rsidRDefault="00864EB4" w:rsidP="00864EB4">
            <w:pPr>
              <w:pStyle w:val="ConsPlusNormal"/>
              <w:ind w:firstLine="709"/>
              <w:jc w:val="both"/>
              <w:rPr>
                <w:szCs w:val="24"/>
              </w:rPr>
            </w:pPr>
            <w:r w:rsidRPr="00864EB4">
              <w:rPr>
                <w:szCs w:val="24"/>
              </w:rPr>
              <w:t>Участником конкурса может быть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864EB4" w:rsidRPr="00864EB4" w:rsidRDefault="00864EB4" w:rsidP="00864EB4">
            <w:pPr>
              <w:widowControl w:val="0"/>
              <w:tabs>
                <w:tab w:val="left" w:pos="592"/>
              </w:tabs>
              <w:autoSpaceDE w:val="0"/>
              <w:ind w:firstLine="709"/>
              <w:jc w:val="both"/>
              <w:rPr>
                <w:rFonts w:ascii="Times New Roman" w:hAnsi="Times New Roman" w:cs="Times New Roman"/>
              </w:rPr>
            </w:pPr>
            <w:r w:rsidRPr="00864EB4">
              <w:rPr>
                <w:rFonts w:ascii="Times New Roman" w:hAnsi="Times New Roman" w:cs="Times New Roman"/>
              </w:rPr>
              <w:t>При проведении конкурса устанавливаются следующие требования к претендентам:</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 xml:space="preserve">3) деятельность претендента не приостановлена в порядке, предусмотренном </w:t>
            </w:r>
            <w:r w:rsidRPr="00864EB4">
              <w:rPr>
                <w:rFonts w:ascii="Times New Roman" w:hAnsi="Times New Roman" w:cs="Times New Roman"/>
                <w:color w:val="000000"/>
              </w:rPr>
              <w:t>Кодексом</w:t>
            </w:r>
            <w:r w:rsidRPr="00864EB4">
              <w:rPr>
                <w:rFonts w:ascii="Times New Roman" w:hAnsi="Times New Roman" w:cs="Times New Roman"/>
              </w:rPr>
              <w:t xml:space="preserve"> Российской Федерации об административных правонарушениях;</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r w:rsidRPr="00864EB4">
              <w:rPr>
                <w:rFonts w:ascii="Times New Roman" w:hAnsi="Times New Roman" w:cs="Times New Roman"/>
                <w:color w:val="000000"/>
              </w:rPr>
              <w:t>законодательством</w:t>
            </w:r>
            <w:r w:rsidRPr="00864EB4">
              <w:rPr>
                <w:rFonts w:ascii="Times New Roman" w:hAnsi="Times New Roman" w:cs="Times New Roman"/>
              </w:rPr>
              <w:t xml:space="preserve"> Российской Федерации и решение по такой жалобе не вступило в силу;</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864EB4" w:rsidRPr="00864EB4" w:rsidRDefault="00864EB4" w:rsidP="00864EB4">
            <w:pPr>
              <w:spacing w:line="0" w:lineRule="atLeast"/>
              <w:ind w:firstLine="709"/>
              <w:jc w:val="both"/>
              <w:rPr>
                <w:rFonts w:ascii="Times New Roman" w:hAnsi="Times New Roman" w:cs="Times New Roman"/>
              </w:rPr>
            </w:pPr>
            <w:r w:rsidRPr="00864EB4">
              <w:rPr>
                <w:rFonts w:ascii="Times New Roman" w:hAnsi="Times New Roman" w:cs="Times New Roman"/>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864EB4" w:rsidRPr="00864EB4" w:rsidRDefault="00864EB4" w:rsidP="00864EB4">
            <w:pPr>
              <w:spacing w:line="0" w:lineRule="atLeast"/>
              <w:ind w:firstLine="540"/>
              <w:jc w:val="both"/>
              <w:rPr>
                <w:rFonts w:ascii="Times New Roman" w:hAnsi="Times New Roman" w:cs="Times New Roman"/>
              </w:rPr>
            </w:pPr>
          </w:p>
          <w:p w:rsidR="00864EB4" w:rsidRPr="00864EB4" w:rsidRDefault="000878D8" w:rsidP="00864EB4">
            <w:pPr>
              <w:pStyle w:val="ConsPlusNormal"/>
              <w:jc w:val="center"/>
              <w:rPr>
                <w:szCs w:val="24"/>
              </w:rPr>
            </w:pPr>
            <w:hyperlink r:id="rId81" w:history="1"/>
          </w:p>
        </w:tc>
      </w:tr>
      <w:tr w:rsidR="00864EB4" w:rsidRPr="00466DDE" w:rsidTr="00F939B3">
        <w:trPr>
          <w:trHeight w:val="1058"/>
        </w:trPr>
        <w:tc>
          <w:tcPr>
            <w:tcW w:w="9747" w:type="dxa"/>
            <w:gridSpan w:val="3"/>
            <w:shd w:val="clear" w:color="auto" w:fill="auto"/>
          </w:tcPr>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Pr="00864EB4" w:rsidRDefault="00864EB4" w:rsidP="00864EB4">
            <w:pPr>
              <w:pStyle w:val="ConsPlusNormal"/>
              <w:jc w:val="center"/>
              <w:rPr>
                <w:szCs w:val="24"/>
              </w:rPr>
            </w:pPr>
            <w:r w:rsidRPr="00864EB4">
              <w:rPr>
                <w:b/>
                <w:szCs w:val="24"/>
              </w:rPr>
              <w:lastRenderedPageBreak/>
              <w:t>8. Форма заявки</w:t>
            </w: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на участие в конкурсе по отбору управляющей организации</w:t>
            </w:r>
          </w:p>
          <w:p w:rsidR="00864EB4" w:rsidRPr="00864EB4" w:rsidRDefault="00864EB4" w:rsidP="00864EB4">
            <w:pPr>
              <w:jc w:val="center"/>
              <w:rPr>
                <w:rFonts w:ascii="Times New Roman" w:hAnsi="Times New Roman" w:cs="Times New Roman"/>
                <w:b/>
                <w:bCs/>
              </w:rPr>
            </w:pPr>
            <w:r w:rsidRPr="00864EB4">
              <w:rPr>
                <w:rFonts w:ascii="Times New Roman" w:hAnsi="Times New Roman" w:cs="Times New Roman"/>
                <w:b/>
                <w:bCs/>
              </w:rPr>
              <w:t>для управления многоквартирным домом</w:t>
            </w:r>
          </w:p>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1. Заявление об участии в конкурсе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(организационно-правовая форма, наименование/фирменное наименование</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организации или ф.и.о.физического лица, данные документа,</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удостоверяющего личность)</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(место нахождения, почтовый адрес организации или место жительства</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индивидуального предпринимателя)</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(номер телефона)</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  ______________________________________________________________________________.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(адрес многоквартирного дома)</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Средства, внесенные в  качестве  обеспечения заявки на участие в конкурсе, просим возвратить на счет:______________________________________________________________.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(реквизиты банковского счета)</w:t>
            </w:r>
          </w:p>
          <w:p w:rsidR="00864EB4" w:rsidRPr="00864EB4" w:rsidRDefault="00864EB4" w:rsidP="00864EB4">
            <w:pPr>
              <w:jc w:val="center"/>
              <w:rPr>
                <w:rFonts w:ascii="Times New Roman" w:hAnsi="Times New Roman" w:cs="Times New Roman"/>
                <w:sz w:val="20"/>
                <w:szCs w:val="20"/>
              </w:rPr>
            </w:pPr>
          </w:p>
          <w:p w:rsidR="00864EB4" w:rsidRPr="00864EB4" w:rsidRDefault="00864EB4" w:rsidP="00864EB4">
            <w:pPr>
              <w:ind w:firstLine="708"/>
              <w:jc w:val="center"/>
              <w:rPr>
                <w:rFonts w:ascii="Times New Roman" w:hAnsi="Times New Roman" w:cs="Times New Roman"/>
                <w:b/>
              </w:rPr>
            </w:pPr>
            <w:r w:rsidRPr="00864EB4">
              <w:rPr>
                <w:rFonts w:ascii="Times New Roman" w:hAnsi="Times New Roman" w:cs="Times New Roman"/>
                <w:b/>
              </w:rPr>
              <w:t>2. Предложения претендента</w:t>
            </w:r>
          </w:p>
          <w:p w:rsidR="00864EB4" w:rsidRPr="00864EB4" w:rsidRDefault="00864EB4" w:rsidP="00864EB4">
            <w:pPr>
              <w:jc w:val="center"/>
              <w:rPr>
                <w:rFonts w:ascii="Times New Roman" w:hAnsi="Times New Roman" w:cs="Times New Roman"/>
                <w:b/>
              </w:rPr>
            </w:pPr>
            <w:r w:rsidRPr="00864EB4">
              <w:rPr>
                <w:rFonts w:ascii="Times New Roman" w:hAnsi="Times New Roman" w:cs="Times New Roman"/>
                <w:b/>
              </w:rPr>
              <w:t>по условиям договора управления многоквартирным домом</w:t>
            </w:r>
          </w:p>
          <w:p w:rsidR="00864EB4" w:rsidRPr="00864EB4" w:rsidRDefault="00864EB4" w:rsidP="00864EB4">
            <w:pPr>
              <w:jc w:val="center"/>
              <w:rPr>
                <w:rFonts w:ascii="Times New Roman" w:hAnsi="Times New Roman" w:cs="Times New Roman"/>
                <w:b/>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(описание предлагаемого претендентом в качестве условия договора</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управления многоквартирным домом способа внесения</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собственниками помещений в многоквартирном доме и нанимателями жилых</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помещений по договору социального найма и договору найма жилых помещений</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государственного или муниципального жилищного фонда платы за содержание и</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ремонт жилого помещения и коммунальные услуги)</w:t>
            </w:r>
          </w:p>
          <w:p w:rsidR="00864EB4" w:rsidRPr="00864EB4" w:rsidRDefault="00864EB4" w:rsidP="00864EB4">
            <w:pPr>
              <w:rPr>
                <w:rFonts w:ascii="Times New Roman" w:hAnsi="Times New Roman" w:cs="Times New Roman"/>
              </w:rPr>
            </w:pP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(реквизиты банковского счета претендента)</w:t>
            </w:r>
          </w:p>
          <w:p w:rsidR="00864EB4" w:rsidRPr="00864EB4" w:rsidRDefault="00864EB4" w:rsidP="00864EB4">
            <w:pPr>
              <w:rPr>
                <w:rFonts w:ascii="Times New Roman" w:hAnsi="Times New Roman" w:cs="Times New Roman"/>
              </w:rPr>
            </w:pPr>
          </w:p>
          <w:p w:rsidR="00864EB4" w:rsidRPr="00864EB4" w:rsidRDefault="00864EB4" w:rsidP="00864EB4">
            <w:pPr>
              <w:rPr>
                <w:rFonts w:ascii="Times New Roman" w:hAnsi="Times New Roman" w:cs="Times New Roman"/>
              </w:rPr>
            </w:pPr>
            <w:r w:rsidRPr="00864EB4">
              <w:rPr>
                <w:rFonts w:ascii="Times New Roman" w:hAnsi="Times New Roman" w:cs="Times New Roman"/>
              </w:rPr>
              <w:t>Настоящим 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rPr>
              <w:t>(</w:t>
            </w:r>
            <w:r w:rsidRPr="00864EB4">
              <w:rPr>
                <w:rFonts w:ascii="Times New Roman" w:hAnsi="Times New Roman" w:cs="Times New Roman"/>
                <w:sz w:val="20"/>
                <w:szCs w:val="20"/>
              </w:rPr>
              <w:t>организационно-правовая форма, наименование (фирменное наименование)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(организации или ф.и.о. физического лица, данные документа,</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удостоверяющего личность)</w:t>
            </w:r>
          </w:p>
          <w:p w:rsidR="00864EB4" w:rsidRPr="00864EB4" w:rsidRDefault="00864EB4" w:rsidP="00864EB4">
            <w:pPr>
              <w:rPr>
                <w:rFonts w:ascii="Times New Roman" w:hAnsi="Times New Roman" w:cs="Times New Roman"/>
              </w:rPr>
            </w:pP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 xml:space="preserve">дает согласие на включение в перечень организаций для управлении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w:t>
            </w:r>
            <w:r w:rsidRPr="00864EB4">
              <w:rPr>
                <w:rFonts w:ascii="Times New Roman" w:hAnsi="Times New Roman" w:cs="Times New Roman"/>
              </w:rPr>
              <w:lastRenderedPageBreak/>
              <w:t>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w:t>
            </w:r>
            <w:r w:rsidR="000878D8">
              <w:rPr>
                <w:rFonts w:ascii="Times New Roman" w:hAnsi="Times New Roman" w:cs="Times New Roman"/>
                <w:noProof/>
              </w:rPr>
              <w:pict>
                <v:rect id="_x0000_s1154" style="position:absolute;left:0;text-align:left;margin-left:246.7pt;margin-top:-146.6pt;width:27.75pt;height:24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" strokecolor="white [3212]">
                  <v:textbox style="mso-next-textbox:#_x0000_s1154">
                    <w:txbxContent>
                      <w:p w:rsidR="00A742F1" w:rsidRDefault="00A742F1" w:rsidP="00864EB4">
                        <w:r>
                          <w:t>27</w:t>
                        </w:r>
                      </w:p>
                    </w:txbxContent>
                  </v:textbox>
                </v:rect>
              </w:pict>
            </w:r>
            <w:r w:rsidRPr="00864EB4">
              <w:rPr>
                <w:rFonts w:ascii="Times New Roman" w:hAnsi="Times New Roman" w:cs="Times New Roman"/>
              </w:rPr>
              <w:t xml:space="preserve"> Российской Федерации».</w:t>
            </w:r>
          </w:p>
          <w:p w:rsidR="00864EB4" w:rsidRPr="00864EB4" w:rsidRDefault="000878D8" w:rsidP="00864EB4">
            <w:pPr>
              <w:tabs>
                <w:tab w:val="left" w:pos="3206"/>
                <w:tab w:val="center" w:pos="5598"/>
              </w:tabs>
              <w:rPr>
                <w:rFonts w:ascii="Times New Roman" w:hAnsi="Times New Roman" w:cs="Times New Roman"/>
              </w:rPr>
            </w:pPr>
            <w:r>
              <w:rPr>
                <w:rFonts w:ascii="Times New Roman" w:hAnsi="Times New Roman" w:cs="Times New Roman"/>
                <w:noProof/>
              </w:rPr>
              <w:pict>
                <v:rect id="_x0000_s1200" style="position:absolute;margin-left:225pt;margin-top:-136.1pt;width:33.3pt;height:23.1pt;z-index:251841536" strokecolor="white [3212]">
                  <v:textbox>
                    <w:txbxContent>
                      <w:p w:rsidR="00A742F1" w:rsidRDefault="00A742F1" w:rsidP="00864EB4">
                        <w:r>
                          <w:t>27</w:t>
                        </w:r>
                      </w:p>
                    </w:txbxContent>
                  </v:textbox>
                </v:rect>
              </w:pict>
            </w:r>
            <w:r w:rsidR="00864EB4" w:rsidRPr="00864EB4">
              <w:rPr>
                <w:rFonts w:ascii="Times New Roman" w:hAnsi="Times New Roman" w:cs="Times New Roman"/>
              </w:rPr>
              <w:t>К заявке прилагаются следующие документы:</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_______________________________________________________________________________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(наименование и реквизиты документов, количество листов)</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______________________________________________________________________________;</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(наименование и реквизиты документов, количество листов)</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w:t>
            </w:r>
          </w:p>
          <w:p w:rsidR="00864EB4" w:rsidRPr="00864EB4" w:rsidRDefault="00864EB4" w:rsidP="00864EB4">
            <w:pPr>
              <w:rPr>
                <w:rFonts w:ascii="Times New Roman" w:hAnsi="Times New Roman" w:cs="Times New Roman"/>
              </w:rPr>
            </w:pPr>
            <w:r w:rsidRPr="00864EB4">
              <w:rPr>
                <w:rFonts w:ascii="Times New Roman" w:hAnsi="Times New Roman" w:cs="Times New Roman"/>
              </w:rPr>
              <w:t>3) документы, подтверждающие внесение денежных  средств в качестве обеспечения заявки на участие в конкурсе: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(наименование и реквизиты документов, количество листов)</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w:t>
            </w: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rPr>
              <w:t>(</w:t>
            </w:r>
            <w:r w:rsidRPr="00864EB4">
              <w:rPr>
                <w:rFonts w:ascii="Times New Roman" w:hAnsi="Times New Roman" w:cs="Times New Roman"/>
                <w:sz w:val="20"/>
                <w:szCs w:val="20"/>
              </w:rPr>
              <w:t>наименование и реквизиты документов, количество листов)</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w:t>
            </w:r>
          </w:p>
          <w:p w:rsidR="00864EB4" w:rsidRPr="00864EB4" w:rsidRDefault="00864EB4" w:rsidP="00864EB4">
            <w:pPr>
              <w:rPr>
                <w:rFonts w:ascii="Times New Roman" w:hAnsi="Times New Roman" w:cs="Times New Roman"/>
              </w:rPr>
            </w:pPr>
            <w:r w:rsidRPr="00864EB4">
              <w:rPr>
                <w:rFonts w:ascii="Times New Roman" w:hAnsi="Times New Roman" w:cs="Times New Roman"/>
              </w:rPr>
              <w:t>5) утвержденный бухгалтерский баланс за последний год:</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(наименование и реквизиты документов, количество листов)</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w:t>
            </w:r>
          </w:p>
          <w:p w:rsidR="00864EB4" w:rsidRPr="00864EB4" w:rsidRDefault="00864EB4" w:rsidP="00864EB4">
            <w:pPr>
              <w:jc w:val="center"/>
              <w:rPr>
                <w:rFonts w:ascii="Times New Roman" w:hAnsi="Times New Roman" w:cs="Times New Roman"/>
                <w:sz w:val="20"/>
                <w:szCs w:val="20"/>
              </w:rPr>
            </w:pPr>
            <w:r w:rsidRPr="00864EB4">
              <w:rPr>
                <w:rFonts w:ascii="Times New Roman" w:hAnsi="Times New Roman" w:cs="Times New Roman"/>
                <w:sz w:val="20"/>
                <w:szCs w:val="20"/>
              </w:rPr>
              <w:t>(должность, ф.и.о. руководителя организации или ф.и.о. индивидуального предпринимателя)</w:t>
            </w:r>
          </w:p>
          <w:p w:rsidR="00864EB4" w:rsidRPr="00864EB4" w:rsidRDefault="00864EB4" w:rsidP="00864EB4">
            <w:pPr>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  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(подпись)                                                         (ф.и.о.)</w:t>
            </w:r>
          </w:p>
          <w:p w:rsidR="00864EB4" w:rsidRPr="00466DDE" w:rsidRDefault="00864EB4" w:rsidP="00864EB4">
            <w:pPr>
              <w:jc w:val="center"/>
            </w:pPr>
            <w:r w:rsidRPr="00864EB4">
              <w:rPr>
                <w:rFonts w:ascii="Times New Roman" w:hAnsi="Times New Roman" w:cs="Times New Roman"/>
              </w:rPr>
              <w:t>«_____» ______________________ 20___ г.</w:t>
            </w:r>
          </w:p>
          <w:p w:rsidR="00864EB4" w:rsidRPr="00622811" w:rsidRDefault="00864EB4" w:rsidP="00864EB4">
            <w:r>
              <w:t>М.П</w:t>
            </w:r>
          </w:p>
          <w:p w:rsidR="00864EB4" w:rsidRDefault="00864EB4" w:rsidP="00864EB4">
            <w:pPr>
              <w:jc w:val="center"/>
              <w:rPr>
                <w:b/>
              </w:rPr>
            </w:pPr>
          </w:p>
          <w:p w:rsidR="00864EB4" w:rsidRDefault="00864EB4" w:rsidP="00864EB4">
            <w:pPr>
              <w:jc w:val="center"/>
              <w:rPr>
                <w:b/>
              </w:rPr>
            </w:pPr>
          </w:p>
          <w:p w:rsidR="00864EB4" w:rsidRDefault="00864EB4" w:rsidP="00864EB4">
            <w:pPr>
              <w:jc w:val="center"/>
              <w:rPr>
                <w:b/>
              </w:rPr>
            </w:pPr>
          </w:p>
          <w:p w:rsidR="00864EB4" w:rsidRPr="00466DDE" w:rsidRDefault="00864EB4" w:rsidP="00864EB4">
            <w:pPr>
              <w:jc w:val="center"/>
            </w:pPr>
            <w:r w:rsidRPr="00466DDE">
              <w:rPr>
                <w:b/>
              </w:rPr>
              <w:t>ИНСТРУКЦИЯ</w:t>
            </w:r>
          </w:p>
          <w:p w:rsidR="00864EB4" w:rsidRDefault="00864EB4" w:rsidP="00864EB4">
            <w:pPr>
              <w:jc w:val="center"/>
              <w:rPr>
                <w:b/>
              </w:rPr>
            </w:pPr>
            <w:r w:rsidRPr="00466DDE">
              <w:rPr>
                <w:b/>
              </w:rPr>
              <w:t>по заполнению заявки на участие в конкурсе</w:t>
            </w:r>
          </w:p>
          <w:p w:rsidR="00864EB4" w:rsidRPr="00466DDE" w:rsidRDefault="00864EB4" w:rsidP="00864EB4">
            <w:pPr>
              <w:jc w:val="center"/>
            </w:pPr>
          </w:p>
          <w:p w:rsidR="00864EB4" w:rsidRDefault="00864EB4" w:rsidP="00A047F4">
            <w:pPr>
              <w:pStyle w:val="ConsPlusNormal"/>
              <w:widowControl/>
              <w:numPr>
                <w:ilvl w:val="0"/>
                <w:numId w:val="10"/>
              </w:numPr>
              <w:tabs>
                <w:tab w:val="clear" w:pos="0"/>
                <w:tab w:val="num" w:pos="1107"/>
              </w:tabs>
              <w:suppressAutoHyphens/>
              <w:autoSpaceDN/>
              <w:ind w:left="539" w:firstLine="709"/>
              <w:rPr>
                <w:szCs w:val="24"/>
              </w:rPr>
            </w:pPr>
            <w:r w:rsidRPr="00466DDE">
              <w:rPr>
                <w:szCs w:val="24"/>
              </w:rPr>
              <w:t>Общие положения.</w:t>
            </w:r>
          </w:p>
          <w:p w:rsidR="00864EB4" w:rsidRPr="00466DDE" w:rsidRDefault="00864EB4" w:rsidP="00864EB4">
            <w:pPr>
              <w:pStyle w:val="ConsPlusNormal"/>
              <w:widowControl/>
              <w:suppressAutoHyphens/>
              <w:autoSpaceDN/>
              <w:ind w:left="545"/>
              <w:jc w:val="both"/>
              <w:rPr>
                <w:szCs w:val="24"/>
              </w:rPr>
            </w:pPr>
          </w:p>
          <w:p w:rsidR="00864EB4" w:rsidRPr="00466DDE" w:rsidRDefault="00864EB4" w:rsidP="00A047F4">
            <w:pPr>
              <w:pStyle w:val="ConsPlusNormal"/>
              <w:widowControl/>
              <w:numPr>
                <w:ilvl w:val="1"/>
                <w:numId w:val="10"/>
              </w:numPr>
              <w:suppressAutoHyphens/>
              <w:autoSpaceDN/>
              <w:ind w:left="0" w:firstLine="709"/>
              <w:jc w:val="both"/>
              <w:rPr>
                <w:szCs w:val="24"/>
              </w:rPr>
            </w:pPr>
            <w:r w:rsidRPr="00466DDE">
              <w:rPr>
                <w:szCs w:val="24"/>
              </w:rPr>
              <w:t>Заявку на участие в конкурсе может подать любое физическое или юридическое лицо, готовое выполнять работы по управлению многоквартирным домом (домами), выставляемыми на конкурс.</w:t>
            </w:r>
          </w:p>
          <w:p w:rsidR="00864EB4" w:rsidRPr="00466DDE" w:rsidRDefault="00864EB4" w:rsidP="00A047F4">
            <w:pPr>
              <w:pStyle w:val="ConsPlusNormal"/>
              <w:widowControl/>
              <w:numPr>
                <w:ilvl w:val="1"/>
                <w:numId w:val="10"/>
              </w:numPr>
              <w:suppressAutoHyphens/>
              <w:autoSpaceDN/>
              <w:ind w:left="0" w:firstLine="709"/>
              <w:jc w:val="both"/>
              <w:rPr>
                <w:szCs w:val="24"/>
              </w:rPr>
            </w:pPr>
            <w:r w:rsidRPr="00466DDE">
              <w:rPr>
                <w:szCs w:val="24"/>
              </w:rPr>
              <w:t>Заявка на участие в конкурсе представляется организатору конкурса в закрытом виде (в запечатанном конверте) в установленные им сроки и время приема. На конверте необходимо указать наименование юридического лица и данные его сотрудника, ответственного за участие в конкурсе, телефоны. Физическое лицо указывает свои фамилию, имя, отчество, телефоны. Одна заявка подается на один лот.</w:t>
            </w:r>
          </w:p>
          <w:p w:rsidR="00864EB4" w:rsidRPr="00466DDE" w:rsidRDefault="00864EB4" w:rsidP="00864EB4">
            <w:pPr>
              <w:pStyle w:val="ConsPlusNormal"/>
              <w:ind w:firstLine="709"/>
              <w:jc w:val="both"/>
              <w:rPr>
                <w:szCs w:val="24"/>
              </w:rPr>
            </w:pPr>
            <w:r w:rsidRPr="00466DDE">
              <w:rPr>
                <w:szCs w:val="24"/>
              </w:rPr>
              <w:lastRenderedPageBreak/>
              <w:t>Приём заявок на участие в конкурсе прекращается непосредственно перед началом процедуры вскрытия конвертов с заявками на участие в конкурсе.</w:t>
            </w:r>
          </w:p>
          <w:p w:rsidR="00864EB4" w:rsidRPr="00466DDE" w:rsidRDefault="00864EB4" w:rsidP="00864EB4">
            <w:pPr>
              <w:pStyle w:val="ConsPlusNormal"/>
              <w:ind w:firstLine="709"/>
              <w:jc w:val="both"/>
              <w:rPr>
                <w:szCs w:val="24"/>
              </w:rPr>
            </w:pPr>
            <w:r w:rsidRPr="00466DDE">
              <w:rPr>
                <w:szCs w:val="24"/>
              </w:rPr>
              <w:t>Все документы, входящие в состав заявки, должны быть заполнены разборчиво.</w:t>
            </w:r>
          </w:p>
          <w:p w:rsidR="00864EB4" w:rsidRPr="00466DDE" w:rsidRDefault="00864EB4" w:rsidP="00864EB4">
            <w:pPr>
              <w:pStyle w:val="ConsPlusNormal"/>
              <w:widowControl/>
              <w:ind w:firstLine="709"/>
              <w:jc w:val="both"/>
              <w:rPr>
                <w:szCs w:val="24"/>
              </w:rPr>
            </w:pPr>
            <w:r w:rsidRPr="00466DDE">
              <w:rPr>
                <w:szCs w:val="24"/>
              </w:rPr>
              <w:t>Заявка на участие в конкурсе принимается и регистрир</w:t>
            </w:r>
            <w:r>
              <w:rPr>
                <w:szCs w:val="24"/>
              </w:rPr>
              <w:t xml:space="preserve">уется организатором конкурса и </w:t>
            </w:r>
            <w:r w:rsidRPr="00466DDE">
              <w:rPr>
                <w:szCs w:val="24"/>
              </w:rPr>
              <w:t>хранится в запечатанном конверте.</w:t>
            </w:r>
          </w:p>
          <w:p w:rsidR="00864EB4" w:rsidRPr="00466DDE" w:rsidRDefault="00864EB4" w:rsidP="00864EB4">
            <w:pPr>
              <w:pStyle w:val="ConsPlusNormal"/>
              <w:widowControl/>
              <w:ind w:left="205" w:firstLine="504"/>
              <w:jc w:val="both"/>
              <w:rPr>
                <w:szCs w:val="24"/>
              </w:rPr>
            </w:pPr>
            <w:r w:rsidRPr="00466DDE">
              <w:rPr>
                <w:szCs w:val="24"/>
              </w:rPr>
              <w:t>2. Заявка на участие в конкурсе включает в себя:</w:t>
            </w:r>
          </w:p>
          <w:p w:rsidR="00864EB4" w:rsidRPr="00466DDE" w:rsidRDefault="00864EB4" w:rsidP="00864EB4">
            <w:pPr>
              <w:pStyle w:val="ConsPlusNormal"/>
              <w:widowControl/>
              <w:tabs>
                <w:tab w:val="left" w:pos="1836"/>
              </w:tabs>
              <w:ind w:left="426" w:firstLine="283"/>
              <w:jc w:val="both"/>
              <w:rPr>
                <w:szCs w:val="24"/>
              </w:rPr>
            </w:pPr>
            <w:r w:rsidRPr="00466DDE">
              <w:rPr>
                <w:szCs w:val="24"/>
              </w:rPr>
              <w:t>2.1. Заявление на участие в конкурсе;</w:t>
            </w:r>
          </w:p>
          <w:p w:rsidR="00864EB4" w:rsidRPr="00466DDE" w:rsidRDefault="00864EB4" w:rsidP="00864EB4">
            <w:pPr>
              <w:pStyle w:val="ConsPlusNormal"/>
              <w:widowControl/>
              <w:tabs>
                <w:tab w:val="left" w:pos="360"/>
                <w:tab w:val="left" w:pos="1836"/>
              </w:tabs>
              <w:ind w:left="426" w:firstLine="283"/>
              <w:jc w:val="both"/>
              <w:rPr>
                <w:szCs w:val="24"/>
              </w:rPr>
            </w:pPr>
            <w:r w:rsidRPr="00466DDE">
              <w:rPr>
                <w:szCs w:val="24"/>
              </w:rPr>
              <w:t>2.2. Сведения и документы о претенденте:</w:t>
            </w:r>
          </w:p>
          <w:p w:rsidR="00864EB4" w:rsidRPr="00466DDE" w:rsidRDefault="00864EB4" w:rsidP="00864EB4">
            <w:pPr>
              <w:pStyle w:val="ConsPlusNormal"/>
              <w:ind w:firstLine="709"/>
              <w:jc w:val="both"/>
              <w:rPr>
                <w:szCs w:val="24"/>
              </w:rPr>
            </w:pPr>
            <w:r w:rsidRPr="00466DDE">
              <w:rPr>
                <w:szCs w:val="24"/>
              </w:rPr>
              <w:t>- наименование, организационно-правовую форму, место нахождения, почтовый адрес - для юридического лица;</w:t>
            </w:r>
          </w:p>
          <w:p w:rsidR="00864EB4" w:rsidRPr="00466DDE" w:rsidRDefault="00864EB4" w:rsidP="00864EB4">
            <w:pPr>
              <w:pStyle w:val="ConsPlusNormal"/>
              <w:ind w:firstLine="709"/>
              <w:jc w:val="both"/>
              <w:rPr>
                <w:szCs w:val="24"/>
              </w:rPr>
            </w:pPr>
            <w:r w:rsidRPr="00466DDE">
              <w:rPr>
                <w:szCs w:val="24"/>
              </w:rPr>
              <w:t>-фамилию, имя, отчество, данные документа, удостоверяющего личность, место жительства - для индивидуального предпринимателя;</w:t>
            </w:r>
          </w:p>
          <w:p w:rsidR="00864EB4" w:rsidRPr="00466DDE" w:rsidRDefault="00864EB4" w:rsidP="00864EB4">
            <w:pPr>
              <w:pStyle w:val="ConsPlusNormal"/>
              <w:ind w:firstLine="709"/>
              <w:jc w:val="both"/>
              <w:rPr>
                <w:szCs w:val="24"/>
              </w:rPr>
            </w:pPr>
            <w:r w:rsidRPr="00466DDE">
              <w:rPr>
                <w:szCs w:val="24"/>
              </w:rPr>
              <w:t>-номер телефона;</w:t>
            </w:r>
          </w:p>
          <w:p w:rsidR="00864EB4" w:rsidRPr="00466DDE" w:rsidRDefault="00864EB4" w:rsidP="00864EB4">
            <w:pPr>
              <w:pStyle w:val="ConsPlusNormal"/>
              <w:ind w:firstLine="709"/>
              <w:jc w:val="both"/>
              <w:rPr>
                <w:szCs w:val="24"/>
              </w:rPr>
            </w:pPr>
            <w:r w:rsidRPr="00466DDE">
              <w:rPr>
                <w:szCs w:val="24"/>
              </w:rPr>
              <w:t>-выписку из Единого государственного реестра юридических лиц - для юридического лица;</w:t>
            </w:r>
          </w:p>
          <w:p w:rsidR="00864EB4" w:rsidRPr="00466DDE" w:rsidRDefault="00864EB4" w:rsidP="00864EB4">
            <w:pPr>
              <w:pStyle w:val="ConsPlusNormal"/>
              <w:ind w:firstLine="709"/>
              <w:jc w:val="both"/>
              <w:rPr>
                <w:szCs w:val="24"/>
              </w:rPr>
            </w:pPr>
            <w:r w:rsidRPr="00466DDE">
              <w:rPr>
                <w:szCs w:val="24"/>
              </w:rPr>
              <w:t>-выписку из Единого государственного реестра индивидуальных предпринимателей - для индивидуального предпринимателя;</w:t>
            </w:r>
          </w:p>
          <w:p w:rsidR="00864EB4" w:rsidRPr="00466DDE" w:rsidRDefault="00864EB4" w:rsidP="00864EB4">
            <w:pPr>
              <w:pStyle w:val="ConsPlusNormal"/>
              <w:ind w:firstLine="709"/>
              <w:jc w:val="both"/>
              <w:rPr>
                <w:szCs w:val="24"/>
              </w:rPr>
            </w:pPr>
            <w:r w:rsidRPr="00466DDE">
              <w:rPr>
                <w:szCs w:val="24"/>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864EB4" w:rsidRPr="00466DDE" w:rsidRDefault="00864EB4" w:rsidP="00864EB4">
            <w:pPr>
              <w:pStyle w:val="ConsPlusNormal"/>
              <w:ind w:firstLine="709"/>
              <w:jc w:val="both"/>
              <w:rPr>
                <w:szCs w:val="24"/>
              </w:rPr>
            </w:pPr>
            <w:r w:rsidRPr="00466DDE">
              <w:rPr>
                <w:szCs w:val="24"/>
              </w:rPr>
              <w:t>-реквизиты банковского счета для возврата средств, внесенных в качестве обеспечения заявки на участие в конкурсе;</w:t>
            </w:r>
          </w:p>
          <w:p w:rsidR="00864EB4" w:rsidRPr="00466DDE" w:rsidRDefault="00864EB4" w:rsidP="00864EB4">
            <w:pPr>
              <w:pStyle w:val="ConsPlusNormal"/>
              <w:widowControl/>
              <w:tabs>
                <w:tab w:val="left" w:pos="1836"/>
              </w:tabs>
              <w:ind w:firstLine="709"/>
              <w:jc w:val="both"/>
              <w:rPr>
                <w:szCs w:val="24"/>
              </w:rPr>
            </w:pPr>
            <w:r w:rsidRPr="00466DDE">
              <w:rPr>
                <w:szCs w:val="24"/>
              </w:rPr>
              <w:t>2.3.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864EB4" w:rsidRPr="00466DDE" w:rsidRDefault="00864EB4" w:rsidP="00864EB4">
            <w:pPr>
              <w:pStyle w:val="ConsPlusNormal"/>
              <w:ind w:firstLine="709"/>
              <w:jc w:val="both"/>
              <w:rPr>
                <w:szCs w:val="24"/>
              </w:rPr>
            </w:pPr>
            <w:r w:rsidRPr="00466DDE">
              <w:rPr>
                <w:szCs w:val="24"/>
              </w:rPr>
              <w:t>-документы, подтверждающие внесение средств в качестве обеспечения заявки на участие в конкурсе;</w:t>
            </w:r>
          </w:p>
          <w:p w:rsidR="00864EB4" w:rsidRPr="00466DDE" w:rsidRDefault="00864EB4" w:rsidP="00864EB4">
            <w:pPr>
              <w:pStyle w:val="ConsPlusNormal"/>
              <w:ind w:firstLine="709"/>
              <w:jc w:val="both"/>
              <w:rPr>
                <w:szCs w:val="24"/>
              </w:rPr>
            </w:pPr>
            <w:r w:rsidRPr="00466DDE">
              <w:rPr>
                <w:szCs w:val="24"/>
              </w:rPr>
              <w:t>-копию документов, подтверждающих соответствие претендента требованию, установленному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864EB4" w:rsidRPr="00466DDE" w:rsidRDefault="00864EB4" w:rsidP="00864EB4">
            <w:pPr>
              <w:pStyle w:val="ConsPlusNormal"/>
              <w:ind w:firstLine="709"/>
              <w:jc w:val="both"/>
              <w:rPr>
                <w:szCs w:val="24"/>
              </w:rPr>
            </w:pPr>
            <w:r w:rsidRPr="00466DDE">
              <w:rPr>
                <w:szCs w:val="24"/>
              </w:rPr>
              <w:t>-копию утвержденного бухгалтерского баланса за последний отчетный период;</w:t>
            </w:r>
          </w:p>
          <w:p w:rsidR="00864EB4" w:rsidRPr="00466DDE" w:rsidRDefault="00864EB4" w:rsidP="00864EB4">
            <w:pPr>
              <w:pStyle w:val="ConsPlusNormal"/>
              <w:widowControl/>
              <w:tabs>
                <w:tab w:val="left" w:pos="1836"/>
              </w:tabs>
              <w:ind w:firstLine="709"/>
              <w:jc w:val="both"/>
              <w:rPr>
                <w:szCs w:val="24"/>
              </w:rPr>
            </w:pPr>
            <w:r w:rsidRPr="00466DDE">
              <w:rPr>
                <w:szCs w:val="24"/>
              </w:rPr>
              <w:t>2.4. Реквизиты банковского счета для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864EB4" w:rsidRPr="00466DDE" w:rsidRDefault="00864EB4" w:rsidP="00864EB4">
            <w:pPr>
              <w:pStyle w:val="ConsPlusNormal"/>
              <w:widowControl/>
              <w:ind w:left="205" w:firstLine="709"/>
              <w:jc w:val="both"/>
              <w:rPr>
                <w:szCs w:val="24"/>
              </w:rPr>
            </w:pPr>
            <w:r w:rsidRPr="00466DDE">
              <w:rPr>
                <w:szCs w:val="24"/>
              </w:rPr>
              <w:t>3. Подаваемая на конкурс заявка может дополнительно содержать следующую информацию:</w:t>
            </w:r>
          </w:p>
          <w:p w:rsidR="00864EB4" w:rsidRPr="00864EB4" w:rsidRDefault="00864EB4" w:rsidP="00864EB4">
            <w:pPr>
              <w:pStyle w:val="ConsPlusNormal"/>
              <w:widowControl/>
              <w:tabs>
                <w:tab w:val="left" w:pos="1836"/>
              </w:tabs>
              <w:ind w:firstLine="709"/>
              <w:jc w:val="both"/>
              <w:rPr>
                <w:szCs w:val="24"/>
              </w:rPr>
            </w:pPr>
            <w:r w:rsidRPr="00466DDE">
              <w:rPr>
                <w:szCs w:val="24"/>
              </w:rPr>
              <w:t>- оп</w:t>
            </w:r>
            <w:r w:rsidRPr="00864EB4">
              <w:rPr>
                <w:szCs w:val="24"/>
              </w:rPr>
              <w:t>ыт работы в сфере управления многоквартирными домами:</w:t>
            </w:r>
          </w:p>
          <w:p w:rsidR="00864EB4" w:rsidRPr="00864EB4" w:rsidRDefault="00864EB4" w:rsidP="00864EB4">
            <w:pPr>
              <w:pStyle w:val="ConsPlusNormal"/>
              <w:ind w:firstLine="540"/>
              <w:jc w:val="both"/>
              <w:rPr>
                <w:szCs w:val="24"/>
              </w:rPr>
            </w:pPr>
            <w:r w:rsidRPr="00864EB4">
              <w:rPr>
                <w:szCs w:val="24"/>
              </w:rPr>
              <w:t>- сведения о предшествующей деятельности;</w:t>
            </w:r>
          </w:p>
          <w:p w:rsidR="00864EB4" w:rsidRPr="00864EB4" w:rsidRDefault="00864EB4" w:rsidP="00864EB4">
            <w:pPr>
              <w:pStyle w:val="ConsPlusNormal"/>
              <w:ind w:firstLine="540"/>
              <w:jc w:val="both"/>
              <w:rPr>
                <w:szCs w:val="24"/>
              </w:rPr>
            </w:pPr>
            <w:r w:rsidRPr="00864EB4">
              <w:rPr>
                <w:szCs w:val="24"/>
              </w:rPr>
              <w:t>- перечень организаций и предприятий, которым ранее были предоставлены жилищно-коммунальные услуги (с указанием телефонов);</w:t>
            </w:r>
          </w:p>
          <w:p w:rsidR="00864EB4" w:rsidRPr="00864EB4" w:rsidRDefault="00864EB4" w:rsidP="00864EB4">
            <w:pPr>
              <w:pStyle w:val="ConsPlusNormal"/>
              <w:ind w:firstLine="540"/>
              <w:jc w:val="both"/>
              <w:rPr>
                <w:szCs w:val="24"/>
              </w:rPr>
            </w:pPr>
            <w:r w:rsidRPr="00864EB4">
              <w:rPr>
                <w:szCs w:val="24"/>
              </w:rPr>
              <w:t>- согласие претендента ответить на вопросы, связанные с управлением, эксплуатацией и ремонтом жилищного фонда, включая порядок и условия начисления платежей за оказываемые услуги, принципы финансирования работ, составления планов, бухгалтерской и статистической отчетности.</w:t>
            </w:r>
          </w:p>
          <w:p w:rsidR="00864EB4" w:rsidRPr="00864EB4" w:rsidRDefault="00864EB4" w:rsidP="00A047F4">
            <w:pPr>
              <w:pStyle w:val="ConsPlusNormal"/>
              <w:widowControl/>
              <w:numPr>
                <w:ilvl w:val="1"/>
                <w:numId w:val="10"/>
              </w:numPr>
              <w:tabs>
                <w:tab w:val="left" w:pos="0"/>
              </w:tabs>
              <w:suppressAutoHyphens/>
              <w:autoSpaceDN/>
              <w:ind w:left="0" w:firstLine="545"/>
              <w:jc w:val="both"/>
              <w:rPr>
                <w:szCs w:val="24"/>
              </w:rPr>
            </w:pPr>
            <w:r w:rsidRPr="00864EB4">
              <w:rPr>
                <w:szCs w:val="24"/>
              </w:rPr>
              <w:t>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864EB4" w:rsidRPr="00864EB4" w:rsidRDefault="00864EB4" w:rsidP="00A047F4">
            <w:pPr>
              <w:pStyle w:val="ConsPlusNormal"/>
              <w:widowControl/>
              <w:numPr>
                <w:ilvl w:val="1"/>
                <w:numId w:val="10"/>
              </w:numPr>
              <w:tabs>
                <w:tab w:val="left" w:pos="0"/>
              </w:tabs>
              <w:suppressAutoHyphens/>
              <w:autoSpaceDN/>
              <w:ind w:left="0" w:firstLine="545"/>
              <w:jc w:val="both"/>
              <w:rPr>
                <w:szCs w:val="24"/>
              </w:rPr>
            </w:pPr>
            <w:r w:rsidRPr="00864EB4">
              <w:rPr>
                <w:szCs w:val="24"/>
              </w:rPr>
              <w:t xml:space="preserve">Отзывы о предыдущей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выполняемых работ, сроки их исполнения, проведение </w:t>
            </w:r>
            <w:r w:rsidRPr="00864EB4">
              <w:rPr>
                <w:szCs w:val="24"/>
              </w:rPr>
              <w:lastRenderedPageBreak/>
              <w:t>ресурсосберегающих мероприятий).</w:t>
            </w:r>
          </w:p>
          <w:p w:rsidR="00864EB4" w:rsidRPr="00864EB4" w:rsidRDefault="00864EB4" w:rsidP="00A047F4">
            <w:pPr>
              <w:pStyle w:val="ConsPlusNormal"/>
              <w:widowControl/>
              <w:numPr>
                <w:ilvl w:val="1"/>
                <w:numId w:val="10"/>
              </w:numPr>
              <w:tabs>
                <w:tab w:val="left" w:pos="0"/>
              </w:tabs>
              <w:suppressAutoHyphens/>
              <w:autoSpaceDN/>
              <w:ind w:left="0" w:firstLine="545"/>
              <w:jc w:val="both"/>
              <w:rPr>
                <w:szCs w:val="24"/>
              </w:rPr>
            </w:pPr>
            <w:r w:rsidRPr="00864EB4">
              <w:rPr>
                <w:szCs w:val="24"/>
              </w:rPr>
              <w:t>Предлагаемые методы и формы организации работы с органом местного самоуправления, подрядчиками, населением.</w:t>
            </w:r>
          </w:p>
          <w:p w:rsidR="00864EB4" w:rsidRPr="00864EB4" w:rsidRDefault="00864EB4" w:rsidP="00A047F4">
            <w:pPr>
              <w:pStyle w:val="ConsPlusNormal"/>
              <w:widowControl/>
              <w:numPr>
                <w:ilvl w:val="1"/>
                <w:numId w:val="10"/>
              </w:numPr>
              <w:tabs>
                <w:tab w:val="left" w:pos="0"/>
              </w:tabs>
              <w:suppressAutoHyphens/>
              <w:autoSpaceDN/>
              <w:ind w:left="0" w:firstLine="544"/>
              <w:jc w:val="both"/>
              <w:rPr>
                <w:szCs w:val="24"/>
              </w:rPr>
            </w:pPr>
            <w:r w:rsidRPr="00864EB4">
              <w:rPr>
                <w:szCs w:val="24"/>
              </w:rPr>
              <w:t>По требованию претендента организатор конкурса выдает расписку о получении заявки по форме:</w:t>
            </w:r>
          </w:p>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t>РАСПИСКА</w:t>
            </w:r>
          </w:p>
          <w:p w:rsidR="00864EB4" w:rsidRPr="00864EB4" w:rsidRDefault="00864EB4" w:rsidP="00864EB4">
            <w:pPr>
              <w:spacing w:before="80"/>
              <w:jc w:val="center"/>
              <w:rPr>
                <w:rFonts w:ascii="Times New Roman" w:hAnsi="Times New Roman" w:cs="Times New Roman"/>
              </w:rPr>
            </w:pPr>
            <w:r w:rsidRPr="00864EB4">
              <w:rPr>
                <w:rFonts w:ascii="Times New Roman" w:hAnsi="Times New Roman" w:cs="Times New Roman"/>
                <w:b/>
                <w:bCs/>
              </w:rPr>
              <w:t>о получении заявки на участие в конкурсе по отбору управляющей</w:t>
            </w:r>
            <w:r w:rsidRPr="00864EB4">
              <w:rPr>
                <w:rFonts w:ascii="Times New Roman" w:hAnsi="Times New Roman" w:cs="Times New Roman"/>
                <w:b/>
                <w:bCs/>
              </w:rPr>
              <w:br/>
              <w:t>организации для управления многоквартирным домом</w:t>
            </w:r>
          </w:p>
          <w:p w:rsidR="00864EB4" w:rsidRPr="00864EB4" w:rsidRDefault="00864EB4" w:rsidP="00864EB4">
            <w:pPr>
              <w:spacing w:before="240"/>
              <w:rPr>
                <w:rFonts w:ascii="Times New Roman" w:hAnsi="Times New Roman" w:cs="Times New Roman"/>
              </w:rPr>
            </w:pPr>
            <w:r w:rsidRPr="00864EB4">
              <w:rPr>
                <w:rFonts w:ascii="Times New Roman" w:hAnsi="Times New Roman" w:cs="Times New Roman"/>
              </w:rPr>
              <w:t>Настоящая расписка выдана претенденту</w:t>
            </w:r>
          </w:p>
          <w:p w:rsidR="00864EB4" w:rsidRPr="00864EB4" w:rsidRDefault="00864EB4" w:rsidP="00864EB4">
            <w:pPr>
              <w:pBdr>
                <w:top w:val="single" w:sz="4" w:space="1" w:color="000000"/>
                <w:left w:val="none" w:sz="0" w:space="0" w:color="000000"/>
                <w:bottom w:val="none" w:sz="0" w:space="0" w:color="000000"/>
                <w:right w:val="none" w:sz="0" w:space="0" w:color="000000"/>
              </w:pBdr>
              <w:ind w:left="4366"/>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jc w:val="center"/>
              <w:rPr>
                <w:rFonts w:ascii="Times New Roman" w:hAnsi="Times New Roman" w:cs="Times New Roman"/>
              </w:rPr>
            </w:pPr>
            <w:r w:rsidRPr="00864EB4">
              <w:rPr>
                <w:rFonts w:ascii="Times New Roman" w:hAnsi="Times New Roman" w:cs="Times New Roman"/>
              </w:rPr>
              <w:t>(наименование организации или ф.и.о. индивидуального предпринимателя)</w:t>
            </w:r>
          </w:p>
          <w:p w:rsidR="00864EB4" w:rsidRPr="00864EB4" w:rsidRDefault="00864EB4" w:rsidP="00864EB4">
            <w:pPr>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jc w:val="center"/>
              <w:rPr>
                <w:rFonts w:ascii="Times New Roman" w:hAnsi="Times New Roman" w:cs="Times New Roman"/>
              </w:rPr>
            </w:pPr>
          </w:p>
          <w:p w:rsidR="00864EB4" w:rsidRPr="00864EB4" w:rsidRDefault="00864EB4" w:rsidP="00864EB4">
            <w:pPr>
              <w:tabs>
                <w:tab w:val="center" w:pos="5387"/>
              </w:tabs>
              <w:jc w:val="center"/>
              <w:rPr>
                <w:rFonts w:ascii="Times New Roman" w:hAnsi="Times New Roman" w:cs="Times New Roman"/>
              </w:rPr>
            </w:pPr>
            <w:r w:rsidRPr="00864EB4">
              <w:rPr>
                <w:rFonts w:ascii="Times New Roman" w:hAnsi="Times New Roman" w:cs="Times New Roman"/>
              </w:rPr>
              <w:t>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 № 75,</w:t>
            </w:r>
          </w:p>
          <w:p w:rsidR="00864EB4" w:rsidRPr="00864EB4" w:rsidRDefault="00864EB4" w:rsidP="00864EB4">
            <w:pPr>
              <w:tabs>
                <w:tab w:val="center" w:pos="5387"/>
              </w:tabs>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709"/>
              <w:jc w:val="center"/>
              <w:rPr>
                <w:rFonts w:ascii="Times New Roman" w:hAnsi="Times New Roman" w:cs="Times New Roman"/>
              </w:rPr>
            </w:pPr>
            <w:r w:rsidRPr="00864EB4">
              <w:rPr>
                <w:rFonts w:ascii="Times New Roman" w:hAnsi="Times New Roman" w:cs="Times New Roman"/>
              </w:rPr>
              <w:t>(наименование организатора конкурса)</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w:t>
            </w:r>
          </w:p>
          <w:p w:rsidR="00864EB4" w:rsidRPr="00864EB4" w:rsidRDefault="00864EB4" w:rsidP="00864EB4">
            <w:pPr>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993"/>
              <w:jc w:val="center"/>
              <w:rPr>
                <w:rFonts w:ascii="Times New Roman" w:hAnsi="Times New Roman" w:cs="Times New Roman"/>
              </w:rPr>
            </w:pPr>
            <w:r w:rsidRPr="00864EB4">
              <w:rPr>
                <w:rFonts w:ascii="Times New Roman" w:hAnsi="Times New Roman" w:cs="Times New Roman"/>
              </w:rPr>
              <w:t>(адрес многоквартирного дома)</w:t>
            </w:r>
          </w:p>
          <w:p w:rsidR="00864EB4" w:rsidRPr="00466DDE" w:rsidRDefault="00864EB4" w:rsidP="00864EB4">
            <w:pPr>
              <w:jc w:val="center"/>
            </w:pPr>
          </w:p>
          <w:p w:rsidR="00864EB4" w:rsidRPr="00466DDE" w:rsidRDefault="00864EB4" w:rsidP="00864EB4">
            <w:pPr>
              <w:pBdr>
                <w:top w:val="single" w:sz="4" w:space="1" w:color="000000"/>
                <w:left w:val="none" w:sz="0" w:space="0" w:color="000000"/>
                <w:bottom w:val="none" w:sz="0" w:space="0" w:color="000000"/>
                <w:right w:val="none" w:sz="0" w:space="0" w:color="000000"/>
              </w:pBdr>
              <w:spacing w:after="80"/>
              <w:jc w:val="center"/>
            </w:pPr>
          </w:p>
          <w:tbl>
            <w:tblPr>
              <w:tblW w:w="0" w:type="auto"/>
              <w:tblLayout w:type="fixed"/>
              <w:tblCellMar>
                <w:left w:w="28" w:type="dxa"/>
                <w:right w:w="28" w:type="dxa"/>
              </w:tblCellMar>
              <w:tblLook w:val="0000"/>
            </w:tblPr>
            <w:tblGrid>
              <w:gridCol w:w="2796"/>
              <w:gridCol w:w="425"/>
              <w:gridCol w:w="255"/>
              <w:gridCol w:w="1531"/>
              <w:gridCol w:w="465"/>
              <w:gridCol w:w="227"/>
              <w:gridCol w:w="566"/>
              <w:gridCol w:w="3969"/>
            </w:tblGrid>
            <w:tr w:rsidR="00864EB4" w:rsidRPr="00864EB4" w:rsidTr="00864EB4">
              <w:tc>
                <w:tcPr>
                  <w:tcW w:w="2796" w:type="dxa"/>
                  <w:shd w:val="clear" w:color="auto" w:fill="auto"/>
                  <w:vAlign w:val="bottom"/>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 xml:space="preserve">Заявка зарегистрирована </w:t>
                  </w:r>
                </w:p>
              </w:tc>
              <w:tc>
                <w:tcPr>
                  <w:tcW w:w="425"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255" w:type="dxa"/>
                  <w:shd w:val="clear" w:color="auto" w:fill="auto"/>
                  <w:vAlign w:val="bottom"/>
                </w:tcPr>
                <w:p w:rsidR="00864EB4" w:rsidRPr="00864EB4" w:rsidRDefault="00864EB4" w:rsidP="00864EB4">
                  <w:pPr>
                    <w:rPr>
                      <w:rFonts w:ascii="Times New Roman" w:hAnsi="Times New Roman" w:cs="Times New Roman"/>
                    </w:rPr>
                  </w:pPr>
                </w:p>
              </w:tc>
              <w:tc>
                <w:tcPr>
                  <w:tcW w:w="1531"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465" w:type="dxa"/>
                  <w:shd w:val="clear" w:color="auto" w:fill="auto"/>
                  <w:vAlign w:val="bottom"/>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20</w:t>
                  </w:r>
                </w:p>
              </w:tc>
              <w:tc>
                <w:tcPr>
                  <w:tcW w:w="227"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566" w:type="dxa"/>
                  <w:shd w:val="clear" w:color="auto" w:fill="auto"/>
                  <w:vAlign w:val="bottom"/>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 в</w:t>
                  </w:r>
                </w:p>
              </w:tc>
              <w:tc>
                <w:tcPr>
                  <w:tcW w:w="3969"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r>
          </w:tbl>
          <w:p w:rsidR="00864EB4" w:rsidRPr="00864EB4" w:rsidRDefault="00864EB4" w:rsidP="00864EB4">
            <w:pPr>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jc w:val="center"/>
              <w:rPr>
                <w:rFonts w:ascii="Times New Roman" w:hAnsi="Times New Roman" w:cs="Times New Roman"/>
              </w:rPr>
            </w:pPr>
            <w:r w:rsidRPr="00864EB4">
              <w:rPr>
                <w:rFonts w:ascii="Times New Roman" w:hAnsi="Times New Roman" w:cs="Times New Roman"/>
              </w:rPr>
              <w:t>(наименование документа, в котором регистрируется заявка)</w:t>
            </w:r>
          </w:p>
          <w:p w:rsidR="00864EB4" w:rsidRPr="00864EB4" w:rsidRDefault="00864EB4" w:rsidP="00864EB4">
            <w:pPr>
              <w:tabs>
                <w:tab w:val="right" w:pos="10206"/>
              </w:tabs>
              <w:jc w:val="center"/>
              <w:rPr>
                <w:rFonts w:ascii="Times New Roman" w:hAnsi="Times New Roman" w:cs="Times New Roman"/>
              </w:rPr>
            </w:pPr>
            <w:r w:rsidRPr="00864EB4">
              <w:rPr>
                <w:rFonts w:ascii="Times New Roman" w:hAnsi="Times New Roman" w:cs="Times New Roman"/>
              </w:rPr>
              <w:t>под номером</w:t>
            </w:r>
          </w:p>
          <w:p w:rsidR="00864EB4" w:rsidRPr="00864EB4" w:rsidRDefault="00864EB4" w:rsidP="00864EB4">
            <w:pPr>
              <w:tabs>
                <w:tab w:val="right" w:pos="10206"/>
              </w:tabs>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1457" w:right="91"/>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1457" w:right="91"/>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1457" w:right="91"/>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ind w:left="1457" w:right="91"/>
              <w:jc w:val="center"/>
              <w:rPr>
                <w:rFonts w:ascii="Times New Roman" w:hAnsi="Times New Roman" w:cs="Times New Roman"/>
              </w:rPr>
            </w:pPr>
          </w:p>
          <w:p w:rsidR="00864EB4" w:rsidRPr="00864EB4" w:rsidRDefault="000878D8" w:rsidP="00864EB4">
            <w:pPr>
              <w:jc w:val="center"/>
              <w:rPr>
                <w:rFonts w:ascii="Times New Roman" w:hAnsi="Times New Roman" w:cs="Times New Roman"/>
              </w:rPr>
            </w:pPr>
            <w:r w:rsidRPr="000878D8">
              <w:rPr>
                <w:rFonts w:ascii="Times New Roman" w:hAnsi="Times New Roman" w:cs="Times New Roman"/>
                <w:b/>
                <w:bCs/>
                <w:noProof/>
              </w:rPr>
              <w:pict>
                <v:rect id="_x0000_s1156" style="position:absolute;left:0;text-align:left;margin-left:188.45pt;margin-top:-41.2pt;width:30pt;height:24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" strokecolor="white [3212]">
                  <v:textbox style="mso-next-textbox:#_x0000_s1156">
                    <w:txbxContent>
                      <w:p w:rsidR="00A742F1" w:rsidRDefault="00A742F1" w:rsidP="00864EB4">
                        <w:r>
                          <w:t>30</w:t>
                        </w:r>
                      </w:p>
                    </w:txbxContent>
                  </v:textbox>
                </v:rect>
              </w:pict>
            </w:r>
            <w:r w:rsidR="00864EB4" w:rsidRPr="00864EB4">
              <w:rPr>
                <w:rFonts w:ascii="Times New Roman" w:hAnsi="Times New Roman" w:cs="Times New Roman"/>
              </w:rPr>
              <w:t>Лицо, уполномоченное организатором конкурса принимать заявки на участие в конкурсе</w:t>
            </w:r>
          </w:p>
          <w:p w:rsidR="00864EB4" w:rsidRPr="00864EB4" w:rsidRDefault="00864EB4" w:rsidP="00864EB4">
            <w:pPr>
              <w:jc w:val="center"/>
              <w:rPr>
                <w:rFonts w:ascii="Times New Roman" w:hAnsi="Times New Roman" w:cs="Times New Roman"/>
              </w:rPr>
            </w:pPr>
          </w:p>
          <w:p w:rsidR="00864EB4" w:rsidRPr="00864EB4" w:rsidRDefault="00864EB4" w:rsidP="00864EB4">
            <w:pPr>
              <w:pBdr>
                <w:top w:val="single" w:sz="4" w:space="1" w:color="000000"/>
                <w:left w:val="none" w:sz="0" w:space="0" w:color="000000"/>
                <w:bottom w:val="none" w:sz="0" w:space="0" w:color="000000"/>
                <w:right w:val="none" w:sz="0" w:space="0" w:color="000000"/>
              </w:pBdr>
              <w:spacing w:after="120"/>
              <w:jc w:val="center"/>
              <w:rPr>
                <w:rFonts w:ascii="Times New Roman" w:hAnsi="Times New Roman" w:cs="Times New Roman"/>
              </w:rPr>
            </w:pPr>
            <w:r w:rsidRPr="00864EB4">
              <w:rPr>
                <w:rFonts w:ascii="Times New Roman" w:hAnsi="Times New Roman" w:cs="Times New Roman"/>
              </w:rPr>
              <w:t>(должность)</w:t>
            </w:r>
          </w:p>
          <w:tbl>
            <w:tblPr>
              <w:tblW w:w="0" w:type="auto"/>
              <w:tblLayout w:type="fixed"/>
              <w:tblCellMar>
                <w:left w:w="28" w:type="dxa"/>
                <w:right w:w="28" w:type="dxa"/>
              </w:tblCellMar>
              <w:tblLook w:val="0000"/>
            </w:tblPr>
            <w:tblGrid>
              <w:gridCol w:w="187"/>
              <w:gridCol w:w="425"/>
              <w:gridCol w:w="255"/>
              <w:gridCol w:w="1531"/>
              <w:gridCol w:w="182"/>
              <w:gridCol w:w="283"/>
              <w:gridCol w:w="227"/>
              <w:gridCol w:w="255"/>
              <w:gridCol w:w="2920"/>
            </w:tblGrid>
            <w:tr w:rsidR="00864EB4" w:rsidRPr="00864EB4" w:rsidTr="00864EB4">
              <w:tc>
                <w:tcPr>
                  <w:tcW w:w="2580" w:type="dxa"/>
                  <w:gridSpan w:val="5"/>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283" w:type="dxa"/>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3402" w:type="dxa"/>
                  <w:gridSpan w:val="3"/>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r>
            <w:tr w:rsidR="00864EB4" w:rsidRPr="00864EB4" w:rsidTr="00864EB4">
              <w:tc>
                <w:tcPr>
                  <w:tcW w:w="2580" w:type="dxa"/>
                  <w:gridSpan w:val="5"/>
                  <w:shd w:val="clear" w:color="auto" w:fill="auto"/>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(подпись)</w:t>
                  </w:r>
                </w:p>
              </w:tc>
              <w:tc>
                <w:tcPr>
                  <w:tcW w:w="283" w:type="dxa"/>
                  <w:shd w:val="clear" w:color="auto" w:fill="auto"/>
                </w:tcPr>
                <w:p w:rsidR="00864EB4" w:rsidRPr="00864EB4" w:rsidRDefault="00864EB4" w:rsidP="00864EB4">
                  <w:pPr>
                    <w:snapToGrid w:val="0"/>
                    <w:jc w:val="center"/>
                    <w:rPr>
                      <w:rFonts w:ascii="Times New Roman" w:hAnsi="Times New Roman" w:cs="Times New Roman"/>
                    </w:rPr>
                  </w:pPr>
                </w:p>
              </w:tc>
              <w:tc>
                <w:tcPr>
                  <w:tcW w:w="3402" w:type="dxa"/>
                  <w:gridSpan w:val="3"/>
                  <w:shd w:val="clear" w:color="auto" w:fill="auto"/>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(ф.и.о.)</w:t>
                  </w:r>
                </w:p>
              </w:tc>
            </w:tr>
            <w:tr w:rsidR="00864EB4" w:rsidRPr="00864EB4" w:rsidTr="00864EB4">
              <w:tblPrEx>
                <w:tblCellMar>
                  <w:left w:w="0" w:type="dxa"/>
                  <w:right w:w="0" w:type="dxa"/>
                </w:tblCellMar>
              </w:tblPrEx>
              <w:tc>
                <w:tcPr>
                  <w:tcW w:w="187" w:type="dxa"/>
                  <w:shd w:val="clear" w:color="auto" w:fill="auto"/>
                  <w:vAlign w:val="bottom"/>
                </w:tcPr>
                <w:p w:rsidR="00864EB4" w:rsidRPr="00864EB4" w:rsidRDefault="00864EB4" w:rsidP="00864EB4">
                  <w:pPr>
                    <w:jc w:val="center"/>
                    <w:rPr>
                      <w:rFonts w:ascii="Times New Roman" w:hAnsi="Times New Roman" w:cs="Times New Roman"/>
                    </w:rPr>
                  </w:pPr>
                </w:p>
              </w:tc>
              <w:tc>
                <w:tcPr>
                  <w:tcW w:w="425"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255" w:type="dxa"/>
                  <w:shd w:val="clear" w:color="auto" w:fill="auto"/>
                  <w:vAlign w:val="bottom"/>
                </w:tcPr>
                <w:p w:rsidR="00864EB4" w:rsidRPr="00864EB4" w:rsidRDefault="00864EB4" w:rsidP="00864EB4">
                  <w:pPr>
                    <w:jc w:val="center"/>
                    <w:rPr>
                      <w:rFonts w:ascii="Times New Roman" w:hAnsi="Times New Roman" w:cs="Times New Roman"/>
                    </w:rPr>
                  </w:pPr>
                </w:p>
              </w:tc>
              <w:tc>
                <w:tcPr>
                  <w:tcW w:w="1531"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465" w:type="dxa"/>
                  <w:gridSpan w:val="2"/>
                  <w:shd w:val="clear" w:color="auto" w:fill="auto"/>
                  <w:vAlign w:val="bottom"/>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20</w:t>
                  </w:r>
                </w:p>
              </w:tc>
              <w:tc>
                <w:tcPr>
                  <w:tcW w:w="227" w:type="dxa"/>
                  <w:tcBorders>
                    <w:bottom w:val="single" w:sz="4" w:space="0" w:color="000000"/>
                  </w:tcBorders>
                  <w:shd w:val="clear" w:color="auto" w:fill="auto"/>
                  <w:vAlign w:val="bottom"/>
                </w:tcPr>
                <w:p w:rsidR="00864EB4" w:rsidRPr="00864EB4" w:rsidRDefault="00864EB4" w:rsidP="00864EB4">
                  <w:pPr>
                    <w:snapToGrid w:val="0"/>
                    <w:jc w:val="center"/>
                    <w:rPr>
                      <w:rFonts w:ascii="Times New Roman" w:hAnsi="Times New Roman" w:cs="Times New Roman"/>
                    </w:rPr>
                  </w:pPr>
                </w:p>
              </w:tc>
              <w:tc>
                <w:tcPr>
                  <w:tcW w:w="255" w:type="dxa"/>
                  <w:shd w:val="clear" w:color="auto" w:fill="auto"/>
                  <w:vAlign w:val="bottom"/>
                </w:tcPr>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г.</w:t>
                  </w:r>
                </w:p>
              </w:tc>
              <w:tc>
                <w:tcPr>
                  <w:tcW w:w="2920" w:type="dxa"/>
                  <w:shd w:val="clear" w:color="auto" w:fill="auto"/>
                </w:tcPr>
                <w:p w:rsidR="00864EB4" w:rsidRPr="00864EB4" w:rsidRDefault="00864EB4" w:rsidP="00864EB4">
                  <w:pPr>
                    <w:snapToGrid w:val="0"/>
                    <w:jc w:val="center"/>
                    <w:rPr>
                      <w:rFonts w:ascii="Times New Roman" w:hAnsi="Times New Roman" w:cs="Times New Roman"/>
                    </w:rPr>
                  </w:pPr>
                </w:p>
              </w:tc>
            </w:tr>
          </w:tbl>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Default="00864EB4" w:rsidP="00864EB4">
            <w:pPr>
              <w:jc w:val="center"/>
              <w:rPr>
                <w:b/>
                <w:bCs/>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lastRenderedPageBreak/>
              <w:t>9. Форма согласия  на включение в</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t>перечень организаций для управления многоквартирным домом</w:t>
            </w:r>
          </w:p>
          <w:p w:rsidR="00864EB4" w:rsidRPr="00864EB4" w:rsidRDefault="00864EB4" w:rsidP="00864EB4">
            <w:pPr>
              <w:jc w:val="center"/>
              <w:rPr>
                <w:rFonts w:ascii="Times New Roman" w:hAnsi="Times New Roman" w:cs="Times New Roman"/>
                <w:b/>
                <w:bCs/>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Зарегистрировано «___»_______________20__г.</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в журнале регистрации согласий под номером ____________</w:t>
            </w: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t>СОГЛАСИЕ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t>на включение в перечень организаций</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b/>
                <w:bCs/>
              </w:rPr>
              <w:t>для управления многоквартирным домом</w:t>
            </w: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bCs/>
              </w:rPr>
            </w:pP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Настоящим _____________________________________________________________________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(организационно-правовая форма, наименование</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(фирменное наименование) организации или ф.и.о. физического лица,  данные документа, удостоверяющего личность)</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_______________________________________________________________________________</w:t>
            </w:r>
          </w:p>
          <w:p w:rsidR="00864EB4" w:rsidRPr="00864EB4" w:rsidRDefault="00864EB4" w:rsidP="00864EB4">
            <w:pPr>
              <w:jc w:val="center"/>
              <w:rPr>
                <w:rFonts w:ascii="Times New Roman" w:hAnsi="Times New Roman" w:cs="Times New Roman"/>
              </w:rPr>
            </w:pPr>
          </w:p>
          <w:p w:rsidR="00864EB4" w:rsidRPr="00864EB4" w:rsidRDefault="00864EB4" w:rsidP="00864EB4">
            <w:pPr>
              <w:jc w:val="both"/>
              <w:rPr>
                <w:rFonts w:ascii="Times New Roman" w:hAnsi="Times New Roman" w:cs="Times New Roman"/>
              </w:rPr>
            </w:pPr>
            <w:r w:rsidRPr="00864EB4">
              <w:rPr>
                <w:rFonts w:ascii="Times New Roman" w:hAnsi="Times New Roman" w:cs="Times New Roman"/>
              </w:rPr>
              <w:t>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w:t>
            </w:r>
            <w:r w:rsidRPr="00864EB4">
              <w:rPr>
                <w:rFonts w:ascii="Times New Roman" w:hAnsi="Times New Roman" w:cs="Times New Roman"/>
                <w:color w:val="000000"/>
              </w:rPr>
              <w:t xml:space="preserve"> Правилами</w:t>
            </w:r>
            <w:r w:rsidRPr="00864EB4">
              <w:rPr>
                <w:rFonts w:ascii="Times New Roman" w:hAnsi="Times New Roman" w:cs="Times New Roman"/>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864EB4" w:rsidRPr="00864EB4" w:rsidRDefault="00864EB4" w:rsidP="00864EB4">
            <w:pPr>
              <w:jc w:val="both"/>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_________________                            ____________________________________</w:t>
            </w: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(подпись)                                                                            (ф.и.о.)</w:t>
            </w: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«__» _____________ 20___ г.</w:t>
            </w:r>
          </w:p>
          <w:p w:rsidR="00864EB4" w:rsidRPr="00864EB4" w:rsidRDefault="00864EB4" w:rsidP="00864EB4">
            <w:pPr>
              <w:jc w:val="center"/>
              <w:rPr>
                <w:rFonts w:ascii="Times New Roman" w:hAnsi="Times New Roman" w:cs="Times New Roman"/>
              </w:rPr>
            </w:pPr>
          </w:p>
          <w:p w:rsidR="00864EB4" w:rsidRPr="00864EB4" w:rsidRDefault="00864EB4" w:rsidP="00864EB4">
            <w:pPr>
              <w:jc w:val="center"/>
              <w:rPr>
                <w:rFonts w:ascii="Times New Roman" w:hAnsi="Times New Roman" w:cs="Times New Roman"/>
              </w:rPr>
            </w:pPr>
            <w:r w:rsidRPr="00864EB4">
              <w:rPr>
                <w:rFonts w:ascii="Times New Roman" w:hAnsi="Times New Roman" w:cs="Times New Roman"/>
              </w:rPr>
              <w:t>М.П.</w:t>
            </w:r>
          </w:p>
          <w:p w:rsidR="00864EB4" w:rsidRPr="00466DDE" w:rsidRDefault="000878D8" w:rsidP="00864EB4">
            <w:pPr>
              <w:jc w:val="center"/>
            </w:pPr>
            <w:hyperlink r:id="rId82" w:history="1"/>
          </w:p>
          <w:p w:rsidR="00864EB4" w:rsidRPr="00466DDE" w:rsidRDefault="00864EB4" w:rsidP="00864EB4">
            <w:pPr>
              <w:jc w:val="center"/>
              <w:rPr>
                <w:b/>
              </w:rPr>
            </w:pPr>
          </w:p>
          <w:p w:rsidR="00864EB4" w:rsidRPr="00466DDE" w:rsidRDefault="00864EB4" w:rsidP="00864EB4">
            <w:pPr>
              <w:pStyle w:val="ConsPlusNormal"/>
              <w:jc w:val="center"/>
              <w:rPr>
                <w:b/>
                <w:szCs w:val="24"/>
              </w:rPr>
            </w:pPr>
          </w:p>
          <w:p w:rsidR="00864EB4" w:rsidRPr="00466DDE" w:rsidRDefault="00864EB4" w:rsidP="00864EB4">
            <w:pPr>
              <w:pStyle w:val="ConsPlusNormal"/>
              <w:jc w:val="center"/>
              <w:rPr>
                <w:b/>
                <w:szCs w:val="24"/>
              </w:rPr>
            </w:pPr>
          </w:p>
          <w:p w:rsidR="00864EB4" w:rsidRPr="00466DDE"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F939B3" w:rsidRDefault="00F939B3" w:rsidP="00864EB4">
            <w:pPr>
              <w:pStyle w:val="ConsPlusNormal"/>
              <w:jc w:val="center"/>
              <w:rPr>
                <w:b/>
                <w:szCs w:val="24"/>
              </w:rPr>
            </w:pPr>
          </w:p>
          <w:p w:rsidR="00F939B3" w:rsidRDefault="00F939B3" w:rsidP="00864EB4">
            <w:pPr>
              <w:pStyle w:val="ConsPlusNormal"/>
              <w:jc w:val="center"/>
              <w:rPr>
                <w:b/>
                <w:szCs w:val="24"/>
              </w:rPr>
            </w:pPr>
          </w:p>
          <w:p w:rsidR="00F939B3" w:rsidRDefault="00F939B3" w:rsidP="00864EB4">
            <w:pPr>
              <w:pStyle w:val="ConsPlusNormal"/>
              <w:jc w:val="center"/>
              <w:rPr>
                <w:b/>
                <w:szCs w:val="24"/>
              </w:rPr>
            </w:pPr>
          </w:p>
          <w:p w:rsidR="00F939B3" w:rsidRDefault="00F939B3" w:rsidP="00864EB4">
            <w:pPr>
              <w:pStyle w:val="ConsPlusNormal"/>
              <w:jc w:val="center"/>
              <w:rPr>
                <w:b/>
                <w:szCs w:val="24"/>
              </w:rPr>
            </w:pPr>
          </w:p>
          <w:p w:rsidR="00F939B3" w:rsidRDefault="00F939B3" w:rsidP="00864EB4">
            <w:pPr>
              <w:pStyle w:val="ConsPlusNormal"/>
              <w:jc w:val="center"/>
              <w:rPr>
                <w:b/>
                <w:szCs w:val="24"/>
              </w:rPr>
            </w:pPr>
          </w:p>
          <w:p w:rsidR="00864EB4" w:rsidRDefault="00864EB4" w:rsidP="00864EB4">
            <w:pPr>
              <w:pStyle w:val="ConsPlusNormal"/>
              <w:jc w:val="center"/>
              <w:rPr>
                <w:b/>
                <w:szCs w:val="24"/>
              </w:rPr>
            </w:pPr>
          </w:p>
          <w:p w:rsidR="00864EB4" w:rsidRDefault="00864EB4" w:rsidP="00864EB4">
            <w:pPr>
              <w:pStyle w:val="ConsPlusNormal"/>
              <w:jc w:val="center"/>
              <w:rPr>
                <w:b/>
                <w:szCs w:val="24"/>
              </w:rPr>
            </w:pPr>
          </w:p>
          <w:p w:rsidR="00864EB4" w:rsidRPr="00466DDE" w:rsidRDefault="00864EB4" w:rsidP="00864EB4">
            <w:pPr>
              <w:pStyle w:val="ConsPlusNormal"/>
              <w:jc w:val="center"/>
              <w:rPr>
                <w:szCs w:val="24"/>
              </w:rPr>
            </w:pPr>
            <w:r w:rsidRPr="00466DDE">
              <w:rPr>
                <w:b/>
                <w:szCs w:val="24"/>
              </w:rPr>
              <w:lastRenderedPageBreak/>
              <w:t>10. Срок</w:t>
            </w:r>
          </w:p>
          <w:p w:rsidR="00864EB4" w:rsidRPr="00466DDE" w:rsidRDefault="00864EB4" w:rsidP="00864EB4">
            <w:pPr>
              <w:pStyle w:val="ConsPlusNormal"/>
              <w:jc w:val="center"/>
              <w:rPr>
                <w:szCs w:val="24"/>
              </w:rPr>
            </w:pPr>
            <w:r w:rsidRPr="00466DDE">
              <w:rPr>
                <w:b/>
                <w:szCs w:val="24"/>
              </w:rPr>
              <w:t>в течение которого победитель конкурса должен подписать договоры управления многоквартирным домом и предоставить обеспечение</w:t>
            </w:r>
          </w:p>
          <w:p w:rsidR="00864EB4" w:rsidRPr="00466DDE" w:rsidRDefault="00864EB4" w:rsidP="00864EB4">
            <w:pPr>
              <w:pStyle w:val="ConsPlusNormal"/>
              <w:jc w:val="center"/>
              <w:rPr>
                <w:szCs w:val="24"/>
              </w:rPr>
            </w:pPr>
            <w:r w:rsidRPr="00466DDE">
              <w:rPr>
                <w:b/>
                <w:szCs w:val="24"/>
              </w:rPr>
              <w:t>исполнения обязательств</w:t>
            </w:r>
          </w:p>
          <w:p w:rsidR="00864EB4" w:rsidRPr="00466DDE" w:rsidRDefault="00864EB4" w:rsidP="00864EB4">
            <w:pPr>
              <w:pStyle w:val="ConsPlusNormal"/>
              <w:ind w:firstLine="540"/>
              <w:jc w:val="center"/>
              <w:rPr>
                <w:szCs w:val="24"/>
              </w:rPr>
            </w:pPr>
          </w:p>
          <w:p w:rsidR="00864EB4" w:rsidRPr="00466DDE" w:rsidRDefault="00864EB4" w:rsidP="00864EB4">
            <w:pPr>
              <w:pStyle w:val="ConsPlusNormal"/>
              <w:ind w:firstLine="709"/>
              <w:jc w:val="both"/>
              <w:rPr>
                <w:szCs w:val="24"/>
              </w:rPr>
            </w:pPr>
            <w:r w:rsidRPr="00466DDE">
              <w:rPr>
                <w:szCs w:val="24"/>
              </w:rPr>
              <w:t>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864EB4" w:rsidRPr="00466DDE" w:rsidRDefault="00864EB4" w:rsidP="00864EB4">
            <w:pPr>
              <w:pStyle w:val="ConsPlusNormal"/>
              <w:ind w:firstLine="709"/>
              <w:jc w:val="both"/>
              <w:rPr>
                <w:szCs w:val="24"/>
              </w:rPr>
            </w:pPr>
            <w:r w:rsidRPr="00466DDE">
              <w:rPr>
                <w:szCs w:val="24"/>
              </w:rPr>
              <w:t>В случае если победитель конкурса в вышеуказанный срок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864EB4" w:rsidRPr="00466DDE" w:rsidRDefault="00864EB4" w:rsidP="00864EB4">
            <w:pPr>
              <w:pStyle w:val="ConsPlusNormal"/>
              <w:ind w:firstLine="709"/>
              <w:jc w:val="both"/>
              <w:rPr>
                <w:szCs w:val="24"/>
              </w:rPr>
            </w:pPr>
            <w:r w:rsidRPr="00466DDE">
              <w:rPr>
                <w:szCs w:val="24"/>
              </w:rPr>
              <w:t xml:space="preserve">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статьей </w:t>
            </w:r>
            <w:r w:rsidRPr="00466DDE">
              <w:rPr>
                <w:color w:val="000000"/>
                <w:szCs w:val="24"/>
              </w:rPr>
              <w:t>445 Гражданского кодекса Российской Федерации.</w:t>
            </w:r>
          </w:p>
        </w:tc>
      </w:tr>
      <w:tr w:rsidR="00864EB4" w:rsidRPr="00466DDE" w:rsidTr="00F939B3">
        <w:trPr>
          <w:trHeight w:val="68"/>
        </w:trPr>
        <w:tc>
          <w:tcPr>
            <w:tcW w:w="9747" w:type="dxa"/>
            <w:gridSpan w:val="3"/>
            <w:shd w:val="clear" w:color="auto" w:fill="auto"/>
          </w:tcPr>
          <w:p w:rsidR="00864EB4" w:rsidRPr="00466DDE" w:rsidRDefault="00864EB4" w:rsidP="00864EB4">
            <w:pPr>
              <w:pStyle w:val="ConsPlusNonformat"/>
              <w:snapToGrid w:val="0"/>
              <w:jc w:val="center"/>
              <w:rPr>
                <w:rFonts w:ascii="Times New Roman" w:hAnsi="Times New Roman" w:cs="Times New Roman"/>
                <w:sz w:val="24"/>
                <w:szCs w:val="24"/>
              </w:rPr>
            </w:pPr>
          </w:p>
        </w:tc>
      </w:tr>
      <w:tr w:rsidR="00864EB4" w:rsidRPr="00864EB4" w:rsidTr="00F939B3">
        <w:tc>
          <w:tcPr>
            <w:tcW w:w="9747" w:type="dxa"/>
            <w:gridSpan w:val="3"/>
            <w:shd w:val="clear" w:color="auto" w:fill="auto"/>
          </w:tcPr>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11. Требования</w:t>
            </w:r>
          </w:p>
          <w:p w:rsidR="00864EB4" w:rsidRPr="00864EB4" w:rsidRDefault="00864EB4" w:rsidP="00864EB4">
            <w:pPr>
              <w:pStyle w:val="ConsPlusNormal"/>
              <w:jc w:val="center"/>
              <w:rPr>
                <w:b/>
                <w:szCs w:val="24"/>
              </w:rPr>
            </w:pPr>
            <w:r w:rsidRPr="00864EB4">
              <w:rPr>
                <w:b/>
                <w:szCs w:val="24"/>
              </w:rPr>
              <w:t>к порядку изменения обязательств сторон по договору управления</w:t>
            </w:r>
          </w:p>
          <w:p w:rsidR="00864EB4" w:rsidRPr="00864EB4" w:rsidRDefault="00864EB4" w:rsidP="00864EB4">
            <w:pPr>
              <w:pStyle w:val="ConsPlusNormal"/>
              <w:jc w:val="center"/>
              <w:rPr>
                <w:szCs w:val="24"/>
              </w:rPr>
            </w:pPr>
            <w:r w:rsidRPr="00864EB4">
              <w:rPr>
                <w:b/>
                <w:szCs w:val="24"/>
              </w:rPr>
              <w:t xml:space="preserve"> многоквартирным домом</w:t>
            </w:r>
          </w:p>
          <w:p w:rsidR="00864EB4" w:rsidRPr="00864EB4" w:rsidRDefault="00864EB4" w:rsidP="00864EB4">
            <w:pPr>
              <w:pStyle w:val="ConsPlusNormal"/>
              <w:jc w:val="center"/>
              <w:rPr>
                <w:b/>
                <w:szCs w:val="24"/>
              </w:rPr>
            </w:pPr>
          </w:p>
          <w:p w:rsidR="00864EB4" w:rsidRPr="00864EB4" w:rsidRDefault="00864EB4" w:rsidP="00864EB4">
            <w:pPr>
              <w:pStyle w:val="ConsPlusNormal"/>
              <w:ind w:firstLine="709"/>
              <w:jc w:val="both"/>
              <w:rPr>
                <w:szCs w:val="24"/>
              </w:rPr>
            </w:pPr>
            <w:r w:rsidRPr="00864EB4">
              <w:rPr>
                <w:szCs w:val="24"/>
              </w:rPr>
              <w:t>Обязательства сторон по договору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864EB4" w:rsidRPr="00864EB4" w:rsidRDefault="00864EB4" w:rsidP="00864EB4">
            <w:pPr>
              <w:pStyle w:val="ConsPlusNormal"/>
              <w:jc w:val="center"/>
              <w:rPr>
                <w:szCs w:val="24"/>
              </w:rPr>
            </w:pPr>
          </w:p>
        </w:tc>
      </w:tr>
      <w:tr w:rsidR="00864EB4" w:rsidRPr="00864EB4" w:rsidTr="00F939B3">
        <w:trPr>
          <w:trHeight w:val="3409"/>
        </w:trPr>
        <w:tc>
          <w:tcPr>
            <w:tcW w:w="9747" w:type="dxa"/>
            <w:gridSpan w:val="3"/>
            <w:shd w:val="clear" w:color="auto" w:fill="auto"/>
          </w:tcPr>
          <w:p w:rsidR="00864EB4" w:rsidRPr="00864EB4" w:rsidRDefault="00864EB4" w:rsidP="00864EB4">
            <w:pPr>
              <w:pStyle w:val="ConsPlusNormal"/>
              <w:snapToGrid w:val="0"/>
              <w:jc w:val="both"/>
              <w:rPr>
                <w:szCs w:val="24"/>
              </w:rPr>
            </w:pPr>
          </w:p>
          <w:p w:rsidR="00864EB4" w:rsidRPr="00864EB4" w:rsidRDefault="00864EB4" w:rsidP="00864EB4">
            <w:pPr>
              <w:pStyle w:val="ConsPlusNormal"/>
              <w:jc w:val="center"/>
              <w:rPr>
                <w:szCs w:val="24"/>
              </w:rPr>
            </w:pPr>
            <w:r w:rsidRPr="00864EB4">
              <w:rPr>
                <w:b/>
                <w:szCs w:val="24"/>
              </w:rPr>
              <w:t>2. Срок начала выполнения</w:t>
            </w: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управляющей организацией возникших по результатам конкурса обязательств</w:t>
            </w:r>
          </w:p>
          <w:p w:rsidR="00864EB4" w:rsidRPr="00864EB4" w:rsidRDefault="00864EB4" w:rsidP="00864EB4">
            <w:pPr>
              <w:pStyle w:val="ConsPlusNonformat"/>
              <w:jc w:val="both"/>
              <w:rPr>
                <w:rFonts w:ascii="Times New Roman" w:hAnsi="Times New Roman" w:cs="Times New Roman"/>
                <w:b/>
                <w:sz w:val="24"/>
                <w:szCs w:val="24"/>
              </w:rPr>
            </w:pPr>
          </w:p>
          <w:p w:rsidR="00864EB4" w:rsidRPr="00864EB4" w:rsidRDefault="00864EB4" w:rsidP="00864EB4">
            <w:pPr>
              <w:pStyle w:val="ConsPlusNormal"/>
              <w:ind w:firstLine="709"/>
              <w:jc w:val="both"/>
              <w:rPr>
                <w:szCs w:val="24"/>
              </w:rPr>
            </w:pPr>
            <w:r w:rsidRPr="00864EB4">
              <w:rPr>
                <w:szCs w:val="24"/>
              </w:rPr>
              <w:t>Управляющая организация должна приступить к выполнению, возникших по результатам конкурса, обязательств в срок не более чем 30 дней с даты направления собственникам помещений в многоквартирном доме, подписанных ей, проектов договоров управления многоквартирным домом.</w:t>
            </w:r>
          </w:p>
          <w:p w:rsidR="00864EB4" w:rsidRPr="00864EB4" w:rsidRDefault="00864EB4" w:rsidP="00864EB4">
            <w:pPr>
              <w:pStyle w:val="ConsPlusNormal"/>
              <w:ind w:firstLine="709"/>
              <w:jc w:val="both"/>
              <w:rPr>
                <w:szCs w:val="24"/>
              </w:rPr>
            </w:pPr>
            <w:r w:rsidRPr="00864EB4">
              <w:rPr>
                <w:szCs w:val="24"/>
              </w:rPr>
              <w:t>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 Собственники помещений обязаны вносить указанную плату.</w:t>
            </w:r>
          </w:p>
        </w:tc>
      </w:tr>
      <w:tr w:rsidR="00864EB4" w:rsidRPr="00864EB4" w:rsidTr="00F939B3">
        <w:trPr>
          <w:trHeight w:val="230"/>
        </w:trPr>
        <w:tc>
          <w:tcPr>
            <w:tcW w:w="9747" w:type="dxa"/>
            <w:gridSpan w:val="3"/>
            <w:shd w:val="clear" w:color="auto" w:fill="auto"/>
          </w:tcPr>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13. Размер и срок</w:t>
            </w:r>
          </w:p>
          <w:p w:rsidR="00864EB4" w:rsidRPr="00864EB4" w:rsidRDefault="00864EB4" w:rsidP="00864EB4">
            <w:pPr>
              <w:pStyle w:val="ConsPlusNormal"/>
              <w:jc w:val="center"/>
              <w:rPr>
                <w:szCs w:val="24"/>
              </w:rPr>
            </w:pPr>
            <w:r w:rsidRPr="00864EB4">
              <w:rPr>
                <w:b/>
                <w:szCs w:val="24"/>
              </w:rPr>
              <w:t>представления обеспечения исполнения обязательств по договору управления многоквартирным домом.</w:t>
            </w:r>
          </w:p>
          <w:p w:rsidR="00864EB4" w:rsidRPr="00864EB4" w:rsidRDefault="00864EB4" w:rsidP="00864EB4">
            <w:pPr>
              <w:tabs>
                <w:tab w:val="num" w:pos="426"/>
                <w:tab w:val="left" w:pos="540"/>
              </w:tabs>
              <w:jc w:val="center"/>
              <w:rPr>
                <w:rFonts w:ascii="Times New Roman" w:hAnsi="Times New Roman" w:cs="Times New Roman"/>
                <w:b/>
              </w:rPr>
            </w:pPr>
            <w:r w:rsidRPr="00864EB4">
              <w:rPr>
                <w:rFonts w:ascii="Times New Roman" w:hAnsi="Times New Roman" w:cs="Times New Roman"/>
                <w:b/>
              </w:rPr>
              <w:t>Размер и срок предоставления обеспечения исполнения обязательств</w:t>
            </w:r>
          </w:p>
          <w:p w:rsidR="00864EB4" w:rsidRPr="00864EB4" w:rsidRDefault="00864EB4" w:rsidP="00864EB4">
            <w:pPr>
              <w:tabs>
                <w:tab w:val="num" w:pos="426"/>
                <w:tab w:val="left" w:pos="540"/>
              </w:tabs>
              <w:jc w:val="center"/>
              <w:rPr>
                <w:rFonts w:ascii="Times New Roman" w:hAnsi="Times New Roman" w:cs="Times New Roman"/>
                <w:b/>
              </w:rPr>
            </w:pPr>
          </w:p>
          <w:p w:rsidR="00864EB4" w:rsidRPr="00864EB4" w:rsidRDefault="00864EB4" w:rsidP="00864EB4">
            <w:pPr>
              <w:autoSpaceDE w:val="0"/>
              <w:autoSpaceDN w:val="0"/>
              <w:adjustRightInd w:val="0"/>
              <w:ind w:firstLine="709"/>
              <w:jc w:val="both"/>
              <w:rPr>
                <w:rFonts w:ascii="Times New Roman" w:hAnsi="Times New Roman" w:cs="Times New Roman"/>
              </w:rPr>
            </w:pPr>
            <w:r w:rsidRPr="00864EB4">
              <w:rPr>
                <w:rFonts w:ascii="Times New Roman" w:hAnsi="Times New Roman" w:cs="Times New Roman"/>
              </w:rPr>
              <w:t>Размер обеспечения исполнения обязательств составляет одну вторую (0,5) цены договора управления многоквартирным домом, подлежащей уплате собственниками помещений в течение месяца.</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b/>
                <w:i/>
                <w:sz w:val="24"/>
                <w:szCs w:val="24"/>
                <w:u w:val="single"/>
              </w:rPr>
              <w:t>Лот 1</w:t>
            </w:r>
            <w:r w:rsidRPr="00864EB4">
              <w:rPr>
                <w:rFonts w:ascii="Times New Roman" w:hAnsi="Times New Roman" w:cs="Times New Roman"/>
                <w:sz w:val="24"/>
                <w:szCs w:val="24"/>
              </w:rPr>
              <w:t>:</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sz w:val="24"/>
                <w:szCs w:val="24"/>
              </w:rPr>
              <w:t>Размер обеспечения исполнения обязательств – 15771рублей;</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sz w:val="24"/>
                <w:szCs w:val="24"/>
              </w:rPr>
              <w:t>Размер обеспечения исполнения обязательств –21033 рублей;</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b/>
                <w:i/>
                <w:sz w:val="24"/>
                <w:szCs w:val="24"/>
                <w:u w:val="single"/>
              </w:rPr>
              <w:t>Лот 2:</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sz w:val="24"/>
                <w:szCs w:val="24"/>
              </w:rPr>
              <w:t>Размер обеспечения исполнения обязательств –3600рублей;</w:t>
            </w:r>
          </w:p>
          <w:p w:rsidR="00864EB4" w:rsidRPr="00864EB4" w:rsidRDefault="00864EB4" w:rsidP="00864EB4">
            <w:pPr>
              <w:pStyle w:val="32"/>
              <w:spacing w:after="0"/>
              <w:ind w:firstLine="709"/>
              <w:jc w:val="both"/>
              <w:rPr>
                <w:rFonts w:ascii="Times New Roman" w:hAnsi="Times New Roman" w:cs="Times New Roman"/>
                <w:sz w:val="24"/>
                <w:szCs w:val="24"/>
              </w:rPr>
            </w:pPr>
            <w:r w:rsidRPr="00864EB4">
              <w:rPr>
                <w:rFonts w:ascii="Times New Roman" w:hAnsi="Times New Roman" w:cs="Times New Roman"/>
                <w:sz w:val="24"/>
                <w:szCs w:val="24"/>
              </w:rPr>
              <w:t>Размер обеспечения исполнения обязательств –7854 рублей;</w:t>
            </w:r>
          </w:p>
          <w:p w:rsidR="00864EB4" w:rsidRPr="00864EB4" w:rsidRDefault="00864EB4" w:rsidP="00864EB4">
            <w:pPr>
              <w:widowControl w:val="0"/>
              <w:suppressAutoHyphens/>
              <w:autoSpaceDE w:val="0"/>
              <w:ind w:firstLine="709"/>
              <w:jc w:val="both"/>
              <w:rPr>
                <w:rFonts w:ascii="Times New Roman" w:hAnsi="Times New Roman" w:cs="Times New Roman"/>
                <w:lang w:eastAsia="zh-CN"/>
              </w:rPr>
            </w:pPr>
          </w:p>
          <w:p w:rsidR="00864EB4" w:rsidRPr="00864EB4" w:rsidRDefault="00864EB4" w:rsidP="00864EB4">
            <w:pPr>
              <w:widowControl w:val="0"/>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Обеспечение исполнения обязательств представляется, победившей в конкурсе управляющей организацией, в течение 10 рабочих дней с даты утверждения протокола конкурса.</w:t>
            </w:r>
          </w:p>
          <w:p w:rsidR="00864EB4" w:rsidRPr="00864EB4" w:rsidRDefault="00864EB4" w:rsidP="00864EB4">
            <w:pPr>
              <w:pStyle w:val="ConsPlusNormal"/>
              <w:jc w:val="both"/>
              <w:rPr>
                <w:szCs w:val="24"/>
              </w:rPr>
            </w:pPr>
          </w:p>
          <w:p w:rsidR="00864EB4" w:rsidRPr="00864EB4" w:rsidRDefault="00864EB4" w:rsidP="00864EB4">
            <w:pPr>
              <w:pStyle w:val="ConsPlusNormal"/>
              <w:jc w:val="both"/>
              <w:rPr>
                <w:szCs w:val="24"/>
              </w:rPr>
            </w:pPr>
          </w:p>
        </w:tc>
      </w:tr>
      <w:tr w:rsidR="00864EB4" w:rsidRPr="00864EB4" w:rsidTr="00F939B3">
        <w:tc>
          <w:tcPr>
            <w:tcW w:w="9747" w:type="dxa"/>
            <w:gridSpan w:val="3"/>
            <w:shd w:val="clear" w:color="auto" w:fill="auto"/>
          </w:tcPr>
          <w:p w:rsidR="00864EB4" w:rsidRPr="00864EB4" w:rsidRDefault="00864EB4" w:rsidP="00864EB4">
            <w:pPr>
              <w:pStyle w:val="ConsPlusNormal"/>
              <w:jc w:val="center"/>
              <w:rPr>
                <w:b/>
                <w:szCs w:val="24"/>
              </w:rPr>
            </w:pPr>
          </w:p>
          <w:p w:rsidR="00864EB4" w:rsidRPr="00864EB4" w:rsidRDefault="00864EB4" w:rsidP="00864EB4">
            <w:pPr>
              <w:pStyle w:val="ConsPlusNormal"/>
              <w:jc w:val="center"/>
              <w:rPr>
                <w:szCs w:val="24"/>
              </w:rPr>
            </w:pPr>
            <w:r w:rsidRPr="00864EB4">
              <w:rPr>
                <w:b/>
                <w:szCs w:val="24"/>
              </w:rPr>
              <w:t>14. Порядок</w:t>
            </w:r>
          </w:p>
          <w:p w:rsidR="00864EB4" w:rsidRPr="00864EB4" w:rsidRDefault="00864EB4" w:rsidP="00864EB4">
            <w:pPr>
              <w:pStyle w:val="ConsPlusNormal"/>
              <w:jc w:val="center"/>
              <w:rPr>
                <w:szCs w:val="24"/>
              </w:rPr>
            </w:pPr>
            <w:r w:rsidRPr="00864EB4">
              <w:rPr>
                <w:b/>
                <w:szCs w:val="24"/>
              </w:rPr>
              <w:t>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w:t>
            </w:r>
          </w:p>
          <w:p w:rsidR="00864EB4" w:rsidRPr="00864EB4" w:rsidRDefault="00864EB4" w:rsidP="00864EB4">
            <w:pPr>
              <w:pStyle w:val="ConsPlusNormal"/>
              <w:jc w:val="both"/>
              <w:rPr>
                <w:szCs w:val="24"/>
              </w:rPr>
            </w:pP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 определен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РФ от 13 августа 2006 г. № 491.</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Правила устанавливают основания и порядок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(далее соответственно - услуги, работы, общее имущество) ненадлежащего качества и (или) с перерывами, превышающими </w:t>
            </w:r>
            <w:r w:rsidRPr="00864EB4">
              <w:rPr>
                <w:rFonts w:ascii="Times New Roman" w:hAnsi="Times New Roman" w:cs="Times New Roman"/>
              </w:rPr>
              <w:lastRenderedPageBreak/>
              <w:t>установленную продолжительность (далее - изменение размера платы).</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В случаях оказания услуг и выполнения работ ненадлежащего качества и (или) с перерывами, превышающими установленную продолжительность управляющая организация обязана снизить размер платы за содержание и ремонт жилого помещения собственникам помещений в порядке, установленном Правилами.</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Собственники помещений вправе обратиться с заявлением об изменении размера платы к ответственному лицу, а наниматели жилых помещений, занимаемых по договору социального найма или договору найма жилых помещений государственного или муниципального жилищного фонда (далее - наниматель), - к наймодателю. При управлении многоквартирным домом управляющей организацией наниматели вправе обратиться с заявлением об изменении размера платы к соответствующей управляющей организации.</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Заявление об изменении размера платы может быть направлено в письменной форме или сделано устно в течение 6 месяцев после соответствующего нарушения и подлежит обязательной регистрации лицом, которому оно направлено.</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Лицо, которому  направлено в письменной форме или сделано устно заявление, обязано в течение 2 рабочих дней с даты его получения направить соответственно собственнику помещения или нанимателю извещение о дате его получения, регистрационном номере и последующем удовлетворении либо об отказе в его удовлетворении с указанием причин отказа.</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При личном обращении на экземпляре заявления собственника помещения или нанимателя жилого помещения делается отметка о дате его приема и регистрационном номере.</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Размер платы за содержание и ремонт жилого помещения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за содержание и ремонт жилого помещения. </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Не допускается изменение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 xml:space="preserve"> Факт выявления ненадлежащего качества услуг и работ и (или) превышения установленной продолжительности перерывов в оказании услуг или выполнении работ отражается в акте нарушения качества или превышения установленной продолжительности перерыва в оказании услуг или выполнении работ. Указанный акт является основанием для уменьшения размера платы за содержание и ремонт жилого помещения.</w:t>
            </w:r>
          </w:p>
          <w:p w:rsidR="00864EB4" w:rsidRPr="00864EB4" w:rsidRDefault="00864EB4" w:rsidP="00864EB4">
            <w:pPr>
              <w:autoSpaceDE w:val="0"/>
              <w:ind w:firstLine="709"/>
              <w:jc w:val="both"/>
              <w:rPr>
                <w:rFonts w:ascii="Times New Roman" w:hAnsi="Times New Roman" w:cs="Times New Roman"/>
              </w:rPr>
            </w:pPr>
            <w:r w:rsidRPr="00864EB4">
              <w:rPr>
                <w:rFonts w:ascii="Times New Roman" w:hAnsi="Times New Roman" w:cs="Times New Roman"/>
              </w:rPr>
              <w:t>Акт нарушения качества или превышения установленной продолжительности перерыва в оказании услуг или выполнении работ составляется в порядке, установленном Правилами предоставления коммунальных услуг гражданам для составления акта непредоставления или предоставления коммунальных услуг ненадлежащего качества.</w:t>
            </w:r>
          </w:p>
          <w:p w:rsidR="00864EB4" w:rsidRPr="00864EB4" w:rsidRDefault="00864EB4" w:rsidP="00864EB4">
            <w:pPr>
              <w:pStyle w:val="ConsPlusNormal"/>
              <w:jc w:val="both"/>
              <w:rPr>
                <w:szCs w:val="24"/>
              </w:rPr>
            </w:pPr>
          </w:p>
          <w:p w:rsidR="00864EB4" w:rsidRPr="00864EB4" w:rsidRDefault="00864EB4" w:rsidP="00864EB4">
            <w:pPr>
              <w:pStyle w:val="ConsPlusNormal"/>
              <w:jc w:val="both"/>
              <w:rPr>
                <w:szCs w:val="24"/>
              </w:rPr>
            </w:pPr>
          </w:p>
        </w:tc>
      </w:tr>
      <w:tr w:rsidR="00864EB4" w:rsidRPr="00864EB4" w:rsidTr="00F939B3">
        <w:tc>
          <w:tcPr>
            <w:tcW w:w="9747" w:type="dxa"/>
            <w:gridSpan w:val="3"/>
            <w:shd w:val="clear" w:color="auto" w:fill="auto"/>
          </w:tcPr>
          <w:p w:rsidR="00864EB4" w:rsidRPr="00864EB4" w:rsidRDefault="00864EB4" w:rsidP="00864EB4">
            <w:pPr>
              <w:pStyle w:val="ConsPlusNonformat"/>
              <w:tabs>
                <w:tab w:val="left" w:pos="4530"/>
              </w:tabs>
              <w:jc w:val="center"/>
              <w:rPr>
                <w:rFonts w:ascii="Times New Roman" w:hAnsi="Times New Roman" w:cs="Times New Roman"/>
                <w:sz w:val="24"/>
                <w:szCs w:val="24"/>
              </w:rPr>
            </w:pPr>
            <w:r w:rsidRPr="00864EB4">
              <w:rPr>
                <w:rFonts w:ascii="Times New Roman" w:hAnsi="Times New Roman" w:cs="Times New Roman"/>
                <w:b/>
                <w:sz w:val="24"/>
                <w:szCs w:val="24"/>
              </w:rPr>
              <w:lastRenderedPageBreak/>
              <w:t>15. Формы и способы</w:t>
            </w:r>
          </w:p>
          <w:p w:rsidR="00864EB4" w:rsidRPr="00864EB4" w:rsidRDefault="00864EB4" w:rsidP="00864EB4">
            <w:pPr>
              <w:pStyle w:val="ConsPlusNonformat"/>
              <w:jc w:val="center"/>
              <w:rPr>
                <w:rFonts w:ascii="Times New Roman" w:hAnsi="Times New Roman" w:cs="Times New Roman"/>
                <w:sz w:val="24"/>
                <w:szCs w:val="24"/>
              </w:rPr>
            </w:pPr>
            <w:r w:rsidRPr="00864EB4">
              <w:rPr>
                <w:rFonts w:ascii="Times New Roman" w:hAnsi="Times New Roman" w:cs="Times New Roman"/>
                <w:b/>
                <w:sz w:val="24"/>
                <w:szCs w:val="24"/>
              </w:rPr>
              <w:t>осуществления собственниками помещений в многоквартирном доме контроля за выполнением управляющей организацией ее обязательств по договору управления многоквартирным домом</w:t>
            </w:r>
          </w:p>
          <w:p w:rsidR="00864EB4" w:rsidRPr="00864EB4" w:rsidRDefault="00864EB4" w:rsidP="00864EB4">
            <w:pPr>
              <w:pStyle w:val="ConsPlusNonformat"/>
              <w:jc w:val="center"/>
              <w:rPr>
                <w:rFonts w:ascii="Times New Roman" w:hAnsi="Times New Roman" w:cs="Times New Roman"/>
                <w:b/>
                <w:sz w:val="24"/>
                <w:szCs w:val="24"/>
              </w:rPr>
            </w:pPr>
          </w:p>
          <w:p w:rsidR="00864EB4" w:rsidRPr="00864EB4" w:rsidRDefault="00864EB4" w:rsidP="00864EB4">
            <w:pPr>
              <w:pStyle w:val="ConsPlusNormal"/>
              <w:ind w:firstLine="709"/>
              <w:jc w:val="both"/>
              <w:rPr>
                <w:szCs w:val="24"/>
              </w:rPr>
            </w:pPr>
            <w:r w:rsidRPr="00864EB4">
              <w:rPr>
                <w:szCs w:val="24"/>
              </w:rPr>
              <w:t>Управляющая организация обязана предоставлять по запросу собственника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864EB4" w:rsidRPr="00864EB4" w:rsidRDefault="00864EB4" w:rsidP="00864EB4">
            <w:pPr>
              <w:pStyle w:val="ConsPlusNormal"/>
              <w:ind w:firstLine="709"/>
              <w:jc w:val="both"/>
              <w:rPr>
                <w:szCs w:val="24"/>
              </w:rPr>
            </w:pPr>
            <w:r w:rsidRPr="00864EB4">
              <w:rPr>
                <w:szCs w:val="24"/>
              </w:rPr>
              <w:t xml:space="preserve">Собственник помещения в многоквартирном доме в праве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w:t>
            </w:r>
            <w:r w:rsidRPr="00864EB4">
              <w:rPr>
                <w:szCs w:val="24"/>
              </w:rPr>
              <w:lastRenderedPageBreak/>
              <w:t>контролировать деятельность, осуществляемую управляющими организациями.</w:t>
            </w:r>
          </w:p>
          <w:p w:rsidR="00864EB4" w:rsidRPr="00864EB4" w:rsidRDefault="00864EB4" w:rsidP="00864EB4">
            <w:pPr>
              <w:pStyle w:val="ConsPlusNormal"/>
              <w:widowControl/>
              <w:ind w:firstLine="709"/>
              <w:jc w:val="both"/>
              <w:rPr>
                <w:szCs w:val="24"/>
              </w:rPr>
            </w:pPr>
            <w:r w:rsidRPr="00864EB4">
              <w:rPr>
                <w:szCs w:val="24"/>
              </w:rPr>
              <w:t>Контроль за деятельностью управляющей организации в части исполнения договора управления осуществляется собственником помещения и доверенными им лицами в соответствии с их полномочиями путем:</w:t>
            </w:r>
          </w:p>
          <w:p w:rsidR="00864EB4" w:rsidRPr="00864EB4" w:rsidRDefault="00864EB4" w:rsidP="00864EB4">
            <w:pPr>
              <w:pStyle w:val="ConsPlusNormal"/>
              <w:widowControl/>
              <w:ind w:firstLine="709"/>
              <w:jc w:val="both"/>
              <w:rPr>
                <w:szCs w:val="24"/>
              </w:rPr>
            </w:pPr>
            <w:r w:rsidRPr="00864EB4">
              <w:rPr>
                <w:szCs w:val="24"/>
              </w:rPr>
              <w:t>- получения от ответственных лиц Управляющей организации информации о перечнях, объемах, качестве и периодичности оказанных услуг и (или) выполненных работ, не позднее 20 рабочих дней с даты обращения;</w:t>
            </w:r>
          </w:p>
          <w:p w:rsidR="00864EB4" w:rsidRPr="00864EB4" w:rsidRDefault="00864EB4" w:rsidP="00864EB4">
            <w:pPr>
              <w:pStyle w:val="ConsPlusNormal"/>
              <w:widowControl/>
              <w:ind w:firstLine="709"/>
              <w:jc w:val="both"/>
              <w:rPr>
                <w:szCs w:val="24"/>
              </w:rPr>
            </w:pPr>
            <w:r w:rsidRPr="00864EB4">
              <w:rPr>
                <w:szCs w:val="24"/>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864EB4" w:rsidRPr="00864EB4" w:rsidRDefault="00864EB4" w:rsidP="00864EB4">
            <w:pPr>
              <w:pStyle w:val="ConsPlusNormal"/>
              <w:widowControl/>
              <w:ind w:firstLine="709"/>
              <w:jc w:val="both"/>
              <w:rPr>
                <w:szCs w:val="24"/>
              </w:rPr>
            </w:pPr>
            <w:r w:rsidRPr="00864EB4">
              <w:rPr>
                <w:szCs w:val="24"/>
              </w:rPr>
              <w:t>- составления актов о нарушении условий договора управления многоквартирным домом;</w:t>
            </w:r>
          </w:p>
          <w:p w:rsidR="00864EB4" w:rsidRPr="00864EB4" w:rsidRDefault="00864EB4" w:rsidP="00864EB4">
            <w:pPr>
              <w:pStyle w:val="ConsPlusNormal"/>
              <w:widowControl/>
              <w:ind w:firstLine="709"/>
              <w:jc w:val="both"/>
              <w:rPr>
                <w:szCs w:val="24"/>
              </w:rPr>
            </w:pPr>
            <w:r w:rsidRPr="00864EB4">
              <w:rPr>
                <w:szCs w:val="24"/>
              </w:rPr>
              <w:t>- инициирования созыва внеочередного общего собрания собственников  для принятия решений по фактам выявленных нарушений и не реагированию управляющей организацией на обращения собственника;</w:t>
            </w:r>
          </w:p>
          <w:p w:rsidR="00864EB4" w:rsidRPr="00864EB4" w:rsidRDefault="00864EB4" w:rsidP="00864EB4">
            <w:pPr>
              <w:pStyle w:val="ConsPlusNormal"/>
              <w:widowControl/>
              <w:ind w:firstLine="709"/>
              <w:jc w:val="both"/>
              <w:rPr>
                <w:szCs w:val="24"/>
              </w:rPr>
            </w:pPr>
            <w:r w:rsidRPr="00864EB4">
              <w:rPr>
                <w:szCs w:val="24"/>
              </w:rPr>
              <w:t>- 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(Госжилинспекция, Госпожнадзор, ФГУЗ Роспотребнадзор  и другие) для административного воздействия, обращения в другие инстанции согласно действующему законодательству;</w:t>
            </w:r>
          </w:p>
          <w:p w:rsidR="00864EB4" w:rsidRPr="00864EB4" w:rsidRDefault="00864EB4" w:rsidP="00864EB4">
            <w:pPr>
              <w:pStyle w:val="ConsPlusNormal"/>
              <w:widowControl/>
              <w:ind w:firstLine="709"/>
              <w:jc w:val="both"/>
              <w:rPr>
                <w:szCs w:val="24"/>
              </w:rPr>
            </w:pPr>
            <w:r w:rsidRPr="00864EB4">
              <w:rPr>
                <w:szCs w:val="24"/>
              </w:rPr>
              <w:t>-  инициирования созыва внеочередного общего собрания собственников для принятия решения смены управляющей организации.</w:t>
            </w:r>
          </w:p>
          <w:p w:rsidR="00864EB4" w:rsidRPr="00864EB4" w:rsidRDefault="00864EB4" w:rsidP="00864EB4">
            <w:pPr>
              <w:pStyle w:val="ConsPlusNonformat"/>
              <w:jc w:val="center"/>
              <w:rPr>
                <w:rFonts w:ascii="Times New Roman" w:hAnsi="Times New Roman" w:cs="Times New Roman"/>
                <w:sz w:val="24"/>
                <w:szCs w:val="24"/>
              </w:rPr>
            </w:pPr>
          </w:p>
        </w:tc>
      </w:tr>
      <w:tr w:rsidR="00864EB4" w:rsidRPr="00864EB4" w:rsidTr="00F939B3">
        <w:trPr>
          <w:trHeight w:val="577"/>
        </w:trPr>
        <w:tc>
          <w:tcPr>
            <w:tcW w:w="9747" w:type="dxa"/>
            <w:gridSpan w:val="3"/>
            <w:shd w:val="clear" w:color="auto" w:fill="auto"/>
          </w:tcPr>
          <w:p w:rsidR="00864EB4" w:rsidRPr="00864EB4" w:rsidRDefault="00864EB4" w:rsidP="00864EB4">
            <w:pPr>
              <w:pStyle w:val="ConsPlusNonformat"/>
              <w:ind w:firstLine="709"/>
              <w:jc w:val="center"/>
              <w:rPr>
                <w:rFonts w:ascii="Times New Roman" w:hAnsi="Times New Roman" w:cs="Times New Roman"/>
                <w:b/>
                <w:sz w:val="24"/>
                <w:szCs w:val="24"/>
              </w:rPr>
            </w:pPr>
          </w:p>
          <w:p w:rsidR="00864EB4" w:rsidRPr="00864EB4" w:rsidRDefault="00864EB4" w:rsidP="00864EB4">
            <w:pPr>
              <w:pStyle w:val="ConsPlusNonformat"/>
              <w:ind w:firstLine="709"/>
              <w:jc w:val="center"/>
              <w:rPr>
                <w:rFonts w:ascii="Times New Roman" w:hAnsi="Times New Roman" w:cs="Times New Roman"/>
                <w:sz w:val="24"/>
                <w:szCs w:val="24"/>
              </w:rPr>
            </w:pPr>
            <w:r w:rsidRPr="00864EB4">
              <w:rPr>
                <w:rFonts w:ascii="Times New Roman" w:hAnsi="Times New Roman" w:cs="Times New Roman"/>
                <w:b/>
                <w:sz w:val="24"/>
                <w:szCs w:val="24"/>
              </w:rPr>
              <w:t>16. Срок</w:t>
            </w:r>
          </w:p>
          <w:p w:rsidR="00864EB4" w:rsidRPr="00864EB4" w:rsidRDefault="00864EB4" w:rsidP="00864EB4">
            <w:pPr>
              <w:pStyle w:val="ConsPlusNormal"/>
              <w:ind w:firstLine="709"/>
              <w:jc w:val="center"/>
              <w:rPr>
                <w:b/>
                <w:szCs w:val="24"/>
              </w:rPr>
            </w:pPr>
            <w:r w:rsidRPr="00864EB4">
              <w:rPr>
                <w:b/>
                <w:szCs w:val="24"/>
              </w:rPr>
              <w:t>действия договора управления многоквартирным домом, а также условия продления срока действия указанного договора</w:t>
            </w:r>
          </w:p>
          <w:p w:rsidR="00864EB4" w:rsidRPr="00864EB4" w:rsidRDefault="00864EB4" w:rsidP="00864EB4">
            <w:pPr>
              <w:pStyle w:val="ConsPlusNormal"/>
              <w:ind w:firstLine="709"/>
              <w:jc w:val="center"/>
              <w:rPr>
                <w:szCs w:val="24"/>
              </w:rPr>
            </w:pPr>
          </w:p>
          <w:p w:rsidR="00864EB4" w:rsidRPr="00864EB4" w:rsidRDefault="00864EB4" w:rsidP="00864EB4">
            <w:pPr>
              <w:pStyle w:val="ConsPlusNormal"/>
              <w:ind w:firstLine="709"/>
              <w:jc w:val="both"/>
              <w:rPr>
                <w:szCs w:val="24"/>
              </w:rPr>
            </w:pPr>
            <w:r w:rsidRPr="00864EB4">
              <w:rPr>
                <w:szCs w:val="24"/>
              </w:rPr>
              <w:t>Срок действия договоров управления многоквартирным домом, составляет 1 год. Срок действия договоров управления многоквартирным домом может быть продлен на 3 месяца, если:</w:t>
            </w:r>
          </w:p>
          <w:p w:rsidR="00864EB4" w:rsidRPr="00864EB4" w:rsidRDefault="00864EB4" w:rsidP="00864EB4">
            <w:pPr>
              <w:pStyle w:val="ConsPlusNormal"/>
              <w:ind w:firstLine="709"/>
              <w:jc w:val="both"/>
              <w:rPr>
                <w:szCs w:val="24"/>
              </w:rPr>
            </w:pPr>
            <w:r w:rsidRPr="00864EB4">
              <w:rPr>
                <w:szCs w:val="24"/>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864EB4" w:rsidRPr="00864EB4" w:rsidRDefault="00864EB4" w:rsidP="00864EB4">
            <w:pPr>
              <w:pStyle w:val="ConsPlusNormal"/>
              <w:ind w:firstLine="709"/>
              <w:jc w:val="both"/>
              <w:rPr>
                <w:szCs w:val="24"/>
              </w:rPr>
            </w:pPr>
            <w:r w:rsidRPr="00864EB4">
              <w:rPr>
                <w:szCs w:val="24"/>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864EB4" w:rsidRPr="00864EB4" w:rsidRDefault="00864EB4" w:rsidP="00864EB4">
            <w:pPr>
              <w:pStyle w:val="ConsPlusNormal"/>
              <w:ind w:firstLine="709"/>
              <w:jc w:val="both"/>
              <w:rPr>
                <w:szCs w:val="24"/>
              </w:rPr>
            </w:pPr>
            <w:r w:rsidRPr="00864EB4">
              <w:rPr>
                <w:szCs w:val="24"/>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договора управления многоквартирным домом, в течение 30 дней с даты подписания договора управления многоквартирным домом или с иного установленного таким договором срока не приступила к их выполнению;</w:t>
            </w:r>
          </w:p>
          <w:p w:rsidR="00864EB4" w:rsidRPr="00864EB4" w:rsidRDefault="00864EB4" w:rsidP="00864EB4">
            <w:pPr>
              <w:pStyle w:val="ConsPlusNormal"/>
              <w:ind w:firstLine="709"/>
              <w:jc w:val="both"/>
              <w:rPr>
                <w:szCs w:val="24"/>
              </w:rPr>
            </w:pPr>
            <w:r w:rsidRPr="00864EB4">
              <w:rPr>
                <w:szCs w:val="24"/>
              </w:rPr>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tc>
      </w:tr>
    </w:tbl>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pStyle w:val="ConsPlusTitle"/>
        <w:widowControl/>
        <w:jc w:val="center"/>
        <w:rPr>
          <w:rFonts w:ascii="Times New Roman" w:hAnsi="Times New Roman" w:cs="Times New Roman"/>
          <w:sz w:val="24"/>
          <w:szCs w:val="24"/>
        </w:rPr>
      </w:pPr>
    </w:p>
    <w:p w:rsidR="00864EB4" w:rsidRPr="00864EB4" w:rsidRDefault="00864EB4" w:rsidP="00864EB4">
      <w:pPr>
        <w:suppressAutoHyphens/>
        <w:autoSpaceDE w:val="0"/>
        <w:ind w:firstLine="708"/>
        <w:jc w:val="center"/>
        <w:rPr>
          <w:rFonts w:ascii="Times New Roman" w:hAnsi="Times New Roman" w:cs="Times New Roman"/>
          <w:b/>
          <w:bCs/>
          <w:sz w:val="20"/>
          <w:szCs w:val="20"/>
          <w:lang w:eastAsia="zh-CN"/>
        </w:rPr>
      </w:pPr>
      <w:r w:rsidRPr="00864EB4">
        <w:rPr>
          <w:rFonts w:ascii="Times New Roman" w:hAnsi="Times New Roman" w:cs="Times New Roman"/>
          <w:b/>
          <w:bCs/>
          <w:lang w:eastAsia="zh-CN"/>
        </w:rPr>
        <w:lastRenderedPageBreak/>
        <w:t>ПРОЕКТ ДОГОВОРА</w:t>
      </w:r>
    </w:p>
    <w:p w:rsidR="00864EB4" w:rsidRPr="00864EB4" w:rsidRDefault="00864EB4" w:rsidP="00864EB4">
      <w:pPr>
        <w:suppressAutoHyphens/>
        <w:autoSpaceDE w:val="0"/>
        <w:jc w:val="center"/>
        <w:rPr>
          <w:rFonts w:ascii="Times New Roman" w:hAnsi="Times New Roman" w:cs="Times New Roman"/>
          <w:b/>
          <w:bCs/>
          <w:sz w:val="20"/>
          <w:szCs w:val="20"/>
          <w:lang w:eastAsia="zh-CN"/>
        </w:rPr>
      </w:pPr>
      <w:r w:rsidRPr="00864EB4">
        <w:rPr>
          <w:rFonts w:ascii="Times New Roman" w:hAnsi="Times New Roman" w:cs="Times New Roman"/>
          <w:b/>
          <w:bCs/>
          <w:lang w:eastAsia="zh-CN"/>
        </w:rPr>
        <w:t xml:space="preserve">УПРАВЛЕНИЯ МНОГОКВАРТИРНЫМ ДОМОМ МЕЖДУ СОБСТВЕННИКОМ </w:t>
      </w:r>
    </w:p>
    <w:p w:rsidR="00864EB4" w:rsidRPr="00864EB4" w:rsidRDefault="00864EB4" w:rsidP="00864EB4">
      <w:pPr>
        <w:suppressAutoHyphens/>
        <w:autoSpaceDE w:val="0"/>
        <w:jc w:val="center"/>
        <w:rPr>
          <w:rFonts w:ascii="Times New Roman" w:hAnsi="Times New Roman" w:cs="Times New Roman"/>
          <w:b/>
          <w:bCs/>
          <w:sz w:val="20"/>
          <w:szCs w:val="20"/>
          <w:lang w:eastAsia="zh-CN"/>
        </w:rPr>
      </w:pPr>
      <w:r w:rsidRPr="00864EB4">
        <w:rPr>
          <w:rFonts w:ascii="Times New Roman" w:hAnsi="Times New Roman" w:cs="Times New Roman"/>
          <w:b/>
          <w:bCs/>
          <w:lang w:eastAsia="zh-CN"/>
        </w:rPr>
        <w:t>ЖИЛОГО ПОМЕЩЕНИЯ И УПРАВЛЯЮЩЕЙ ОРГАНИЗАЦИЕЙ</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540"/>
        <w:jc w:val="right"/>
        <w:rPr>
          <w:rFonts w:ascii="Times New Roman" w:hAnsi="Times New Roman" w:cs="Times New Roman"/>
          <w:lang w:eastAsia="zh-CN"/>
        </w:rPr>
      </w:pPr>
      <w:r w:rsidRPr="00864EB4">
        <w:rPr>
          <w:rFonts w:ascii="Times New Roman" w:hAnsi="Times New Roman" w:cs="Times New Roman"/>
          <w:lang w:eastAsia="zh-CN"/>
        </w:rPr>
        <w:tab/>
      </w:r>
      <w:r w:rsidRPr="00864EB4">
        <w:rPr>
          <w:rFonts w:ascii="Times New Roman" w:hAnsi="Times New Roman" w:cs="Times New Roman"/>
          <w:lang w:eastAsia="zh-CN"/>
        </w:rPr>
        <w:tab/>
      </w:r>
      <w:r w:rsidRPr="00864EB4">
        <w:rPr>
          <w:rFonts w:ascii="Times New Roman" w:hAnsi="Times New Roman" w:cs="Times New Roman"/>
          <w:lang w:eastAsia="zh-CN"/>
        </w:rPr>
        <w:tab/>
      </w:r>
    </w:p>
    <w:p w:rsidR="00864EB4" w:rsidRPr="00864EB4" w:rsidRDefault="00864EB4" w:rsidP="00864EB4">
      <w:pPr>
        <w:suppressAutoHyphens/>
        <w:autoSpaceDE w:val="0"/>
        <w:ind w:firstLine="540"/>
        <w:jc w:val="right"/>
        <w:rPr>
          <w:rFonts w:ascii="Times New Roman" w:hAnsi="Times New Roman" w:cs="Times New Roman"/>
          <w:lang w:eastAsia="zh-CN"/>
        </w:rPr>
      </w:pPr>
      <w:r w:rsidRPr="00864EB4">
        <w:rPr>
          <w:rFonts w:ascii="Times New Roman" w:hAnsi="Times New Roman" w:cs="Times New Roman"/>
          <w:lang w:eastAsia="zh-CN"/>
        </w:rPr>
        <w:tab/>
      </w:r>
      <w:r w:rsidRPr="00864EB4">
        <w:rPr>
          <w:rFonts w:ascii="Times New Roman" w:hAnsi="Times New Roman" w:cs="Times New Roman"/>
          <w:lang w:eastAsia="zh-CN"/>
        </w:rPr>
        <w:tab/>
      </w:r>
      <w:r w:rsidRPr="00864EB4">
        <w:rPr>
          <w:rFonts w:ascii="Times New Roman" w:hAnsi="Times New Roman" w:cs="Times New Roman"/>
          <w:lang w:eastAsia="zh-CN"/>
        </w:rPr>
        <w:tab/>
      </w:r>
      <w:r w:rsidRPr="00864EB4">
        <w:rPr>
          <w:rFonts w:ascii="Times New Roman" w:hAnsi="Times New Roman" w:cs="Times New Roman"/>
          <w:lang w:eastAsia="zh-CN"/>
        </w:rPr>
        <w:tab/>
      </w:r>
      <w:r w:rsidRPr="00864EB4">
        <w:rPr>
          <w:rFonts w:ascii="Times New Roman" w:hAnsi="Times New Roman" w:cs="Times New Roman"/>
          <w:lang w:eastAsia="zh-CN"/>
        </w:rPr>
        <w:tab/>
      </w:r>
    </w:p>
    <w:p w:rsidR="00864EB4" w:rsidRPr="00864EB4" w:rsidRDefault="00864EB4" w:rsidP="00864EB4">
      <w:pPr>
        <w:suppressAutoHyphens/>
        <w:autoSpaceDE w:val="0"/>
        <w:jc w:val="both"/>
        <w:rPr>
          <w:rFonts w:ascii="Times New Roman" w:hAnsi="Times New Roman" w:cs="Times New Roman"/>
          <w:lang w:eastAsia="zh-CN"/>
        </w:rPr>
      </w:pPr>
      <w:r w:rsidRPr="00864EB4">
        <w:rPr>
          <w:rFonts w:ascii="Times New Roman" w:hAnsi="Times New Roman" w:cs="Times New Roman"/>
          <w:lang w:eastAsia="zh-CN"/>
        </w:rPr>
        <w:t>с.Сюмси   «         »  202     г.</w:t>
      </w:r>
    </w:p>
    <w:p w:rsidR="00864EB4" w:rsidRPr="00864EB4" w:rsidRDefault="00864EB4" w:rsidP="00864EB4">
      <w:pPr>
        <w:suppressAutoHyphens/>
        <w:autoSpaceDE w:val="0"/>
        <w:jc w:val="both"/>
        <w:rPr>
          <w:rFonts w:ascii="Times New Roman" w:hAnsi="Times New Roman" w:cs="Times New Roman"/>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b/>
          <w:bCs/>
          <w:lang w:eastAsia="zh-CN"/>
        </w:rPr>
        <w:t>Администрация муниципального образования «Муниципальный округ Сюмсинский район Удмуртской Республики»</w:t>
      </w:r>
      <w:r w:rsidRPr="00864EB4">
        <w:rPr>
          <w:rFonts w:ascii="Times New Roman" w:hAnsi="Times New Roman" w:cs="Times New Roman"/>
          <w:lang w:eastAsia="zh-CN"/>
        </w:rPr>
        <w:t xml:space="preserve">, в лице _________________________________________, действующего на основании Устава, действующий от имени собственника муниципальных жилых помещений, расположенных в многоквартирном доме, расположенном по адресу: (Далее - </w:t>
      </w:r>
      <w:r w:rsidRPr="00864EB4">
        <w:rPr>
          <w:rFonts w:ascii="Times New Roman" w:hAnsi="Times New Roman" w:cs="Times New Roman"/>
          <w:b/>
          <w:bCs/>
          <w:lang w:eastAsia="zh-CN"/>
        </w:rPr>
        <w:t>Многоквартирный дом</w:t>
      </w:r>
      <w:r w:rsidRPr="00864EB4">
        <w:rPr>
          <w:rFonts w:ascii="Times New Roman" w:hAnsi="Times New Roman" w:cs="Times New Roman"/>
          <w:lang w:eastAsia="zh-CN"/>
        </w:rPr>
        <w:t xml:space="preserve">), именуемый в дальнейшем </w:t>
      </w:r>
      <w:r w:rsidRPr="00864EB4">
        <w:rPr>
          <w:rFonts w:ascii="Times New Roman" w:hAnsi="Times New Roman" w:cs="Times New Roman"/>
          <w:b/>
          <w:bCs/>
          <w:lang w:eastAsia="zh-CN"/>
        </w:rPr>
        <w:t xml:space="preserve">Собственник, </w:t>
      </w:r>
      <w:r w:rsidRPr="00864EB4">
        <w:rPr>
          <w:rFonts w:ascii="Times New Roman" w:hAnsi="Times New Roman" w:cs="Times New Roman"/>
          <w:lang w:eastAsia="zh-CN"/>
        </w:rPr>
        <w:t xml:space="preserve">с одной стороны и,______ в, ____ действующего на основании, с другой стороны, именуемый в дальнейшем </w:t>
      </w:r>
      <w:r w:rsidRPr="00864EB4">
        <w:rPr>
          <w:rFonts w:ascii="Times New Roman" w:hAnsi="Times New Roman" w:cs="Times New Roman"/>
          <w:b/>
          <w:bCs/>
          <w:lang w:eastAsia="zh-CN"/>
        </w:rPr>
        <w:t xml:space="preserve">«Управляющая организация», </w:t>
      </w:r>
      <w:r w:rsidRPr="00864EB4">
        <w:rPr>
          <w:rFonts w:ascii="Times New Roman" w:hAnsi="Times New Roman" w:cs="Times New Roman"/>
          <w:lang w:eastAsia="zh-CN"/>
        </w:rPr>
        <w:t xml:space="preserve">совместно именуемые </w:t>
      </w:r>
      <w:r w:rsidRPr="00864EB4">
        <w:rPr>
          <w:rFonts w:ascii="Times New Roman" w:hAnsi="Times New Roman" w:cs="Times New Roman"/>
          <w:b/>
          <w:bCs/>
          <w:lang w:eastAsia="zh-CN"/>
        </w:rPr>
        <w:t xml:space="preserve">Стороны, </w:t>
      </w:r>
      <w:r w:rsidRPr="00864EB4">
        <w:rPr>
          <w:rFonts w:ascii="Times New Roman" w:hAnsi="Times New Roman" w:cs="Times New Roman"/>
          <w:lang w:eastAsia="zh-CN"/>
        </w:rPr>
        <w:t xml:space="preserve">руководствуясь </w:t>
      </w:r>
      <w:hyperlink r:id="rId83" w:history="1">
        <w:r w:rsidRPr="00864EB4">
          <w:rPr>
            <w:rFonts w:ascii="Times New Roman" w:hAnsi="Times New Roman" w:cs="Times New Roman"/>
            <w:u w:val="single"/>
            <w:lang w:eastAsia="zh-CN"/>
          </w:rPr>
          <w:t>ст. 162</w:t>
        </w:r>
      </w:hyperlink>
      <w:r w:rsidRPr="00864EB4">
        <w:rPr>
          <w:rFonts w:ascii="Times New Roman" w:hAnsi="Times New Roman" w:cs="Times New Roman"/>
          <w:lang w:eastAsia="zh-CN"/>
        </w:rPr>
        <w:t xml:space="preserve"> Жилищного   кодекса Российской Федерации, </w:t>
      </w:r>
      <w:hyperlink r:id="rId84" w:history="1">
        <w:r w:rsidRPr="00864EB4">
          <w:rPr>
            <w:rFonts w:ascii="Times New Roman" w:hAnsi="Times New Roman" w:cs="Times New Roman"/>
            <w:u w:val="single"/>
            <w:lang w:eastAsia="zh-CN"/>
          </w:rPr>
          <w:t>Постановлением</w:t>
        </w:r>
      </w:hyperlink>
      <w:r w:rsidRPr="00864EB4">
        <w:rPr>
          <w:rFonts w:ascii="Times New Roman" w:hAnsi="Times New Roman" w:cs="Times New Roman"/>
          <w:lang w:eastAsia="zh-CN"/>
        </w:rPr>
        <w:t xml:space="preserve">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hyperlink r:id="rId85" w:history="1">
        <w:r w:rsidRPr="00864EB4">
          <w:rPr>
            <w:rFonts w:ascii="Times New Roman" w:hAnsi="Times New Roman" w:cs="Times New Roman"/>
            <w:u w:val="single"/>
            <w:lang w:eastAsia="zh-CN"/>
          </w:rPr>
          <w:t>Приказом</w:t>
        </w:r>
      </w:hyperlink>
      <w:r w:rsidRPr="00864EB4">
        <w:rPr>
          <w:rFonts w:ascii="Times New Roman" w:hAnsi="Times New Roman" w:cs="Times New Roman"/>
        </w:rPr>
        <w:t xml:space="preserve"> </w:t>
      </w:r>
      <w:r w:rsidRPr="00864EB4">
        <w:rPr>
          <w:rFonts w:ascii="Times New Roman" w:hAnsi="Times New Roman" w:cs="Times New Roman"/>
          <w:lang w:eastAsia="zh-CN"/>
        </w:rPr>
        <w:t xml:space="preserve">Минстроя России от 08.09.2015 № 644/пр «Об утверждении примерных условий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 </w:t>
      </w:r>
      <w:hyperlink r:id="rId86" w:history="1">
        <w:r w:rsidRPr="00864EB4">
          <w:rPr>
            <w:rFonts w:ascii="Times New Roman" w:hAnsi="Times New Roman" w:cs="Times New Roman"/>
            <w:u w:val="single"/>
            <w:lang w:eastAsia="zh-CN"/>
          </w:rPr>
          <w:t>Постановлением</w:t>
        </w:r>
      </w:hyperlink>
      <w:r w:rsidRPr="00864EB4">
        <w:rPr>
          <w:rFonts w:ascii="Times New Roman" w:hAnsi="Times New Roman" w:cs="Times New Roman"/>
          <w:lang w:eastAsia="zh-CN"/>
        </w:rPr>
        <w:t xml:space="preserve">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 заключили настоящий Договор о нижеследующем:</w:t>
      </w:r>
    </w:p>
    <w:p w:rsidR="00864EB4" w:rsidRPr="00864EB4" w:rsidRDefault="00864EB4" w:rsidP="00864EB4">
      <w:pPr>
        <w:suppressAutoHyphens/>
        <w:autoSpaceDE w:val="0"/>
        <w:ind w:firstLine="540"/>
        <w:jc w:val="center"/>
        <w:rPr>
          <w:rFonts w:ascii="Times New Roman" w:hAnsi="Times New Roman" w:cs="Times New Roman"/>
          <w:b/>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1. ОБЩИЕ ПОЛОЖЕНИЯ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1.1. Настоящий Договор заключен на основании </w:t>
      </w:r>
      <w:r w:rsidRPr="00864EB4">
        <w:rPr>
          <w:rFonts w:ascii="Times New Roman" w:hAnsi="Times New Roman" w:cs="Times New Roman"/>
          <w:color w:val="000000"/>
          <w:lang w:eastAsia="zh-CN"/>
        </w:rPr>
        <w:t>Протокола конкурса по отбору управляющей организации для управления многоквартирным домом</w:t>
      </w:r>
      <w:r w:rsidRPr="00864EB4">
        <w:rPr>
          <w:rFonts w:ascii="Times New Roman" w:hAnsi="Times New Roman" w:cs="Times New Roman"/>
          <w:lang w:eastAsia="zh-CN"/>
        </w:rPr>
        <w:t xml:space="preserve"> (протокол рассмотрения заявок на участие в открытом конкурсе №___</w:t>
      </w:r>
      <w:r w:rsidRPr="00864EB4">
        <w:rPr>
          <w:rFonts w:ascii="Times New Roman" w:hAnsi="Times New Roman" w:cs="Times New Roman"/>
          <w:color w:val="000000"/>
          <w:lang w:eastAsia="zh-CN"/>
        </w:rPr>
        <w:t>от___________г.).</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1.2. Условия настоящего Договора являются одинаковыми для всех Собственников помещений в многоквартирном доме и определены в соответствии с п. 1.1 настоящего Договора.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1.3.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Правилами содержания общего имущества в многоквартирном доме, утвержденными Правительством Российской Федерации, иными нормативно - правовыми актами Российской Федерации.</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2. ПРЕДМЕТ ДОГОВОРА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2.1. Цель настоящего Договора – обеспечение благоприятных и безопасных условий проживания граждан, надлежащее содержание общего имущества в Многоквартирном доме, а также предоставление  иных услуг гражданам, являющимся собственниками жилых помещений в многоквартирном доме (далее - </w:t>
      </w:r>
      <w:r w:rsidRPr="00864EB4">
        <w:rPr>
          <w:rFonts w:ascii="Times New Roman" w:hAnsi="Times New Roman" w:cs="Times New Roman"/>
          <w:b/>
          <w:bCs/>
          <w:lang w:eastAsia="zh-CN"/>
        </w:rPr>
        <w:t>Собственники</w:t>
      </w:r>
      <w:r w:rsidRPr="00864EB4">
        <w:rPr>
          <w:rFonts w:ascii="Times New Roman" w:hAnsi="Times New Roman" w:cs="Times New Roman"/>
          <w:lang w:eastAsia="zh-CN"/>
        </w:rPr>
        <w:t xml:space="preserve">), а также членам семьи Собственников, нанимателям и членам их семьи, поднанимателям, арендаторам, субарендаторам и иным лицам, пользующимся помещениями на законных основаниях (далее – </w:t>
      </w:r>
      <w:r w:rsidRPr="00864EB4">
        <w:rPr>
          <w:rFonts w:ascii="Times New Roman" w:hAnsi="Times New Roman" w:cs="Times New Roman"/>
          <w:b/>
          <w:bCs/>
          <w:lang w:eastAsia="zh-CN"/>
        </w:rPr>
        <w:t>Наниматель, Арендатор</w:t>
      </w:r>
      <w:r w:rsidRPr="00864EB4">
        <w:rPr>
          <w:rFonts w:ascii="Times New Roman" w:hAnsi="Times New Roman" w:cs="Times New Roman"/>
          <w:lang w:eastAsia="zh-CN"/>
        </w:rPr>
        <w:t>).</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2.2. Управляющая организация по заданию Собственников помещений в Многоквартирном доме в течение согласованного настоящим Договором срока за плату обязуется выполнять работы по надлежащему содержанию и ремонту общего имущества в Многоквартирном доме, в соответствии с </w:t>
      </w:r>
      <w:r w:rsidRPr="00864EB4">
        <w:rPr>
          <w:rFonts w:ascii="Times New Roman" w:hAnsi="Times New Roman" w:cs="Times New Roman"/>
          <w:color w:val="0000FF"/>
          <w:u w:val="single"/>
          <w:lang w:eastAsia="zh-CN"/>
        </w:rPr>
        <w:t>3.1.2</w:t>
      </w:r>
      <w:r w:rsidRPr="00864EB4">
        <w:rPr>
          <w:rFonts w:ascii="Times New Roman" w:hAnsi="Times New Roman" w:cs="Times New Roman"/>
          <w:lang w:eastAsia="zh-CN"/>
        </w:rPr>
        <w:t xml:space="preserve"> настоящего Договора, осуществлять иную, направленную на достижение целей управления Многоквартирным домом, деятельность. Вопросы капитального ремонта Многоквартирного дома регулируются отдельным договором, заключаемым по решению Собственников помещений многоквартирного дома.</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3. ПРАВА И ОБЯЗАННОСТИ СТОРОН</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lastRenderedPageBreak/>
        <w:t xml:space="preserve">3.1. </w:t>
      </w:r>
      <w:r w:rsidRPr="00864EB4">
        <w:rPr>
          <w:rFonts w:ascii="Times New Roman" w:hAnsi="Times New Roman" w:cs="Times New Roman"/>
          <w:b/>
          <w:lang w:eastAsia="zh-CN"/>
        </w:rPr>
        <w:t>Управляющая организация обязана: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3.1.1. Осуществлять управление общим имуществом в Многоквартирном доме в соответствии с условиями настоящего Договора и действующим законодательством с наибольшей выгодой в интересах Собственников помещений в нем в соответствии с целями, указанными в </w:t>
      </w:r>
      <w:hyperlink r:id="rId87" w:anchor="Par51" w:history="1">
        <w:r w:rsidRPr="00864EB4">
          <w:rPr>
            <w:rFonts w:ascii="Times New Roman" w:hAnsi="Times New Roman" w:cs="Times New Roman"/>
            <w:u w:val="single"/>
            <w:lang w:eastAsia="zh-CN"/>
          </w:rPr>
          <w:t>пункте 2.1</w:t>
        </w:r>
      </w:hyperlink>
      <w:r w:rsidRPr="00864EB4">
        <w:rPr>
          <w:rFonts w:ascii="Times New Roman" w:hAnsi="Times New Roman" w:cs="Times New Roman"/>
          <w:lang w:eastAsia="zh-CN"/>
        </w:rPr>
        <w:t xml:space="preserve"> настоящего Договора, а также в соответствии с требованиями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3.1.2. Выполнять работы по содержанию и ремонту общего имущества в Многоквартирном доме в соответствии с перечнем работ (Приложение № 2 к настоящему Договору). В случае выполнения указанных работ с ненадлежащим качеством Управляющая организация обязана устранить все выявленные недостатки за свой счет.</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3.1.3. Принимать от Собственника, Нанимателей, Арендаторов плату за жилое помещение, согласно платежному документу, предоставленному до 25 числа месяца, следующего за расчетным. Управляющая организация может обеспечивать начисление и перечисление платежей за наем в соответствии с заключенным договором (соглашением) с Собственником, Нанимателем, Арендатором.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3.1.4. Обеспечить круглосуточное аварийно-диспетчерское обслуживание Многоквартирного дома и уведомить Собственника Нанимателя, Арендатора о номерах телефонов аварийных и диспетчерских служб, устранять аварии, а также выполнять заявки Собственника, Нанимателя, Арендатора в сроки, установленные законодательством и настоящим Договором.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3.1.5. Обеспечить выполнение работ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3.1.6. Организовать и вести прием жалоб, претензий и заявлений от Собственников Нанимателей, Арендаторов по вопросам, касающимся данного Договора, рассмотреть их в течение 30 календарных дней и проинформировать Собственника, Нанимателя, Арендатора о результатах рассмотрения. </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3.1.7. Размещать на информационных стендах (досках), расположенных в подъездах Многоквартирных домов, а также в офисе Управляющей организации информацию о проведении общих собраний Собственников и иную информацию, связанную с управлением многоквартирными домами. </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3.1.8. Представлять Собственникам предложения о необходимости проведения капитального ремонта Многоквартирного дома либо отдельных его сетей и конструктивных элементов, о сроках его начала,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 Многоквартирного дома.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3.1.9. Предоставлять или организовать предоставление Собственнику, Нанимателям, Арендаторам или уполномоченным им лицам по запросам имеющуюся документацию, информацию и сведения, касающиеся управления Многоквартирным домом, содержания и ремонта общего имущества, в том числе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3.1.10. Информировать Собственника, Нанимателя, Арендатора о причинах и предполагаемой продолжительности перерывов в предоставлении коммунальных услуг, предоставления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а в случае личного обращения - немедленно.</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3.1.11. В случае невыполнения работ, предусмотренных настоящим Договором, уведомить Собственника, Нанимателя, Арендатора о причинах нарушения путем размещения соответствующей информации на информационных досках (стендах) дома. Если невыполненные работы могут быть выполнены (оказаны) позже, предоставить информацию о сроках их выполнения (оказания), а при невыполнении (неоказании) произвести перерасчет платы за текущий месяц.</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3.1.12. Информировать Собственника, Нанимателя, Арендатора об изменении размера платы за помещение не позднее 10 рабочих дней со дня опубликования новых тарифов на </w:t>
      </w:r>
      <w:r w:rsidRPr="00864EB4">
        <w:rPr>
          <w:rFonts w:ascii="Times New Roman" w:hAnsi="Times New Roman" w:cs="Times New Roman"/>
          <w:lang w:eastAsia="zh-CN"/>
        </w:rPr>
        <w:lastRenderedPageBreak/>
        <w:t>коммунальные услуги и размера платы за содержание и ремонт общего имущества, но не позже даты выставления платежных документов.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3.1.13. Предоставлять Собственнику отчет о выполнении Договора за истекший календарный год в течение первого месяца или квартала, следующего за истекшим годом действия Договора по форме, установленной управляющей организацией. Размещение отчетов о выполненных работах осуществляется на своем сайте управляющей организации и на информационных стендах (досках), расположенных в подъездах Многоквартирного дома.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3.1.14. Не допускать использование иными лицами нежилых помещений, являющихся общим имуществом Собственников помещений в Многоквартирном доме, в т.ч. предоставления коммунальных ресурсов с их использованием, без соответствующих решений общего собрания Собственников.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В случае решения общего собрания Собственников о передаче в пользование общего имущества либо его части иным лицам, а также определении Управляющей организации уполномоченным по указанным вопросам лицом - заключать соответствующие договоры.</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В случае определения иного уполномоченного лица обеспечить реализацию решений общих собраний Собственников по передаче в пользование иным лицам общего имущества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Содействовать при необходимости в установлении сервитута в отношении объектов общего имущества в Многоквартирном доме и обеспечивать соблюдение режимов и пределов использования данных объектов при его установлении.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Средства, поступившие в результате передачи нежилых помещений в пользование иным лицам, на счет Управляющей организации, после вычета установленных законодательством соответствующих налогов и суммы (процента), причитающейся Управляющей организации, направляются на снижение оплаты работ по содержанию и ремонту общего имущества, выполняемых по настоящему Договору, либо на иные цели, определенные решением Собственников.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3.1.15. Осуществлять раскрытие информации о своей деятельности по управлению многоквартирными домами в случаях и порядке, определенном законодательством Российской Федерации и нормативными правовыми актами органов государственной власти.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3.2. </w:t>
      </w:r>
      <w:r w:rsidRPr="00864EB4">
        <w:rPr>
          <w:rFonts w:ascii="Times New Roman" w:hAnsi="Times New Roman" w:cs="Times New Roman"/>
          <w:b/>
          <w:lang w:eastAsia="zh-CN"/>
        </w:rPr>
        <w:t>Управляющая организация вправе</w:t>
      </w:r>
      <w:r w:rsidRPr="00864EB4">
        <w:rPr>
          <w:rFonts w:ascii="Times New Roman" w:hAnsi="Times New Roman" w:cs="Times New Roman"/>
          <w:lang w:eastAsia="zh-CN"/>
        </w:rPr>
        <w:t>:</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3.2.1. Самостоятельно определять порядок и способ выполнения своих обязательств по настоящему Договору, в т.ч. поручать выполнение обязательств по настоящему Договору иным организациям.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3.2.2. Требовать от Собственника, Нанимателя, Арендатора внесения платы по Договору в полном объеме в соответствии с выставленными платежными документами не позднее 25 числа месяца, следующего за расчетным, а также требовать представления документов, подтверждающих право владения, пользования помещением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3.2.3. В порядке, установленном действующим законодательством, взыскивать с виновных сумму неплатежей и ущерба, нанесенного несвоевременной и (или) неполной оплатой.</w:t>
      </w:r>
    </w:p>
    <w:p w:rsidR="00864EB4" w:rsidRPr="00864EB4" w:rsidRDefault="00864EB4" w:rsidP="00864EB4">
      <w:pPr>
        <w:suppressAutoHyphens/>
        <w:autoSpaceDE w:val="0"/>
        <w:ind w:firstLine="709"/>
        <w:jc w:val="both"/>
        <w:rPr>
          <w:rFonts w:ascii="Times New Roman" w:hAnsi="Times New Roman" w:cs="Times New Roman"/>
          <w:highlight w:val="yellow"/>
          <w:lang w:eastAsia="zh-CN"/>
        </w:rPr>
      </w:pPr>
      <w:r w:rsidRPr="00864EB4">
        <w:rPr>
          <w:rFonts w:ascii="Times New Roman" w:hAnsi="Times New Roman" w:cs="Times New Roman"/>
          <w:lang w:eastAsia="zh-CN"/>
        </w:rPr>
        <w:t>3.2.4. Осуществлять организацию начисления и сбора платежей Собственнику, Нанимателю, Арендатору.</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3.2.5. Производить осмотры инженерного оборудования, являющегося общим имуществом в Многоквартирном доме, находящегося как в местах общего пользования, так и в помещениях Собственников, Нанимателей, Арендаторов согласовав с последними дату и время таких осмотров.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3.2.6. Выполнять работы по содержанию и ремонту внутриквартирных инженерных сетей и коммуникаций, не относящихся к общему имуществу в Многоквартирном доме, а также иного имущества Собственника по согласованию с ним, Нанимателем, Арендатором и за его счет в соответствии с законодательством.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3.2.7. Организовывать рассмотрение общим собранием Собственников вопросов, связанных с управлением многоквартирным домом в соответствии с правилами осуществления деятельности по управлению многоквартирным домом.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 3.2.8. Осуществлять обработку персональных данных Собственников, Нанимателей, Арендаторов помещений многоквартирного дома при реализации деятельности по управлению многоквартирным домом в соответствии с действующим законодательством.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3.2.9. Обращаться в суд за взысканием с Собственников, Нанимателей, Арендаторов помещений многоквартирного дома платы невнесенной за работы, предоставляемые в рамках настоящего договора.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lastRenderedPageBreak/>
        <w:t>3.2.10. Осуществлять иные права и обязанности, предусмотренные действующим законодательством.</w:t>
      </w:r>
    </w:p>
    <w:p w:rsidR="00864EB4" w:rsidRPr="00864EB4" w:rsidRDefault="00864EB4" w:rsidP="00864EB4">
      <w:pPr>
        <w:suppressAutoHyphens/>
        <w:autoSpaceDE w:val="0"/>
        <w:ind w:firstLine="709"/>
        <w:jc w:val="both"/>
        <w:rPr>
          <w:rFonts w:ascii="Times New Roman" w:hAnsi="Times New Roman" w:cs="Times New Roman"/>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3.3. </w:t>
      </w:r>
      <w:r w:rsidRPr="00864EB4">
        <w:rPr>
          <w:rFonts w:ascii="Times New Roman" w:hAnsi="Times New Roman" w:cs="Times New Roman"/>
          <w:b/>
          <w:lang w:eastAsia="zh-CN"/>
        </w:rPr>
        <w:t>Собственник, Наниматель, Арендатор обязан:</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3.3.1. Не позднее 25 числа месяца, следующего за расчетным, полностью вносить плату за содержание и ремонт помещений, а также иные платежи, установленные по решениям общего собрания собственников помещений, принятым в соответствии с законодательством. Своевременно предоставлять Управляющей организации документы, подтверждающие права на льготы его и лиц, пользующихся его помещением(ями).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3.3.2. При неиспользовании помещения(й) в Многоквартирном доме сообщать Управляющей организации свои контактные телефоны и адреса для связи, а также телефоны и адреса лиц, которые могут обеспечить доступ к помещениям Собственника при его отсутствии более 24 часов.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3.3.3. Соблюдать следующие требования: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а) не производить перенос инженерных сетей;</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в) не осуществлять монтаж и демонтаж индивидуальных (квартирных) приборов учета ресурсов, т.е. не нарушать установленный в доме порядок распределения потребленных коммунальных ресурсов, приходящихся на помещение Собственника, и их оплаты, без согласования с Управляющей организацией;</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г) не использовать теплоноситель из системы отопления не по прямому назначению (использование сетевой воды из систем и приборов отопления на бытовые нужды);</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д) 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е)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ж) не допускать производства в помещении работ или совершения других действий, приводящих к порче общего имущества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з) информировать Управляющую организацию о проведении работ по ремонту, переустройству и перепланировке помещения, затрагивающих общее имущество в Многоквартирном доме.</w:t>
      </w: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3.3.4. Предоставлять Управляющей организации в течение 5 рабочих дней сведения:</w:t>
      </w: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 о завершении ремонтных работ, работ по переустройству и перепланировке помещения с предоставлением соответствующих документов, подтверждающих соответствие произведенных работ требованиям законодательства (например, документ технического учета БТИ и т.п.);</w:t>
      </w: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 о заключенных договорах найма (аренды), в которых обязанность внесения платы Управляющей организации за содержание и ремонт общего имущества в Многоквартирном доме возложена Собственником полностью или частично на нанимателя (арендатора), с указанием Ф.И.О. ответственного нанимателя (наименования и реквизитов организации, оформившей право аренды), о смене ответственного нанимателя или арендатора;</w:t>
      </w: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 об изменении количества граждан, проживающих в жилом(ых) помещении(ях), включая временно проживающих;</w:t>
      </w: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 о переходе права владения помещением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3.3.5. Обеспечивать доступ представителей Управляющей организации в принадлежащее ему помещение для осмотра технического и санитарного состояния внутриквартирных инженерных коммуникаций, санитарно-технического и иного оборудования, находящегося в помещении, для выполнения необходимых ремонтных работ в заранее согласованное с Управляющей организацией время, а работников аварийных служб - в любое время.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3.3.6. Сообщать Управляющей организации о выявленных неисправностях общего имущества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3.4. </w:t>
      </w:r>
      <w:r w:rsidRPr="00864EB4">
        <w:rPr>
          <w:rFonts w:ascii="Times New Roman" w:hAnsi="Times New Roman" w:cs="Times New Roman"/>
          <w:b/>
          <w:lang w:eastAsia="zh-CN"/>
        </w:rPr>
        <w:t>Собственник имеет право</w:t>
      </w:r>
      <w:r w:rsidRPr="00864EB4">
        <w:rPr>
          <w:rFonts w:ascii="Times New Roman" w:hAnsi="Times New Roman" w:cs="Times New Roman"/>
          <w:lang w:eastAsia="zh-CN"/>
        </w:rPr>
        <w:t>:</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3.4.1. Осуществлять контроль над выполнением Управляющей организацией ее обязательств по настоящему Договору, в ходе которого участвовать в осмотрах (измерениях, </w:t>
      </w:r>
      <w:r w:rsidRPr="00864EB4">
        <w:rPr>
          <w:rFonts w:ascii="Times New Roman" w:hAnsi="Times New Roman" w:cs="Times New Roman"/>
          <w:lang w:eastAsia="zh-CN"/>
        </w:rPr>
        <w:lastRenderedPageBreak/>
        <w:t>испытаниях, проверках) общего имущества в Многоквартирном доме, присутствовать при выполнении работ и оказании услуг, связанных с выполнением ею обязанностей по настоящему Договору.</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3.4.2. Требовать изменения размера платы за помещение в случае невыполнения полностью или частично работ по управлению, содержанию и ремонту общего имущества в Многоквартирном доме либо выполнения с ненадлежащим качеством в соответствии с действующим законодательством.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3.4.3.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3.4.4. Требовать от Управляющей организации ежегодного предоставления отчета о выполнении настоящего Договора, раскрытия информации о деятельности по управлению многоквартирными домами в порядке, определенном законодательством Российской Федерации и нормативными правовыми актами. </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3.4.5. Поручать вносить платежи по Договору Нанимателю, Арендатору жилых помещений.</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3.4.6. Поручать вносить платежи по настоящему Договору Нанимателю, Арендатору данного помещения в случае сдачи его внаем в аренду.</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3.4.7. Осуществлять иные права и обязанности, предусмотренные действующим законодательством.</w:t>
      </w:r>
    </w:p>
    <w:p w:rsidR="00864EB4" w:rsidRPr="00864EB4" w:rsidRDefault="00864EB4" w:rsidP="00864EB4">
      <w:pPr>
        <w:suppressAutoHyphens/>
        <w:autoSpaceDE w:val="0"/>
        <w:ind w:firstLine="540"/>
        <w:jc w:val="both"/>
        <w:rPr>
          <w:rFonts w:ascii="Times New Roman" w:hAnsi="Times New Roman" w:cs="Times New Roman"/>
          <w:highlight w:val="yellow"/>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4. ЦЕНА ДОГОВОРА, РАЗМЕР ПЛАТЫ ЗА ПОМЕЩЕНИЕ И КОММУНАЛЬНЫЕ УСЛУГИ, ПОРЯДОК ЕЕ ВНЕСЕНИЯ</w:t>
      </w:r>
    </w:p>
    <w:p w:rsidR="00864EB4" w:rsidRPr="00864EB4" w:rsidRDefault="00864EB4" w:rsidP="00864EB4">
      <w:pPr>
        <w:tabs>
          <w:tab w:val="left" w:pos="5245"/>
        </w:tabs>
        <w:suppressAutoHyphens/>
        <w:autoSpaceDE w:val="0"/>
        <w:ind w:firstLine="540"/>
        <w:jc w:val="center"/>
        <w:rPr>
          <w:rFonts w:ascii="Times New Roman" w:hAnsi="Times New Roman" w:cs="Times New Roman"/>
          <w:b/>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4.1. Цена Договора и размер платы за помещение устанавливаются в соответствии с долей в праве собственности на общее имущество в Многоквартирном доме, пропорциональной принадлежащему Собственнику жилому/нежилому помещению согласно ст. ст. 249, 289 Гражданского кодекса Российской Федерации и ст. ст. 37, 39 Жилищного кодекса Российской Федерации.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4.2. Ежемесячная плата Собственника, Нанимателя, Арендатора за содержание и ремонт общего имущества в доме определяется как произведение общей площади его помещений на размер платы за 1 кв. метр такой площади в месяц. Размер платы определен по итогам открытого конкурса по отбору управляющей организации для управления многоквартирным домом по извещению № 00000 и указан в приложении № 2 к настоящему Договору. Размер платы подлежит ежегодной индексации на величину, не превышающую уровень инфляции, по отношению к текущему году.</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4.3. Плата за содержание и ремонт общего имущества в Многоквартирном доме соразмерно доле занимаемого помещения вносится ежемесячно до 25 числа месяца, следующего за истекшим месяцем на основании платежных документов, предоставляемых Управляющей организацией. В случае предоставления платежных документов позднее 25-го числа месяца, следующего за отчетным, плата за помещение может быть внесена с отсрочкой на срок задержки получения платежного документа.</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4.4. В случае выполнения работ по содержанию и ремонту общего имущества в Многоквартирном доме, указанных в Приложении № 2 к настоящему Договору, ненадлежащего качества и (или) с перерывами, превышающими установленную продолжительность, т.е. невыполнения полностью или частично работ в многоквартирном доме, стоимость этих работ уменьшается пропорционально количеству полных календарных дней нарушения от стоимости соответствующей работы в составе ежемесячной платы по содержанию и ремонту общего имущества в Многоквартирном доме в соответствии с Правилами содержания общего имущества в многоквартирном доме, утвержденными Правительством Российской Федерации.</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4.5. Собственник не вправе требовать изменения размера платы, если оказание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4.6. Работы Управляющей организации, не предусмотренные настоящим Договором, выполняются за отдельную плату по отдельно заключенным договорам.</w:t>
      </w:r>
    </w:p>
    <w:p w:rsidR="00864EB4" w:rsidRPr="00864EB4" w:rsidRDefault="00864EB4" w:rsidP="00864EB4">
      <w:pPr>
        <w:suppressAutoHyphens/>
        <w:autoSpaceDE w:val="0"/>
        <w:ind w:firstLine="540"/>
        <w:jc w:val="both"/>
        <w:rPr>
          <w:rFonts w:ascii="Times New Roman" w:hAnsi="Times New Roman" w:cs="Times New Roman"/>
          <w:highlight w:val="yellow"/>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lastRenderedPageBreak/>
        <w:t>5. ОТВЕТСТВЕННОСТЬ СТОРОН</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5.1.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5.2. В случае несвоевременного и (или) неполного внесения платы за помещение, Собственник обязан уплатить Управляющей организации пени в размере одной трехсотой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наступления установленного срока оплаты по день фактической выплаты включительно.</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5.3. Управляющая организация, Собственники, Наниматели, Арендаторы несут ответственность за ущерб, причиненный имуществу в Многоквартирном доме, возникший в результате их действий или бездействия, в порядке, установленном законодательством.</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autoSpaceDE w:val="0"/>
        <w:autoSpaceDN w:val="0"/>
        <w:adjustRightInd w:val="0"/>
        <w:jc w:val="center"/>
        <w:outlineLvl w:val="0"/>
        <w:rPr>
          <w:rFonts w:ascii="Times New Roman" w:hAnsi="Times New Roman" w:cs="Times New Roman"/>
          <w:b/>
        </w:rPr>
      </w:pPr>
      <w:r w:rsidRPr="00864EB4">
        <w:rPr>
          <w:rFonts w:ascii="Times New Roman" w:hAnsi="Times New Roman" w:cs="Times New Roman"/>
          <w:b/>
        </w:rPr>
        <w:t>6. КОНТРОЛЬ ЗА ВЫПОЛНЕНИЕМ УПРАВЛЯЮЩЕЙ ОРГАНИЗАЦИЕЙ</w:t>
      </w:r>
    </w:p>
    <w:p w:rsidR="00864EB4" w:rsidRPr="00864EB4" w:rsidRDefault="00864EB4" w:rsidP="00864EB4">
      <w:pPr>
        <w:autoSpaceDE w:val="0"/>
        <w:autoSpaceDN w:val="0"/>
        <w:adjustRightInd w:val="0"/>
        <w:jc w:val="center"/>
        <w:rPr>
          <w:rFonts w:ascii="Times New Roman" w:hAnsi="Times New Roman" w:cs="Times New Roman"/>
          <w:b/>
        </w:rPr>
      </w:pPr>
      <w:r w:rsidRPr="00864EB4">
        <w:rPr>
          <w:rFonts w:ascii="Times New Roman" w:hAnsi="Times New Roman" w:cs="Times New Roman"/>
          <w:b/>
        </w:rPr>
        <w:t>ЕЕ ОБЯЗАТЕЛЬСТВ ПО ДОГОВОРУ И ПОРЯДОК РЕГИСТРАЦИИ</w:t>
      </w:r>
    </w:p>
    <w:p w:rsidR="00864EB4" w:rsidRPr="00864EB4" w:rsidRDefault="00864EB4" w:rsidP="00864EB4">
      <w:pPr>
        <w:autoSpaceDE w:val="0"/>
        <w:autoSpaceDN w:val="0"/>
        <w:adjustRightInd w:val="0"/>
        <w:jc w:val="center"/>
        <w:rPr>
          <w:rFonts w:ascii="Times New Roman" w:hAnsi="Times New Roman" w:cs="Times New Roman"/>
          <w:b/>
        </w:rPr>
      </w:pPr>
      <w:r w:rsidRPr="00864EB4">
        <w:rPr>
          <w:rFonts w:ascii="Times New Roman" w:hAnsi="Times New Roman" w:cs="Times New Roman"/>
          <w:b/>
        </w:rPr>
        <w:t>ФАКТА НАРУШЕНИЯ УСЛОВИЙ НАСТОЯЩЕГО ДОГОВОРА</w:t>
      </w:r>
    </w:p>
    <w:p w:rsidR="00864EB4" w:rsidRPr="00864EB4" w:rsidRDefault="00864EB4" w:rsidP="00864EB4">
      <w:pPr>
        <w:autoSpaceDE w:val="0"/>
        <w:autoSpaceDN w:val="0"/>
        <w:adjustRightInd w:val="0"/>
        <w:ind w:firstLine="540"/>
        <w:jc w:val="both"/>
        <w:rPr>
          <w:rFonts w:ascii="Times New Roman" w:hAnsi="Times New Roman" w:cs="Times New Roman"/>
        </w:rPr>
      </w:pP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6.1. Контроль над деятельностью Управляющей организации в части исполнения настоящего Договора осуществляется Собственником и уполномоченными им лицами в соответствии с их полномочиями путем:</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проверки объемов, качества и периодичности выполнения работ (в том числе путем проведения соответствующей экспертизы);</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инициирования созыва внеочередного общего собрания Собственников для принятия решений по фактам выявленных нарушений и/или не реагирования Управляющей организации на обращения Собственника с уведомлением о проведении такого собрания (указанием даты, времени и места) Управляющей организации;</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обращения в органы, осуществляющие государственный контроль за использованием и сохранностью жилищного фонда, его соответствия установленным требованиям (АТИ, Госпожнадзор, СЭС и другие), для административного воздействия, обращения в другие инстанции согласно действующему законодательству;</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проведения комиссионного обследования выполнения Управляющей организацией работ и услуг по Договору. Решения общего собрания Собственников помещений о проведении такого обследования являются для Управляющей организации обязательными. По результатам комиссионного обследования составляется соответствующий Акт, экземпляр которого должен быть предоставлен инициаторам проведения общего собрания Собственников;</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обращения в СРО, членом которой является Управляющая организация.</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6.2. Акт о нарушении условий Договора по требованию любой из Сторон Договора составляется в случаях:</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выполнения работ по содержанию и ремонту общего имущества в Многоквартирном доме с перерывами, превышающими установленную продолжительность, а также причинения вреда жизни, здоровью и имуществу Собственника и (или) проживающих в жилом помещении граждан, общему имуществу в Многоквартирном доме;</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неправомерных действий Собственника.</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xml:space="preserve">Указанный Акт является основанием для применения к Сторонам мер ответственности, предусмотренных разделом </w:t>
      </w:r>
      <w:hyperlink r:id="rId88" w:history="1">
        <w:r w:rsidRPr="00864EB4">
          <w:rPr>
            <w:rFonts w:ascii="Times New Roman" w:hAnsi="Times New Roman" w:cs="Times New Roman"/>
            <w:color w:val="000000"/>
            <w:u w:val="single"/>
          </w:rPr>
          <w:t>5</w:t>
        </w:r>
      </w:hyperlink>
      <w:r w:rsidRPr="00864EB4">
        <w:rPr>
          <w:rFonts w:ascii="Times New Roman" w:hAnsi="Times New Roman" w:cs="Times New Roman"/>
          <w:color w:val="000000"/>
        </w:rPr>
        <w:t xml:space="preserve"> настоящего Договора.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Подготовка бланков Акта осуществляется Управляющей организацией. При отсутствии бланков Акт составляется в произвольной форме. В случае необходимости в дополнение к Акту Сторонами составляется дефектная ведомость.</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6.3. Акт составляется комиссией, которая должна состоять не менее чем из трех человек, включая представителей Управляющей организации, Собственника, Нанимателя, Арендатора, а также при необходимости подрядной организации, свидетелей (соседей) и других лиц. Если в течение одного часа в дневное время или двух часов в ночное время (с 22.00 до 6.00 по местному времени) с момента сообщения о нарушении представитель Управляющей организации не прибыл </w:t>
      </w:r>
      <w:r w:rsidRPr="00864EB4">
        <w:rPr>
          <w:rFonts w:ascii="Times New Roman" w:hAnsi="Times New Roman" w:cs="Times New Roman"/>
          <w:color w:val="000000"/>
        </w:rPr>
        <w:lastRenderedPageBreak/>
        <w:t>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подписывается остальными членами комиссии.</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6.4.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Нанимателя, Арендатора описание (при наличии возможности их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Арендатора, Нанимателя.</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6.5. Акт составляется в присутствии Собственника, Арендатора, Нанимателя права которого нарушены. При отсутствии Собственника, Арендатора, Нанимателя Акт проверки составляется комиссией без его участия с приглашением в состав комиссии незаинтересованных лиц (например, соседей), о чем в Акте делается соответствующая отметка. Акт составляется комиссией не менее чем в двух экземплярах, один из которых под роспись вручается Собственнику, Арендатору, Нанимателю, а второй - Управляющей организации.</w:t>
      </w:r>
    </w:p>
    <w:p w:rsidR="00864EB4" w:rsidRPr="00864EB4" w:rsidRDefault="00864EB4" w:rsidP="00864EB4">
      <w:pPr>
        <w:suppressAutoHyphens/>
        <w:autoSpaceDE w:val="0"/>
        <w:ind w:firstLine="540"/>
        <w:jc w:val="both"/>
        <w:rPr>
          <w:rFonts w:ascii="Times New Roman" w:hAnsi="Times New Roman" w:cs="Times New Roman"/>
          <w:color w:val="000000"/>
          <w:lang w:eastAsia="zh-CN"/>
        </w:rPr>
      </w:pPr>
    </w:p>
    <w:p w:rsidR="00864EB4" w:rsidRPr="00864EB4" w:rsidRDefault="00864EB4" w:rsidP="00864EB4">
      <w:pPr>
        <w:suppressAutoHyphens/>
        <w:autoSpaceDE w:val="0"/>
        <w:ind w:firstLine="540"/>
        <w:jc w:val="center"/>
        <w:rPr>
          <w:rFonts w:ascii="Times New Roman" w:hAnsi="Times New Roman" w:cs="Times New Roman"/>
          <w:b/>
          <w:color w:val="000000"/>
          <w:lang w:eastAsia="zh-CN"/>
        </w:rPr>
      </w:pPr>
      <w:r w:rsidRPr="00864EB4">
        <w:rPr>
          <w:rFonts w:ascii="Times New Roman" w:hAnsi="Times New Roman" w:cs="Times New Roman"/>
          <w:b/>
          <w:color w:val="000000"/>
          <w:lang w:eastAsia="zh-CN"/>
        </w:rPr>
        <w:t>7. ПОРЯДОК ИЗМЕНЕНИЯ И РАСТОРЖЕНИЯ ДОГОВОРА</w:t>
      </w:r>
    </w:p>
    <w:p w:rsidR="00864EB4" w:rsidRPr="00864EB4" w:rsidRDefault="00864EB4" w:rsidP="00864EB4">
      <w:pPr>
        <w:suppressAutoHyphens/>
        <w:autoSpaceDE w:val="0"/>
        <w:ind w:firstLine="540"/>
        <w:jc w:val="center"/>
        <w:rPr>
          <w:rFonts w:ascii="Times New Roman" w:hAnsi="Times New Roman" w:cs="Times New Roman"/>
          <w:b/>
          <w:color w:val="000000"/>
          <w:lang w:eastAsia="zh-CN"/>
        </w:rPr>
      </w:pP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7.1. Все изменения и дополнения к Договору, требующие по условиям Договора принятия соответствующих решений на общем собрании собственников, оформляются дополнительными соглашениями к Договору путем утверждения условий таких дополнительных соглашений на общем собрании собственников при обязательном их согласовании с Управляющей организацией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7.2. Договор может быть расторгнут по соглашению Сторон, составленному в письменной форме и подписанному Сторонами. В соглашении о расторжении Договора указывается дата прекращения обязательств по Договору.</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7.3. Собственники помещений в одностороннем порядке вправе расторгнуть Договор в следующих случаях:</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7.3.1. При невыполнении условий Договора Управляющей организацией, под которым понимаются случаи, когда Управляющая организация:</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 не приступила к управлению многоквартирным домом в срок более  с даты, указанной в </w:t>
      </w:r>
      <w:hyperlink r:id="rId89" w:history="1">
        <w:r w:rsidRPr="00864EB4">
          <w:rPr>
            <w:rFonts w:ascii="Times New Roman" w:hAnsi="Times New Roman" w:cs="Times New Roman"/>
            <w:color w:val="000000"/>
            <w:u w:val="single"/>
          </w:rPr>
          <w:t>п. 10.1.</w:t>
        </w:r>
      </w:hyperlink>
      <w:r w:rsidRPr="00864EB4">
        <w:rPr>
          <w:rFonts w:ascii="Times New Roman" w:hAnsi="Times New Roman" w:cs="Times New Roman"/>
          <w:color w:val="000000"/>
        </w:rPr>
        <w:t xml:space="preserve"> Договора;</w:t>
      </w:r>
    </w:p>
    <w:p w:rsidR="00864EB4" w:rsidRPr="00864EB4" w:rsidRDefault="00864EB4" w:rsidP="00864EB4">
      <w:pPr>
        <w:autoSpaceDE w:val="0"/>
        <w:autoSpaceDN w:val="0"/>
        <w:adjustRightInd w:val="0"/>
        <w:ind w:firstLine="539"/>
        <w:jc w:val="both"/>
        <w:rPr>
          <w:rFonts w:ascii="Times New Roman" w:hAnsi="Times New Roman" w:cs="Times New Roman"/>
          <w:color w:val="000000"/>
        </w:rPr>
      </w:pPr>
      <w:r w:rsidRPr="00864EB4">
        <w:rPr>
          <w:rFonts w:ascii="Times New Roman" w:hAnsi="Times New Roman" w:cs="Times New Roman"/>
          <w:color w:val="000000"/>
        </w:rPr>
        <w:t xml:space="preserve">- при наличии необходимых на то условий не приступила к выполнению работ по любому из видов ремонта общего имущества в течение 1 месяца  после сроков начала таких ремонтных работ, предусмотренных в Перечне работ, услуг, в том числе согласованным с уполномоченным лицом, в порядке, установленном в </w:t>
      </w:r>
      <w:hyperlink r:id="rId90" w:history="1">
        <w:r w:rsidRPr="00864EB4">
          <w:rPr>
            <w:rFonts w:ascii="Times New Roman" w:hAnsi="Times New Roman" w:cs="Times New Roman"/>
            <w:color w:val="000000"/>
            <w:u w:val="single"/>
          </w:rPr>
          <w:t>пп. 3.1.2</w:t>
        </w:r>
      </w:hyperlink>
      <w:r w:rsidRPr="00864EB4">
        <w:rPr>
          <w:rFonts w:ascii="Times New Roman" w:hAnsi="Times New Roman" w:cs="Times New Roman"/>
          <w:color w:val="000000"/>
        </w:rPr>
        <w:t xml:space="preserve"> Договора;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7.3.2. При существенном нарушении Договора Управляющей организацией.</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7.3.3. Введения в отношении Управляющей организации любой из процедур банкротства.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В случае одностороннего отказа от исполнения Договора по основаниям, предусмотренным настоящим пунктом, Договор считается соответственно расторгнутым с даты, устанавливаемой в порядке, указанном в </w:t>
      </w:r>
      <w:hyperlink r:id="rId91" w:anchor="Par11" w:history="1">
        <w:r w:rsidRPr="00864EB4">
          <w:rPr>
            <w:rFonts w:ascii="Times New Roman" w:hAnsi="Times New Roman" w:cs="Times New Roman"/>
            <w:color w:val="000000"/>
            <w:u w:val="single"/>
          </w:rPr>
          <w:t>п. 7.4</w:t>
        </w:r>
      </w:hyperlink>
      <w:r w:rsidRPr="00864EB4">
        <w:rPr>
          <w:rFonts w:ascii="Times New Roman" w:hAnsi="Times New Roman" w:cs="Times New Roman"/>
          <w:color w:val="000000"/>
        </w:rPr>
        <w:t xml:space="preserve"> Договора.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7.4. Для целей досрочного расторжения Договора в случаях, предусмотренных </w:t>
      </w:r>
      <w:hyperlink r:id="rId92" w:anchor="Par2" w:history="1">
        <w:r w:rsidRPr="00864EB4">
          <w:rPr>
            <w:rFonts w:ascii="Times New Roman" w:hAnsi="Times New Roman" w:cs="Times New Roman"/>
            <w:color w:val="000000"/>
            <w:u w:val="single"/>
          </w:rPr>
          <w:t>п. 7.3</w:t>
        </w:r>
      </w:hyperlink>
      <w:r w:rsidRPr="00864EB4">
        <w:rPr>
          <w:rFonts w:ascii="Times New Roman" w:hAnsi="Times New Roman" w:cs="Times New Roman"/>
          <w:color w:val="000000"/>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30 дней с даты получения Управляющей организацией уведомления о досрочном расторжении Договора. Уполномоченное таким общим собранием собственников лицо письменно уведомляет Управляющую организацию о принятом общим собранием собственников решении о досрочном расторжении Договора.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7.5. Управляющая организация вправе в одностороннем порядке отказаться от исполнения Договора в следующих случаях:</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7.5.1. Когда неполное внесение плательщиками платы по Договору приводит к невозможности для Управляющей организации исполнять условия Договора, в том числе исполнять обязанности по оплате работ, выполненных подрядными и специализированными организациями. Под таким неполным внесением плательщиками платы по Договору признается случай, когда суммарный размер задолженности плательщиков по внесению платы по Договору за </w:t>
      </w:r>
      <w:r w:rsidRPr="00864EB4">
        <w:rPr>
          <w:rFonts w:ascii="Times New Roman" w:hAnsi="Times New Roman" w:cs="Times New Roman"/>
          <w:color w:val="000000"/>
        </w:rPr>
        <w:lastRenderedPageBreak/>
        <w:t>последние  месяца(ев) превышает определенную в соответствии с Договором цену Договора за один месяц.</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7.5.2. Когда общим собранием собственников помещений не принято решение, по изменению перечня выполнения работ, в течение 1 месяца(ев) с даты представления собственникам соответствующих предложений Управляющей организацией.</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7.6. При принятии Управляющей организацией решения об одностороннем отказе от исполнения Договора в случаях, предусмотренных в </w:t>
      </w:r>
      <w:hyperlink r:id="rId93" w:anchor="Par12" w:history="1">
        <w:r w:rsidRPr="00864EB4">
          <w:rPr>
            <w:rFonts w:ascii="Times New Roman" w:hAnsi="Times New Roman" w:cs="Times New Roman"/>
            <w:color w:val="000000"/>
            <w:u w:val="single"/>
          </w:rPr>
          <w:t>п. 7.5</w:t>
        </w:r>
      </w:hyperlink>
      <w:r w:rsidRPr="00864EB4">
        <w:rPr>
          <w:rFonts w:ascii="Times New Roman" w:hAnsi="Times New Roman" w:cs="Times New Roman"/>
          <w:color w:val="000000"/>
        </w:rPr>
        <w:t xml:space="preserve"> Договора, Управляющая организация уведомляет об этом Собственников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1 числа месяца, следующего за месяцем, в котором Управляющая организация вторично уведомила собственников помещений о расторжении Договора.</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7.7. При расторжении Договора, а также по окончании срока его действия Управляющая организация производит сверку расчетов по Договору. Сумма превышения платежей, полученных Управляющей организацией от плательщиков в счет вносимой ими платы по Договору, над стоимостью выполненных работ до даты расторжения Договора возвращается непосредственно плательщикам, внесшим соответствующую плату. Задолженность плательщиков перед Управляющей организацией, имеющаяся на дату расторжения Договора, подлежит оплате Управляющей организации на основании платежных документов, ежемесячно предоставляемых должникам Управляющей организацией до полного погашения задолженности.</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7.8. В случаях расторжения или прекращения срока действия Договора Управляющая организация обязана передать с учетом выбранного и реализуемого способа управления многоквартирным домом новому лицу, ответственному за содержание и ремонт общего имущества в многоквартирном доме, документацию, связанную с осуществлением деятельности по управлению многоквартирным домом.</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7.9. Передача документов, указанных в </w:t>
      </w:r>
      <w:hyperlink r:id="rId94" w:anchor="Par17" w:history="1">
        <w:r w:rsidRPr="00864EB4">
          <w:rPr>
            <w:rFonts w:ascii="Times New Roman" w:hAnsi="Times New Roman" w:cs="Times New Roman"/>
            <w:color w:val="000000"/>
            <w:u w:val="single"/>
          </w:rPr>
          <w:t>п. 7.8</w:t>
        </w:r>
      </w:hyperlink>
      <w:r w:rsidRPr="00864EB4">
        <w:rPr>
          <w:rFonts w:ascii="Times New Roman" w:hAnsi="Times New Roman" w:cs="Times New Roman"/>
          <w:color w:val="000000"/>
        </w:rPr>
        <w:t xml:space="preserve"> Договора, оформляется актом передачи соответствующей документации на многоквартирный дом с приложением описи передаваемых документов.</w:t>
      </w:r>
    </w:p>
    <w:p w:rsidR="00864EB4" w:rsidRPr="00864EB4" w:rsidRDefault="00864EB4" w:rsidP="00864EB4">
      <w:pPr>
        <w:autoSpaceDE w:val="0"/>
        <w:autoSpaceDN w:val="0"/>
        <w:adjustRightInd w:val="0"/>
        <w:ind w:firstLine="709"/>
        <w:jc w:val="both"/>
        <w:rPr>
          <w:rFonts w:ascii="Times New Roman" w:hAnsi="Times New Roman" w:cs="Times New Roman"/>
          <w:color w:val="000000"/>
        </w:rPr>
      </w:pPr>
      <w:r w:rsidRPr="00864EB4">
        <w:rPr>
          <w:rFonts w:ascii="Times New Roman" w:hAnsi="Times New Roman" w:cs="Times New Roman"/>
          <w:color w:val="000000"/>
        </w:rPr>
        <w:t xml:space="preserve">7.10. В случае если отдельные документы, подлежащие передаче в соответствии с </w:t>
      </w:r>
      <w:hyperlink r:id="rId95" w:anchor="Par17" w:history="1">
        <w:r w:rsidRPr="00864EB4">
          <w:rPr>
            <w:rFonts w:ascii="Times New Roman" w:hAnsi="Times New Roman" w:cs="Times New Roman"/>
            <w:color w:val="000000"/>
            <w:u w:val="single"/>
          </w:rPr>
          <w:t>п. 7.8</w:t>
        </w:r>
      </w:hyperlink>
      <w:r w:rsidRPr="00864EB4">
        <w:rPr>
          <w:rFonts w:ascii="Times New Roman" w:hAnsi="Times New Roman" w:cs="Times New Roman"/>
          <w:color w:val="000000"/>
        </w:rPr>
        <w:t xml:space="preserve"> Договора, не переданы, Управляющая организация обязана принять меры к подготовке недостающих документов (в том числе к их составлению) и передать их принимающему лицу по отдельному акту приема-передачи таких документов в срок не более одного месяца со дня прекращения ее соответствующих обязательств по Договору.</w:t>
      </w:r>
    </w:p>
    <w:p w:rsidR="00864EB4" w:rsidRPr="00864EB4" w:rsidRDefault="00864EB4" w:rsidP="00864EB4">
      <w:pPr>
        <w:suppressAutoHyphens/>
        <w:autoSpaceDE w:val="0"/>
        <w:ind w:firstLine="539"/>
        <w:jc w:val="both"/>
        <w:rPr>
          <w:rFonts w:ascii="Times New Roman" w:hAnsi="Times New Roman" w:cs="Times New Roman"/>
          <w:highlight w:val="yellow"/>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8. ОРГАНИЗАЦИЯ ОБЩЕГО СОБРАНИЯ</w:t>
      </w:r>
    </w:p>
    <w:p w:rsidR="00864EB4" w:rsidRPr="00864EB4" w:rsidRDefault="00864EB4" w:rsidP="00864EB4">
      <w:pPr>
        <w:suppressAutoHyphens/>
        <w:autoSpaceDE w:val="0"/>
        <w:ind w:firstLine="540"/>
        <w:jc w:val="center"/>
        <w:rPr>
          <w:rFonts w:ascii="Times New Roman" w:hAnsi="Times New Roman" w:cs="Times New Roman"/>
          <w:b/>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8.1. Общее собрание может проводиться по инициативе Собственника помещения. Организация и расходы на организацию проведения общего собрания собственников помещений возлагается на инициатора проведения общего собрания.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8.2. Информация, связанная с проведением Общего собрания, иная информация, связанная с управлением Многоквартирным домом доводится до Собственников помещений путем размещения соответствующих уведомлений на информационных досках подъездов. </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8.3. К мероприятиям, относящимся к организации проведения общего собрания собственников помещений относятся: уведомление собственников помещений в многоквартирном доме о проведении собрания, обеспечение ознакомления собственников помещений в многоквартирном доме с информацией и (или) материалами, которые будут рассматриваться на собрании, подготовка форм документов, необходимых для регистрации участников собрания, подготовка помещений для проведения собрания, регистрация участников собрания, документальное оформление решений, принятых собранием, доведение до сведения собственников помещений в многоквартирном доме решений, принятых на собрании.</w:t>
      </w:r>
    </w:p>
    <w:p w:rsidR="00864EB4" w:rsidRPr="00864EB4" w:rsidRDefault="00864EB4" w:rsidP="00864EB4">
      <w:pPr>
        <w:suppressAutoHyphens/>
        <w:autoSpaceDE w:val="0"/>
        <w:ind w:firstLine="540"/>
        <w:jc w:val="both"/>
        <w:rPr>
          <w:rFonts w:ascii="Times New Roman" w:hAnsi="Times New Roman" w:cs="Times New Roman"/>
          <w:highlight w:val="yellow"/>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9. ОСОБЫЕ УСЛОВИЯ</w:t>
      </w:r>
    </w:p>
    <w:p w:rsidR="00864EB4" w:rsidRPr="00864EB4" w:rsidRDefault="00864EB4" w:rsidP="00864EB4">
      <w:pPr>
        <w:suppressAutoHyphens/>
        <w:autoSpaceDE w:val="0"/>
        <w:ind w:firstLine="540"/>
        <w:jc w:val="center"/>
        <w:rPr>
          <w:rFonts w:ascii="Times New Roman" w:hAnsi="Times New Roman" w:cs="Times New Roman"/>
          <w:b/>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месту нахождения Многоквартирного дома по заявлению одной из Сторон.</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lastRenderedPageBreak/>
        <w:t>9.2. Управляющая организация,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обстоятельствам непреодолимой силы относятся техногенные и природные катастрофы, не связанные с виновной деятельностью Сторон Договора, военные действия, террористические акты, издание органами власти распорядительных актов, препятствующих исполнению условий Договора, и иные независящие от Сторон обстоятельства.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по содержанию и ремонту общего имущества в Многоквартирном доме, выполнение и оказание которых возможно в сложившихся условиях, и предъявляет Собственникам счета по оплате выполненных работ. При этом размер платы за содержание и ремонт жилого помещения, предусмотренный Договором об управлении многоквартирным домом, должен быть изменен пропорционально объему и количеству фактически выполненных работ.</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9.3.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9.4.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864EB4" w:rsidRPr="00864EB4" w:rsidRDefault="00864EB4" w:rsidP="00864EB4">
      <w:pPr>
        <w:suppressAutoHyphens/>
        <w:autoSpaceDE w:val="0"/>
        <w:ind w:firstLine="540"/>
        <w:jc w:val="both"/>
        <w:rPr>
          <w:rFonts w:ascii="Times New Roman" w:hAnsi="Times New Roman" w:cs="Times New Roman"/>
          <w:highlight w:val="yellow"/>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10. СРОК ДЕЙСТВИЯ ДОГОВОРА</w:t>
      </w:r>
    </w:p>
    <w:p w:rsidR="00864EB4" w:rsidRPr="00864EB4" w:rsidRDefault="00864EB4" w:rsidP="00864EB4">
      <w:pPr>
        <w:suppressAutoHyphens/>
        <w:autoSpaceDE w:val="0"/>
        <w:ind w:firstLine="540"/>
        <w:jc w:val="both"/>
        <w:rPr>
          <w:rFonts w:ascii="Times New Roman" w:hAnsi="Times New Roman" w:cs="Times New Roman"/>
          <w:lang w:eastAsia="zh-CN"/>
        </w:rPr>
      </w:pPr>
    </w:p>
    <w:p w:rsidR="00864EB4" w:rsidRPr="00864EB4" w:rsidRDefault="00864EB4" w:rsidP="00864EB4">
      <w:pPr>
        <w:suppressAutoHyphens/>
        <w:autoSpaceDE w:val="0"/>
        <w:ind w:firstLine="540"/>
        <w:jc w:val="both"/>
        <w:rPr>
          <w:rFonts w:ascii="Times New Roman" w:hAnsi="Times New Roman" w:cs="Times New Roman"/>
          <w:lang w:eastAsia="zh-CN"/>
        </w:rPr>
      </w:pPr>
      <w:r w:rsidRPr="00864EB4">
        <w:rPr>
          <w:rFonts w:ascii="Times New Roman" w:hAnsi="Times New Roman" w:cs="Times New Roman"/>
          <w:lang w:eastAsia="zh-CN"/>
        </w:rPr>
        <w:t>10.1. Договор заключен на три года и вступает в действие с « »   202 г. по « »  202 г.</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10.2. Срок действия Договора может быть продлен на 3 месяца, для урегулирования всех вопросов, связанных с заключением договора управления на новый срок с той же, либо иной Управляющей организацией.</w:t>
      </w:r>
    </w:p>
    <w:p w:rsidR="00864EB4" w:rsidRPr="00864EB4" w:rsidRDefault="00864EB4" w:rsidP="00864EB4">
      <w:pPr>
        <w:suppressAutoHyphens/>
        <w:autoSpaceDE w:val="0"/>
        <w:ind w:firstLine="709"/>
        <w:jc w:val="both"/>
        <w:rPr>
          <w:rFonts w:ascii="Times New Roman" w:hAnsi="Times New Roman" w:cs="Times New Roman"/>
          <w:lang w:eastAsia="zh-CN"/>
        </w:rPr>
      </w:pPr>
    </w:p>
    <w:p w:rsidR="00864EB4" w:rsidRPr="00864EB4" w:rsidRDefault="00864EB4" w:rsidP="00A047F4">
      <w:pPr>
        <w:numPr>
          <w:ilvl w:val="0"/>
          <w:numId w:val="13"/>
        </w:num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ЗАКЛЮЧИТЕЛЬНЫЕ ПОЛОЖЕНИЯ</w:t>
      </w:r>
    </w:p>
    <w:p w:rsidR="00864EB4" w:rsidRPr="00864EB4" w:rsidRDefault="00864EB4" w:rsidP="00864EB4">
      <w:pPr>
        <w:suppressAutoHyphens/>
        <w:autoSpaceDE w:val="0"/>
        <w:jc w:val="both"/>
        <w:rPr>
          <w:rFonts w:ascii="Times New Roman" w:hAnsi="Times New Roman" w:cs="Times New Roman"/>
          <w:b/>
          <w:lang w:eastAsia="zh-CN"/>
        </w:rPr>
      </w:pP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 xml:space="preserve">Настоящий Договор составлен в двух экземплярах, по одному для каждой из Сторон, каждый из которых имеет одинаковую юридическую силу. Все приложения к настоящему Договору являются его неотъемлемой частью. </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Приложения:</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1. Акт о состоянии общего имущества собственников помещений в Многоквартирном доме.</w:t>
      </w:r>
    </w:p>
    <w:p w:rsidR="00864EB4" w:rsidRPr="00864EB4" w:rsidRDefault="00864EB4" w:rsidP="00864EB4">
      <w:pPr>
        <w:suppressAutoHyphens/>
        <w:autoSpaceDE w:val="0"/>
        <w:ind w:firstLine="709"/>
        <w:jc w:val="both"/>
        <w:rPr>
          <w:rFonts w:ascii="Times New Roman" w:hAnsi="Times New Roman" w:cs="Times New Roman"/>
          <w:lang w:eastAsia="zh-CN"/>
        </w:rPr>
      </w:pPr>
      <w:r w:rsidRPr="00864EB4">
        <w:rPr>
          <w:rFonts w:ascii="Times New Roman" w:hAnsi="Times New Roman" w:cs="Times New Roman"/>
          <w:lang w:eastAsia="zh-CN"/>
        </w:rPr>
        <w:t>2. Перечень обязательных работ и услуг работ по содержанию и ремонту общего имущества многоквартирного дома.</w:t>
      </w:r>
    </w:p>
    <w:p w:rsidR="00864EB4" w:rsidRPr="00864EB4" w:rsidRDefault="00864EB4" w:rsidP="00864EB4">
      <w:pPr>
        <w:suppressAutoHyphens/>
        <w:autoSpaceDE w:val="0"/>
        <w:ind w:firstLine="709"/>
        <w:jc w:val="both"/>
        <w:rPr>
          <w:rFonts w:ascii="Times New Roman" w:hAnsi="Times New Roman" w:cs="Times New Roman"/>
          <w:lang w:eastAsia="zh-CN"/>
        </w:rPr>
      </w:pPr>
    </w:p>
    <w:p w:rsidR="00864EB4" w:rsidRPr="00864EB4" w:rsidRDefault="00864EB4" w:rsidP="00864EB4">
      <w:pPr>
        <w:suppressAutoHyphens/>
        <w:autoSpaceDE w:val="0"/>
        <w:ind w:firstLine="540"/>
        <w:jc w:val="center"/>
        <w:rPr>
          <w:rFonts w:ascii="Times New Roman" w:hAnsi="Times New Roman" w:cs="Times New Roman"/>
          <w:b/>
          <w:lang w:eastAsia="zh-CN"/>
        </w:rPr>
      </w:pPr>
      <w:r w:rsidRPr="00864EB4">
        <w:rPr>
          <w:rFonts w:ascii="Times New Roman" w:hAnsi="Times New Roman" w:cs="Times New Roman"/>
          <w:b/>
          <w:lang w:eastAsia="zh-CN"/>
        </w:rPr>
        <w:t>12. РЕКВИЗИТЫ И ПОДПИСИ СТОРОН:</w:t>
      </w:r>
    </w:p>
    <w:p w:rsidR="00864EB4" w:rsidRPr="00864EB4" w:rsidRDefault="00864EB4" w:rsidP="00864EB4">
      <w:pPr>
        <w:suppressAutoHyphens/>
        <w:autoSpaceDE w:val="0"/>
        <w:ind w:firstLine="540"/>
        <w:jc w:val="center"/>
        <w:rPr>
          <w:rFonts w:ascii="Times New Roman" w:hAnsi="Times New Roman" w:cs="Times New Roman"/>
          <w:b/>
          <w:lang w:eastAsia="zh-CN"/>
        </w:rPr>
      </w:pPr>
    </w:p>
    <w:p w:rsidR="00864EB4" w:rsidRPr="00864EB4" w:rsidRDefault="00864EB4" w:rsidP="00864EB4">
      <w:pPr>
        <w:rPr>
          <w:rFonts w:ascii="Times New Roman" w:hAnsi="Times New Roman" w:cs="Times New Roman"/>
          <w:b/>
        </w:rPr>
      </w:pPr>
      <w:r w:rsidRPr="00864EB4">
        <w:rPr>
          <w:rFonts w:ascii="Times New Roman" w:hAnsi="Times New Roman" w:cs="Times New Roman"/>
          <w:b/>
        </w:rPr>
        <w:t xml:space="preserve">Собственник(и) </w:t>
      </w:r>
    </w:p>
    <w:p w:rsidR="00864EB4" w:rsidRPr="00864EB4" w:rsidRDefault="00864EB4" w:rsidP="00864EB4">
      <w:pPr>
        <w:rPr>
          <w:rFonts w:ascii="Times New Roman" w:hAnsi="Times New Roman" w:cs="Times New Roman"/>
          <w:b/>
        </w:rPr>
      </w:pPr>
      <w:r w:rsidRPr="00864EB4">
        <w:rPr>
          <w:rFonts w:ascii="Times New Roman" w:hAnsi="Times New Roman" w:cs="Times New Roman"/>
          <w:b/>
        </w:rPr>
        <w:t>(представитель собственника):                                              Управляющая организация:</w:t>
      </w:r>
    </w:p>
    <w:p w:rsidR="00864EB4" w:rsidRPr="00864EB4" w:rsidRDefault="00864EB4" w:rsidP="00864EB4">
      <w:pPr>
        <w:rPr>
          <w:rFonts w:ascii="Times New Roman" w:hAnsi="Times New Roman" w:cs="Times New Roman"/>
        </w:rPr>
      </w:pPr>
      <w:r w:rsidRPr="00864EB4">
        <w:rPr>
          <w:rFonts w:ascii="Times New Roman" w:hAnsi="Times New Roman" w:cs="Times New Roman"/>
          <w:b/>
        </w:rPr>
        <w:t>_________________________                                                     _________________________</w:t>
      </w:r>
    </w:p>
    <w:p w:rsidR="00864EB4" w:rsidRPr="00864EB4" w:rsidRDefault="00864EB4" w:rsidP="00864EB4">
      <w:pPr>
        <w:rPr>
          <w:rFonts w:ascii="Times New Roman" w:hAnsi="Times New Roman" w:cs="Times New Roman"/>
        </w:rPr>
      </w:pPr>
      <w:r w:rsidRPr="00864EB4">
        <w:rPr>
          <w:rFonts w:ascii="Times New Roman" w:hAnsi="Times New Roman" w:cs="Times New Roman"/>
        </w:rPr>
        <w:t>_________________________                                                     _________________________</w:t>
      </w:r>
    </w:p>
    <w:p w:rsidR="00864EB4" w:rsidRPr="00864EB4" w:rsidRDefault="00864EB4" w:rsidP="00864EB4">
      <w:pPr>
        <w:rPr>
          <w:rFonts w:ascii="Times New Roman" w:hAnsi="Times New Roman" w:cs="Times New Roman"/>
        </w:rPr>
      </w:pPr>
      <w:r w:rsidRPr="00864EB4">
        <w:rPr>
          <w:rFonts w:ascii="Times New Roman" w:hAnsi="Times New Roman" w:cs="Times New Roman"/>
        </w:rPr>
        <w:t>_________________________                                                     __________________________</w:t>
      </w:r>
    </w:p>
    <w:p w:rsidR="00864EB4" w:rsidRDefault="00864EB4" w:rsidP="00864EB4"/>
    <w:p w:rsidR="00864EB4" w:rsidRDefault="00864EB4" w:rsidP="00864EB4"/>
    <w:p w:rsidR="00864EB4" w:rsidRDefault="00864EB4" w:rsidP="00864EB4"/>
    <w:p w:rsidR="00864EB4" w:rsidRDefault="00864EB4" w:rsidP="00864EB4"/>
    <w:p w:rsidR="00864EB4" w:rsidRDefault="00864EB4" w:rsidP="00864EB4"/>
    <w:p w:rsidR="00864EB4" w:rsidRDefault="00864EB4" w:rsidP="00864EB4"/>
    <w:p w:rsidR="00864EB4" w:rsidRDefault="00864EB4" w:rsidP="00864EB4">
      <w:pPr>
        <w:pStyle w:val="ConsPlusTitle"/>
        <w:widowControl/>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53D6B" w:rsidRPr="003F21F5" w:rsidTr="00B53D6B">
        <w:trPr>
          <w:trHeight w:val="1257"/>
        </w:trPr>
        <w:tc>
          <w:tcPr>
            <w:tcW w:w="4678" w:type="dxa"/>
            <w:tcBorders>
              <w:top w:val="nil"/>
              <w:left w:val="nil"/>
              <w:bottom w:val="nil"/>
              <w:right w:val="nil"/>
            </w:tcBorders>
          </w:tcPr>
          <w:p w:rsidR="00B53D6B" w:rsidRPr="00F226B1" w:rsidRDefault="00B53D6B" w:rsidP="00B53D6B">
            <w:pPr>
              <w:jc w:val="center"/>
              <w:rPr>
                <w:rFonts w:ascii="Times New Roman" w:hAnsi="Times New Roman" w:cs="Times New Roman"/>
                <w:spacing w:val="50"/>
              </w:rPr>
            </w:pPr>
            <w:r w:rsidRPr="00F226B1">
              <w:rPr>
                <w:rFonts w:ascii="Times New Roman" w:hAnsi="Times New Roman" w:cs="Times New Roman"/>
                <w:spacing w:val="50"/>
              </w:rPr>
              <w:lastRenderedPageBreak/>
              <w:t xml:space="preserve">Администрация </w:t>
            </w:r>
            <w:r w:rsidRPr="00F226B1">
              <w:rPr>
                <w:rFonts w:ascii="Times New Roman" w:hAnsi="Times New Roman" w:cs="Times New Roman"/>
                <w:spacing w:val="50"/>
              </w:rPr>
              <w:br/>
              <w:t>муниципального образования «Муниципальный округ</w:t>
            </w:r>
          </w:p>
          <w:p w:rsidR="00B53D6B" w:rsidRPr="00F226B1" w:rsidRDefault="00B53D6B" w:rsidP="00B53D6B">
            <w:pPr>
              <w:jc w:val="center"/>
              <w:rPr>
                <w:rFonts w:ascii="Times New Roman" w:hAnsi="Times New Roman" w:cs="Times New Roman"/>
                <w:spacing w:val="50"/>
              </w:rPr>
            </w:pPr>
            <w:r w:rsidRPr="00F226B1">
              <w:rPr>
                <w:rFonts w:ascii="Times New Roman" w:hAnsi="Times New Roman" w:cs="Times New Roman"/>
                <w:spacing w:val="50"/>
              </w:rPr>
              <w:t>Сюмсинский район</w:t>
            </w:r>
          </w:p>
          <w:p w:rsidR="00B53D6B" w:rsidRPr="00F226B1" w:rsidRDefault="00B53D6B" w:rsidP="00B53D6B">
            <w:pPr>
              <w:pStyle w:val="a5"/>
              <w:rPr>
                <w:rFonts w:ascii="Times New Roman" w:hAnsi="Times New Roman" w:cs="Times New Roman"/>
                <w:spacing w:val="20"/>
              </w:rPr>
            </w:pPr>
            <w:r w:rsidRPr="00F226B1">
              <w:rPr>
                <w:rFonts w:ascii="Times New Roman" w:hAnsi="Times New Roman" w:cs="Times New Roman"/>
                <w:spacing w:val="50"/>
              </w:rPr>
              <w:t>Удмуртской Республики»</w:t>
            </w:r>
          </w:p>
          <w:p w:rsidR="00B53D6B" w:rsidRPr="00F226B1" w:rsidRDefault="00B53D6B" w:rsidP="00B53D6B">
            <w:pPr>
              <w:pStyle w:val="a5"/>
              <w:rPr>
                <w:rFonts w:ascii="Times New Roman" w:hAnsi="Times New Roman" w:cs="Times New Roman"/>
                <w:spacing w:val="20"/>
              </w:rPr>
            </w:pPr>
          </w:p>
        </w:tc>
        <w:tc>
          <w:tcPr>
            <w:tcW w:w="1701" w:type="dxa"/>
            <w:tcBorders>
              <w:top w:val="nil"/>
              <w:left w:val="nil"/>
              <w:bottom w:val="nil"/>
              <w:right w:val="nil"/>
            </w:tcBorders>
          </w:tcPr>
          <w:p w:rsidR="00B53D6B" w:rsidRPr="003F21F5" w:rsidRDefault="00B53D6B" w:rsidP="00B53D6B">
            <w:pPr>
              <w:jc w:val="center"/>
              <w:rPr>
                <w:spacing w:val="20"/>
              </w:rPr>
            </w:pPr>
            <w:r>
              <w:rPr>
                <w:noProof/>
                <w:spacing w:val="20"/>
              </w:rPr>
              <w:drawing>
                <wp:inline distT="0" distB="0" distL="0" distR="0">
                  <wp:extent cx="714375" cy="685800"/>
                  <wp:effectExtent l="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B53D6B" w:rsidRPr="00F226B1" w:rsidRDefault="00B53D6B" w:rsidP="00F226B1">
            <w:pPr>
              <w:pStyle w:val="a5"/>
              <w:contextualSpacing/>
              <w:jc w:val="center"/>
              <w:rPr>
                <w:rFonts w:ascii="Times New Roman" w:hAnsi="Times New Roman" w:cs="Times New Roman"/>
                <w:spacing w:val="50"/>
              </w:rPr>
            </w:pPr>
            <w:r w:rsidRPr="00F226B1">
              <w:rPr>
                <w:rFonts w:ascii="Times New Roman" w:hAnsi="Times New Roman" w:cs="Times New Roman"/>
                <w:spacing w:val="50"/>
              </w:rPr>
              <w:t>«Удмурт Элькунысь</w:t>
            </w:r>
          </w:p>
          <w:p w:rsidR="00B53D6B" w:rsidRPr="00F226B1" w:rsidRDefault="00B53D6B" w:rsidP="00F226B1">
            <w:pPr>
              <w:pStyle w:val="a5"/>
              <w:contextualSpacing/>
              <w:jc w:val="center"/>
              <w:rPr>
                <w:rFonts w:ascii="Times New Roman" w:hAnsi="Times New Roman" w:cs="Times New Roman"/>
                <w:spacing w:val="50"/>
              </w:rPr>
            </w:pPr>
            <w:r w:rsidRPr="00F226B1">
              <w:rPr>
                <w:rFonts w:ascii="Times New Roman" w:hAnsi="Times New Roman" w:cs="Times New Roman"/>
                <w:spacing w:val="50"/>
              </w:rPr>
              <w:t>Сюмси ёрос</w:t>
            </w:r>
          </w:p>
          <w:p w:rsidR="00B53D6B" w:rsidRPr="00F226B1" w:rsidRDefault="00B53D6B" w:rsidP="00F226B1">
            <w:pPr>
              <w:pStyle w:val="a5"/>
              <w:contextualSpacing/>
              <w:jc w:val="center"/>
              <w:rPr>
                <w:rFonts w:ascii="Times New Roman" w:hAnsi="Times New Roman" w:cs="Times New Roman"/>
                <w:spacing w:val="50"/>
              </w:rPr>
            </w:pPr>
            <w:r w:rsidRPr="00F226B1">
              <w:rPr>
                <w:rFonts w:ascii="Times New Roman" w:hAnsi="Times New Roman" w:cs="Times New Roman"/>
                <w:spacing w:val="50"/>
              </w:rPr>
              <w:t>муниципал округ»</w:t>
            </w:r>
          </w:p>
          <w:p w:rsidR="00B53D6B" w:rsidRPr="00F226B1" w:rsidRDefault="00B53D6B" w:rsidP="00F226B1">
            <w:pPr>
              <w:pStyle w:val="a5"/>
              <w:contextualSpacing/>
              <w:jc w:val="center"/>
              <w:rPr>
                <w:rFonts w:ascii="Times New Roman" w:hAnsi="Times New Roman" w:cs="Times New Roman"/>
                <w:spacing w:val="50"/>
              </w:rPr>
            </w:pPr>
            <w:r w:rsidRPr="00F226B1">
              <w:rPr>
                <w:rFonts w:ascii="Times New Roman" w:hAnsi="Times New Roman" w:cs="Times New Roman"/>
                <w:spacing w:val="50"/>
              </w:rPr>
              <w:t>муниципал кылдытэтлэн</w:t>
            </w:r>
          </w:p>
          <w:p w:rsidR="00B53D6B" w:rsidRPr="00F226B1" w:rsidRDefault="00B53D6B" w:rsidP="00F226B1">
            <w:pPr>
              <w:pStyle w:val="a5"/>
              <w:contextualSpacing/>
              <w:jc w:val="center"/>
              <w:rPr>
                <w:rFonts w:ascii="Times New Roman" w:hAnsi="Times New Roman" w:cs="Times New Roman"/>
                <w:spacing w:val="20"/>
              </w:rPr>
            </w:pPr>
            <w:r w:rsidRPr="00F226B1">
              <w:rPr>
                <w:rFonts w:ascii="Times New Roman" w:hAnsi="Times New Roman" w:cs="Times New Roman"/>
                <w:spacing w:val="50"/>
              </w:rPr>
              <w:t>Администрациез</w:t>
            </w:r>
          </w:p>
        </w:tc>
      </w:tr>
    </w:tbl>
    <w:p w:rsidR="00B53D6B" w:rsidRPr="0085646A" w:rsidRDefault="00B53D6B" w:rsidP="00B53D6B">
      <w:pPr>
        <w:pStyle w:val="1"/>
        <w:rPr>
          <w:spacing w:val="20"/>
          <w:sz w:val="40"/>
          <w:szCs w:val="40"/>
        </w:rPr>
      </w:pPr>
      <w:r w:rsidRPr="0085646A">
        <w:rPr>
          <w:spacing w:val="20"/>
          <w:sz w:val="40"/>
          <w:szCs w:val="40"/>
        </w:rPr>
        <w:t>ПОСТАНОВЛЕНИЕ</w:t>
      </w:r>
    </w:p>
    <w:p w:rsidR="00B53D6B" w:rsidRPr="003F21F5" w:rsidRDefault="00B53D6B" w:rsidP="00B53D6B">
      <w:pPr>
        <w:pStyle w:val="1"/>
        <w:rPr>
          <w:szCs w:val="28"/>
        </w:rPr>
      </w:pPr>
    </w:p>
    <w:p w:rsidR="00B53D6B" w:rsidRDefault="00B53D6B" w:rsidP="00B53D6B">
      <w:pPr>
        <w:pStyle w:val="1"/>
        <w:rPr>
          <w:b w:val="0"/>
          <w:szCs w:val="28"/>
        </w:rPr>
      </w:pPr>
      <w:r w:rsidRPr="00BE5718">
        <w:rPr>
          <w:b w:val="0"/>
          <w:szCs w:val="28"/>
        </w:rPr>
        <w:t xml:space="preserve">от </w:t>
      </w:r>
      <w:r>
        <w:rPr>
          <w:b w:val="0"/>
          <w:szCs w:val="28"/>
        </w:rPr>
        <w:t>7 марта 2025</w:t>
      </w:r>
      <w:r w:rsidRPr="00BE5718">
        <w:rPr>
          <w:b w:val="0"/>
          <w:szCs w:val="28"/>
        </w:rPr>
        <w:t xml:space="preserve"> года                                               </w:t>
      </w:r>
      <w:r>
        <w:rPr>
          <w:b w:val="0"/>
          <w:szCs w:val="28"/>
        </w:rPr>
        <w:t xml:space="preserve">                                          </w:t>
      </w:r>
      <w:r w:rsidRPr="00BE5718">
        <w:rPr>
          <w:b w:val="0"/>
          <w:szCs w:val="28"/>
        </w:rPr>
        <w:t xml:space="preserve">№ </w:t>
      </w:r>
      <w:r>
        <w:rPr>
          <w:b w:val="0"/>
          <w:szCs w:val="28"/>
        </w:rPr>
        <w:t>126</w:t>
      </w:r>
    </w:p>
    <w:p w:rsidR="00B53D6B" w:rsidRPr="00BE5718" w:rsidRDefault="00B53D6B" w:rsidP="00B53D6B">
      <w:pPr>
        <w:pStyle w:val="1"/>
        <w:rPr>
          <w:b w:val="0"/>
          <w:szCs w:val="28"/>
        </w:rPr>
      </w:pPr>
    </w:p>
    <w:p w:rsidR="00B53D6B" w:rsidRDefault="00B53D6B" w:rsidP="00B53D6B">
      <w:pPr>
        <w:jc w:val="center"/>
        <w:rPr>
          <w:sz w:val="28"/>
          <w:szCs w:val="28"/>
        </w:rPr>
      </w:pPr>
      <w:r w:rsidRPr="003F21F5">
        <w:rPr>
          <w:sz w:val="28"/>
          <w:szCs w:val="28"/>
        </w:rPr>
        <w:t>с. Сюмси</w:t>
      </w:r>
    </w:p>
    <w:p w:rsidR="00B53D6B" w:rsidRPr="00B53D6B" w:rsidRDefault="00B53D6B" w:rsidP="00B53D6B">
      <w:pPr>
        <w:jc w:val="center"/>
        <w:rPr>
          <w:rFonts w:ascii="Times New Roman" w:hAnsi="Times New Roman" w:cs="Times New Roman"/>
          <w:color w:val="000000"/>
          <w:sz w:val="28"/>
          <w:szCs w:val="28"/>
        </w:rPr>
      </w:pPr>
    </w:p>
    <w:p w:rsidR="00B53D6B" w:rsidRPr="00B53D6B" w:rsidRDefault="00B53D6B" w:rsidP="00B53D6B">
      <w:pPr>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xml:space="preserve">О проведении открытого конкурса </w:t>
      </w:r>
    </w:p>
    <w:p w:rsidR="00B53D6B" w:rsidRPr="00B53D6B" w:rsidRDefault="00B53D6B" w:rsidP="00B53D6B">
      <w:pPr>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xml:space="preserve">по отбору управляющей организации для </w:t>
      </w:r>
    </w:p>
    <w:p w:rsidR="00B53D6B" w:rsidRPr="00B53D6B" w:rsidRDefault="00B53D6B" w:rsidP="00B53D6B">
      <w:pPr>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управления многоквартирным домом</w:t>
      </w:r>
    </w:p>
    <w:p w:rsidR="00B53D6B" w:rsidRPr="00B53D6B" w:rsidRDefault="00B53D6B" w:rsidP="00B53D6B">
      <w:pPr>
        <w:jc w:val="both"/>
        <w:rPr>
          <w:rFonts w:ascii="Times New Roman" w:hAnsi="Times New Roman" w:cs="Times New Roman"/>
          <w:color w:val="000000"/>
          <w:sz w:val="28"/>
          <w:szCs w:val="28"/>
        </w:rPr>
      </w:pPr>
    </w:p>
    <w:p w:rsidR="00B53D6B" w:rsidRPr="00B53D6B" w:rsidRDefault="00B53D6B" w:rsidP="00B53D6B">
      <w:pPr>
        <w:jc w:val="both"/>
        <w:rPr>
          <w:rFonts w:ascii="Times New Roman" w:hAnsi="Times New Roman" w:cs="Times New Roman"/>
          <w:color w:val="000000" w:themeColor="text1"/>
          <w:sz w:val="28"/>
          <w:szCs w:val="28"/>
        </w:rPr>
      </w:pPr>
    </w:p>
    <w:p w:rsidR="00B53D6B" w:rsidRPr="00B53D6B" w:rsidRDefault="00B53D6B" w:rsidP="00B53D6B">
      <w:pPr>
        <w:ind w:firstLine="709"/>
        <w:jc w:val="both"/>
        <w:rPr>
          <w:rFonts w:ascii="Times New Roman" w:hAnsi="Times New Roman" w:cs="Times New Roman"/>
          <w:sz w:val="28"/>
          <w:szCs w:val="28"/>
          <w:lang w:eastAsia="en-US"/>
        </w:rPr>
      </w:pPr>
      <w:r w:rsidRPr="00B53D6B">
        <w:rPr>
          <w:rFonts w:ascii="Times New Roman" w:hAnsi="Times New Roman" w:cs="Times New Roman"/>
          <w:color w:val="000000" w:themeColor="text1"/>
          <w:sz w:val="28"/>
          <w:szCs w:val="28"/>
        </w:rPr>
        <w:t>В соответствии с Гражданским кодексом Российской Федерации 30 ноября 1994 года № 51-ФЗ, Жилищным кодексом Российской Федерации от 29 декабря 2004 года № 188-ФЗ,</w:t>
      </w:r>
      <w:r w:rsidRPr="00B53D6B">
        <w:rPr>
          <w:rFonts w:ascii="Times New Roman" w:hAnsi="Times New Roman" w:cs="Times New Roman"/>
          <w:color w:val="000000"/>
          <w:sz w:val="28"/>
          <w:szCs w:val="28"/>
        </w:rPr>
        <w:t xml:space="preserve">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руководствуясь Уставом муниципального образования «Муниципальный округ Сюмсинский район Удмуртской Республики», </w:t>
      </w:r>
      <w:r w:rsidRPr="00B53D6B">
        <w:rPr>
          <w:rFonts w:ascii="Times New Roman" w:hAnsi="Times New Roman" w:cs="Times New Roman"/>
          <w:b/>
          <w:bCs/>
          <w:sz w:val="28"/>
          <w:szCs w:val="28"/>
          <w:lang w:eastAsia="ar-SA"/>
        </w:rPr>
        <w:t xml:space="preserve">Администрация муниципального образования «Муниципальный округ Сюмсинский район Удмуртской Республики» </w:t>
      </w:r>
      <w:r w:rsidRPr="00B53D6B">
        <w:rPr>
          <w:rFonts w:ascii="Times New Roman" w:hAnsi="Times New Roman" w:cs="Times New Roman"/>
          <w:b/>
          <w:bCs/>
          <w:spacing w:val="20"/>
          <w:sz w:val="28"/>
          <w:szCs w:val="28"/>
          <w:lang w:eastAsia="ar-SA"/>
        </w:rPr>
        <w:t>постановляет</w:t>
      </w:r>
      <w:r w:rsidRPr="00B53D6B">
        <w:rPr>
          <w:rFonts w:ascii="Times New Roman" w:hAnsi="Times New Roman" w:cs="Times New Roman"/>
          <w:b/>
          <w:bCs/>
          <w:sz w:val="28"/>
          <w:szCs w:val="28"/>
          <w:lang w:eastAsia="ar-SA"/>
        </w:rPr>
        <w:t>:</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1.Провести открытый конкурс по отбору управляющей организации для управления многоквартирным домом, следующих многоквартирных домов:</w:t>
      </w:r>
    </w:p>
    <w:p w:rsidR="00B53D6B" w:rsidRPr="00B53D6B" w:rsidRDefault="00B53D6B" w:rsidP="00B53D6B">
      <w:pPr>
        <w:ind w:firstLine="709"/>
        <w:jc w:val="both"/>
        <w:rPr>
          <w:rFonts w:ascii="Times New Roman" w:hAnsi="Times New Roman" w:cs="Times New Roman"/>
          <w:b/>
          <w:color w:val="000000"/>
          <w:sz w:val="28"/>
          <w:szCs w:val="28"/>
        </w:rPr>
      </w:pPr>
      <w:r w:rsidRPr="00B53D6B">
        <w:rPr>
          <w:rFonts w:ascii="Times New Roman" w:hAnsi="Times New Roman" w:cs="Times New Roman"/>
          <w:b/>
          <w:color w:val="000000"/>
          <w:sz w:val="28"/>
          <w:szCs w:val="28"/>
        </w:rPr>
        <w:t>Лот 1:</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с.Сюмси, улица Строителей, дом 2;</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4;</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5;</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xml:space="preserve"> - Удмуртская Республика, Сюмсинский район, с. Сюмси, улица Строителей, дом 6;</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xml:space="preserve"> - Удмуртская Республика, Сюмсинский район, с. Сюмси, улица Строителей, дом 7;</w:t>
      </w:r>
    </w:p>
    <w:p w:rsidR="00B53D6B" w:rsidRPr="00B53D6B" w:rsidRDefault="00B53D6B" w:rsidP="00B53D6B">
      <w:pPr>
        <w:ind w:firstLine="709"/>
        <w:jc w:val="both"/>
        <w:rPr>
          <w:rFonts w:ascii="Times New Roman" w:hAnsi="Times New Roman" w:cs="Times New Roman"/>
          <w:b/>
          <w:color w:val="000000"/>
          <w:sz w:val="28"/>
          <w:szCs w:val="28"/>
        </w:rPr>
      </w:pPr>
    </w:p>
    <w:p w:rsidR="00B53D6B" w:rsidRPr="00B53D6B" w:rsidRDefault="00B53D6B" w:rsidP="00B53D6B">
      <w:pPr>
        <w:ind w:firstLine="709"/>
        <w:jc w:val="both"/>
        <w:rPr>
          <w:rFonts w:ascii="Times New Roman" w:hAnsi="Times New Roman" w:cs="Times New Roman"/>
          <w:b/>
          <w:color w:val="000000"/>
          <w:sz w:val="28"/>
          <w:szCs w:val="28"/>
        </w:rPr>
      </w:pPr>
      <w:r w:rsidRPr="00B53D6B">
        <w:rPr>
          <w:rFonts w:ascii="Times New Roman" w:hAnsi="Times New Roman" w:cs="Times New Roman"/>
          <w:b/>
          <w:color w:val="000000"/>
          <w:sz w:val="28"/>
          <w:szCs w:val="28"/>
        </w:rPr>
        <w:t>Лот 2</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3</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8;</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9;</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10;</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11;</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12;</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13;</w:t>
      </w:r>
    </w:p>
    <w:p w:rsidR="00B53D6B" w:rsidRPr="00B53D6B" w:rsidRDefault="00B53D6B" w:rsidP="00B53D6B">
      <w:pPr>
        <w:ind w:firstLine="709"/>
        <w:jc w:val="both"/>
        <w:rPr>
          <w:rFonts w:ascii="Times New Roman" w:hAnsi="Times New Roman" w:cs="Times New Roman"/>
          <w:b/>
          <w:color w:val="000000"/>
          <w:sz w:val="28"/>
          <w:szCs w:val="28"/>
        </w:rPr>
      </w:pPr>
      <w:r w:rsidRPr="00B53D6B">
        <w:rPr>
          <w:rFonts w:ascii="Times New Roman" w:hAnsi="Times New Roman" w:cs="Times New Roman"/>
          <w:b/>
          <w:color w:val="000000"/>
          <w:sz w:val="28"/>
          <w:szCs w:val="28"/>
        </w:rPr>
        <w:t>Лот 3</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14;</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15;</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18;</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19;</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 Удмуртская Республика, Сюмсинский район, с. Сюмси, улица Строителей, дом 20.</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2.Утвердить прилагаемую Конкурсную документацию к открытому конкурсу по отбору управляющей организации для управления несколькими многоквартирными домами.</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B53D6B" w:rsidRPr="00B53D6B" w:rsidRDefault="00B53D6B" w:rsidP="00B53D6B">
      <w:pPr>
        <w:ind w:firstLine="709"/>
        <w:jc w:val="both"/>
        <w:rPr>
          <w:rFonts w:ascii="Times New Roman" w:hAnsi="Times New Roman" w:cs="Times New Roman"/>
          <w:color w:val="000000"/>
          <w:sz w:val="28"/>
          <w:szCs w:val="28"/>
        </w:rPr>
      </w:pPr>
      <w:r w:rsidRPr="00B53D6B">
        <w:rPr>
          <w:rFonts w:ascii="Times New Roman" w:hAnsi="Times New Roman" w:cs="Times New Roman"/>
          <w:color w:val="000000"/>
          <w:sz w:val="28"/>
          <w:szCs w:val="28"/>
        </w:rPr>
        <w:t>4. Настоящее постановление вступает в силу с момента подписания.</w:t>
      </w:r>
    </w:p>
    <w:p w:rsidR="00B53D6B" w:rsidRPr="00B53D6B" w:rsidRDefault="00B53D6B" w:rsidP="00B53D6B">
      <w:pPr>
        <w:ind w:firstLine="709"/>
        <w:jc w:val="both"/>
        <w:rPr>
          <w:rFonts w:ascii="Times New Roman" w:hAnsi="Times New Roman" w:cs="Times New Roman"/>
          <w:color w:val="000000"/>
          <w:sz w:val="28"/>
          <w:szCs w:val="28"/>
        </w:rPr>
      </w:pPr>
    </w:p>
    <w:p w:rsidR="00B53D6B" w:rsidRPr="00B53D6B" w:rsidRDefault="00B53D6B" w:rsidP="00B53D6B">
      <w:pPr>
        <w:rPr>
          <w:rFonts w:ascii="Times New Roman" w:hAnsi="Times New Roman" w:cs="Times New Roman"/>
          <w:color w:val="000000"/>
          <w:sz w:val="28"/>
          <w:szCs w:val="28"/>
        </w:rPr>
      </w:pPr>
    </w:p>
    <w:p w:rsidR="00B53D6B" w:rsidRPr="00B53D6B" w:rsidRDefault="00B53D6B" w:rsidP="00B53D6B">
      <w:pPr>
        <w:tabs>
          <w:tab w:val="center" w:pos="7740"/>
        </w:tabs>
        <w:rPr>
          <w:rFonts w:ascii="Times New Roman" w:hAnsi="Times New Roman" w:cs="Times New Roman"/>
        </w:rPr>
      </w:pPr>
      <w:r w:rsidRPr="00B53D6B">
        <w:rPr>
          <w:rFonts w:ascii="Times New Roman" w:hAnsi="Times New Roman" w:cs="Times New Roman"/>
          <w:color w:val="000000"/>
          <w:sz w:val="28"/>
          <w:szCs w:val="28"/>
        </w:rPr>
        <w:t>Глава Сюмсинского района                                                     П.П.Кудрявцев</w:t>
      </w:r>
    </w:p>
    <w:p w:rsidR="00B53D6B" w:rsidRPr="00B53D6B" w:rsidRDefault="00B53D6B" w:rsidP="00B53D6B">
      <w:pPr>
        <w:tabs>
          <w:tab w:val="center" w:pos="7740"/>
        </w:tabs>
        <w:rPr>
          <w:rFonts w:ascii="Times New Roman" w:hAnsi="Times New Roman" w:cs="Times New Roman"/>
        </w:rPr>
      </w:pPr>
    </w:p>
    <w:p w:rsidR="00B53D6B" w:rsidRPr="00B53D6B" w:rsidRDefault="00B53D6B" w:rsidP="00B53D6B">
      <w:pPr>
        <w:tabs>
          <w:tab w:val="center" w:pos="7740"/>
        </w:tabs>
        <w:rPr>
          <w:rFonts w:ascii="Times New Roman" w:hAnsi="Times New Roman" w:cs="Times New Roman"/>
        </w:rPr>
      </w:pPr>
    </w:p>
    <w:p w:rsidR="00B53D6B" w:rsidRPr="00B53D6B" w:rsidRDefault="00B53D6B" w:rsidP="00B53D6B">
      <w:pPr>
        <w:tabs>
          <w:tab w:val="center" w:pos="7740"/>
        </w:tabs>
        <w:rPr>
          <w:rFonts w:ascii="Times New Roman" w:hAnsi="Times New Roman" w:cs="Times New Roman"/>
        </w:rPr>
      </w:pPr>
    </w:p>
    <w:p w:rsidR="00B53D6B" w:rsidRDefault="00B53D6B" w:rsidP="00B53D6B">
      <w:pPr>
        <w:tabs>
          <w:tab w:val="center" w:pos="7740"/>
        </w:tabs>
        <w:jc w:val="right"/>
      </w:pPr>
    </w:p>
    <w:p w:rsidR="00B53D6B" w:rsidRDefault="00B53D6B" w:rsidP="00B53D6B">
      <w:pPr>
        <w:tabs>
          <w:tab w:val="center" w:pos="7740"/>
        </w:tabs>
        <w:jc w:val="right"/>
      </w:pPr>
    </w:p>
    <w:p w:rsidR="00B53D6B" w:rsidRDefault="00B53D6B" w:rsidP="00B53D6B">
      <w:pPr>
        <w:tabs>
          <w:tab w:val="center" w:pos="7740"/>
        </w:tabs>
        <w:jc w:val="right"/>
      </w:pPr>
    </w:p>
    <w:p w:rsidR="00B53D6B" w:rsidRDefault="00B53D6B" w:rsidP="00B53D6B">
      <w:pPr>
        <w:tabs>
          <w:tab w:val="center" w:pos="7740"/>
        </w:tabs>
        <w:jc w:val="right"/>
      </w:pPr>
    </w:p>
    <w:p w:rsidR="00B53D6B" w:rsidRDefault="00B53D6B" w:rsidP="00B53D6B">
      <w:pPr>
        <w:tabs>
          <w:tab w:val="center" w:pos="7740"/>
        </w:tabs>
        <w:jc w:val="right"/>
      </w:pPr>
    </w:p>
    <w:p w:rsidR="00B53D6B" w:rsidRDefault="00B53D6B" w:rsidP="00B53D6B">
      <w:pPr>
        <w:tabs>
          <w:tab w:val="center" w:pos="7740"/>
        </w:tabs>
        <w:jc w:val="right"/>
      </w:pPr>
    </w:p>
    <w:p w:rsidR="00B53D6B" w:rsidRPr="00B53D6B" w:rsidRDefault="00B53D6B" w:rsidP="00B53D6B">
      <w:pPr>
        <w:tabs>
          <w:tab w:val="center" w:pos="7740"/>
        </w:tabs>
        <w:jc w:val="right"/>
        <w:rPr>
          <w:rFonts w:ascii="Times New Roman" w:hAnsi="Times New Roman" w:cs="Times New Roman"/>
        </w:rPr>
      </w:pPr>
      <w:r w:rsidRPr="00B53D6B">
        <w:rPr>
          <w:rFonts w:ascii="Times New Roman" w:hAnsi="Times New Roman" w:cs="Times New Roman"/>
        </w:rPr>
        <w:t>УТВЕРЖДЕНА</w:t>
      </w:r>
    </w:p>
    <w:p w:rsidR="00B53D6B" w:rsidRPr="00B53D6B" w:rsidRDefault="00B53D6B" w:rsidP="00B53D6B">
      <w:pPr>
        <w:tabs>
          <w:tab w:val="center" w:pos="7740"/>
        </w:tabs>
        <w:jc w:val="right"/>
        <w:rPr>
          <w:rFonts w:ascii="Times New Roman" w:hAnsi="Times New Roman" w:cs="Times New Roman"/>
        </w:rPr>
      </w:pPr>
      <w:r w:rsidRPr="00B53D6B">
        <w:rPr>
          <w:rFonts w:ascii="Times New Roman" w:hAnsi="Times New Roman" w:cs="Times New Roman"/>
        </w:rPr>
        <w:t>постановлением Администрации</w:t>
      </w:r>
    </w:p>
    <w:p w:rsidR="00B53D6B" w:rsidRPr="00B53D6B" w:rsidRDefault="00B53D6B" w:rsidP="00B53D6B">
      <w:pPr>
        <w:tabs>
          <w:tab w:val="center" w:pos="7740"/>
        </w:tabs>
        <w:jc w:val="right"/>
        <w:rPr>
          <w:rFonts w:ascii="Times New Roman" w:hAnsi="Times New Roman" w:cs="Times New Roman"/>
        </w:rPr>
      </w:pPr>
      <w:r w:rsidRPr="00B53D6B">
        <w:rPr>
          <w:rFonts w:ascii="Times New Roman" w:hAnsi="Times New Roman" w:cs="Times New Roman"/>
        </w:rPr>
        <w:t>муниципального образования</w:t>
      </w:r>
    </w:p>
    <w:p w:rsidR="00B53D6B" w:rsidRPr="00B53D6B" w:rsidRDefault="00B53D6B" w:rsidP="00B53D6B">
      <w:pPr>
        <w:tabs>
          <w:tab w:val="center" w:pos="7740"/>
        </w:tabs>
        <w:jc w:val="right"/>
        <w:rPr>
          <w:rFonts w:ascii="Times New Roman" w:hAnsi="Times New Roman" w:cs="Times New Roman"/>
        </w:rPr>
      </w:pPr>
      <w:r w:rsidRPr="00B53D6B">
        <w:rPr>
          <w:rFonts w:ascii="Times New Roman" w:hAnsi="Times New Roman" w:cs="Times New Roman"/>
        </w:rPr>
        <w:t>«Муниципальный округ Сюмсинский</w:t>
      </w:r>
    </w:p>
    <w:p w:rsidR="00B53D6B" w:rsidRPr="00B53D6B" w:rsidRDefault="00B53D6B" w:rsidP="00B53D6B">
      <w:pPr>
        <w:tabs>
          <w:tab w:val="center" w:pos="7740"/>
        </w:tabs>
        <w:jc w:val="right"/>
        <w:rPr>
          <w:rFonts w:ascii="Times New Roman" w:hAnsi="Times New Roman" w:cs="Times New Roman"/>
        </w:rPr>
      </w:pPr>
      <w:r w:rsidRPr="00B53D6B">
        <w:rPr>
          <w:rFonts w:ascii="Times New Roman" w:hAnsi="Times New Roman" w:cs="Times New Roman"/>
        </w:rPr>
        <w:t>район Удмуртской Республики»</w:t>
      </w:r>
    </w:p>
    <w:p w:rsidR="00B53D6B" w:rsidRPr="00B53D6B" w:rsidRDefault="00B53D6B" w:rsidP="00B53D6B">
      <w:pPr>
        <w:tabs>
          <w:tab w:val="center" w:pos="7740"/>
        </w:tabs>
        <w:jc w:val="center"/>
        <w:rPr>
          <w:rFonts w:ascii="Times New Roman" w:hAnsi="Times New Roman" w:cs="Times New Roman"/>
        </w:rPr>
      </w:pPr>
      <w:r w:rsidRPr="00B53D6B">
        <w:rPr>
          <w:rFonts w:ascii="Times New Roman" w:hAnsi="Times New Roman" w:cs="Times New Roman"/>
        </w:rPr>
        <w:t xml:space="preserve">                                                                                                              от 7 марта 2025 года № 126</w:t>
      </w:r>
    </w:p>
    <w:p w:rsidR="00B53D6B" w:rsidRPr="00B53D6B" w:rsidRDefault="00B53D6B" w:rsidP="00B53D6B">
      <w:pPr>
        <w:tabs>
          <w:tab w:val="center" w:pos="7740"/>
        </w:tabs>
        <w:rPr>
          <w:rFonts w:ascii="Times New Roman" w:hAnsi="Times New Roman" w:cs="Times New Roman"/>
        </w:rPr>
      </w:pPr>
    </w:p>
    <w:p w:rsidR="00B53D6B" w:rsidRDefault="00B53D6B" w:rsidP="00B53D6B">
      <w:pPr>
        <w:tabs>
          <w:tab w:val="center" w:pos="7740"/>
        </w:tabs>
      </w:pPr>
    </w:p>
    <w:p w:rsidR="00B53D6B" w:rsidRDefault="00B53D6B" w:rsidP="00B53D6B">
      <w:pPr>
        <w:tabs>
          <w:tab w:val="center" w:pos="7740"/>
        </w:tabs>
      </w:pPr>
    </w:p>
    <w:p w:rsidR="00B53D6B" w:rsidRDefault="00B53D6B" w:rsidP="00B53D6B">
      <w:pPr>
        <w:tabs>
          <w:tab w:val="center" w:pos="7740"/>
        </w:tabs>
      </w:pPr>
    </w:p>
    <w:p w:rsidR="00B53D6B" w:rsidRDefault="00B53D6B" w:rsidP="00B53D6B">
      <w:pPr>
        <w:tabs>
          <w:tab w:val="center" w:pos="7740"/>
        </w:tabs>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Default="00B53D6B" w:rsidP="00B53D6B">
      <w:pPr>
        <w:jc w:val="center"/>
        <w:rPr>
          <w:b/>
          <w:color w:val="000000"/>
          <w:spacing w:val="6"/>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b/>
          <w:color w:val="000000"/>
          <w:spacing w:val="6"/>
        </w:rPr>
        <w:t>КОНКУРСН</w:t>
      </w:r>
      <w:r w:rsidRPr="00B53D6B">
        <w:rPr>
          <w:rFonts w:ascii="Times New Roman" w:hAnsi="Times New Roman" w:cs="Times New Roman"/>
          <w:b/>
          <w:caps/>
          <w:color w:val="000000"/>
          <w:spacing w:val="6"/>
        </w:rPr>
        <w:t>ая</w:t>
      </w:r>
      <w:r w:rsidRPr="00B53D6B">
        <w:rPr>
          <w:rFonts w:ascii="Times New Roman" w:hAnsi="Times New Roman" w:cs="Times New Roman"/>
          <w:b/>
          <w:color w:val="000000"/>
          <w:spacing w:val="6"/>
        </w:rPr>
        <w:t xml:space="preserve"> ДОКУМЕНТАЦИ</w:t>
      </w:r>
      <w:r w:rsidRPr="00B53D6B">
        <w:rPr>
          <w:rFonts w:ascii="Times New Roman" w:hAnsi="Times New Roman" w:cs="Times New Roman"/>
          <w:b/>
          <w:caps/>
          <w:color w:val="000000"/>
          <w:spacing w:val="6"/>
        </w:rPr>
        <w:t>я</w:t>
      </w:r>
    </w:p>
    <w:p w:rsidR="00B53D6B" w:rsidRPr="00B53D6B" w:rsidRDefault="00B53D6B" w:rsidP="00B53D6B">
      <w:pPr>
        <w:ind w:right="34"/>
        <w:jc w:val="center"/>
        <w:rPr>
          <w:rFonts w:ascii="Times New Roman" w:hAnsi="Times New Roman" w:cs="Times New Roman"/>
        </w:rPr>
      </w:pPr>
      <w:r w:rsidRPr="00B53D6B">
        <w:rPr>
          <w:rFonts w:ascii="Times New Roman" w:hAnsi="Times New Roman" w:cs="Times New Roman"/>
          <w:b/>
          <w:color w:val="000000"/>
          <w:spacing w:val="1"/>
        </w:rPr>
        <w:t>ДЛЯ ПРОВЕДЕНИЯ ОТКРЫТОГО КОНКУРСА</w:t>
      </w:r>
    </w:p>
    <w:p w:rsidR="00B53D6B" w:rsidRPr="00B53D6B" w:rsidRDefault="00B53D6B" w:rsidP="00B53D6B">
      <w:pPr>
        <w:autoSpaceDE w:val="0"/>
        <w:ind w:firstLine="540"/>
        <w:jc w:val="center"/>
        <w:rPr>
          <w:rFonts w:ascii="Times New Roman" w:hAnsi="Times New Roman" w:cs="Times New Roman"/>
        </w:rPr>
      </w:pPr>
      <w:r w:rsidRPr="00B53D6B">
        <w:rPr>
          <w:rFonts w:ascii="Times New Roman" w:hAnsi="Times New Roman" w:cs="Times New Roman"/>
          <w:b/>
          <w:caps/>
        </w:rPr>
        <w:t>по отбору управляющей организации для управления многоквартирным домом</w:t>
      </w:r>
    </w:p>
    <w:p w:rsidR="00B53D6B" w:rsidRPr="00B53D6B" w:rsidRDefault="00B53D6B" w:rsidP="00B53D6B">
      <w:pPr>
        <w:spacing w:line="300" w:lineRule="exact"/>
        <w:ind w:left="72" w:right="230"/>
        <w:jc w:val="center"/>
        <w:rPr>
          <w:rFonts w:ascii="Times New Roman" w:hAnsi="Times New Roman" w:cs="Times New Roman"/>
          <w:color w:val="000000"/>
          <w:spacing w:val="-2"/>
        </w:rPr>
      </w:pPr>
    </w:p>
    <w:p w:rsidR="00B53D6B" w:rsidRPr="00B53D6B" w:rsidRDefault="00B53D6B" w:rsidP="00B53D6B">
      <w:pPr>
        <w:spacing w:line="300" w:lineRule="exact"/>
        <w:ind w:left="72" w:right="230"/>
        <w:jc w:val="center"/>
        <w:rPr>
          <w:rFonts w:ascii="Times New Roman" w:hAnsi="Times New Roman" w:cs="Times New Roman"/>
          <w:color w:val="000000"/>
          <w:spacing w:val="-2"/>
        </w:rPr>
      </w:pPr>
    </w:p>
    <w:p w:rsidR="00B53D6B" w:rsidRDefault="00B53D6B" w:rsidP="00B53D6B">
      <w:pPr>
        <w:spacing w:line="300" w:lineRule="exact"/>
        <w:ind w:left="72" w:right="230"/>
        <w:jc w:val="center"/>
        <w:rPr>
          <w:color w:val="000000"/>
          <w:spacing w:val="-2"/>
        </w:rPr>
      </w:pPr>
    </w:p>
    <w:p w:rsidR="00B53D6B" w:rsidRDefault="00B53D6B" w:rsidP="00B53D6B">
      <w:pPr>
        <w:spacing w:before="20"/>
        <w:rPr>
          <w:b/>
          <w:bCs/>
          <w:color w:val="000000"/>
          <w:spacing w:val="-2"/>
        </w:rPr>
      </w:pPr>
    </w:p>
    <w:p w:rsidR="00B53D6B" w:rsidRDefault="00B53D6B" w:rsidP="00B53D6B">
      <w:pPr>
        <w:pStyle w:val="af2"/>
        <w:spacing w:line="300" w:lineRule="exact"/>
        <w:rPr>
          <w:b/>
          <w:bCs/>
          <w:sz w:val="24"/>
        </w:rPr>
      </w:pPr>
    </w:p>
    <w:p w:rsidR="00B53D6B" w:rsidRDefault="00B53D6B" w:rsidP="00B53D6B">
      <w:pPr>
        <w:pStyle w:val="af2"/>
        <w:spacing w:line="300" w:lineRule="exact"/>
        <w:rPr>
          <w:b/>
          <w:bCs/>
          <w:sz w:val="24"/>
        </w:rPr>
      </w:pPr>
    </w:p>
    <w:p w:rsidR="00B53D6B" w:rsidRDefault="00B53D6B" w:rsidP="00B53D6B">
      <w:pPr>
        <w:pStyle w:val="af2"/>
        <w:spacing w:line="300" w:lineRule="exact"/>
        <w:rPr>
          <w:b/>
          <w:bCs/>
          <w:sz w:val="24"/>
        </w:rPr>
      </w:pPr>
    </w:p>
    <w:p w:rsidR="00B53D6B" w:rsidRDefault="00B53D6B" w:rsidP="00B53D6B">
      <w:pPr>
        <w:pStyle w:val="af2"/>
        <w:spacing w:line="300" w:lineRule="exact"/>
        <w:rPr>
          <w:b/>
          <w:bCs/>
          <w:sz w:val="24"/>
        </w:rPr>
      </w:pPr>
    </w:p>
    <w:p w:rsidR="00B53D6B" w:rsidRDefault="00B53D6B" w:rsidP="00B53D6B">
      <w:pPr>
        <w:pStyle w:val="a5"/>
        <w:rPr>
          <w:lang w:eastAsia="zh-CN"/>
        </w:rPr>
      </w:pPr>
    </w:p>
    <w:p w:rsidR="00B53D6B" w:rsidRDefault="00B53D6B" w:rsidP="00B53D6B">
      <w:pPr>
        <w:pStyle w:val="a5"/>
        <w:rPr>
          <w:lang w:eastAsia="zh-CN"/>
        </w:rPr>
      </w:pPr>
    </w:p>
    <w:p w:rsidR="00B53D6B" w:rsidRDefault="00B53D6B" w:rsidP="00B53D6B">
      <w:pPr>
        <w:pStyle w:val="a5"/>
        <w:rPr>
          <w:lang w:eastAsia="zh-CN"/>
        </w:rPr>
      </w:pPr>
    </w:p>
    <w:p w:rsidR="00B53D6B" w:rsidRDefault="00B53D6B" w:rsidP="00B53D6B">
      <w:pPr>
        <w:pStyle w:val="af2"/>
        <w:spacing w:line="300" w:lineRule="exact"/>
        <w:rPr>
          <w:b/>
          <w:bCs/>
          <w:sz w:val="24"/>
        </w:rPr>
      </w:pPr>
    </w:p>
    <w:p w:rsidR="00B53D6B" w:rsidRDefault="00B53D6B" w:rsidP="00B53D6B">
      <w:pPr>
        <w:pStyle w:val="af2"/>
        <w:spacing w:line="300" w:lineRule="exact"/>
        <w:rPr>
          <w:b/>
          <w:bCs/>
          <w:sz w:val="24"/>
        </w:rPr>
      </w:pPr>
    </w:p>
    <w:p w:rsidR="00B53D6B" w:rsidRPr="00B53D6B" w:rsidRDefault="00B53D6B" w:rsidP="00B53D6B">
      <w:pPr>
        <w:pStyle w:val="af2"/>
        <w:spacing w:line="300" w:lineRule="exact"/>
        <w:jc w:val="center"/>
        <w:rPr>
          <w:bCs/>
          <w:color w:val="000000"/>
          <w:spacing w:val="-2"/>
          <w:sz w:val="22"/>
          <w:szCs w:val="22"/>
          <w:vertAlign w:val="superscript"/>
        </w:rPr>
      </w:pPr>
      <w:r w:rsidRPr="00B53D6B">
        <w:rPr>
          <w:bCs/>
          <w:sz w:val="24"/>
        </w:rPr>
        <w:t>с.Сюмси</w:t>
      </w:r>
    </w:p>
    <w:p w:rsidR="00B53D6B" w:rsidRPr="00B53D6B" w:rsidRDefault="00B53D6B" w:rsidP="00B53D6B">
      <w:pPr>
        <w:spacing w:line="300" w:lineRule="exact"/>
        <w:ind w:right="230" w:firstLine="720"/>
        <w:jc w:val="center"/>
        <w:rPr>
          <w:bCs/>
        </w:rPr>
      </w:pPr>
      <w:r w:rsidRPr="00B53D6B">
        <w:rPr>
          <w:bCs/>
        </w:rPr>
        <w:t>2025 год</w:t>
      </w:r>
    </w:p>
    <w:tbl>
      <w:tblPr>
        <w:tblW w:w="10091" w:type="dxa"/>
        <w:tblInd w:w="-34" w:type="dxa"/>
        <w:tblLayout w:type="fixed"/>
        <w:tblLook w:val="0000"/>
      </w:tblPr>
      <w:tblGrid>
        <w:gridCol w:w="1135"/>
        <w:gridCol w:w="7675"/>
        <w:gridCol w:w="1281"/>
      </w:tblGrid>
      <w:tr w:rsidR="00B53D6B" w:rsidRPr="00466DDE" w:rsidTr="00B53D6B">
        <w:trPr>
          <w:trHeight w:val="1253"/>
        </w:trPr>
        <w:tc>
          <w:tcPr>
            <w:tcW w:w="113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b/>
                <w:sz w:val="24"/>
                <w:szCs w:val="24"/>
              </w:rPr>
              <w:lastRenderedPageBreak/>
              <w:t>№</w:t>
            </w:r>
          </w:p>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b/>
                <w:sz w:val="24"/>
                <w:szCs w:val="24"/>
              </w:rPr>
              <w:t>раздела</w:t>
            </w:r>
          </w:p>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b/>
                <w:sz w:val="24"/>
                <w:szCs w:val="24"/>
              </w:rPr>
              <w:t>п/п</w:t>
            </w:r>
          </w:p>
        </w:tc>
        <w:tc>
          <w:tcPr>
            <w:tcW w:w="767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pStyle w:val="ConsPlusNonformat"/>
              <w:snapToGrid w:val="0"/>
              <w:jc w:val="center"/>
              <w:rPr>
                <w:rFonts w:ascii="Times New Roman" w:hAnsi="Times New Roman" w:cs="Times New Roman"/>
                <w:b/>
                <w:sz w:val="24"/>
                <w:szCs w:val="24"/>
              </w:rPr>
            </w:pPr>
          </w:p>
          <w:p w:rsidR="00B53D6B" w:rsidRPr="00B53D6B" w:rsidRDefault="00B53D6B" w:rsidP="00B53D6B">
            <w:pPr>
              <w:pStyle w:val="af2"/>
              <w:spacing w:line="300" w:lineRule="exact"/>
              <w:rPr>
                <w:rFonts w:ascii="Times New Roman" w:hAnsi="Times New Roman" w:cs="Times New Roman"/>
                <w:sz w:val="24"/>
                <w:szCs w:val="24"/>
              </w:rPr>
            </w:pPr>
            <w:r w:rsidRPr="00B53D6B">
              <w:rPr>
                <w:rFonts w:ascii="Times New Roman" w:hAnsi="Times New Roman" w:cs="Times New Roman"/>
                <w:b/>
                <w:bCs/>
                <w:sz w:val="24"/>
                <w:szCs w:val="24"/>
              </w:rPr>
              <w:t>Содержание конкурсной документации.</w:t>
            </w:r>
          </w:p>
          <w:p w:rsidR="00B53D6B" w:rsidRPr="00B53D6B" w:rsidRDefault="00B53D6B" w:rsidP="00B53D6B">
            <w:pPr>
              <w:pStyle w:val="af2"/>
              <w:spacing w:line="300" w:lineRule="exact"/>
              <w:rPr>
                <w:rFonts w:ascii="Times New Roman" w:hAnsi="Times New Roman" w:cs="Times New Roman"/>
                <w:b/>
                <w:bCs/>
                <w:sz w:val="24"/>
                <w:szCs w:val="24"/>
              </w:rPr>
            </w:pPr>
          </w:p>
          <w:p w:rsidR="00B53D6B" w:rsidRPr="00B53D6B" w:rsidRDefault="00B53D6B" w:rsidP="00B53D6B">
            <w:pPr>
              <w:pStyle w:val="ConsPlusNonformat"/>
              <w:jc w:val="center"/>
              <w:rPr>
                <w:rFonts w:ascii="Times New Roman" w:hAnsi="Times New Roman" w:cs="Times New Roman"/>
                <w:b/>
                <w:bCs/>
                <w:sz w:val="24"/>
                <w:szCs w:val="24"/>
              </w:rPr>
            </w:pP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B53D6B" w:rsidRDefault="00B53D6B" w:rsidP="00B53D6B">
            <w:pPr>
              <w:pStyle w:val="ConsPlusNonformat"/>
              <w:snapToGrid w:val="0"/>
              <w:jc w:val="right"/>
              <w:rPr>
                <w:rFonts w:ascii="Times New Roman" w:hAnsi="Times New Roman" w:cs="Times New Roman"/>
                <w:b/>
                <w:bCs/>
                <w:sz w:val="24"/>
                <w:szCs w:val="24"/>
              </w:rPr>
            </w:pPr>
          </w:p>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b/>
                <w:sz w:val="24"/>
                <w:szCs w:val="24"/>
              </w:rPr>
              <w:t>Стр.</w:t>
            </w:r>
          </w:p>
        </w:tc>
      </w:tr>
      <w:tr w:rsidR="00B53D6B" w:rsidRPr="00466DDE" w:rsidTr="00B53D6B">
        <w:trPr>
          <w:trHeight w:val="225"/>
        </w:trPr>
        <w:tc>
          <w:tcPr>
            <w:tcW w:w="113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sz w:val="24"/>
                <w:szCs w:val="24"/>
              </w:rPr>
              <w:t>1.</w:t>
            </w:r>
          </w:p>
        </w:tc>
        <w:tc>
          <w:tcPr>
            <w:tcW w:w="767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pStyle w:val="ConsPlusNonformat"/>
              <w:rPr>
                <w:rFonts w:ascii="Times New Roman" w:hAnsi="Times New Roman" w:cs="Times New Roman"/>
                <w:sz w:val="24"/>
                <w:szCs w:val="24"/>
              </w:rPr>
            </w:pPr>
            <w:r w:rsidRPr="00B53D6B">
              <w:rPr>
                <w:rFonts w:ascii="Times New Roman" w:hAnsi="Times New Roman" w:cs="Times New Roman"/>
                <w:sz w:val="24"/>
                <w:szCs w:val="24"/>
              </w:rPr>
              <w:t>Общие положения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sz w:val="24"/>
                <w:szCs w:val="24"/>
              </w:rPr>
              <w:t>3</w:t>
            </w:r>
          </w:p>
        </w:tc>
      </w:tr>
      <w:tr w:rsidR="00B53D6B" w:rsidRPr="00466DDE" w:rsidTr="00B53D6B">
        <w:trPr>
          <w:trHeight w:val="450"/>
        </w:trPr>
        <w:tc>
          <w:tcPr>
            <w:tcW w:w="113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sz w:val="24"/>
                <w:szCs w:val="24"/>
              </w:rPr>
              <w:t>2.</w:t>
            </w:r>
          </w:p>
        </w:tc>
        <w:tc>
          <w:tcPr>
            <w:tcW w:w="7675" w:type="dxa"/>
            <w:tcBorders>
              <w:top w:val="single" w:sz="4" w:space="0" w:color="000000"/>
              <w:left w:val="single" w:sz="4" w:space="0" w:color="000000"/>
              <w:bottom w:val="single" w:sz="4" w:space="0" w:color="000000"/>
            </w:tcBorders>
            <w:shd w:val="clear" w:color="auto" w:fill="auto"/>
          </w:tcPr>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Акты о состоянии общего имущества собственников помещений  многоквартирных домов, являющихся объектом конкурса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B53D6B" w:rsidRDefault="00B53D6B" w:rsidP="00B53D6B">
            <w:pPr>
              <w:pStyle w:val="ConsPlusNonformat"/>
              <w:jc w:val="center"/>
              <w:rPr>
                <w:rFonts w:ascii="Times New Roman" w:hAnsi="Times New Roman" w:cs="Times New Roman"/>
                <w:sz w:val="24"/>
                <w:szCs w:val="24"/>
              </w:rPr>
            </w:pPr>
            <w:r w:rsidRPr="00B53D6B">
              <w:rPr>
                <w:rFonts w:ascii="Times New Roman" w:hAnsi="Times New Roman" w:cs="Times New Roman"/>
                <w:sz w:val="24"/>
                <w:szCs w:val="24"/>
              </w:rPr>
              <w:t>4-57</w:t>
            </w:r>
          </w:p>
        </w:tc>
      </w:tr>
      <w:tr w:rsidR="00B53D6B" w:rsidRPr="00466DDE" w:rsidTr="00B53D6B">
        <w:trPr>
          <w:trHeight w:val="626"/>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3.</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Реквизиты банковского счета для перечисления средств  в качестве обеспечения заявки на участие в конкурсе</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58</w:t>
            </w:r>
          </w:p>
        </w:tc>
      </w:tr>
      <w:tr w:rsidR="00B53D6B" w:rsidRPr="00466DDE" w:rsidTr="00B53D6B">
        <w:trPr>
          <w:trHeight w:val="463"/>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4.</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rPr>
                <w:rFonts w:ascii="Times New Roman" w:hAnsi="Times New Roman" w:cs="Times New Roman"/>
                <w:sz w:val="24"/>
                <w:szCs w:val="24"/>
              </w:rPr>
            </w:pPr>
            <w:r w:rsidRPr="00466DDE">
              <w:rPr>
                <w:rFonts w:ascii="Times New Roman" w:hAnsi="Times New Roman" w:cs="Times New Roman"/>
                <w:sz w:val="24"/>
                <w:szCs w:val="24"/>
              </w:rPr>
              <w:t>Порядок проведения осмотров заинтересованными лицами и претендентами объекта конкурса и график проведения таких осмотров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59</w:t>
            </w:r>
          </w:p>
        </w:tc>
      </w:tr>
      <w:tr w:rsidR="00B53D6B" w:rsidRPr="00466DDE" w:rsidTr="00B53D6B">
        <w:trPr>
          <w:trHeight w:val="676"/>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5.</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rPr>
                <w:rFonts w:ascii="Times New Roman" w:hAnsi="Times New Roman" w:cs="Times New Roman"/>
                <w:sz w:val="24"/>
                <w:szCs w:val="24"/>
              </w:rPr>
            </w:pPr>
            <w:r w:rsidRPr="00466DDE">
              <w:rPr>
                <w:rFonts w:ascii="Times New Roman" w:hAnsi="Times New Roman" w:cs="Times New Roman"/>
                <w:sz w:val="24"/>
                <w:szCs w:val="24"/>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60-78</w:t>
            </w:r>
          </w:p>
        </w:tc>
      </w:tr>
      <w:tr w:rsidR="00B53D6B" w:rsidRPr="00466DDE" w:rsidTr="00B53D6B">
        <w:trPr>
          <w:trHeight w:val="463"/>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6.</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Срок внесения собственниками помещений в многоквартирном доме платы за содержание и ремонт жилого помещения и коммунальные услуги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79</w:t>
            </w:r>
          </w:p>
        </w:tc>
      </w:tr>
      <w:tr w:rsidR="00B53D6B" w:rsidRPr="00466DDE" w:rsidTr="00B53D6B">
        <w:trPr>
          <w:trHeight w:val="225"/>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7.</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Требования к участникам конкурса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80</w:t>
            </w:r>
          </w:p>
        </w:tc>
      </w:tr>
      <w:tr w:rsidR="00B53D6B" w:rsidRPr="00466DDE" w:rsidTr="00B53D6B">
        <w:trPr>
          <w:trHeight w:val="225"/>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8.</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Форма заявки на участие в конкурсе, инструкция по ее заполнению.</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30570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81-84</w:t>
            </w:r>
          </w:p>
        </w:tc>
      </w:tr>
      <w:tr w:rsidR="00B53D6B" w:rsidRPr="00466DDE" w:rsidTr="00B53D6B">
        <w:trPr>
          <w:trHeight w:val="450"/>
        </w:trPr>
        <w:tc>
          <w:tcPr>
            <w:tcW w:w="1135" w:type="dxa"/>
            <w:tcBorders>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9.</w:t>
            </w:r>
          </w:p>
        </w:tc>
        <w:tc>
          <w:tcPr>
            <w:tcW w:w="7675" w:type="dxa"/>
            <w:tcBorders>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Форма Согласия на включение в перечень организаций для управления многоквартирным домом</w:t>
            </w:r>
          </w:p>
        </w:tc>
        <w:tc>
          <w:tcPr>
            <w:tcW w:w="1281" w:type="dxa"/>
            <w:tcBorders>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85</w:t>
            </w:r>
          </w:p>
        </w:tc>
      </w:tr>
      <w:tr w:rsidR="00B53D6B" w:rsidRPr="00466DDE" w:rsidTr="00B53D6B">
        <w:trPr>
          <w:trHeight w:val="734"/>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10.</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86</w:t>
            </w:r>
          </w:p>
        </w:tc>
      </w:tr>
      <w:tr w:rsidR="00B53D6B" w:rsidRPr="00466DDE" w:rsidTr="00B53D6B">
        <w:trPr>
          <w:trHeight w:val="450"/>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11.</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rPr>
                <w:rFonts w:ascii="Times New Roman" w:hAnsi="Times New Roman" w:cs="Times New Roman"/>
                <w:sz w:val="24"/>
                <w:szCs w:val="24"/>
              </w:rPr>
            </w:pPr>
            <w:r w:rsidRPr="00466DDE">
              <w:rPr>
                <w:rFonts w:ascii="Times New Roman" w:hAnsi="Times New Roman" w:cs="Times New Roman"/>
                <w:sz w:val="24"/>
                <w:szCs w:val="24"/>
              </w:rPr>
              <w:t>Требования к порядку изменения обязательств сторон по договору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F724C4"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87</w:t>
            </w:r>
          </w:p>
        </w:tc>
      </w:tr>
      <w:tr w:rsidR="00B53D6B" w:rsidRPr="00466DDE" w:rsidTr="00B53D6B">
        <w:trPr>
          <w:trHeight w:val="463"/>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12.</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 xml:space="preserve"> Срок начала выполнения управляющей организацией обязательств, возникших по результатам конкурса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88</w:t>
            </w:r>
          </w:p>
        </w:tc>
      </w:tr>
      <w:tr w:rsidR="00B53D6B" w:rsidRPr="00466DDE" w:rsidTr="00B53D6B">
        <w:trPr>
          <w:trHeight w:val="450"/>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13.</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rPr>
                <w:rFonts w:ascii="Times New Roman" w:hAnsi="Times New Roman" w:cs="Times New Roman"/>
                <w:sz w:val="24"/>
                <w:szCs w:val="24"/>
              </w:rPr>
            </w:pPr>
            <w:r w:rsidRPr="00466DDE">
              <w:rPr>
                <w:rFonts w:ascii="Times New Roman" w:hAnsi="Times New Roman" w:cs="Times New Roman"/>
                <w:sz w:val="24"/>
                <w:szCs w:val="24"/>
              </w:rPr>
              <w:t xml:space="preserve"> Размер и срок представления обеспечения исполнения обязательств по договорам управления</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89</w:t>
            </w:r>
          </w:p>
        </w:tc>
      </w:tr>
      <w:tr w:rsidR="00B53D6B" w:rsidRPr="00466DDE" w:rsidTr="00B53D6B">
        <w:trPr>
          <w:trHeight w:val="914"/>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14.</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 xml:space="preserve">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F724C4"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90-91</w:t>
            </w:r>
          </w:p>
        </w:tc>
      </w:tr>
      <w:tr w:rsidR="00B53D6B" w:rsidRPr="00466DDE" w:rsidTr="00B53D6B">
        <w:trPr>
          <w:trHeight w:val="688"/>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15.</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 xml:space="preserve"> Формы и способы осуществления собственниками помещений в многоквартирном доме контроля за выполнением управляющей организацией ее обязательств по договорам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F724C4"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92</w:t>
            </w:r>
          </w:p>
        </w:tc>
      </w:tr>
      <w:tr w:rsidR="00B53D6B" w:rsidRPr="00466DDE" w:rsidTr="00B53D6B">
        <w:trPr>
          <w:trHeight w:val="463"/>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16.</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rPr>
                <w:rFonts w:ascii="Times New Roman" w:hAnsi="Times New Roman" w:cs="Times New Roman"/>
                <w:sz w:val="24"/>
                <w:szCs w:val="24"/>
              </w:rPr>
            </w:pPr>
            <w:r w:rsidRPr="00466DDE">
              <w:rPr>
                <w:rFonts w:ascii="Times New Roman" w:hAnsi="Times New Roman" w:cs="Times New Roman"/>
                <w:sz w:val="24"/>
                <w:szCs w:val="24"/>
              </w:rPr>
              <w:t xml:space="preserve"> Срок действия договоров управления многоквартирным домом, а также условия продления срока действия указанных договоров на 3 месяца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93</w:t>
            </w:r>
          </w:p>
        </w:tc>
      </w:tr>
      <w:tr w:rsidR="00B53D6B" w:rsidRPr="00466DDE" w:rsidTr="00B53D6B">
        <w:trPr>
          <w:trHeight w:val="481"/>
        </w:trPr>
        <w:tc>
          <w:tcPr>
            <w:tcW w:w="113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sz w:val="24"/>
                <w:szCs w:val="24"/>
              </w:rPr>
              <w:t>17.</w:t>
            </w:r>
          </w:p>
        </w:tc>
        <w:tc>
          <w:tcPr>
            <w:tcW w:w="7675" w:type="dxa"/>
            <w:tcBorders>
              <w:top w:val="single" w:sz="4" w:space="0" w:color="000000"/>
              <w:left w:val="single" w:sz="4" w:space="0" w:color="000000"/>
              <w:bottom w:val="single" w:sz="4" w:space="0" w:color="000000"/>
            </w:tcBorders>
            <w:shd w:val="clear" w:color="auto" w:fill="auto"/>
          </w:tcPr>
          <w:p w:rsidR="00B53D6B" w:rsidRPr="00466DDE" w:rsidRDefault="00B53D6B" w:rsidP="00B53D6B">
            <w:pPr>
              <w:pStyle w:val="ConsPlusNormal"/>
              <w:rPr>
                <w:szCs w:val="24"/>
              </w:rPr>
            </w:pPr>
            <w:r w:rsidRPr="00466DDE">
              <w:rPr>
                <w:szCs w:val="24"/>
              </w:rPr>
              <w:t>Проект договора управления многоквартирным домом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sz w:val="24"/>
                <w:szCs w:val="24"/>
              </w:rPr>
              <w:t>94-104</w:t>
            </w:r>
          </w:p>
        </w:tc>
      </w:tr>
    </w:tbl>
    <w:p w:rsidR="00B53D6B" w:rsidRPr="00466DDE" w:rsidRDefault="00B53D6B" w:rsidP="00B53D6B">
      <w:pPr>
        <w:pStyle w:val="ConsPlusNonformat"/>
        <w:jc w:val="center"/>
        <w:rPr>
          <w:rFonts w:ascii="Times New Roman" w:hAnsi="Times New Roman" w:cs="Times New Roman"/>
          <w:sz w:val="24"/>
          <w:szCs w:val="24"/>
        </w:rPr>
      </w:pPr>
    </w:p>
    <w:p w:rsidR="00B53D6B" w:rsidRPr="00466DDE" w:rsidRDefault="00B53D6B" w:rsidP="00B53D6B">
      <w:pPr>
        <w:pStyle w:val="ConsPlusNonformat"/>
        <w:ind w:firstLine="567"/>
        <w:rPr>
          <w:rFonts w:ascii="Times New Roman" w:hAnsi="Times New Roman" w:cs="Times New Roman"/>
          <w:sz w:val="24"/>
          <w:szCs w:val="24"/>
        </w:rPr>
      </w:pPr>
    </w:p>
    <w:p w:rsidR="00B53D6B" w:rsidRPr="00466DDE" w:rsidRDefault="00B53D6B" w:rsidP="00B53D6B">
      <w:pPr>
        <w:pStyle w:val="af2"/>
        <w:spacing w:line="300" w:lineRule="exact"/>
        <w:rPr>
          <w:b/>
          <w:bCs/>
          <w:sz w:val="24"/>
          <w:szCs w:val="24"/>
        </w:rPr>
      </w:pPr>
    </w:p>
    <w:p w:rsidR="00B53D6B" w:rsidRPr="00B53D6B" w:rsidRDefault="00B53D6B" w:rsidP="00B53D6B">
      <w:pPr>
        <w:pStyle w:val="af2"/>
        <w:pageBreakBefore/>
        <w:spacing w:line="300" w:lineRule="exact"/>
        <w:rPr>
          <w:rFonts w:ascii="Times New Roman" w:hAnsi="Times New Roman" w:cs="Times New Roman"/>
          <w:sz w:val="24"/>
          <w:szCs w:val="24"/>
        </w:rPr>
      </w:pPr>
      <w:r w:rsidRPr="00B53D6B">
        <w:rPr>
          <w:rFonts w:ascii="Times New Roman" w:hAnsi="Times New Roman" w:cs="Times New Roman"/>
          <w:b/>
          <w:bCs/>
          <w:sz w:val="24"/>
          <w:szCs w:val="24"/>
        </w:rPr>
        <w:lastRenderedPageBreak/>
        <w:t>1. Общие положения</w:t>
      </w:r>
    </w:p>
    <w:p w:rsidR="00B53D6B" w:rsidRPr="00B53D6B" w:rsidRDefault="00B53D6B" w:rsidP="00A047F4">
      <w:pPr>
        <w:pStyle w:val="af9"/>
        <w:widowControl w:val="0"/>
        <w:numPr>
          <w:ilvl w:val="1"/>
          <w:numId w:val="16"/>
        </w:numPr>
        <w:tabs>
          <w:tab w:val="left" w:pos="0"/>
        </w:tabs>
        <w:suppressAutoHyphens/>
        <w:autoSpaceDE w:val="0"/>
        <w:ind w:hanging="211"/>
        <w:contextualSpacing w:val="0"/>
        <w:jc w:val="both"/>
        <w:rPr>
          <w:rFonts w:ascii="Times New Roman" w:hAnsi="Times New Roman" w:cs="Times New Roman"/>
        </w:rPr>
      </w:pPr>
      <w:r w:rsidRPr="00B53D6B">
        <w:rPr>
          <w:rFonts w:ascii="Times New Roman" w:hAnsi="Times New Roman" w:cs="Times New Roman"/>
          <w:b/>
        </w:rPr>
        <w:t>Организатор конкурса</w:t>
      </w:r>
      <w:r w:rsidRPr="00B53D6B">
        <w:rPr>
          <w:rFonts w:ascii="Times New Roman" w:hAnsi="Times New Roman" w:cs="Times New Roman"/>
        </w:rPr>
        <w:t>: Администрация муниципального образования «Муниципальный округ Сюмсинский район Удмуртской Республики»</w:t>
      </w:r>
    </w:p>
    <w:p w:rsidR="00B53D6B" w:rsidRPr="00B53D6B" w:rsidRDefault="00B53D6B" w:rsidP="00A047F4">
      <w:pPr>
        <w:widowControl w:val="0"/>
        <w:numPr>
          <w:ilvl w:val="1"/>
          <w:numId w:val="12"/>
        </w:numPr>
        <w:tabs>
          <w:tab w:val="left" w:pos="0"/>
        </w:tabs>
        <w:suppressAutoHyphens/>
        <w:autoSpaceDE w:val="0"/>
        <w:ind w:left="0" w:firstLine="709"/>
        <w:jc w:val="both"/>
        <w:rPr>
          <w:rFonts w:ascii="Times New Roman" w:hAnsi="Times New Roman" w:cs="Times New Roman"/>
        </w:rPr>
      </w:pPr>
      <w:r w:rsidRPr="00B53D6B">
        <w:rPr>
          <w:rFonts w:ascii="Times New Roman" w:hAnsi="Times New Roman" w:cs="Times New Roman"/>
          <w:b/>
        </w:rPr>
        <w:t>Комиссия по размещению заказа</w:t>
      </w:r>
      <w:r w:rsidRPr="00B53D6B">
        <w:rPr>
          <w:rFonts w:ascii="Times New Roman" w:hAnsi="Times New Roman" w:cs="Times New Roman"/>
        </w:rPr>
        <w:t>: конкурсная комиссия, созданная органом местного самоуправления (далее – комиссия).</w:t>
      </w:r>
    </w:p>
    <w:p w:rsidR="00B53D6B" w:rsidRPr="00B53D6B" w:rsidRDefault="00B53D6B" w:rsidP="00A047F4">
      <w:pPr>
        <w:widowControl w:val="0"/>
        <w:numPr>
          <w:ilvl w:val="1"/>
          <w:numId w:val="12"/>
        </w:numPr>
        <w:tabs>
          <w:tab w:val="left" w:pos="0"/>
        </w:tabs>
        <w:suppressAutoHyphens/>
        <w:ind w:left="0" w:firstLine="709"/>
        <w:jc w:val="both"/>
        <w:rPr>
          <w:rFonts w:ascii="Times New Roman" w:hAnsi="Times New Roman" w:cs="Times New Roman"/>
        </w:rPr>
      </w:pPr>
      <w:r w:rsidRPr="00B53D6B">
        <w:rPr>
          <w:rFonts w:ascii="Times New Roman" w:hAnsi="Times New Roman" w:cs="Times New Roman"/>
          <w:b/>
        </w:rPr>
        <w:t>Форма торгов</w:t>
      </w:r>
      <w:r w:rsidRPr="00B53D6B">
        <w:rPr>
          <w:rFonts w:ascii="Times New Roman" w:hAnsi="Times New Roman" w:cs="Times New Roman"/>
        </w:rPr>
        <w:t>: открытый конкурс.</w:t>
      </w:r>
    </w:p>
    <w:p w:rsidR="00B53D6B" w:rsidRPr="00B53D6B" w:rsidRDefault="00B53D6B" w:rsidP="00A047F4">
      <w:pPr>
        <w:widowControl w:val="0"/>
        <w:numPr>
          <w:ilvl w:val="1"/>
          <w:numId w:val="12"/>
        </w:numPr>
        <w:tabs>
          <w:tab w:val="left" w:pos="0"/>
        </w:tabs>
        <w:suppressAutoHyphens/>
        <w:ind w:left="0" w:firstLine="709"/>
        <w:jc w:val="both"/>
        <w:rPr>
          <w:rFonts w:ascii="Times New Roman" w:hAnsi="Times New Roman" w:cs="Times New Roman"/>
        </w:rPr>
      </w:pPr>
      <w:r w:rsidRPr="00B53D6B">
        <w:rPr>
          <w:rFonts w:ascii="Times New Roman" w:hAnsi="Times New Roman" w:cs="Times New Roman"/>
          <w:b/>
        </w:rPr>
        <w:t>Предмет конкурса</w:t>
      </w:r>
      <w:r w:rsidRPr="00B53D6B">
        <w:rPr>
          <w:rFonts w:ascii="Times New Roman" w:hAnsi="Times New Roman" w:cs="Times New Roman"/>
        </w:rPr>
        <w:t xml:space="preserve">: право заключения договора управления многоквартирным домом в отношении объектов конкурса. </w:t>
      </w:r>
    </w:p>
    <w:p w:rsidR="00B53D6B" w:rsidRPr="00B53D6B" w:rsidRDefault="00B53D6B" w:rsidP="00A047F4">
      <w:pPr>
        <w:widowControl w:val="0"/>
        <w:numPr>
          <w:ilvl w:val="1"/>
          <w:numId w:val="12"/>
        </w:numPr>
        <w:suppressAutoHyphens/>
        <w:ind w:left="0" w:firstLine="709"/>
        <w:jc w:val="both"/>
        <w:rPr>
          <w:rFonts w:ascii="Times New Roman" w:hAnsi="Times New Roman" w:cs="Times New Roman"/>
        </w:rPr>
      </w:pPr>
      <w:r w:rsidRPr="00B53D6B">
        <w:rPr>
          <w:rFonts w:ascii="Times New Roman" w:hAnsi="Times New Roman" w:cs="Times New Roman"/>
          <w:b/>
        </w:rPr>
        <w:t>Объект конкурса</w:t>
      </w:r>
      <w:r w:rsidRPr="00B53D6B">
        <w:rPr>
          <w:rFonts w:ascii="Times New Roman" w:hAnsi="Times New Roman" w:cs="Times New Roman"/>
        </w:rPr>
        <w:t xml:space="preserve">: общее имущество собственников помещений в многоквартирном доме, на право управления которым проводится конкурс. Перечень многоквартирных домов определен извещением о проведении конкурса. </w:t>
      </w:r>
    </w:p>
    <w:p w:rsidR="00B53D6B" w:rsidRPr="00B53D6B" w:rsidRDefault="00B53D6B" w:rsidP="00B53D6B">
      <w:pPr>
        <w:widowControl w:val="0"/>
        <w:ind w:firstLine="709"/>
        <w:jc w:val="both"/>
        <w:rPr>
          <w:rFonts w:ascii="Times New Roman" w:hAnsi="Times New Roman" w:cs="Times New Roman"/>
        </w:rPr>
      </w:pPr>
      <w:r w:rsidRPr="00B53D6B">
        <w:rPr>
          <w:rFonts w:ascii="Times New Roman" w:hAnsi="Times New Roman" w:cs="Times New Roman"/>
        </w:rPr>
        <w:t>1.6.</w:t>
      </w:r>
      <w:r w:rsidRPr="00B53D6B">
        <w:rPr>
          <w:rFonts w:ascii="Times New Roman" w:hAnsi="Times New Roman" w:cs="Times New Roman"/>
          <w:b/>
        </w:rPr>
        <w:tab/>
        <w:t xml:space="preserve">Претендент: </w:t>
      </w:r>
      <w:r w:rsidRPr="00B53D6B">
        <w:rPr>
          <w:rFonts w:ascii="Times New Roman" w:hAnsi="Times New Roman" w:cs="Times New Roman"/>
        </w:rPr>
        <w:t xml:space="preserve">любое юридическое лицо независимо от организационно-правовой формы или индивидуальный предприниматель, представившие заявку на участие в конкурсе. </w:t>
      </w:r>
    </w:p>
    <w:p w:rsidR="00B53D6B" w:rsidRPr="00B53D6B" w:rsidRDefault="00B53D6B" w:rsidP="00B53D6B">
      <w:pPr>
        <w:widowControl w:val="0"/>
        <w:tabs>
          <w:tab w:val="left" w:pos="1430"/>
        </w:tabs>
        <w:ind w:firstLine="709"/>
        <w:jc w:val="both"/>
        <w:rPr>
          <w:rFonts w:ascii="Times New Roman" w:hAnsi="Times New Roman" w:cs="Times New Roman"/>
        </w:rPr>
      </w:pPr>
      <w:r w:rsidRPr="00B53D6B">
        <w:rPr>
          <w:rFonts w:ascii="Times New Roman" w:hAnsi="Times New Roman" w:cs="Times New Roman"/>
          <w:bCs/>
        </w:rPr>
        <w:t>1.7.</w:t>
      </w:r>
      <w:r w:rsidRPr="00B53D6B">
        <w:rPr>
          <w:rFonts w:ascii="Times New Roman" w:hAnsi="Times New Roman" w:cs="Times New Roman"/>
          <w:b/>
          <w:bCs/>
        </w:rPr>
        <w:tab/>
        <w:t xml:space="preserve">Участник конкурса: </w:t>
      </w:r>
      <w:r w:rsidRPr="00B53D6B">
        <w:rPr>
          <w:rFonts w:ascii="Times New Roman" w:hAnsi="Times New Roman" w:cs="Times New Roman"/>
          <w:bCs/>
        </w:rPr>
        <w:t>претендент, допущенный конкурсной комиссией к участию в конкурсе.</w:t>
      </w:r>
    </w:p>
    <w:p w:rsidR="00B53D6B" w:rsidRPr="00B53D6B" w:rsidRDefault="00B53D6B" w:rsidP="00B53D6B">
      <w:pPr>
        <w:widowControl w:val="0"/>
        <w:ind w:firstLine="709"/>
        <w:jc w:val="both"/>
        <w:rPr>
          <w:rFonts w:ascii="Times New Roman" w:hAnsi="Times New Roman" w:cs="Times New Roman"/>
        </w:rPr>
      </w:pPr>
      <w:r w:rsidRPr="00B53D6B">
        <w:rPr>
          <w:rFonts w:ascii="Times New Roman" w:hAnsi="Times New Roman" w:cs="Times New Roman"/>
        </w:rPr>
        <w:t>1.8.</w:t>
      </w:r>
      <w:r w:rsidRPr="00B53D6B">
        <w:rPr>
          <w:rFonts w:ascii="Times New Roman" w:hAnsi="Times New Roman" w:cs="Times New Roman"/>
          <w:b/>
        </w:rPr>
        <w:tab/>
        <w:t xml:space="preserve">Законодательное регулирование: </w:t>
      </w:r>
      <w:r w:rsidRPr="00B53D6B">
        <w:rPr>
          <w:rFonts w:ascii="Times New Roman" w:hAnsi="Times New Roman" w:cs="Times New Roman"/>
        </w:rPr>
        <w:t xml:space="preserve">настоящая конкурсная документация подготовлена во исполнение ст. 161 Жилищного Кодекса Российской Федерации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B53D6B" w:rsidRPr="00B53D6B" w:rsidRDefault="00B53D6B" w:rsidP="00B53D6B">
      <w:pPr>
        <w:spacing w:after="60"/>
        <w:ind w:firstLine="709"/>
        <w:jc w:val="both"/>
        <w:rPr>
          <w:rFonts w:ascii="Times New Roman" w:hAnsi="Times New Roman" w:cs="Times New Roman"/>
        </w:rPr>
      </w:pPr>
      <w:r w:rsidRPr="00B53D6B">
        <w:rPr>
          <w:rFonts w:ascii="Times New Roman" w:hAnsi="Times New Roman" w:cs="Times New Roman"/>
        </w:rPr>
        <w:t xml:space="preserve">1.9. Заявки на участие в открытом конкурсе, составленные в соответствии с требованиями конкурсной документации, с копией платежного поручения об оплате суммы обеспечения заявки на участие в конкурсе в порядке и на условиях, изложенных в конкурсной документации, принимаются по адресу: Удмуртская Республика, Сюмсинский район, с. Сюмси, ул. Советская, дом 45, каб. №33 в рабочие дни с 8-30 до16:00, перерыв с 12-00 до 13-00. Прием заявок на участие в конкурсе начинается </w:t>
      </w:r>
      <w:r w:rsidRPr="00B53D6B">
        <w:rPr>
          <w:rFonts w:ascii="Times New Roman" w:hAnsi="Times New Roman" w:cs="Times New Roman"/>
          <w:b/>
        </w:rPr>
        <w:t>с 11.03.2025 г.</w:t>
      </w:r>
      <w:r w:rsidRPr="00B53D6B">
        <w:rPr>
          <w:rFonts w:ascii="Times New Roman" w:hAnsi="Times New Roman" w:cs="Times New Roman"/>
        </w:rPr>
        <w:t xml:space="preserve"> и прекращается непосредственно перед началом процедуры вскрытия конвертов с заявками на участие в конкурсе.</w:t>
      </w:r>
    </w:p>
    <w:p w:rsidR="00B53D6B" w:rsidRPr="00B53D6B" w:rsidRDefault="00B53D6B" w:rsidP="00B53D6B">
      <w:pPr>
        <w:spacing w:after="60"/>
        <w:ind w:firstLine="426"/>
        <w:rPr>
          <w:rFonts w:ascii="Times New Roman" w:hAnsi="Times New Roman" w:cs="Times New Roman"/>
        </w:rPr>
      </w:pPr>
      <w:r w:rsidRPr="00B53D6B">
        <w:rPr>
          <w:rFonts w:ascii="Times New Roman" w:hAnsi="Times New Roman" w:cs="Times New Roman"/>
          <w:b/>
        </w:rPr>
        <w:t>Место, дата и время вскрытия конвертов с заявками на участие в конкурсе:</w:t>
      </w:r>
    </w:p>
    <w:p w:rsidR="00B53D6B" w:rsidRPr="00B53D6B" w:rsidRDefault="00B53D6B" w:rsidP="00B53D6B">
      <w:pPr>
        <w:spacing w:after="60"/>
        <w:jc w:val="both"/>
        <w:rPr>
          <w:rFonts w:ascii="Times New Roman" w:hAnsi="Times New Roman" w:cs="Times New Roman"/>
          <w:b/>
        </w:rPr>
      </w:pPr>
      <w:r w:rsidRPr="00B53D6B">
        <w:rPr>
          <w:rFonts w:ascii="Times New Roman" w:hAnsi="Times New Roman" w:cs="Times New Roman"/>
        </w:rPr>
        <w:t xml:space="preserve">Удмуртская Республика, Сюмсинский район, с. Сюмси, ул. Советская, дом 45, каб. №33 </w:t>
      </w:r>
      <w:r w:rsidRPr="00B53D6B">
        <w:rPr>
          <w:rFonts w:ascii="Times New Roman" w:hAnsi="Times New Roman" w:cs="Times New Roman"/>
          <w:b/>
        </w:rPr>
        <w:t xml:space="preserve">11.04.2025 года в 11-00. </w:t>
      </w:r>
    </w:p>
    <w:p w:rsidR="00B53D6B" w:rsidRPr="00B53D6B" w:rsidRDefault="00B53D6B" w:rsidP="00B53D6B">
      <w:pPr>
        <w:spacing w:after="60"/>
        <w:ind w:firstLine="709"/>
        <w:jc w:val="both"/>
        <w:rPr>
          <w:rFonts w:ascii="Times New Roman" w:hAnsi="Times New Roman" w:cs="Times New Roman"/>
        </w:rPr>
      </w:pPr>
      <w:r w:rsidRPr="00B53D6B">
        <w:rPr>
          <w:rFonts w:ascii="Times New Roman" w:hAnsi="Times New Roman" w:cs="Times New Roman"/>
          <w:b/>
        </w:rPr>
        <w:t>Место, дата и время рассмотрения заявок на участие в конкурсе:</w:t>
      </w:r>
    </w:p>
    <w:p w:rsidR="00B53D6B" w:rsidRPr="00B53D6B" w:rsidRDefault="00B53D6B" w:rsidP="00B53D6B">
      <w:pPr>
        <w:spacing w:after="60"/>
        <w:jc w:val="both"/>
        <w:rPr>
          <w:rFonts w:ascii="Times New Roman" w:hAnsi="Times New Roman" w:cs="Times New Roman"/>
        </w:rPr>
      </w:pPr>
      <w:r w:rsidRPr="00B53D6B">
        <w:rPr>
          <w:rFonts w:ascii="Times New Roman" w:hAnsi="Times New Roman" w:cs="Times New Roman"/>
        </w:rPr>
        <w:t xml:space="preserve">Удмуртская Республика, Сюмсинский район, с. Сюмси, ул. Советская, дом 45, каб. №33 </w:t>
      </w:r>
      <w:r w:rsidRPr="00B53D6B">
        <w:rPr>
          <w:rFonts w:ascii="Times New Roman" w:hAnsi="Times New Roman" w:cs="Times New Roman"/>
          <w:b/>
        </w:rPr>
        <w:t>11.04.2025 года. в 11-00</w:t>
      </w:r>
    </w:p>
    <w:p w:rsidR="00B53D6B" w:rsidRPr="00B53D6B" w:rsidRDefault="00B53D6B" w:rsidP="00B53D6B">
      <w:pPr>
        <w:spacing w:after="60"/>
        <w:ind w:firstLine="709"/>
        <w:jc w:val="both"/>
        <w:rPr>
          <w:rFonts w:ascii="Times New Roman" w:hAnsi="Times New Roman" w:cs="Times New Roman"/>
        </w:rPr>
      </w:pPr>
      <w:r w:rsidRPr="00B53D6B">
        <w:rPr>
          <w:rFonts w:ascii="Times New Roman" w:hAnsi="Times New Roman" w:cs="Times New Roman"/>
          <w:b/>
        </w:rPr>
        <w:t>Место, дата и время подведения итогов конкурса:</w:t>
      </w:r>
    </w:p>
    <w:p w:rsidR="00B53D6B" w:rsidRPr="00B53D6B" w:rsidRDefault="00B53D6B" w:rsidP="00B53D6B">
      <w:pPr>
        <w:spacing w:after="60"/>
        <w:ind w:firstLine="284"/>
        <w:jc w:val="both"/>
        <w:rPr>
          <w:rFonts w:ascii="Times New Roman" w:hAnsi="Times New Roman" w:cs="Times New Roman"/>
        </w:rPr>
      </w:pPr>
      <w:r w:rsidRPr="00B53D6B">
        <w:rPr>
          <w:rFonts w:ascii="Times New Roman" w:hAnsi="Times New Roman" w:cs="Times New Roman"/>
        </w:rPr>
        <w:t xml:space="preserve">Удмуртская Республика, Сюмсинский район, с. Сюмси, ул. Советская, дом 45, каб. №33 </w:t>
      </w:r>
      <w:r w:rsidRPr="00B53D6B">
        <w:rPr>
          <w:rFonts w:ascii="Times New Roman" w:hAnsi="Times New Roman" w:cs="Times New Roman"/>
          <w:b/>
        </w:rPr>
        <w:t>11.04.2025 года в 11-00.</w:t>
      </w:r>
    </w:p>
    <w:p w:rsidR="00B53D6B" w:rsidRPr="00B53D6B" w:rsidRDefault="00B53D6B" w:rsidP="00B53D6B">
      <w:pPr>
        <w:widowControl w:val="0"/>
        <w:ind w:firstLine="709"/>
        <w:jc w:val="both"/>
        <w:rPr>
          <w:rFonts w:ascii="Times New Roman" w:hAnsi="Times New Roman" w:cs="Times New Roman"/>
        </w:rPr>
      </w:pPr>
      <w:r w:rsidRPr="00B53D6B">
        <w:rPr>
          <w:rFonts w:ascii="Times New Roman" w:hAnsi="Times New Roman" w:cs="Times New Roman"/>
        </w:rPr>
        <w:t xml:space="preserve">1.10. </w:t>
      </w:r>
      <w:r w:rsidRPr="00B53D6B">
        <w:rPr>
          <w:rFonts w:ascii="Times New Roman" w:hAnsi="Times New Roman" w:cs="Times New Roman"/>
          <w:b/>
        </w:rPr>
        <w:t xml:space="preserve">Источник финансирования: </w:t>
      </w:r>
      <w:r w:rsidRPr="00B53D6B">
        <w:rPr>
          <w:rFonts w:ascii="Times New Roman" w:hAnsi="Times New Roman" w:cs="Times New Roman"/>
        </w:rPr>
        <w:t>платежи собственников за работы и услуги по управлению многоквартирным домом, содержанию и текущему  ремонту общего имущества собственников помещений в многоквартирном доме, установленные из расчета стоимости 1 кв. метра общей площади жилого помещения.</w:t>
      </w:r>
    </w:p>
    <w:p w:rsidR="00B53D6B" w:rsidRPr="00B53D6B" w:rsidRDefault="00B53D6B" w:rsidP="00B53D6B">
      <w:pPr>
        <w:widowControl w:val="0"/>
        <w:tabs>
          <w:tab w:val="left" w:pos="567"/>
        </w:tabs>
        <w:ind w:firstLine="709"/>
        <w:jc w:val="both"/>
        <w:rPr>
          <w:rFonts w:ascii="Times New Roman" w:hAnsi="Times New Roman" w:cs="Times New Roman"/>
        </w:rPr>
      </w:pPr>
      <w:r w:rsidRPr="00B53D6B">
        <w:rPr>
          <w:rFonts w:ascii="Times New Roman" w:hAnsi="Times New Roman" w:cs="Times New Roman"/>
        </w:rPr>
        <w:t>Претендент и участник конкурса несет все расходы, связанные с подготовкой и подачей заявки на участие в конкурсе, участием в конкурсе и заключением договора.</w:t>
      </w:r>
    </w:p>
    <w:p w:rsidR="00B53D6B" w:rsidRPr="00B53D6B" w:rsidRDefault="00B53D6B" w:rsidP="00B53D6B">
      <w:pPr>
        <w:pStyle w:val="3e"/>
        <w:tabs>
          <w:tab w:val="clear" w:pos="890"/>
          <w:tab w:val="left" w:pos="0"/>
          <w:tab w:val="left" w:pos="980"/>
        </w:tabs>
        <w:spacing w:line="300" w:lineRule="exact"/>
        <w:ind w:left="0"/>
        <w:textAlignment w:val="auto"/>
      </w:pPr>
      <w:r w:rsidRPr="00B53D6B">
        <w:rPr>
          <w:szCs w:val="24"/>
          <w:lang w:eastAsia="ru-RU"/>
        </w:rPr>
        <w:t xml:space="preserve">Участники конкурса, использующие конкурсную документацию с официального сайта </w:t>
      </w:r>
      <w:hyperlink r:id="rId96" w:history="1">
        <w:r w:rsidRPr="00B53D6B">
          <w:rPr>
            <w:rStyle w:val="ac"/>
            <w:szCs w:val="24"/>
            <w:lang w:val="en-US"/>
          </w:rPr>
          <w:t>www</w:t>
        </w:r>
      </w:hyperlink>
      <w:hyperlink r:id="rId97" w:history="1">
        <w:r w:rsidRPr="00B53D6B">
          <w:rPr>
            <w:rStyle w:val="ac"/>
            <w:szCs w:val="24"/>
          </w:rPr>
          <w:t>.</w:t>
        </w:r>
      </w:hyperlink>
      <w:hyperlink r:id="rId98" w:history="1">
        <w:r w:rsidRPr="00B53D6B">
          <w:rPr>
            <w:rStyle w:val="ac"/>
            <w:szCs w:val="24"/>
            <w:lang w:val="en-US"/>
          </w:rPr>
          <w:t>torgi</w:t>
        </w:r>
      </w:hyperlink>
      <w:hyperlink r:id="rId99" w:history="1">
        <w:r w:rsidRPr="00B53D6B">
          <w:rPr>
            <w:rStyle w:val="ac"/>
            <w:szCs w:val="24"/>
          </w:rPr>
          <w:t>.</w:t>
        </w:r>
      </w:hyperlink>
      <w:hyperlink r:id="rId100" w:history="1">
        <w:r w:rsidRPr="00B53D6B">
          <w:rPr>
            <w:rStyle w:val="ac"/>
            <w:szCs w:val="24"/>
            <w:lang w:val="en-US"/>
          </w:rPr>
          <w:t>gov</w:t>
        </w:r>
      </w:hyperlink>
      <w:hyperlink r:id="rId101" w:history="1">
        <w:r w:rsidRPr="00B53D6B">
          <w:rPr>
            <w:rStyle w:val="ac"/>
            <w:szCs w:val="24"/>
          </w:rPr>
          <w:t>.ru</w:t>
        </w:r>
      </w:hyperlink>
      <w:r w:rsidRPr="00B53D6B">
        <w:t xml:space="preserve"> </w:t>
      </w:r>
      <w:r w:rsidRPr="00B53D6B">
        <w:rPr>
          <w:szCs w:val="24"/>
          <w:lang w:eastAsia="ru-RU"/>
        </w:rPr>
        <w:t xml:space="preserve">самостоятельно отслеживают возможные изменения, внесенные в извещение о проведении открытого конкурса и в конкурсную документацию, размещенные на официальном сайте </w:t>
      </w:r>
      <w:hyperlink r:id="rId102" w:history="1">
        <w:r w:rsidRPr="00B53D6B">
          <w:rPr>
            <w:rStyle w:val="ac"/>
            <w:szCs w:val="24"/>
            <w:lang w:val="en-US"/>
          </w:rPr>
          <w:t>www</w:t>
        </w:r>
      </w:hyperlink>
      <w:hyperlink r:id="rId103" w:history="1">
        <w:r w:rsidRPr="00B53D6B">
          <w:rPr>
            <w:rStyle w:val="ac"/>
            <w:szCs w:val="24"/>
          </w:rPr>
          <w:t>.</w:t>
        </w:r>
      </w:hyperlink>
      <w:hyperlink r:id="rId104" w:history="1">
        <w:r w:rsidRPr="00B53D6B">
          <w:rPr>
            <w:rStyle w:val="ac"/>
            <w:szCs w:val="24"/>
            <w:lang w:val="en-US"/>
          </w:rPr>
          <w:t>torgi</w:t>
        </w:r>
      </w:hyperlink>
      <w:hyperlink r:id="rId105" w:history="1">
        <w:r w:rsidRPr="00B53D6B">
          <w:rPr>
            <w:rStyle w:val="ac"/>
            <w:szCs w:val="24"/>
          </w:rPr>
          <w:t>.</w:t>
        </w:r>
      </w:hyperlink>
      <w:hyperlink r:id="rId106" w:history="1">
        <w:r w:rsidRPr="00B53D6B">
          <w:rPr>
            <w:rStyle w:val="ac"/>
            <w:szCs w:val="24"/>
            <w:lang w:val="en-US"/>
          </w:rPr>
          <w:t>gov</w:t>
        </w:r>
      </w:hyperlink>
      <w:hyperlink r:id="rId107" w:history="1">
        <w:r w:rsidRPr="00B53D6B">
          <w:rPr>
            <w:rStyle w:val="ac"/>
            <w:szCs w:val="24"/>
          </w:rPr>
          <w:t>.ru</w:t>
        </w:r>
      </w:hyperlink>
      <w:r w:rsidRPr="00B53D6B">
        <w:t xml:space="preserve">. </w:t>
      </w:r>
      <w:r w:rsidRPr="00B53D6B">
        <w:rPr>
          <w:szCs w:val="24"/>
          <w:lang w:eastAsia="ru-RU"/>
        </w:rPr>
        <w:t>Организатор конкурса не несет ответственности в случае, если участник конкурса не ознакомился с изменениями, внесенными в извещение о проведении конкурса и конкурсную документацию размещенными надлежащим образом.</w:t>
      </w:r>
    </w:p>
    <w:tbl>
      <w:tblPr>
        <w:tblW w:w="10031" w:type="dxa"/>
        <w:tblLayout w:type="fixed"/>
        <w:tblLook w:val="0000"/>
      </w:tblPr>
      <w:tblGrid>
        <w:gridCol w:w="108"/>
        <w:gridCol w:w="9498"/>
        <w:gridCol w:w="425"/>
      </w:tblGrid>
      <w:tr w:rsidR="00B53D6B" w:rsidRPr="00B53D6B" w:rsidTr="00F81F67">
        <w:trPr>
          <w:gridBefore w:val="1"/>
          <w:gridAfter w:val="1"/>
          <w:wBefore w:w="108" w:type="dxa"/>
          <w:wAfter w:w="425" w:type="dxa"/>
          <w:trHeight w:val="751"/>
        </w:trPr>
        <w:tc>
          <w:tcPr>
            <w:tcW w:w="9498" w:type="dxa"/>
            <w:shd w:val="clear" w:color="auto" w:fill="auto"/>
          </w:tcPr>
          <w:p w:rsidR="00B53D6B" w:rsidRPr="00B53D6B" w:rsidRDefault="00B53D6B" w:rsidP="00B53D6B">
            <w:pPr>
              <w:pStyle w:val="AAA"/>
              <w:widowControl w:val="0"/>
              <w:spacing w:after="0"/>
              <w:ind w:right="-108"/>
              <w:jc w:val="center"/>
              <w:rPr>
                <w:b/>
                <w:color w:val="auto"/>
              </w:rPr>
            </w:pPr>
          </w:p>
          <w:p w:rsidR="00B53D6B" w:rsidRPr="00B53D6B" w:rsidRDefault="00B53D6B" w:rsidP="00B53D6B">
            <w:pPr>
              <w:pStyle w:val="AAA"/>
              <w:widowControl w:val="0"/>
              <w:spacing w:after="0"/>
              <w:ind w:right="-108"/>
              <w:jc w:val="center"/>
              <w:rPr>
                <w:b/>
                <w:color w:val="auto"/>
              </w:rPr>
            </w:pPr>
            <w:r w:rsidRPr="00B53D6B">
              <w:rPr>
                <w:b/>
                <w:color w:val="auto"/>
              </w:rPr>
              <w:t>2.Акты о состоянии общего имущества собственников помещений  многоквартирных домов, являющихся объектом конкурса</w:t>
            </w:r>
          </w:p>
          <w:p w:rsidR="00B53D6B" w:rsidRPr="00B53D6B" w:rsidRDefault="00B53D6B" w:rsidP="00B53D6B">
            <w:pPr>
              <w:pStyle w:val="AAA"/>
              <w:widowControl w:val="0"/>
              <w:spacing w:after="0"/>
              <w:ind w:right="-108"/>
              <w:jc w:val="right"/>
              <w:rPr>
                <w:color w:val="auto"/>
              </w:rPr>
            </w:pPr>
          </w:p>
          <w:p w:rsidR="00B53D6B" w:rsidRPr="00B53D6B" w:rsidRDefault="00B53D6B" w:rsidP="00B53D6B">
            <w:pPr>
              <w:pStyle w:val="AAA"/>
              <w:widowControl w:val="0"/>
              <w:spacing w:after="0"/>
              <w:ind w:right="-108"/>
              <w:jc w:val="right"/>
              <w:rPr>
                <w:color w:val="auto"/>
              </w:rPr>
            </w:pPr>
            <w:r w:rsidRPr="00B53D6B">
              <w:rPr>
                <w:color w:val="auto"/>
              </w:rPr>
              <w:t>Приложение № 1</w:t>
            </w:r>
          </w:p>
          <w:p w:rsidR="00B53D6B" w:rsidRPr="00B53D6B" w:rsidRDefault="00B53D6B" w:rsidP="00B53D6B">
            <w:pPr>
              <w:pStyle w:val="AAA"/>
              <w:widowControl w:val="0"/>
              <w:spacing w:after="0"/>
              <w:ind w:left="4321"/>
              <w:jc w:val="right"/>
              <w:rPr>
                <w:color w:val="auto"/>
              </w:rPr>
            </w:pPr>
            <w:r w:rsidRPr="00B53D6B">
              <w:rPr>
                <w:color w:val="auto"/>
              </w:rPr>
              <w:t>к договору управления Многоквартирным домом</w:t>
            </w:r>
          </w:p>
          <w:p w:rsidR="00B53D6B" w:rsidRPr="00B53D6B" w:rsidRDefault="00B53D6B" w:rsidP="00B53D6B">
            <w:pPr>
              <w:pStyle w:val="AAA"/>
              <w:widowControl w:val="0"/>
              <w:spacing w:after="0"/>
              <w:ind w:left="4321"/>
              <w:jc w:val="right"/>
              <w:rPr>
                <w:color w:val="auto"/>
              </w:rPr>
            </w:pPr>
            <w:r w:rsidRPr="00B53D6B">
              <w:rPr>
                <w:color w:val="auto"/>
              </w:rPr>
              <w:t>№ ______ от «____» _______________ 20__ г.</w:t>
            </w:r>
          </w:p>
          <w:p w:rsidR="00B53D6B" w:rsidRPr="00B53D6B" w:rsidRDefault="00B53D6B" w:rsidP="00B53D6B">
            <w:pPr>
              <w:pStyle w:val="AAA"/>
              <w:widowControl w:val="0"/>
              <w:spacing w:after="0"/>
              <w:ind w:left="4321"/>
              <w:jc w:val="right"/>
              <w:rPr>
                <w:color w:val="auto"/>
              </w:rPr>
            </w:pPr>
          </w:p>
          <w:p w:rsidR="00B53D6B" w:rsidRPr="00B53D6B" w:rsidRDefault="00B53D6B" w:rsidP="00B53D6B">
            <w:pPr>
              <w:pStyle w:val="AAA"/>
              <w:widowControl w:val="0"/>
              <w:spacing w:after="0"/>
              <w:ind w:left="4321"/>
              <w:jc w:val="right"/>
              <w:rPr>
                <w:color w:val="auto"/>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18:20:049035:517</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10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1965</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10. Наличие подвала: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 Количество квартир: </w:t>
            </w:r>
            <w:r w:rsidRPr="00B53D6B">
              <w:rPr>
                <w:rFonts w:ascii="Times New Roman" w:hAnsi="Times New Roman" w:cs="Times New Roman"/>
                <w:u w:val="single"/>
              </w:rPr>
              <w:t>10 (из них жилых 3)</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1177,2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392,4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387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г) помещений общего пользования (общая площадь нежилых помещений, входящих в состав общего имущества в многоквартирном доме): </w:t>
            </w:r>
            <w:r w:rsidRPr="00B53D6B">
              <w:rPr>
                <w:rFonts w:ascii="Times New Roman" w:hAnsi="Times New Roman" w:cs="Times New Roman"/>
                <w:u w:val="single"/>
              </w:rPr>
              <w:t>198,7 кв.м</w:t>
            </w:r>
            <w:r w:rsidRPr="00B53D6B">
              <w:rPr>
                <w:rFonts w:ascii="Times New Roman" w:hAnsi="Times New Roman" w:cs="Times New Roman"/>
              </w:rPr>
              <w:t>.</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196,2 кв</w:t>
            </w:r>
            <w:r w:rsidRPr="00B53D6B">
              <w:rPr>
                <w:rFonts w:ascii="Times New Roman" w:hAnsi="Times New Roman" w:cs="Times New Roman"/>
              </w:rPr>
              <w:t>.м.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18:20:049035:501</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9385" w:type="dxa"/>
              <w:tblLayout w:type="fixed"/>
              <w:tblLook w:val="04A0"/>
            </w:tblPr>
            <w:tblGrid>
              <w:gridCol w:w="534"/>
              <w:gridCol w:w="4180"/>
              <w:gridCol w:w="2357"/>
              <w:gridCol w:w="2314"/>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Описание элементов (материал, конструкция или система, отделка и </w:t>
                  </w:r>
                  <w:r w:rsidRPr="00B53D6B">
                    <w:rPr>
                      <w:rFonts w:ascii="Times New Roman" w:hAnsi="Times New Roman" w:cs="Times New Roman"/>
                    </w:rPr>
                    <w:lastRenderedPageBreak/>
                    <w:t>прочее)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 xml:space="preserve">Техническое состояние элементов общего имущества многоквартирного </w:t>
                  </w:r>
                  <w:r w:rsidRPr="00B53D6B">
                    <w:rPr>
                      <w:rFonts w:ascii="Times New Roman" w:hAnsi="Times New Roman" w:cs="Times New Roman"/>
                    </w:rPr>
                    <w:lastRenderedPageBreak/>
                    <w:t>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1.</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деревянное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Деревянное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ind w:left="4321"/>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18:20:049001:47</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1965</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 Количество квартир: </w:t>
            </w:r>
            <w:r w:rsidRPr="00B53D6B">
              <w:rPr>
                <w:rFonts w:ascii="Times New Roman" w:hAnsi="Times New Roman" w:cs="Times New Roman"/>
                <w:u w:val="single"/>
              </w:rPr>
              <w:t>8</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1154,1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384,7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261,4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г) помещений общего пользования (общая площадь нежилых помещений, входящих в состав общего имущества в многоквартирном доме): </w:t>
            </w:r>
            <w:r w:rsidRPr="00B53D6B">
              <w:rPr>
                <w:rFonts w:ascii="Times New Roman" w:hAnsi="Times New Roman" w:cs="Times New Roman"/>
                <w:u w:val="single"/>
              </w:rPr>
              <w:t>123,3 кв.м</w:t>
            </w:r>
            <w:r w:rsidRPr="00B53D6B">
              <w:rPr>
                <w:rFonts w:ascii="Times New Roman" w:hAnsi="Times New Roman" w:cs="Times New Roman"/>
              </w:rPr>
              <w:t>.</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192,35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18:20:049035:502</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3889"/>
              <w:gridCol w:w="2410"/>
              <w:gridCol w:w="2268"/>
            </w:tblGrid>
            <w:tr w:rsidR="00B53D6B" w:rsidRPr="00B53D6B" w:rsidTr="00B53D6B">
              <w:tc>
                <w:tcPr>
                  <w:tcW w:w="4423"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Фундамент</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Свайный, осадка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Сборно-щитовые, повсеместная осадка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 гниль, перекос</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 гниль, перекос</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 трещины, сдвиг листов</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 гниль, осадка, перекос</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 перекос</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 гниль, перекос</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Обои со следами сырости, отстают</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3889"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Ржавление, протечки, конденсат</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410"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388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41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left"/>
              <w:rPr>
                <w:color w:val="auto"/>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Pr>
                <w:rFonts w:ascii="Times New Roman" w:hAnsi="Times New Roman" w:cs="Times New Roman"/>
                <w:bCs/>
              </w:rPr>
              <w:t xml:space="preserve"> </w:t>
            </w:r>
            <w:r w:rsidRPr="00B53D6B">
              <w:rPr>
                <w:rFonts w:ascii="Times New Roman" w:hAnsi="Times New Roman" w:cs="Times New Roman"/>
                <w:bCs/>
              </w:rP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д.4</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18:20:049035:227</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12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1969</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12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1677,6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372,7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334,0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186,4 кв.м</w:t>
            </w:r>
            <w:r w:rsidRPr="00B53D6B">
              <w:rPr>
                <w:rFonts w:ascii="Times New Roman" w:hAnsi="Times New Roman" w:cs="Times New Roman"/>
              </w:rPr>
              <w:t>.</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18:20:049035:507</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119"/>
              <w:gridCol w:w="2268"/>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ленточный</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r w:rsidRPr="00B53D6B">
              <w:rPr>
                <w:rFonts w:ascii="Times New Roman" w:hAnsi="Times New Roman" w:cs="Times New Roman"/>
              </w:rPr>
              <w:t>___________________________________________________________________________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F226B1" w:rsidP="00B53D6B">
            <w:pPr>
              <w:tabs>
                <w:tab w:val="center" w:pos="7740"/>
              </w:tabs>
              <w:jc w:val="center"/>
              <w:rPr>
                <w:rFonts w:ascii="Times New Roman" w:hAnsi="Times New Roman" w:cs="Times New Roman"/>
                <w:bCs/>
              </w:rPr>
            </w:pPr>
            <w:r>
              <w:rPr>
                <w:rFonts w:ascii="Times New Roman" w:hAnsi="Times New Roman" w:cs="Times New Roman"/>
                <w:bCs/>
                <w:spacing w:val="40"/>
              </w:rPr>
              <w:t>А</w:t>
            </w:r>
            <w:r w:rsidR="00B53D6B" w:rsidRPr="00B53D6B">
              <w:rPr>
                <w:rFonts w:ascii="Times New Roman" w:hAnsi="Times New Roman" w:cs="Times New Roman"/>
                <w:bCs/>
                <w:spacing w:val="40"/>
              </w:rPr>
              <w:t>КТ</w:t>
            </w:r>
            <w:r w:rsidR="00B53D6B" w:rsidRPr="00B53D6B">
              <w:rPr>
                <w:rFonts w:ascii="Times New Roman" w:hAnsi="Times New Roman" w:cs="Times New Roman"/>
                <w:bCs/>
              </w:rPr>
              <w:br/>
              <w:t>о состоянии общего имущества собственников помещений</w:t>
            </w:r>
            <w:r w:rsidR="00B53D6B"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д.5</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18:20:049035:151</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1971</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10. Наличие подвала: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8</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1742,85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387,3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317,7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193,7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18:20:049035:510</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ленточный</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д.6</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18:20:049035:172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12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1969</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12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1597,5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354,9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313,9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177,5 кв</w:t>
            </w:r>
            <w:r w:rsidRPr="00B53D6B">
              <w:rPr>
                <w:rFonts w:ascii="Times New Roman" w:hAnsi="Times New Roman" w:cs="Times New Roman"/>
              </w:rPr>
              <w:t>.м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18:20:049035:508</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ленточный</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д.7</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18:20:049035:157</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1969</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8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1668,2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370,7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329,9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185,4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18:20:049035:509</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tbl>
            <w:tblPr>
              <w:tblStyle w:val="a7"/>
              <w:tblW w:w="9385" w:type="dxa"/>
              <w:tblLayout w:type="fixed"/>
              <w:tblLook w:val="04A0"/>
            </w:tblPr>
            <w:tblGrid>
              <w:gridCol w:w="534"/>
              <w:gridCol w:w="4180"/>
              <w:gridCol w:w="2357"/>
              <w:gridCol w:w="2314"/>
            </w:tblGrid>
            <w:tr w:rsidR="00B53D6B" w:rsidRPr="00B53D6B" w:rsidTr="00B53D6B">
              <w:tc>
                <w:tcPr>
                  <w:tcW w:w="4714" w:type="dxa"/>
                  <w:gridSpan w:val="2"/>
                </w:tcPr>
                <w:p w:rsidR="00B53D6B" w:rsidRPr="00B53D6B" w:rsidRDefault="00B53D6B" w:rsidP="00B53D6B">
                  <w:pP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p w:rsidR="00B53D6B" w:rsidRPr="00B53D6B" w:rsidRDefault="00B53D6B" w:rsidP="00B53D6B">
                  <w:pPr>
                    <w:jc w:val="center"/>
                    <w:rPr>
                      <w:rFonts w:ascii="Times New Roman" w:hAnsi="Times New Roman" w:cs="Times New Roman"/>
                    </w:rPr>
                  </w:pP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ленточный</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p w:rsidR="00B53D6B" w:rsidRPr="00B53D6B" w:rsidRDefault="00B53D6B" w:rsidP="00B53D6B">
                  <w:pPr>
                    <w:jc w:val="center"/>
                    <w:rPr>
                      <w:rFonts w:ascii="Times New Roman" w:hAnsi="Times New Roman" w:cs="Times New Roman"/>
                    </w:rPr>
                  </w:pP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p w:rsidR="00B53D6B" w:rsidRPr="00B53D6B" w:rsidRDefault="00B53D6B" w:rsidP="00B53D6B">
                  <w:pPr>
                    <w:rPr>
                      <w:rFonts w:ascii="Times New Roman" w:hAnsi="Times New Roman" w:cs="Times New Roman"/>
                    </w:rPr>
                  </w:pP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p w:rsidR="00B53D6B" w:rsidRPr="00B53D6B" w:rsidRDefault="00B53D6B" w:rsidP="00B53D6B">
                  <w:pPr>
                    <w:rPr>
                      <w:rFonts w:ascii="Times New Roman" w:hAnsi="Times New Roman" w:cs="Times New Roman"/>
                    </w:rPr>
                  </w:pP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rPr>
                <w:rFonts w:ascii="Times New Roman" w:hAnsi="Times New Roman" w:cs="Times New Roman"/>
              </w:rPr>
            </w:pPr>
          </w:p>
          <w:p w:rsidR="00B53D6B" w:rsidRPr="00B53D6B" w:rsidRDefault="00B53D6B" w:rsidP="00B53D6B">
            <w:pPr>
              <w:rPr>
                <w:rFonts w:ascii="Times New Roman" w:hAnsi="Times New Roman" w:cs="Times New Roman"/>
              </w:rPr>
            </w:pPr>
            <w:r w:rsidRPr="00B53D6B">
              <w:rPr>
                <w:rFonts w:ascii="Times New Roman" w:hAnsi="Times New Roman" w:cs="Times New Roman"/>
              </w:rPr>
              <w:t>____________________________________________________________________________</w:t>
            </w:r>
          </w:p>
          <w:p w:rsidR="00B53D6B" w:rsidRPr="00B53D6B" w:rsidRDefault="00B53D6B" w:rsidP="00B53D6B">
            <w:pPr>
              <w:rPr>
                <w:rFonts w:ascii="Times New Roman" w:hAnsi="Times New Roman" w:cs="Times New Roman"/>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rPr>
                <w:rFonts w:ascii="Times New Roman" w:hAnsi="Times New Roman" w:cs="Times New Roman"/>
              </w:rPr>
            </w:pPr>
          </w:p>
          <w:p w:rsidR="00B53D6B" w:rsidRPr="00B53D6B" w:rsidRDefault="00B53D6B" w:rsidP="00B53D6B">
            <w:pPr>
              <w:rPr>
                <w:rFonts w:ascii="Times New Roman" w:hAnsi="Times New Roman" w:cs="Times New Roman"/>
              </w:rPr>
            </w:pPr>
          </w:p>
          <w:p w:rsidR="00B53D6B" w:rsidRPr="00B53D6B" w:rsidRDefault="00B53D6B" w:rsidP="00B53D6B">
            <w:pPr>
              <w:rPr>
                <w:rFonts w:ascii="Times New Roman" w:hAnsi="Times New Roman" w:cs="Times New Roman"/>
              </w:rPr>
            </w:pPr>
          </w:p>
          <w:p w:rsidR="00B53D6B" w:rsidRPr="00B53D6B" w:rsidRDefault="00B53D6B" w:rsidP="00B53D6B">
            <w:pPr>
              <w:rPr>
                <w:rFonts w:ascii="Times New Roman" w:hAnsi="Times New Roman" w:cs="Times New Roman"/>
                <w:sz w:val="20"/>
                <w:szCs w:val="20"/>
              </w:rPr>
            </w:pPr>
            <w:r w:rsidRPr="00B53D6B">
              <w:rPr>
                <w:rFonts w:ascii="Times New Roman" w:hAnsi="Times New Roman" w:cs="Times New Roman"/>
              </w:rPr>
              <w:t>_____________________                                             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д.3</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18:20:049035:159</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1974</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 Количество квартир: </w:t>
            </w:r>
            <w:r w:rsidRPr="00B53D6B">
              <w:rPr>
                <w:rFonts w:ascii="Times New Roman" w:hAnsi="Times New Roman" w:cs="Times New Roman"/>
                <w:u w:val="single"/>
              </w:rPr>
              <w:t xml:space="preserve">16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2174,4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724,8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362,4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bCs/>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18:20:049035:503</w:t>
            </w:r>
          </w:p>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Железобетонное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Железобетонное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Ржавление, протечки, конденсат</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right"/>
              <w:rPr>
                <w:color w:val="auto"/>
              </w:rPr>
            </w:pPr>
          </w:p>
          <w:p w:rsidR="00B53D6B" w:rsidRPr="00B53D6B" w:rsidRDefault="00B53D6B" w:rsidP="00B53D6B">
            <w:pPr>
              <w:pStyle w:val="AAA"/>
              <w:widowControl w:val="0"/>
              <w:spacing w:after="0"/>
              <w:jc w:val="left"/>
              <w:rPr>
                <w:color w:val="auto"/>
              </w:rPr>
            </w:pPr>
            <w:r w:rsidRPr="00B53D6B">
              <w:rPr>
                <w:color w:val="auto"/>
              </w:rPr>
              <w:t>______________________                                             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ind w:left="4321"/>
              <w:jc w:val="right"/>
              <w:rPr>
                <w:color w:val="auto"/>
              </w:rPr>
            </w:pPr>
          </w:p>
          <w:p w:rsidR="00B53D6B" w:rsidRPr="00B53D6B" w:rsidRDefault="00B53D6B" w:rsidP="00B53D6B">
            <w:pPr>
              <w:pStyle w:val="AAA"/>
              <w:widowControl w:val="0"/>
              <w:spacing w:after="0"/>
              <w:jc w:val="center"/>
              <w:rPr>
                <w:color w:val="auto"/>
              </w:rPr>
            </w:pPr>
          </w:p>
          <w:p w:rsidR="00B53D6B" w:rsidRPr="00B53D6B" w:rsidRDefault="00B53D6B" w:rsidP="00B53D6B">
            <w:pPr>
              <w:pStyle w:val="AAA"/>
              <w:widowControl w:val="0"/>
              <w:spacing w:after="0"/>
              <w:jc w:val="center"/>
              <w:rPr>
                <w:color w:val="auto"/>
              </w:rPr>
            </w:pPr>
          </w:p>
          <w:p w:rsidR="00B53D6B" w:rsidRPr="00B53D6B" w:rsidRDefault="009F6A68" w:rsidP="00B53D6B">
            <w:pPr>
              <w:tabs>
                <w:tab w:val="center" w:pos="7740"/>
              </w:tabs>
              <w:jc w:val="center"/>
              <w:rPr>
                <w:rFonts w:ascii="Times New Roman" w:hAnsi="Times New Roman" w:cs="Times New Roman"/>
                <w:bCs/>
              </w:rPr>
            </w:pPr>
            <w:r>
              <w:rPr>
                <w:rFonts w:ascii="Times New Roman" w:hAnsi="Times New Roman" w:cs="Times New Roman"/>
                <w:bCs/>
                <w:spacing w:val="40"/>
              </w:rPr>
              <w:t>А</w:t>
            </w:r>
            <w:r w:rsidR="00B53D6B" w:rsidRPr="00B53D6B">
              <w:rPr>
                <w:rFonts w:ascii="Times New Roman" w:hAnsi="Times New Roman" w:cs="Times New Roman"/>
                <w:bCs/>
                <w:spacing w:val="40"/>
              </w:rPr>
              <w:t>КТ</w:t>
            </w:r>
            <w:r w:rsidR="00B53D6B" w:rsidRPr="00B53D6B">
              <w:rPr>
                <w:rFonts w:ascii="Times New Roman" w:hAnsi="Times New Roman" w:cs="Times New Roman"/>
                <w:bCs/>
              </w:rPr>
              <w:br/>
              <w:t>о состоянии общего имущества собственников помещений</w:t>
            </w:r>
            <w:r w:rsidR="00B53D6B"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д.8</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18:20:049035:528</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1978</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16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3279,6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728,8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668,0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364,4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18:20:049035:500</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ленточный</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панели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Железобетонные, </w:t>
                  </w:r>
                  <w:r w:rsidRPr="00B53D6B">
                    <w:rPr>
                      <w:rFonts w:ascii="Times New Roman" w:hAnsi="Times New Roman" w:cs="Times New Roman"/>
                    </w:rPr>
                    <w:lastRenderedPageBreak/>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д.9</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18:20:049035:531</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1972</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16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3242,7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720,6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660,3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360,3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18:20:049035:504</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9101" w:type="dxa"/>
              <w:tblLayout w:type="fixed"/>
              <w:tblLook w:val="04A0"/>
            </w:tblPr>
            <w:tblGrid>
              <w:gridCol w:w="534"/>
              <w:gridCol w:w="4180"/>
              <w:gridCol w:w="2119"/>
              <w:gridCol w:w="2268"/>
            </w:tblGrid>
            <w:tr w:rsidR="00B53D6B" w:rsidRPr="00B53D6B" w:rsidTr="009F6A68">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9F6A68">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center"/>
              <w:rPr>
                <w:color w:val="auto"/>
              </w:rPr>
            </w:pPr>
          </w:p>
          <w:p w:rsidR="00B53D6B" w:rsidRPr="00B53D6B" w:rsidRDefault="00B53D6B" w:rsidP="00B53D6B">
            <w:pPr>
              <w:pStyle w:val="AAA"/>
              <w:widowControl w:val="0"/>
              <w:spacing w:after="0"/>
              <w:jc w:val="center"/>
              <w:rPr>
                <w:color w:val="auto"/>
              </w:rPr>
            </w:pPr>
          </w:p>
          <w:p w:rsidR="00B53D6B" w:rsidRPr="00B53D6B" w:rsidRDefault="00B53D6B" w:rsidP="00B53D6B">
            <w:pPr>
              <w:tabs>
                <w:tab w:val="center" w:pos="7740"/>
              </w:tabs>
              <w:ind w:right="176"/>
              <w:rPr>
                <w:rFonts w:ascii="Times New Roman" w:hAnsi="Times New Roman" w:cs="Times New Roman"/>
              </w:rPr>
            </w:pPr>
          </w:p>
          <w:p w:rsidR="00B53D6B" w:rsidRPr="00B53D6B" w:rsidRDefault="00B53D6B" w:rsidP="00B53D6B">
            <w:pPr>
              <w:tabs>
                <w:tab w:val="center" w:pos="7740"/>
              </w:tabs>
              <w:ind w:right="176"/>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д.10</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18:20:049035:540</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14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1974</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есть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14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4236,0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601,0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601,0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22. Уборочная площадь общих коридоров: </w:t>
            </w:r>
            <w:r w:rsidRPr="00B53D6B">
              <w:rPr>
                <w:rFonts w:ascii="Times New Roman" w:hAnsi="Times New Roman" w:cs="Times New Roman"/>
                <w:u w:val="single"/>
              </w:rPr>
              <w:t>60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18:20:049035:505</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F226B1" w:rsidRDefault="00F226B1" w:rsidP="00B53D6B">
            <w:pPr>
              <w:tabs>
                <w:tab w:val="center" w:pos="7740"/>
              </w:tabs>
              <w:jc w:val="center"/>
              <w:rPr>
                <w:rFonts w:ascii="Times New Roman" w:hAnsi="Times New Roman" w:cs="Times New Roman"/>
                <w:bCs/>
                <w:spacing w:val="4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д.11</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18:20:049035:540</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14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1978</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есть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22</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3779,0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а) многоквартирного дома с лоджиями, балконами, шкафами, коридорами и лестничными клетками:</w:t>
            </w:r>
            <w:r w:rsidRPr="00B53D6B">
              <w:rPr>
                <w:rFonts w:ascii="Times New Roman" w:hAnsi="Times New Roman" w:cs="Times New Roman"/>
                <w:u w:val="single"/>
              </w:rPr>
              <w:t xml:space="preserve"> 928,30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613,70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123,50</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18:20:049035:492</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9385" w:type="dxa"/>
              <w:tblLayout w:type="fixed"/>
              <w:tblLook w:val="04A0"/>
            </w:tblPr>
            <w:tblGrid>
              <w:gridCol w:w="534"/>
              <w:gridCol w:w="4180"/>
              <w:gridCol w:w="2357"/>
              <w:gridCol w:w="2314"/>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18:20:049035:538</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1982</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16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3260,0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942,0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511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18:20:049035:506</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панельные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9F6A68" w:rsidP="00B53D6B">
            <w:pPr>
              <w:tabs>
                <w:tab w:val="center" w:pos="7740"/>
              </w:tabs>
              <w:jc w:val="center"/>
              <w:rPr>
                <w:rFonts w:ascii="Times New Roman" w:hAnsi="Times New Roman" w:cs="Times New Roman"/>
                <w:bCs/>
              </w:rPr>
            </w:pPr>
            <w:r>
              <w:rPr>
                <w:rFonts w:ascii="Times New Roman" w:hAnsi="Times New Roman" w:cs="Times New Roman"/>
                <w:bCs/>
                <w:spacing w:val="40"/>
              </w:rPr>
              <w:lastRenderedPageBreak/>
              <w:t>А</w:t>
            </w:r>
            <w:r w:rsidR="00B53D6B" w:rsidRPr="00B53D6B">
              <w:rPr>
                <w:rFonts w:ascii="Times New Roman" w:hAnsi="Times New Roman" w:cs="Times New Roman"/>
                <w:bCs/>
                <w:spacing w:val="40"/>
              </w:rPr>
              <w:t>КТ</w:t>
            </w:r>
            <w:r w:rsidR="00B53D6B" w:rsidRPr="00B53D6B">
              <w:rPr>
                <w:rFonts w:ascii="Times New Roman" w:hAnsi="Times New Roman" w:cs="Times New Roman"/>
                <w:bCs/>
              </w:rPr>
              <w:br/>
              <w:t>о состоянии общего имущества собственников помещений</w:t>
            </w:r>
            <w:r w:rsidR="00B53D6B"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д.13</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18:20:049035:542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1975</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16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3036,0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699,10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457,30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23. Уборочная площадь других помещений общего пользования (включая технические этажи, чердаки технические подвалы): </w:t>
            </w:r>
            <w:r w:rsidRPr="00B53D6B">
              <w:rPr>
                <w:rFonts w:ascii="Times New Roman" w:hAnsi="Times New Roman" w:cs="Times New Roman"/>
                <w:u w:val="single"/>
              </w:rPr>
              <w:t>59,20</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18:20:049035:493</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д.14</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18:20:049035:532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16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1976</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16</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2949,0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714,50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653,5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24. Площадь земельного участка, входящего в состав общего имущества многоквартирного дома: </w:t>
            </w:r>
            <w:r w:rsidRPr="00B53D6B">
              <w:rPr>
                <w:rFonts w:ascii="Times New Roman" w:hAnsi="Times New Roman" w:cs="Times New Roman"/>
                <w:u w:val="single"/>
              </w:rPr>
              <w:t>61,0</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18:20:049035:497</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ind w:left="709" w:hanging="709"/>
              <w:jc w:val="left"/>
              <w:rPr>
                <w:color w:val="auto"/>
              </w:rPr>
            </w:pPr>
            <w:r w:rsidRPr="00B53D6B">
              <w:rPr>
                <w:color w:val="auto"/>
              </w:rPr>
              <w:t xml:space="preserve">      ______________________                                             _________________</w:t>
            </w:r>
          </w:p>
          <w:p w:rsidR="00B53D6B" w:rsidRPr="00B53D6B" w:rsidRDefault="00B53D6B" w:rsidP="00B53D6B">
            <w:pPr>
              <w:pStyle w:val="AAA"/>
              <w:widowControl w:val="0"/>
              <w:spacing w:after="0"/>
              <w:ind w:left="709" w:hanging="709"/>
              <w:jc w:val="left"/>
              <w:rPr>
                <w:color w:val="auto"/>
                <w:sz w:val="20"/>
                <w:szCs w:val="20"/>
              </w:rPr>
            </w:pPr>
            <w:r w:rsidRPr="00B53D6B">
              <w:rPr>
                <w:color w:val="auto"/>
              </w:rPr>
              <w:t xml:space="preserve">                    </w:t>
            </w:r>
            <w:r w:rsidRPr="00B53D6B">
              <w:rPr>
                <w:color w:val="auto"/>
                <w:sz w:val="20"/>
                <w:szCs w:val="20"/>
              </w:rPr>
              <w:t>(подпись)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д.15</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18:20:049035:766</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24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1981</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есть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24</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2949,0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961,2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893,2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18:20:049035:498</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9385" w:type="dxa"/>
              <w:tblLayout w:type="fixed"/>
              <w:tblLook w:val="04A0"/>
            </w:tblPr>
            <w:tblGrid>
              <w:gridCol w:w="534"/>
              <w:gridCol w:w="4180"/>
              <w:gridCol w:w="2357"/>
              <w:gridCol w:w="2314"/>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tabs>
                <w:tab w:val="left" w:pos="6795"/>
              </w:tabs>
              <w:jc w:val="both"/>
              <w:rPr>
                <w:rFonts w:ascii="Times New Roman" w:hAnsi="Times New Roman" w:cs="Times New Roman"/>
              </w:rPr>
            </w:pPr>
            <w:r w:rsidRPr="00B53D6B">
              <w:rPr>
                <w:rFonts w:ascii="Times New Roman" w:hAnsi="Times New Roman" w:cs="Times New Roman"/>
              </w:rPr>
              <w:tab/>
            </w: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д.18</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18:20:049035:543</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1982</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есть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18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5162,0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805,7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516,90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4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22. Уборочная площадь общих коридоров: </w:t>
            </w:r>
            <w:r w:rsidRPr="00B53D6B">
              <w:rPr>
                <w:rFonts w:ascii="Times New Roman" w:hAnsi="Times New Roman" w:cs="Times New Roman"/>
                <w:u w:val="single"/>
              </w:rPr>
              <w:t>68,80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18:20:049035:496</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357"/>
              <w:gridCol w:w="2172"/>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lastRenderedPageBreak/>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172"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172"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lastRenderedPageBreak/>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д.19</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18:20:049035:160</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1983</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10. Наличие подвала:</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 xml:space="preserve">14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15. Количество нежилых помещений, не входящих в состав общего имущества: </w:t>
            </w:r>
            <w:r w:rsidRPr="00B53D6B">
              <w:rPr>
                <w:rFonts w:ascii="Times New Roman" w:hAnsi="Times New Roman" w:cs="Times New Roman"/>
                <w:u w:val="single"/>
              </w:rPr>
              <w:t>-</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16. Реквизиты правового акта о признании всех жилых помещений в многоквартирном доме непригодными для проживания: </w:t>
            </w:r>
            <w:r w:rsidRPr="00B53D6B">
              <w:rPr>
                <w:rFonts w:ascii="Times New Roman" w:hAnsi="Times New Roman" w:cs="Times New Roman"/>
                <w:u w:val="single"/>
              </w:rPr>
              <w:t>-</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3774,0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1132,0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783,10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18:20:049035:499</w:t>
            </w:r>
          </w:p>
          <w:p w:rsidR="00B53D6B" w:rsidRPr="00B53D6B" w:rsidRDefault="00B53D6B" w:rsidP="00B53D6B">
            <w:pPr>
              <w:rPr>
                <w:rFonts w:ascii="Times New Roman" w:hAnsi="Times New Roman" w:cs="Times New Roman"/>
                <w:bCs/>
              </w:rPr>
            </w:pPr>
          </w:p>
          <w:p w:rsidR="00B53D6B" w:rsidRPr="00B53D6B" w:rsidRDefault="00B53D6B" w:rsidP="00B53D6B">
            <w:pP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9385" w:type="dxa"/>
              <w:tblLayout w:type="fixed"/>
              <w:tblLook w:val="04A0"/>
            </w:tblPr>
            <w:tblGrid>
              <w:gridCol w:w="534"/>
              <w:gridCol w:w="4180"/>
              <w:gridCol w:w="2357"/>
              <w:gridCol w:w="2314"/>
            </w:tblGrid>
            <w:tr w:rsidR="00B53D6B" w:rsidRPr="00B53D6B" w:rsidTr="00B53D6B">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 кирпичные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357" w:type="dxa"/>
                </w:tcPr>
                <w:p w:rsidR="00B53D6B" w:rsidRPr="00B53D6B" w:rsidRDefault="00B53D6B" w:rsidP="00B53D6B">
                  <w:pPr>
                    <w:jc w:val="center"/>
                    <w:rPr>
                      <w:rFonts w:ascii="Times New Roman" w:hAnsi="Times New Roman" w:cs="Times New Roman"/>
                    </w:rPr>
                  </w:pPr>
                </w:p>
              </w:tc>
              <w:tc>
                <w:tcPr>
                  <w:tcW w:w="2314" w:type="dxa"/>
                </w:tcPr>
                <w:p w:rsidR="00B53D6B" w:rsidRPr="00B53D6B" w:rsidRDefault="00B53D6B" w:rsidP="00B53D6B">
                  <w:pPr>
                    <w:jc w:val="center"/>
                    <w:rPr>
                      <w:rFonts w:ascii="Times New Roman" w:hAnsi="Times New Roman" w:cs="Times New Roman"/>
                    </w:rPr>
                  </w:pPr>
                </w:p>
              </w:tc>
            </w:tr>
            <w:tr w:rsidR="00B53D6B" w:rsidRPr="00B53D6B" w:rsidTr="00B53D6B">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357"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314"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pStyle w:val="AAA"/>
              <w:widowControl w:val="0"/>
              <w:spacing w:after="0"/>
              <w:jc w:val="left"/>
              <w:rPr>
                <w:color w:val="auto"/>
                <w:sz w:val="20"/>
                <w:szCs w:val="20"/>
              </w:rPr>
            </w:pPr>
          </w:p>
          <w:p w:rsidR="00B53D6B" w:rsidRPr="00B53D6B" w:rsidRDefault="00B53D6B" w:rsidP="00B53D6B">
            <w:pPr>
              <w:tabs>
                <w:tab w:val="center" w:pos="7740"/>
              </w:tabs>
              <w:jc w:val="center"/>
              <w:rPr>
                <w:rFonts w:ascii="Times New Roman" w:hAnsi="Times New Roman" w:cs="Times New Roman"/>
                <w:bCs/>
              </w:rPr>
            </w:pPr>
            <w:r w:rsidRPr="00B53D6B">
              <w:rPr>
                <w:rFonts w:ascii="Times New Roman" w:hAnsi="Times New Roman" w:cs="Times New Roman"/>
                <w:bCs/>
                <w:spacing w:val="40"/>
              </w:rPr>
              <w:t>АКТ</w:t>
            </w:r>
            <w:r w:rsidRPr="00B53D6B">
              <w:rPr>
                <w:rFonts w:ascii="Times New Roman" w:hAnsi="Times New Roman" w:cs="Times New Roman"/>
                <w:bCs/>
              </w:rPr>
              <w:br/>
              <w:t>о состоянии общего имущества собственников помещений</w:t>
            </w:r>
            <w:r w:rsidRPr="00B53D6B">
              <w:rPr>
                <w:rFonts w:ascii="Times New Roman" w:hAnsi="Times New Roman" w:cs="Times New Roman"/>
                <w:bCs/>
              </w:rPr>
              <w:br/>
              <w:t>в многоквартирном доме, являющегося объектом конкурса</w:t>
            </w:r>
          </w:p>
          <w:p w:rsidR="00B53D6B" w:rsidRPr="00B53D6B" w:rsidRDefault="00B53D6B" w:rsidP="00B53D6B">
            <w:pPr>
              <w:jc w:val="both"/>
              <w:rPr>
                <w:rFonts w:ascii="Times New Roman" w:hAnsi="Times New Roman" w:cs="Times New Roman"/>
              </w:rPr>
            </w:pPr>
          </w:p>
          <w:p w:rsidR="00B53D6B" w:rsidRPr="00B53D6B" w:rsidRDefault="00B53D6B" w:rsidP="00B53D6B">
            <w:pPr>
              <w:jc w:val="center"/>
              <w:rPr>
                <w:rFonts w:ascii="Times New Roman" w:hAnsi="Times New Roman" w:cs="Times New Roman"/>
                <w:bCs/>
              </w:rPr>
            </w:pPr>
            <w:r w:rsidRPr="00B53D6B">
              <w:rPr>
                <w:rFonts w:ascii="Times New Roman" w:hAnsi="Times New Roman" w:cs="Times New Roman"/>
                <w:bCs/>
              </w:rPr>
              <w:t>I. Общие сведения о многоквартирном доме</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 Адрес многоквартирного дома: </w:t>
            </w:r>
            <w:r w:rsidRPr="00B53D6B">
              <w:rPr>
                <w:rFonts w:ascii="Times New Roman" w:hAnsi="Times New Roman" w:cs="Times New Roman"/>
                <w:u w:val="single"/>
              </w:rPr>
              <w:t>УР, Сюмсинский район, село Сюмси, ул. Строителей, д.20</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 Кадастровый номер многоквартирного дома (при его наличии): </w:t>
            </w:r>
            <w:r w:rsidRPr="00B53D6B">
              <w:rPr>
                <w:rFonts w:ascii="Times New Roman" w:hAnsi="Times New Roman" w:cs="Times New Roman"/>
                <w:u w:val="single"/>
              </w:rPr>
              <w:t>18:20:049035:541</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3. Серия, тип постройки: </w:t>
            </w:r>
            <w:r w:rsidRPr="00B53D6B">
              <w:rPr>
                <w:rFonts w:ascii="Times New Roman" w:hAnsi="Times New Roman" w:cs="Times New Roman"/>
                <w:u w:val="single"/>
              </w:rPr>
              <w:t>18 квартирный жилой дом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4. Год постройки: </w:t>
            </w:r>
            <w:r w:rsidRPr="00B53D6B">
              <w:rPr>
                <w:rFonts w:ascii="Times New Roman" w:hAnsi="Times New Roman" w:cs="Times New Roman"/>
                <w:u w:val="single"/>
              </w:rPr>
              <w:t>1985</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5. Степень износа по данным государственного технического учета: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6. Степень физического износа: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7. Год последнего капитального ремонта: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8. Реквизиты правового акта о признании многоквартирного дома аварийным и подлежащим сносу: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9. Количество этажей: </w:t>
            </w:r>
            <w:r w:rsidRPr="00B53D6B">
              <w:rPr>
                <w:rFonts w:ascii="Times New Roman" w:hAnsi="Times New Roman" w:cs="Times New Roman"/>
                <w:u w:val="single"/>
              </w:rPr>
              <w:t>2</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10. Наличие подвала: </w:t>
            </w:r>
            <w:r w:rsidRPr="00B53D6B">
              <w:rPr>
                <w:rFonts w:ascii="Times New Roman" w:hAnsi="Times New Roman" w:cs="Times New Roman"/>
                <w:u w:val="single"/>
              </w:rPr>
              <w:t>есть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11. Наличие цокольного этажа: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12. Наличие мансарды: </w:t>
            </w:r>
            <w:r w:rsidRPr="00B53D6B">
              <w:rPr>
                <w:rFonts w:ascii="Times New Roman" w:hAnsi="Times New Roman" w:cs="Times New Roman"/>
                <w:u w:val="single"/>
              </w:rPr>
              <w:t>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13. Наличие мезонина:</w:t>
            </w:r>
            <w:r w:rsidRPr="00B53D6B">
              <w:rPr>
                <w:rFonts w:ascii="Times New Roman" w:hAnsi="Times New Roman" w:cs="Times New Roman"/>
                <w:u w:val="single"/>
              </w:rPr>
              <w:t xml:space="preserve"> нет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14.Количество квартир: </w:t>
            </w:r>
            <w:r w:rsidRPr="00B53D6B">
              <w:rPr>
                <w:rFonts w:ascii="Times New Roman" w:hAnsi="Times New Roman" w:cs="Times New Roman"/>
                <w:u w:val="single"/>
              </w:rPr>
              <w:t>18</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15. Количество нежилых помещений, не входящих в состав общего имущества: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16. Реквизиты правового акта о признании всех жилых помещений в многоквартирном доме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 xml:space="preserve">18. Строительный объем: </w:t>
            </w:r>
            <w:r w:rsidRPr="00B53D6B">
              <w:rPr>
                <w:rFonts w:ascii="Times New Roman" w:hAnsi="Times New Roman" w:cs="Times New Roman"/>
                <w:u w:val="single"/>
              </w:rPr>
              <w:t>5826,1 куб.м.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19. Площадь:</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а) многоквартирного дома с лоджиями, балконами, шкафами, коридорами и лестничными клетками: </w:t>
            </w:r>
            <w:r w:rsidRPr="00B53D6B">
              <w:rPr>
                <w:rFonts w:ascii="Times New Roman" w:hAnsi="Times New Roman" w:cs="Times New Roman"/>
                <w:u w:val="single"/>
              </w:rPr>
              <w:t>832,3 кв.м</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u w:val="single"/>
              </w:rPr>
              <w:t xml:space="preserve">б) </w:t>
            </w:r>
            <w:r w:rsidRPr="00B53D6B">
              <w:rPr>
                <w:rFonts w:ascii="Times New Roman" w:hAnsi="Times New Roman" w:cs="Times New Roman"/>
              </w:rPr>
              <w:t>жилых помещений (общая площадь квартир):</w:t>
            </w:r>
            <w:r w:rsidRPr="00B53D6B">
              <w:rPr>
                <w:rFonts w:ascii="Times New Roman" w:hAnsi="Times New Roman" w:cs="Times New Roman"/>
                <w:u w:val="single"/>
              </w:rPr>
              <w:t xml:space="preserve">  425,6 кв.м</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в) нежилых помещений (общая площадь нежилых помещений, не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г) помещений общего пользования (общая площадь нежилых помещений, входящих в состав общего имущества в многоквартирном доме):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 xml:space="preserve">20. Количество лестниц: </w:t>
            </w:r>
            <w:r w:rsidRPr="00B53D6B">
              <w:rPr>
                <w:rFonts w:ascii="Times New Roman" w:hAnsi="Times New Roman" w:cs="Times New Roman"/>
                <w:u w:val="single"/>
              </w:rPr>
              <w:t>3 шт.</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21. Уборочная площадь лестниц ( включая межквартирные лестничные площадки):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22. Уборочная площадь общих коридоров:  -</w:t>
            </w:r>
          </w:p>
          <w:p w:rsidR="00B53D6B" w:rsidRPr="00B53D6B" w:rsidRDefault="00B53D6B" w:rsidP="00B53D6B">
            <w:pPr>
              <w:jc w:val="both"/>
              <w:rPr>
                <w:rFonts w:ascii="Times New Roman" w:hAnsi="Times New Roman" w:cs="Times New Roman"/>
                <w:u w:val="single"/>
              </w:rPr>
            </w:pPr>
            <w:r w:rsidRPr="00B53D6B">
              <w:rPr>
                <w:rFonts w:ascii="Times New Roman" w:hAnsi="Times New Roman" w:cs="Times New Roman"/>
              </w:rPr>
              <w:t>23. Уборочная площадь других помещений общего пользования (включая технические этажи, чердаки технические подвалы): -</w:t>
            </w:r>
          </w:p>
          <w:p w:rsidR="00B53D6B" w:rsidRPr="00B53D6B" w:rsidRDefault="00B53D6B" w:rsidP="00B53D6B">
            <w:pPr>
              <w:jc w:val="both"/>
              <w:rPr>
                <w:rFonts w:ascii="Times New Roman" w:hAnsi="Times New Roman" w:cs="Times New Roman"/>
              </w:rPr>
            </w:pPr>
            <w:r w:rsidRPr="00B53D6B">
              <w:rPr>
                <w:rFonts w:ascii="Times New Roman" w:hAnsi="Times New Roman" w:cs="Times New Roman"/>
              </w:rPr>
              <w:t>24. Площадь земельного участка, входящего в состав общего имущества многоквартирного дома: -</w:t>
            </w:r>
          </w:p>
          <w:p w:rsidR="00B53D6B" w:rsidRPr="00B53D6B" w:rsidRDefault="00B53D6B" w:rsidP="00B53D6B">
            <w:pPr>
              <w:rPr>
                <w:rFonts w:ascii="Times New Roman" w:hAnsi="Times New Roman" w:cs="Times New Roman"/>
                <w:u w:val="single"/>
              </w:rPr>
            </w:pPr>
            <w:r w:rsidRPr="00B53D6B">
              <w:rPr>
                <w:rFonts w:ascii="Times New Roman" w:hAnsi="Times New Roman" w:cs="Times New Roman"/>
              </w:rPr>
              <w:t>25. Кадастровый номер земельного участка (при его наличии):</w:t>
            </w:r>
            <w:r w:rsidRPr="00B53D6B">
              <w:rPr>
                <w:rFonts w:ascii="Times New Roman" w:hAnsi="Times New Roman" w:cs="Times New Roman"/>
                <w:u w:val="single"/>
              </w:rPr>
              <w:t>18:20:049035:495</w:t>
            </w:r>
          </w:p>
          <w:p w:rsidR="00B53D6B" w:rsidRPr="00B53D6B" w:rsidRDefault="00B53D6B" w:rsidP="00B53D6B">
            <w:pPr>
              <w:rPr>
                <w:rFonts w:ascii="Times New Roman" w:hAnsi="Times New Roman" w:cs="Times New Roman"/>
                <w:bCs/>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lang w:val="en-US"/>
              </w:rPr>
              <w:t>II</w:t>
            </w:r>
            <w:r w:rsidRPr="00B53D6B">
              <w:rPr>
                <w:rFonts w:ascii="Times New Roman" w:hAnsi="Times New Roman" w:cs="Times New Roman"/>
              </w:rPr>
              <w:t>. Техническое состояние многоквартирного дома, включая пристройки</w:t>
            </w:r>
          </w:p>
          <w:p w:rsidR="00B53D6B" w:rsidRPr="00B53D6B" w:rsidRDefault="00B53D6B" w:rsidP="00B53D6B">
            <w:pPr>
              <w:jc w:val="center"/>
              <w:rPr>
                <w:rFonts w:ascii="Times New Roman" w:hAnsi="Times New Roman" w:cs="Times New Roman"/>
              </w:rPr>
            </w:pPr>
          </w:p>
          <w:tbl>
            <w:tblPr>
              <w:tblStyle w:val="a7"/>
              <w:tblW w:w="0" w:type="auto"/>
              <w:tblLayout w:type="fixed"/>
              <w:tblLook w:val="04A0"/>
            </w:tblPr>
            <w:tblGrid>
              <w:gridCol w:w="534"/>
              <w:gridCol w:w="4180"/>
              <w:gridCol w:w="2119"/>
              <w:gridCol w:w="2268"/>
            </w:tblGrid>
            <w:tr w:rsidR="00B53D6B" w:rsidRPr="00B53D6B" w:rsidTr="00F81F67">
              <w:tc>
                <w:tcPr>
                  <w:tcW w:w="4714" w:type="dxa"/>
                  <w:gridSpan w:val="2"/>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Наименование конструктивных элементов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Описание элементов (материал, конструкция или система, отделка и прочее)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Техническое состояние элементов общего имущества многоквартирного дома</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Фундамент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Бетонные блоки</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2.</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Наружные и внутренние капитальные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панельные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3.</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Перегородки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панельные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4.</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Перекрытия</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чердачные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междуэтажные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Железобетонные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подвальные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5.</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Крыша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шифер</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Требует ремонта</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6.</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Полы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деревянные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7.</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Проемы</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окна</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остекленные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двери</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простые</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8.</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Отделка</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Внутренние стены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Штукатурка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Наружная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9.</w:t>
                  </w:r>
                </w:p>
              </w:tc>
              <w:tc>
                <w:tcPr>
                  <w:tcW w:w="4180" w:type="dxa"/>
                </w:tcPr>
                <w:p w:rsidR="00B53D6B" w:rsidRPr="00B53D6B" w:rsidRDefault="00B53D6B" w:rsidP="00B53D6B">
                  <w:pPr>
                    <w:rPr>
                      <w:rFonts w:ascii="Times New Roman" w:hAnsi="Times New Roman" w:cs="Times New Roman"/>
                    </w:rPr>
                  </w:pPr>
                  <w:r w:rsidRPr="00B53D6B">
                    <w:rPr>
                      <w:rFonts w:ascii="Times New Roman" w:hAnsi="Times New Roman" w:cs="Times New Roman"/>
                    </w:rPr>
                    <w:t>Механическое, электрическое, санитарно-техническое и иное оборудование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ванны напольные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электроплиты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телефонные сети и оборудование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сети проводного радиовещания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сигнализация</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мусоропровод</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лифт</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 xml:space="preserve">вентиляция </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10.</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Внутридомовые инженерные коммуникации и оборудование для предоставления коммунальных услуг</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электроснабжение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холодное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горячее водоснабжение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водоотведение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газоснабжение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внешних котельных)</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удовлетворительное</w:t>
                  </w: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отопление (от домовой котельной)</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Печное отопление</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да</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калориферы</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АГВ</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(другое)</w:t>
                  </w:r>
                </w:p>
              </w:tc>
              <w:tc>
                <w:tcPr>
                  <w:tcW w:w="2119" w:type="dxa"/>
                </w:tcPr>
                <w:p w:rsidR="00B53D6B" w:rsidRPr="00B53D6B" w:rsidRDefault="00B53D6B" w:rsidP="00B53D6B">
                  <w:pPr>
                    <w:jc w:val="center"/>
                    <w:rPr>
                      <w:rFonts w:ascii="Times New Roman" w:hAnsi="Times New Roman" w:cs="Times New Roman"/>
                    </w:rPr>
                  </w:pPr>
                </w:p>
              </w:tc>
              <w:tc>
                <w:tcPr>
                  <w:tcW w:w="2268" w:type="dxa"/>
                </w:tcPr>
                <w:p w:rsidR="00B53D6B" w:rsidRPr="00B53D6B" w:rsidRDefault="00B53D6B" w:rsidP="00B53D6B">
                  <w:pPr>
                    <w:jc w:val="center"/>
                    <w:rPr>
                      <w:rFonts w:ascii="Times New Roman" w:hAnsi="Times New Roman" w:cs="Times New Roman"/>
                    </w:rPr>
                  </w:pPr>
                </w:p>
              </w:tc>
            </w:tr>
            <w:tr w:rsidR="00B53D6B" w:rsidRPr="00B53D6B" w:rsidTr="00F81F67">
              <w:tc>
                <w:tcPr>
                  <w:tcW w:w="534"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11.</w:t>
                  </w:r>
                </w:p>
              </w:tc>
              <w:tc>
                <w:tcPr>
                  <w:tcW w:w="4180"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Крыльцо</w:t>
                  </w:r>
                </w:p>
              </w:tc>
              <w:tc>
                <w:tcPr>
                  <w:tcW w:w="2119" w:type="dxa"/>
                </w:tcPr>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w:t>
                  </w:r>
                </w:p>
              </w:tc>
              <w:tc>
                <w:tcPr>
                  <w:tcW w:w="2268" w:type="dxa"/>
                </w:tcPr>
                <w:p w:rsidR="00B53D6B" w:rsidRPr="00B53D6B" w:rsidRDefault="00B53D6B" w:rsidP="00B53D6B">
                  <w:pPr>
                    <w:jc w:val="center"/>
                    <w:rPr>
                      <w:rFonts w:ascii="Times New Roman" w:hAnsi="Times New Roman" w:cs="Times New Roman"/>
                    </w:rPr>
                  </w:pPr>
                </w:p>
              </w:tc>
            </w:tr>
          </w:tbl>
          <w:p w:rsidR="00B53D6B" w:rsidRPr="00B53D6B" w:rsidRDefault="00B53D6B" w:rsidP="00B53D6B">
            <w:pP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p>
          <w:p w:rsidR="00B53D6B" w:rsidRPr="00B53D6B" w:rsidRDefault="00B53D6B" w:rsidP="00B53D6B">
            <w:pPr>
              <w:jc w:val="center"/>
              <w:rPr>
                <w:rFonts w:ascii="Times New Roman" w:hAnsi="Times New Roman" w:cs="Times New Roman"/>
              </w:rPr>
            </w:pPr>
            <w:r w:rsidRPr="00B53D6B">
              <w:rPr>
                <w:rFonts w:ascii="Times New Roman" w:hAnsi="Times New Roman" w:cs="Times New Roman"/>
              </w:rPr>
              <w:t>__________________________________________________________________________</w:t>
            </w:r>
          </w:p>
          <w:p w:rsidR="00B53D6B" w:rsidRPr="00B53D6B" w:rsidRDefault="00B53D6B" w:rsidP="00B53D6B">
            <w:pPr>
              <w:jc w:val="center"/>
              <w:rPr>
                <w:rFonts w:ascii="Times New Roman" w:hAnsi="Times New Roman" w:cs="Times New Roman"/>
                <w:sz w:val="20"/>
                <w:szCs w:val="20"/>
              </w:rPr>
            </w:pPr>
            <w:r w:rsidRPr="00B53D6B">
              <w:rPr>
                <w:rFonts w:ascii="Times New Roman" w:hAnsi="Times New Roman" w:cs="Times New Roman"/>
                <w:sz w:val="20"/>
                <w:szCs w:val="20"/>
              </w:rPr>
              <w:t>(должность, ф. и. о. руководителя органа местного самоуправления, уполномоченного устанавливать техническое состояние многоквартирного дома, являющегося объектом конкурса)</w:t>
            </w:r>
          </w:p>
          <w:p w:rsidR="00B53D6B" w:rsidRPr="00B53D6B" w:rsidRDefault="00B53D6B" w:rsidP="00B53D6B">
            <w:pPr>
              <w:pStyle w:val="AAA"/>
              <w:widowControl w:val="0"/>
              <w:spacing w:after="0"/>
              <w:jc w:val="right"/>
              <w:rPr>
                <w:color w:val="auto"/>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tabs>
                <w:tab w:val="left" w:pos="8865"/>
              </w:tabs>
              <w:rPr>
                <w:rFonts w:ascii="Times New Roman" w:hAnsi="Times New Roman" w:cs="Times New Roman"/>
              </w:rPr>
            </w:pPr>
          </w:p>
          <w:p w:rsidR="00B53D6B" w:rsidRPr="00B53D6B" w:rsidRDefault="00B53D6B" w:rsidP="00B53D6B">
            <w:pPr>
              <w:pStyle w:val="AAA"/>
              <w:widowControl w:val="0"/>
              <w:spacing w:after="0"/>
              <w:jc w:val="left"/>
              <w:rPr>
                <w:color w:val="auto"/>
              </w:rPr>
            </w:pPr>
            <w:r w:rsidRPr="00B53D6B">
              <w:rPr>
                <w:color w:val="auto"/>
              </w:rPr>
              <w:t xml:space="preserve">      ______________________                                             ___________________</w:t>
            </w:r>
          </w:p>
          <w:p w:rsidR="00B53D6B" w:rsidRPr="00B53D6B" w:rsidRDefault="00B53D6B" w:rsidP="00B53D6B">
            <w:pPr>
              <w:pStyle w:val="AAA"/>
              <w:widowControl w:val="0"/>
              <w:spacing w:after="0"/>
              <w:jc w:val="left"/>
              <w:rPr>
                <w:color w:val="auto"/>
                <w:sz w:val="20"/>
                <w:szCs w:val="20"/>
              </w:rPr>
            </w:pPr>
            <w:r w:rsidRPr="00B53D6B">
              <w:rPr>
                <w:color w:val="auto"/>
                <w:sz w:val="20"/>
                <w:szCs w:val="20"/>
              </w:rPr>
              <w:t xml:space="preserve">                (подпись)                                                                                              (ф.и.о.)</w:t>
            </w:r>
          </w:p>
          <w:p w:rsidR="00B53D6B" w:rsidRPr="00B53D6B" w:rsidRDefault="00B53D6B" w:rsidP="00B53D6B">
            <w:pPr>
              <w:pStyle w:val="AAA"/>
              <w:widowControl w:val="0"/>
              <w:spacing w:after="0"/>
              <w:jc w:val="left"/>
              <w:rPr>
                <w:color w:val="auto"/>
                <w:sz w:val="20"/>
                <w:szCs w:val="20"/>
              </w:rPr>
            </w:pPr>
          </w:p>
          <w:p w:rsidR="00B53D6B" w:rsidRPr="00B53D6B" w:rsidRDefault="00B53D6B" w:rsidP="00F81F67">
            <w:pPr>
              <w:pStyle w:val="AAA"/>
              <w:widowControl w:val="0"/>
              <w:spacing w:after="0"/>
              <w:jc w:val="center"/>
              <w:rPr>
                <w:b/>
                <w:color w:val="auto"/>
                <w:sz w:val="20"/>
                <w:szCs w:val="20"/>
              </w:rPr>
            </w:pPr>
            <w:r w:rsidRPr="00B53D6B">
              <w:rPr>
                <w:b/>
                <w:color w:val="auto"/>
              </w:rPr>
              <w:lastRenderedPageBreak/>
              <w:t>3.Реквизиты банковского счета</w:t>
            </w:r>
          </w:p>
          <w:p w:rsidR="00B53D6B" w:rsidRPr="00B53D6B" w:rsidRDefault="00B53D6B" w:rsidP="00B53D6B">
            <w:pPr>
              <w:pStyle w:val="ConsPlusNormal"/>
              <w:jc w:val="center"/>
              <w:rPr>
                <w:b/>
                <w:szCs w:val="24"/>
              </w:rPr>
            </w:pPr>
            <w:r w:rsidRPr="00B53D6B">
              <w:rPr>
                <w:b/>
                <w:szCs w:val="24"/>
              </w:rPr>
              <w:t xml:space="preserve">для перечисления средств, в качестве обеспечения заявки, </w:t>
            </w:r>
          </w:p>
          <w:p w:rsidR="00B53D6B" w:rsidRPr="00B53D6B" w:rsidRDefault="00B53D6B" w:rsidP="00B53D6B">
            <w:pPr>
              <w:pStyle w:val="ConsPlusNormal"/>
              <w:jc w:val="center"/>
              <w:rPr>
                <w:b/>
                <w:szCs w:val="24"/>
              </w:rPr>
            </w:pPr>
            <w:r w:rsidRPr="00B53D6B">
              <w:rPr>
                <w:b/>
                <w:szCs w:val="24"/>
              </w:rPr>
              <w:t>на участие в конкурсе</w:t>
            </w:r>
          </w:p>
          <w:p w:rsidR="00B53D6B" w:rsidRPr="00B53D6B" w:rsidRDefault="00B53D6B" w:rsidP="00B53D6B">
            <w:pPr>
              <w:pStyle w:val="ConsPlusNormal"/>
              <w:jc w:val="center"/>
              <w:rPr>
                <w:b/>
                <w:szCs w:val="24"/>
              </w:rPr>
            </w:pPr>
          </w:p>
          <w:p w:rsidR="00B53D6B" w:rsidRPr="00B53D6B" w:rsidRDefault="00B53D6B" w:rsidP="00B53D6B">
            <w:pPr>
              <w:pStyle w:val="ConsPlusNormal"/>
              <w:rPr>
                <w:szCs w:val="24"/>
              </w:rPr>
            </w:pPr>
            <w:r w:rsidRPr="00B53D6B">
              <w:rPr>
                <w:szCs w:val="24"/>
              </w:rPr>
              <w:t>Банк получателя:</w:t>
            </w:r>
          </w:p>
          <w:p w:rsidR="00B53D6B" w:rsidRPr="00B53D6B" w:rsidRDefault="00B53D6B" w:rsidP="00B53D6B">
            <w:pPr>
              <w:pStyle w:val="ConsPlusNormal"/>
              <w:rPr>
                <w:szCs w:val="24"/>
              </w:rPr>
            </w:pPr>
            <w:r w:rsidRPr="00B53D6B">
              <w:rPr>
                <w:szCs w:val="24"/>
              </w:rPr>
              <w:t>Отделение – НБ Удмуртская Республика Банка России // УФК по Удмуртской республике г. Ижевск</w:t>
            </w:r>
          </w:p>
          <w:p w:rsidR="00B53D6B" w:rsidRPr="00B53D6B" w:rsidRDefault="00B53D6B" w:rsidP="00B53D6B">
            <w:pPr>
              <w:pStyle w:val="ConsPlusNormal"/>
              <w:rPr>
                <w:szCs w:val="24"/>
              </w:rPr>
            </w:pPr>
            <w:r w:rsidRPr="00B53D6B">
              <w:rPr>
                <w:szCs w:val="24"/>
              </w:rPr>
              <w:t>к/с 40102810545370000081</w:t>
            </w:r>
          </w:p>
          <w:p w:rsidR="00B53D6B" w:rsidRPr="00B53D6B" w:rsidRDefault="00B53D6B" w:rsidP="00B53D6B">
            <w:pPr>
              <w:rPr>
                <w:rFonts w:ascii="Times New Roman" w:hAnsi="Times New Roman" w:cs="Times New Roman"/>
              </w:rPr>
            </w:pPr>
            <w:r w:rsidRPr="00B53D6B">
              <w:rPr>
                <w:rFonts w:ascii="Times New Roman" w:hAnsi="Times New Roman" w:cs="Times New Roman"/>
              </w:rPr>
              <w:t>БИК 019401100</w:t>
            </w:r>
          </w:p>
          <w:p w:rsidR="00B53D6B" w:rsidRPr="00B53D6B" w:rsidRDefault="00B53D6B" w:rsidP="00B53D6B">
            <w:pPr>
              <w:pStyle w:val="ConsPlusNormal"/>
              <w:rPr>
                <w:szCs w:val="24"/>
              </w:rPr>
            </w:pPr>
            <w:r w:rsidRPr="00B53D6B">
              <w:rPr>
                <w:szCs w:val="24"/>
              </w:rPr>
              <w:t>КПП 182101001</w:t>
            </w:r>
          </w:p>
          <w:p w:rsidR="00B53D6B" w:rsidRPr="00B53D6B" w:rsidRDefault="00B53D6B" w:rsidP="00B53D6B">
            <w:pPr>
              <w:tabs>
                <w:tab w:val="left" w:pos="600"/>
              </w:tabs>
              <w:ind w:firstLine="33"/>
              <w:rPr>
                <w:rFonts w:ascii="Times New Roman" w:hAnsi="Times New Roman" w:cs="Times New Roman"/>
              </w:rPr>
            </w:pPr>
            <w:r w:rsidRPr="00B53D6B">
              <w:rPr>
                <w:rFonts w:ascii="Times New Roman" w:hAnsi="Times New Roman" w:cs="Times New Roman"/>
              </w:rPr>
              <w:t>Р/ счет 03232643945440001300</w:t>
            </w:r>
          </w:p>
          <w:p w:rsidR="00B53D6B" w:rsidRPr="00B53D6B" w:rsidRDefault="00B53D6B" w:rsidP="00B53D6B">
            <w:pPr>
              <w:tabs>
                <w:tab w:val="left" w:pos="600"/>
              </w:tabs>
              <w:ind w:firstLine="33"/>
              <w:rPr>
                <w:rFonts w:ascii="Times New Roman" w:hAnsi="Times New Roman" w:cs="Times New Roman"/>
              </w:rPr>
            </w:pPr>
            <w:r w:rsidRPr="00B53D6B">
              <w:rPr>
                <w:rFonts w:ascii="Times New Roman" w:hAnsi="Times New Roman" w:cs="Times New Roman"/>
              </w:rPr>
              <w:t>Получатель: Управление финансов  Сюмсинского  района (Администрация Сюмсинского района), л/с 03674200921</w:t>
            </w:r>
          </w:p>
          <w:p w:rsidR="00B53D6B" w:rsidRPr="00B53D6B" w:rsidRDefault="00B53D6B" w:rsidP="00B53D6B">
            <w:pPr>
              <w:tabs>
                <w:tab w:val="left" w:pos="600"/>
              </w:tabs>
              <w:ind w:firstLine="360"/>
              <w:jc w:val="both"/>
              <w:rPr>
                <w:rFonts w:ascii="Times New Roman" w:hAnsi="Times New Roman" w:cs="Times New Roman"/>
              </w:rPr>
            </w:pPr>
            <w:r w:rsidRPr="00B53D6B">
              <w:rPr>
                <w:rFonts w:ascii="Times New Roman" w:hAnsi="Times New Roman" w:cs="Times New Roman"/>
              </w:rPr>
              <w:t>Назначение платежей: Финансовое обеспечение заявки на участие в конкурсе (НДС не облагается) по объектам:</w:t>
            </w:r>
          </w:p>
          <w:p w:rsidR="00B53D6B" w:rsidRPr="00B53D6B" w:rsidRDefault="00B53D6B" w:rsidP="00B53D6B">
            <w:pPr>
              <w:tabs>
                <w:tab w:val="left" w:pos="600"/>
              </w:tabs>
              <w:jc w:val="both"/>
              <w:rPr>
                <w:rFonts w:ascii="Times New Roman" w:hAnsi="Times New Roman" w:cs="Times New Roman"/>
              </w:rPr>
            </w:pPr>
            <w:r w:rsidRPr="00B53D6B">
              <w:rPr>
                <w:rFonts w:ascii="Times New Roman" w:hAnsi="Times New Roman" w:cs="Times New Roman"/>
              </w:rPr>
              <w:t>1 Лот:</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 – 309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xml:space="preserve"> -Удмуртская Республика, Сюмсинский  район, с.Сюмси, ул. Строителей, д. 2 – 303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4 – 258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-Удмуртская Республика, Сюмсинский  район, с.Сюмси, ул. Строителей, д. 5 – 268,01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д.6 – 246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7 – 257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2 Лот:</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3 – 570,06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8 – 573,2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xml:space="preserve"> -Удмуртская Республика, Сюмсинский  район, с.Сюмси, ул. Строителей, д. 9 – 567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10 - 473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11 – 730,11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12 – 741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3 Лот:</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д.13 – 550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14 – 562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15 – 756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18 – 634 руб.;</w:t>
            </w:r>
          </w:p>
          <w:p w:rsidR="00B53D6B" w:rsidRPr="00B53D6B" w:rsidRDefault="00B53D6B" w:rsidP="00B53D6B">
            <w:pPr>
              <w:pStyle w:val="ConsPlusTitle"/>
              <w:widowControl/>
              <w:jc w:val="both"/>
              <w:rPr>
                <w:rFonts w:ascii="Times New Roman" w:hAnsi="Times New Roman" w:cs="Times New Roman"/>
                <w:b w:val="0"/>
                <w:sz w:val="24"/>
                <w:szCs w:val="24"/>
              </w:rPr>
            </w:pPr>
            <w:r w:rsidRPr="00B53D6B">
              <w:rPr>
                <w:rFonts w:ascii="Times New Roman" w:hAnsi="Times New Roman" w:cs="Times New Roman"/>
                <w:b w:val="0"/>
                <w:sz w:val="24"/>
                <w:szCs w:val="24"/>
              </w:rPr>
              <w:t>- Удмуртская Республика, Сюмсинский  район, с.Сюмси, ул. Строителей, д. 19 – 772 руб.;</w:t>
            </w:r>
          </w:p>
          <w:p w:rsidR="00B53D6B" w:rsidRPr="00B53D6B" w:rsidRDefault="00B53D6B" w:rsidP="00B53D6B">
            <w:pPr>
              <w:pStyle w:val="ConsPlusTitle"/>
              <w:widowControl/>
              <w:jc w:val="both"/>
              <w:rPr>
                <w:rFonts w:ascii="Times New Roman" w:hAnsi="Times New Roman" w:cs="Times New Roman"/>
                <w:b w:val="0"/>
              </w:rPr>
            </w:pPr>
            <w:r w:rsidRPr="00B53D6B">
              <w:rPr>
                <w:rFonts w:ascii="Times New Roman" w:hAnsi="Times New Roman" w:cs="Times New Roman"/>
                <w:b w:val="0"/>
                <w:sz w:val="24"/>
                <w:szCs w:val="24"/>
              </w:rPr>
              <w:t>- Удмуртская Республика, Сюмсинский  район, с.Сюмси, ул. Строителей, д. 20 – 772 руб.</w:t>
            </w:r>
          </w:p>
        </w:tc>
      </w:tr>
      <w:tr w:rsidR="00B53D6B" w:rsidRPr="00466DDE" w:rsidTr="00F81F67">
        <w:trPr>
          <w:gridBefore w:val="1"/>
          <w:gridAfter w:val="1"/>
          <w:wBefore w:w="108" w:type="dxa"/>
          <w:wAfter w:w="425" w:type="dxa"/>
          <w:trHeight w:val="751"/>
        </w:trPr>
        <w:tc>
          <w:tcPr>
            <w:tcW w:w="9498" w:type="dxa"/>
            <w:shd w:val="clear" w:color="auto" w:fill="auto"/>
          </w:tcPr>
          <w:p w:rsidR="00B53D6B" w:rsidRPr="00F1161F" w:rsidRDefault="00B53D6B" w:rsidP="00B53D6B">
            <w:pPr>
              <w:pStyle w:val="AAA"/>
              <w:widowControl w:val="0"/>
              <w:spacing w:after="0"/>
              <w:ind w:right="-108"/>
              <w:jc w:val="right"/>
              <w:rPr>
                <w:color w:val="auto"/>
              </w:rPr>
            </w:pPr>
          </w:p>
        </w:tc>
      </w:tr>
      <w:tr w:rsidR="00B53D6B" w:rsidRPr="00466DDE" w:rsidTr="00F81F67">
        <w:trPr>
          <w:gridBefore w:val="1"/>
          <w:gridAfter w:val="1"/>
          <w:wBefore w:w="108" w:type="dxa"/>
          <w:wAfter w:w="425" w:type="dxa"/>
        </w:trPr>
        <w:tc>
          <w:tcPr>
            <w:tcW w:w="9498" w:type="dxa"/>
            <w:shd w:val="clear" w:color="auto" w:fill="auto"/>
          </w:tcPr>
          <w:p w:rsidR="00B53D6B" w:rsidRPr="00F1161F" w:rsidRDefault="00B53D6B" w:rsidP="00B53D6B">
            <w:pPr>
              <w:pStyle w:val="ConsPlusNonformat"/>
              <w:rPr>
                <w:rFonts w:ascii="Times New Roman" w:hAnsi="Times New Roman" w:cs="Times New Roman"/>
                <w:sz w:val="24"/>
                <w:szCs w:val="24"/>
              </w:rPr>
            </w:pPr>
          </w:p>
          <w:p w:rsidR="00B53D6B" w:rsidRPr="00F1161F" w:rsidRDefault="00B53D6B" w:rsidP="00B53D6B">
            <w:pPr>
              <w:pStyle w:val="ConsPlusNonformat"/>
              <w:rPr>
                <w:rFonts w:ascii="Times New Roman" w:hAnsi="Times New Roman" w:cs="Times New Roman"/>
                <w:sz w:val="24"/>
                <w:szCs w:val="24"/>
              </w:rPr>
            </w:pPr>
          </w:p>
        </w:tc>
      </w:tr>
      <w:tr w:rsidR="00B53D6B" w:rsidRPr="00466DDE" w:rsidTr="00F81F67">
        <w:trPr>
          <w:gridBefore w:val="1"/>
          <w:gridAfter w:val="1"/>
          <w:wBefore w:w="108" w:type="dxa"/>
          <w:wAfter w:w="425" w:type="dxa"/>
          <w:trHeight w:val="6704"/>
        </w:trPr>
        <w:tc>
          <w:tcPr>
            <w:tcW w:w="9498" w:type="dxa"/>
            <w:shd w:val="clear" w:color="auto" w:fill="auto"/>
          </w:tcPr>
          <w:p w:rsidR="00B53D6B" w:rsidRPr="00F1161F" w:rsidRDefault="00B53D6B" w:rsidP="00B53D6B">
            <w:pPr>
              <w:pStyle w:val="ConsPlusNonformat"/>
              <w:jc w:val="center"/>
              <w:rPr>
                <w:rFonts w:ascii="Times New Roman" w:hAnsi="Times New Roman" w:cs="Times New Roman"/>
                <w:sz w:val="24"/>
                <w:szCs w:val="24"/>
              </w:rPr>
            </w:pPr>
            <w:r w:rsidRPr="00F1161F">
              <w:rPr>
                <w:rFonts w:ascii="Times New Roman" w:hAnsi="Times New Roman" w:cs="Times New Roman"/>
                <w:b/>
                <w:sz w:val="24"/>
                <w:szCs w:val="24"/>
              </w:rPr>
              <w:lastRenderedPageBreak/>
              <w:t>4.Порядок</w:t>
            </w:r>
          </w:p>
          <w:p w:rsidR="00B53D6B" w:rsidRPr="00F1161F" w:rsidRDefault="00B53D6B" w:rsidP="00B53D6B">
            <w:pPr>
              <w:pStyle w:val="ConsPlusNormal"/>
              <w:jc w:val="center"/>
              <w:rPr>
                <w:szCs w:val="24"/>
              </w:rPr>
            </w:pPr>
            <w:r w:rsidRPr="00F1161F">
              <w:rPr>
                <w:b/>
                <w:szCs w:val="24"/>
              </w:rPr>
              <w:t xml:space="preserve"> проведения осмотров заинтересованными лицами и претендентами объекта конкурса и график проведения таких осмотров</w:t>
            </w:r>
          </w:p>
          <w:p w:rsidR="00B53D6B" w:rsidRPr="00F1161F" w:rsidRDefault="00B53D6B" w:rsidP="00B53D6B">
            <w:pPr>
              <w:pStyle w:val="ConsPlusNormal"/>
              <w:jc w:val="center"/>
              <w:rPr>
                <w:b/>
                <w:szCs w:val="24"/>
              </w:rPr>
            </w:pPr>
          </w:p>
          <w:p w:rsidR="00B53D6B" w:rsidRPr="00F1161F" w:rsidRDefault="00B53D6B" w:rsidP="00B53D6B">
            <w:pPr>
              <w:widowControl w:val="0"/>
              <w:tabs>
                <w:tab w:val="left" w:pos="720"/>
              </w:tabs>
              <w:ind w:firstLine="743"/>
              <w:jc w:val="both"/>
            </w:pPr>
            <w:r w:rsidRPr="00F1161F">
              <w:t xml:space="preserve">Организатор конкурса организуют проведение осмотра претендентами и другими заинтересованными лицами объекта конкурса. </w:t>
            </w:r>
          </w:p>
          <w:p w:rsidR="00B53D6B" w:rsidRPr="00F1161F" w:rsidRDefault="00B53D6B" w:rsidP="00B53D6B">
            <w:pPr>
              <w:widowControl w:val="0"/>
              <w:tabs>
                <w:tab w:val="left" w:pos="180"/>
              </w:tabs>
              <w:ind w:firstLine="743"/>
              <w:jc w:val="both"/>
            </w:pPr>
            <w:r w:rsidRPr="00F1161F">
              <w:t>Участие в проведении осмотра проводится претендентами по письменному заявлению, составленному в произвольной форме организатору конкурса по адресу: с.Сюмси, ул. Советская, дом 45, каб. 33</w:t>
            </w:r>
          </w:p>
          <w:p w:rsidR="00B53D6B" w:rsidRPr="00F1161F" w:rsidRDefault="00B53D6B" w:rsidP="00B53D6B">
            <w:pPr>
              <w:ind w:firstLine="743"/>
              <w:jc w:val="both"/>
            </w:pPr>
            <w:r w:rsidRPr="00F1161F">
              <w:t xml:space="preserve">Объект осмотра – многоквартирный дом, его строительные конструкции и элементы, инженерные системы, а также иные объекты, относящиеся к общему имуществу собственников помещений в многоквартирном доме. </w:t>
            </w:r>
          </w:p>
          <w:p w:rsidR="00B53D6B" w:rsidRPr="00F1161F" w:rsidRDefault="00B53D6B" w:rsidP="00B53D6B">
            <w:pPr>
              <w:ind w:firstLine="743"/>
              <w:jc w:val="both"/>
            </w:pPr>
            <w:r w:rsidRPr="00F1161F">
              <w:t xml:space="preserve">Цель осмотра объекта – установление технического состояния многоквартирного дома и сравнение его с нормативными показателями. </w:t>
            </w:r>
          </w:p>
          <w:p w:rsidR="00B53D6B" w:rsidRPr="00F1161F" w:rsidRDefault="00B53D6B" w:rsidP="00B53D6B">
            <w:pPr>
              <w:ind w:firstLine="743"/>
              <w:jc w:val="both"/>
            </w:pPr>
            <w:r w:rsidRPr="00F1161F">
              <w:t>Участники осмотра объекта – организатор конкурса, претендент на участие в конкурсе по отбору управляющей организации,  собственники помещений в многоквартирном  доме, иные заинтересованные лица. Организатор конкурса вправе делегировать свои функции по участию в осмотре объектов конкурса организации, управляющей  многоквартирными домами, являющимися объектами конкурса.</w:t>
            </w:r>
          </w:p>
          <w:p w:rsidR="00B53D6B" w:rsidRPr="00F1161F" w:rsidRDefault="00B53D6B" w:rsidP="00B53D6B">
            <w:pPr>
              <w:widowControl w:val="0"/>
              <w:tabs>
                <w:tab w:val="left" w:pos="180"/>
              </w:tabs>
              <w:ind w:firstLine="743"/>
              <w:jc w:val="both"/>
            </w:pPr>
            <w:r w:rsidRPr="00F1161F">
              <w:t xml:space="preserve">Осмотры проводятся каждые 5 дней с даты размещения извещения о проведении конкурса, но не позднее чем за 2 рабочих дня до даты окончания срока подачи заявок на участие в конкурсе . Осмотр проводится  с  13:00 час. до 16:00 час.  </w:t>
            </w:r>
          </w:p>
          <w:p w:rsidR="00B53D6B" w:rsidRPr="00F1161F" w:rsidRDefault="00B53D6B" w:rsidP="00B53D6B">
            <w:pPr>
              <w:jc w:val="both"/>
            </w:pPr>
          </w:p>
          <w:p w:rsidR="00B53D6B" w:rsidRPr="00F1161F" w:rsidRDefault="00B53D6B" w:rsidP="00B53D6B">
            <w:pPr>
              <w:jc w:val="right"/>
            </w:pPr>
          </w:p>
          <w:p w:rsidR="00B53D6B" w:rsidRPr="00F1161F" w:rsidRDefault="00B53D6B" w:rsidP="00B53D6B">
            <w:pPr>
              <w:jc w:val="right"/>
            </w:pPr>
          </w:p>
          <w:p w:rsidR="00B53D6B" w:rsidRPr="00F1161F" w:rsidRDefault="00B53D6B" w:rsidP="00B53D6B">
            <w:pPr>
              <w:jc w:val="right"/>
            </w:pPr>
            <w:r w:rsidRPr="00F1161F">
              <w:t>Контактное лицо: Шубина Алина Андреевна.</w:t>
            </w:r>
          </w:p>
          <w:p w:rsidR="00B53D6B" w:rsidRPr="00F1161F" w:rsidRDefault="00B53D6B" w:rsidP="00B53D6B">
            <w:pPr>
              <w:jc w:val="right"/>
            </w:pPr>
          </w:p>
          <w:p w:rsidR="00B53D6B" w:rsidRPr="00F1161F" w:rsidRDefault="00B53D6B" w:rsidP="00B53D6B">
            <w:pPr>
              <w:pStyle w:val="ConsPlusNormal"/>
              <w:jc w:val="center"/>
              <w:rPr>
                <w:szCs w:val="24"/>
              </w:rPr>
            </w:pPr>
          </w:p>
        </w:tc>
      </w:tr>
      <w:tr w:rsidR="00B53D6B" w:rsidRPr="00466DDE" w:rsidTr="00F81F67">
        <w:tc>
          <w:tcPr>
            <w:tcW w:w="10031" w:type="dxa"/>
            <w:gridSpan w:val="3"/>
            <w:shd w:val="clear" w:color="auto" w:fill="auto"/>
          </w:tcPr>
          <w:p w:rsidR="00B53D6B" w:rsidRPr="00F81F67" w:rsidRDefault="00B53D6B" w:rsidP="00B53D6B">
            <w:pPr>
              <w:pStyle w:val="ConsPlusNormal"/>
              <w:suppressAutoHyphens/>
              <w:autoSpaceDN/>
              <w:jc w:val="center"/>
              <w:rPr>
                <w:color w:val="000000" w:themeColor="text1"/>
                <w:szCs w:val="24"/>
              </w:rPr>
            </w:pPr>
            <w:r w:rsidRPr="00F81F67">
              <w:rPr>
                <w:b/>
                <w:color w:val="000000" w:themeColor="text1"/>
                <w:szCs w:val="24"/>
              </w:rPr>
              <w:t>5. Перечень</w:t>
            </w:r>
          </w:p>
          <w:p w:rsidR="00B53D6B" w:rsidRPr="00F81F67" w:rsidRDefault="00B53D6B" w:rsidP="00B53D6B">
            <w:pPr>
              <w:pStyle w:val="ConsPlusNormal"/>
              <w:jc w:val="center"/>
              <w:rPr>
                <w:color w:val="000000" w:themeColor="text1"/>
                <w:szCs w:val="24"/>
              </w:rPr>
            </w:pPr>
            <w:r w:rsidRPr="00F81F67">
              <w:rPr>
                <w:b/>
                <w:color w:val="000000" w:themeColor="text1"/>
                <w:szCs w:val="24"/>
              </w:rPr>
              <w:t>работ и услуг по содержанию и ремонту общего имущества собственников помещений в многоквартирном доме, являющегося объектом конкурса</w:t>
            </w:r>
          </w:p>
          <w:p w:rsidR="00B53D6B" w:rsidRPr="00F81F67" w:rsidRDefault="00B53D6B" w:rsidP="00B53D6B">
            <w:pPr>
              <w:pStyle w:val="ConsPlusNormal"/>
              <w:jc w:val="center"/>
              <w:rPr>
                <w:b/>
                <w:color w:val="000000" w:themeColor="text1"/>
                <w:szCs w:val="24"/>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Приложение № 2</w:t>
            </w: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к договору управления Многоквартирным домом</w:t>
            </w: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 ____ от «__» _____________ 20__ г.</w:t>
            </w:r>
          </w:p>
          <w:p w:rsidR="00B53D6B" w:rsidRPr="00F81F67" w:rsidRDefault="00B53D6B" w:rsidP="00B53D6B">
            <w:pPr>
              <w:jc w:val="right"/>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w:t>
            </w:r>
          </w:p>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392,4</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276"/>
              <w:gridCol w:w="1487"/>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276"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8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2731,10</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2434,44</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канализации (включая внутридомовые сети канализации, наружные сети канализации и выгребная </w:t>
                  </w:r>
                  <w:r w:rsidRPr="00F81F67">
                    <w:rPr>
                      <w:rFonts w:ascii="Times New Roman" w:hAnsi="Times New Roman" w:cs="Times New Roman"/>
                      <w:color w:val="000000" w:themeColor="text1"/>
                    </w:rPr>
                    <w:lastRenderedPageBreak/>
                    <w:t>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lastRenderedPageBreak/>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1035,9</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7044,36</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13420,08</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10203,96</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29947,97</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14691,46</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81509,27</w:t>
                  </w: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276"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8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0878D8" w:rsidP="00B53D6B">
                  <w:pPr>
                    <w:jc w:val="right"/>
                    <w:rPr>
                      <w:rFonts w:ascii="Times New Roman" w:hAnsi="Times New Roman" w:cs="Times New Roman"/>
                      <w:b/>
                      <w:color w:val="000000" w:themeColor="text1"/>
                    </w:rPr>
                  </w:pPr>
                  <w:r>
                    <w:rPr>
                      <w:rFonts w:ascii="Times New Roman" w:hAnsi="Times New Roman" w:cs="Times New Roman"/>
                      <w:b/>
                      <w:noProof/>
                      <w:color w:val="000000" w:themeColor="text1"/>
                    </w:rPr>
                    <w:pict>
                      <v:rect id="Rectangle 146" o:spid="_x0000_s1276" style="position:absolute;left:0;text-align:left;margin-left:55.8pt;margin-top:-38pt;width:27.75pt;height:22.5pt;z-index:2519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" strokecolor="white [3212]">
                        <v:textbox>
                          <w:txbxContent>
                            <w:p w:rsidR="00A742F1" w:rsidRDefault="00A742F1" w:rsidP="00B53D6B">
                              <w:r>
                                <w:t>61</w:t>
                              </w:r>
                            </w:p>
                          </w:txbxContent>
                        </v:textbox>
                      </v:rect>
                    </w:pict>
                  </w: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pStyle w:val="AAA"/>
              <w:widowControl w:val="0"/>
              <w:spacing w:after="0"/>
              <w:rPr>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p>
          <w:p w:rsidR="00B53D6B" w:rsidRPr="00F81F67" w:rsidRDefault="00B53D6B" w:rsidP="00B53D6B">
            <w:pPr>
              <w:jc w:val="both"/>
              <w:rPr>
                <w:rFonts w:ascii="Times New Roman" w:hAnsi="Times New Roman" w:cs="Times New Roman"/>
                <w:b/>
                <w:color w:val="000000" w:themeColor="text1"/>
              </w:rPr>
            </w:pPr>
            <w:r w:rsidRPr="00F81F67">
              <w:rPr>
                <w:rFonts w:ascii="Times New Roman" w:hAnsi="Times New Roman" w:cs="Times New Roman"/>
                <w:b/>
                <w:color w:val="000000" w:themeColor="text1"/>
              </w:rPr>
              <w:t xml:space="preserve">_______________ / ________ /                                           ___________________ / ________ /  </w:t>
            </w:r>
          </w:p>
          <w:p w:rsidR="00B53D6B" w:rsidRPr="00F81F67" w:rsidRDefault="00B53D6B" w:rsidP="00B53D6B">
            <w:pPr>
              <w:rPr>
                <w:rFonts w:ascii="Times New Roman" w:hAnsi="Times New Roman" w:cs="Times New Roman"/>
                <w:color w:val="000000" w:themeColor="text1"/>
              </w:rPr>
            </w:pPr>
          </w:p>
          <w:p w:rsidR="00B53D6B" w:rsidRPr="00F81F67" w:rsidRDefault="00B53D6B" w:rsidP="00B53D6B">
            <w:pPr>
              <w:rPr>
                <w:rFonts w:ascii="Times New Roman" w:hAnsi="Times New Roman" w:cs="Times New Roman"/>
                <w:color w:val="000000" w:themeColor="text1"/>
              </w:rPr>
            </w:pPr>
          </w:p>
          <w:p w:rsidR="00B53D6B" w:rsidRPr="00F81F67" w:rsidRDefault="00B53D6B" w:rsidP="00B53D6B">
            <w:pPr>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ind w:right="459"/>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д.2</w:t>
            </w: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 xml:space="preserve">                                                                                                         Общая площадь м² 384,7</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276"/>
              <w:gridCol w:w="1487"/>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276"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8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2677,51</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2308,2</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1015,60</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6924,60</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13156,74</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9971,42</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29314,14</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14357</w:t>
                  </w:r>
                </w:p>
              </w:tc>
              <w:tc>
                <w:tcPr>
                  <w:tcW w:w="148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276"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79725,21</w:t>
                  </w: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276"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8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276" w:type="dxa"/>
                  <w:vAlign w:val="center"/>
                </w:tcPr>
                <w:p w:rsidR="00B53D6B" w:rsidRPr="00F81F67" w:rsidRDefault="00B53D6B" w:rsidP="00B53D6B">
                  <w:pPr>
                    <w:jc w:val="right"/>
                    <w:rPr>
                      <w:rFonts w:ascii="Times New Roman" w:hAnsi="Times New Roman" w:cs="Times New Roman"/>
                      <w:color w:val="000000" w:themeColor="text1"/>
                    </w:rPr>
                  </w:pPr>
                </w:p>
              </w:tc>
              <w:tc>
                <w:tcPr>
                  <w:tcW w:w="148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276" w:type="dxa"/>
                  <w:vAlign w:val="center"/>
                </w:tcPr>
                <w:p w:rsidR="00B53D6B" w:rsidRPr="00F81F67" w:rsidRDefault="00B53D6B" w:rsidP="00B53D6B">
                  <w:pPr>
                    <w:jc w:val="right"/>
                    <w:rPr>
                      <w:rFonts w:ascii="Times New Roman" w:hAnsi="Times New Roman" w:cs="Times New Roman"/>
                      <w:b/>
                      <w:color w:val="000000" w:themeColor="text1"/>
                    </w:rPr>
                  </w:pPr>
                </w:p>
              </w:tc>
              <w:tc>
                <w:tcPr>
                  <w:tcW w:w="1487"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both"/>
              <w:rPr>
                <w:rFonts w:ascii="Times New Roman" w:hAnsi="Times New Roman" w:cs="Times New Roman"/>
                <w:color w:val="000000" w:themeColor="text1"/>
              </w:rPr>
            </w:pPr>
          </w:p>
          <w:p w:rsidR="00B53D6B" w:rsidRPr="00F81F67" w:rsidRDefault="00B53D6B" w:rsidP="00B53D6B">
            <w:pPr>
              <w:jc w:val="both"/>
              <w:rPr>
                <w:rFonts w:ascii="Times New Roman" w:hAnsi="Times New Roman" w:cs="Times New Roman"/>
                <w:color w:val="000000" w:themeColor="text1"/>
              </w:rPr>
            </w:pPr>
          </w:p>
          <w:p w:rsidR="00B53D6B" w:rsidRPr="00F81F67" w:rsidRDefault="00B53D6B" w:rsidP="00B53D6B">
            <w:pPr>
              <w:jc w:val="both"/>
              <w:rPr>
                <w:rFonts w:ascii="Times New Roman" w:hAnsi="Times New Roman" w:cs="Times New Roman"/>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 xml:space="preserve">_______________ / ________ /                                           ___________________ / ________ /  </w:t>
            </w: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д.4</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                                                                                                                    Общая площадь м²     372,7</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2236,2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983,9</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12746,34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9660,3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28399,74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13909,16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67935,64</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15,19</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pStyle w:val="AAA"/>
              <w:widowControl w:val="0"/>
              <w:spacing w:after="0"/>
              <w:ind w:right="884"/>
              <w:rPr>
                <w:color w:val="000000" w:themeColor="text1"/>
              </w:rPr>
            </w:pPr>
          </w:p>
          <w:p w:rsidR="00B53D6B" w:rsidRPr="00F81F67" w:rsidRDefault="00B53D6B" w:rsidP="00B53D6B">
            <w:pPr>
              <w:pStyle w:val="AAA"/>
              <w:widowControl w:val="0"/>
              <w:spacing w:after="0"/>
              <w:jc w:val="right"/>
              <w:rPr>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 xml:space="preserve">_______________ / ________ /                                           ___________________ / ________ /  </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д.5</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387,3</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2323,8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1022,47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13245,66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10038,81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29512,26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14454,03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15,19</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pStyle w:val="AAA"/>
              <w:widowControl w:val="0"/>
              <w:spacing w:after="0"/>
              <w:jc w:val="right"/>
              <w:rPr>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color w:val="000000" w:themeColor="text1"/>
              </w:rPr>
              <w:t xml:space="preserve">_______________ / ________ /                                           ___________________ / ________ /  </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д.6</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354,9</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2129,40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936,93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12137,58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9199</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27043,38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13244,86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64691,15</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15,19</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color w:val="000000" w:themeColor="text1"/>
              </w:rPr>
              <w:t xml:space="preserve">_______________ / ________ /                                           ___________________ / ________ /  </w:t>
            </w:r>
          </w:p>
          <w:p w:rsidR="00B53D6B" w:rsidRPr="00F81F67" w:rsidRDefault="00B53D6B" w:rsidP="00B53D6B">
            <w:pP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д.7</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370,7</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2224,2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978,64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12677,94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9608,54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25711,8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13834,52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65035,64</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15,19</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color w:val="000000" w:themeColor="text1"/>
              </w:rPr>
              <w:t xml:space="preserve">_______________ / ________ /                                           ___________________ / ________ /  </w:t>
            </w:r>
          </w:p>
          <w:p w:rsidR="00B53D6B" w:rsidRPr="00F81F67" w:rsidRDefault="00B53D6B" w:rsidP="00B53D6B">
            <w:pP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Сюмсинскийрайон,с. Сюмси, улица Строителей, д.3</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 xml:space="preserve">                                                                                                              Общая площадь м² 724,8</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5044,60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4348,8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1913,47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13046,40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24788,16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18786,81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55229,76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27049,53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150207,53</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F81F67"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 xml:space="preserve">_______________ / ________ /                                           ___________________ / ________ / </w:t>
            </w:r>
          </w:p>
          <w:p w:rsidR="00F81F67" w:rsidRPr="00F81F67" w:rsidRDefault="00F81F67"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д.8</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728,8</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5072,44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4372,8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1924,03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13118,4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24924,96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18890,49</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55534,56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27198,81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151036,43</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д.9</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 xml:space="preserve">                                                                                                               Общая площадь м² 720,6</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5015,37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4323,60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1902,38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12970,8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24644,52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18677,95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54909,72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26892,79</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149337,39</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w:t>
            </w: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д.10</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601,0</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4182,96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3606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1586,64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10818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20554,20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15577,92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45796,20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22429,32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124551,24</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д.11</w:t>
            </w:r>
          </w:p>
          <w:p w:rsidR="00B53D6B" w:rsidRPr="00F81F67" w:rsidRDefault="00B53D6B" w:rsidP="00B53D6B">
            <w:pP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928,3</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6460,96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5569,80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2450,71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16709,40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31747,86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24061,53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70736,46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34644,15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192380,87</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д.12</w:t>
            </w:r>
          </w:p>
          <w:p w:rsidR="00B53D6B" w:rsidRPr="00F81F67" w:rsidRDefault="00B53D6B" w:rsidP="00B53D6B">
            <w:pPr>
              <w:jc w:val="right"/>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942,0</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6556,32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5652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2486,88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16956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32216,40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24416,64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71780,40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35155,44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 xml:space="preserve">   195220,08</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lastRenderedPageBreak/>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д.13</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699,10</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4865,73</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4194,6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1845,62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12583,80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23909,22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18120,67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53721,42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26090,41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145331,45</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rPr>
                <w:rFonts w:ascii="Times New Roman" w:hAnsi="Times New Roman" w:cs="Times New Roman"/>
                <w:b/>
                <w:color w:val="000000" w:themeColor="text1"/>
              </w:rPr>
            </w:pPr>
          </w:p>
          <w:p w:rsidR="00B53D6B" w:rsidRPr="00F81F67" w:rsidRDefault="00B53D6B" w:rsidP="00B53D6B">
            <w:pPr>
              <w:pStyle w:val="AAA"/>
              <w:widowControl w:val="0"/>
              <w:tabs>
                <w:tab w:val="left" w:pos="6953"/>
              </w:tabs>
              <w:spacing w:after="0"/>
              <w:rPr>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rPr>
                <w:rFonts w:ascii="Times New Roman" w:hAnsi="Times New Roman" w:cs="Times New Roman"/>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д.14</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714,50</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4972,92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4287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1886,28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12861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24435,90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18519,84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54444,90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26665,14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148072,98</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pStyle w:val="AAA"/>
              <w:widowControl w:val="0"/>
              <w:spacing w:after="0"/>
              <w:rPr>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rPr>
                <w:rFonts w:ascii="Times New Roman" w:hAnsi="Times New Roman" w:cs="Times New Roman"/>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д.15</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961,2</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6689,95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5767,20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2537,56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17301,60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32873,04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24914,30</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73243,44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35871,98</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199199,07</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jc w:val="both"/>
              <w:rPr>
                <w:rFonts w:ascii="Times New Roman" w:hAnsi="Times New Roman" w:cs="Times New Roman"/>
                <w:color w:val="000000" w:themeColor="text1"/>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д.18</w:t>
            </w:r>
          </w:p>
          <w:p w:rsidR="00B53D6B" w:rsidRPr="00F81F67" w:rsidRDefault="00B53D6B" w:rsidP="00B53D6B">
            <w:pPr>
              <w:jc w:val="center"/>
              <w:rPr>
                <w:rFonts w:ascii="Times New Roman" w:hAnsi="Times New Roman" w:cs="Times New Roman"/>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805,7</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17"/>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1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5636,67</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4998,55</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2127,04</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14463,92</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27545,26</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20951,41</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61471,68</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30068,72</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167263,25</w:t>
                  </w: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1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ind w:firstLine="720"/>
              <w:jc w:val="both"/>
              <w:rPr>
                <w:rFonts w:ascii="Times New Roman" w:hAnsi="Times New Roman" w:cs="Times New Roman"/>
                <w:color w:val="000000" w:themeColor="text1"/>
              </w:rPr>
            </w:pPr>
          </w:p>
        </w:tc>
      </w:tr>
      <w:tr w:rsidR="00B53D6B" w:rsidRPr="00466DDE" w:rsidTr="00F81F67">
        <w:trPr>
          <w:trHeight w:val="1072"/>
        </w:trPr>
        <w:tc>
          <w:tcPr>
            <w:tcW w:w="10031" w:type="dxa"/>
            <w:gridSpan w:val="3"/>
            <w:shd w:val="clear" w:color="auto" w:fill="auto"/>
          </w:tcPr>
          <w:p w:rsidR="00B53D6B" w:rsidRPr="00F81F67" w:rsidRDefault="00B53D6B" w:rsidP="00B53D6B">
            <w:pPr>
              <w:pStyle w:val="ConsPlusNormal"/>
              <w:rPr>
                <w:b/>
                <w:color w:val="000000" w:themeColor="text1"/>
                <w:szCs w:val="24"/>
              </w:rPr>
            </w:pPr>
          </w:p>
          <w:p w:rsidR="00B53D6B" w:rsidRPr="00F81F67" w:rsidRDefault="00B53D6B" w:rsidP="00B53D6B">
            <w:pPr>
              <w:pStyle w:val="ConsPlusNormal"/>
              <w:rPr>
                <w:b/>
                <w:color w:val="000000" w:themeColor="text1"/>
                <w:szCs w:val="24"/>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pStyle w:val="ConsPlusNormal"/>
              <w:rPr>
                <w:b/>
                <w:color w:val="000000" w:themeColor="text1"/>
                <w:szCs w:val="24"/>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F81F67" w:rsidRPr="00F81F67" w:rsidRDefault="00F81F67" w:rsidP="00B53D6B">
            <w:pPr>
              <w:jc w:val="center"/>
              <w:rPr>
                <w:rFonts w:ascii="Times New Roman" w:hAnsi="Times New Roman" w:cs="Times New Roman"/>
                <w:b/>
                <w:color w:val="000000" w:themeColor="text1"/>
              </w:rPr>
            </w:pP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д.19</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980,9</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58"/>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6862,36</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6085,5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2589,57</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17609,11</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33535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25507,32</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74838,74</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36642,5</w:t>
                  </w:r>
                </w:p>
              </w:tc>
              <w:tc>
                <w:tcPr>
                  <w:tcW w:w="1458"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203670,10</w:t>
                  </w: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58"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58"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58"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pStyle w:val="ConsPlusNormal"/>
              <w:rPr>
                <w:b/>
                <w:color w:val="000000" w:themeColor="text1"/>
                <w:szCs w:val="24"/>
              </w:rPr>
            </w:pPr>
          </w:p>
          <w:p w:rsidR="00B53D6B" w:rsidRPr="00F81F67" w:rsidRDefault="00B53D6B" w:rsidP="00B53D6B">
            <w:pPr>
              <w:pStyle w:val="ConsPlusNormal"/>
              <w:rPr>
                <w:b/>
                <w:color w:val="000000" w:themeColor="text1"/>
                <w:szCs w:val="24"/>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F81F67" w:rsidRDefault="00F81F67" w:rsidP="00B53D6B">
            <w:pPr>
              <w:pStyle w:val="ConsPlusNormal"/>
              <w:jc w:val="center"/>
              <w:rPr>
                <w:b/>
                <w:color w:val="000000" w:themeColor="text1"/>
              </w:rPr>
            </w:pPr>
          </w:p>
          <w:p w:rsidR="00F81F67" w:rsidRDefault="00F81F67" w:rsidP="00B53D6B">
            <w:pPr>
              <w:pStyle w:val="ConsPlusNormal"/>
              <w:jc w:val="center"/>
              <w:rPr>
                <w:b/>
                <w:color w:val="000000" w:themeColor="text1"/>
              </w:rPr>
            </w:pPr>
          </w:p>
          <w:p w:rsidR="00F81F67" w:rsidRDefault="00F81F67" w:rsidP="00B53D6B">
            <w:pPr>
              <w:pStyle w:val="ConsPlusNormal"/>
              <w:jc w:val="center"/>
              <w:rPr>
                <w:b/>
                <w:color w:val="000000" w:themeColor="text1"/>
              </w:rPr>
            </w:pPr>
          </w:p>
          <w:p w:rsidR="00F81F67" w:rsidRDefault="00F81F67" w:rsidP="00B53D6B">
            <w:pPr>
              <w:pStyle w:val="ConsPlusNormal"/>
              <w:jc w:val="center"/>
              <w:rPr>
                <w:b/>
                <w:color w:val="000000" w:themeColor="text1"/>
              </w:rPr>
            </w:pPr>
          </w:p>
          <w:p w:rsidR="00F81F67" w:rsidRDefault="00F81F67" w:rsidP="00B53D6B">
            <w:pPr>
              <w:pStyle w:val="ConsPlusNormal"/>
              <w:jc w:val="center"/>
              <w:rPr>
                <w:b/>
                <w:color w:val="000000" w:themeColor="text1"/>
              </w:rPr>
            </w:pPr>
          </w:p>
          <w:p w:rsidR="00F81F67" w:rsidRDefault="00F81F67" w:rsidP="00B53D6B">
            <w:pPr>
              <w:pStyle w:val="ConsPlusNormal"/>
              <w:jc w:val="center"/>
              <w:rPr>
                <w:b/>
                <w:color w:val="000000" w:themeColor="text1"/>
              </w:rPr>
            </w:pPr>
          </w:p>
          <w:p w:rsidR="00B53D6B" w:rsidRPr="00F81F67" w:rsidRDefault="00B53D6B" w:rsidP="00B53D6B">
            <w:pPr>
              <w:pStyle w:val="ConsPlusNormal"/>
              <w:jc w:val="center"/>
              <w:rPr>
                <w:b/>
                <w:color w:val="000000" w:themeColor="text1"/>
              </w:rPr>
            </w:pPr>
            <w:r w:rsidRPr="00F81F67">
              <w:rPr>
                <w:b/>
                <w:color w:val="000000" w:themeColor="text1"/>
              </w:rPr>
              <w:t>ПЕРЕЧЕНЬ</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обязательных работ и услуг по управлению и содержанию</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общего имущества в Многоквартирном доме,</w:t>
            </w:r>
          </w:p>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являющегося объектом конкурса, по адресу: Удмуртская Республика, Сюмсинский район, с. Сюмси, улица Строителей, д.20</w:t>
            </w:r>
          </w:p>
          <w:p w:rsidR="00B53D6B" w:rsidRPr="00F81F67" w:rsidRDefault="00B53D6B" w:rsidP="00B53D6B">
            <w:pPr>
              <w:jc w:val="center"/>
              <w:rPr>
                <w:rFonts w:ascii="Times New Roman" w:hAnsi="Times New Roman" w:cs="Times New Roman"/>
                <w:b/>
                <w:color w:val="000000" w:themeColor="text1"/>
              </w:rPr>
            </w:pPr>
          </w:p>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Общая площадь м² 832,3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2355"/>
              <w:gridCol w:w="1250"/>
              <w:gridCol w:w="1011"/>
              <w:gridCol w:w="163"/>
              <w:gridCol w:w="1743"/>
              <w:gridCol w:w="1305"/>
              <w:gridCol w:w="1417"/>
            </w:tblGrid>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4616" w:type="dxa"/>
                  <w:gridSpan w:val="3"/>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Наименование работ и услуг</w:t>
                  </w:r>
                </w:p>
              </w:tc>
              <w:tc>
                <w:tcPr>
                  <w:tcW w:w="1906"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Периодичность выполнения работ и оказания услуг</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Годовая плата (рублей)</w:t>
                  </w:r>
                </w:p>
              </w:tc>
              <w:tc>
                <w:tcPr>
                  <w:tcW w:w="141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1 кв. м общей площади (рублей в месяц)</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 xml:space="preserve">Аварийное обслуживание внутридомовой системы теплоснабжения </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5822,7</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0,58</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5163,6</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3</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канализации (включая внутридомовые сети канализации, наружные сети канализации и выгребная емкость)</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Аварийное обслуживание систем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2197,3</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0,22</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теплоснабжения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14941,45</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1,5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водоснабжения</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28454,67</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2,85</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7</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Осмотр, обследование и текущий ремонт внутридомовой системы электроснабжения (от ОДПУ до ИПУ)</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21643,13</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2,17</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8</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Вывоз ЖБО</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9</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Уборка подъездов</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63521,14</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6,36</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10</w:t>
                  </w:r>
                </w:p>
              </w:tc>
              <w:tc>
                <w:tcPr>
                  <w:tcW w:w="4616" w:type="dxa"/>
                  <w:gridSpan w:val="3"/>
                  <w:vAlign w:val="center"/>
                </w:tcPr>
                <w:p w:rsidR="00B53D6B" w:rsidRPr="00F81F67" w:rsidRDefault="00B53D6B" w:rsidP="00B53D6B">
                  <w:pPr>
                    <w:rPr>
                      <w:rFonts w:ascii="Times New Roman" w:hAnsi="Times New Roman" w:cs="Times New Roman"/>
                      <w:color w:val="000000" w:themeColor="text1"/>
                    </w:rPr>
                  </w:pPr>
                  <w:r w:rsidRPr="00F81F67">
                    <w:rPr>
                      <w:rFonts w:ascii="Times New Roman" w:hAnsi="Times New Roman" w:cs="Times New Roman"/>
                      <w:color w:val="000000" w:themeColor="text1"/>
                    </w:rPr>
                    <w:t>Плата за услуги по управлению МКД</w:t>
                  </w:r>
                </w:p>
              </w:tc>
              <w:tc>
                <w:tcPr>
                  <w:tcW w:w="1906" w:type="dxa"/>
                  <w:gridSpan w:val="2"/>
                  <w:vAlign w:val="center"/>
                </w:tcPr>
                <w:p w:rsidR="00B53D6B" w:rsidRPr="00F81F67" w:rsidRDefault="00B53D6B" w:rsidP="00B53D6B">
                  <w:pPr>
                    <w:jc w:val="center"/>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31091,39</w:t>
                  </w:r>
                </w:p>
              </w:tc>
              <w:tc>
                <w:tcPr>
                  <w:tcW w:w="1417" w:type="dxa"/>
                  <w:vAlign w:val="center"/>
                </w:tcPr>
                <w:p w:rsidR="00B53D6B" w:rsidRPr="00F81F67" w:rsidRDefault="00B53D6B" w:rsidP="00B53D6B">
                  <w:pPr>
                    <w:jc w:val="right"/>
                    <w:rPr>
                      <w:rFonts w:ascii="Times New Roman" w:hAnsi="Times New Roman" w:cs="Times New Roman"/>
                      <w:color w:val="000000" w:themeColor="text1"/>
                    </w:rPr>
                  </w:pPr>
                  <w:r w:rsidRPr="00F81F67">
                    <w:rPr>
                      <w:rFonts w:ascii="Times New Roman" w:hAnsi="Times New Roman" w:cs="Times New Roman"/>
                      <w:color w:val="000000" w:themeColor="text1"/>
                    </w:rPr>
                    <w:t>3,11</w:t>
                  </w:r>
                </w:p>
              </w:tc>
            </w:tr>
            <w:tr w:rsidR="00B53D6B" w:rsidRPr="00F81F67" w:rsidTr="00B53D6B">
              <w:trPr>
                <w:trHeight w:val="160"/>
              </w:trPr>
              <w:tc>
                <w:tcPr>
                  <w:tcW w:w="7054" w:type="dxa"/>
                  <w:gridSpan w:val="6"/>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содержание:</w:t>
                  </w:r>
                </w:p>
              </w:tc>
              <w:tc>
                <w:tcPr>
                  <w:tcW w:w="1305" w:type="dxa"/>
                  <w:vAlign w:val="center"/>
                </w:tcPr>
                <w:p w:rsidR="00B53D6B" w:rsidRPr="00F81F67" w:rsidRDefault="00B53D6B" w:rsidP="00B53D6B">
                  <w:pPr>
                    <w:rPr>
                      <w:rFonts w:ascii="Times New Roman" w:hAnsi="Times New Roman" w:cs="Times New Roman"/>
                      <w:b/>
                      <w:color w:val="000000" w:themeColor="text1"/>
                    </w:rPr>
                  </w:pPr>
                  <w:r w:rsidRPr="00F81F67">
                    <w:rPr>
                      <w:rFonts w:ascii="Times New Roman" w:hAnsi="Times New Roman" w:cs="Times New Roman"/>
                      <w:b/>
                      <w:color w:val="000000" w:themeColor="text1"/>
                    </w:rPr>
                    <w:t>172835,38</w:t>
                  </w: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17,29</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 п/п</w:t>
                  </w:r>
                </w:p>
              </w:tc>
              <w:tc>
                <w:tcPr>
                  <w:tcW w:w="2355" w:type="dxa"/>
                  <w:vAlign w:val="center"/>
                </w:tcPr>
                <w:p w:rsidR="00B53D6B" w:rsidRPr="00F81F67" w:rsidRDefault="00B53D6B" w:rsidP="00B53D6B">
                  <w:pPr>
                    <w:jc w:val="center"/>
                    <w:rPr>
                      <w:rFonts w:ascii="Times New Roman" w:hAnsi="Times New Roman" w:cs="Times New Roman"/>
                      <w:b/>
                      <w:color w:val="000000" w:themeColor="text1"/>
                    </w:rPr>
                  </w:pPr>
                </w:p>
              </w:tc>
              <w:tc>
                <w:tcPr>
                  <w:tcW w:w="1250"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Перечень работ материалы</w:t>
                  </w:r>
                </w:p>
              </w:tc>
              <w:tc>
                <w:tcPr>
                  <w:tcW w:w="1174" w:type="dxa"/>
                  <w:gridSpan w:val="2"/>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Объем работ</w:t>
                  </w:r>
                </w:p>
              </w:tc>
              <w:tc>
                <w:tcPr>
                  <w:tcW w:w="1743"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работ (рублей), дата их начала и завершения</w:t>
                  </w:r>
                </w:p>
              </w:tc>
              <w:tc>
                <w:tcPr>
                  <w:tcW w:w="1305"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Стоимость на 1 кв. м общей площади (рублей в месяц)</w:t>
                  </w:r>
                </w:p>
              </w:tc>
              <w:tc>
                <w:tcPr>
                  <w:tcW w:w="1417" w:type="dxa"/>
                  <w:vAlign w:val="center"/>
                </w:tcPr>
                <w:p w:rsidR="00B53D6B" w:rsidRPr="00F81F67" w:rsidRDefault="00B53D6B" w:rsidP="00B53D6B">
                  <w:pPr>
                    <w:jc w:val="center"/>
                    <w:rPr>
                      <w:rFonts w:ascii="Times New Roman" w:hAnsi="Times New Roman" w:cs="Times New Roman"/>
                      <w:b/>
                      <w:color w:val="000000" w:themeColor="text1"/>
                    </w:rPr>
                  </w:pPr>
                  <w:r w:rsidRPr="00F81F67">
                    <w:rPr>
                      <w:rFonts w:ascii="Times New Roman" w:hAnsi="Times New Roman" w:cs="Times New Roman"/>
                      <w:b/>
                      <w:color w:val="000000" w:themeColor="text1"/>
                    </w:rPr>
                    <w:t>Гарантийный срок на выполненные работы (лет)</w:t>
                  </w: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4</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5</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center"/>
                    <w:rPr>
                      <w:rFonts w:ascii="Times New Roman" w:hAnsi="Times New Roman" w:cs="Times New Roman"/>
                      <w:color w:val="000000" w:themeColor="text1"/>
                    </w:rPr>
                  </w:pPr>
                  <w:r w:rsidRPr="00F81F67">
                    <w:rPr>
                      <w:rFonts w:ascii="Times New Roman" w:hAnsi="Times New Roman" w:cs="Times New Roman"/>
                      <w:color w:val="000000" w:themeColor="text1"/>
                    </w:rPr>
                    <w:t>6</w:t>
                  </w:r>
                </w:p>
              </w:tc>
              <w:tc>
                <w:tcPr>
                  <w:tcW w:w="2355" w:type="dxa"/>
                  <w:vAlign w:val="center"/>
                </w:tcPr>
                <w:p w:rsidR="00B53D6B" w:rsidRPr="00F81F67" w:rsidRDefault="00B53D6B" w:rsidP="00B53D6B">
                  <w:pPr>
                    <w:rPr>
                      <w:rFonts w:ascii="Times New Roman" w:hAnsi="Times New Roman" w:cs="Times New Roman"/>
                      <w:color w:val="000000" w:themeColor="text1"/>
                    </w:rPr>
                  </w:pPr>
                </w:p>
              </w:tc>
              <w:tc>
                <w:tcPr>
                  <w:tcW w:w="1250" w:type="dxa"/>
                  <w:vAlign w:val="center"/>
                </w:tcPr>
                <w:p w:rsidR="00B53D6B" w:rsidRPr="00F81F67" w:rsidRDefault="00B53D6B" w:rsidP="00B53D6B">
                  <w:pPr>
                    <w:jc w:val="right"/>
                    <w:rPr>
                      <w:rFonts w:ascii="Times New Roman" w:hAnsi="Times New Roman" w:cs="Times New Roman"/>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color w:val="000000" w:themeColor="text1"/>
                    </w:rPr>
                  </w:pPr>
                </w:p>
              </w:tc>
              <w:tc>
                <w:tcPr>
                  <w:tcW w:w="1743" w:type="dxa"/>
                  <w:vAlign w:val="center"/>
                </w:tcPr>
                <w:p w:rsidR="00B53D6B" w:rsidRPr="00F81F67" w:rsidRDefault="00B53D6B" w:rsidP="00B53D6B">
                  <w:pPr>
                    <w:jc w:val="right"/>
                    <w:rPr>
                      <w:rFonts w:ascii="Times New Roman" w:hAnsi="Times New Roman" w:cs="Times New Roman"/>
                      <w:color w:val="000000" w:themeColor="text1"/>
                    </w:rPr>
                  </w:pPr>
                </w:p>
              </w:tc>
              <w:tc>
                <w:tcPr>
                  <w:tcW w:w="1305" w:type="dxa"/>
                  <w:vAlign w:val="center"/>
                </w:tcPr>
                <w:p w:rsidR="00B53D6B" w:rsidRPr="00F81F67" w:rsidRDefault="00B53D6B" w:rsidP="00B53D6B">
                  <w:pPr>
                    <w:jc w:val="right"/>
                    <w:rPr>
                      <w:rFonts w:ascii="Times New Roman" w:hAnsi="Times New Roman" w:cs="Times New Roman"/>
                      <w:color w:val="000000" w:themeColor="text1"/>
                    </w:rPr>
                  </w:pPr>
                </w:p>
              </w:tc>
              <w:tc>
                <w:tcPr>
                  <w:tcW w:w="1417" w:type="dxa"/>
                  <w:vAlign w:val="center"/>
                </w:tcPr>
                <w:p w:rsidR="00B53D6B" w:rsidRPr="00F81F67" w:rsidRDefault="00B53D6B" w:rsidP="00B53D6B">
                  <w:pPr>
                    <w:jc w:val="right"/>
                    <w:rPr>
                      <w:rFonts w:ascii="Times New Roman" w:hAnsi="Times New Roman" w:cs="Times New Roman"/>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Итого текущий:</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r w:rsidR="00B53D6B" w:rsidRPr="00F81F67" w:rsidTr="00B53D6B">
              <w:tc>
                <w:tcPr>
                  <w:tcW w:w="532" w:type="dxa"/>
                  <w:vAlign w:val="center"/>
                </w:tcPr>
                <w:p w:rsidR="00B53D6B" w:rsidRPr="00F81F67" w:rsidRDefault="00B53D6B" w:rsidP="00B53D6B">
                  <w:pPr>
                    <w:jc w:val="right"/>
                    <w:rPr>
                      <w:rFonts w:ascii="Times New Roman" w:hAnsi="Times New Roman" w:cs="Times New Roman"/>
                      <w:b/>
                      <w:color w:val="000000" w:themeColor="text1"/>
                    </w:rPr>
                  </w:pPr>
                </w:p>
              </w:tc>
              <w:tc>
                <w:tcPr>
                  <w:tcW w:w="2355" w:type="dxa"/>
                  <w:vAlign w:val="center"/>
                </w:tcPr>
                <w:p w:rsidR="00B53D6B" w:rsidRPr="00F81F67" w:rsidRDefault="00B53D6B" w:rsidP="00B53D6B">
                  <w:pPr>
                    <w:jc w:val="right"/>
                    <w:rPr>
                      <w:rFonts w:ascii="Times New Roman" w:hAnsi="Times New Roman" w:cs="Times New Roman"/>
                      <w:b/>
                      <w:color w:val="000000" w:themeColor="text1"/>
                    </w:rPr>
                  </w:pPr>
                  <w:r w:rsidRPr="00F81F67">
                    <w:rPr>
                      <w:rFonts w:ascii="Times New Roman" w:hAnsi="Times New Roman" w:cs="Times New Roman"/>
                      <w:b/>
                      <w:color w:val="000000" w:themeColor="text1"/>
                    </w:rPr>
                    <w:t>Всего с ндс:</w:t>
                  </w:r>
                </w:p>
              </w:tc>
              <w:tc>
                <w:tcPr>
                  <w:tcW w:w="1250" w:type="dxa"/>
                  <w:vAlign w:val="center"/>
                </w:tcPr>
                <w:p w:rsidR="00B53D6B" w:rsidRPr="00F81F67" w:rsidRDefault="00B53D6B" w:rsidP="00B53D6B">
                  <w:pPr>
                    <w:jc w:val="right"/>
                    <w:rPr>
                      <w:rFonts w:ascii="Times New Roman" w:hAnsi="Times New Roman" w:cs="Times New Roman"/>
                      <w:b/>
                      <w:color w:val="000000" w:themeColor="text1"/>
                    </w:rPr>
                  </w:pPr>
                </w:p>
              </w:tc>
              <w:tc>
                <w:tcPr>
                  <w:tcW w:w="1174" w:type="dxa"/>
                  <w:gridSpan w:val="2"/>
                  <w:vAlign w:val="center"/>
                </w:tcPr>
                <w:p w:rsidR="00B53D6B" w:rsidRPr="00F81F67" w:rsidRDefault="00B53D6B" w:rsidP="00B53D6B">
                  <w:pPr>
                    <w:jc w:val="right"/>
                    <w:rPr>
                      <w:rFonts w:ascii="Times New Roman" w:hAnsi="Times New Roman" w:cs="Times New Roman"/>
                      <w:b/>
                      <w:color w:val="000000" w:themeColor="text1"/>
                    </w:rPr>
                  </w:pPr>
                </w:p>
              </w:tc>
              <w:tc>
                <w:tcPr>
                  <w:tcW w:w="1743" w:type="dxa"/>
                  <w:vAlign w:val="center"/>
                </w:tcPr>
                <w:p w:rsidR="00B53D6B" w:rsidRPr="00F81F67" w:rsidRDefault="00B53D6B" w:rsidP="00B53D6B">
                  <w:pPr>
                    <w:jc w:val="right"/>
                    <w:rPr>
                      <w:rFonts w:ascii="Times New Roman" w:hAnsi="Times New Roman" w:cs="Times New Roman"/>
                      <w:b/>
                      <w:color w:val="000000" w:themeColor="text1"/>
                    </w:rPr>
                  </w:pPr>
                </w:p>
              </w:tc>
              <w:tc>
                <w:tcPr>
                  <w:tcW w:w="1305" w:type="dxa"/>
                  <w:vAlign w:val="center"/>
                </w:tcPr>
                <w:p w:rsidR="00B53D6B" w:rsidRPr="00F81F67" w:rsidRDefault="00B53D6B" w:rsidP="00B53D6B">
                  <w:pPr>
                    <w:jc w:val="right"/>
                    <w:rPr>
                      <w:rFonts w:ascii="Times New Roman" w:hAnsi="Times New Roman" w:cs="Times New Roman"/>
                      <w:b/>
                      <w:color w:val="000000" w:themeColor="text1"/>
                    </w:rPr>
                  </w:pPr>
                </w:p>
              </w:tc>
              <w:tc>
                <w:tcPr>
                  <w:tcW w:w="1417" w:type="dxa"/>
                  <w:vAlign w:val="center"/>
                </w:tcPr>
                <w:p w:rsidR="00B53D6B" w:rsidRPr="00F81F67" w:rsidRDefault="00B53D6B" w:rsidP="00B53D6B">
                  <w:pPr>
                    <w:jc w:val="right"/>
                    <w:rPr>
                      <w:rFonts w:ascii="Times New Roman" w:hAnsi="Times New Roman" w:cs="Times New Roman"/>
                      <w:b/>
                      <w:color w:val="000000" w:themeColor="text1"/>
                    </w:rPr>
                  </w:pPr>
                </w:p>
              </w:tc>
            </w:tr>
          </w:tbl>
          <w:p w:rsidR="00B53D6B" w:rsidRPr="00F81F67" w:rsidRDefault="00B53D6B" w:rsidP="00B53D6B">
            <w:pPr>
              <w:pStyle w:val="ConsPlusNormal"/>
              <w:rPr>
                <w:b/>
                <w:color w:val="000000" w:themeColor="text1"/>
                <w:szCs w:val="24"/>
              </w:rPr>
            </w:pP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Собственник:                                                                                  Управляющая компания:</w:t>
            </w:r>
          </w:p>
          <w:p w:rsidR="00B53D6B" w:rsidRPr="00F81F67" w:rsidRDefault="00B53D6B" w:rsidP="00B53D6B">
            <w:pPr>
              <w:jc w:val="both"/>
              <w:rPr>
                <w:rFonts w:ascii="Times New Roman" w:hAnsi="Times New Roman" w:cs="Times New Roman"/>
                <w:color w:val="000000" w:themeColor="text1"/>
              </w:rPr>
            </w:pPr>
            <w:r w:rsidRPr="00F81F67">
              <w:rPr>
                <w:rFonts w:ascii="Times New Roman" w:hAnsi="Times New Roman" w:cs="Times New Roman"/>
                <w:color w:val="000000" w:themeColor="text1"/>
              </w:rPr>
              <w:t>_______________ / ________ /                                           ___________________ / ________ /</w:t>
            </w:r>
          </w:p>
          <w:p w:rsidR="00B53D6B" w:rsidRPr="00F81F67" w:rsidRDefault="00B53D6B" w:rsidP="00B53D6B">
            <w:pPr>
              <w:pStyle w:val="ConsPlusNormal"/>
              <w:ind w:right="288"/>
              <w:rPr>
                <w:b/>
                <w:color w:val="000000" w:themeColor="text1"/>
                <w:szCs w:val="24"/>
              </w:rPr>
            </w:pPr>
          </w:p>
          <w:p w:rsidR="00F81F67" w:rsidRDefault="00F81F67" w:rsidP="00B53D6B">
            <w:pPr>
              <w:pStyle w:val="ConsPlusNormal"/>
              <w:ind w:right="288"/>
              <w:jc w:val="center"/>
              <w:rPr>
                <w:b/>
                <w:color w:val="000000" w:themeColor="text1"/>
                <w:szCs w:val="24"/>
              </w:rPr>
            </w:pPr>
          </w:p>
          <w:p w:rsidR="00F81F67" w:rsidRDefault="00F81F67" w:rsidP="00B53D6B">
            <w:pPr>
              <w:pStyle w:val="ConsPlusNormal"/>
              <w:ind w:right="288"/>
              <w:jc w:val="center"/>
              <w:rPr>
                <w:b/>
                <w:color w:val="000000" w:themeColor="text1"/>
                <w:szCs w:val="24"/>
              </w:rPr>
            </w:pPr>
          </w:p>
          <w:p w:rsidR="00F81F67" w:rsidRDefault="00F81F67" w:rsidP="00B53D6B">
            <w:pPr>
              <w:pStyle w:val="ConsPlusNormal"/>
              <w:ind w:right="288"/>
              <w:jc w:val="center"/>
              <w:rPr>
                <w:b/>
                <w:color w:val="000000" w:themeColor="text1"/>
                <w:szCs w:val="24"/>
              </w:rPr>
            </w:pPr>
          </w:p>
          <w:p w:rsidR="00F81F67" w:rsidRDefault="00F81F67" w:rsidP="00B53D6B">
            <w:pPr>
              <w:pStyle w:val="ConsPlusNormal"/>
              <w:ind w:right="288"/>
              <w:jc w:val="center"/>
              <w:rPr>
                <w:b/>
                <w:color w:val="000000" w:themeColor="text1"/>
                <w:szCs w:val="24"/>
              </w:rPr>
            </w:pPr>
          </w:p>
          <w:p w:rsidR="00F81F67" w:rsidRDefault="00F81F67" w:rsidP="00B53D6B">
            <w:pPr>
              <w:pStyle w:val="ConsPlusNormal"/>
              <w:ind w:right="288"/>
              <w:jc w:val="center"/>
              <w:rPr>
                <w:b/>
                <w:color w:val="000000" w:themeColor="text1"/>
                <w:szCs w:val="24"/>
              </w:rPr>
            </w:pPr>
          </w:p>
          <w:p w:rsidR="00B53D6B" w:rsidRPr="00F81F67" w:rsidRDefault="00B53D6B" w:rsidP="00B53D6B">
            <w:pPr>
              <w:pStyle w:val="ConsPlusNormal"/>
              <w:ind w:right="288"/>
              <w:jc w:val="center"/>
              <w:rPr>
                <w:color w:val="000000" w:themeColor="text1"/>
                <w:szCs w:val="24"/>
              </w:rPr>
            </w:pPr>
            <w:r w:rsidRPr="00F81F67">
              <w:rPr>
                <w:b/>
                <w:color w:val="000000" w:themeColor="text1"/>
                <w:szCs w:val="24"/>
              </w:rPr>
              <w:t>6.Срок внесения собственниками помещений в многоквартирном доме платы за содержание и ремонт жилого помещения и коммунальные услуги</w:t>
            </w:r>
          </w:p>
          <w:p w:rsidR="00B53D6B" w:rsidRPr="00F81F67" w:rsidRDefault="00B53D6B" w:rsidP="00B53D6B">
            <w:pPr>
              <w:pStyle w:val="ConsPlusNormal"/>
              <w:ind w:right="-702"/>
              <w:rPr>
                <w:color w:val="000000" w:themeColor="text1"/>
                <w:szCs w:val="24"/>
              </w:rPr>
            </w:pPr>
          </w:p>
          <w:p w:rsidR="00B53D6B" w:rsidRPr="00F81F67" w:rsidRDefault="00B53D6B" w:rsidP="00B53D6B">
            <w:pPr>
              <w:widowControl w:val="0"/>
              <w:tabs>
                <w:tab w:val="left" w:pos="1138"/>
              </w:tabs>
              <w:autoSpaceDE w:val="0"/>
              <w:ind w:firstLine="709"/>
              <w:jc w:val="both"/>
              <w:rPr>
                <w:rFonts w:ascii="Times New Roman" w:hAnsi="Times New Roman" w:cs="Times New Roman"/>
                <w:color w:val="000000" w:themeColor="text1"/>
              </w:rPr>
            </w:pPr>
            <w:r w:rsidRPr="00F81F67">
              <w:rPr>
                <w:rFonts w:ascii="Times New Roman" w:hAnsi="Times New Roman" w:cs="Times New Roman"/>
                <w:color w:val="000000" w:themeColor="text1"/>
              </w:rPr>
              <w:t>Плата за содержание и ремонт жилого помещения и коммунальные услуги вносится ежемесячно</w:t>
            </w:r>
            <w:r w:rsidRPr="00F81F67">
              <w:rPr>
                <w:rFonts w:ascii="Times New Roman" w:hAnsi="Times New Roman" w:cs="Times New Roman"/>
                <w:color w:val="000000" w:themeColor="text1"/>
                <w:spacing w:val="5"/>
              </w:rPr>
              <w:t>.</w:t>
            </w:r>
          </w:p>
          <w:p w:rsidR="00B53D6B" w:rsidRPr="00F81F67" w:rsidRDefault="00B53D6B" w:rsidP="00B53D6B">
            <w:pPr>
              <w:widowControl w:val="0"/>
              <w:tabs>
                <w:tab w:val="left" w:pos="1138"/>
              </w:tabs>
              <w:autoSpaceDE w:val="0"/>
              <w:jc w:val="both"/>
              <w:rPr>
                <w:rFonts w:ascii="Times New Roman" w:hAnsi="Times New Roman" w:cs="Times New Roman"/>
                <w:color w:val="000000" w:themeColor="text1"/>
              </w:rPr>
            </w:pPr>
          </w:p>
        </w:tc>
      </w:tr>
      <w:tr w:rsidR="00B53D6B" w:rsidRPr="00466DDE" w:rsidTr="00F81F67">
        <w:trPr>
          <w:trHeight w:val="876"/>
        </w:trPr>
        <w:tc>
          <w:tcPr>
            <w:tcW w:w="10031" w:type="dxa"/>
            <w:gridSpan w:val="3"/>
            <w:shd w:val="clear" w:color="auto" w:fill="auto"/>
          </w:tcPr>
          <w:p w:rsidR="00B53D6B" w:rsidRPr="00F81F67" w:rsidRDefault="00B53D6B" w:rsidP="00B53D6B">
            <w:pPr>
              <w:pStyle w:val="ConsPlusNormal"/>
              <w:jc w:val="center"/>
              <w:rPr>
                <w:b/>
                <w:szCs w:val="24"/>
              </w:rPr>
            </w:pPr>
          </w:p>
          <w:p w:rsidR="00B53D6B" w:rsidRPr="00F81F67" w:rsidRDefault="00B53D6B" w:rsidP="00B53D6B">
            <w:pPr>
              <w:pStyle w:val="ConsPlusNormal"/>
              <w:jc w:val="center"/>
              <w:rPr>
                <w:szCs w:val="24"/>
              </w:rPr>
            </w:pPr>
            <w:r w:rsidRPr="00F81F67">
              <w:rPr>
                <w:b/>
                <w:szCs w:val="24"/>
              </w:rPr>
              <w:t>7. Требования к участникам конкурса</w:t>
            </w:r>
          </w:p>
          <w:p w:rsidR="00B53D6B" w:rsidRPr="00F81F67" w:rsidRDefault="00B53D6B" w:rsidP="00B53D6B">
            <w:pPr>
              <w:pStyle w:val="ConsPlusNormal"/>
              <w:jc w:val="right"/>
              <w:rPr>
                <w:szCs w:val="24"/>
              </w:rPr>
            </w:pPr>
          </w:p>
          <w:p w:rsidR="00B53D6B" w:rsidRPr="00F81F67" w:rsidRDefault="00B53D6B" w:rsidP="00B53D6B">
            <w:pPr>
              <w:pStyle w:val="ConsPlusNormal"/>
              <w:ind w:firstLine="709"/>
              <w:jc w:val="both"/>
              <w:rPr>
                <w:szCs w:val="24"/>
              </w:rPr>
            </w:pPr>
            <w:r w:rsidRPr="00F81F67">
              <w:rPr>
                <w:szCs w:val="24"/>
              </w:rPr>
              <w:t>Участником конкурса может быть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B53D6B" w:rsidRPr="00F81F67" w:rsidRDefault="00B53D6B" w:rsidP="00B53D6B">
            <w:pPr>
              <w:widowControl w:val="0"/>
              <w:tabs>
                <w:tab w:val="left" w:pos="592"/>
              </w:tabs>
              <w:autoSpaceDE w:val="0"/>
              <w:ind w:firstLine="709"/>
              <w:jc w:val="both"/>
              <w:rPr>
                <w:rFonts w:ascii="Times New Roman" w:hAnsi="Times New Roman" w:cs="Times New Roman"/>
              </w:rPr>
            </w:pPr>
            <w:r w:rsidRPr="00F81F67">
              <w:rPr>
                <w:rFonts w:ascii="Times New Roman" w:hAnsi="Times New Roman" w:cs="Times New Roman"/>
              </w:rPr>
              <w:t>При проведении конкурса устанавливаются следующие требования к претендентам:</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 xml:space="preserve">3) деятельность претендента не приостановлена в порядке, предусмотренном </w:t>
            </w:r>
            <w:r w:rsidRPr="00F81F67">
              <w:rPr>
                <w:rFonts w:ascii="Times New Roman" w:hAnsi="Times New Roman" w:cs="Times New Roman"/>
                <w:color w:val="000000"/>
              </w:rPr>
              <w:t>Кодексом</w:t>
            </w:r>
            <w:r w:rsidRPr="00F81F67">
              <w:rPr>
                <w:rFonts w:ascii="Times New Roman" w:hAnsi="Times New Roman" w:cs="Times New Roman"/>
              </w:rPr>
              <w:t xml:space="preserve"> Российской Федерации об административных правонарушениях;</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r w:rsidRPr="00F81F67">
              <w:rPr>
                <w:rFonts w:ascii="Times New Roman" w:hAnsi="Times New Roman" w:cs="Times New Roman"/>
                <w:color w:val="000000"/>
              </w:rPr>
              <w:t>законодательством</w:t>
            </w:r>
            <w:r w:rsidRPr="00F81F67">
              <w:rPr>
                <w:rFonts w:ascii="Times New Roman" w:hAnsi="Times New Roman" w:cs="Times New Roman"/>
              </w:rPr>
              <w:t xml:space="preserve"> Российской Федерации и решение по такой жалобе не вступило в силу;</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B53D6B" w:rsidRPr="00F81F67" w:rsidRDefault="00B53D6B" w:rsidP="00B53D6B">
            <w:pPr>
              <w:spacing w:line="0" w:lineRule="atLeast"/>
              <w:ind w:firstLine="709"/>
              <w:jc w:val="both"/>
              <w:rPr>
                <w:rFonts w:ascii="Times New Roman" w:hAnsi="Times New Roman" w:cs="Times New Roman"/>
              </w:rPr>
            </w:pPr>
            <w:r w:rsidRPr="00F81F67">
              <w:rPr>
                <w:rFonts w:ascii="Times New Roman" w:hAnsi="Times New Roman" w:cs="Times New Roman"/>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B53D6B" w:rsidRPr="00F81F67" w:rsidRDefault="00B53D6B" w:rsidP="00B53D6B">
            <w:pPr>
              <w:spacing w:line="0" w:lineRule="atLeast"/>
              <w:ind w:firstLine="540"/>
              <w:jc w:val="both"/>
              <w:rPr>
                <w:rFonts w:ascii="Times New Roman" w:hAnsi="Times New Roman" w:cs="Times New Roman"/>
              </w:rPr>
            </w:pPr>
          </w:p>
          <w:p w:rsidR="00B53D6B" w:rsidRPr="00F81F67" w:rsidRDefault="000878D8" w:rsidP="00B53D6B">
            <w:pPr>
              <w:pStyle w:val="ConsPlusNormal"/>
              <w:jc w:val="center"/>
              <w:rPr>
                <w:szCs w:val="24"/>
              </w:rPr>
            </w:pPr>
            <w:hyperlink r:id="rId108" w:history="1"/>
          </w:p>
        </w:tc>
      </w:tr>
      <w:tr w:rsidR="00B53D6B" w:rsidRPr="00466DDE" w:rsidTr="00F81F67">
        <w:trPr>
          <w:trHeight w:val="1058"/>
        </w:trPr>
        <w:tc>
          <w:tcPr>
            <w:tcW w:w="10031" w:type="dxa"/>
            <w:gridSpan w:val="3"/>
            <w:shd w:val="clear" w:color="auto" w:fill="auto"/>
          </w:tcPr>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szCs w:val="24"/>
              </w:rPr>
            </w:pPr>
            <w:r w:rsidRPr="00F81F67">
              <w:rPr>
                <w:b/>
                <w:szCs w:val="24"/>
              </w:rPr>
              <w:t>8. Форма заявки</w:t>
            </w:r>
          </w:p>
          <w:p w:rsidR="00B53D6B" w:rsidRPr="00F81F67" w:rsidRDefault="00B53D6B" w:rsidP="00B53D6B">
            <w:pPr>
              <w:jc w:val="center"/>
              <w:rPr>
                <w:rFonts w:ascii="Times New Roman" w:hAnsi="Times New Roman" w:cs="Times New Roman"/>
                <w:b/>
                <w:bCs/>
              </w:rPr>
            </w:pPr>
            <w:r w:rsidRPr="00F81F67">
              <w:rPr>
                <w:rFonts w:ascii="Times New Roman" w:hAnsi="Times New Roman" w:cs="Times New Roman"/>
                <w:b/>
                <w:bCs/>
              </w:rPr>
              <w:t>на участие в конкурсе по отбору управляющей организации</w:t>
            </w:r>
          </w:p>
          <w:p w:rsidR="00B53D6B" w:rsidRPr="00F81F67" w:rsidRDefault="00B53D6B" w:rsidP="00B53D6B">
            <w:pPr>
              <w:jc w:val="center"/>
              <w:rPr>
                <w:rFonts w:ascii="Times New Roman" w:hAnsi="Times New Roman" w:cs="Times New Roman"/>
                <w:b/>
                <w:bCs/>
              </w:rPr>
            </w:pPr>
            <w:r w:rsidRPr="00F81F67">
              <w:rPr>
                <w:rFonts w:ascii="Times New Roman" w:hAnsi="Times New Roman" w:cs="Times New Roman"/>
                <w:b/>
                <w:bCs/>
              </w:rPr>
              <w:t>для управления многоквартирным домом, инструкция по ее заполнению</w:t>
            </w:r>
          </w:p>
          <w:p w:rsidR="00B53D6B" w:rsidRPr="00F81F67" w:rsidRDefault="00B53D6B" w:rsidP="00B53D6B">
            <w:pPr>
              <w:jc w:val="center"/>
              <w:rPr>
                <w:rFonts w:ascii="Times New Roman" w:hAnsi="Times New Roman" w:cs="Times New Roman"/>
                <w:b/>
                <w:bCs/>
              </w:rPr>
            </w:pPr>
          </w:p>
          <w:p w:rsidR="00B53D6B" w:rsidRPr="00F81F67" w:rsidRDefault="00B53D6B" w:rsidP="00B53D6B">
            <w:pPr>
              <w:jc w:val="center"/>
              <w:rPr>
                <w:rFonts w:ascii="Times New Roman" w:hAnsi="Times New Roman" w:cs="Times New Roman"/>
                <w:b/>
              </w:rPr>
            </w:pPr>
            <w:r w:rsidRPr="00F81F67">
              <w:rPr>
                <w:rFonts w:ascii="Times New Roman" w:hAnsi="Times New Roman" w:cs="Times New Roman"/>
                <w:b/>
              </w:rPr>
              <w:t>1. Заявление об участии в конкурсе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(организационно-правовая форма, наименование/фирменное наименование</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организации или ф.и.о. физического лица, данные документа,</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удостоверяющего личность)</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(место нахождения, почтовый адрес организации или место жительства</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индивидуального предпринимателя)</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(номер телефона)</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заявляет об участии в конкурсе по отбору управляющей организации для управления    многоквартирным домом (многоквартирными домами), расположенным(и) по адресу:  ______________________________________________________________________________.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(адрес многоквартирного дома)</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Средства, внесенные в качестве  обеспечения заявки на участие в конкурсе, просим возвратить на счет:______________________________________________________________.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(реквизиты банковского счета)</w:t>
            </w:r>
          </w:p>
          <w:p w:rsidR="00B53D6B" w:rsidRPr="00F81F67" w:rsidRDefault="00B53D6B" w:rsidP="00B53D6B">
            <w:pPr>
              <w:jc w:val="center"/>
              <w:rPr>
                <w:rFonts w:ascii="Times New Roman" w:hAnsi="Times New Roman" w:cs="Times New Roman"/>
                <w:sz w:val="20"/>
                <w:szCs w:val="20"/>
              </w:rPr>
            </w:pPr>
          </w:p>
          <w:p w:rsidR="00B53D6B" w:rsidRPr="00F81F67" w:rsidRDefault="00B53D6B" w:rsidP="00B53D6B">
            <w:pPr>
              <w:ind w:firstLine="708"/>
              <w:jc w:val="center"/>
              <w:rPr>
                <w:rFonts w:ascii="Times New Roman" w:hAnsi="Times New Roman" w:cs="Times New Roman"/>
                <w:b/>
              </w:rPr>
            </w:pPr>
            <w:r w:rsidRPr="00F81F67">
              <w:rPr>
                <w:rFonts w:ascii="Times New Roman" w:hAnsi="Times New Roman" w:cs="Times New Roman"/>
                <w:b/>
              </w:rPr>
              <w:t>2. Предложения претендента</w:t>
            </w:r>
          </w:p>
          <w:p w:rsidR="00B53D6B" w:rsidRPr="00F81F67" w:rsidRDefault="00B53D6B" w:rsidP="00B53D6B">
            <w:pPr>
              <w:jc w:val="center"/>
              <w:rPr>
                <w:rFonts w:ascii="Times New Roman" w:hAnsi="Times New Roman" w:cs="Times New Roman"/>
                <w:b/>
              </w:rPr>
            </w:pPr>
            <w:r w:rsidRPr="00F81F67">
              <w:rPr>
                <w:rFonts w:ascii="Times New Roman" w:hAnsi="Times New Roman" w:cs="Times New Roman"/>
                <w:b/>
              </w:rPr>
              <w:t>по условиям договора управления многоквартирным домом</w:t>
            </w: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(описание предлагаемого претендентом в качестве условия договора</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управления многоквартирным домом способа внесения</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собственниками помещений в многоквартирном доме и нанимателями жилых</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помещений по договору социального найма и договору найма жилых помещений</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государственного или муниципального жилищного фонда платы за содержание и</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ремонт жилого помещения и коммунальные услуги)</w:t>
            </w:r>
          </w:p>
          <w:p w:rsidR="00B53D6B" w:rsidRPr="00F81F67" w:rsidRDefault="00B53D6B" w:rsidP="00B53D6B">
            <w:pPr>
              <w:rPr>
                <w:rFonts w:ascii="Times New Roman" w:hAnsi="Times New Roman" w:cs="Times New Roman"/>
              </w:rPr>
            </w:pP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_______________________________________________________________________________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(реквизиты банковского счета претендента)</w:t>
            </w:r>
          </w:p>
          <w:p w:rsidR="00B53D6B" w:rsidRPr="00F81F67" w:rsidRDefault="00B53D6B" w:rsidP="00B53D6B">
            <w:pPr>
              <w:rPr>
                <w:rFonts w:ascii="Times New Roman" w:hAnsi="Times New Roman" w:cs="Times New Roman"/>
              </w:rPr>
            </w:pPr>
          </w:p>
          <w:p w:rsidR="00B53D6B" w:rsidRPr="00F81F67" w:rsidRDefault="00B53D6B" w:rsidP="00B53D6B">
            <w:pPr>
              <w:rPr>
                <w:rFonts w:ascii="Times New Roman" w:hAnsi="Times New Roman" w:cs="Times New Roman"/>
              </w:rPr>
            </w:pPr>
            <w:r w:rsidRPr="00F81F67">
              <w:rPr>
                <w:rFonts w:ascii="Times New Roman" w:hAnsi="Times New Roman" w:cs="Times New Roman"/>
              </w:rPr>
              <w:t>Настоящим 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rPr>
              <w:t>(</w:t>
            </w:r>
            <w:r w:rsidRPr="00F81F67">
              <w:rPr>
                <w:rFonts w:ascii="Times New Roman" w:hAnsi="Times New Roman" w:cs="Times New Roman"/>
                <w:sz w:val="20"/>
                <w:szCs w:val="20"/>
              </w:rPr>
              <w:t>организационно-правовая форма, наименование (фирменное наименование)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(организации или ф.и.о. физического лица, данные документа,</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удостоверяющего личность)</w:t>
            </w:r>
          </w:p>
          <w:p w:rsidR="00B53D6B" w:rsidRPr="00F81F67" w:rsidRDefault="00B53D6B" w:rsidP="00B53D6B">
            <w:pPr>
              <w:rPr>
                <w:rFonts w:ascii="Times New Roman" w:hAnsi="Times New Roman" w:cs="Times New Roman"/>
              </w:rPr>
            </w:pP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 xml:space="preserve">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w:t>
            </w:r>
            <w:r w:rsidRPr="00F81F67">
              <w:rPr>
                <w:rFonts w:ascii="Times New Roman" w:hAnsi="Times New Roman" w:cs="Times New Roman"/>
              </w:rPr>
              <w:lastRenderedPageBreak/>
              <w:t>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B53D6B" w:rsidRPr="00F81F67" w:rsidRDefault="000878D8" w:rsidP="00B53D6B">
            <w:pPr>
              <w:tabs>
                <w:tab w:val="left" w:pos="3206"/>
                <w:tab w:val="center" w:pos="5598"/>
              </w:tabs>
              <w:ind w:firstLine="709"/>
              <w:rPr>
                <w:rFonts w:ascii="Times New Roman" w:hAnsi="Times New Roman" w:cs="Times New Roman"/>
              </w:rPr>
            </w:pPr>
            <w:r>
              <w:rPr>
                <w:rFonts w:ascii="Times New Roman" w:hAnsi="Times New Roman" w:cs="Times New Roman"/>
                <w:noProof/>
              </w:rPr>
              <w:pict>
                <v:rect id="Rectangle 166" o:spid="_x0000_s1296" style="position:absolute;left:0;text-align:left;margin-left:248.55pt;margin-top:-133.3pt;width:36.5pt;height:24.7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" strokecolor="white [3212]">
                  <v:textbox>
                    <w:txbxContent>
                      <w:p w:rsidR="00A742F1" w:rsidRDefault="00A742F1" w:rsidP="00B53D6B">
                        <w:r>
                          <w:t>82</w:t>
                        </w:r>
                      </w:p>
                    </w:txbxContent>
                  </v:textbox>
                </v:rect>
              </w:pict>
            </w:r>
            <w:r w:rsidR="00B53D6B" w:rsidRPr="00F81F67">
              <w:rPr>
                <w:rFonts w:ascii="Times New Roman" w:hAnsi="Times New Roman" w:cs="Times New Roman"/>
              </w:rPr>
              <w:t>К заявке прилагаются следующие документы:</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_______________________________________________________________________________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(наименование и реквизиты документов, количество листов)</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______________________________________________________________________________;</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(наименование и реквизиты документов, количество листов)</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w:t>
            </w:r>
          </w:p>
          <w:p w:rsidR="00B53D6B" w:rsidRPr="00F81F67" w:rsidRDefault="00B53D6B" w:rsidP="00B53D6B">
            <w:pPr>
              <w:rPr>
                <w:rFonts w:ascii="Times New Roman" w:hAnsi="Times New Roman" w:cs="Times New Roman"/>
              </w:rPr>
            </w:pPr>
            <w:r w:rsidRPr="00F81F67">
              <w:rPr>
                <w:rFonts w:ascii="Times New Roman" w:hAnsi="Times New Roman" w:cs="Times New Roman"/>
              </w:rPr>
              <w:t>3) документы, подтверждающие внесение денежных средств в качестве обеспечения заявки на участие в конкурсе: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(наименование и реквизиты документов, количество листов)</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rPr>
              <w:t>(</w:t>
            </w:r>
            <w:r w:rsidRPr="00F81F67">
              <w:rPr>
                <w:rFonts w:ascii="Times New Roman" w:hAnsi="Times New Roman" w:cs="Times New Roman"/>
                <w:sz w:val="20"/>
                <w:szCs w:val="20"/>
              </w:rPr>
              <w:t>наименование и реквизиты документов, количество листов)</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w:t>
            </w:r>
          </w:p>
          <w:p w:rsidR="00B53D6B" w:rsidRPr="00F81F67" w:rsidRDefault="00B53D6B" w:rsidP="00B53D6B">
            <w:pPr>
              <w:rPr>
                <w:rFonts w:ascii="Times New Roman" w:hAnsi="Times New Roman" w:cs="Times New Roman"/>
              </w:rPr>
            </w:pPr>
            <w:r w:rsidRPr="00F81F67">
              <w:rPr>
                <w:rFonts w:ascii="Times New Roman" w:hAnsi="Times New Roman" w:cs="Times New Roman"/>
              </w:rPr>
              <w:t>5) утвержденный бухгалтерский баланс за последний год:</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(наименование и реквизиты документов, количество листов)</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w:t>
            </w:r>
          </w:p>
          <w:p w:rsidR="00B53D6B" w:rsidRPr="00F81F67" w:rsidRDefault="00B53D6B" w:rsidP="00B53D6B">
            <w:pPr>
              <w:jc w:val="center"/>
              <w:rPr>
                <w:rFonts w:ascii="Times New Roman" w:hAnsi="Times New Roman" w:cs="Times New Roman"/>
                <w:sz w:val="20"/>
                <w:szCs w:val="20"/>
              </w:rPr>
            </w:pPr>
            <w:r w:rsidRPr="00F81F67">
              <w:rPr>
                <w:rFonts w:ascii="Times New Roman" w:hAnsi="Times New Roman" w:cs="Times New Roman"/>
                <w:sz w:val="20"/>
                <w:szCs w:val="20"/>
              </w:rPr>
              <w:t>(должность, ф.и.о. руководителя организации или ф.и.о. индивидуального предпринимателя)</w:t>
            </w:r>
          </w:p>
          <w:p w:rsidR="00B53D6B" w:rsidRPr="00F81F67" w:rsidRDefault="00B53D6B" w:rsidP="00B53D6B">
            <w:pPr>
              <w:rPr>
                <w:rFonts w:ascii="Times New Roman" w:hAnsi="Times New Roman" w:cs="Times New Roman"/>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  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(подпись)                                                         (ф.и.о.)</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 ______________________ 20___ г.</w:t>
            </w:r>
          </w:p>
          <w:p w:rsidR="00B53D6B" w:rsidRPr="00F81F67" w:rsidRDefault="00B53D6B" w:rsidP="00B53D6B">
            <w:pPr>
              <w:rPr>
                <w:rFonts w:ascii="Times New Roman" w:hAnsi="Times New Roman" w:cs="Times New Roman"/>
              </w:rPr>
            </w:pPr>
            <w:r w:rsidRPr="00F81F67">
              <w:rPr>
                <w:rFonts w:ascii="Times New Roman" w:hAnsi="Times New Roman" w:cs="Times New Roman"/>
              </w:rPr>
              <w:t>М.П</w:t>
            </w: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F81F67" w:rsidRDefault="00F81F67" w:rsidP="00B53D6B">
            <w:pPr>
              <w:jc w:val="center"/>
              <w:rPr>
                <w:rFonts w:ascii="Times New Roman" w:hAnsi="Times New Roman" w:cs="Times New Roman"/>
                <w:b/>
              </w:rPr>
            </w:pPr>
          </w:p>
          <w:p w:rsidR="00B53D6B" w:rsidRPr="00F81F67" w:rsidRDefault="00B53D6B" w:rsidP="00B53D6B">
            <w:pPr>
              <w:jc w:val="center"/>
              <w:rPr>
                <w:rFonts w:ascii="Times New Roman" w:hAnsi="Times New Roman" w:cs="Times New Roman"/>
                <w:b/>
              </w:rPr>
            </w:pPr>
            <w:r w:rsidRPr="00F81F67">
              <w:rPr>
                <w:rFonts w:ascii="Times New Roman" w:hAnsi="Times New Roman" w:cs="Times New Roman"/>
                <w:b/>
              </w:rPr>
              <w:lastRenderedPageBreak/>
              <w:t>ИНСТРУКЦИЯ</w:t>
            </w:r>
          </w:p>
          <w:p w:rsidR="00B53D6B" w:rsidRPr="00F81F67" w:rsidRDefault="00B53D6B" w:rsidP="00B53D6B">
            <w:pPr>
              <w:jc w:val="center"/>
              <w:rPr>
                <w:rFonts w:ascii="Times New Roman" w:hAnsi="Times New Roman" w:cs="Times New Roman"/>
                <w:b/>
              </w:rPr>
            </w:pPr>
            <w:r w:rsidRPr="00F81F67">
              <w:rPr>
                <w:rFonts w:ascii="Times New Roman" w:hAnsi="Times New Roman" w:cs="Times New Roman"/>
                <w:b/>
              </w:rPr>
              <w:t>по заполнению заявки на участие в конкурсе</w:t>
            </w:r>
          </w:p>
          <w:p w:rsidR="00B53D6B" w:rsidRPr="00F81F67" w:rsidRDefault="00B53D6B" w:rsidP="00B53D6B">
            <w:pPr>
              <w:jc w:val="center"/>
              <w:rPr>
                <w:rFonts w:ascii="Times New Roman" w:hAnsi="Times New Roman" w:cs="Times New Roman"/>
              </w:rPr>
            </w:pPr>
          </w:p>
          <w:p w:rsidR="00B53D6B" w:rsidRPr="00F81F67" w:rsidRDefault="00B53D6B" w:rsidP="00A047F4">
            <w:pPr>
              <w:pStyle w:val="ConsPlusNormal"/>
              <w:widowControl/>
              <w:numPr>
                <w:ilvl w:val="0"/>
                <w:numId w:val="10"/>
              </w:numPr>
              <w:tabs>
                <w:tab w:val="clear" w:pos="0"/>
                <w:tab w:val="num" w:pos="1107"/>
              </w:tabs>
              <w:suppressAutoHyphens/>
              <w:autoSpaceDN/>
              <w:ind w:left="0" w:firstLine="709"/>
              <w:jc w:val="both"/>
              <w:rPr>
                <w:szCs w:val="24"/>
              </w:rPr>
            </w:pPr>
            <w:r w:rsidRPr="00F81F67">
              <w:rPr>
                <w:szCs w:val="24"/>
              </w:rPr>
              <w:t>Общие положения.</w:t>
            </w:r>
          </w:p>
          <w:p w:rsidR="00B53D6B" w:rsidRPr="00F81F67" w:rsidRDefault="00B53D6B" w:rsidP="00B53D6B">
            <w:pPr>
              <w:pStyle w:val="ConsPlusNormal"/>
              <w:widowControl/>
              <w:suppressAutoHyphens/>
              <w:autoSpaceDN/>
              <w:ind w:left="545"/>
              <w:jc w:val="both"/>
              <w:rPr>
                <w:szCs w:val="24"/>
              </w:rPr>
            </w:pPr>
          </w:p>
          <w:p w:rsidR="00B53D6B" w:rsidRPr="00F81F67" w:rsidRDefault="00B53D6B" w:rsidP="00A047F4">
            <w:pPr>
              <w:pStyle w:val="ConsPlusNormal"/>
              <w:widowControl/>
              <w:numPr>
                <w:ilvl w:val="1"/>
                <w:numId w:val="10"/>
              </w:numPr>
              <w:suppressAutoHyphens/>
              <w:autoSpaceDN/>
              <w:ind w:left="0" w:firstLine="709"/>
              <w:jc w:val="both"/>
              <w:rPr>
                <w:szCs w:val="24"/>
              </w:rPr>
            </w:pPr>
            <w:r w:rsidRPr="00F81F67">
              <w:rPr>
                <w:szCs w:val="24"/>
              </w:rPr>
              <w:t>Заявку на участие в конкурсе может подать любое физическое или юридическое лицо, готовое выполнять работы по управлению многоквартирным домом (домами), выставляемыми на конкурс.</w:t>
            </w:r>
          </w:p>
          <w:p w:rsidR="00B53D6B" w:rsidRPr="00F81F67" w:rsidRDefault="00B53D6B" w:rsidP="00A047F4">
            <w:pPr>
              <w:pStyle w:val="ConsPlusNormal"/>
              <w:widowControl/>
              <w:numPr>
                <w:ilvl w:val="1"/>
                <w:numId w:val="10"/>
              </w:numPr>
              <w:suppressAutoHyphens/>
              <w:autoSpaceDN/>
              <w:ind w:left="0" w:firstLine="709"/>
              <w:jc w:val="both"/>
              <w:rPr>
                <w:szCs w:val="24"/>
              </w:rPr>
            </w:pPr>
            <w:r w:rsidRPr="00F81F67">
              <w:rPr>
                <w:szCs w:val="24"/>
              </w:rPr>
              <w:t>Заявка на участие в конкурсе представляется организатору конкурса в закрытом виде (в запечатанном конверте) в установленные им сроки и время приема. На конверте необходимо указать наименование юридического лица и данные его сотрудника, ответственного за участие в конкурсе, телефоны. Физическое лицо указывает свои фамилию, имя, отчество, телефоны. Одна заявка подается на один лот.</w:t>
            </w:r>
          </w:p>
          <w:p w:rsidR="00B53D6B" w:rsidRPr="00F81F67" w:rsidRDefault="00B53D6B" w:rsidP="00B53D6B">
            <w:pPr>
              <w:pStyle w:val="ConsPlusNormal"/>
              <w:ind w:firstLine="709"/>
              <w:jc w:val="both"/>
              <w:rPr>
                <w:szCs w:val="24"/>
              </w:rPr>
            </w:pPr>
            <w:r w:rsidRPr="00F81F67">
              <w:rPr>
                <w:szCs w:val="24"/>
              </w:rPr>
              <w:t>Приём заявок на участие в конкурсе прекращается непосредственно перед началом процедуры вскрытия конвертов с заявками на участие в конкурсе.</w:t>
            </w:r>
          </w:p>
          <w:p w:rsidR="00B53D6B" w:rsidRPr="00F81F67" w:rsidRDefault="00B53D6B" w:rsidP="00B53D6B">
            <w:pPr>
              <w:pStyle w:val="ConsPlusNormal"/>
              <w:ind w:firstLine="709"/>
              <w:jc w:val="both"/>
              <w:rPr>
                <w:szCs w:val="24"/>
              </w:rPr>
            </w:pPr>
            <w:r w:rsidRPr="00F81F67">
              <w:rPr>
                <w:szCs w:val="24"/>
              </w:rPr>
              <w:t>Все документы, входящие в состав заявки, должны быть заполнены разборчиво.</w:t>
            </w:r>
          </w:p>
          <w:p w:rsidR="00B53D6B" w:rsidRPr="00F81F67" w:rsidRDefault="00B53D6B" w:rsidP="00B53D6B">
            <w:pPr>
              <w:pStyle w:val="ConsPlusNormal"/>
              <w:widowControl/>
              <w:ind w:firstLine="709"/>
              <w:jc w:val="both"/>
              <w:rPr>
                <w:szCs w:val="24"/>
              </w:rPr>
            </w:pPr>
            <w:r w:rsidRPr="00F81F67">
              <w:rPr>
                <w:szCs w:val="24"/>
              </w:rPr>
              <w:t>Заявка на участие в конкурсе принимается и регистрируется организатором конкурса и хранится в запечатанном конверте.</w:t>
            </w:r>
          </w:p>
          <w:p w:rsidR="00B53D6B" w:rsidRPr="00F81F67" w:rsidRDefault="00B53D6B" w:rsidP="00B53D6B">
            <w:pPr>
              <w:pStyle w:val="ConsPlusNormal"/>
              <w:widowControl/>
              <w:tabs>
                <w:tab w:val="left" w:pos="720"/>
              </w:tabs>
              <w:jc w:val="both"/>
              <w:rPr>
                <w:szCs w:val="24"/>
              </w:rPr>
            </w:pPr>
            <w:r w:rsidRPr="00F81F67">
              <w:rPr>
                <w:szCs w:val="24"/>
              </w:rPr>
              <w:t>2. Заявка на участие в конкурсе включает в себя:</w:t>
            </w:r>
          </w:p>
          <w:p w:rsidR="00B53D6B" w:rsidRPr="00F81F67" w:rsidRDefault="00B53D6B" w:rsidP="00B53D6B">
            <w:pPr>
              <w:pStyle w:val="ConsPlusNormal"/>
              <w:widowControl/>
              <w:tabs>
                <w:tab w:val="left" w:pos="1836"/>
              </w:tabs>
              <w:jc w:val="both"/>
              <w:rPr>
                <w:szCs w:val="24"/>
              </w:rPr>
            </w:pPr>
            <w:r w:rsidRPr="00F81F67">
              <w:rPr>
                <w:szCs w:val="24"/>
              </w:rPr>
              <w:t>2.1. Заявление на участие в конкурсе;</w:t>
            </w:r>
          </w:p>
          <w:p w:rsidR="00B53D6B" w:rsidRPr="00F81F67" w:rsidRDefault="00B53D6B" w:rsidP="00B53D6B">
            <w:pPr>
              <w:pStyle w:val="ConsPlusNormal"/>
              <w:widowControl/>
              <w:tabs>
                <w:tab w:val="left" w:pos="360"/>
                <w:tab w:val="left" w:pos="1836"/>
              </w:tabs>
              <w:jc w:val="both"/>
              <w:rPr>
                <w:szCs w:val="24"/>
              </w:rPr>
            </w:pPr>
            <w:r w:rsidRPr="00F81F67">
              <w:rPr>
                <w:szCs w:val="24"/>
              </w:rPr>
              <w:t>2.2. Сведения и документы о претенденте:</w:t>
            </w:r>
          </w:p>
          <w:p w:rsidR="00B53D6B" w:rsidRPr="00F81F67" w:rsidRDefault="00B53D6B" w:rsidP="00B53D6B">
            <w:pPr>
              <w:pStyle w:val="ConsPlusNormal"/>
              <w:ind w:firstLine="709"/>
              <w:jc w:val="both"/>
              <w:rPr>
                <w:szCs w:val="24"/>
              </w:rPr>
            </w:pPr>
            <w:r w:rsidRPr="00F81F67">
              <w:rPr>
                <w:szCs w:val="24"/>
              </w:rPr>
              <w:t>- наименование, организационно-правовую форму, место нахождения, почтовый адрес - для юридического лица;</w:t>
            </w:r>
          </w:p>
          <w:p w:rsidR="00B53D6B" w:rsidRPr="00F81F67" w:rsidRDefault="00B53D6B" w:rsidP="00B53D6B">
            <w:pPr>
              <w:pStyle w:val="ConsPlusNormal"/>
              <w:ind w:firstLine="709"/>
              <w:jc w:val="both"/>
              <w:rPr>
                <w:szCs w:val="24"/>
              </w:rPr>
            </w:pPr>
            <w:r w:rsidRPr="00F81F67">
              <w:rPr>
                <w:szCs w:val="24"/>
              </w:rPr>
              <w:t>-фамилию, имя, отчество, данные документа, удостоверяющего личность, место жительства - для индивидуального предпринимателя;</w:t>
            </w:r>
          </w:p>
          <w:p w:rsidR="00B53D6B" w:rsidRPr="00F81F67" w:rsidRDefault="00B53D6B" w:rsidP="00B53D6B">
            <w:pPr>
              <w:pStyle w:val="ConsPlusNormal"/>
              <w:ind w:firstLine="709"/>
              <w:jc w:val="both"/>
              <w:rPr>
                <w:szCs w:val="24"/>
              </w:rPr>
            </w:pPr>
            <w:r w:rsidRPr="00F81F67">
              <w:rPr>
                <w:szCs w:val="24"/>
              </w:rPr>
              <w:t>-номер телефона;</w:t>
            </w:r>
          </w:p>
          <w:p w:rsidR="00B53D6B" w:rsidRPr="00F81F67" w:rsidRDefault="00B53D6B" w:rsidP="00B53D6B">
            <w:pPr>
              <w:pStyle w:val="ConsPlusNormal"/>
              <w:ind w:firstLine="709"/>
              <w:jc w:val="both"/>
              <w:rPr>
                <w:szCs w:val="24"/>
              </w:rPr>
            </w:pPr>
            <w:r w:rsidRPr="00F81F67">
              <w:rPr>
                <w:szCs w:val="24"/>
              </w:rPr>
              <w:t>-выписку из Единого государственного реестра юридических лиц - для юридического лица;</w:t>
            </w:r>
          </w:p>
          <w:p w:rsidR="00B53D6B" w:rsidRPr="00F81F67" w:rsidRDefault="00B53D6B" w:rsidP="00B53D6B">
            <w:pPr>
              <w:pStyle w:val="ConsPlusNormal"/>
              <w:ind w:firstLine="709"/>
              <w:jc w:val="both"/>
              <w:rPr>
                <w:szCs w:val="24"/>
              </w:rPr>
            </w:pPr>
            <w:r w:rsidRPr="00F81F67">
              <w:rPr>
                <w:szCs w:val="24"/>
              </w:rPr>
              <w:t>-выписку из Единого государственного реестра индивидуальных предпринимателей - для индивидуального предпринимателя;</w:t>
            </w:r>
          </w:p>
          <w:p w:rsidR="00B53D6B" w:rsidRPr="00F81F67" w:rsidRDefault="00B53D6B" w:rsidP="00B53D6B">
            <w:pPr>
              <w:pStyle w:val="ConsPlusNormal"/>
              <w:ind w:firstLine="709"/>
              <w:jc w:val="both"/>
              <w:rPr>
                <w:szCs w:val="24"/>
              </w:rPr>
            </w:pPr>
            <w:r w:rsidRPr="00F81F67">
              <w:rPr>
                <w:szCs w:val="24"/>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B53D6B" w:rsidRPr="00F81F67" w:rsidRDefault="00B53D6B" w:rsidP="00B53D6B">
            <w:pPr>
              <w:pStyle w:val="ConsPlusNormal"/>
              <w:ind w:firstLine="709"/>
              <w:jc w:val="both"/>
              <w:rPr>
                <w:szCs w:val="24"/>
              </w:rPr>
            </w:pPr>
            <w:r w:rsidRPr="00F81F67">
              <w:rPr>
                <w:szCs w:val="24"/>
              </w:rPr>
              <w:t>-реквизиты банковского счета для возврата средств, внесенных в качестве обеспечения заявки на участие в конкурсе;</w:t>
            </w:r>
          </w:p>
          <w:p w:rsidR="00B53D6B" w:rsidRPr="00F81F67" w:rsidRDefault="00B53D6B" w:rsidP="00B53D6B">
            <w:pPr>
              <w:pStyle w:val="ConsPlusNormal"/>
              <w:widowControl/>
              <w:tabs>
                <w:tab w:val="left" w:pos="1836"/>
              </w:tabs>
              <w:ind w:firstLine="709"/>
              <w:jc w:val="both"/>
              <w:rPr>
                <w:szCs w:val="24"/>
              </w:rPr>
            </w:pPr>
            <w:r w:rsidRPr="00F81F67">
              <w:rPr>
                <w:szCs w:val="24"/>
              </w:rPr>
              <w:t>2.3.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B53D6B" w:rsidRPr="00F81F67" w:rsidRDefault="00B53D6B" w:rsidP="00B53D6B">
            <w:pPr>
              <w:pStyle w:val="ConsPlusNormal"/>
              <w:ind w:firstLine="709"/>
              <w:jc w:val="both"/>
              <w:rPr>
                <w:szCs w:val="24"/>
              </w:rPr>
            </w:pPr>
            <w:r w:rsidRPr="00F81F67">
              <w:rPr>
                <w:szCs w:val="24"/>
              </w:rPr>
              <w:t>-документы, подтверждающие внесение средств в качестве обеспечения заявки на участие в конкурсе;</w:t>
            </w:r>
          </w:p>
          <w:p w:rsidR="00B53D6B" w:rsidRPr="00F81F67" w:rsidRDefault="00B53D6B" w:rsidP="00B53D6B">
            <w:pPr>
              <w:pStyle w:val="ConsPlusNormal"/>
              <w:ind w:firstLine="709"/>
              <w:jc w:val="both"/>
              <w:rPr>
                <w:szCs w:val="24"/>
              </w:rPr>
            </w:pPr>
            <w:r w:rsidRPr="00F81F67">
              <w:rPr>
                <w:szCs w:val="24"/>
              </w:rPr>
              <w:t>-копию документов, подтверждающих соответствие претендента требованию, установленному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B53D6B" w:rsidRPr="00F81F67" w:rsidRDefault="00B53D6B" w:rsidP="00B53D6B">
            <w:pPr>
              <w:pStyle w:val="ConsPlusNormal"/>
              <w:ind w:firstLine="709"/>
              <w:jc w:val="both"/>
              <w:rPr>
                <w:szCs w:val="24"/>
              </w:rPr>
            </w:pPr>
            <w:r w:rsidRPr="00F81F67">
              <w:rPr>
                <w:szCs w:val="24"/>
              </w:rPr>
              <w:t>-копию утвержденного бухгалтерского баланса за последний отчетный период;</w:t>
            </w:r>
          </w:p>
          <w:p w:rsidR="00B53D6B" w:rsidRPr="00F81F67" w:rsidRDefault="00B53D6B" w:rsidP="00B53D6B">
            <w:pPr>
              <w:pStyle w:val="ConsPlusNormal"/>
              <w:widowControl/>
              <w:tabs>
                <w:tab w:val="left" w:pos="1836"/>
              </w:tabs>
              <w:ind w:firstLine="709"/>
              <w:jc w:val="both"/>
              <w:rPr>
                <w:szCs w:val="24"/>
              </w:rPr>
            </w:pPr>
            <w:r w:rsidRPr="00F81F67">
              <w:rPr>
                <w:szCs w:val="24"/>
              </w:rPr>
              <w:t>2.4. Реквизиты банковского счета для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B53D6B" w:rsidRPr="00F81F67" w:rsidRDefault="00B53D6B" w:rsidP="00B53D6B">
            <w:pPr>
              <w:pStyle w:val="ConsPlusNormal"/>
              <w:widowControl/>
              <w:ind w:left="205" w:firstLine="504"/>
              <w:jc w:val="both"/>
              <w:rPr>
                <w:szCs w:val="24"/>
              </w:rPr>
            </w:pPr>
            <w:r w:rsidRPr="00F81F67">
              <w:rPr>
                <w:szCs w:val="24"/>
              </w:rPr>
              <w:t>3. Подаваемая на конкурс заявка может дополнительно содержать следующую информацию:</w:t>
            </w:r>
          </w:p>
          <w:p w:rsidR="00B53D6B" w:rsidRPr="00F81F67" w:rsidRDefault="00B53D6B" w:rsidP="00B53D6B">
            <w:pPr>
              <w:pStyle w:val="ConsPlusNormal"/>
              <w:widowControl/>
              <w:tabs>
                <w:tab w:val="left" w:pos="1836"/>
              </w:tabs>
              <w:ind w:firstLine="567"/>
              <w:jc w:val="both"/>
              <w:rPr>
                <w:szCs w:val="24"/>
              </w:rPr>
            </w:pPr>
            <w:r w:rsidRPr="00F81F67">
              <w:rPr>
                <w:szCs w:val="24"/>
              </w:rPr>
              <w:t>- опыт работы в сфере управления многоквартирными домами:</w:t>
            </w:r>
          </w:p>
          <w:p w:rsidR="00B53D6B" w:rsidRPr="00F81F67" w:rsidRDefault="00B53D6B" w:rsidP="00B53D6B">
            <w:pPr>
              <w:pStyle w:val="ConsPlusNormal"/>
              <w:ind w:firstLine="709"/>
              <w:jc w:val="both"/>
              <w:rPr>
                <w:szCs w:val="24"/>
              </w:rPr>
            </w:pPr>
            <w:r w:rsidRPr="00F81F67">
              <w:rPr>
                <w:szCs w:val="24"/>
              </w:rPr>
              <w:lastRenderedPageBreak/>
              <w:t>- сведения о предшествующей деятельности;</w:t>
            </w:r>
          </w:p>
          <w:p w:rsidR="00B53D6B" w:rsidRPr="00F81F67" w:rsidRDefault="00B53D6B" w:rsidP="00B53D6B">
            <w:pPr>
              <w:pStyle w:val="ConsPlusNormal"/>
              <w:ind w:firstLine="709"/>
              <w:jc w:val="both"/>
              <w:rPr>
                <w:szCs w:val="24"/>
              </w:rPr>
            </w:pPr>
            <w:r w:rsidRPr="00F81F67">
              <w:rPr>
                <w:szCs w:val="24"/>
              </w:rPr>
              <w:t>- перечень организаций и предприятий, которым ранее были предоставлены жилищно-коммунальные услуги (с указанием телефонов);</w:t>
            </w:r>
          </w:p>
          <w:p w:rsidR="00B53D6B" w:rsidRPr="00F81F67" w:rsidRDefault="00B53D6B" w:rsidP="00B53D6B">
            <w:pPr>
              <w:pStyle w:val="ConsPlusNormal"/>
              <w:ind w:firstLine="709"/>
              <w:jc w:val="both"/>
              <w:rPr>
                <w:szCs w:val="24"/>
              </w:rPr>
            </w:pPr>
            <w:r w:rsidRPr="00F81F67">
              <w:rPr>
                <w:szCs w:val="24"/>
              </w:rPr>
              <w:t>- согласие претендента ответить на вопросы, связанные с управлением, эксплуатацией и ремонтом жилищного фонда, включая порядок и условия начисления платежей за оказываемые услуги, принципы финансирования работ, составления планов, бухгалтерской и статистической отчетности.</w:t>
            </w:r>
          </w:p>
          <w:p w:rsidR="00B53D6B" w:rsidRPr="00F81F67" w:rsidRDefault="00B53D6B" w:rsidP="00A047F4">
            <w:pPr>
              <w:pStyle w:val="ConsPlusNormal"/>
              <w:widowControl/>
              <w:numPr>
                <w:ilvl w:val="1"/>
                <w:numId w:val="10"/>
              </w:numPr>
              <w:tabs>
                <w:tab w:val="left" w:pos="0"/>
              </w:tabs>
              <w:suppressAutoHyphens/>
              <w:autoSpaceDN/>
              <w:ind w:left="0" w:firstLine="709"/>
              <w:jc w:val="both"/>
              <w:rPr>
                <w:szCs w:val="24"/>
              </w:rPr>
            </w:pPr>
            <w:r w:rsidRPr="00F81F67">
              <w:rPr>
                <w:szCs w:val="24"/>
              </w:rPr>
              <w:t>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B53D6B" w:rsidRPr="00F81F67" w:rsidRDefault="00B53D6B" w:rsidP="00A047F4">
            <w:pPr>
              <w:pStyle w:val="ConsPlusNormal"/>
              <w:widowControl/>
              <w:numPr>
                <w:ilvl w:val="1"/>
                <w:numId w:val="10"/>
              </w:numPr>
              <w:tabs>
                <w:tab w:val="left" w:pos="0"/>
              </w:tabs>
              <w:suppressAutoHyphens/>
              <w:autoSpaceDN/>
              <w:ind w:left="0" w:firstLine="709"/>
              <w:jc w:val="both"/>
              <w:rPr>
                <w:szCs w:val="24"/>
              </w:rPr>
            </w:pPr>
            <w:r w:rsidRPr="00F81F67">
              <w:rPr>
                <w:szCs w:val="24"/>
              </w:rPr>
              <w:t>Отзывы о предыдущей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выполняемых работ, сроки их исполнения, проведение ресурсосберегающих мероприятий).</w:t>
            </w:r>
          </w:p>
          <w:p w:rsidR="00B53D6B" w:rsidRPr="00F81F67" w:rsidRDefault="00B53D6B" w:rsidP="00A047F4">
            <w:pPr>
              <w:pStyle w:val="ConsPlusNormal"/>
              <w:widowControl/>
              <w:numPr>
                <w:ilvl w:val="1"/>
                <w:numId w:val="10"/>
              </w:numPr>
              <w:tabs>
                <w:tab w:val="left" w:pos="0"/>
              </w:tabs>
              <w:suppressAutoHyphens/>
              <w:autoSpaceDN/>
              <w:ind w:left="0" w:firstLine="709"/>
              <w:jc w:val="both"/>
              <w:rPr>
                <w:szCs w:val="24"/>
              </w:rPr>
            </w:pPr>
            <w:r w:rsidRPr="00F81F67">
              <w:rPr>
                <w:szCs w:val="24"/>
              </w:rPr>
              <w:t>Предлагаемые методы и формы организации работы с органом местного самоуправления, подрядчиками, населением.</w:t>
            </w:r>
          </w:p>
          <w:p w:rsidR="00B53D6B" w:rsidRPr="00F81F67" w:rsidRDefault="00B53D6B" w:rsidP="00A047F4">
            <w:pPr>
              <w:pStyle w:val="ConsPlusNormal"/>
              <w:widowControl/>
              <w:numPr>
                <w:ilvl w:val="1"/>
                <w:numId w:val="10"/>
              </w:numPr>
              <w:tabs>
                <w:tab w:val="left" w:pos="0"/>
              </w:tabs>
              <w:suppressAutoHyphens/>
              <w:autoSpaceDN/>
              <w:ind w:left="0" w:firstLine="709"/>
              <w:jc w:val="both"/>
              <w:rPr>
                <w:szCs w:val="24"/>
              </w:rPr>
            </w:pPr>
            <w:r w:rsidRPr="00F81F67">
              <w:rPr>
                <w:szCs w:val="24"/>
              </w:rPr>
              <w:t>По требованию претендента организатор конкурса выдает расписку о получении заявки по форме:</w:t>
            </w:r>
          </w:p>
          <w:p w:rsidR="00B53D6B" w:rsidRPr="00F81F67" w:rsidRDefault="00B53D6B" w:rsidP="00B53D6B">
            <w:pPr>
              <w:jc w:val="center"/>
              <w:rPr>
                <w:rFonts w:ascii="Times New Roman" w:hAnsi="Times New Roman" w:cs="Times New Roman"/>
                <w:b/>
                <w:bCs/>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РАСПИСКА</w:t>
            </w:r>
          </w:p>
          <w:p w:rsidR="00B53D6B" w:rsidRPr="00F81F67" w:rsidRDefault="00B53D6B" w:rsidP="00B53D6B">
            <w:pPr>
              <w:spacing w:before="80"/>
              <w:jc w:val="center"/>
              <w:rPr>
                <w:rFonts w:ascii="Times New Roman" w:hAnsi="Times New Roman" w:cs="Times New Roman"/>
              </w:rPr>
            </w:pPr>
            <w:r w:rsidRPr="00F81F67">
              <w:rPr>
                <w:rFonts w:ascii="Times New Roman" w:hAnsi="Times New Roman" w:cs="Times New Roman"/>
                <w:b/>
                <w:bCs/>
              </w:rPr>
              <w:t>о получении заявки на участие в конкурсе по отбору управляющей</w:t>
            </w:r>
            <w:r w:rsidRPr="00F81F67">
              <w:rPr>
                <w:rFonts w:ascii="Times New Roman" w:hAnsi="Times New Roman" w:cs="Times New Roman"/>
                <w:b/>
                <w:bCs/>
              </w:rPr>
              <w:br/>
              <w:t>организации для управления многоквартирным домом</w:t>
            </w:r>
          </w:p>
          <w:p w:rsidR="00B53D6B" w:rsidRPr="00F81F67" w:rsidRDefault="00B53D6B" w:rsidP="00B53D6B">
            <w:pPr>
              <w:spacing w:before="240"/>
              <w:rPr>
                <w:rFonts w:ascii="Times New Roman" w:hAnsi="Times New Roman" w:cs="Times New Roman"/>
              </w:rPr>
            </w:pPr>
            <w:r w:rsidRPr="00F81F67">
              <w:rPr>
                <w:rFonts w:ascii="Times New Roman" w:hAnsi="Times New Roman" w:cs="Times New Roman"/>
              </w:rPr>
              <w:t>Настоящая расписка выдана претенденту</w:t>
            </w:r>
          </w:p>
          <w:p w:rsidR="00B53D6B" w:rsidRPr="00F81F67" w:rsidRDefault="00B53D6B" w:rsidP="00B53D6B">
            <w:pPr>
              <w:pBdr>
                <w:top w:val="single" w:sz="4" w:space="1" w:color="000000"/>
                <w:left w:val="none" w:sz="0" w:space="0" w:color="000000"/>
                <w:bottom w:val="none" w:sz="0" w:space="0" w:color="000000"/>
                <w:right w:val="none" w:sz="0" w:space="0" w:color="000000"/>
              </w:pBdr>
              <w:ind w:left="4366"/>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jc w:val="center"/>
              <w:rPr>
                <w:rFonts w:ascii="Times New Roman" w:hAnsi="Times New Roman" w:cs="Times New Roman"/>
              </w:rPr>
            </w:pPr>
            <w:r w:rsidRPr="00F81F67">
              <w:rPr>
                <w:rFonts w:ascii="Times New Roman" w:hAnsi="Times New Roman" w:cs="Times New Roman"/>
              </w:rPr>
              <w:t>(наименование организации или ф.и.о. индивидуального предпринимателя)</w:t>
            </w:r>
          </w:p>
          <w:p w:rsidR="00B53D6B" w:rsidRPr="00F81F67" w:rsidRDefault="00B53D6B" w:rsidP="00B53D6B">
            <w:pPr>
              <w:tabs>
                <w:tab w:val="center" w:pos="5387"/>
              </w:tabs>
              <w:jc w:val="center"/>
              <w:rPr>
                <w:rFonts w:ascii="Times New Roman" w:hAnsi="Times New Roman" w:cs="Times New Roman"/>
              </w:rPr>
            </w:pPr>
            <w:r w:rsidRPr="00F81F67">
              <w:rPr>
                <w:rFonts w:ascii="Times New Roman" w:hAnsi="Times New Roman" w:cs="Times New Roman"/>
              </w:rPr>
              <w:t>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 № 75,</w:t>
            </w:r>
          </w:p>
          <w:p w:rsidR="00B53D6B" w:rsidRPr="00F81F67" w:rsidRDefault="00B53D6B" w:rsidP="00B53D6B">
            <w:pPr>
              <w:tabs>
                <w:tab w:val="center" w:pos="5387"/>
              </w:tabs>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ind w:left="709"/>
              <w:jc w:val="center"/>
              <w:rPr>
                <w:rFonts w:ascii="Times New Roman" w:hAnsi="Times New Roman" w:cs="Times New Roman"/>
              </w:rPr>
            </w:pPr>
            <w:r w:rsidRPr="00F81F67">
              <w:rPr>
                <w:rFonts w:ascii="Times New Roman" w:hAnsi="Times New Roman" w:cs="Times New Roman"/>
              </w:rPr>
              <w:t>(наименование организатора конкурса)</w:t>
            </w: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w:t>
            </w:r>
          </w:p>
          <w:p w:rsidR="00B53D6B" w:rsidRPr="00F81F67" w:rsidRDefault="00B53D6B" w:rsidP="00B53D6B">
            <w:pPr>
              <w:pBdr>
                <w:top w:val="single" w:sz="4" w:space="1" w:color="000000"/>
                <w:left w:val="none" w:sz="0" w:space="0" w:color="000000"/>
                <w:bottom w:val="none" w:sz="0" w:space="0" w:color="000000"/>
                <w:right w:val="none" w:sz="0" w:space="0" w:color="000000"/>
              </w:pBdr>
              <w:ind w:left="993"/>
              <w:jc w:val="center"/>
              <w:rPr>
                <w:rFonts w:ascii="Times New Roman" w:hAnsi="Times New Roman" w:cs="Times New Roman"/>
              </w:rPr>
            </w:pPr>
            <w:r w:rsidRPr="00F81F67">
              <w:rPr>
                <w:rFonts w:ascii="Times New Roman" w:hAnsi="Times New Roman" w:cs="Times New Roman"/>
              </w:rPr>
              <w:t>(адрес многоквартирного дома)</w:t>
            </w:r>
          </w:p>
          <w:p w:rsidR="00B53D6B" w:rsidRPr="00F81F67" w:rsidRDefault="00B53D6B" w:rsidP="00B53D6B">
            <w:pPr>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spacing w:after="80"/>
              <w:jc w:val="center"/>
              <w:rPr>
                <w:rFonts w:ascii="Times New Roman" w:hAnsi="Times New Roman" w:cs="Times New Roman"/>
              </w:rPr>
            </w:pPr>
          </w:p>
          <w:tbl>
            <w:tblPr>
              <w:tblW w:w="0" w:type="auto"/>
              <w:tblLayout w:type="fixed"/>
              <w:tblCellMar>
                <w:left w:w="28" w:type="dxa"/>
                <w:right w:w="28" w:type="dxa"/>
              </w:tblCellMar>
              <w:tblLook w:val="0000"/>
            </w:tblPr>
            <w:tblGrid>
              <w:gridCol w:w="2796"/>
              <w:gridCol w:w="425"/>
              <w:gridCol w:w="255"/>
              <w:gridCol w:w="1531"/>
              <w:gridCol w:w="465"/>
              <w:gridCol w:w="227"/>
              <w:gridCol w:w="566"/>
              <w:gridCol w:w="3969"/>
            </w:tblGrid>
            <w:tr w:rsidR="00B53D6B" w:rsidRPr="00F81F67" w:rsidTr="00B53D6B">
              <w:tc>
                <w:tcPr>
                  <w:tcW w:w="2796" w:type="dxa"/>
                  <w:shd w:val="clear" w:color="auto" w:fill="auto"/>
                  <w:vAlign w:val="bottom"/>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 xml:space="preserve">Заявка зарегистрирована </w:t>
                  </w:r>
                </w:p>
              </w:tc>
              <w:tc>
                <w:tcPr>
                  <w:tcW w:w="425"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255" w:type="dxa"/>
                  <w:shd w:val="clear" w:color="auto" w:fill="auto"/>
                  <w:vAlign w:val="bottom"/>
                </w:tcPr>
                <w:p w:rsidR="00B53D6B" w:rsidRPr="00F81F67" w:rsidRDefault="00B53D6B" w:rsidP="00B53D6B">
                  <w:pPr>
                    <w:rPr>
                      <w:rFonts w:ascii="Times New Roman" w:hAnsi="Times New Roman" w:cs="Times New Roman"/>
                    </w:rPr>
                  </w:pPr>
                </w:p>
              </w:tc>
              <w:tc>
                <w:tcPr>
                  <w:tcW w:w="1531"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465" w:type="dxa"/>
                  <w:shd w:val="clear" w:color="auto" w:fill="auto"/>
                  <w:vAlign w:val="bottom"/>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20</w:t>
                  </w:r>
                </w:p>
              </w:tc>
              <w:tc>
                <w:tcPr>
                  <w:tcW w:w="227"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566" w:type="dxa"/>
                  <w:shd w:val="clear" w:color="auto" w:fill="auto"/>
                  <w:vAlign w:val="bottom"/>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г. в</w:t>
                  </w:r>
                </w:p>
              </w:tc>
              <w:tc>
                <w:tcPr>
                  <w:tcW w:w="3969"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r>
          </w:tbl>
          <w:p w:rsidR="00B53D6B" w:rsidRPr="00F81F67" w:rsidRDefault="00B53D6B" w:rsidP="00B53D6B">
            <w:pPr>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jc w:val="center"/>
              <w:rPr>
                <w:rFonts w:ascii="Times New Roman" w:hAnsi="Times New Roman" w:cs="Times New Roman"/>
              </w:rPr>
            </w:pPr>
            <w:r w:rsidRPr="00F81F67">
              <w:rPr>
                <w:rFonts w:ascii="Times New Roman" w:hAnsi="Times New Roman" w:cs="Times New Roman"/>
              </w:rPr>
              <w:t>(наименование документа, в котором регистрируется заявка)</w:t>
            </w:r>
          </w:p>
          <w:p w:rsidR="00B53D6B" w:rsidRPr="00F81F67" w:rsidRDefault="00B53D6B" w:rsidP="00B53D6B">
            <w:pPr>
              <w:tabs>
                <w:tab w:val="right" w:pos="10206"/>
              </w:tabs>
              <w:jc w:val="center"/>
              <w:rPr>
                <w:rFonts w:ascii="Times New Roman" w:hAnsi="Times New Roman" w:cs="Times New Roman"/>
              </w:rPr>
            </w:pPr>
            <w:r w:rsidRPr="00F81F67">
              <w:rPr>
                <w:rFonts w:ascii="Times New Roman" w:hAnsi="Times New Roman" w:cs="Times New Roman"/>
              </w:rPr>
              <w:t>под номером</w:t>
            </w:r>
          </w:p>
          <w:p w:rsidR="00B53D6B" w:rsidRPr="00F81F67" w:rsidRDefault="00B53D6B" w:rsidP="00B53D6B">
            <w:pPr>
              <w:tabs>
                <w:tab w:val="right" w:pos="10206"/>
              </w:tabs>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ind w:left="1457" w:right="91"/>
              <w:jc w:val="center"/>
              <w:rPr>
                <w:rFonts w:ascii="Times New Roman" w:hAnsi="Times New Roman" w:cs="Times New Roman"/>
              </w:rPr>
            </w:pPr>
          </w:p>
          <w:p w:rsidR="00B53D6B" w:rsidRPr="00F81F67" w:rsidRDefault="00B53D6B" w:rsidP="00B53D6B">
            <w:pPr>
              <w:rPr>
                <w:rFonts w:ascii="Times New Roman" w:hAnsi="Times New Roman" w:cs="Times New Roman"/>
              </w:rPr>
            </w:pPr>
            <w:r w:rsidRPr="00F81F67">
              <w:rPr>
                <w:rFonts w:ascii="Times New Roman" w:hAnsi="Times New Roman" w:cs="Times New Roman"/>
              </w:rPr>
              <w:t>Лицо, уполномоченное организатором конкурса принимать заявки на участие в конкурсе</w:t>
            </w:r>
          </w:p>
          <w:p w:rsidR="00B53D6B" w:rsidRPr="00F81F67" w:rsidRDefault="00B53D6B" w:rsidP="00B53D6B">
            <w:pPr>
              <w:jc w:val="center"/>
              <w:rPr>
                <w:rFonts w:ascii="Times New Roman" w:hAnsi="Times New Roman" w:cs="Times New Roman"/>
              </w:rPr>
            </w:pPr>
          </w:p>
          <w:p w:rsidR="00B53D6B" w:rsidRPr="00F81F67" w:rsidRDefault="00B53D6B" w:rsidP="00B53D6B">
            <w:pPr>
              <w:pBdr>
                <w:top w:val="single" w:sz="4" w:space="1" w:color="000000"/>
                <w:left w:val="none" w:sz="0" w:space="0" w:color="000000"/>
                <w:bottom w:val="none" w:sz="0" w:space="0" w:color="000000"/>
                <w:right w:val="none" w:sz="0" w:space="0" w:color="000000"/>
              </w:pBdr>
              <w:spacing w:after="120"/>
              <w:jc w:val="center"/>
              <w:rPr>
                <w:rFonts w:ascii="Times New Roman" w:hAnsi="Times New Roman" w:cs="Times New Roman"/>
              </w:rPr>
            </w:pPr>
            <w:r w:rsidRPr="00F81F67">
              <w:rPr>
                <w:rFonts w:ascii="Times New Roman" w:hAnsi="Times New Roman" w:cs="Times New Roman"/>
              </w:rPr>
              <w:t>(должность)</w:t>
            </w:r>
          </w:p>
          <w:tbl>
            <w:tblPr>
              <w:tblW w:w="0" w:type="auto"/>
              <w:tblLayout w:type="fixed"/>
              <w:tblCellMar>
                <w:left w:w="28" w:type="dxa"/>
                <w:right w:w="28" w:type="dxa"/>
              </w:tblCellMar>
              <w:tblLook w:val="0000"/>
            </w:tblPr>
            <w:tblGrid>
              <w:gridCol w:w="187"/>
              <w:gridCol w:w="425"/>
              <w:gridCol w:w="255"/>
              <w:gridCol w:w="1531"/>
              <w:gridCol w:w="182"/>
              <w:gridCol w:w="283"/>
              <w:gridCol w:w="227"/>
              <w:gridCol w:w="255"/>
              <w:gridCol w:w="2920"/>
            </w:tblGrid>
            <w:tr w:rsidR="00B53D6B" w:rsidRPr="00F81F67" w:rsidTr="00B53D6B">
              <w:tc>
                <w:tcPr>
                  <w:tcW w:w="2580" w:type="dxa"/>
                  <w:gridSpan w:val="5"/>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283" w:type="dxa"/>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3402" w:type="dxa"/>
                  <w:gridSpan w:val="3"/>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r>
            <w:tr w:rsidR="00B53D6B" w:rsidRPr="00F81F67" w:rsidTr="00B53D6B">
              <w:tc>
                <w:tcPr>
                  <w:tcW w:w="2580" w:type="dxa"/>
                  <w:gridSpan w:val="5"/>
                  <w:shd w:val="clear" w:color="auto" w:fill="auto"/>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(подпись)</w:t>
                  </w:r>
                </w:p>
              </w:tc>
              <w:tc>
                <w:tcPr>
                  <w:tcW w:w="283" w:type="dxa"/>
                  <w:shd w:val="clear" w:color="auto" w:fill="auto"/>
                </w:tcPr>
                <w:p w:rsidR="00B53D6B" w:rsidRPr="00F81F67" w:rsidRDefault="00B53D6B" w:rsidP="00B53D6B">
                  <w:pPr>
                    <w:snapToGrid w:val="0"/>
                    <w:jc w:val="center"/>
                    <w:rPr>
                      <w:rFonts w:ascii="Times New Roman" w:hAnsi="Times New Roman" w:cs="Times New Roman"/>
                    </w:rPr>
                  </w:pPr>
                </w:p>
              </w:tc>
              <w:tc>
                <w:tcPr>
                  <w:tcW w:w="3402" w:type="dxa"/>
                  <w:gridSpan w:val="3"/>
                  <w:shd w:val="clear" w:color="auto" w:fill="auto"/>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(ф.и.о.)</w:t>
                  </w:r>
                </w:p>
              </w:tc>
            </w:tr>
            <w:tr w:rsidR="00B53D6B" w:rsidRPr="00F81F67" w:rsidTr="00B53D6B">
              <w:tblPrEx>
                <w:tblCellMar>
                  <w:left w:w="0" w:type="dxa"/>
                  <w:right w:w="0" w:type="dxa"/>
                </w:tblCellMar>
              </w:tblPrEx>
              <w:tc>
                <w:tcPr>
                  <w:tcW w:w="187" w:type="dxa"/>
                  <w:shd w:val="clear" w:color="auto" w:fill="auto"/>
                  <w:vAlign w:val="bottom"/>
                </w:tcPr>
                <w:p w:rsidR="00B53D6B" w:rsidRPr="00F81F67" w:rsidRDefault="00B53D6B" w:rsidP="00B53D6B">
                  <w:pPr>
                    <w:jc w:val="center"/>
                    <w:rPr>
                      <w:rFonts w:ascii="Times New Roman" w:hAnsi="Times New Roman" w:cs="Times New Roman"/>
                    </w:rPr>
                  </w:pPr>
                </w:p>
              </w:tc>
              <w:tc>
                <w:tcPr>
                  <w:tcW w:w="425"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255" w:type="dxa"/>
                  <w:shd w:val="clear" w:color="auto" w:fill="auto"/>
                  <w:vAlign w:val="bottom"/>
                </w:tcPr>
                <w:p w:rsidR="00B53D6B" w:rsidRPr="00F81F67" w:rsidRDefault="00B53D6B" w:rsidP="00B53D6B">
                  <w:pPr>
                    <w:jc w:val="center"/>
                    <w:rPr>
                      <w:rFonts w:ascii="Times New Roman" w:hAnsi="Times New Roman" w:cs="Times New Roman"/>
                    </w:rPr>
                  </w:pPr>
                </w:p>
              </w:tc>
              <w:tc>
                <w:tcPr>
                  <w:tcW w:w="1531"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465" w:type="dxa"/>
                  <w:gridSpan w:val="2"/>
                  <w:shd w:val="clear" w:color="auto" w:fill="auto"/>
                  <w:vAlign w:val="bottom"/>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20</w:t>
                  </w:r>
                </w:p>
              </w:tc>
              <w:tc>
                <w:tcPr>
                  <w:tcW w:w="227" w:type="dxa"/>
                  <w:tcBorders>
                    <w:bottom w:val="single" w:sz="4" w:space="0" w:color="000000"/>
                  </w:tcBorders>
                  <w:shd w:val="clear" w:color="auto" w:fill="auto"/>
                  <w:vAlign w:val="bottom"/>
                </w:tcPr>
                <w:p w:rsidR="00B53D6B" w:rsidRPr="00F81F67" w:rsidRDefault="00B53D6B" w:rsidP="00B53D6B">
                  <w:pPr>
                    <w:snapToGrid w:val="0"/>
                    <w:jc w:val="center"/>
                    <w:rPr>
                      <w:rFonts w:ascii="Times New Roman" w:hAnsi="Times New Roman" w:cs="Times New Roman"/>
                    </w:rPr>
                  </w:pPr>
                </w:p>
              </w:tc>
              <w:tc>
                <w:tcPr>
                  <w:tcW w:w="255" w:type="dxa"/>
                  <w:shd w:val="clear" w:color="auto" w:fill="auto"/>
                  <w:vAlign w:val="bottom"/>
                </w:tcPr>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г.</w:t>
                  </w:r>
                </w:p>
              </w:tc>
              <w:tc>
                <w:tcPr>
                  <w:tcW w:w="2920" w:type="dxa"/>
                  <w:shd w:val="clear" w:color="auto" w:fill="auto"/>
                </w:tcPr>
                <w:p w:rsidR="00B53D6B" w:rsidRPr="00F81F67" w:rsidRDefault="00B53D6B" w:rsidP="00B53D6B">
                  <w:pPr>
                    <w:snapToGrid w:val="0"/>
                    <w:jc w:val="center"/>
                    <w:rPr>
                      <w:rFonts w:ascii="Times New Roman" w:hAnsi="Times New Roman" w:cs="Times New Roman"/>
                    </w:rPr>
                  </w:pPr>
                </w:p>
              </w:tc>
            </w:tr>
          </w:tbl>
          <w:p w:rsidR="00F81F67" w:rsidRDefault="00F81F67" w:rsidP="00B53D6B">
            <w:pPr>
              <w:jc w:val="center"/>
              <w:rPr>
                <w:rFonts w:ascii="Times New Roman" w:hAnsi="Times New Roman" w:cs="Times New Roman"/>
                <w:b/>
                <w:bCs/>
              </w:rPr>
            </w:pPr>
          </w:p>
          <w:p w:rsidR="00F81F67" w:rsidRDefault="00F81F67" w:rsidP="00B53D6B">
            <w:pPr>
              <w:jc w:val="center"/>
              <w:rPr>
                <w:rFonts w:ascii="Times New Roman" w:hAnsi="Times New Roman" w:cs="Times New Roman"/>
                <w:b/>
                <w:bCs/>
              </w:rPr>
            </w:pPr>
          </w:p>
          <w:p w:rsidR="00F81F67" w:rsidRDefault="00F81F67" w:rsidP="00B53D6B">
            <w:pPr>
              <w:jc w:val="center"/>
              <w:rPr>
                <w:rFonts w:ascii="Times New Roman" w:hAnsi="Times New Roman" w:cs="Times New Roman"/>
                <w:b/>
                <w:bCs/>
              </w:rPr>
            </w:pPr>
          </w:p>
          <w:p w:rsidR="00F81F67" w:rsidRDefault="00F81F67" w:rsidP="00B53D6B">
            <w:pPr>
              <w:jc w:val="center"/>
              <w:rPr>
                <w:rFonts w:ascii="Times New Roman" w:hAnsi="Times New Roman" w:cs="Times New Roman"/>
                <w:b/>
                <w:bCs/>
              </w:rPr>
            </w:pPr>
          </w:p>
          <w:p w:rsidR="00F81F67" w:rsidRDefault="00F81F67" w:rsidP="00B53D6B">
            <w:pPr>
              <w:jc w:val="center"/>
              <w:rPr>
                <w:rFonts w:ascii="Times New Roman" w:hAnsi="Times New Roman" w:cs="Times New Roman"/>
                <w:b/>
                <w:bCs/>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9. Форма согласия на включение в</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перечень организаций для управления многоквартирным домом</w:t>
            </w:r>
          </w:p>
          <w:p w:rsidR="00B53D6B" w:rsidRPr="00F81F67" w:rsidRDefault="00B53D6B" w:rsidP="00B53D6B">
            <w:pPr>
              <w:jc w:val="center"/>
              <w:rPr>
                <w:rFonts w:ascii="Times New Roman" w:hAnsi="Times New Roman" w:cs="Times New Roman"/>
                <w:b/>
                <w:bCs/>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Зарегистрировано «___»_______________20__г.</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в журнале регистрации согласий под номером ____________</w:t>
            </w: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СОГЛАСИЕ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на включение в перечень организаций</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b/>
                <w:bCs/>
              </w:rPr>
              <w:t>для управления многоквартирным домом</w:t>
            </w: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bCs/>
              </w:rPr>
            </w:pP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Настоящим _____________________________________________________________________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(организационно-правовая форма, наименование</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(фирменное наименование) организации или ф.и.о. физического лица,  данные документа, удостоверяющего личность)</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_______________________________________________________________________________</w:t>
            </w:r>
          </w:p>
          <w:p w:rsidR="00B53D6B" w:rsidRPr="00F81F67" w:rsidRDefault="00B53D6B" w:rsidP="00B53D6B">
            <w:pPr>
              <w:jc w:val="center"/>
              <w:rPr>
                <w:rFonts w:ascii="Times New Roman" w:hAnsi="Times New Roman" w:cs="Times New Roman"/>
              </w:rPr>
            </w:pPr>
          </w:p>
          <w:p w:rsidR="00B53D6B" w:rsidRPr="00F81F67" w:rsidRDefault="00B53D6B" w:rsidP="00B53D6B">
            <w:pPr>
              <w:jc w:val="both"/>
              <w:rPr>
                <w:rFonts w:ascii="Times New Roman" w:hAnsi="Times New Roman" w:cs="Times New Roman"/>
              </w:rPr>
            </w:pPr>
            <w:r w:rsidRPr="00F81F67">
              <w:rPr>
                <w:rFonts w:ascii="Times New Roman" w:hAnsi="Times New Roman" w:cs="Times New Roman"/>
              </w:rPr>
              <w:t>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w:t>
            </w:r>
            <w:r w:rsidRPr="00F81F67">
              <w:rPr>
                <w:rFonts w:ascii="Times New Roman" w:hAnsi="Times New Roman" w:cs="Times New Roman"/>
                <w:color w:val="000000"/>
              </w:rPr>
              <w:t xml:space="preserve"> Правилами</w:t>
            </w:r>
            <w:r w:rsidRPr="00F81F67">
              <w:rPr>
                <w:rFonts w:ascii="Times New Roman" w:hAnsi="Times New Roman" w:cs="Times New Roman"/>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B53D6B" w:rsidRPr="00F81F67" w:rsidRDefault="00B53D6B" w:rsidP="00B53D6B">
            <w:pPr>
              <w:jc w:val="both"/>
              <w:rPr>
                <w:rFonts w:ascii="Times New Roman" w:hAnsi="Times New Roman" w:cs="Times New Roman"/>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_________________                            ____________________________________</w:t>
            </w: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(подпись)                                                                            (ф.и.о.)</w:t>
            </w: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«__» _____________ 20___ г.</w:t>
            </w:r>
          </w:p>
          <w:p w:rsidR="00B53D6B" w:rsidRPr="00F81F67" w:rsidRDefault="00B53D6B" w:rsidP="00B53D6B">
            <w:pPr>
              <w:jc w:val="center"/>
              <w:rPr>
                <w:rFonts w:ascii="Times New Roman" w:hAnsi="Times New Roman" w:cs="Times New Roman"/>
              </w:rPr>
            </w:pPr>
          </w:p>
          <w:p w:rsidR="00B53D6B" w:rsidRPr="00F81F67" w:rsidRDefault="00B53D6B" w:rsidP="00B53D6B">
            <w:pPr>
              <w:jc w:val="center"/>
              <w:rPr>
                <w:rFonts w:ascii="Times New Roman" w:hAnsi="Times New Roman" w:cs="Times New Roman"/>
              </w:rPr>
            </w:pPr>
            <w:r w:rsidRPr="00F81F67">
              <w:rPr>
                <w:rFonts w:ascii="Times New Roman" w:hAnsi="Times New Roman" w:cs="Times New Roman"/>
              </w:rPr>
              <w:t>М.П.</w:t>
            </w:r>
          </w:p>
          <w:p w:rsidR="00B53D6B" w:rsidRPr="00F81F67" w:rsidRDefault="000878D8" w:rsidP="00B53D6B">
            <w:pPr>
              <w:jc w:val="center"/>
              <w:rPr>
                <w:rFonts w:ascii="Times New Roman" w:hAnsi="Times New Roman" w:cs="Times New Roman"/>
              </w:rPr>
            </w:pPr>
            <w:hyperlink r:id="rId109" w:history="1"/>
          </w:p>
          <w:p w:rsidR="00B53D6B" w:rsidRPr="00F81F67" w:rsidRDefault="00B53D6B" w:rsidP="00B53D6B">
            <w:pPr>
              <w:jc w:val="center"/>
              <w:rPr>
                <w:rFonts w:ascii="Times New Roman" w:hAnsi="Times New Roman" w:cs="Times New Roman"/>
                <w:b/>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B53D6B" w:rsidRPr="00F81F67" w:rsidRDefault="00B53D6B" w:rsidP="00B53D6B">
            <w:pPr>
              <w:pStyle w:val="ConsPlusNormal"/>
              <w:jc w:val="center"/>
              <w:rPr>
                <w:b/>
                <w:szCs w:val="24"/>
              </w:rPr>
            </w:pPr>
          </w:p>
          <w:p w:rsidR="00F81F67" w:rsidRDefault="00F81F67" w:rsidP="00B53D6B">
            <w:pPr>
              <w:pStyle w:val="ConsPlusNormal"/>
              <w:jc w:val="center"/>
              <w:rPr>
                <w:b/>
                <w:szCs w:val="24"/>
              </w:rPr>
            </w:pPr>
          </w:p>
          <w:p w:rsidR="00F81F67" w:rsidRDefault="00F81F67" w:rsidP="00B53D6B">
            <w:pPr>
              <w:pStyle w:val="ConsPlusNormal"/>
              <w:jc w:val="center"/>
              <w:rPr>
                <w:b/>
                <w:szCs w:val="24"/>
              </w:rPr>
            </w:pPr>
          </w:p>
          <w:p w:rsidR="00F81F67" w:rsidRDefault="00F81F67" w:rsidP="00B53D6B">
            <w:pPr>
              <w:pStyle w:val="ConsPlusNormal"/>
              <w:jc w:val="center"/>
              <w:rPr>
                <w:b/>
                <w:szCs w:val="24"/>
              </w:rPr>
            </w:pPr>
          </w:p>
          <w:p w:rsidR="00F81F67" w:rsidRDefault="00F81F67" w:rsidP="00B53D6B">
            <w:pPr>
              <w:pStyle w:val="ConsPlusNormal"/>
              <w:jc w:val="center"/>
              <w:rPr>
                <w:b/>
                <w:szCs w:val="24"/>
              </w:rPr>
            </w:pPr>
          </w:p>
          <w:p w:rsidR="00F81F67" w:rsidRDefault="00F81F67" w:rsidP="00B53D6B">
            <w:pPr>
              <w:pStyle w:val="ConsPlusNormal"/>
              <w:jc w:val="center"/>
              <w:rPr>
                <w:b/>
                <w:szCs w:val="24"/>
              </w:rPr>
            </w:pPr>
          </w:p>
          <w:p w:rsidR="00F81F67" w:rsidRDefault="00F81F67" w:rsidP="00B53D6B">
            <w:pPr>
              <w:pStyle w:val="ConsPlusNormal"/>
              <w:jc w:val="center"/>
              <w:rPr>
                <w:b/>
                <w:szCs w:val="24"/>
              </w:rPr>
            </w:pPr>
          </w:p>
          <w:p w:rsidR="00B53D6B" w:rsidRPr="00F81F67" w:rsidRDefault="00B53D6B" w:rsidP="00B53D6B">
            <w:pPr>
              <w:pStyle w:val="ConsPlusNormal"/>
              <w:jc w:val="center"/>
              <w:rPr>
                <w:szCs w:val="24"/>
              </w:rPr>
            </w:pPr>
            <w:r w:rsidRPr="00F81F67">
              <w:rPr>
                <w:b/>
                <w:szCs w:val="24"/>
              </w:rPr>
              <w:t>10. Срок,</w:t>
            </w:r>
          </w:p>
          <w:p w:rsidR="00B53D6B" w:rsidRPr="00F81F67" w:rsidRDefault="00B53D6B" w:rsidP="00B53D6B">
            <w:pPr>
              <w:pStyle w:val="ConsPlusNormal"/>
              <w:jc w:val="center"/>
              <w:rPr>
                <w:szCs w:val="24"/>
              </w:rPr>
            </w:pPr>
            <w:r w:rsidRPr="00F81F67">
              <w:rPr>
                <w:b/>
                <w:szCs w:val="24"/>
              </w:rPr>
              <w:t>в течение которого победитель конкурса должен подписать договоры управления многоквартирным домом и предоставить обеспечение</w:t>
            </w:r>
          </w:p>
          <w:p w:rsidR="00B53D6B" w:rsidRPr="00F81F67" w:rsidRDefault="00B53D6B" w:rsidP="00B53D6B">
            <w:pPr>
              <w:pStyle w:val="ConsPlusNormal"/>
              <w:jc w:val="center"/>
              <w:rPr>
                <w:szCs w:val="24"/>
              </w:rPr>
            </w:pPr>
            <w:r w:rsidRPr="00F81F67">
              <w:rPr>
                <w:b/>
                <w:szCs w:val="24"/>
              </w:rPr>
              <w:t>исполнения обязательств</w:t>
            </w:r>
          </w:p>
          <w:p w:rsidR="00B53D6B" w:rsidRPr="00F81F67" w:rsidRDefault="00B53D6B" w:rsidP="00B53D6B">
            <w:pPr>
              <w:pStyle w:val="ConsPlusNormal"/>
              <w:ind w:firstLine="540"/>
              <w:jc w:val="center"/>
              <w:rPr>
                <w:szCs w:val="24"/>
              </w:rPr>
            </w:pPr>
          </w:p>
          <w:p w:rsidR="00B53D6B" w:rsidRPr="00F81F67" w:rsidRDefault="00B53D6B" w:rsidP="00B53D6B">
            <w:pPr>
              <w:pStyle w:val="ConsPlusNormal"/>
              <w:ind w:firstLine="709"/>
              <w:jc w:val="both"/>
              <w:rPr>
                <w:szCs w:val="24"/>
              </w:rPr>
            </w:pPr>
            <w:r w:rsidRPr="00F81F67">
              <w:rPr>
                <w:szCs w:val="24"/>
              </w:rPr>
              <w:t>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B53D6B" w:rsidRPr="00F81F67" w:rsidRDefault="00B53D6B" w:rsidP="00B53D6B">
            <w:pPr>
              <w:pStyle w:val="ConsPlusNormal"/>
              <w:ind w:firstLine="709"/>
              <w:jc w:val="both"/>
              <w:rPr>
                <w:szCs w:val="24"/>
              </w:rPr>
            </w:pPr>
            <w:r w:rsidRPr="00F81F67">
              <w:rPr>
                <w:szCs w:val="24"/>
              </w:rPr>
              <w:t>В случае если победитель конкурса в вышеуказанный срок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B53D6B" w:rsidRPr="00F81F67" w:rsidRDefault="00B53D6B" w:rsidP="00B53D6B">
            <w:pPr>
              <w:pStyle w:val="ConsPlusNormal"/>
              <w:ind w:firstLine="709"/>
              <w:jc w:val="both"/>
              <w:rPr>
                <w:szCs w:val="24"/>
              </w:rPr>
            </w:pPr>
            <w:r w:rsidRPr="00F81F67">
              <w:rPr>
                <w:szCs w:val="24"/>
              </w:rPr>
              <w:t xml:space="preserve">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для подписания указанных договоров в порядке, установленном статьей </w:t>
            </w:r>
            <w:r w:rsidRPr="00F81F67">
              <w:rPr>
                <w:color w:val="000000"/>
                <w:szCs w:val="24"/>
              </w:rPr>
              <w:t>445 Гражданского кодекса Российской Федерации.</w:t>
            </w:r>
          </w:p>
        </w:tc>
      </w:tr>
      <w:tr w:rsidR="00B53D6B" w:rsidRPr="00466DDE" w:rsidTr="00F81F67">
        <w:trPr>
          <w:trHeight w:val="68"/>
        </w:trPr>
        <w:tc>
          <w:tcPr>
            <w:tcW w:w="10031" w:type="dxa"/>
            <w:gridSpan w:val="3"/>
            <w:shd w:val="clear" w:color="auto" w:fill="auto"/>
          </w:tcPr>
          <w:p w:rsidR="00B53D6B" w:rsidRPr="00466DDE" w:rsidRDefault="00B53D6B" w:rsidP="00B53D6B">
            <w:pPr>
              <w:pStyle w:val="ConsPlusNonformat"/>
              <w:snapToGrid w:val="0"/>
              <w:jc w:val="center"/>
              <w:rPr>
                <w:rFonts w:ascii="Times New Roman" w:hAnsi="Times New Roman" w:cs="Times New Roman"/>
                <w:sz w:val="24"/>
                <w:szCs w:val="24"/>
              </w:rPr>
            </w:pPr>
          </w:p>
        </w:tc>
      </w:tr>
      <w:tr w:rsidR="00B53D6B" w:rsidRPr="00466DDE" w:rsidTr="00F81F67">
        <w:tc>
          <w:tcPr>
            <w:tcW w:w="10031" w:type="dxa"/>
            <w:gridSpan w:val="3"/>
            <w:shd w:val="clear" w:color="auto" w:fill="auto"/>
          </w:tcPr>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b/>
                <w:sz w:val="24"/>
                <w:szCs w:val="24"/>
              </w:rPr>
              <w:t>11. Требования</w:t>
            </w:r>
          </w:p>
          <w:p w:rsidR="00B53D6B" w:rsidRDefault="00B53D6B" w:rsidP="00B53D6B">
            <w:pPr>
              <w:pStyle w:val="ConsPlusNormal"/>
              <w:jc w:val="center"/>
              <w:rPr>
                <w:b/>
                <w:szCs w:val="24"/>
              </w:rPr>
            </w:pPr>
            <w:r w:rsidRPr="00466DDE">
              <w:rPr>
                <w:b/>
                <w:szCs w:val="24"/>
              </w:rPr>
              <w:t>к порядку изменения обязательств сторон по договору управления</w:t>
            </w:r>
          </w:p>
          <w:p w:rsidR="00B53D6B" w:rsidRPr="00466DDE" w:rsidRDefault="00B53D6B" w:rsidP="00B53D6B">
            <w:pPr>
              <w:pStyle w:val="ConsPlusNormal"/>
              <w:jc w:val="center"/>
              <w:rPr>
                <w:szCs w:val="24"/>
              </w:rPr>
            </w:pPr>
            <w:r w:rsidRPr="00466DDE">
              <w:rPr>
                <w:b/>
                <w:szCs w:val="24"/>
              </w:rPr>
              <w:t xml:space="preserve"> многоквартирным домом.</w:t>
            </w:r>
          </w:p>
          <w:p w:rsidR="00B53D6B" w:rsidRPr="00466DDE" w:rsidRDefault="00B53D6B" w:rsidP="00B53D6B">
            <w:pPr>
              <w:pStyle w:val="ConsPlusNormal"/>
              <w:jc w:val="center"/>
              <w:rPr>
                <w:b/>
                <w:szCs w:val="24"/>
              </w:rPr>
            </w:pPr>
          </w:p>
          <w:p w:rsidR="00B53D6B" w:rsidRPr="00466DDE" w:rsidRDefault="00B53D6B" w:rsidP="00B53D6B">
            <w:pPr>
              <w:pStyle w:val="ConsPlusNormal"/>
              <w:ind w:firstLine="709"/>
              <w:jc w:val="both"/>
              <w:rPr>
                <w:szCs w:val="24"/>
              </w:rPr>
            </w:pPr>
            <w:r w:rsidRPr="00466DDE">
              <w:rPr>
                <w:szCs w:val="24"/>
              </w:rPr>
              <w:t>Обязательства сторон по договору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r>
              <w:rPr>
                <w:szCs w:val="24"/>
              </w:rPr>
              <w:t>.</w:t>
            </w:r>
          </w:p>
          <w:p w:rsidR="00B53D6B" w:rsidRPr="00466DDE" w:rsidRDefault="00B53D6B" w:rsidP="00B53D6B">
            <w:pPr>
              <w:pStyle w:val="ConsPlusNormal"/>
              <w:jc w:val="center"/>
              <w:rPr>
                <w:szCs w:val="24"/>
              </w:rPr>
            </w:pPr>
          </w:p>
        </w:tc>
      </w:tr>
      <w:tr w:rsidR="00B53D6B" w:rsidRPr="00466DDE" w:rsidTr="00F81F67">
        <w:trPr>
          <w:trHeight w:val="3409"/>
        </w:trPr>
        <w:tc>
          <w:tcPr>
            <w:tcW w:w="10031" w:type="dxa"/>
            <w:gridSpan w:val="3"/>
            <w:shd w:val="clear" w:color="auto" w:fill="auto"/>
          </w:tcPr>
          <w:p w:rsidR="00B53D6B" w:rsidRDefault="00B53D6B" w:rsidP="00B53D6B">
            <w:pPr>
              <w:pStyle w:val="ConsPlusNormal"/>
              <w:jc w:val="center"/>
              <w:rPr>
                <w:b/>
                <w:szCs w:val="24"/>
              </w:rPr>
            </w:pPr>
          </w:p>
          <w:p w:rsidR="00B53D6B" w:rsidRPr="00466DDE" w:rsidRDefault="00B53D6B" w:rsidP="00B53D6B">
            <w:pPr>
              <w:pStyle w:val="ConsPlusNormal"/>
              <w:jc w:val="center"/>
              <w:rPr>
                <w:szCs w:val="24"/>
              </w:rPr>
            </w:pPr>
            <w:r w:rsidRPr="00466DDE">
              <w:rPr>
                <w:b/>
                <w:szCs w:val="24"/>
              </w:rPr>
              <w:t>12. Срок начала выполнения</w:t>
            </w:r>
          </w:p>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b/>
                <w:sz w:val="24"/>
                <w:szCs w:val="24"/>
              </w:rPr>
              <w:t>управляющей организацией возникших по результатам конкурса обязательств</w:t>
            </w:r>
          </w:p>
          <w:p w:rsidR="00B53D6B" w:rsidRPr="00466DDE" w:rsidRDefault="00B53D6B" w:rsidP="00B53D6B">
            <w:pPr>
              <w:pStyle w:val="ConsPlusNonformat"/>
              <w:jc w:val="both"/>
              <w:rPr>
                <w:rFonts w:ascii="Times New Roman" w:hAnsi="Times New Roman" w:cs="Times New Roman"/>
                <w:b/>
                <w:sz w:val="24"/>
                <w:szCs w:val="24"/>
              </w:rPr>
            </w:pPr>
          </w:p>
          <w:p w:rsidR="00B53D6B" w:rsidRPr="00466DDE" w:rsidRDefault="00B53D6B" w:rsidP="00B53D6B">
            <w:pPr>
              <w:pStyle w:val="ConsPlusNormal"/>
              <w:ind w:firstLine="709"/>
              <w:jc w:val="both"/>
              <w:rPr>
                <w:szCs w:val="24"/>
              </w:rPr>
            </w:pPr>
            <w:r w:rsidRPr="00466DDE">
              <w:rPr>
                <w:szCs w:val="24"/>
              </w:rPr>
              <w:t>Управляющая организация должна приступить к выполнению, возникших по результатам конкурса, обязательств</w:t>
            </w:r>
            <w:r>
              <w:rPr>
                <w:szCs w:val="24"/>
              </w:rPr>
              <w:t>,</w:t>
            </w:r>
            <w:r w:rsidRPr="00466DDE">
              <w:rPr>
                <w:szCs w:val="24"/>
              </w:rPr>
              <w:t xml:space="preserve"> в срок не более  чем 30 дней с даты  направления собственникам помещений в многоквартирном доме, подписанных ей, проектов договоров управления многоквартирным домом.</w:t>
            </w:r>
          </w:p>
          <w:p w:rsidR="00B53D6B" w:rsidRPr="00466DDE" w:rsidRDefault="00B53D6B" w:rsidP="00B53D6B">
            <w:pPr>
              <w:pStyle w:val="ConsPlusNormal"/>
              <w:ind w:firstLine="709"/>
              <w:jc w:val="both"/>
              <w:rPr>
                <w:szCs w:val="24"/>
              </w:rPr>
            </w:pPr>
            <w:r w:rsidRPr="00466DDE">
              <w:rPr>
                <w:szCs w:val="24"/>
              </w:rPr>
              <w:t>Управляющая организация вправе взимать с собственников помещений плату за содержание и ремонт жилого помещения, а также плату за коммунальные услуги в порядке, предусмотренном условиями конкурса и договором управления многоквартирным домом, с даты начала выполнения обязательств, возникших по результатам конкурса. Собственники помещений обязаны вносить указанную плату</w:t>
            </w:r>
            <w:r>
              <w:rPr>
                <w:szCs w:val="24"/>
              </w:rPr>
              <w:t>.</w:t>
            </w:r>
          </w:p>
        </w:tc>
      </w:tr>
      <w:tr w:rsidR="00B53D6B" w:rsidRPr="00466DDE" w:rsidTr="00F81F67">
        <w:trPr>
          <w:trHeight w:val="230"/>
        </w:trPr>
        <w:tc>
          <w:tcPr>
            <w:tcW w:w="10031" w:type="dxa"/>
            <w:gridSpan w:val="3"/>
            <w:shd w:val="clear" w:color="auto" w:fill="auto"/>
          </w:tcPr>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Default="00B53D6B" w:rsidP="00B53D6B">
            <w:pPr>
              <w:pStyle w:val="ConsPlusNonformat"/>
              <w:jc w:val="center"/>
              <w:rPr>
                <w:rFonts w:ascii="Times New Roman" w:hAnsi="Times New Roman" w:cs="Times New Roman"/>
                <w:b/>
                <w:sz w:val="24"/>
                <w:szCs w:val="24"/>
              </w:rPr>
            </w:pPr>
          </w:p>
          <w:p w:rsidR="00B53D6B" w:rsidRPr="00466DDE" w:rsidRDefault="00B53D6B" w:rsidP="00B53D6B">
            <w:pPr>
              <w:pStyle w:val="ConsPlusNonformat"/>
              <w:jc w:val="center"/>
              <w:rPr>
                <w:rFonts w:ascii="Times New Roman" w:hAnsi="Times New Roman" w:cs="Times New Roman"/>
                <w:sz w:val="24"/>
                <w:szCs w:val="24"/>
              </w:rPr>
            </w:pPr>
            <w:r w:rsidRPr="00466DDE">
              <w:rPr>
                <w:rFonts w:ascii="Times New Roman" w:hAnsi="Times New Roman" w:cs="Times New Roman"/>
                <w:b/>
                <w:sz w:val="24"/>
                <w:szCs w:val="24"/>
              </w:rPr>
              <w:t>13. Размер и срок</w:t>
            </w:r>
          </w:p>
          <w:p w:rsidR="00B53D6B" w:rsidRPr="00466DDE" w:rsidRDefault="00B53D6B" w:rsidP="00B53D6B">
            <w:pPr>
              <w:pStyle w:val="ConsPlusNormal"/>
              <w:jc w:val="center"/>
              <w:rPr>
                <w:szCs w:val="24"/>
              </w:rPr>
            </w:pPr>
            <w:r w:rsidRPr="00466DDE">
              <w:rPr>
                <w:b/>
                <w:szCs w:val="24"/>
              </w:rPr>
              <w:t>представления обеспечения исполнения обязательств по договору управления многоквартирным домом.</w:t>
            </w:r>
          </w:p>
          <w:p w:rsidR="00B53D6B" w:rsidRPr="00F81F67" w:rsidRDefault="00B53D6B" w:rsidP="00B53D6B">
            <w:pPr>
              <w:tabs>
                <w:tab w:val="num" w:pos="426"/>
                <w:tab w:val="left" w:pos="540"/>
              </w:tabs>
              <w:jc w:val="center"/>
              <w:rPr>
                <w:rFonts w:ascii="Times New Roman" w:hAnsi="Times New Roman" w:cs="Times New Roman"/>
                <w:b/>
              </w:rPr>
            </w:pPr>
            <w:r w:rsidRPr="00F81F67">
              <w:rPr>
                <w:rFonts w:ascii="Times New Roman" w:hAnsi="Times New Roman" w:cs="Times New Roman"/>
                <w:b/>
              </w:rPr>
              <w:t>Размер и срок предоставления обеспечения исполнения обязательств</w:t>
            </w:r>
          </w:p>
          <w:p w:rsidR="00B53D6B" w:rsidRPr="00F81F67" w:rsidRDefault="00B53D6B" w:rsidP="00B53D6B">
            <w:pPr>
              <w:tabs>
                <w:tab w:val="num" w:pos="426"/>
                <w:tab w:val="left" w:pos="540"/>
              </w:tabs>
              <w:jc w:val="center"/>
              <w:rPr>
                <w:rFonts w:ascii="Times New Roman" w:hAnsi="Times New Roman" w:cs="Times New Roman"/>
                <w:b/>
              </w:rPr>
            </w:pPr>
          </w:p>
          <w:p w:rsidR="00B53D6B" w:rsidRPr="00F81F67" w:rsidRDefault="00B53D6B" w:rsidP="00B53D6B">
            <w:pPr>
              <w:autoSpaceDE w:val="0"/>
              <w:autoSpaceDN w:val="0"/>
              <w:adjustRightInd w:val="0"/>
              <w:ind w:firstLine="502"/>
              <w:jc w:val="both"/>
              <w:rPr>
                <w:rFonts w:ascii="Times New Roman" w:hAnsi="Times New Roman" w:cs="Times New Roman"/>
              </w:rPr>
            </w:pPr>
            <w:r w:rsidRPr="00F81F67">
              <w:rPr>
                <w:rFonts w:ascii="Times New Roman" w:hAnsi="Times New Roman" w:cs="Times New Roman"/>
              </w:rPr>
              <w:t>Размер обеспечения исполнения обязательств составляет одну вторую (0,5) цены договора управления многоквартирным домом, подлежащей уплате собственниками помещений в течение месяца.</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b/>
                <w:i/>
                <w:sz w:val="24"/>
                <w:szCs w:val="24"/>
                <w:u w:val="single"/>
              </w:rPr>
              <w:t>Лот 1</w:t>
            </w:r>
            <w:r w:rsidRPr="00F81F67">
              <w:rPr>
                <w:rFonts w:ascii="Times New Roman" w:hAnsi="Times New Roman" w:cs="Times New Roman"/>
                <w:sz w:val="24"/>
                <w:szCs w:val="24"/>
              </w:rPr>
              <w:t>:</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sz w:val="24"/>
                <w:szCs w:val="24"/>
              </w:rPr>
              <w:t>Размер обеспечения исполнения обязательств –12062рублей;</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b/>
                <w:i/>
                <w:sz w:val="24"/>
                <w:szCs w:val="24"/>
                <w:u w:val="single"/>
              </w:rPr>
              <w:t>Лот 2</w:t>
            </w:r>
            <w:r w:rsidRPr="00F81F67">
              <w:rPr>
                <w:rFonts w:ascii="Times New Roman" w:hAnsi="Times New Roman" w:cs="Times New Roman"/>
                <w:sz w:val="24"/>
                <w:szCs w:val="24"/>
              </w:rPr>
              <w:t>:</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sz w:val="24"/>
                <w:szCs w:val="24"/>
              </w:rPr>
              <w:t>Размер обеспечения исполнения обязательств –26851,2 рублей;</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b/>
                <w:i/>
                <w:sz w:val="24"/>
                <w:szCs w:val="24"/>
                <w:u w:val="single"/>
              </w:rPr>
              <w:t>Лот 3</w:t>
            </w:r>
            <w:r w:rsidRPr="00F81F67">
              <w:rPr>
                <w:rFonts w:ascii="Times New Roman" w:hAnsi="Times New Roman" w:cs="Times New Roman"/>
                <w:sz w:val="24"/>
                <w:szCs w:val="24"/>
              </w:rPr>
              <w:t>:</w:t>
            </w:r>
          </w:p>
          <w:p w:rsidR="00B53D6B" w:rsidRPr="00F81F67" w:rsidRDefault="00B53D6B" w:rsidP="00B53D6B">
            <w:pPr>
              <w:pStyle w:val="32"/>
              <w:spacing w:after="0"/>
              <w:ind w:firstLine="708"/>
              <w:jc w:val="both"/>
              <w:rPr>
                <w:rFonts w:ascii="Times New Roman" w:hAnsi="Times New Roman" w:cs="Times New Roman"/>
                <w:sz w:val="24"/>
                <w:szCs w:val="24"/>
              </w:rPr>
            </w:pPr>
            <w:r w:rsidRPr="00F81F67">
              <w:rPr>
                <w:rFonts w:ascii="Times New Roman" w:hAnsi="Times New Roman" w:cs="Times New Roman"/>
                <w:sz w:val="24"/>
                <w:szCs w:val="24"/>
              </w:rPr>
              <w:t>Размер обеспечения исполнения обязательств – 7500,2  рублей;</w:t>
            </w:r>
          </w:p>
          <w:p w:rsidR="00B53D6B" w:rsidRPr="00F81F67" w:rsidRDefault="00B53D6B" w:rsidP="00B53D6B">
            <w:pPr>
              <w:pStyle w:val="32"/>
              <w:spacing w:after="0"/>
              <w:ind w:firstLine="708"/>
              <w:jc w:val="both"/>
              <w:rPr>
                <w:rFonts w:ascii="Times New Roman" w:hAnsi="Times New Roman" w:cs="Times New Roman"/>
                <w:sz w:val="24"/>
                <w:szCs w:val="24"/>
              </w:rPr>
            </w:pPr>
          </w:p>
          <w:p w:rsidR="00B53D6B" w:rsidRPr="00F81F67" w:rsidRDefault="00B53D6B" w:rsidP="00B53D6B">
            <w:pPr>
              <w:pStyle w:val="32"/>
              <w:spacing w:after="0"/>
              <w:ind w:firstLine="708"/>
              <w:jc w:val="both"/>
              <w:rPr>
                <w:rFonts w:ascii="Times New Roman" w:hAnsi="Times New Roman" w:cs="Times New Roman"/>
                <w:sz w:val="24"/>
                <w:szCs w:val="24"/>
              </w:rPr>
            </w:pPr>
          </w:p>
          <w:p w:rsidR="00B53D6B" w:rsidRPr="00F81F67" w:rsidRDefault="00B53D6B" w:rsidP="00B53D6B">
            <w:pPr>
              <w:widowControl w:val="0"/>
              <w:suppressAutoHyphens/>
              <w:autoSpaceDE w:val="0"/>
              <w:ind w:firstLine="709"/>
              <w:jc w:val="both"/>
              <w:rPr>
                <w:rFonts w:ascii="Times New Roman" w:hAnsi="Times New Roman" w:cs="Times New Roman"/>
                <w:sz w:val="20"/>
                <w:szCs w:val="20"/>
                <w:lang w:eastAsia="zh-CN"/>
              </w:rPr>
            </w:pPr>
            <w:r w:rsidRPr="00F81F67">
              <w:rPr>
                <w:rFonts w:ascii="Times New Roman" w:hAnsi="Times New Roman" w:cs="Times New Roman"/>
                <w:lang w:eastAsia="zh-CN"/>
              </w:rPr>
              <w:t>Обеспечение исполнения обязательств представляется, победившей в конкурсе управляющей организацией, в течение 10 рабочих дней с даты утверждения протокола конкурса.</w:t>
            </w:r>
          </w:p>
          <w:p w:rsidR="00B53D6B" w:rsidRPr="00F81F67" w:rsidRDefault="00B53D6B" w:rsidP="00B53D6B">
            <w:pPr>
              <w:pStyle w:val="ConsPlusNormal"/>
              <w:jc w:val="both"/>
              <w:rPr>
                <w:szCs w:val="24"/>
              </w:rPr>
            </w:pPr>
          </w:p>
          <w:p w:rsidR="00B53D6B" w:rsidRPr="00466DDE" w:rsidRDefault="00B53D6B" w:rsidP="00B53D6B">
            <w:pPr>
              <w:pStyle w:val="ConsPlusNormal"/>
              <w:jc w:val="both"/>
              <w:rPr>
                <w:szCs w:val="24"/>
              </w:rPr>
            </w:pPr>
          </w:p>
        </w:tc>
      </w:tr>
      <w:tr w:rsidR="00B53D6B" w:rsidRPr="00466DDE" w:rsidTr="00F81F67">
        <w:tc>
          <w:tcPr>
            <w:tcW w:w="10031" w:type="dxa"/>
            <w:gridSpan w:val="3"/>
            <w:shd w:val="clear" w:color="auto" w:fill="auto"/>
          </w:tcPr>
          <w:p w:rsidR="00B53D6B" w:rsidRPr="00F81F67" w:rsidRDefault="00B53D6B" w:rsidP="00B53D6B">
            <w:pPr>
              <w:pStyle w:val="ConsPlusNormal"/>
              <w:jc w:val="center"/>
              <w:rPr>
                <w:b/>
                <w:szCs w:val="24"/>
              </w:rPr>
            </w:pPr>
          </w:p>
          <w:p w:rsidR="00B53D6B" w:rsidRPr="00F81F67" w:rsidRDefault="00B53D6B" w:rsidP="00B53D6B">
            <w:pPr>
              <w:pStyle w:val="ConsPlusNormal"/>
              <w:jc w:val="center"/>
              <w:rPr>
                <w:szCs w:val="24"/>
              </w:rPr>
            </w:pPr>
            <w:r w:rsidRPr="00F81F67">
              <w:rPr>
                <w:b/>
                <w:szCs w:val="24"/>
              </w:rPr>
              <w:t>14. Порядок</w:t>
            </w:r>
          </w:p>
          <w:p w:rsidR="00B53D6B" w:rsidRPr="00F81F67" w:rsidRDefault="00B53D6B" w:rsidP="00B53D6B">
            <w:pPr>
              <w:pStyle w:val="ConsPlusNormal"/>
              <w:jc w:val="center"/>
              <w:rPr>
                <w:szCs w:val="24"/>
              </w:rPr>
            </w:pPr>
            <w:r w:rsidRPr="00F81F67">
              <w:rPr>
                <w:b/>
                <w:szCs w:val="24"/>
              </w:rPr>
              <w:t>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w:t>
            </w:r>
          </w:p>
          <w:p w:rsidR="00B53D6B" w:rsidRPr="00F81F67" w:rsidRDefault="00B53D6B" w:rsidP="00B53D6B">
            <w:pPr>
              <w:pStyle w:val="ConsPlusNormal"/>
              <w:jc w:val="both"/>
              <w:rPr>
                <w:szCs w:val="24"/>
              </w:rPr>
            </w:pP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договору управления многоквартирным домом определен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РФ от 13 августа 2006 г. № 491.</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Правила устанавливают основания и порядок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(далее соответственно - услуги, работы, общее имущество) ненадлежащего качества и (или) с перерывами, превышающими установленную продолжительность (далее - изменение размера платы).</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В случаях оказания услуг и выполнения работ ненадлежащего качества и (или) с перерывами, превышающими установленную продолжительность  управляющая организация обязана снизить размер платы за содержание и ремонт жилого помещения собственникам помещений в порядке, установленном Правилами.</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Собственники помещений вправе обратиться с заявлением об изменении размера платы к ответственному лицу, а наниматели жилых помещений, занимаемых по договору социального найма или договору найма жилых помещений государственного или муниципального жилищного фонда (далее - наниматель), - к наймодателю. При управлении многоквартирным домом управляющей организацией наниматели вправе обратиться с заявлением об изменении размера платы к соответствующей управляющей организации.</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Заявление об изменении размера платы может быть направлено в письменной форме или сделано устно в течение 6 месяцев после соответствующего нарушения и подлежит обязательной регистрации лицом, которому оно направлено.</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Лицо, которому  направлено в письменной форме или сделано устно заявление, обязано в течение 2 рабочих дней с даты его получения направить соответственно собственнику помещения или нанимателю извещение о дате его получения, регистрационном номере и последующем удовлетворении либо об отказе в его удовлетворении с указанием причин отказа.</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При личном обращении на экземпляре заявления собственника помещения или нанимателя жилого помещения делается отметка о дате его приема и регистрационном номере.</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 xml:space="preserve">Размер платы за содержание и ремонт жилого помещения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за содержание и ремонт жилого помещения. </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 xml:space="preserve"> Не допускается изменение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 xml:space="preserve"> Факт выявления ненадлежащего качества услуг и работ и (или) превышения установленной продолжительности перерывов в оказании услуг или выполнении работ отражается в акте нарушения качества или превышения установленной продолжительности перерыва в оказании услуг или выполнении работ. Указанный акт является основанием для уменьшения размера платы за содержание и ремонт жилого помещения.</w:t>
            </w:r>
          </w:p>
          <w:p w:rsidR="00B53D6B" w:rsidRPr="00F81F67" w:rsidRDefault="00B53D6B" w:rsidP="00B53D6B">
            <w:pPr>
              <w:autoSpaceDE w:val="0"/>
              <w:ind w:firstLine="709"/>
              <w:jc w:val="both"/>
              <w:rPr>
                <w:rFonts w:ascii="Times New Roman" w:hAnsi="Times New Roman" w:cs="Times New Roman"/>
              </w:rPr>
            </w:pPr>
            <w:r w:rsidRPr="00F81F67">
              <w:rPr>
                <w:rFonts w:ascii="Times New Roman" w:hAnsi="Times New Roman" w:cs="Times New Roman"/>
              </w:rPr>
              <w:t>Акт нарушения качества или превышения установленной продолжительности перерыва в оказании услуг или выполнении работ составляется в порядке, установленном Правилами предоставления коммунальных услуг гражданам для составления акта непредоставления или предоставления коммунальных услуг ненадлежащего качества.</w:t>
            </w:r>
          </w:p>
          <w:p w:rsidR="00B53D6B" w:rsidRPr="00F81F67" w:rsidRDefault="00B53D6B" w:rsidP="00B53D6B">
            <w:pPr>
              <w:pStyle w:val="ConsPlusNormal"/>
              <w:jc w:val="both"/>
              <w:rPr>
                <w:szCs w:val="24"/>
              </w:rPr>
            </w:pPr>
          </w:p>
          <w:p w:rsidR="00B53D6B" w:rsidRPr="00F81F67" w:rsidRDefault="00B53D6B" w:rsidP="00B53D6B">
            <w:pPr>
              <w:pStyle w:val="ConsPlusNormal"/>
              <w:jc w:val="both"/>
              <w:rPr>
                <w:szCs w:val="24"/>
              </w:rPr>
            </w:pPr>
          </w:p>
        </w:tc>
      </w:tr>
      <w:tr w:rsidR="00B53D6B" w:rsidRPr="00466DDE" w:rsidTr="00F81F67">
        <w:tc>
          <w:tcPr>
            <w:tcW w:w="10031" w:type="dxa"/>
            <w:gridSpan w:val="3"/>
            <w:shd w:val="clear" w:color="auto" w:fill="auto"/>
          </w:tcPr>
          <w:p w:rsidR="00B53D6B" w:rsidRPr="00F81F67" w:rsidRDefault="00B53D6B" w:rsidP="00B53D6B">
            <w:pPr>
              <w:pStyle w:val="ConsPlusNonformat"/>
              <w:tabs>
                <w:tab w:val="left" w:pos="4530"/>
              </w:tabs>
              <w:jc w:val="center"/>
              <w:rPr>
                <w:rFonts w:ascii="Times New Roman" w:hAnsi="Times New Roman" w:cs="Times New Roman"/>
                <w:b/>
                <w:sz w:val="24"/>
                <w:szCs w:val="24"/>
              </w:rPr>
            </w:pPr>
          </w:p>
          <w:p w:rsidR="00B53D6B" w:rsidRPr="00F81F67" w:rsidRDefault="000878D8" w:rsidP="00B53D6B">
            <w:pPr>
              <w:pStyle w:val="ConsPlusNonformat"/>
              <w:tabs>
                <w:tab w:val="left" w:pos="4530"/>
              </w:tabs>
              <w:jc w:val="center"/>
              <w:rPr>
                <w:rFonts w:ascii="Times New Roman" w:hAnsi="Times New Roman" w:cs="Times New Roman"/>
                <w:sz w:val="24"/>
                <w:szCs w:val="24"/>
              </w:rPr>
            </w:pPr>
            <w:r w:rsidRPr="000878D8">
              <w:rPr>
                <w:rFonts w:ascii="Times New Roman" w:hAnsi="Times New Roman" w:cs="Times New Roman"/>
                <w:b/>
                <w:noProof/>
                <w:sz w:val="24"/>
                <w:szCs w:val="24"/>
              </w:rPr>
              <w:pict>
                <v:rect id="_x0000_s1208" style="position:absolute;left:0;text-align:left;margin-left:237.2pt;margin-top:-50.7pt;width:33pt;height:2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" strokecolor="white [3212]">
                  <v:textbox>
                    <w:txbxContent>
                      <w:p w:rsidR="00A742F1" w:rsidRDefault="00A742F1" w:rsidP="00B53D6B"/>
                    </w:txbxContent>
                  </v:textbox>
                </v:rect>
              </w:pict>
            </w:r>
            <w:r w:rsidR="00B53D6B" w:rsidRPr="00F81F67">
              <w:rPr>
                <w:rFonts w:ascii="Times New Roman" w:hAnsi="Times New Roman" w:cs="Times New Roman"/>
                <w:b/>
                <w:sz w:val="24"/>
                <w:szCs w:val="24"/>
              </w:rPr>
              <w:t>15. Формы и способы</w:t>
            </w:r>
          </w:p>
          <w:p w:rsidR="00B53D6B" w:rsidRPr="00F81F67" w:rsidRDefault="00B53D6B" w:rsidP="00B53D6B">
            <w:pPr>
              <w:pStyle w:val="ConsPlusNonformat"/>
              <w:jc w:val="center"/>
              <w:rPr>
                <w:rFonts w:ascii="Times New Roman" w:hAnsi="Times New Roman" w:cs="Times New Roman"/>
                <w:sz w:val="24"/>
                <w:szCs w:val="24"/>
              </w:rPr>
            </w:pPr>
            <w:r w:rsidRPr="00F81F67">
              <w:rPr>
                <w:rFonts w:ascii="Times New Roman" w:hAnsi="Times New Roman" w:cs="Times New Roman"/>
                <w:b/>
                <w:sz w:val="24"/>
                <w:szCs w:val="24"/>
              </w:rPr>
              <w:t>осуществления собственниками помещений в многоквартирном доме контроля за выполнением управляющей организацией ее обязательств по договору управления многоквартирным домом</w:t>
            </w:r>
          </w:p>
          <w:p w:rsidR="00B53D6B" w:rsidRPr="00F81F67" w:rsidRDefault="00B53D6B" w:rsidP="00B53D6B">
            <w:pPr>
              <w:pStyle w:val="ConsPlusNonformat"/>
              <w:jc w:val="center"/>
              <w:rPr>
                <w:rFonts w:ascii="Times New Roman" w:hAnsi="Times New Roman" w:cs="Times New Roman"/>
                <w:b/>
                <w:sz w:val="24"/>
                <w:szCs w:val="24"/>
              </w:rPr>
            </w:pPr>
          </w:p>
          <w:p w:rsidR="00B53D6B" w:rsidRPr="00F81F67" w:rsidRDefault="00B53D6B" w:rsidP="00B53D6B">
            <w:pPr>
              <w:pStyle w:val="ConsPlusNormal"/>
              <w:ind w:firstLine="709"/>
              <w:jc w:val="both"/>
              <w:rPr>
                <w:szCs w:val="24"/>
              </w:rPr>
            </w:pPr>
            <w:r w:rsidRPr="00F81F67">
              <w:rPr>
                <w:szCs w:val="24"/>
              </w:rPr>
              <w:t>Управляющая организация обязана предоставлять по запросу собственника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B53D6B" w:rsidRPr="00F81F67" w:rsidRDefault="00B53D6B" w:rsidP="00B53D6B">
            <w:pPr>
              <w:pStyle w:val="ConsPlusNormal"/>
              <w:ind w:firstLine="709"/>
              <w:jc w:val="both"/>
              <w:rPr>
                <w:szCs w:val="24"/>
              </w:rPr>
            </w:pPr>
            <w:r w:rsidRPr="00F81F67">
              <w:rPr>
                <w:szCs w:val="24"/>
              </w:rPr>
              <w:t>Собственник помещения в многоквартирном доме в праве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B53D6B" w:rsidRPr="00F81F67" w:rsidRDefault="00B53D6B" w:rsidP="00B53D6B">
            <w:pPr>
              <w:pStyle w:val="ConsPlusNormal"/>
              <w:widowControl/>
              <w:ind w:firstLine="709"/>
              <w:jc w:val="both"/>
              <w:rPr>
                <w:szCs w:val="24"/>
              </w:rPr>
            </w:pPr>
            <w:r w:rsidRPr="00F81F67">
              <w:rPr>
                <w:szCs w:val="24"/>
              </w:rPr>
              <w:t>Контроль за деятельностью управляющей организации в части исполнения договора управления осуществляется собственником помещения и доверенными им лицами в соответствии с их полномочиями путем:</w:t>
            </w:r>
          </w:p>
          <w:p w:rsidR="00B53D6B" w:rsidRPr="00F81F67" w:rsidRDefault="00B53D6B" w:rsidP="00B53D6B">
            <w:pPr>
              <w:pStyle w:val="ConsPlusNormal"/>
              <w:widowControl/>
              <w:ind w:firstLine="709"/>
              <w:jc w:val="both"/>
              <w:rPr>
                <w:szCs w:val="24"/>
              </w:rPr>
            </w:pPr>
            <w:r w:rsidRPr="00F81F67">
              <w:rPr>
                <w:szCs w:val="24"/>
              </w:rPr>
              <w:t>- получения от ответственных лиц Управляющей организации информации о перечнях, объемах, качестве и периодичности оказанных услуг и (или) выполненных работ, не позднее 20 рабочих дней с даты обращения;</w:t>
            </w:r>
          </w:p>
          <w:p w:rsidR="00B53D6B" w:rsidRPr="00F81F67" w:rsidRDefault="00B53D6B" w:rsidP="00B53D6B">
            <w:pPr>
              <w:pStyle w:val="ConsPlusNormal"/>
              <w:widowControl/>
              <w:ind w:firstLine="709"/>
              <w:jc w:val="both"/>
              <w:rPr>
                <w:szCs w:val="24"/>
              </w:rPr>
            </w:pPr>
            <w:r w:rsidRPr="00F81F67">
              <w:rPr>
                <w:szCs w:val="24"/>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B53D6B" w:rsidRPr="00F81F67" w:rsidRDefault="00B53D6B" w:rsidP="00B53D6B">
            <w:pPr>
              <w:pStyle w:val="ConsPlusNormal"/>
              <w:widowControl/>
              <w:ind w:firstLine="709"/>
              <w:jc w:val="both"/>
              <w:rPr>
                <w:szCs w:val="24"/>
              </w:rPr>
            </w:pPr>
            <w:r w:rsidRPr="00F81F67">
              <w:rPr>
                <w:szCs w:val="24"/>
              </w:rPr>
              <w:t>- составления актов о нарушении условий договора управления многоквартирным домом;</w:t>
            </w:r>
          </w:p>
          <w:p w:rsidR="00B53D6B" w:rsidRPr="00F81F67" w:rsidRDefault="00B53D6B" w:rsidP="00B53D6B">
            <w:pPr>
              <w:pStyle w:val="ConsPlusNormal"/>
              <w:widowControl/>
              <w:ind w:firstLine="709"/>
              <w:jc w:val="both"/>
              <w:rPr>
                <w:szCs w:val="24"/>
              </w:rPr>
            </w:pPr>
            <w:r w:rsidRPr="00F81F67">
              <w:rPr>
                <w:szCs w:val="24"/>
              </w:rPr>
              <w:t>- инициирования созыва внеочередного общего собрания собственников  для принятия решений по фактам выявленных нарушений и не реагированию управляющей организацией на обращения собственника;</w:t>
            </w:r>
          </w:p>
          <w:p w:rsidR="00B53D6B" w:rsidRPr="00F81F67" w:rsidRDefault="00B53D6B" w:rsidP="00B53D6B">
            <w:pPr>
              <w:pStyle w:val="ConsPlusNormal"/>
              <w:widowControl/>
              <w:ind w:firstLine="709"/>
              <w:jc w:val="both"/>
              <w:rPr>
                <w:szCs w:val="24"/>
              </w:rPr>
            </w:pPr>
            <w:r w:rsidRPr="00F81F67">
              <w:rPr>
                <w:szCs w:val="24"/>
              </w:rPr>
              <w:t>- 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(Госжилинспекция, Госпожнадзор, ФГУЗ Роспотребнадзор  и другие) для административного воздействия, обращения в другие инстанции согласно действующему законодательству;</w:t>
            </w:r>
          </w:p>
          <w:p w:rsidR="00B53D6B" w:rsidRPr="00F81F67" w:rsidRDefault="00B53D6B" w:rsidP="00B53D6B">
            <w:pPr>
              <w:pStyle w:val="ConsPlusNormal"/>
              <w:widowControl/>
              <w:ind w:firstLine="709"/>
              <w:jc w:val="both"/>
              <w:rPr>
                <w:szCs w:val="24"/>
              </w:rPr>
            </w:pPr>
            <w:r w:rsidRPr="00F81F67">
              <w:rPr>
                <w:szCs w:val="24"/>
              </w:rPr>
              <w:t>- инициирования созыва внеочередного общего собрания собственников для принятия решения смены управляющей организации.</w:t>
            </w:r>
          </w:p>
          <w:p w:rsidR="00B53D6B" w:rsidRPr="00F81F67" w:rsidRDefault="00B53D6B" w:rsidP="00B53D6B">
            <w:pPr>
              <w:pStyle w:val="ConsPlusNonformat"/>
              <w:jc w:val="center"/>
              <w:rPr>
                <w:rFonts w:ascii="Times New Roman" w:hAnsi="Times New Roman" w:cs="Times New Roman"/>
                <w:sz w:val="24"/>
                <w:szCs w:val="24"/>
              </w:rPr>
            </w:pPr>
          </w:p>
        </w:tc>
      </w:tr>
      <w:tr w:rsidR="00B53D6B" w:rsidRPr="00466DDE" w:rsidTr="00F81F67">
        <w:trPr>
          <w:trHeight w:val="577"/>
        </w:trPr>
        <w:tc>
          <w:tcPr>
            <w:tcW w:w="10031" w:type="dxa"/>
            <w:gridSpan w:val="3"/>
            <w:shd w:val="clear" w:color="auto" w:fill="auto"/>
          </w:tcPr>
          <w:p w:rsidR="00B53D6B" w:rsidRDefault="00B53D6B" w:rsidP="00B53D6B">
            <w:pPr>
              <w:pStyle w:val="ConsPlusNonformat"/>
              <w:jc w:val="center"/>
              <w:rPr>
                <w:rFonts w:ascii="Times New Roman" w:hAnsi="Times New Roman" w:cs="Times New Roman"/>
                <w:b/>
                <w:sz w:val="24"/>
                <w:szCs w:val="24"/>
              </w:rPr>
            </w:pPr>
          </w:p>
          <w:p w:rsidR="00B53D6B" w:rsidRPr="00466DDE" w:rsidRDefault="00B53D6B" w:rsidP="00B53D6B">
            <w:pPr>
              <w:pStyle w:val="ConsPlusNonformat"/>
              <w:jc w:val="center"/>
              <w:rPr>
                <w:rFonts w:ascii="Times New Roman" w:hAnsi="Times New Roman" w:cs="Times New Roman"/>
                <w:sz w:val="24"/>
                <w:szCs w:val="24"/>
              </w:rPr>
            </w:pPr>
            <w:r>
              <w:rPr>
                <w:rFonts w:ascii="Times New Roman" w:hAnsi="Times New Roman" w:cs="Times New Roman"/>
                <w:b/>
                <w:sz w:val="24"/>
                <w:szCs w:val="24"/>
              </w:rPr>
              <w:t>16</w:t>
            </w:r>
            <w:r w:rsidRPr="00466DDE">
              <w:rPr>
                <w:rFonts w:ascii="Times New Roman" w:hAnsi="Times New Roman" w:cs="Times New Roman"/>
                <w:b/>
                <w:sz w:val="24"/>
                <w:szCs w:val="24"/>
              </w:rPr>
              <w:t>. Срок</w:t>
            </w:r>
          </w:p>
          <w:p w:rsidR="00B53D6B" w:rsidRDefault="00B53D6B" w:rsidP="00B53D6B">
            <w:pPr>
              <w:pStyle w:val="ConsPlusNormal"/>
              <w:jc w:val="center"/>
              <w:rPr>
                <w:b/>
                <w:szCs w:val="24"/>
              </w:rPr>
            </w:pPr>
            <w:r w:rsidRPr="00466DDE">
              <w:rPr>
                <w:b/>
                <w:szCs w:val="24"/>
              </w:rPr>
              <w:t>действия договора управления многоквартирным домом, а также условия продления срока действия указанного договора</w:t>
            </w:r>
          </w:p>
          <w:p w:rsidR="00B53D6B" w:rsidRPr="00466DDE" w:rsidRDefault="00B53D6B" w:rsidP="00B53D6B">
            <w:pPr>
              <w:pStyle w:val="ConsPlusNormal"/>
              <w:jc w:val="center"/>
              <w:rPr>
                <w:szCs w:val="24"/>
              </w:rPr>
            </w:pPr>
          </w:p>
          <w:p w:rsidR="00B53D6B" w:rsidRPr="00466DDE" w:rsidRDefault="00B53D6B" w:rsidP="00B53D6B">
            <w:pPr>
              <w:pStyle w:val="ConsPlusNormal"/>
              <w:ind w:firstLine="709"/>
              <w:jc w:val="both"/>
              <w:rPr>
                <w:szCs w:val="24"/>
              </w:rPr>
            </w:pPr>
            <w:r w:rsidRPr="00466DDE">
              <w:rPr>
                <w:szCs w:val="24"/>
              </w:rPr>
              <w:t>Срок действия договоров управления многоквартирным домом, составляет 1 год. Срок действия договоров управления многоквартирным домом может быть продлен на 3 месяца, если:</w:t>
            </w:r>
          </w:p>
          <w:p w:rsidR="00B53D6B" w:rsidRPr="00466DDE" w:rsidRDefault="00B53D6B" w:rsidP="00B53D6B">
            <w:pPr>
              <w:pStyle w:val="ConsPlusNormal"/>
              <w:ind w:firstLine="709"/>
              <w:jc w:val="both"/>
              <w:rPr>
                <w:szCs w:val="24"/>
              </w:rPr>
            </w:pPr>
            <w:r w:rsidRPr="00466DDE">
              <w:rPr>
                <w:szCs w:val="24"/>
              </w:rPr>
              <w:t xml:space="preserve">-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w:t>
            </w:r>
            <w:r w:rsidRPr="00466DDE">
              <w:rPr>
                <w:szCs w:val="24"/>
              </w:rPr>
              <w:lastRenderedPageBreak/>
              <w:t>договоры, предусмотренные статьей 164 Жилищного кодекса Российской Федерации, с лицами, осуществляющими соответствующие виды деятельности;</w:t>
            </w:r>
          </w:p>
          <w:p w:rsidR="00B53D6B" w:rsidRPr="00466DDE" w:rsidRDefault="00B53D6B" w:rsidP="00B53D6B">
            <w:pPr>
              <w:pStyle w:val="ConsPlusNormal"/>
              <w:ind w:firstLine="709"/>
              <w:jc w:val="both"/>
              <w:rPr>
                <w:szCs w:val="24"/>
              </w:rPr>
            </w:pPr>
            <w:r w:rsidRPr="00466DDE">
              <w:rPr>
                <w:szCs w:val="24"/>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B53D6B" w:rsidRPr="00466DDE" w:rsidRDefault="00B53D6B" w:rsidP="00B53D6B">
            <w:pPr>
              <w:pStyle w:val="ConsPlusNormal"/>
              <w:ind w:firstLine="709"/>
              <w:jc w:val="both"/>
              <w:rPr>
                <w:szCs w:val="24"/>
              </w:rPr>
            </w:pPr>
            <w:r w:rsidRPr="00466DDE">
              <w:rPr>
                <w:szCs w:val="24"/>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договора управления многоквартирным домом, в течение 30 дней с даты подписания договора управления многоквартирным домом или с иного установленного таким договором срока не приступила к их выполнению;</w:t>
            </w:r>
          </w:p>
          <w:p w:rsidR="00B53D6B" w:rsidRPr="00466DDE" w:rsidRDefault="00B53D6B" w:rsidP="00B53D6B">
            <w:pPr>
              <w:pStyle w:val="ConsPlusNormal"/>
              <w:ind w:firstLine="709"/>
              <w:jc w:val="both"/>
              <w:rPr>
                <w:szCs w:val="24"/>
              </w:rPr>
            </w:pPr>
            <w:r w:rsidRPr="00466DDE">
              <w:rPr>
                <w:szCs w:val="24"/>
              </w:rPr>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tc>
      </w:tr>
    </w:tbl>
    <w:p w:rsidR="00B53D6B" w:rsidRDefault="00B53D6B" w:rsidP="00B53D6B">
      <w:pPr>
        <w:pStyle w:val="ConsPlusTitle"/>
        <w:widowControl/>
        <w:jc w:val="center"/>
        <w:rPr>
          <w:rFonts w:ascii="Times New Roman" w:hAnsi="Times New Roman" w:cs="Times New Roman"/>
          <w:sz w:val="24"/>
          <w:szCs w:val="24"/>
        </w:rPr>
      </w:pPr>
    </w:p>
    <w:p w:rsidR="00B53D6B" w:rsidRDefault="00B53D6B" w:rsidP="00B53D6B">
      <w:pPr>
        <w:pStyle w:val="ConsPlusTitle"/>
        <w:widowControl/>
        <w:jc w:val="center"/>
        <w:rPr>
          <w:rFonts w:ascii="Times New Roman" w:hAnsi="Times New Roman" w:cs="Times New Roman"/>
          <w:sz w:val="24"/>
          <w:szCs w:val="24"/>
        </w:rPr>
      </w:pPr>
    </w:p>
    <w:p w:rsidR="00B53D6B" w:rsidRPr="00077CA4" w:rsidRDefault="00B53D6B" w:rsidP="00B53D6B">
      <w:pPr>
        <w:suppressAutoHyphens/>
        <w:autoSpaceDE w:val="0"/>
        <w:ind w:firstLine="708"/>
        <w:jc w:val="center"/>
        <w:rPr>
          <w:rFonts w:ascii="Times New Roman" w:hAnsi="Times New Roman" w:cs="Times New Roman"/>
          <w:b/>
          <w:bCs/>
          <w:sz w:val="20"/>
          <w:szCs w:val="20"/>
          <w:lang w:eastAsia="zh-CN"/>
        </w:rPr>
      </w:pPr>
      <w:r w:rsidRPr="00077CA4">
        <w:rPr>
          <w:rFonts w:ascii="Times New Roman" w:hAnsi="Times New Roman" w:cs="Times New Roman"/>
          <w:b/>
          <w:bCs/>
          <w:lang w:eastAsia="zh-CN"/>
        </w:rPr>
        <w:t>ПРОЕКТ ДОГОВОРА</w:t>
      </w:r>
    </w:p>
    <w:p w:rsidR="00B53D6B" w:rsidRPr="00077CA4" w:rsidRDefault="00B53D6B" w:rsidP="00B53D6B">
      <w:pPr>
        <w:suppressAutoHyphens/>
        <w:autoSpaceDE w:val="0"/>
        <w:jc w:val="center"/>
        <w:rPr>
          <w:rFonts w:ascii="Times New Roman" w:hAnsi="Times New Roman" w:cs="Times New Roman"/>
          <w:b/>
          <w:bCs/>
          <w:sz w:val="20"/>
          <w:szCs w:val="20"/>
          <w:lang w:eastAsia="zh-CN"/>
        </w:rPr>
      </w:pPr>
      <w:r w:rsidRPr="00077CA4">
        <w:rPr>
          <w:rFonts w:ascii="Times New Roman" w:hAnsi="Times New Roman" w:cs="Times New Roman"/>
          <w:b/>
          <w:bCs/>
          <w:lang w:eastAsia="zh-CN"/>
        </w:rPr>
        <w:t xml:space="preserve">УПРАВЛЕНИЯ МНОГОКВАРТИРНЫМ ДОМОМ МЕЖДУ СОБСТВЕННИКОМ </w:t>
      </w:r>
    </w:p>
    <w:p w:rsidR="00B53D6B" w:rsidRPr="00077CA4" w:rsidRDefault="00B53D6B" w:rsidP="00B53D6B">
      <w:pPr>
        <w:suppressAutoHyphens/>
        <w:autoSpaceDE w:val="0"/>
        <w:jc w:val="center"/>
        <w:rPr>
          <w:rFonts w:ascii="Times New Roman" w:hAnsi="Times New Roman" w:cs="Times New Roman"/>
          <w:b/>
          <w:bCs/>
          <w:sz w:val="20"/>
          <w:szCs w:val="20"/>
          <w:lang w:eastAsia="zh-CN"/>
        </w:rPr>
      </w:pPr>
      <w:r w:rsidRPr="00077CA4">
        <w:rPr>
          <w:rFonts w:ascii="Times New Roman" w:hAnsi="Times New Roman" w:cs="Times New Roman"/>
          <w:b/>
          <w:bCs/>
          <w:lang w:eastAsia="zh-CN"/>
        </w:rPr>
        <w:t>ЖИЛОГО ПОМЕЩЕНИЯ И УПРАВЛЯЮЩЕЙ ОРГАНИЗАЦИЕЙ</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B53D6B">
      <w:pPr>
        <w:suppressAutoHyphens/>
        <w:autoSpaceDE w:val="0"/>
        <w:ind w:firstLine="540"/>
        <w:jc w:val="right"/>
        <w:rPr>
          <w:rFonts w:ascii="Times New Roman" w:hAnsi="Times New Roman" w:cs="Times New Roman"/>
          <w:lang w:eastAsia="zh-CN"/>
        </w:rPr>
      </w:pPr>
      <w:r w:rsidRPr="00077CA4">
        <w:rPr>
          <w:rFonts w:ascii="Times New Roman" w:hAnsi="Times New Roman" w:cs="Times New Roman"/>
          <w:lang w:eastAsia="zh-CN"/>
        </w:rPr>
        <w:tab/>
      </w:r>
      <w:r w:rsidRPr="00077CA4">
        <w:rPr>
          <w:rFonts w:ascii="Times New Roman" w:hAnsi="Times New Roman" w:cs="Times New Roman"/>
          <w:lang w:eastAsia="zh-CN"/>
        </w:rPr>
        <w:tab/>
      </w:r>
      <w:r w:rsidRPr="00077CA4">
        <w:rPr>
          <w:rFonts w:ascii="Times New Roman" w:hAnsi="Times New Roman" w:cs="Times New Roman"/>
          <w:lang w:eastAsia="zh-CN"/>
        </w:rPr>
        <w:tab/>
      </w:r>
    </w:p>
    <w:p w:rsidR="00B53D6B" w:rsidRPr="00077CA4" w:rsidRDefault="00B53D6B" w:rsidP="00B53D6B">
      <w:pPr>
        <w:suppressAutoHyphens/>
        <w:autoSpaceDE w:val="0"/>
        <w:ind w:firstLine="540"/>
        <w:jc w:val="right"/>
        <w:rPr>
          <w:rFonts w:ascii="Times New Roman" w:hAnsi="Times New Roman" w:cs="Times New Roman"/>
          <w:lang w:eastAsia="zh-CN"/>
        </w:rPr>
      </w:pPr>
      <w:r w:rsidRPr="00077CA4">
        <w:rPr>
          <w:rFonts w:ascii="Times New Roman" w:hAnsi="Times New Roman" w:cs="Times New Roman"/>
          <w:lang w:eastAsia="zh-CN"/>
        </w:rPr>
        <w:tab/>
      </w:r>
      <w:r w:rsidRPr="00077CA4">
        <w:rPr>
          <w:rFonts w:ascii="Times New Roman" w:hAnsi="Times New Roman" w:cs="Times New Roman"/>
          <w:lang w:eastAsia="zh-CN"/>
        </w:rPr>
        <w:tab/>
      </w:r>
      <w:r w:rsidRPr="00077CA4">
        <w:rPr>
          <w:rFonts w:ascii="Times New Roman" w:hAnsi="Times New Roman" w:cs="Times New Roman"/>
          <w:lang w:eastAsia="zh-CN"/>
        </w:rPr>
        <w:tab/>
      </w:r>
      <w:r w:rsidRPr="00077CA4">
        <w:rPr>
          <w:rFonts w:ascii="Times New Roman" w:hAnsi="Times New Roman" w:cs="Times New Roman"/>
          <w:lang w:eastAsia="zh-CN"/>
        </w:rPr>
        <w:tab/>
      </w:r>
      <w:r w:rsidRPr="00077CA4">
        <w:rPr>
          <w:rFonts w:ascii="Times New Roman" w:hAnsi="Times New Roman" w:cs="Times New Roman"/>
          <w:lang w:eastAsia="zh-CN"/>
        </w:rPr>
        <w:tab/>
      </w:r>
    </w:p>
    <w:p w:rsidR="00B53D6B" w:rsidRPr="00077CA4" w:rsidRDefault="00B53D6B" w:rsidP="00B53D6B">
      <w:pPr>
        <w:suppressAutoHyphens/>
        <w:autoSpaceDE w:val="0"/>
        <w:jc w:val="both"/>
        <w:rPr>
          <w:rFonts w:ascii="Times New Roman" w:hAnsi="Times New Roman" w:cs="Times New Roman"/>
          <w:lang w:eastAsia="zh-CN"/>
        </w:rPr>
      </w:pPr>
      <w:r w:rsidRPr="00077CA4">
        <w:rPr>
          <w:rFonts w:ascii="Times New Roman" w:hAnsi="Times New Roman" w:cs="Times New Roman"/>
          <w:lang w:eastAsia="zh-CN"/>
        </w:rPr>
        <w:t>с.Сюмси   «        »  202    г.</w:t>
      </w:r>
    </w:p>
    <w:p w:rsidR="00B53D6B" w:rsidRPr="00077CA4" w:rsidRDefault="00B53D6B" w:rsidP="00B53D6B">
      <w:pPr>
        <w:suppressAutoHyphens/>
        <w:autoSpaceDE w:val="0"/>
        <w:jc w:val="both"/>
        <w:rPr>
          <w:rFonts w:ascii="Times New Roman" w:hAnsi="Times New Roman" w:cs="Times New Roman"/>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b/>
          <w:bCs/>
          <w:lang w:eastAsia="zh-CN"/>
        </w:rPr>
        <w:t>Администрация муниципального образования «Муниципальный округ Сюмсинский район Удмуртской Республики»</w:t>
      </w:r>
      <w:r w:rsidRPr="00077CA4">
        <w:rPr>
          <w:rFonts w:ascii="Times New Roman" w:hAnsi="Times New Roman" w:cs="Times New Roman"/>
          <w:lang w:eastAsia="zh-CN"/>
        </w:rPr>
        <w:t xml:space="preserve">, в лице _________________________________________, действующего на основании Устава, действующий от имени собственника муниципальных жилых помещений, расположенных в многоквартирном доме, расположенном по адресу: (Далее - </w:t>
      </w:r>
      <w:r w:rsidRPr="00077CA4">
        <w:rPr>
          <w:rFonts w:ascii="Times New Roman" w:hAnsi="Times New Roman" w:cs="Times New Roman"/>
          <w:b/>
          <w:bCs/>
          <w:lang w:eastAsia="zh-CN"/>
        </w:rPr>
        <w:t>Многоквартирный дом</w:t>
      </w:r>
      <w:r w:rsidRPr="00077CA4">
        <w:rPr>
          <w:rFonts w:ascii="Times New Roman" w:hAnsi="Times New Roman" w:cs="Times New Roman"/>
          <w:lang w:eastAsia="zh-CN"/>
        </w:rPr>
        <w:t xml:space="preserve">), именуемый в дальнейшем </w:t>
      </w:r>
      <w:r w:rsidRPr="00077CA4">
        <w:rPr>
          <w:rFonts w:ascii="Times New Roman" w:hAnsi="Times New Roman" w:cs="Times New Roman"/>
          <w:b/>
          <w:bCs/>
          <w:lang w:eastAsia="zh-CN"/>
        </w:rPr>
        <w:t xml:space="preserve">Собственник, </w:t>
      </w:r>
      <w:r w:rsidRPr="00077CA4">
        <w:rPr>
          <w:rFonts w:ascii="Times New Roman" w:hAnsi="Times New Roman" w:cs="Times New Roman"/>
          <w:lang w:eastAsia="zh-CN"/>
        </w:rPr>
        <w:t xml:space="preserve">с одной стороны и,______ в, ____ действующего на основании, с другой стороны, именуемый в дальнейшем </w:t>
      </w:r>
      <w:r w:rsidRPr="00077CA4">
        <w:rPr>
          <w:rFonts w:ascii="Times New Roman" w:hAnsi="Times New Roman" w:cs="Times New Roman"/>
          <w:b/>
          <w:bCs/>
          <w:lang w:eastAsia="zh-CN"/>
        </w:rPr>
        <w:t xml:space="preserve">«Управляющая организация», </w:t>
      </w:r>
      <w:r w:rsidRPr="00077CA4">
        <w:rPr>
          <w:rFonts w:ascii="Times New Roman" w:hAnsi="Times New Roman" w:cs="Times New Roman"/>
          <w:lang w:eastAsia="zh-CN"/>
        </w:rPr>
        <w:t xml:space="preserve">совместно именуемые </w:t>
      </w:r>
      <w:r w:rsidRPr="00077CA4">
        <w:rPr>
          <w:rFonts w:ascii="Times New Roman" w:hAnsi="Times New Roman" w:cs="Times New Roman"/>
          <w:b/>
          <w:bCs/>
          <w:lang w:eastAsia="zh-CN"/>
        </w:rPr>
        <w:t xml:space="preserve">Стороны, </w:t>
      </w:r>
      <w:r w:rsidRPr="00077CA4">
        <w:rPr>
          <w:rFonts w:ascii="Times New Roman" w:hAnsi="Times New Roman" w:cs="Times New Roman"/>
          <w:lang w:eastAsia="zh-CN"/>
        </w:rPr>
        <w:t xml:space="preserve">руководствуясь </w:t>
      </w:r>
      <w:hyperlink r:id="rId110" w:history="1">
        <w:r w:rsidRPr="00077CA4">
          <w:rPr>
            <w:rFonts w:ascii="Times New Roman" w:hAnsi="Times New Roman" w:cs="Times New Roman"/>
            <w:lang w:eastAsia="zh-CN"/>
          </w:rPr>
          <w:t>ст. 162</w:t>
        </w:r>
      </w:hyperlink>
      <w:r w:rsidRPr="00077CA4">
        <w:rPr>
          <w:rFonts w:ascii="Times New Roman" w:hAnsi="Times New Roman" w:cs="Times New Roman"/>
          <w:lang w:eastAsia="zh-CN"/>
        </w:rPr>
        <w:t xml:space="preserve"> Жилищного кодекса Российской Федерации, </w:t>
      </w:r>
      <w:hyperlink r:id="rId111" w:history="1">
        <w:r w:rsidRPr="00077CA4">
          <w:rPr>
            <w:rFonts w:ascii="Times New Roman" w:hAnsi="Times New Roman" w:cs="Times New Roman"/>
            <w:lang w:eastAsia="zh-CN"/>
          </w:rPr>
          <w:t>Постановлением</w:t>
        </w:r>
      </w:hyperlink>
      <w:r w:rsidRPr="00077CA4">
        <w:rPr>
          <w:rFonts w:ascii="Times New Roman" w:hAnsi="Times New Roman" w:cs="Times New Roman"/>
          <w:lang w:eastAsia="zh-CN"/>
        </w:rPr>
        <w:t xml:space="preserve">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hyperlink r:id="rId112" w:history="1">
        <w:r w:rsidRPr="00077CA4">
          <w:rPr>
            <w:rFonts w:ascii="Times New Roman" w:hAnsi="Times New Roman" w:cs="Times New Roman"/>
            <w:lang w:eastAsia="zh-CN"/>
          </w:rPr>
          <w:t>Приказом</w:t>
        </w:r>
      </w:hyperlink>
      <w:r w:rsidRPr="00077CA4">
        <w:rPr>
          <w:rFonts w:ascii="Times New Roman" w:hAnsi="Times New Roman" w:cs="Times New Roman"/>
        </w:rPr>
        <w:t xml:space="preserve"> </w:t>
      </w:r>
      <w:r w:rsidRPr="00077CA4">
        <w:rPr>
          <w:rFonts w:ascii="Times New Roman" w:hAnsi="Times New Roman" w:cs="Times New Roman"/>
          <w:lang w:eastAsia="zh-CN"/>
        </w:rPr>
        <w:t xml:space="preserve">Минстроя России от 08.09.2015 № 644/пр «Об утверждении  примерных условий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 </w:t>
      </w:r>
      <w:hyperlink r:id="rId113" w:history="1">
        <w:r w:rsidRPr="00077CA4">
          <w:rPr>
            <w:rFonts w:ascii="Times New Roman" w:hAnsi="Times New Roman" w:cs="Times New Roman"/>
            <w:lang w:eastAsia="zh-CN"/>
          </w:rPr>
          <w:t>Постановлением</w:t>
        </w:r>
      </w:hyperlink>
      <w:r w:rsidRPr="00077CA4">
        <w:rPr>
          <w:rFonts w:ascii="Times New Roman" w:hAnsi="Times New Roman" w:cs="Times New Roman"/>
          <w:lang w:eastAsia="zh-CN"/>
        </w:rPr>
        <w:t xml:space="preserve">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 заключили настоящий Договор о нижеследующем:</w:t>
      </w:r>
    </w:p>
    <w:p w:rsidR="00B53D6B" w:rsidRPr="00077CA4" w:rsidRDefault="00B53D6B" w:rsidP="00B53D6B">
      <w:pPr>
        <w:suppressAutoHyphens/>
        <w:autoSpaceDE w:val="0"/>
        <w:ind w:firstLine="540"/>
        <w:jc w:val="center"/>
        <w:rPr>
          <w:rFonts w:ascii="Times New Roman" w:hAnsi="Times New Roman" w:cs="Times New Roman"/>
          <w:b/>
          <w:lang w:eastAsia="zh-CN"/>
        </w:rPr>
      </w:pPr>
    </w:p>
    <w:p w:rsidR="00B53D6B" w:rsidRPr="00077CA4" w:rsidRDefault="00B53D6B" w:rsidP="00B53D6B">
      <w:p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t>1. ОБЩИЕ ПОЛОЖЕНИЯ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1.1. Настоящий Договор заключен на основании </w:t>
      </w:r>
      <w:r w:rsidRPr="00077CA4">
        <w:rPr>
          <w:rFonts w:ascii="Times New Roman" w:hAnsi="Times New Roman" w:cs="Times New Roman"/>
          <w:color w:val="000000"/>
          <w:lang w:eastAsia="zh-CN"/>
        </w:rPr>
        <w:t>Протокола конкурса по отбору управляющей организации для управления многоквартирным домом</w:t>
      </w:r>
      <w:r w:rsidRPr="00077CA4">
        <w:rPr>
          <w:rFonts w:ascii="Times New Roman" w:hAnsi="Times New Roman" w:cs="Times New Roman"/>
          <w:lang w:eastAsia="zh-CN"/>
        </w:rPr>
        <w:t xml:space="preserve"> (протокол рассмотрения заявок на участие в открытом конкурсе №___</w:t>
      </w:r>
      <w:r w:rsidRPr="00077CA4">
        <w:rPr>
          <w:rFonts w:ascii="Times New Roman" w:hAnsi="Times New Roman" w:cs="Times New Roman"/>
          <w:color w:val="000000"/>
          <w:lang w:eastAsia="zh-CN"/>
        </w:rPr>
        <w:t>от _____г.).</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1.2. Условия настоящего Договора являются одинаковыми для всех Собственников помещений в многоквартирном доме и определены в соответствии с п. 1.1 настоящего Договора.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1.3.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Правилами содержания общего имущества в многоквартирном доме, утвержденными Правительством Российской Федерации, иными нормативно - правовыми актами Российской Федерации.</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A047F4">
      <w:pPr>
        <w:pStyle w:val="af9"/>
        <w:numPr>
          <w:ilvl w:val="0"/>
          <w:numId w:val="10"/>
        </w:numPr>
        <w:tabs>
          <w:tab w:val="clear" w:pos="0"/>
          <w:tab w:val="num" w:pos="1107"/>
        </w:tabs>
        <w:suppressAutoHyphens/>
        <w:autoSpaceDE w:val="0"/>
        <w:ind w:left="540" w:firstLine="340"/>
        <w:contextualSpacing w:val="0"/>
        <w:jc w:val="center"/>
        <w:rPr>
          <w:rFonts w:ascii="Times New Roman" w:hAnsi="Times New Roman" w:cs="Times New Roman"/>
          <w:b/>
          <w:lang w:eastAsia="zh-CN"/>
        </w:rPr>
      </w:pPr>
      <w:r w:rsidRPr="00077CA4">
        <w:rPr>
          <w:rFonts w:ascii="Times New Roman" w:hAnsi="Times New Roman" w:cs="Times New Roman"/>
          <w:b/>
          <w:lang w:eastAsia="zh-CN"/>
        </w:rPr>
        <w:lastRenderedPageBreak/>
        <w:t>ПРЕДМЕТ ДОГОВОРА</w:t>
      </w:r>
    </w:p>
    <w:p w:rsidR="00B53D6B" w:rsidRPr="00077CA4" w:rsidRDefault="00B53D6B" w:rsidP="00B53D6B">
      <w:pPr>
        <w:pStyle w:val="af9"/>
        <w:suppressAutoHyphens/>
        <w:autoSpaceDE w:val="0"/>
        <w:ind w:left="880"/>
        <w:rPr>
          <w:rFonts w:ascii="Times New Roman" w:hAnsi="Times New Roman" w:cs="Times New Roman"/>
          <w:b/>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2.1. Цель настоящего Договора – обеспечение благоприятных и безопасных условий проживания граждан, надлежащее содержание общего имущества в Многоквартирном доме, а также предоставление  иных услуг гражданам, являющимся собственниками жилых помещений в многоквартирном доме (далее - </w:t>
      </w:r>
      <w:r w:rsidRPr="00077CA4">
        <w:rPr>
          <w:rFonts w:ascii="Times New Roman" w:hAnsi="Times New Roman" w:cs="Times New Roman"/>
          <w:b/>
          <w:bCs/>
          <w:lang w:eastAsia="zh-CN"/>
        </w:rPr>
        <w:t>Собственники</w:t>
      </w:r>
      <w:r w:rsidRPr="00077CA4">
        <w:rPr>
          <w:rFonts w:ascii="Times New Roman" w:hAnsi="Times New Roman" w:cs="Times New Roman"/>
          <w:lang w:eastAsia="zh-CN"/>
        </w:rPr>
        <w:t xml:space="preserve">), а также членам семьи Собственников, нанимателям и членам их семьи, поднанимателям, арендаторам, субарендаторам и иным лицам, пользующимся помещениями на законных основаниях (далее – </w:t>
      </w:r>
      <w:r w:rsidRPr="00077CA4">
        <w:rPr>
          <w:rFonts w:ascii="Times New Roman" w:hAnsi="Times New Roman" w:cs="Times New Roman"/>
          <w:b/>
          <w:bCs/>
          <w:lang w:eastAsia="zh-CN"/>
        </w:rPr>
        <w:t>Наниматель, Арендатор</w:t>
      </w:r>
      <w:r w:rsidRPr="00077CA4">
        <w:rPr>
          <w:rFonts w:ascii="Times New Roman" w:hAnsi="Times New Roman" w:cs="Times New Roman"/>
          <w:lang w:eastAsia="zh-CN"/>
        </w:rPr>
        <w:t>).</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2.2. Управляющая организация по заданию Собственников помещений в Многоквартирном доме в течение согласованного настоящим Договором срока за плату обязуется выполнять работы по надлежащему содержанию и ремонту общего имущества в Многоквартирном доме, в соответствии с 3.1.2 настоящего Договора, осуществлять иную, направленную на достижение целей управления Многоквартирным домом, деятельность. Вопросы капитального ремонта Многоквартирного дома регулируются отдельным договором, заключаемым по решению Собственников помещений многоквартирного дома.</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A047F4">
      <w:pPr>
        <w:pStyle w:val="af9"/>
        <w:numPr>
          <w:ilvl w:val="0"/>
          <w:numId w:val="10"/>
        </w:numPr>
        <w:tabs>
          <w:tab w:val="clear" w:pos="0"/>
          <w:tab w:val="num" w:pos="1107"/>
        </w:tabs>
        <w:suppressAutoHyphens/>
        <w:autoSpaceDE w:val="0"/>
        <w:ind w:left="540" w:firstLine="340"/>
        <w:contextualSpacing w:val="0"/>
        <w:jc w:val="center"/>
        <w:rPr>
          <w:rFonts w:ascii="Times New Roman" w:hAnsi="Times New Roman" w:cs="Times New Roman"/>
          <w:b/>
          <w:lang w:eastAsia="zh-CN"/>
        </w:rPr>
      </w:pPr>
      <w:r w:rsidRPr="00077CA4">
        <w:rPr>
          <w:rFonts w:ascii="Times New Roman" w:hAnsi="Times New Roman" w:cs="Times New Roman"/>
          <w:b/>
          <w:lang w:eastAsia="zh-CN"/>
        </w:rPr>
        <w:t>ПРАВА И ОБЯЗАННОСТИ СТОРОН</w:t>
      </w:r>
    </w:p>
    <w:p w:rsidR="00B53D6B" w:rsidRPr="00077CA4" w:rsidRDefault="00B53D6B" w:rsidP="00B53D6B">
      <w:pPr>
        <w:pStyle w:val="af9"/>
        <w:suppressAutoHyphens/>
        <w:autoSpaceDE w:val="0"/>
        <w:ind w:left="880"/>
        <w:rPr>
          <w:rFonts w:ascii="Times New Roman" w:hAnsi="Times New Roman" w:cs="Times New Roman"/>
          <w:b/>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3.1. </w:t>
      </w:r>
      <w:r w:rsidRPr="00077CA4">
        <w:rPr>
          <w:rFonts w:ascii="Times New Roman" w:hAnsi="Times New Roman" w:cs="Times New Roman"/>
          <w:b/>
          <w:lang w:eastAsia="zh-CN"/>
        </w:rPr>
        <w:t>Управляющая организация обязана: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3.1.1. Осуществлять управление общим имуществом в Многоквартирном доме в соответствии с условиями настоящего Договора и действующим законодательством с наибольшей выгодой в интересах Собственников помещений в нем в соответствии с целями, указанными в </w:t>
      </w:r>
      <w:hyperlink r:id="rId114" w:anchor="Par51" w:history="1">
        <w:r w:rsidRPr="00077CA4">
          <w:rPr>
            <w:rFonts w:ascii="Times New Roman" w:hAnsi="Times New Roman" w:cs="Times New Roman"/>
            <w:lang w:eastAsia="zh-CN"/>
          </w:rPr>
          <w:t>пункте 2.1</w:t>
        </w:r>
      </w:hyperlink>
      <w:r w:rsidRPr="00077CA4">
        <w:rPr>
          <w:rFonts w:ascii="Times New Roman" w:hAnsi="Times New Roman" w:cs="Times New Roman"/>
          <w:lang w:eastAsia="zh-CN"/>
        </w:rPr>
        <w:t xml:space="preserve"> настоящего Договора, а также в соответствии с требованиями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3.1.2. Выполнять работы по содержанию и ремонту общего имущества в Многоквартирном доме в соответствии с перечнем работ (Приложение № 2 к настоящему Договору). В случае выполнения указанных работ с ненадлежащим качеством Управляющая организация обязана устранить все выявленные недостатки за свой счет.</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3.1.3. Принимать от Собственника, Нанимателей, Арендаторов плату за жилое помещение, согласно платежному документу, предоставленному до 25 числа месяца, следующего за расчетным. Управляющая организация может обеспечивать начисление и перечисление платежей за наем в соответствии с заключенным договором (соглашением) с Собственником, Нанимателем, Арендатором.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3.1.4. Обеспечить круглосуточное аварийно-диспетчерское обслуживание Многоквартирного дома и уведомить Собственника Нанимателя, Арендатора о номерах телефонов аварийных и диспетчерских служб, устранять аварии, а также выполнять заявки Собственника, Нанимателя, Арендатора в сроки, установленные законодательством и настоящим Договором.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3.1.5. Обеспечить выполнение работ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3.1.6. Организовать и вести прием жалоб, претензий и заявлений от Собственников Нанимателей, Арендаторов по вопросам, касающимся данного Договора, рассмотреть их в течение 30 календарных дней и проинформировать Собственника, Нанимателя, Арендатора о результатах рассмотрения. </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3.1.7. Размещать на информационных стендах (досках), расположенных в подъездах Многоквартирных домов, а также в офисе Управляющей организации информацию о проведении общих собраний Собственников и иную информацию, связанную с управлением многоквартирными домами. </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3.1.8. Представлять Собственникам предложения о необходимости проведения капитального ремонта Многоквартирного дома либо отдельных его сетей и конструктивных элементов, о сроках его начала,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 Многоквартирного дома.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3.1.9. Предоставлять или организовать предоставление Собственнику, Нанимателям, Арендаторам или уполномоченным им лицам по запросам имеющуюся документацию, информацию и сведения, касающиеся управления Многоквартирным домом, содержания и </w:t>
      </w:r>
      <w:r w:rsidRPr="00077CA4">
        <w:rPr>
          <w:rFonts w:ascii="Times New Roman" w:hAnsi="Times New Roman" w:cs="Times New Roman"/>
          <w:lang w:eastAsia="zh-CN"/>
        </w:rPr>
        <w:lastRenderedPageBreak/>
        <w:t>ремонта общего имущества, в том числе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3.1.10. Информировать Собственника, Нанимателя, Арендатора о причинах и предполагаемой продолжительности перерывов в предоставлении коммунальных услуг, предоставления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а в случае личного обращения - немедленно.</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3.1.11. В случае невыполнения работ, предусмотренных настоящим Договором, уведомить Собственника, Нанимателя, Арендатора о причинах нарушения путем размещения соответствующей информации на информационных досках (стендах) дома. Если невыполненные работы могут быть выполнены (оказаны) позже, предоставить информацию о сроках их выполнения (оказания), а при невыполнении (неоказании) произвести перерасчет платы за текущий месяц.</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3.1.12. Информировать Собственника, Нанимателя, Арендатора об изменении размера платы за помещение не позднее 10 рабочих дней со дня опубликования новых тарифов на коммунальные услуги и размера платы за содержание и ремонт общего имущества, но не позже даты выставления платежных документов.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3.1.13. Предоставлять Собственнику отчет о выполнении Договора за истекший календарный год в течение первого месяца или квартала, следующего за истекшим годом действия Договора по форме, установленной управляющей организацией. Размещение отчетов о выполненных работах осуществляется на своем сайте управляющей организации и на информационных стендах (досках), расположенных в подъездах Многоквартирного дома.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3.1.14. Не допускать использование иными лицами нежилых помещений, являющихся общим имуществом Собственников помещений в Многоквартирном доме, в т.ч. предоставления коммунальных ресурсов с их использованием, без соответствующих решений общего собрания Собственников.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В случае решения общего собрания Собственников о передаче в пользование общего имущества либо его части иным лицам, а также определении Управляющей организации уполномоченным по указанным вопросам лицом - заключать соответствующие договоры.</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В случае определения иного уполномоченного лица обеспечить реализацию решений общих собраний Собственников по передаче в пользование иным лицам общего имущества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Содействовать при необходимости в установлении сервитута в отношении объектов общего имущества в Многоквартирном доме и обеспечивать соблюдение режимов и пределов использования данных объектов при его установлении.</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Средства, поступившие в результате передачи нежилых помещений в пользование иным лицам, на счет Управляющей организации, после вычета установленных законодательством соответствующих налогов и суммы (процента), причитающейся Управляющей организации, направляются на снижение оплаты работ по содержанию и ремонту общего имущества, выполняемых по настоящему Договору, либо на иные цели, определенные решением Собственников.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3.1.15. Осуществлять раскрытие информации о своей деятельности по управлению многоквартирными домами в случаях и порядке, определенном законодательством Российской Федерации и нормативными правовыми актами органов государственной власти.</w:t>
      </w:r>
    </w:p>
    <w:p w:rsidR="00B53D6B" w:rsidRPr="00077CA4" w:rsidRDefault="00B53D6B" w:rsidP="00B53D6B">
      <w:pPr>
        <w:suppressAutoHyphens/>
        <w:autoSpaceDE w:val="0"/>
        <w:ind w:firstLine="709"/>
        <w:jc w:val="both"/>
        <w:rPr>
          <w:rFonts w:ascii="Times New Roman" w:hAnsi="Times New Roman" w:cs="Times New Roman"/>
          <w:lang w:eastAsia="zh-CN"/>
        </w:rPr>
      </w:pPr>
    </w:p>
    <w:p w:rsidR="00B53D6B" w:rsidRPr="00077CA4" w:rsidRDefault="000878D8" w:rsidP="00B53D6B">
      <w:pPr>
        <w:suppressAutoHyphens/>
        <w:autoSpaceDE w:val="0"/>
        <w:ind w:firstLine="709"/>
        <w:jc w:val="both"/>
        <w:rPr>
          <w:rFonts w:ascii="Times New Roman" w:hAnsi="Times New Roman" w:cs="Times New Roman"/>
          <w:lang w:eastAsia="zh-CN"/>
        </w:rPr>
      </w:pPr>
      <w:r>
        <w:rPr>
          <w:rFonts w:ascii="Times New Roman" w:hAnsi="Times New Roman" w:cs="Times New Roman"/>
          <w:noProof/>
        </w:rPr>
        <w:pict>
          <v:rect id="_x0000_s1212" style="position:absolute;left:0;text-align:left;margin-left:210.65pt;margin-top:-34.45pt;width:29.25pt;height:22.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" strokecolor="white [3212]">
            <v:textbox>
              <w:txbxContent>
                <w:p w:rsidR="00A742F1" w:rsidRDefault="00A742F1" w:rsidP="00B53D6B">
                  <w:r>
                    <w:t>97</w:t>
                  </w:r>
                </w:p>
              </w:txbxContent>
            </v:textbox>
          </v:rect>
        </w:pict>
      </w:r>
      <w:r w:rsidR="00B53D6B" w:rsidRPr="00077CA4">
        <w:rPr>
          <w:rFonts w:ascii="Times New Roman" w:hAnsi="Times New Roman" w:cs="Times New Roman"/>
          <w:lang w:eastAsia="zh-CN"/>
        </w:rPr>
        <w:t xml:space="preserve">3.2. </w:t>
      </w:r>
      <w:r w:rsidR="00B53D6B" w:rsidRPr="00077CA4">
        <w:rPr>
          <w:rFonts w:ascii="Times New Roman" w:hAnsi="Times New Roman" w:cs="Times New Roman"/>
          <w:b/>
          <w:lang w:eastAsia="zh-CN"/>
        </w:rPr>
        <w:t>Управляющая организация вправе</w:t>
      </w:r>
      <w:r w:rsidR="00B53D6B" w:rsidRPr="00077CA4">
        <w:rPr>
          <w:rFonts w:ascii="Times New Roman" w:hAnsi="Times New Roman" w:cs="Times New Roman"/>
          <w:lang w:eastAsia="zh-CN"/>
        </w:rPr>
        <w:t>:</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3.2.1. Самостоятельно определять порядок и способ выполнения своих обязательств по настоящему Договору, в т.ч. поручать выполнение обязательств по настоящему Договору иным организациям.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3.2.2. Требовать от Собственника, Нанимателя, Арендатора внесения платы по Договору в полном объеме в соответствии с выставленными платежными документами не позднее 25 числа месяца, следующего за расчетным, а также требовать представления документов, подтверждающих право владения, пользования помещением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3.2.3. В порядке, установленном действующим законодательством, взыскивать с виновных сумму неплатежей и ущерба, нанесенного несвоевременной и (или) неполной оплатой.</w:t>
      </w:r>
    </w:p>
    <w:p w:rsidR="00B53D6B" w:rsidRPr="00077CA4" w:rsidRDefault="00B53D6B" w:rsidP="00B53D6B">
      <w:pPr>
        <w:suppressAutoHyphens/>
        <w:autoSpaceDE w:val="0"/>
        <w:ind w:firstLine="709"/>
        <w:jc w:val="both"/>
        <w:rPr>
          <w:rFonts w:ascii="Times New Roman" w:hAnsi="Times New Roman" w:cs="Times New Roman"/>
          <w:highlight w:val="yellow"/>
          <w:lang w:eastAsia="zh-CN"/>
        </w:rPr>
      </w:pPr>
      <w:r w:rsidRPr="00077CA4">
        <w:rPr>
          <w:rFonts w:ascii="Times New Roman" w:hAnsi="Times New Roman" w:cs="Times New Roman"/>
          <w:lang w:eastAsia="zh-CN"/>
        </w:rPr>
        <w:lastRenderedPageBreak/>
        <w:t>3.2.4. Осуществлять организацию начисления и сбора платежей Собственнику, Нанимателю, Арендатору.</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3.2.5. Производить осмотры инженерного оборудования, являющегося общим имуществом в Многоквартирном доме, находящегося как в местах общего пользования, так и в помещениях Собственников, Нанимателей, Арендаторов согласовав с последними дату и время таких осмотров.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3.2.6. Выполнять работы по содержанию и ремонту внутриквартирных инженерных сетей и коммуникаций, не относящихся к общему имуществу в Многоквартирном доме, а также иного имущества Собственника по согласованию с ним, Нанимателем, Арендатором и за его счет в соответствии с законодательством.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3.2.7. Организовывать рассмотрение общим собранием Собственников вопросов, связанных с управлением многоквартирным домом в соответствии с правилами осуществления деятельности по управлению многоквартирным домом.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3.2.8. Осуществлять обработку персональных данных Собственников, Нанимателей, Арендаторов помещений многоквартирного дома при реализации деятельности по управлению многоквартирным домом в соответствии с действующим законодательством.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3.2.9. Обращаться в суд за взысканием с Собственников, Нанимателей, Арендаторов помещений многоквартирного дома платы невнесенной за работы, предоставляемые в рамках настоящего договора.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3.2.10. Осуществлять иные права и обязанности, предусмотренные действующим законодательством.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3.3. </w:t>
      </w:r>
      <w:r w:rsidRPr="00077CA4">
        <w:rPr>
          <w:rFonts w:ascii="Times New Roman" w:hAnsi="Times New Roman" w:cs="Times New Roman"/>
          <w:b/>
          <w:lang w:eastAsia="zh-CN"/>
        </w:rPr>
        <w:t>Собственник, Наниматель, Арендатор обязан:</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3.3.1. Не позднее 25 числа месяца, следующего за расчетным, полностью вносить плату за содержание и ремонт помещений, а также иные платежи, установленные по решениям общего собрания собственников помещений, принятым в соответствии с законодательством. Своевременно предоставлять Управляющей организации документы, подтверждающие права на льготы его и лиц, пользующихся его помещением(ями).</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3.3.2. При неиспользовании помещения(й) в Многоквартирном доме сообщать Управляющей организации свои контактные телефоны и адреса для связи, а также телефоны и адреса лиц, которые могут обеспечить доступ к помещениям Собственника при его отсутствии более 24 часов.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3.3.3. Соблюдать следующие требования: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а) не производить перенос инженерных сетей;</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в) не осуществлять монтаж и демонтаж индивидуальных (квартирных) приборов учета ресурсов, т.е. не нарушать установленный в доме порядок распределения потребленных коммунальных ресурсов, приходящихся на помещение Собственника, и их оплаты, без согласования с Управляющей организацией;</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г) не использовать теплоноситель из системы отопления не по прямому назначению (использование сетевой воды из систем и приборов отопления на бытовые нужды);</w:t>
      </w:r>
    </w:p>
    <w:p w:rsidR="00B53D6B" w:rsidRPr="00077CA4" w:rsidRDefault="000878D8" w:rsidP="00B53D6B">
      <w:pPr>
        <w:suppressAutoHyphens/>
        <w:autoSpaceDE w:val="0"/>
        <w:ind w:firstLine="709"/>
        <w:jc w:val="both"/>
        <w:rPr>
          <w:rFonts w:ascii="Times New Roman" w:hAnsi="Times New Roman" w:cs="Times New Roman"/>
          <w:lang w:eastAsia="zh-CN"/>
        </w:rPr>
      </w:pPr>
      <w:r>
        <w:rPr>
          <w:rFonts w:ascii="Times New Roman" w:hAnsi="Times New Roman" w:cs="Times New Roman"/>
          <w:noProof/>
        </w:rPr>
        <w:pict>
          <v:rect id="_x0000_s1213" style="position:absolute;left:0;text-align:left;margin-left:241.7pt;margin-top:-49.95pt;width:36.75pt;height:22.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" strokecolor="white [3212]">
            <v:textbox>
              <w:txbxContent>
                <w:p w:rsidR="00A742F1" w:rsidRDefault="00A742F1" w:rsidP="00B53D6B">
                  <w:r>
                    <w:t>98</w:t>
                  </w:r>
                </w:p>
              </w:txbxContent>
            </v:textbox>
          </v:rect>
        </w:pict>
      </w:r>
      <w:r w:rsidR="00B53D6B" w:rsidRPr="00077CA4">
        <w:rPr>
          <w:rFonts w:ascii="Times New Roman" w:hAnsi="Times New Roman" w:cs="Times New Roman"/>
          <w:lang w:eastAsia="zh-CN"/>
        </w:rPr>
        <w:t>д) 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е)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ж) не допускать производства в помещении работ или совершения других действий, приводящих к порче общего имущества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з) информировать Управляющую организацию о проведении работ по ремонту, переустройству и перепланировке помещения, затрагивающих общее имущество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3.3.4. Предоставлять Управляющей организации в течение 5 рабочих дней сведения: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о завершении ремонтных работ, работ по переустройству и перепланировке помещения с предоставлением соответствующих документов, подтверждающих соответствие произведенных работ требованиям законодательства (например, документ технического учета БТИ и т.п.);</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lastRenderedPageBreak/>
        <w:t>- о заключенных договорах найма (аренды), в которых обязанность внесения платы Управляющей организации за содержание и ремонт общего имущества в Многоквартирном доме возложена Собственником полностью или частично на нанимателя (арендатора), с указанием Ф.И.О. ответственного нанимателя (наименования и реквизитов организации, оформившей право аренды), о смене ответственного нанимателя или арендатора;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об изменении количества граждан, проживающих в жилом(ых) помещении(ях), включая временно проживающих;</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о переходе права владения помещением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3.3.5. Обеспечивать доступ представителей Управляющей организации в принадлежащее ему помещение для осмотра технического и санитарного состояния внутриквартирных инженерных коммуникаций, санитарно-технического и иного оборудования, находящегося в помещении, для выполнения необходимых ремонтных работ в заранее согласованное с Управляющей организацией время, а работников аварийных служб - в любое время.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3.3.6. Сообщать Управляющей организации о выявленных неисправностях общего имущества в Многоквартирном доме.</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3.4. </w:t>
      </w:r>
      <w:r w:rsidRPr="00077CA4">
        <w:rPr>
          <w:rFonts w:ascii="Times New Roman" w:hAnsi="Times New Roman" w:cs="Times New Roman"/>
          <w:b/>
          <w:lang w:eastAsia="zh-CN"/>
        </w:rPr>
        <w:t>Собственник имеет право</w:t>
      </w:r>
      <w:r w:rsidRPr="00077CA4">
        <w:rPr>
          <w:rFonts w:ascii="Times New Roman" w:hAnsi="Times New Roman" w:cs="Times New Roman"/>
          <w:lang w:eastAsia="zh-CN"/>
        </w:rPr>
        <w:t>:</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3.4.1. Осуществлять контроль над выполнением Управляющей организацией ее обязательств по настоящему Договору, в ходе которого участвовать в осмотрах (измерениях, испытаниях, проверках) общего имущества в Многоквартирном доме, присутствовать при выполнении работ и оказании услуг, связанных с выполнением ею обязанностей по настоящему Договору.</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3.4.2. Требовать изменения размера платы за помещение в случае невыполнения полностью или частично работ по управлению, содержанию и ремонту общего имущества в Многоквартирном доме либо выполнения с ненадлежащим качеством в соответствии с действующим законодательством.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3.4.3.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3.4.4. Требовать от Управляющей организации ежегодного предоставления отчета о выполнении настоящего Договора, раскрытия информации о деятельности по управлению многоквартирными домами в порядке, определенном законодательством Российской Федерации и нормативными правовыми актами. </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3.4.5. Поручать вносить платежи по Договору Нанимателю, Арендатору жилых помещений.</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3.4.6. Поручать вносить платежи по настоящему Договору Нанимателю, Арендатору данного помещения в случае сдачи его внаем в аренду.</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3.4.7. Осуществлять иные права и обязанности, предусмотренные действующим законодательством.</w:t>
      </w:r>
    </w:p>
    <w:p w:rsidR="00B53D6B" w:rsidRPr="00077CA4" w:rsidRDefault="00B53D6B" w:rsidP="00B53D6B">
      <w:pPr>
        <w:suppressAutoHyphens/>
        <w:autoSpaceDE w:val="0"/>
        <w:ind w:firstLine="540"/>
        <w:jc w:val="both"/>
        <w:rPr>
          <w:rFonts w:ascii="Times New Roman" w:hAnsi="Times New Roman" w:cs="Times New Roman"/>
          <w:highlight w:val="yellow"/>
          <w:lang w:eastAsia="zh-CN"/>
        </w:rPr>
      </w:pPr>
    </w:p>
    <w:p w:rsidR="00B53D6B" w:rsidRPr="00077CA4" w:rsidRDefault="00B53D6B" w:rsidP="00A047F4">
      <w:pPr>
        <w:pStyle w:val="af9"/>
        <w:numPr>
          <w:ilvl w:val="0"/>
          <w:numId w:val="10"/>
        </w:numPr>
        <w:tabs>
          <w:tab w:val="clear" w:pos="0"/>
          <w:tab w:val="num" w:pos="1107"/>
        </w:tabs>
        <w:suppressAutoHyphens/>
        <w:autoSpaceDE w:val="0"/>
        <w:ind w:left="540" w:firstLine="340"/>
        <w:contextualSpacing w:val="0"/>
        <w:jc w:val="center"/>
        <w:rPr>
          <w:rFonts w:ascii="Times New Roman" w:hAnsi="Times New Roman" w:cs="Times New Roman"/>
          <w:b/>
          <w:lang w:eastAsia="zh-CN"/>
        </w:rPr>
      </w:pPr>
      <w:r w:rsidRPr="00077CA4">
        <w:rPr>
          <w:rFonts w:ascii="Times New Roman" w:hAnsi="Times New Roman" w:cs="Times New Roman"/>
          <w:b/>
          <w:lang w:eastAsia="zh-CN"/>
        </w:rPr>
        <w:t>ЦЕНА ДОГОВОРА, РАЗМЕР ПЛАТЫ ЗА ПОМЕЩЕНИЕ И КОММУНАЛЬНЫЕ УСЛУГИ, ПОРЯДОК ЕЕ ВНЕСЕНИЯ</w:t>
      </w:r>
    </w:p>
    <w:p w:rsidR="00B53D6B" w:rsidRPr="00077CA4" w:rsidRDefault="00B53D6B" w:rsidP="00B53D6B">
      <w:pPr>
        <w:pStyle w:val="af9"/>
        <w:suppressAutoHyphens/>
        <w:autoSpaceDE w:val="0"/>
        <w:ind w:left="880"/>
        <w:rPr>
          <w:rFonts w:ascii="Times New Roman" w:hAnsi="Times New Roman" w:cs="Times New Roman"/>
          <w:b/>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4.1. Цена Договора и размер платы за помещение устанавливаются в соответствии с долей в праве собственности на общее имущество в Многоквартирном доме, пропорциональной принадлежащему Собственнику жилому/нежилому помещению согласно ст. ст. 249, 289 Гражданского кодекса Российской Федерации и ст. ст. 37, 39 Жилищного кодекса Российской Федерации.</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4.2. Ежемесячная плата Собственника, Нанимателя, Арендатора за содержание и ремонт общего имущества в доме определяется как произведение общей площади его помещений на размер платы за 1 кв. метр такой площади в месяц. Размер платы определен по итогам открытого конкурса по отбору управляющей организации для управления многоквартирным домом по извещению № 00000 и указан в приложении № 2 к настоящему Договору. Размер платы подлежит ежегодной индексации на величину, не превышающую уровень инфляции, по отношению к текущему году.</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 xml:space="preserve">4.3. Плата за содержание и ремонт общего имущества в Многоквартирном доме соразмерно доле занимаемого помещения вносится ежемесячно до 25 числа месяца, следующего за истекшим месяцем на основании платежных документов, предоставляемых Управляющей организацией. В случае предоставления платежных документов позднее 25-го числа месяца, </w:t>
      </w:r>
      <w:r w:rsidRPr="00077CA4">
        <w:rPr>
          <w:rFonts w:ascii="Times New Roman" w:hAnsi="Times New Roman" w:cs="Times New Roman"/>
          <w:lang w:eastAsia="zh-CN"/>
        </w:rPr>
        <w:lastRenderedPageBreak/>
        <w:t>следующего за отчетным, плата за помещение может быть внесена с отсрочкой на срок задержки получения платежного документа.</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4.4. В случае выполнения работ по содержанию и ремонту общего имущества в Многоквартирном доме, указанных в Приложении № 2 к настоящему Договору, ненадлежащего качества и (или) с перерывами, превышающими установленную продолжительность, т.е. невыполнения полностью или частично работ в многоквартирном доме, стоимость этих работ уменьшается пропорционально количеству полных календарных дней нарушения от стоимости соответствующей работы в составе ежемесячной платы по содержанию и ремонту общего имущества в Многоквартирном доме в соответствии с Правилами содержания общего имущества в многоквартирном доме, утвержденными Правительством Российской Федерации.</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4.5. Собственник не вправе требовать изменения размера платы, если оказание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4.6. Работы Управляющей организации, не предусмотренные настоящим Договором, выполняются за отдельную плату по отдельно заключенным договорам.</w:t>
      </w:r>
    </w:p>
    <w:p w:rsidR="00B53D6B" w:rsidRPr="00077CA4" w:rsidRDefault="00B53D6B" w:rsidP="00B53D6B">
      <w:pPr>
        <w:suppressAutoHyphens/>
        <w:autoSpaceDE w:val="0"/>
        <w:ind w:firstLine="709"/>
        <w:jc w:val="both"/>
        <w:rPr>
          <w:rFonts w:ascii="Times New Roman" w:hAnsi="Times New Roman" w:cs="Times New Roman"/>
          <w:highlight w:val="yellow"/>
          <w:lang w:eastAsia="zh-CN"/>
        </w:rPr>
      </w:pPr>
    </w:p>
    <w:p w:rsidR="00B53D6B" w:rsidRPr="00077CA4" w:rsidRDefault="00B53D6B" w:rsidP="00B53D6B">
      <w:pPr>
        <w:suppressAutoHyphens/>
        <w:autoSpaceDE w:val="0"/>
        <w:ind w:firstLine="709"/>
        <w:jc w:val="center"/>
        <w:rPr>
          <w:rFonts w:ascii="Times New Roman" w:hAnsi="Times New Roman" w:cs="Times New Roman"/>
          <w:b/>
          <w:lang w:eastAsia="zh-CN"/>
        </w:rPr>
      </w:pPr>
      <w:r w:rsidRPr="00077CA4">
        <w:rPr>
          <w:rFonts w:ascii="Times New Roman" w:hAnsi="Times New Roman" w:cs="Times New Roman"/>
          <w:b/>
          <w:lang w:eastAsia="zh-CN"/>
        </w:rPr>
        <w:t>5. ОТВЕТСТВЕННОСТЬ СТОРОН</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5.1.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5.2. В случае несвоевременного и (или) неполного внесения платы за помещение, Собственник обязан уплатить Управляющей организации пени в размере одной трехсотой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наступления установленного срока оплаты по день фактической выплаты включительно.</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5.3. Управляющая организация, Собственники, Наниматели, Арендаторы несут ответственность за ущерб, причиненный имуществу в Многоквартирном доме, возникший в результате их действий или бездействия, в порядке, установленном законодательством.</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B53D6B">
      <w:pPr>
        <w:autoSpaceDE w:val="0"/>
        <w:autoSpaceDN w:val="0"/>
        <w:adjustRightInd w:val="0"/>
        <w:jc w:val="center"/>
        <w:outlineLvl w:val="0"/>
        <w:rPr>
          <w:rFonts w:ascii="Times New Roman" w:hAnsi="Times New Roman" w:cs="Times New Roman"/>
          <w:b/>
        </w:rPr>
      </w:pPr>
      <w:r w:rsidRPr="00077CA4">
        <w:rPr>
          <w:rFonts w:ascii="Times New Roman" w:hAnsi="Times New Roman" w:cs="Times New Roman"/>
          <w:b/>
        </w:rPr>
        <w:t>6. КОНТРОЛЬ ЗА ВЫПОЛНЕНИЕМ УПРАВЛЯЮЩЕЙ ОРГАНИЗАЦИЕЙ</w:t>
      </w:r>
    </w:p>
    <w:p w:rsidR="00B53D6B" w:rsidRPr="00077CA4" w:rsidRDefault="00B53D6B" w:rsidP="00B53D6B">
      <w:pPr>
        <w:autoSpaceDE w:val="0"/>
        <w:autoSpaceDN w:val="0"/>
        <w:adjustRightInd w:val="0"/>
        <w:jc w:val="center"/>
        <w:rPr>
          <w:rFonts w:ascii="Times New Roman" w:hAnsi="Times New Roman" w:cs="Times New Roman"/>
          <w:b/>
        </w:rPr>
      </w:pPr>
      <w:r w:rsidRPr="00077CA4">
        <w:rPr>
          <w:rFonts w:ascii="Times New Roman" w:hAnsi="Times New Roman" w:cs="Times New Roman"/>
          <w:b/>
        </w:rPr>
        <w:t>ЕЕ ОБЯЗАТЕЛЬСТВ ПО ДОГОВОРУ И ПОРЯДОК РЕГИСТРАЦИИ</w:t>
      </w:r>
    </w:p>
    <w:p w:rsidR="00B53D6B" w:rsidRPr="00077CA4" w:rsidRDefault="00B53D6B" w:rsidP="00B53D6B">
      <w:pPr>
        <w:autoSpaceDE w:val="0"/>
        <w:autoSpaceDN w:val="0"/>
        <w:adjustRightInd w:val="0"/>
        <w:jc w:val="center"/>
        <w:rPr>
          <w:rFonts w:ascii="Times New Roman" w:hAnsi="Times New Roman" w:cs="Times New Roman"/>
          <w:b/>
        </w:rPr>
      </w:pPr>
      <w:r w:rsidRPr="00077CA4">
        <w:rPr>
          <w:rFonts w:ascii="Times New Roman" w:hAnsi="Times New Roman" w:cs="Times New Roman"/>
          <w:b/>
        </w:rPr>
        <w:t>ФАКТА НАРУШЕНИЯ УСЛОВИЙ НАСТОЯЩЕГО ДОГОВОРА</w:t>
      </w:r>
    </w:p>
    <w:p w:rsidR="00B53D6B" w:rsidRPr="00077CA4" w:rsidRDefault="00B53D6B" w:rsidP="00B53D6B">
      <w:pPr>
        <w:autoSpaceDE w:val="0"/>
        <w:autoSpaceDN w:val="0"/>
        <w:adjustRightInd w:val="0"/>
        <w:ind w:firstLine="540"/>
        <w:jc w:val="both"/>
        <w:rPr>
          <w:rFonts w:ascii="Times New Roman" w:hAnsi="Times New Roman" w:cs="Times New Roman"/>
        </w:rPr>
      </w:pP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6.1. Контроль над деятельностью Управляющей организации в части исполнения настоящего Договора осуществляется Собственником и уполномоченными им лицами в соответствии с их полномочиями путем:</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проверки объемов, качества и периодичности выполнения работ (в том числе путем проведения соответствующей экспертизы);</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инициирования созыва внеочередного общего собрания Собственников для принятия решений по фактам выявленных нарушений и/или не реагирования Управляющей организации на обращения Собственника с уведомлением о проведении такого собрания (указанием даты, времени и места) Управляющей организации;</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обращения в органы, осуществляющие государственный контроль за использованием и сохранностью жилищного фонда, его соответствия установленным требованиям (АТИ, Госпожнадзор, СЭС и другие), для административного воздействия, обращения в другие инстанции согласно действующему законодательству;</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проведения комиссионного обследования выполнения Управляющей организацией работ и услуг по Договору. Решения общего собрания Собственников помещений о проведении такого обследования являются для Управляющей организации обязательными. По результатам комиссионного обследования составляется соответствующий Акт, экземпляр которого должен быть предоставлен инициаторам проведения общего собрания Собственников;</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обращения в СРО, членом которой является Управляющая организация.</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lastRenderedPageBreak/>
        <w:t>6.2. Акт о нарушении условий Договора по требованию любой из Сторон Договора составляется в случаях:</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выполнения работ по содержанию и ремонту общего имущества в Многоквартирном доме с перерывами, превышающими установленную продолжительность, а также причинения вреда жизни, здоровью и имуществу Собственника и (или) проживающих в жилом помещении граждан, общему имуществу в Многоквартирном доме;</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неправомерных действий Собственника.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Указанный Акт является основанием для применения к Сторонам мер ответственности, предусмотренных разделом </w:t>
      </w:r>
      <w:hyperlink r:id="rId115" w:history="1">
        <w:r w:rsidRPr="00077CA4">
          <w:rPr>
            <w:rFonts w:ascii="Times New Roman" w:hAnsi="Times New Roman" w:cs="Times New Roman"/>
            <w:color w:val="000000"/>
          </w:rPr>
          <w:t>5</w:t>
        </w:r>
      </w:hyperlink>
      <w:r w:rsidRPr="00077CA4">
        <w:rPr>
          <w:rFonts w:ascii="Times New Roman" w:hAnsi="Times New Roman" w:cs="Times New Roman"/>
          <w:color w:val="000000"/>
        </w:rPr>
        <w:t xml:space="preserve"> настоящего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Подготовка бланков Акта осуществляется Управляющей организацией. При отсутствии бланков Акт составляется в произвольной форме. В случае необходимости в дополнение к Акту Сторонами составляется дефектная ведомость.</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6.3. Акт составляется комиссией, которая должна состоять не менее чем из трех человек, включая представителей Управляющей организации, Собственника, Нанимателя, Арендатора, а также при необходимости подрядной организации, свидетелей (соседей) и других лиц. Если в течение одного часа в дневное время или двух часов в ночное время (с 22.00 до 6.00 по местному времени) с момента сообщения о нарушении представитель 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подписывается остальными членами комиссии.</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6.4.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Нанимателя, Арендатора описание (при наличии возможности их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Арендатора, Нанимателя.</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6.5. Акт составляется в присутствии Собственника, Арендатора, Нанимателя права которого нарушены. При отсутствии Собственника, Арендатора, Нанимателя Акт проверки составляется комиссией без его участия с приглашением в состав комиссии незаинтересованных лиц (например, соседей), о чем в Акте делается соответствующая отметка. Акт составляется комиссией не менее чем в двух экземплярах, один из которых под роспись вручается Собственнику, Арендатору, Нанимателю, а второй - Управляющей организации.</w:t>
      </w:r>
    </w:p>
    <w:p w:rsidR="00B53D6B" w:rsidRPr="00077CA4" w:rsidRDefault="00B53D6B" w:rsidP="00B53D6B">
      <w:pPr>
        <w:suppressAutoHyphens/>
        <w:autoSpaceDE w:val="0"/>
        <w:ind w:firstLine="540"/>
        <w:jc w:val="both"/>
        <w:rPr>
          <w:rFonts w:ascii="Times New Roman" w:hAnsi="Times New Roman" w:cs="Times New Roman"/>
          <w:color w:val="000000"/>
          <w:lang w:eastAsia="zh-CN"/>
        </w:rPr>
      </w:pPr>
    </w:p>
    <w:p w:rsidR="00B53D6B" w:rsidRPr="00077CA4" w:rsidRDefault="00B53D6B" w:rsidP="00B53D6B">
      <w:pPr>
        <w:suppressAutoHyphens/>
        <w:autoSpaceDE w:val="0"/>
        <w:ind w:firstLine="540"/>
        <w:jc w:val="center"/>
        <w:rPr>
          <w:rFonts w:ascii="Times New Roman" w:hAnsi="Times New Roman" w:cs="Times New Roman"/>
          <w:b/>
          <w:color w:val="000000"/>
          <w:lang w:eastAsia="zh-CN"/>
        </w:rPr>
      </w:pPr>
      <w:r w:rsidRPr="00077CA4">
        <w:rPr>
          <w:rFonts w:ascii="Times New Roman" w:hAnsi="Times New Roman" w:cs="Times New Roman"/>
          <w:b/>
          <w:color w:val="000000"/>
          <w:lang w:eastAsia="zh-CN"/>
        </w:rPr>
        <w:t>7. ПОРЯДОК ИЗМЕНЕНИЯ И РАСТОРЖЕНИЯ ДОГОВОРА</w:t>
      </w:r>
    </w:p>
    <w:p w:rsidR="00B53D6B" w:rsidRPr="00077CA4" w:rsidRDefault="00B53D6B" w:rsidP="00B53D6B">
      <w:pPr>
        <w:suppressAutoHyphens/>
        <w:autoSpaceDE w:val="0"/>
        <w:ind w:firstLine="540"/>
        <w:jc w:val="center"/>
        <w:rPr>
          <w:rFonts w:ascii="Times New Roman" w:hAnsi="Times New Roman" w:cs="Times New Roman"/>
          <w:b/>
          <w:color w:val="000000"/>
          <w:lang w:eastAsia="zh-CN"/>
        </w:rPr>
      </w:pP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7.1. Все изменения и дополнения к Договору, требующие по условиям Договора принятия соответствующих решений на общем собрании собственников, оформляются дополнительными соглашениями к Договору путем утверждения условий таких дополнительных соглашений на общем собрании собственников при обязательном их согласовании с Управляющей организацией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7.2. Договор может быть расторгнут по соглашению Сторон, составленному в письменной форме и подписанному Сторонами. В соглашении о расторжении Договора указывается дата прекращения обязательств по Договору.</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7.3. Собственники помещений в одностороннем порядке вправе расторгнуть Договор в следующих случаях:</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7.3.1. При невыполнении условий Договора Управляющей организацией, под которым понимаются случаи, когда Управляющая организация:</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 не приступила к управлению многоквартирным домом в срок более  с даты, указанной в </w:t>
      </w:r>
      <w:hyperlink r:id="rId116" w:history="1">
        <w:r w:rsidRPr="00077CA4">
          <w:rPr>
            <w:rFonts w:ascii="Times New Roman" w:hAnsi="Times New Roman" w:cs="Times New Roman"/>
            <w:color w:val="000000"/>
            <w:u w:val="single"/>
          </w:rPr>
          <w:t>п. 10.1.</w:t>
        </w:r>
      </w:hyperlink>
      <w:r w:rsidRPr="00077CA4">
        <w:rPr>
          <w:rFonts w:ascii="Times New Roman" w:hAnsi="Times New Roman" w:cs="Times New Roman"/>
          <w:color w:val="000000"/>
        </w:rPr>
        <w:t xml:space="preserve">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 при наличии необходимых на то условий не приступила к выполнению работ по любому из видов ремонта общего имущества в течение 1 месяца  после сроков начала таких ремонтных работ, предусмотренных в Перечне работ, услуг, в том числе согласованным с уполномоченным лицом, в порядке, установленном в </w:t>
      </w:r>
      <w:hyperlink r:id="rId117" w:history="1">
        <w:r w:rsidRPr="00077CA4">
          <w:rPr>
            <w:rFonts w:ascii="Times New Roman" w:hAnsi="Times New Roman" w:cs="Times New Roman"/>
            <w:color w:val="000000"/>
            <w:u w:val="single"/>
          </w:rPr>
          <w:t>пп. 3.1.2</w:t>
        </w:r>
      </w:hyperlink>
      <w:r w:rsidRPr="00077CA4">
        <w:rPr>
          <w:rFonts w:ascii="Times New Roman" w:hAnsi="Times New Roman" w:cs="Times New Roman"/>
          <w:color w:val="000000"/>
        </w:rPr>
        <w:t xml:space="preserve">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7.3.2. При существенном нарушении Договора Управляющей организацией.</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7.3.3. Введения в отношении Управляющей организации любой из процедур банкротства.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lastRenderedPageBreak/>
        <w:t xml:space="preserve">В случае одностороннего отказа от исполнения Договора по основаниям, предусмотренным настоящим пунктом, Договор считается соответственно расторгнутым с даты, устанавливаемой в порядке, указанном в </w:t>
      </w:r>
      <w:hyperlink r:id="rId118" w:anchor="Par11" w:history="1">
        <w:r w:rsidRPr="00077CA4">
          <w:rPr>
            <w:rFonts w:ascii="Times New Roman" w:hAnsi="Times New Roman" w:cs="Times New Roman"/>
            <w:color w:val="000000"/>
            <w:u w:val="single"/>
          </w:rPr>
          <w:t>п. 7.4</w:t>
        </w:r>
      </w:hyperlink>
      <w:r w:rsidRPr="00077CA4">
        <w:rPr>
          <w:rFonts w:ascii="Times New Roman" w:hAnsi="Times New Roman" w:cs="Times New Roman"/>
          <w:color w:val="000000"/>
        </w:rPr>
        <w:t xml:space="preserve">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7.4. Для целей досрочного расторжения Договора в случаях, предусмотренных </w:t>
      </w:r>
      <w:hyperlink r:id="rId119" w:anchor="Par2" w:history="1">
        <w:r w:rsidRPr="00077CA4">
          <w:rPr>
            <w:rFonts w:ascii="Times New Roman" w:hAnsi="Times New Roman" w:cs="Times New Roman"/>
            <w:color w:val="000000"/>
            <w:u w:val="single"/>
          </w:rPr>
          <w:t>п. 7.3</w:t>
        </w:r>
      </w:hyperlink>
      <w:r w:rsidRPr="00077CA4">
        <w:rPr>
          <w:rFonts w:ascii="Times New Roman" w:hAnsi="Times New Roman" w:cs="Times New Roman"/>
          <w:color w:val="000000"/>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30 дней с даты получения Управляющей организацией уведомления о досрочном расторжении Договора. Уполномоченное таким общим собранием собственников лицо письменно уведомляет Управляющую организацию о принятом общим собранием собственников решении о досрочном расторжении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7.5. Управляющая организация вправе в одностороннем порядке отказаться от исполнения Договора в следующих случаях:</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7.5.1. Когда неполное внесение плательщиками платы по Договору приводит к невозможности для Управляющей организации исполнять условия Договора, в том числе исполнять обязанности по оплате работ, выполненных подрядными и специализированными организациями. Под таким неполным внесением плательщиками платы по Договору признается случай, когда суммарный размер задолженности плательщиков по внесению платы по Договору за последние  месяца(ев) превышает определенную в соответствии с Договором цену Договора за один месяц.</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7.5.2. Когда общим собранием собственников помещений не принято решение, по изменению перечня выполнения работ, в течение 1 месяца(ев) с даты представления собственникам соответствующих предложений Управляющей организацией.</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7.6. При принятии Управляющей организацией решения об одностороннем отказе от исполнения Договора в случаях, предусмотренных в </w:t>
      </w:r>
      <w:hyperlink r:id="rId120" w:anchor="Par12" w:history="1">
        <w:r w:rsidRPr="00077CA4">
          <w:rPr>
            <w:rFonts w:ascii="Times New Roman" w:hAnsi="Times New Roman" w:cs="Times New Roman"/>
            <w:color w:val="000000"/>
            <w:u w:val="single"/>
          </w:rPr>
          <w:t>п. 7.5</w:t>
        </w:r>
      </w:hyperlink>
      <w:r w:rsidRPr="00077CA4">
        <w:rPr>
          <w:rFonts w:ascii="Times New Roman" w:hAnsi="Times New Roman" w:cs="Times New Roman"/>
          <w:color w:val="000000"/>
        </w:rPr>
        <w:t xml:space="preserve"> Договора, Управляющая организация уведомляет об этом Собственников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1 числа месяца, следующего за месяцем, в котором Управляющая организация вторично уведомила собственников помещений о расторжении Договора.</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7.7. При расторжении Договора, а также по окончании срока его действия Управляющая организация производит сверку расчетов по Договору. Сумма превышения платежей, полученных Управляющей организацией от плательщиков в счет вносимой ими платы по Договору, над стоимостью выполненных работ до даты расторжения Договора возвращается непосредственно плательщикам, внесшим соответствующую плату. Задолженность плательщиков перед Управляющей организацией, имеющаяся на дату расторжения Договора, подлежит оплате Управляющей организации на основании платежных документов, ежемесячно предоставляемых должникам Управляющей организацией до полного погашения задолженности.</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7.8. В случаях расторжения или прекращения срока действия Договора Управляющая организация обязана передать с учетом выбранного и реализуемого способа управления многоквартирным домом новому лицу, ответственному за содержание и ремонт общего имущества в многоквартирном доме, документацию, связанную с осуществлением деятельности по управлению многоквартирным домом.</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7.9. Передача документов, указанных в </w:t>
      </w:r>
      <w:hyperlink r:id="rId121" w:anchor="Par17" w:history="1">
        <w:r w:rsidRPr="00077CA4">
          <w:rPr>
            <w:rFonts w:ascii="Times New Roman" w:hAnsi="Times New Roman" w:cs="Times New Roman"/>
            <w:color w:val="000000"/>
            <w:u w:val="single"/>
          </w:rPr>
          <w:t>п. 7.8</w:t>
        </w:r>
      </w:hyperlink>
      <w:r w:rsidRPr="00077CA4">
        <w:rPr>
          <w:rFonts w:ascii="Times New Roman" w:hAnsi="Times New Roman" w:cs="Times New Roman"/>
          <w:color w:val="000000"/>
        </w:rPr>
        <w:t xml:space="preserve"> Договора, оформляется актом передачи соответствующей документации на многоквартирный дом с приложением описи передаваемых документов.</w:t>
      </w:r>
    </w:p>
    <w:p w:rsidR="00B53D6B" w:rsidRPr="00077CA4" w:rsidRDefault="00B53D6B" w:rsidP="00B53D6B">
      <w:pPr>
        <w:autoSpaceDE w:val="0"/>
        <w:autoSpaceDN w:val="0"/>
        <w:adjustRightInd w:val="0"/>
        <w:ind w:firstLine="709"/>
        <w:jc w:val="both"/>
        <w:rPr>
          <w:rFonts w:ascii="Times New Roman" w:hAnsi="Times New Roman" w:cs="Times New Roman"/>
          <w:color w:val="000000"/>
        </w:rPr>
      </w:pPr>
      <w:r w:rsidRPr="00077CA4">
        <w:rPr>
          <w:rFonts w:ascii="Times New Roman" w:hAnsi="Times New Roman" w:cs="Times New Roman"/>
          <w:color w:val="000000"/>
        </w:rPr>
        <w:t xml:space="preserve">7.10. В случае если отдельные документы, подлежащие передаче в соответствии с </w:t>
      </w:r>
      <w:hyperlink r:id="rId122" w:anchor="Par17" w:history="1">
        <w:r w:rsidRPr="00077CA4">
          <w:rPr>
            <w:rFonts w:ascii="Times New Roman" w:hAnsi="Times New Roman" w:cs="Times New Roman"/>
            <w:color w:val="000000"/>
            <w:u w:val="single"/>
          </w:rPr>
          <w:t>п. 7.8</w:t>
        </w:r>
      </w:hyperlink>
      <w:r w:rsidRPr="00077CA4">
        <w:rPr>
          <w:rFonts w:ascii="Times New Roman" w:hAnsi="Times New Roman" w:cs="Times New Roman"/>
          <w:color w:val="000000"/>
        </w:rPr>
        <w:t xml:space="preserve"> Договора, не переданы, Управляющая организация обязана принять меры к подготовке недостающих документов (в том числе к их составлению) и передать их принимающему лицу по отдельному акту приема-передачи таких документов в срок не более одного месяца со дня прекращения ее соответствующих обязательств по Договору.</w:t>
      </w:r>
    </w:p>
    <w:p w:rsidR="00B53D6B" w:rsidRPr="00077CA4" w:rsidRDefault="00B53D6B" w:rsidP="00B53D6B">
      <w:pPr>
        <w:suppressAutoHyphens/>
        <w:autoSpaceDE w:val="0"/>
        <w:ind w:firstLine="539"/>
        <w:jc w:val="both"/>
        <w:rPr>
          <w:rFonts w:ascii="Times New Roman" w:hAnsi="Times New Roman" w:cs="Times New Roman"/>
          <w:highlight w:val="yellow"/>
          <w:lang w:eastAsia="zh-CN"/>
        </w:rPr>
      </w:pPr>
    </w:p>
    <w:p w:rsidR="00B53D6B" w:rsidRPr="00077CA4" w:rsidRDefault="00B53D6B" w:rsidP="00B53D6B">
      <w:p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t>8. ОРГАНИЗАЦИЯ ОБЩЕГО СОБРАНИЯ</w:t>
      </w:r>
    </w:p>
    <w:p w:rsidR="00B53D6B" w:rsidRPr="00077CA4" w:rsidRDefault="00B53D6B" w:rsidP="00B53D6B">
      <w:pPr>
        <w:suppressAutoHyphens/>
        <w:autoSpaceDE w:val="0"/>
        <w:ind w:firstLine="540"/>
        <w:jc w:val="center"/>
        <w:rPr>
          <w:rFonts w:ascii="Times New Roman" w:hAnsi="Times New Roman" w:cs="Times New Roman"/>
          <w:b/>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8.1. Общее собрание может проводиться по инициативе Собственника помещения. Организация и расходы на организацию проведения общего собрания собственников помещений возлагается на инициатора проведения общего собрания.</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lastRenderedPageBreak/>
        <w:t xml:space="preserve">8.2. Информация, связанная с проведением Общего собрания, иная информация, связанная с управлением Многоквартирным домом доводится до Собственников помещений путем размещения соответствующих уведомлений на информационных досках подъездов. </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8.3. К мероприятиям, относящимся к организации проведения общего собрания собственников помещений относятся: уведомление собственников помещений в многоквартирном доме о проведении собрания, обеспечение ознакомления собственников помещений в многоквартирном доме с информацией и (или) материалами, которые будут рассматриваться на собрании, подготовка форм документов, необходимых для регистрации участников собрания, подготовка помещений для проведения собрания, регистрация участников собрания, документальное оформление решений, принятых собранием, доведение до сведения собственников помещений в многоквартирном доме решений, принятых на собрании.</w:t>
      </w:r>
    </w:p>
    <w:p w:rsidR="00B53D6B" w:rsidRPr="00077CA4" w:rsidRDefault="00B53D6B" w:rsidP="00B53D6B">
      <w:pPr>
        <w:suppressAutoHyphens/>
        <w:autoSpaceDE w:val="0"/>
        <w:ind w:firstLine="540"/>
        <w:jc w:val="both"/>
        <w:rPr>
          <w:rFonts w:ascii="Times New Roman" w:hAnsi="Times New Roman" w:cs="Times New Roman"/>
          <w:highlight w:val="yellow"/>
          <w:lang w:eastAsia="zh-CN"/>
        </w:rPr>
      </w:pPr>
    </w:p>
    <w:p w:rsidR="00B53D6B" w:rsidRPr="00077CA4" w:rsidRDefault="00B53D6B" w:rsidP="00B53D6B">
      <w:p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t>9. ОСОБЫЕ УСЛОВИЯ</w:t>
      </w:r>
    </w:p>
    <w:p w:rsidR="00B53D6B" w:rsidRPr="00077CA4" w:rsidRDefault="00B53D6B" w:rsidP="00B53D6B">
      <w:pPr>
        <w:suppressAutoHyphens/>
        <w:autoSpaceDE w:val="0"/>
        <w:ind w:firstLine="540"/>
        <w:jc w:val="center"/>
        <w:rPr>
          <w:rFonts w:ascii="Times New Roman" w:hAnsi="Times New Roman" w:cs="Times New Roman"/>
          <w:b/>
          <w:lang w:eastAsia="zh-CN"/>
        </w:rPr>
      </w:pP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месту нахождения Многоквартирного дома по заявлению одной из Сторон.</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9.2. Управляющая организация,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обстоятельствам непреодолимой силы относятся техногенные и природные катастрофы, не связанные с виновной деятельностью Сторон Договора, военные действия, террористические акты, издание органами власти распорядительных актов, препятствующих исполнению условий Договора, и иные независящие от Сторон обстоятельства.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по содержанию и ремонту общего имущества в Многоквартирном доме, выполнение и оказание которых возможно в сложившихся условиях, и предъявляет Собственникам счета по оплате выполненных работ. При этом размер платы за содержание и ремонт жилого помещения, предусмотренный Договором об управлении многоквартирным домом, должен быть изменен пропорционально объему и количеству фактически выполненных работ.</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9.3.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B53D6B" w:rsidRPr="00077CA4" w:rsidRDefault="00B53D6B" w:rsidP="00B53D6B">
      <w:pPr>
        <w:suppressAutoHyphens/>
        <w:autoSpaceDE w:val="0"/>
        <w:ind w:firstLine="709"/>
        <w:jc w:val="both"/>
        <w:rPr>
          <w:rFonts w:ascii="Times New Roman" w:hAnsi="Times New Roman" w:cs="Times New Roman"/>
          <w:lang w:eastAsia="zh-CN"/>
        </w:rPr>
      </w:pPr>
      <w:r w:rsidRPr="00077CA4">
        <w:rPr>
          <w:rFonts w:ascii="Times New Roman" w:hAnsi="Times New Roman" w:cs="Times New Roman"/>
          <w:lang w:eastAsia="zh-CN"/>
        </w:rPr>
        <w:t>9.4.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B53D6B" w:rsidRPr="00077CA4" w:rsidRDefault="00B53D6B" w:rsidP="00B53D6B">
      <w:pPr>
        <w:suppressAutoHyphens/>
        <w:autoSpaceDE w:val="0"/>
        <w:ind w:firstLine="540"/>
        <w:jc w:val="both"/>
        <w:rPr>
          <w:rFonts w:ascii="Times New Roman" w:hAnsi="Times New Roman" w:cs="Times New Roman"/>
          <w:highlight w:val="yellow"/>
          <w:lang w:eastAsia="zh-CN"/>
        </w:rPr>
      </w:pPr>
    </w:p>
    <w:p w:rsidR="00B53D6B" w:rsidRPr="00077CA4" w:rsidRDefault="00B53D6B" w:rsidP="00B53D6B">
      <w:p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t>10. СРОК ДЕЙСТВИЯ ДОГОВОРА</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B53D6B">
      <w:pPr>
        <w:suppressAutoHyphens/>
        <w:autoSpaceDE w:val="0"/>
        <w:ind w:firstLine="540"/>
        <w:jc w:val="both"/>
        <w:rPr>
          <w:rFonts w:ascii="Times New Roman" w:hAnsi="Times New Roman" w:cs="Times New Roman"/>
          <w:lang w:eastAsia="zh-CN"/>
        </w:rPr>
      </w:pPr>
      <w:r w:rsidRPr="00077CA4">
        <w:rPr>
          <w:rFonts w:ascii="Times New Roman" w:hAnsi="Times New Roman" w:cs="Times New Roman"/>
          <w:lang w:eastAsia="zh-CN"/>
        </w:rPr>
        <w:t>10.1. Договор заключен на три года и вступает в действие с «__ » 202__ г. по «__ »  202 г.</w:t>
      </w:r>
    </w:p>
    <w:p w:rsidR="00B53D6B" w:rsidRPr="00077CA4" w:rsidRDefault="00B53D6B" w:rsidP="00B53D6B">
      <w:pPr>
        <w:suppressAutoHyphens/>
        <w:autoSpaceDE w:val="0"/>
        <w:ind w:firstLine="540"/>
        <w:jc w:val="both"/>
        <w:rPr>
          <w:rFonts w:ascii="Times New Roman" w:hAnsi="Times New Roman" w:cs="Times New Roman"/>
          <w:lang w:eastAsia="zh-CN"/>
        </w:rPr>
      </w:pPr>
      <w:r w:rsidRPr="00077CA4">
        <w:rPr>
          <w:rFonts w:ascii="Times New Roman" w:hAnsi="Times New Roman" w:cs="Times New Roman"/>
          <w:lang w:eastAsia="zh-CN"/>
        </w:rPr>
        <w:t>10.2. Срок действия Договора может быть продлен на 3 месяца, для урегулирования всех вопросов, связанных с заключением договора управления на новый срок с той же, либо иной Управляющей организацией.</w:t>
      </w: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B53D6B">
      <w:pPr>
        <w:suppressAutoHyphens/>
        <w:autoSpaceDE w:val="0"/>
        <w:ind w:firstLine="540"/>
        <w:jc w:val="both"/>
        <w:rPr>
          <w:rFonts w:ascii="Times New Roman" w:hAnsi="Times New Roman" w:cs="Times New Roman"/>
          <w:lang w:eastAsia="zh-CN"/>
        </w:rPr>
      </w:pPr>
    </w:p>
    <w:p w:rsidR="00B53D6B" w:rsidRPr="00077CA4" w:rsidRDefault="00B53D6B" w:rsidP="00A047F4">
      <w:pPr>
        <w:numPr>
          <w:ilvl w:val="0"/>
          <w:numId w:val="13"/>
        </w:num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t>ЗАКЛЮЧИТЕЛЬНЫЕ ПОЛОЖЕНИЯ</w:t>
      </w:r>
    </w:p>
    <w:p w:rsidR="00B53D6B" w:rsidRPr="00077CA4" w:rsidRDefault="00B53D6B" w:rsidP="00B53D6B">
      <w:pPr>
        <w:suppressAutoHyphens/>
        <w:autoSpaceDE w:val="0"/>
        <w:jc w:val="both"/>
        <w:rPr>
          <w:rFonts w:ascii="Times New Roman" w:hAnsi="Times New Roman" w:cs="Times New Roman"/>
          <w:b/>
          <w:lang w:eastAsia="zh-CN"/>
        </w:rPr>
      </w:pPr>
    </w:p>
    <w:p w:rsidR="00B53D6B" w:rsidRPr="00077CA4" w:rsidRDefault="00B53D6B" w:rsidP="00B53D6B">
      <w:pPr>
        <w:suppressAutoHyphens/>
        <w:autoSpaceDE w:val="0"/>
        <w:ind w:firstLine="540"/>
        <w:jc w:val="both"/>
        <w:rPr>
          <w:rFonts w:ascii="Times New Roman" w:hAnsi="Times New Roman" w:cs="Times New Roman"/>
          <w:lang w:eastAsia="zh-CN"/>
        </w:rPr>
      </w:pPr>
      <w:r w:rsidRPr="00077CA4">
        <w:rPr>
          <w:rFonts w:ascii="Times New Roman" w:hAnsi="Times New Roman" w:cs="Times New Roman"/>
          <w:lang w:eastAsia="zh-CN"/>
        </w:rPr>
        <w:t xml:space="preserve">Настоящий Договор составлен в двух экземплярах, по одному для каждой из Сторон, каждый из которых имеет одинаковую юридическую силу. Все приложения к настоящему Договору являются его неотъемлемой частью. </w:t>
      </w:r>
    </w:p>
    <w:p w:rsidR="00B53D6B" w:rsidRPr="00077CA4" w:rsidRDefault="00B53D6B" w:rsidP="00B53D6B">
      <w:pPr>
        <w:suppressAutoHyphens/>
        <w:autoSpaceDE w:val="0"/>
        <w:ind w:firstLine="540"/>
        <w:jc w:val="both"/>
        <w:rPr>
          <w:rFonts w:ascii="Times New Roman" w:hAnsi="Times New Roman" w:cs="Times New Roman"/>
          <w:lang w:eastAsia="zh-CN"/>
        </w:rPr>
      </w:pPr>
      <w:r w:rsidRPr="00077CA4">
        <w:rPr>
          <w:rFonts w:ascii="Times New Roman" w:hAnsi="Times New Roman" w:cs="Times New Roman"/>
          <w:lang w:eastAsia="zh-CN"/>
        </w:rPr>
        <w:t>Приложения:</w:t>
      </w:r>
    </w:p>
    <w:p w:rsidR="00B53D6B" w:rsidRPr="00077CA4" w:rsidRDefault="00B53D6B" w:rsidP="00B53D6B">
      <w:pPr>
        <w:suppressAutoHyphens/>
        <w:autoSpaceDE w:val="0"/>
        <w:jc w:val="both"/>
        <w:rPr>
          <w:rFonts w:ascii="Times New Roman" w:hAnsi="Times New Roman" w:cs="Times New Roman"/>
          <w:lang w:eastAsia="zh-CN"/>
        </w:rPr>
      </w:pPr>
      <w:r w:rsidRPr="00077CA4">
        <w:rPr>
          <w:rFonts w:ascii="Times New Roman" w:hAnsi="Times New Roman" w:cs="Times New Roman"/>
          <w:lang w:eastAsia="zh-CN"/>
        </w:rPr>
        <w:t>1. Акт о состоянии общего имущества собственников помещений в Многоквартирном доме.</w:t>
      </w:r>
    </w:p>
    <w:p w:rsidR="00B53D6B" w:rsidRPr="00077CA4" w:rsidRDefault="00B53D6B" w:rsidP="00B53D6B">
      <w:pPr>
        <w:suppressAutoHyphens/>
        <w:autoSpaceDE w:val="0"/>
        <w:jc w:val="both"/>
        <w:rPr>
          <w:rFonts w:ascii="Times New Roman" w:hAnsi="Times New Roman" w:cs="Times New Roman"/>
          <w:lang w:eastAsia="zh-CN"/>
        </w:rPr>
      </w:pPr>
      <w:r w:rsidRPr="00077CA4">
        <w:rPr>
          <w:rFonts w:ascii="Times New Roman" w:hAnsi="Times New Roman" w:cs="Times New Roman"/>
          <w:lang w:eastAsia="zh-CN"/>
        </w:rPr>
        <w:t>2. Перечень обязательных работ и услуг работ по содержанию и ремонту общего имущества многоквартирного дома.</w:t>
      </w:r>
    </w:p>
    <w:p w:rsidR="00B53D6B" w:rsidRPr="00077CA4" w:rsidRDefault="00B53D6B" w:rsidP="00B53D6B">
      <w:pPr>
        <w:suppressAutoHyphens/>
        <w:autoSpaceDE w:val="0"/>
        <w:jc w:val="both"/>
        <w:rPr>
          <w:rFonts w:ascii="Times New Roman" w:hAnsi="Times New Roman" w:cs="Times New Roman"/>
          <w:lang w:eastAsia="zh-CN"/>
        </w:rPr>
      </w:pPr>
    </w:p>
    <w:p w:rsidR="00B53D6B" w:rsidRPr="00077CA4" w:rsidRDefault="00B53D6B" w:rsidP="00B53D6B">
      <w:pPr>
        <w:suppressAutoHyphens/>
        <w:autoSpaceDE w:val="0"/>
        <w:ind w:firstLine="540"/>
        <w:jc w:val="center"/>
        <w:rPr>
          <w:rFonts w:ascii="Times New Roman" w:hAnsi="Times New Roman" w:cs="Times New Roman"/>
          <w:b/>
          <w:lang w:eastAsia="zh-CN"/>
        </w:rPr>
      </w:pPr>
      <w:r w:rsidRPr="00077CA4">
        <w:rPr>
          <w:rFonts w:ascii="Times New Roman" w:hAnsi="Times New Roman" w:cs="Times New Roman"/>
          <w:b/>
          <w:lang w:eastAsia="zh-CN"/>
        </w:rPr>
        <w:lastRenderedPageBreak/>
        <w:t>12. РЕКВИЗИТЫ И ПОДПИСИ СТОРОН:</w:t>
      </w:r>
    </w:p>
    <w:p w:rsidR="00B53D6B" w:rsidRPr="00077CA4" w:rsidRDefault="00B53D6B" w:rsidP="00B53D6B">
      <w:pPr>
        <w:suppressAutoHyphens/>
        <w:autoSpaceDE w:val="0"/>
        <w:ind w:firstLine="540"/>
        <w:jc w:val="center"/>
        <w:rPr>
          <w:rFonts w:ascii="Times New Roman" w:hAnsi="Times New Roman" w:cs="Times New Roman"/>
          <w:b/>
          <w:lang w:eastAsia="zh-CN"/>
        </w:rPr>
      </w:pPr>
    </w:p>
    <w:p w:rsidR="00B53D6B" w:rsidRPr="00077CA4" w:rsidRDefault="00B53D6B" w:rsidP="00B53D6B">
      <w:pPr>
        <w:rPr>
          <w:rFonts w:ascii="Times New Roman" w:hAnsi="Times New Roman" w:cs="Times New Roman"/>
          <w:b/>
        </w:rPr>
      </w:pPr>
      <w:r w:rsidRPr="00077CA4">
        <w:rPr>
          <w:rFonts w:ascii="Times New Roman" w:hAnsi="Times New Roman" w:cs="Times New Roman"/>
          <w:b/>
        </w:rPr>
        <w:t xml:space="preserve">Собственник(и) </w:t>
      </w:r>
    </w:p>
    <w:p w:rsidR="00B53D6B" w:rsidRPr="00077CA4" w:rsidRDefault="00B53D6B" w:rsidP="00B53D6B">
      <w:pPr>
        <w:rPr>
          <w:rFonts w:ascii="Times New Roman" w:hAnsi="Times New Roman" w:cs="Times New Roman"/>
          <w:b/>
        </w:rPr>
      </w:pPr>
      <w:r w:rsidRPr="00077CA4">
        <w:rPr>
          <w:rFonts w:ascii="Times New Roman" w:hAnsi="Times New Roman" w:cs="Times New Roman"/>
          <w:b/>
        </w:rPr>
        <w:t>(представитель собственника):                                                  Управляющая организация:</w:t>
      </w:r>
    </w:p>
    <w:p w:rsidR="00B53D6B" w:rsidRPr="00077CA4" w:rsidRDefault="00B53D6B" w:rsidP="00B53D6B">
      <w:pPr>
        <w:rPr>
          <w:rFonts w:ascii="Times New Roman" w:hAnsi="Times New Roman" w:cs="Times New Roman"/>
        </w:rPr>
      </w:pPr>
      <w:r w:rsidRPr="00077CA4">
        <w:rPr>
          <w:rFonts w:ascii="Times New Roman" w:hAnsi="Times New Roman" w:cs="Times New Roman"/>
          <w:b/>
        </w:rPr>
        <w:t>_________________________                                                     _________________________</w:t>
      </w:r>
    </w:p>
    <w:p w:rsidR="00B53D6B" w:rsidRPr="00077CA4" w:rsidRDefault="00B53D6B" w:rsidP="00B53D6B">
      <w:pPr>
        <w:rPr>
          <w:rFonts w:ascii="Times New Roman" w:hAnsi="Times New Roman" w:cs="Times New Roman"/>
        </w:rPr>
      </w:pPr>
      <w:r w:rsidRPr="00077CA4">
        <w:rPr>
          <w:rFonts w:ascii="Times New Roman" w:hAnsi="Times New Roman" w:cs="Times New Roman"/>
        </w:rPr>
        <w:t>_________________________                                                     _________________________</w:t>
      </w:r>
    </w:p>
    <w:p w:rsidR="00B53D6B" w:rsidRPr="00077CA4" w:rsidRDefault="00B53D6B" w:rsidP="00B53D6B">
      <w:pPr>
        <w:rPr>
          <w:rFonts w:ascii="Times New Roman" w:hAnsi="Times New Roman" w:cs="Times New Roman"/>
        </w:rPr>
      </w:pPr>
      <w:r w:rsidRPr="00077CA4">
        <w:rPr>
          <w:rFonts w:ascii="Times New Roman" w:hAnsi="Times New Roman" w:cs="Times New Roman"/>
        </w:rPr>
        <w:t>_________________________                                                     __________________________</w:t>
      </w:r>
    </w:p>
    <w:p w:rsidR="00B53D6B" w:rsidRDefault="00B53D6B" w:rsidP="00B53D6B"/>
    <w:p w:rsidR="00B53D6B" w:rsidRDefault="00B53D6B" w:rsidP="00B53D6B"/>
    <w:p w:rsidR="00B53D6B" w:rsidRDefault="00B53D6B" w:rsidP="00B53D6B"/>
    <w:p w:rsidR="00B53D6B" w:rsidRDefault="00B53D6B" w:rsidP="00B53D6B"/>
    <w:p w:rsidR="00B53D6B" w:rsidRDefault="00B53D6B" w:rsidP="00B53D6B"/>
    <w:p w:rsidR="00B53D6B" w:rsidRDefault="00B53D6B" w:rsidP="00B53D6B"/>
    <w:p w:rsidR="00B53D6B" w:rsidRDefault="00B53D6B" w:rsidP="00B53D6B">
      <w:pPr>
        <w:pStyle w:val="ConsPlusTitle"/>
        <w:widowControl/>
        <w:rPr>
          <w:rFonts w:ascii="Times New Roman" w:hAnsi="Times New Roman" w:cs="Times New Roman"/>
          <w:sz w:val="24"/>
          <w:szCs w:val="24"/>
        </w:rPr>
      </w:pPr>
    </w:p>
    <w:p w:rsidR="00864EB4" w:rsidRDefault="00864EB4"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9550C1" w:rsidRDefault="009550C1"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077CA4" w:rsidRPr="003F21F5" w:rsidTr="00077CA4">
        <w:trPr>
          <w:trHeight w:val="1257"/>
        </w:trPr>
        <w:tc>
          <w:tcPr>
            <w:tcW w:w="4678" w:type="dxa"/>
            <w:tcBorders>
              <w:top w:val="nil"/>
              <w:left w:val="nil"/>
              <w:bottom w:val="nil"/>
              <w:right w:val="nil"/>
            </w:tcBorders>
          </w:tcPr>
          <w:p w:rsidR="00077CA4" w:rsidRDefault="00077CA4" w:rsidP="00077CA4">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077CA4" w:rsidRDefault="00077CA4" w:rsidP="00077CA4">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077CA4" w:rsidRPr="003F21F5" w:rsidRDefault="00077CA4" w:rsidP="00077CA4">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077CA4" w:rsidRPr="003F21F5" w:rsidRDefault="00077CA4" w:rsidP="00077CA4">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077CA4" w:rsidRPr="003F21F5" w:rsidRDefault="00077CA4" w:rsidP="00077CA4">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Сюмси ёрос</w:t>
            </w:r>
          </w:p>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077CA4" w:rsidRPr="003F21F5" w:rsidRDefault="00077CA4" w:rsidP="00077CA4">
            <w:pPr>
              <w:pStyle w:val="a5"/>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муниципал кылдытэтлэн</w:t>
            </w:r>
            <w:r>
              <w:rPr>
                <w:rFonts w:asciiTheme="minorHAnsi" w:hAnsiTheme="minorHAnsi" w:cs="Udmurt Academy"/>
                <w:spacing w:val="50"/>
                <w:sz w:val="24"/>
                <w:szCs w:val="24"/>
              </w:rPr>
              <w:t xml:space="preserve">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p>
        </w:tc>
      </w:tr>
    </w:tbl>
    <w:p w:rsidR="00077CA4" w:rsidRPr="0085646A" w:rsidRDefault="00077CA4" w:rsidP="00077CA4">
      <w:pPr>
        <w:pStyle w:val="1"/>
        <w:rPr>
          <w:spacing w:val="20"/>
          <w:sz w:val="40"/>
          <w:szCs w:val="40"/>
        </w:rPr>
      </w:pPr>
      <w:r w:rsidRPr="0085646A">
        <w:rPr>
          <w:spacing w:val="20"/>
          <w:sz w:val="40"/>
          <w:szCs w:val="40"/>
        </w:rPr>
        <w:t>ПОСТАНОВЛЕНИЕ</w:t>
      </w:r>
    </w:p>
    <w:p w:rsidR="00077CA4" w:rsidRPr="003F21F5" w:rsidRDefault="00077CA4" w:rsidP="00077CA4">
      <w:pPr>
        <w:pStyle w:val="1"/>
        <w:jc w:val="left"/>
        <w:rPr>
          <w:sz w:val="28"/>
          <w:szCs w:val="28"/>
        </w:rPr>
      </w:pPr>
    </w:p>
    <w:p w:rsidR="00077CA4" w:rsidRPr="00BE5718" w:rsidRDefault="00077CA4" w:rsidP="00077CA4">
      <w:pPr>
        <w:pStyle w:val="1"/>
        <w:jc w:val="left"/>
        <w:rPr>
          <w:b w:val="0"/>
          <w:sz w:val="28"/>
          <w:szCs w:val="28"/>
        </w:rPr>
      </w:pPr>
      <w:r w:rsidRPr="00BE5718">
        <w:rPr>
          <w:b w:val="0"/>
          <w:sz w:val="28"/>
          <w:szCs w:val="28"/>
        </w:rPr>
        <w:t xml:space="preserve">от </w:t>
      </w:r>
      <w:r>
        <w:rPr>
          <w:b w:val="0"/>
          <w:sz w:val="28"/>
          <w:szCs w:val="28"/>
        </w:rPr>
        <w:t>11 марта</w:t>
      </w:r>
      <w:r w:rsidRPr="00BE5718">
        <w:rPr>
          <w:b w:val="0"/>
          <w:sz w:val="28"/>
          <w:szCs w:val="28"/>
        </w:rPr>
        <w:t xml:space="preserve"> 20</w:t>
      </w:r>
      <w:r>
        <w:rPr>
          <w:b w:val="0"/>
          <w:sz w:val="28"/>
          <w:szCs w:val="28"/>
        </w:rPr>
        <w:t>25</w:t>
      </w:r>
      <w:r w:rsidRPr="00BE5718">
        <w:rPr>
          <w:b w:val="0"/>
          <w:sz w:val="28"/>
          <w:szCs w:val="28"/>
        </w:rPr>
        <w:t xml:space="preserve"> года                                                              </w:t>
      </w:r>
      <w:r>
        <w:rPr>
          <w:b w:val="0"/>
          <w:sz w:val="28"/>
          <w:szCs w:val="28"/>
        </w:rPr>
        <w:t xml:space="preserve">                     </w:t>
      </w:r>
      <w:r w:rsidRPr="00BE5718">
        <w:rPr>
          <w:b w:val="0"/>
          <w:sz w:val="28"/>
          <w:szCs w:val="28"/>
        </w:rPr>
        <w:t xml:space="preserve">  № </w:t>
      </w:r>
      <w:r>
        <w:rPr>
          <w:b w:val="0"/>
          <w:sz w:val="28"/>
          <w:szCs w:val="28"/>
        </w:rPr>
        <w:t>127</w:t>
      </w:r>
    </w:p>
    <w:p w:rsidR="00077CA4" w:rsidRDefault="00077CA4" w:rsidP="00077CA4">
      <w:pPr>
        <w:jc w:val="center"/>
        <w:rPr>
          <w:rFonts w:ascii="Times New Roman" w:hAnsi="Times New Roman" w:cs="Times New Roman"/>
          <w:sz w:val="28"/>
          <w:szCs w:val="28"/>
        </w:rPr>
      </w:pPr>
      <w:r w:rsidRPr="003F21F5">
        <w:rPr>
          <w:rFonts w:ascii="Times New Roman" w:hAnsi="Times New Roman" w:cs="Times New Roman"/>
          <w:sz w:val="28"/>
          <w:szCs w:val="28"/>
        </w:rPr>
        <w:t>с. Сюмси</w:t>
      </w:r>
    </w:p>
    <w:p w:rsidR="00077CA4" w:rsidRDefault="00077CA4" w:rsidP="00077CA4">
      <w:pPr>
        <w:pStyle w:val="afb"/>
        <w:jc w:val="center"/>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О мерах </w:t>
      </w:r>
      <w:r>
        <w:rPr>
          <w:rFonts w:ascii="Times New Roman" w:hAnsi="Times New Roman" w:cs="Times New Roman"/>
          <w:sz w:val="28"/>
          <w:szCs w:val="28"/>
          <w:lang w:eastAsia="ru-RU"/>
        </w:rPr>
        <w:t xml:space="preserve">поддержки граждан в период прохождения ими военной службы или оказания добровольного содействия в выполнении задач, </w:t>
      </w:r>
      <w:r>
        <w:rPr>
          <w:rFonts w:ascii="Times New Roman" w:eastAsiaTheme="minorHAnsi" w:hAnsi="Times New Roman" w:cs="Times New Roman"/>
          <w:sz w:val="28"/>
          <w:szCs w:val="28"/>
        </w:rPr>
        <w:t>возложенных на Вооруженные Силы Российской Федерации, в виде отсрочки уплаты арендной платы и предоставления возможности расторжения договоров аренды без применения штрафных санкций</w:t>
      </w:r>
    </w:p>
    <w:p w:rsidR="00077CA4" w:rsidRDefault="00077CA4" w:rsidP="00077CA4">
      <w:pPr>
        <w:pStyle w:val="afb"/>
        <w:jc w:val="center"/>
        <w:rPr>
          <w:rFonts w:ascii="Times New Roman" w:hAnsi="Times New Roman" w:cs="Times New Roman"/>
          <w:sz w:val="28"/>
          <w:szCs w:val="28"/>
          <w:lang w:eastAsia="ru-RU"/>
        </w:rPr>
      </w:pPr>
    </w:p>
    <w:p w:rsidR="00077CA4" w:rsidRDefault="00077CA4" w:rsidP="00077CA4">
      <w:pPr>
        <w:pStyle w:val="afb"/>
        <w:ind w:firstLine="709"/>
        <w:jc w:val="both"/>
        <w:rPr>
          <w:rFonts w:ascii="Times New Roman" w:hAnsi="Times New Roman" w:cs="Times New Roman"/>
          <w:b/>
          <w:color w:val="000000"/>
          <w:spacing w:val="20"/>
          <w:sz w:val="28"/>
          <w:szCs w:val="28"/>
          <w:lang w:eastAsia="ru-RU"/>
        </w:rPr>
      </w:pPr>
      <w:r>
        <w:rPr>
          <w:rFonts w:ascii="Times New Roman" w:hAnsi="Times New Roman" w:cs="Times New Roman"/>
          <w:sz w:val="28"/>
          <w:szCs w:val="28"/>
          <w:lang w:eastAsia="ru-RU"/>
        </w:rPr>
        <w:t xml:space="preserve">В целях поддержки граждан в период прохождения ими военной службы или оказания добровольного содействия в выполнении задач, </w:t>
      </w:r>
      <w:r>
        <w:rPr>
          <w:rFonts w:ascii="Times New Roman" w:eastAsiaTheme="minorHAnsi" w:hAnsi="Times New Roman" w:cs="Times New Roman"/>
          <w:sz w:val="28"/>
          <w:szCs w:val="28"/>
        </w:rPr>
        <w:t xml:space="preserve">возложенных на Вооруженные Силы Российской Федерации, руководствуясь </w:t>
      </w:r>
      <w:r w:rsidRPr="00B10C52">
        <w:rPr>
          <w:rFonts w:ascii="Times New Roman" w:eastAsiaTheme="minorHAnsi" w:hAnsi="Times New Roman" w:cs="Times New Roman"/>
          <w:sz w:val="28"/>
          <w:szCs w:val="28"/>
        </w:rPr>
        <w:t xml:space="preserve">Уставом муниципального образования «Муниципальный округ Сюмсинский район Удмуртской Республики», </w:t>
      </w:r>
      <w:r w:rsidRPr="004C5F57">
        <w:rPr>
          <w:rFonts w:ascii="Times New Roman" w:hAnsi="Times New Roman" w:cs="Times New Roman"/>
          <w:b/>
          <w:color w:val="000000"/>
          <w:sz w:val="28"/>
          <w:szCs w:val="28"/>
          <w:lang w:eastAsia="ru-RU"/>
        </w:rPr>
        <w:t xml:space="preserve">Администрация муниципального образования «Муниципальный округ Сюмсинский район Удмуртской Республики» </w:t>
      </w:r>
      <w:r w:rsidRPr="004C5F57">
        <w:rPr>
          <w:rFonts w:ascii="Times New Roman" w:hAnsi="Times New Roman" w:cs="Times New Roman"/>
          <w:b/>
          <w:color w:val="000000"/>
          <w:spacing w:val="20"/>
          <w:sz w:val="28"/>
          <w:szCs w:val="28"/>
          <w:lang w:eastAsia="ru-RU"/>
        </w:rPr>
        <w:t>постановляет:</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color w:val="000000"/>
          <w:sz w:val="28"/>
          <w:szCs w:val="28"/>
        </w:rPr>
        <w:t>1</w:t>
      </w:r>
      <w:r w:rsidRPr="004C5F57">
        <w:rPr>
          <w:rFonts w:ascii="Times New Roman" w:hAnsi="Times New Roman" w:cs="Times New Roman"/>
          <w:sz w:val="28"/>
          <w:szCs w:val="28"/>
        </w:rPr>
        <w:t xml:space="preserve">. </w:t>
      </w:r>
      <w:r>
        <w:rPr>
          <w:rFonts w:ascii="Times New Roman" w:hAnsi="Times New Roman" w:cs="Times New Roman"/>
          <w:sz w:val="28"/>
          <w:szCs w:val="28"/>
        </w:rPr>
        <w:t>Установить отсрочку уплаты арендных платежей по договорам аренды имущества, находящегося в муниципальной собственности (в том числе земельных участков)</w:t>
      </w:r>
      <w:r w:rsidRPr="004C5F57">
        <w:rPr>
          <w:rFonts w:ascii="Times New Roman" w:hAnsi="Times New Roman" w:cs="Times New Roman"/>
          <w:sz w:val="28"/>
          <w:szCs w:val="28"/>
        </w:rPr>
        <w:t>,</w:t>
      </w:r>
      <w:r>
        <w:rPr>
          <w:rFonts w:ascii="Times New Roman" w:hAnsi="Times New Roman" w:cs="Times New Roman"/>
          <w:sz w:val="28"/>
          <w:szCs w:val="28"/>
        </w:rPr>
        <w:t xml:space="preserve"> договорам аренды земельных участков, собственность на которые не разграничена </w:t>
      </w:r>
      <w:r>
        <w:rPr>
          <w:rFonts w:ascii="Times New Roman" w:hAnsi="Times New Roman" w:cs="Times New Roman"/>
          <w:color w:val="000000"/>
          <w:sz w:val="28"/>
          <w:szCs w:val="28"/>
        </w:rPr>
        <w:t>(далее – договоры аренды)</w:t>
      </w:r>
      <w:r w:rsidRPr="004C2E01">
        <w:rPr>
          <w:rFonts w:ascii="Times New Roman" w:hAnsi="Times New Roman" w:cs="Times New Roman"/>
          <w:sz w:val="28"/>
          <w:szCs w:val="28"/>
        </w:rPr>
        <w:t>,</w:t>
      </w:r>
      <w:r>
        <w:rPr>
          <w:rFonts w:ascii="Times New Roman" w:hAnsi="Times New Roman" w:cs="Times New Roman"/>
          <w:sz w:val="28"/>
          <w:szCs w:val="28"/>
        </w:rPr>
        <w:t xml:space="preserve"> арендаторами по которым являются физические лица, в том числе индивидуальные предприниматели, юридические лица, в которых одно и тоже физическое лицо является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единственным учредителем (участником) юридического лица и его руководителем, </w:t>
      </w:r>
      <w:r>
        <w:rPr>
          <w:rFonts w:ascii="Times New Roman" w:eastAsiaTheme="minorHAnsi" w:hAnsi="Times New Roman" w:cs="Times New Roman"/>
          <w:sz w:val="28"/>
          <w:szCs w:val="28"/>
        </w:rPr>
        <w:t xml:space="preserve">призваны на военную службу по мобилизации в Вооруженные Силы Российской Федерации в соответствии с </w:t>
      </w:r>
      <w:hyperlink r:id="rId123" w:history="1">
        <w:r w:rsidRPr="004E6C65">
          <w:rPr>
            <w:rFonts w:ascii="Times New Roman" w:eastAsiaTheme="minorHAnsi" w:hAnsi="Times New Roman" w:cs="Times New Roman"/>
            <w:sz w:val="28"/>
            <w:szCs w:val="28"/>
          </w:rPr>
          <w:t>Указом</w:t>
        </w:r>
      </w:hyperlink>
      <w:r>
        <w:rPr>
          <w:rFonts w:ascii="Times New Roman" w:eastAsiaTheme="minorHAnsi" w:hAnsi="Times New Roman" w:cs="Times New Roman"/>
          <w:sz w:val="28"/>
          <w:szCs w:val="28"/>
        </w:rPr>
        <w:t xml:space="preserve"> Президента Российской Федерации от 21 сентября 2022 года № 647 «Об объявлении частичной мобилизации в Российской Федерации» или проходят военную службу по контракту, заключенному в соответствии с </w:t>
      </w:r>
      <w:hyperlink r:id="rId124" w:history="1">
        <w:r w:rsidRPr="004E6C65">
          <w:rPr>
            <w:rFonts w:ascii="Times New Roman" w:eastAsiaTheme="minorHAnsi" w:hAnsi="Times New Roman" w:cs="Times New Roman"/>
            <w:sz w:val="28"/>
            <w:szCs w:val="28"/>
          </w:rPr>
          <w:t>пунктом 7 статьи 38</w:t>
        </w:r>
      </w:hyperlink>
      <w:r>
        <w:rPr>
          <w:rFonts w:ascii="Times New Roman" w:eastAsiaTheme="minorHAnsi" w:hAnsi="Times New Roman" w:cs="Times New Roman"/>
          <w:sz w:val="28"/>
          <w:szCs w:val="28"/>
        </w:rPr>
        <w:t xml:space="preserve"> Федерального закона от 28 марта 1998 года № 53-ФЗ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на следующих условиях:</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sz w:val="28"/>
          <w:szCs w:val="28"/>
        </w:rPr>
        <w:lastRenderedPageBreak/>
        <w:t>а</w:t>
      </w:r>
      <w:r w:rsidRPr="004C5F57">
        <w:rPr>
          <w:rFonts w:ascii="Times New Roman" w:hAnsi="Times New Roman" w:cs="Times New Roman"/>
          <w:sz w:val="28"/>
          <w:szCs w:val="28"/>
        </w:rPr>
        <w:t xml:space="preserve">) </w:t>
      </w:r>
      <w:r>
        <w:rPr>
          <w:rFonts w:ascii="Times New Roman" w:eastAsiaTheme="minorHAnsi" w:hAnsi="Times New Roman" w:cs="Times New Roman"/>
          <w:sz w:val="28"/>
          <w:szCs w:val="28"/>
        </w:rPr>
        <w:t>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абзаце первом настоящего пункта;</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sz w:val="28"/>
          <w:szCs w:val="28"/>
        </w:rPr>
        <w:t>б</w:t>
      </w:r>
      <w:r w:rsidRPr="004C5F57">
        <w:rPr>
          <w:rFonts w:ascii="Times New Roman" w:hAnsi="Times New Roman" w:cs="Times New Roman"/>
          <w:sz w:val="28"/>
          <w:szCs w:val="28"/>
        </w:rPr>
        <w:t xml:space="preserve">) </w:t>
      </w:r>
      <w:r>
        <w:rPr>
          <w:rFonts w:ascii="Times New Roman" w:eastAsiaTheme="minorHAnsi" w:hAnsi="Times New Roman" w:cs="Times New Roman"/>
          <w:sz w:val="28"/>
          <w:szCs w:val="28"/>
        </w:rPr>
        <w:t xml:space="preserve">арендатор направляет арендодателю уведомление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w:t>
      </w:r>
      <w:r w:rsidRPr="009D30FD">
        <w:rPr>
          <w:rFonts w:ascii="Times New Roman" w:eastAsiaTheme="minorHAnsi" w:hAnsi="Times New Roman" w:cs="Times New Roman"/>
          <w:sz w:val="28"/>
          <w:szCs w:val="28"/>
        </w:rPr>
        <w:t xml:space="preserve">с </w:t>
      </w:r>
      <w:hyperlink r:id="rId125" w:history="1">
        <w:r w:rsidRPr="009D30FD">
          <w:rPr>
            <w:rFonts w:ascii="Times New Roman" w:eastAsiaTheme="minorHAnsi" w:hAnsi="Times New Roman" w:cs="Times New Roman"/>
            <w:sz w:val="28"/>
            <w:szCs w:val="28"/>
          </w:rPr>
          <w:t>пунктом 7 статьи 38</w:t>
        </w:r>
      </w:hyperlink>
      <w:r w:rsidRPr="009D30FD">
        <w:rPr>
          <w:rFonts w:ascii="Times New Roman" w:eastAsiaTheme="minorHAnsi" w:hAnsi="Times New Roman" w:cs="Times New Roman"/>
          <w:sz w:val="28"/>
          <w:szCs w:val="28"/>
        </w:rPr>
        <w:t xml:space="preserve"> Федерального закона либо контракта о добровольном содействии в выполнении</w:t>
      </w:r>
      <w:r>
        <w:rPr>
          <w:rFonts w:ascii="Times New Roman" w:eastAsiaTheme="minorHAnsi" w:hAnsi="Times New Roman" w:cs="Times New Roman"/>
          <w:sz w:val="28"/>
          <w:szCs w:val="28"/>
        </w:rPr>
        <w:t xml:space="preserve">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 (далее в настоящем пункте – уведомление).</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Уведомление и прилагаемые к нему документы могут быть поданы арендатором лично. При этом копии документов, прилагаемых к уведомлению, должны быть заверены в установленном законом порядке или представлены одновременно с оригиналами для проверки их соответствия оригиналу. После проверки соответствия копий документов оригиналу оригиналы документов возвращаются арендатору.</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sidRPr="00B10C52">
        <w:rPr>
          <w:rFonts w:ascii="Times New Roman" w:eastAsiaTheme="minorHAnsi" w:hAnsi="Times New Roman" w:cs="Times New Roman"/>
          <w:sz w:val="28"/>
          <w:szCs w:val="28"/>
        </w:rPr>
        <w:t>Уведомление и прилагаемые к нему документы могут быть</w:t>
      </w:r>
      <w:r>
        <w:rPr>
          <w:rFonts w:ascii="Times New Roman" w:eastAsiaTheme="minorHAnsi" w:hAnsi="Times New Roman" w:cs="Times New Roman"/>
          <w:sz w:val="28"/>
          <w:szCs w:val="28"/>
        </w:rPr>
        <w:t xml:space="preserve"> направлены арендатором посредством почтового отправления с уведомлением о вручении и описью вложения. При этом направляются копии документов, которые должны быть заверены в установленном законом порядке, оригиналы документов не направляются.</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sidRPr="00DF691D">
        <w:rPr>
          <w:rFonts w:ascii="Times New Roman" w:eastAsiaTheme="minorHAnsi" w:hAnsi="Times New Roman" w:cs="Times New Roman"/>
          <w:sz w:val="28"/>
          <w:szCs w:val="28"/>
        </w:rPr>
        <w:t>Уведомление и прилагаемые к нему документы могут быть</w:t>
      </w:r>
      <w:r>
        <w:rPr>
          <w:rFonts w:ascii="Times New Roman" w:eastAsiaTheme="minorHAnsi" w:hAnsi="Times New Roman" w:cs="Times New Roman"/>
          <w:sz w:val="28"/>
          <w:szCs w:val="28"/>
        </w:rPr>
        <w:t xml:space="preserve"> направлены арендатором по электронной почте. При этом уведомление и документы подписываются квалифицированной электронной подписью арендатора (представителя арендатора) и направляются одним файлом в формате </w:t>
      </w:r>
      <w:r>
        <w:rPr>
          <w:rFonts w:ascii="Times New Roman" w:eastAsiaTheme="minorHAnsi" w:hAnsi="Times New Roman" w:cs="Times New Roman"/>
          <w:sz w:val="28"/>
          <w:szCs w:val="28"/>
          <w:lang w:val="en-US"/>
        </w:rPr>
        <w:t>PDF</w:t>
      </w:r>
      <w:r>
        <w:rPr>
          <w:rFonts w:ascii="Times New Roman" w:eastAsiaTheme="minorHAnsi" w:hAnsi="Times New Roman" w:cs="Times New Roman"/>
          <w:sz w:val="28"/>
          <w:szCs w:val="28"/>
        </w:rPr>
        <w:t xml:space="preserve"> в виде скан-образов (электронных образов документов, переведенных в электронную форму с помощью средств сканирования копий документов, изготовленных на бумажном носителе и заверенных в установленном порядке) и одним файлом - квалифицированной электронной подписи формата </w:t>
      </w:r>
      <w:r>
        <w:rPr>
          <w:rFonts w:ascii="Times New Roman" w:eastAsiaTheme="minorHAnsi" w:hAnsi="Times New Roman" w:cs="Times New Roman"/>
          <w:sz w:val="28"/>
          <w:szCs w:val="28"/>
          <w:lang w:val="en-US"/>
        </w:rPr>
        <w:t>SIG</w:t>
      </w:r>
      <w:r>
        <w:rPr>
          <w:rFonts w:ascii="Times New Roman" w:eastAsiaTheme="minorHAnsi" w:hAnsi="Times New Roman" w:cs="Times New Roman"/>
          <w:sz w:val="28"/>
          <w:szCs w:val="28"/>
        </w:rPr>
        <w:t xml:space="preserve"> либо </w:t>
      </w:r>
      <w:r>
        <w:rPr>
          <w:rFonts w:ascii="Times New Roman" w:eastAsiaTheme="minorHAnsi" w:hAnsi="Times New Roman" w:cs="Times New Roman"/>
          <w:sz w:val="28"/>
          <w:szCs w:val="28"/>
          <w:lang w:val="en-US"/>
        </w:rPr>
        <w:t>SGN</w:t>
      </w:r>
      <w:r>
        <w:rPr>
          <w:rFonts w:ascii="Times New Roman" w:eastAsiaTheme="minorHAnsi" w:hAnsi="Times New Roman" w:cs="Times New Roman"/>
          <w:sz w:val="28"/>
          <w:szCs w:val="28"/>
        </w:rPr>
        <w:t xml:space="preserve">. Общий объем одного сообщения с документами не должен превышать 20 </w:t>
      </w:r>
      <w:r>
        <w:rPr>
          <w:rFonts w:ascii="Times New Roman" w:eastAsiaTheme="minorHAnsi" w:hAnsi="Times New Roman" w:cs="Times New Roman"/>
          <w:sz w:val="28"/>
          <w:szCs w:val="28"/>
          <w:lang w:val="en-US"/>
        </w:rPr>
        <w:t>Mb</w:t>
      </w:r>
      <w:r>
        <w:rPr>
          <w:rFonts w:ascii="Times New Roman" w:eastAsiaTheme="minorHAnsi" w:hAnsi="Times New Roman" w:cs="Times New Roman"/>
          <w:sz w:val="28"/>
          <w:szCs w:val="28"/>
        </w:rPr>
        <w:t>.</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В случае непредставления арендатором по собственной инициативе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арендодатель самостоятельно осуществляет запрос соответствующих сведений и документов в порядке </w:t>
      </w:r>
      <w:r>
        <w:rPr>
          <w:rFonts w:ascii="Times New Roman" w:eastAsiaTheme="minorHAnsi" w:hAnsi="Times New Roman" w:cs="Times New Roman"/>
          <w:sz w:val="28"/>
          <w:szCs w:val="28"/>
        </w:rPr>
        <w:lastRenderedPageBreak/>
        <w:t>межведомственного информационного взаимодействия в Министерстве обороны Российской Федерации.</w:t>
      </w:r>
    </w:p>
    <w:p w:rsidR="00077CA4" w:rsidRPr="00DF691D"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Уведомление и прилагаемые к нему документы могут быть направлены арендодателю представителем арендатора. В таком случае представитель арендатора дополнительно представляет документ, подтверждающий право на представление интересов арендатора;</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sz w:val="28"/>
          <w:szCs w:val="28"/>
        </w:rPr>
        <w:t xml:space="preserve">в) </w:t>
      </w:r>
      <w:r>
        <w:rPr>
          <w:rFonts w:ascii="Times New Roman" w:eastAsiaTheme="minorHAnsi" w:hAnsi="Times New Roman" w:cs="Times New Roman"/>
          <w:sz w:val="28"/>
          <w:szCs w:val="28"/>
        </w:rPr>
        <w:t xml:space="preserve">арендатору предоставляется отсрочка уплаты арендной платы на период прохождения лицом, указанным в абзаце первом настоящего пункта,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указанным лицом военной службы или оказания </w:t>
      </w:r>
      <w:r w:rsidRPr="004C1AF0">
        <w:rPr>
          <w:rFonts w:ascii="Times New Roman" w:eastAsiaTheme="minorHAnsi" w:hAnsi="Times New Roman" w:cs="Times New Roman"/>
          <w:sz w:val="28"/>
          <w:szCs w:val="28"/>
        </w:rPr>
        <w:t>добровольного содействия в выполнении задач, возложенных на Вооруженные Силы Российской Федерации</w:t>
      </w:r>
      <w:r>
        <w:rPr>
          <w:rFonts w:ascii="Times New Roman" w:eastAsiaTheme="minorHAnsi" w:hAnsi="Times New Roman" w:cs="Times New Roman"/>
          <w:sz w:val="28"/>
          <w:szCs w:val="28"/>
        </w:rPr>
        <w:t>;</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г) задолженность по арендной плате подлежит уплате на основании дополнительного соглашения к договору аренды по истечении </w:t>
      </w:r>
      <w:r w:rsidRPr="004C1AF0">
        <w:rPr>
          <w:rFonts w:ascii="Times New Roman" w:eastAsiaTheme="minorHAnsi" w:hAnsi="Times New Roman" w:cs="Times New Roman"/>
          <w:sz w:val="28"/>
          <w:szCs w:val="28"/>
        </w:rPr>
        <w:t>90 календарных дней со дня окончания периода прохождения указанным лицом военной службы или оказания добровольного содействия в выполнении задач, возложенных на Вооруженные Силы Российской Федерации</w:t>
      </w:r>
      <w:r>
        <w:rPr>
          <w:rFonts w:ascii="Times New Roman" w:eastAsiaTheme="minorHAnsi" w:hAnsi="Times New Roman" w:cs="Times New Roman"/>
          <w:sz w:val="28"/>
          <w:szCs w:val="28"/>
        </w:rPr>
        <w:t>,  поэтапно, не чаще одного раза в месяц, равными платежами, размер которых не превышает размера половины ежемесячной арендной платы по договору аренды;</w:t>
      </w:r>
    </w:p>
    <w:p w:rsidR="00077CA4" w:rsidRDefault="00077CA4" w:rsidP="00077CA4">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Pr="004C5F57">
        <w:rPr>
          <w:rFonts w:ascii="Times New Roman" w:hAnsi="Times New Roman" w:cs="Times New Roman"/>
          <w:sz w:val="28"/>
          <w:szCs w:val="28"/>
        </w:rPr>
        <w:t>не допускается установление дополнительных платежей, подлежащих уплате арендатором в связи с предоставлением отсрочки</w:t>
      </w:r>
      <w:r>
        <w:rPr>
          <w:rFonts w:ascii="Times New Roman" w:hAnsi="Times New Roman" w:cs="Times New Roman"/>
          <w:sz w:val="28"/>
          <w:szCs w:val="28"/>
        </w:rPr>
        <w:t>;</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sz w:val="28"/>
          <w:szCs w:val="28"/>
        </w:rPr>
        <w:t xml:space="preserve">е) </w:t>
      </w:r>
      <w:r w:rsidRPr="004C5F57">
        <w:rPr>
          <w:rFonts w:ascii="Times New Roman" w:hAnsi="Times New Roman" w:cs="Times New Roman"/>
          <w:sz w:val="28"/>
          <w:szCs w:val="28"/>
        </w:rPr>
        <w:t>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w:t>
      </w:r>
      <w:r>
        <w:rPr>
          <w:rFonts w:ascii="Times New Roman" w:hAnsi="Times New Roman" w:cs="Times New Roman"/>
          <w:sz w:val="28"/>
          <w:szCs w:val="28"/>
        </w:rPr>
        <w:t xml:space="preserve">) на период прохождения лицом, указанным в абзаце первом настоящего пункта, </w:t>
      </w:r>
      <w:r>
        <w:rPr>
          <w:rFonts w:ascii="Times New Roman" w:eastAsiaTheme="minorHAnsi" w:hAnsi="Times New Roman" w:cs="Times New Roman"/>
          <w:sz w:val="28"/>
          <w:szCs w:val="28"/>
        </w:rPr>
        <w:t xml:space="preserve">военной службы или оказания добровольного содействия в выполнении задач, возложенных на Вооруженные Силы Российской Федерации и в течение </w:t>
      </w:r>
      <w:r w:rsidRPr="004C1AF0">
        <w:rPr>
          <w:rFonts w:ascii="Times New Roman" w:eastAsiaTheme="minorHAnsi" w:hAnsi="Times New Roman" w:cs="Times New Roman"/>
          <w:sz w:val="28"/>
          <w:szCs w:val="28"/>
        </w:rPr>
        <w:t>90 календарных дней со дня окончания периода прохождения указанным лицом военной службы или оказания добровольного содействия в выполнении задач, возложенных на Вооруженные Силы Российской Федерации</w:t>
      </w:r>
      <w:r>
        <w:rPr>
          <w:rFonts w:ascii="Times New Roman" w:eastAsiaTheme="minorHAnsi" w:hAnsi="Times New Roman" w:cs="Times New Roman"/>
          <w:sz w:val="28"/>
          <w:szCs w:val="28"/>
        </w:rPr>
        <w:t>;</w:t>
      </w:r>
    </w:p>
    <w:p w:rsidR="00077CA4" w:rsidRDefault="00077CA4" w:rsidP="00077CA4">
      <w:pPr>
        <w:pStyle w:val="afb"/>
        <w:ind w:firstLine="709"/>
        <w:jc w:val="both"/>
        <w:rPr>
          <w:rFonts w:ascii="Times New Roman" w:eastAsiaTheme="minorHAnsi" w:hAnsi="Times New Roman" w:cs="Times New Roman"/>
          <w:sz w:val="28"/>
          <w:szCs w:val="28"/>
        </w:rPr>
      </w:pPr>
      <w:r>
        <w:rPr>
          <w:rFonts w:ascii="Times New Roman" w:hAnsi="Times New Roman" w:cs="Times New Roman"/>
          <w:sz w:val="28"/>
          <w:szCs w:val="28"/>
          <w:lang w:eastAsia="ru-RU"/>
        </w:rPr>
        <w:t xml:space="preserve">ж) </w:t>
      </w:r>
      <w:r>
        <w:rPr>
          <w:rFonts w:ascii="Times New Roman" w:eastAsiaTheme="minorHAnsi" w:hAnsi="Times New Roman" w:cs="Times New Roman"/>
          <w:sz w:val="28"/>
          <w:szCs w:val="28"/>
        </w:rPr>
        <w:t xml:space="preserve">коммунальные платежи, связанные с арендуемым имуществом по договорам аренды, по которым арендатору предоставлена отсрочка уплаты арендной платы, в период такой отсрочки и в течение </w:t>
      </w:r>
      <w:r w:rsidRPr="004C1AF0">
        <w:rPr>
          <w:rFonts w:ascii="Times New Roman" w:eastAsiaTheme="minorHAnsi" w:hAnsi="Times New Roman" w:cs="Times New Roman"/>
          <w:sz w:val="28"/>
          <w:szCs w:val="28"/>
        </w:rPr>
        <w:t xml:space="preserve">90 календарных дней со дня окончания периода прохождения </w:t>
      </w:r>
      <w:r>
        <w:rPr>
          <w:rFonts w:ascii="Times New Roman" w:eastAsiaTheme="minorHAnsi" w:hAnsi="Times New Roman" w:cs="Times New Roman"/>
          <w:sz w:val="28"/>
          <w:szCs w:val="28"/>
        </w:rPr>
        <w:t>им</w:t>
      </w:r>
      <w:r w:rsidRPr="004C1AF0">
        <w:rPr>
          <w:rFonts w:ascii="Times New Roman" w:eastAsiaTheme="minorHAnsi" w:hAnsi="Times New Roman" w:cs="Times New Roman"/>
          <w:sz w:val="28"/>
          <w:szCs w:val="28"/>
        </w:rPr>
        <w:t xml:space="preserve"> военной службы или оказания добровольного содействия в выполнении задач, возложенных на Вооруженные Силы Российской Федерации</w:t>
      </w:r>
      <w:r>
        <w:rPr>
          <w:rFonts w:ascii="Times New Roman" w:eastAsiaTheme="minorHAnsi" w:hAnsi="Times New Roman" w:cs="Times New Roman"/>
          <w:sz w:val="28"/>
          <w:szCs w:val="28"/>
        </w:rPr>
        <w:t>, уплачиваются арендодателем.</w:t>
      </w:r>
    </w:p>
    <w:p w:rsidR="00077CA4" w:rsidRDefault="00077CA4" w:rsidP="00077CA4">
      <w:pPr>
        <w:pStyle w:val="afb"/>
        <w:ind w:firstLine="709"/>
        <w:jc w:val="both"/>
        <w:rPr>
          <w:rFonts w:ascii="Times New Roman" w:eastAsiaTheme="minorHAnsi" w:hAnsi="Times New Roman" w:cs="Times New Roman"/>
          <w:sz w:val="28"/>
          <w:szCs w:val="28"/>
        </w:rPr>
      </w:pPr>
      <w:r>
        <w:rPr>
          <w:rFonts w:ascii="Times New Roman" w:hAnsi="Times New Roman" w:cs="Times New Roman"/>
          <w:sz w:val="28"/>
          <w:szCs w:val="28"/>
          <w:lang w:eastAsia="ru-RU"/>
        </w:rPr>
        <w:t>2</w:t>
      </w:r>
      <w:r w:rsidRPr="004C5F5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Арендатор, указанный в абзаце первом пункта 1 настоящего постановления, вправе</w:t>
      </w:r>
      <w:r>
        <w:rPr>
          <w:rFonts w:ascii="Times New Roman" w:eastAsiaTheme="minorHAnsi" w:hAnsi="Times New Roman" w:cs="Times New Roman"/>
          <w:sz w:val="28"/>
          <w:szCs w:val="28"/>
        </w:rPr>
        <w:t xml:space="preserve"> расторгнуть договор аренды без применения штрафных санкций на следующих условиях:</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1) 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w:t>
      </w:r>
      <w:r w:rsidRPr="003175DE">
        <w:rPr>
          <w:rFonts w:ascii="Times New Roman" w:eastAsiaTheme="minorHAnsi" w:hAnsi="Times New Roman" w:cs="Times New Roman"/>
          <w:sz w:val="28"/>
          <w:szCs w:val="28"/>
        </w:rPr>
        <w:t xml:space="preserve">соответствии с </w:t>
      </w:r>
      <w:hyperlink r:id="rId126" w:history="1">
        <w:r w:rsidRPr="003175DE">
          <w:rPr>
            <w:rFonts w:ascii="Times New Roman" w:eastAsiaTheme="minorHAnsi" w:hAnsi="Times New Roman" w:cs="Times New Roman"/>
            <w:sz w:val="28"/>
            <w:szCs w:val="28"/>
          </w:rPr>
          <w:t>пунктом 7 статьи 38</w:t>
        </w:r>
      </w:hyperlink>
      <w:r w:rsidRPr="003175DE">
        <w:rPr>
          <w:rFonts w:ascii="Times New Roman" w:eastAsiaTheme="minorHAnsi" w:hAnsi="Times New Roman" w:cs="Times New Roman"/>
          <w:sz w:val="28"/>
          <w:szCs w:val="28"/>
        </w:rPr>
        <w:t xml:space="preserve">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w:t>
      </w:r>
      <w:r>
        <w:rPr>
          <w:rFonts w:ascii="Times New Roman" w:eastAsiaTheme="minorHAnsi" w:hAnsi="Times New Roman" w:cs="Times New Roman"/>
          <w:sz w:val="28"/>
          <w:szCs w:val="28"/>
        </w:rPr>
        <w:t>власти, с которым заключены указанные контракты (далее в настоящем пункте – уведомление).</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В случае непредставления арендатором по собственной инициативе копий документов, подтверждающих статус прохождения военной службы по частичной мобилизации в Вооруженных Силах Российской Федерации,</w:t>
      </w:r>
      <w:r w:rsidRPr="004C1AF0">
        <w:rPr>
          <w:rFonts w:ascii="Times New Roman" w:eastAsiaTheme="minorHAnsi" w:hAnsi="Times New Roman" w:cs="Times New Roman"/>
          <w:sz w:val="28"/>
          <w:szCs w:val="28"/>
        </w:rPr>
        <w:t xml:space="preserve"> или копии уведомления о заключении контракта о прохождении военной службы в соответствии с </w:t>
      </w:r>
      <w:hyperlink r:id="rId127" w:history="1">
        <w:r w:rsidRPr="00523226">
          <w:rPr>
            <w:rStyle w:val="ac"/>
            <w:rFonts w:ascii="Times New Roman" w:eastAsiaTheme="minorHAnsi" w:hAnsi="Times New Roman"/>
            <w:color w:val="auto"/>
            <w:sz w:val="28"/>
            <w:szCs w:val="28"/>
          </w:rPr>
          <w:t>пунктом 7 статьи 38</w:t>
        </w:r>
      </w:hyperlink>
      <w:r w:rsidRPr="004C1AF0">
        <w:rPr>
          <w:rFonts w:ascii="Times New Roman" w:eastAsiaTheme="minorHAnsi" w:hAnsi="Times New Roman" w:cs="Times New Roman"/>
          <w:sz w:val="28"/>
          <w:szCs w:val="28"/>
        </w:rPr>
        <w:t xml:space="preserve"> Федерального закона</w:t>
      </w:r>
      <w:r>
        <w:rPr>
          <w:rFonts w:ascii="Times New Roman" w:eastAsiaTheme="minorHAnsi" w:hAnsi="Times New Roman" w:cs="Times New Roman"/>
          <w:sz w:val="28"/>
          <w:szCs w:val="28"/>
        </w:rPr>
        <w:t>,</w:t>
      </w:r>
      <w:r w:rsidRPr="004C1AF0">
        <w:rPr>
          <w:rFonts w:ascii="Times New Roman" w:eastAsiaTheme="minorHAnsi" w:hAnsi="Times New Roman" w:cs="Times New Roman"/>
          <w:sz w:val="28"/>
          <w:szCs w:val="28"/>
        </w:rPr>
        <w:t xml:space="preserve"> либо контракта о добровольном содействии в выполнении задач, возложенных на Вооруженные Силы Российской Федерации</w:t>
      </w:r>
      <w:r>
        <w:rPr>
          <w:rFonts w:ascii="Times New Roman" w:eastAsiaTheme="minorHAnsi" w:hAnsi="Times New Roman" w:cs="Times New Roman"/>
          <w:sz w:val="28"/>
          <w:szCs w:val="28"/>
        </w:rPr>
        <w:t xml:space="preserve">, арендодатель самостоятельно  </w:t>
      </w:r>
      <w:r w:rsidRPr="004C1AF0">
        <w:rPr>
          <w:rFonts w:ascii="Times New Roman" w:eastAsiaTheme="minorHAnsi" w:hAnsi="Times New Roman" w:cs="Times New Roman"/>
          <w:sz w:val="28"/>
          <w:szCs w:val="28"/>
        </w:rPr>
        <w:t>осуществляет запрос соответствующих сведений и документов в порядке межведомственного информационного взаимодействия в Министерстве обороны Российской Федерации.</w:t>
      </w:r>
    </w:p>
    <w:p w:rsidR="00077CA4" w:rsidRPr="004C1AF0" w:rsidRDefault="00077CA4" w:rsidP="00077CA4">
      <w:pPr>
        <w:autoSpaceDE w:val="0"/>
        <w:autoSpaceDN w:val="0"/>
        <w:adjustRightInd w:val="0"/>
        <w:ind w:firstLine="709"/>
        <w:jc w:val="both"/>
        <w:rPr>
          <w:rFonts w:ascii="Times New Roman" w:eastAsiaTheme="minorHAnsi" w:hAnsi="Times New Roman" w:cs="Times New Roman"/>
          <w:sz w:val="28"/>
          <w:szCs w:val="28"/>
        </w:rPr>
      </w:pPr>
      <w:r w:rsidRPr="004C1AF0">
        <w:rPr>
          <w:rFonts w:ascii="Times New Roman" w:eastAsiaTheme="minorHAnsi" w:hAnsi="Times New Roman" w:cs="Times New Roman"/>
          <w:sz w:val="28"/>
          <w:szCs w:val="28"/>
        </w:rPr>
        <w:t>Уведомление и прилагаемые к нему документы могут быть направлены арендодателю представителем арендатора. В таком случае представитель арендатора дополнительно представляет документ, подтверждающий право на представление интересов арендатора;</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 договор аренды подлежит расторжению со дня получения арендодателем уведомления о расторжении договора аренды;</w:t>
      </w:r>
    </w:p>
    <w:p w:rsidR="00077CA4" w:rsidRDefault="00077CA4" w:rsidP="00077CA4">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w:t>
      </w:r>
    </w:p>
    <w:p w:rsidR="00077CA4" w:rsidRDefault="00077CA4" w:rsidP="00077CA4">
      <w:pPr>
        <w:pStyle w:val="afb"/>
        <w:ind w:firstLine="709"/>
        <w:jc w:val="both"/>
        <w:rPr>
          <w:rFonts w:ascii="Times New Roman" w:hAnsi="Times New Roman" w:cs="Times New Roman"/>
          <w:sz w:val="28"/>
          <w:szCs w:val="28"/>
        </w:rPr>
      </w:pPr>
      <w:r w:rsidRPr="00F74F5F">
        <w:rPr>
          <w:rFonts w:ascii="Times New Roman" w:hAnsi="Times New Roman" w:cs="Times New Roman"/>
          <w:sz w:val="28"/>
          <w:szCs w:val="28"/>
        </w:rPr>
        <w:t>3. Признать утратившим силу постановление Администрации муниципального образования «Муниципальный округ Сюмсинский район Удмуртской Республики» от 22 декабря 2022 года № 920 «О мерах поддержки граждан в период прохождения ими военной службы или оказания добровольного содействия в выполнении задач, возложенных на Вооруженные Силы Российской Федерации, в период проведения специальной военной операции</w:t>
      </w:r>
      <w:r>
        <w:rPr>
          <w:rFonts w:ascii="Times New Roman" w:hAnsi="Times New Roman" w:cs="Times New Roman"/>
          <w:sz w:val="28"/>
          <w:szCs w:val="28"/>
        </w:rPr>
        <w:t>».</w:t>
      </w:r>
    </w:p>
    <w:p w:rsidR="00077CA4" w:rsidRPr="008E2093" w:rsidRDefault="00077CA4" w:rsidP="00077CA4">
      <w:pPr>
        <w:pStyle w:val="afb"/>
        <w:ind w:firstLine="709"/>
        <w:jc w:val="both"/>
        <w:rPr>
          <w:rFonts w:ascii="Times New Roman" w:hAnsi="Times New Roman" w:cs="Times New Roman"/>
          <w:sz w:val="28"/>
          <w:szCs w:val="28"/>
        </w:rPr>
      </w:pPr>
      <w:r>
        <w:rPr>
          <w:rFonts w:ascii="Times New Roman" w:hAnsi="Times New Roman" w:cs="Times New Roman"/>
          <w:sz w:val="28"/>
          <w:szCs w:val="28"/>
        </w:rPr>
        <w:t>4</w:t>
      </w:r>
      <w:r w:rsidRPr="008E2093">
        <w:rPr>
          <w:rFonts w:ascii="Times New Roman" w:eastAsiaTheme="minorHAnsi" w:hAnsi="Times New Roman" w:cs="Times New Roman"/>
          <w:sz w:val="28"/>
          <w:szCs w:val="28"/>
        </w:rPr>
        <w:t>.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077CA4" w:rsidRDefault="00077CA4" w:rsidP="00077CA4">
      <w:pPr>
        <w:pStyle w:val="afb"/>
        <w:jc w:val="both"/>
        <w:rPr>
          <w:rFonts w:ascii="Times New Roman" w:hAnsi="Times New Roman" w:cs="Times New Roman"/>
          <w:sz w:val="28"/>
          <w:szCs w:val="28"/>
          <w:lang w:eastAsia="ru-RU"/>
        </w:rPr>
      </w:pPr>
    </w:p>
    <w:p w:rsidR="00077CA4" w:rsidRDefault="00077CA4" w:rsidP="00077CA4">
      <w:pPr>
        <w:pStyle w:val="afb"/>
        <w:jc w:val="both"/>
        <w:rPr>
          <w:rFonts w:ascii="Times New Roman" w:hAnsi="Times New Roman" w:cs="Times New Roman"/>
          <w:sz w:val="28"/>
          <w:szCs w:val="28"/>
          <w:lang w:eastAsia="ru-RU"/>
        </w:rPr>
      </w:pPr>
      <w:r>
        <w:rPr>
          <w:rFonts w:ascii="Times New Roman" w:hAnsi="Times New Roman" w:cs="Times New Roman"/>
          <w:sz w:val="28"/>
          <w:szCs w:val="28"/>
          <w:lang w:eastAsia="ru-RU"/>
        </w:rPr>
        <w:t>Глава Сюмсинского района                                                     П.П.Кудрявцев</w:t>
      </w:r>
    </w:p>
    <w:p w:rsidR="00077CA4" w:rsidRDefault="00077CA4" w:rsidP="00077CA4">
      <w:pPr>
        <w:pStyle w:val="afb"/>
        <w:jc w:val="both"/>
        <w:rPr>
          <w:rFonts w:ascii="Times New Roman" w:hAnsi="Times New Roman" w:cs="Times New Roman"/>
          <w:sz w:val="28"/>
          <w:szCs w:val="28"/>
          <w:lang w:eastAsia="ru-RU"/>
        </w:rPr>
      </w:pPr>
    </w:p>
    <w:p w:rsidR="00077CA4" w:rsidRDefault="00077CA4" w:rsidP="00077CA4">
      <w:pPr>
        <w:pStyle w:val="afb"/>
        <w:jc w:val="both"/>
        <w:rPr>
          <w:rFonts w:ascii="Times New Roman" w:hAnsi="Times New Roman" w:cs="Times New Roman"/>
          <w:sz w:val="28"/>
          <w:szCs w:val="28"/>
          <w:lang w:eastAsia="ru-RU"/>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077CA4" w:rsidRPr="003F21F5" w:rsidTr="00077CA4">
        <w:trPr>
          <w:trHeight w:val="1257"/>
        </w:trPr>
        <w:tc>
          <w:tcPr>
            <w:tcW w:w="4678" w:type="dxa"/>
            <w:tcBorders>
              <w:top w:val="nil"/>
              <w:left w:val="nil"/>
              <w:bottom w:val="nil"/>
              <w:right w:val="nil"/>
            </w:tcBorders>
          </w:tcPr>
          <w:p w:rsidR="00077CA4" w:rsidRDefault="00077CA4" w:rsidP="00077CA4">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077CA4" w:rsidRDefault="00077CA4" w:rsidP="00077CA4">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077CA4" w:rsidRPr="003F21F5" w:rsidRDefault="00077CA4" w:rsidP="00077CA4">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077CA4" w:rsidRPr="003F21F5" w:rsidRDefault="00077CA4" w:rsidP="00077CA4">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077CA4" w:rsidRPr="003F21F5" w:rsidRDefault="00077CA4" w:rsidP="00077CA4">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Сюмси ёрос</w:t>
            </w:r>
          </w:p>
          <w:p w:rsidR="00077CA4" w:rsidRPr="005E5DDB" w:rsidRDefault="00077CA4" w:rsidP="00077CA4">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077CA4" w:rsidRPr="003F21F5" w:rsidRDefault="00077CA4" w:rsidP="00077CA4">
            <w:pPr>
              <w:pStyle w:val="a5"/>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муниципал кылдытэтлэн</w:t>
            </w:r>
            <w:r>
              <w:rPr>
                <w:rFonts w:asciiTheme="minorHAnsi" w:hAnsiTheme="minorHAnsi" w:cs="Udmurt Academy"/>
                <w:spacing w:val="50"/>
                <w:sz w:val="24"/>
                <w:szCs w:val="24"/>
              </w:rPr>
              <w:t xml:space="preserve">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p>
        </w:tc>
      </w:tr>
    </w:tbl>
    <w:p w:rsidR="00077CA4" w:rsidRPr="0085646A" w:rsidRDefault="00077CA4" w:rsidP="00077CA4">
      <w:pPr>
        <w:pStyle w:val="1"/>
        <w:rPr>
          <w:spacing w:val="20"/>
          <w:sz w:val="40"/>
          <w:szCs w:val="40"/>
        </w:rPr>
      </w:pPr>
      <w:r w:rsidRPr="0085646A">
        <w:rPr>
          <w:spacing w:val="20"/>
          <w:sz w:val="40"/>
          <w:szCs w:val="40"/>
        </w:rPr>
        <w:t>ПОСТАНОВЛЕНИЕ</w:t>
      </w:r>
    </w:p>
    <w:p w:rsidR="00077CA4" w:rsidRPr="00077CA4" w:rsidRDefault="00077CA4" w:rsidP="00077CA4">
      <w:pPr>
        <w:pStyle w:val="1"/>
        <w:jc w:val="left"/>
        <w:rPr>
          <w:sz w:val="28"/>
        </w:rPr>
      </w:pPr>
    </w:p>
    <w:p w:rsidR="00077CA4" w:rsidRPr="00077CA4" w:rsidRDefault="00077CA4" w:rsidP="00077CA4">
      <w:pPr>
        <w:pStyle w:val="1"/>
        <w:jc w:val="left"/>
        <w:rPr>
          <w:b w:val="0"/>
          <w:sz w:val="28"/>
          <w:szCs w:val="28"/>
        </w:rPr>
      </w:pPr>
      <w:r w:rsidRPr="00077CA4">
        <w:rPr>
          <w:b w:val="0"/>
          <w:sz w:val="28"/>
          <w:szCs w:val="28"/>
        </w:rPr>
        <w:t>от 12 марта 2025 года</w:t>
      </w:r>
      <w:r w:rsidRPr="00077CA4">
        <w:rPr>
          <w:b w:val="0"/>
          <w:sz w:val="28"/>
          <w:szCs w:val="28"/>
        </w:rPr>
        <w:tab/>
        <w:t xml:space="preserve">                                                                                  № 135</w:t>
      </w:r>
    </w:p>
    <w:p w:rsidR="00077CA4" w:rsidRPr="00077CA4" w:rsidRDefault="00077CA4" w:rsidP="00077CA4">
      <w:pPr>
        <w:jc w:val="center"/>
        <w:rPr>
          <w:rFonts w:ascii="Times New Roman" w:hAnsi="Times New Roman" w:cs="Times New Roman"/>
          <w:sz w:val="28"/>
          <w:szCs w:val="28"/>
        </w:rPr>
      </w:pPr>
      <w:r w:rsidRPr="00077CA4">
        <w:rPr>
          <w:rFonts w:ascii="Times New Roman" w:hAnsi="Times New Roman" w:cs="Times New Roman"/>
          <w:sz w:val="28"/>
          <w:szCs w:val="28"/>
        </w:rPr>
        <w:t>с. Сюмси</w:t>
      </w:r>
    </w:p>
    <w:p w:rsidR="00077CA4" w:rsidRPr="00077CA4" w:rsidRDefault="00077CA4" w:rsidP="00077CA4">
      <w:pPr>
        <w:jc w:val="center"/>
        <w:rPr>
          <w:rFonts w:ascii="Times New Roman" w:hAnsi="Times New Roman" w:cs="Times New Roman"/>
          <w:sz w:val="28"/>
          <w:szCs w:val="28"/>
        </w:rPr>
      </w:pPr>
    </w:p>
    <w:p w:rsidR="00077CA4" w:rsidRPr="00077CA4" w:rsidRDefault="00077CA4" w:rsidP="00077CA4">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3"/>
      </w:tblGrid>
      <w:tr w:rsidR="00077CA4" w:rsidRPr="00077CA4" w:rsidTr="00077CA4">
        <w:trPr>
          <w:trHeight w:val="701"/>
        </w:trPr>
        <w:tc>
          <w:tcPr>
            <w:tcW w:w="9453" w:type="dxa"/>
            <w:tcBorders>
              <w:top w:val="nil"/>
              <w:left w:val="nil"/>
              <w:bottom w:val="nil"/>
              <w:right w:val="nil"/>
            </w:tcBorders>
          </w:tcPr>
          <w:p w:rsidR="00077CA4" w:rsidRPr="00077CA4" w:rsidRDefault="00077CA4" w:rsidP="00077CA4">
            <w:pPr>
              <w:jc w:val="center"/>
              <w:rPr>
                <w:rFonts w:ascii="Times New Roman" w:hAnsi="Times New Roman" w:cs="Times New Roman"/>
                <w:sz w:val="28"/>
                <w:szCs w:val="28"/>
              </w:rPr>
            </w:pPr>
            <w:r w:rsidRPr="00077CA4">
              <w:rPr>
                <w:rFonts w:ascii="Times New Roman" w:hAnsi="Times New Roman" w:cs="Times New Roman"/>
                <w:sz w:val="28"/>
                <w:szCs w:val="28"/>
              </w:rPr>
              <w:t>О проведении аукциона 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p>
          <w:p w:rsidR="00077CA4" w:rsidRPr="00077CA4" w:rsidRDefault="00077CA4" w:rsidP="00077CA4">
            <w:pPr>
              <w:jc w:val="center"/>
              <w:rPr>
                <w:rFonts w:ascii="Times New Roman" w:hAnsi="Times New Roman" w:cs="Times New Roman"/>
                <w:sz w:val="28"/>
                <w:szCs w:val="28"/>
              </w:rPr>
            </w:pPr>
          </w:p>
        </w:tc>
      </w:tr>
    </w:tbl>
    <w:p w:rsidR="00077CA4" w:rsidRPr="00077CA4" w:rsidRDefault="00077CA4" w:rsidP="00077CA4">
      <w:pPr>
        <w:jc w:val="both"/>
        <w:rPr>
          <w:rStyle w:val="fontstyle01"/>
          <w:rFonts w:ascii="Times New Roman" w:hAnsi="Times New Roman" w:cs="Times New Roman"/>
        </w:rPr>
      </w:pPr>
    </w:p>
    <w:p w:rsidR="00077CA4" w:rsidRPr="00077CA4" w:rsidRDefault="00077CA4" w:rsidP="00077CA4">
      <w:pPr>
        <w:widowControl w:val="0"/>
        <w:autoSpaceDE w:val="0"/>
        <w:autoSpaceDN w:val="0"/>
        <w:adjustRightInd w:val="0"/>
        <w:ind w:firstLine="540"/>
        <w:jc w:val="both"/>
        <w:rPr>
          <w:rFonts w:ascii="Times New Roman" w:hAnsi="Times New Roman" w:cs="Times New Roman"/>
          <w:color w:val="000000"/>
          <w:spacing w:val="20"/>
          <w:sz w:val="28"/>
          <w:szCs w:val="28"/>
        </w:rPr>
      </w:pPr>
      <w:r w:rsidRPr="00077CA4">
        <w:rPr>
          <w:rFonts w:ascii="Times New Roman" w:hAnsi="Times New Roman" w:cs="Times New Roman"/>
          <w:sz w:val="28"/>
          <w:szCs w:val="28"/>
        </w:rPr>
        <w:t>В соответствии со статьями 39.11, 39.13 Земельного кодекса Российской Федерации от 25 октября 2001 года № 136-ФЗ, статьей 448 Гражданского кодекса Российской Федерации от 30 ноября</w:t>
      </w:r>
      <w:r w:rsidRPr="00077CA4">
        <w:rPr>
          <w:rFonts w:ascii="Times New Roman" w:hAnsi="Times New Roman" w:cs="Times New Roman"/>
          <w:iCs/>
          <w:color w:val="000000"/>
          <w:sz w:val="28"/>
          <w:szCs w:val="28"/>
          <w:shd w:val="clear" w:color="auto" w:fill="FFFFFF"/>
        </w:rPr>
        <w:t xml:space="preserve"> 1994 года № 51-ФЗ</w:t>
      </w:r>
      <w:r w:rsidRPr="00077CA4">
        <w:rPr>
          <w:rFonts w:ascii="Times New Roman" w:hAnsi="Times New Roman" w:cs="Times New Roman"/>
          <w:sz w:val="28"/>
          <w:szCs w:val="28"/>
        </w:rPr>
        <w:t xml:space="preserve">, руководствуясь Уставом муниципального образования </w:t>
      </w:r>
      <w:r w:rsidRPr="00077CA4">
        <w:rPr>
          <w:rFonts w:ascii="Times New Roman" w:hAnsi="Times New Roman" w:cs="Times New Roman"/>
          <w:color w:val="000000"/>
          <w:sz w:val="28"/>
          <w:szCs w:val="28"/>
        </w:rPr>
        <w:t>«Муниципальный округ Сюмсинский район Удмуртской Республики»</w:t>
      </w:r>
      <w:r w:rsidRPr="00077CA4">
        <w:rPr>
          <w:rFonts w:ascii="Times New Roman" w:hAnsi="Times New Roman" w:cs="Times New Roman"/>
          <w:sz w:val="28"/>
          <w:szCs w:val="28"/>
        </w:rPr>
        <w:t xml:space="preserve">, </w:t>
      </w:r>
      <w:r w:rsidRPr="00077CA4">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077CA4">
        <w:rPr>
          <w:rFonts w:ascii="Times New Roman" w:hAnsi="Times New Roman" w:cs="Times New Roman"/>
          <w:b/>
          <w:color w:val="000000"/>
          <w:spacing w:val="20"/>
          <w:sz w:val="28"/>
          <w:szCs w:val="28"/>
        </w:rPr>
        <w:t>постановляет:</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1. Организовать и провести открытый по составу участников аукцион на право заключения договоров аренды следующих земельных участков, находящихся в собственности муниципального образования «Муниципальный округ Сюмсинский район Удмуртской Республики» (далее – аукцион) в электронной форме:</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 кадастровый номер 18:20:000000:1206, адрес: Российская Федерация, Удмуртская Республика, Сюмсинский муниципальный район, сельское поселение Орловское, колхоз Кенеш территория, земельный участок 1, категория земель - земли сельскохозяйственного назначения, вид разрешенного использования: для сельскохозяйственного использования, площадь 240000 кв.м;</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 кадастровый номер 18:20:000000:1207, адрес: Удмуртская Республика, Сюмсинский муниципальный район, сельское поселение Орловское, колхоз Кенеш территория, земельный участок 2, категория земель - земли сельскохозяйственного назначения, вид разрешенного использования: для сельскохозяйственного использования, площадь 192000 кв.м;</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 xml:space="preserve">- кадастровый номер 18:20:000000:1208, адрес: Российская Федерация, Удмуртская Республика, Сюмсинский муниципальный район, сельское поселение Орловское, колхоз Кенеш территория, земельный участок 3, </w:t>
      </w:r>
      <w:r w:rsidRPr="00077CA4">
        <w:rPr>
          <w:rFonts w:ascii="Times New Roman" w:hAnsi="Times New Roman" w:cs="Times New Roman"/>
          <w:sz w:val="28"/>
          <w:szCs w:val="28"/>
        </w:rPr>
        <w:lastRenderedPageBreak/>
        <w:t>категория земель - земли сельскохозяйственного назначения, вид разрешенного использования: для сельскохозяйственного использования, площадь 1104000 кв.м;</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 кадастровый номер 18:20:000000:1235, адрес: Удмуртская Республика, Сюмсинский район, категория земель - земли сельскохозяйственного назначения, вид разрешенного использования: для сельскохозяйственного использования, площадь 924000 кв.м;</w:t>
      </w:r>
    </w:p>
    <w:p w:rsidR="00077CA4" w:rsidRPr="00077CA4" w:rsidRDefault="00077CA4" w:rsidP="00077CA4">
      <w:pPr>
        <w:ind w:firstLine="709"/>
        <w:jc w:val="both"/>
        <w:rPr>
          <w:rFonts w:ascii="Times New Roman" w:hAnsi="Times New Roman" w:cs="Times New Roman"/>
          <w:sz w:val="28"/>
          <w:szCs w:val="28"/>
        </w:rPr>
      </w:pPr>
      <w:r w:rsidRPr="00077CA4">
        <w:rPr>
          <w:rFonts w:ascii="Times New Roman" w:hAnsi="Times New Roman" w:cs="Times New Roman"/>
          <w:sz w:val="28"/>
          <w:szCs w:val="28"/>
        </w:rPr>
        <w:t>- кадастровый номер 18:20:076001:1471, адрес: Удмуртская Республика, Сюмсинский район, категория земель - земли сельскохозяйственного назначения, вид разрешенного использования: для сельскохозяйственного использования, площадь 2328000 кв.м;</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кадастровый номер 18:20:073001:398,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418000 кв.м;</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xml:space="preserve">- кадастровый номер 18:20:074001:726,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494000 кв.м; </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xml:space="preserve">- кадастровый номер 18:20:000000:1243,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1444000 кв.м; </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кадастровый номер 18:20:073001:397,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228000 кв.м;</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кадастровый номер 18:20:074001:727,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380000 кв.м.</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2. Утвердить прилагаемое Извещение о проведении аукциона.</w:t>
      </w:r>
    </w:p>
    <w:p w:rsidR="00077CA4" w:rsidRPr="00077CA4" w:rsidRDefault="00077CA4" w:rsidP="00077CA4">
      <w:pPr>
        <w:ind w:firstLine="708"/>
        <w:jc w:val="both"/>
        <w:rPr>
          <w:rFonts w:ascii="Times New Roman" w:hAnsi="Times New Roman" w:cs="Times New Roman"/>
          <w:sz w:val="28"/>
          <w:szCs w:val="28"/>
        </w:rPr>
      </w:pPr>
      <w:r w:rsidRPr="00077CA4">
        <w:rPr>
          <w:rFonts w:ascii="Times New Roman" w:hAnsi="Times New Roman" w:cs="Times New Roman"/>
          <w:sz w:val="28"/>
          <w:szCs w:val="28"/>
        </w:rPr>
        <w:t xml:space="preserve">3. </w:t>
      </w:r>
      <w:r w:rsidRPr="00077CA4">
        <w:rPr>
          <w:rFonts w:ascii="Times New Roman" w:hAnsi="Times New Roman" w:cs="Times New Roman"/>
          <w:bCs/>
          <w:sz w:val="28"/>
          <w:szCs w:val="28"/>
        </w:rPr>
        <w:t xml:space="preserve">Поручить проведение аукциона </w:t>
      </w:r>
      <w:r w:rsidRPr="00077CA4">
        <w:rPr>
          <w:rFonts w:ascii="Times New Roman" w:hAnsi="Times New Roman" w:cs="Times New Roman"/>
          <w:sz w:val="28"/>
          <w:szCs w:val="28"/>
        </w:rPr>
        <w:t xml:space="preserve">комиссии по проведению торгов по продаже прав в отношении муниципального имущества муниципального образования </w:t>
      </w:r>
      <w:r w:rsidRPr="00077CA4">
        <w:rPr>
          <w:rFonts w:ascii="Times New Roman" w:hAnsi="Times New Roman" w:cs="Times New Roman"/>
          <w:color w:val="000000"/>
          <w:sz w:val="28"/>
          <w:szCs w:val="28"/>
        </w:rPr>
        <w:t>«Муниципальный округ Сюмсинский район Удмуртской Республики»</w:t>
      </w:r>
      <w:r w:rsidRPr="00077CA4">
        <w:rPr>
          <w:rFonts w:ascii="Times New Roman" w:hAnsi="Times New Roman" w:cs="Times New Roman"/>
          <w:sz w:val="28"/>
          <w:szCs w:val="28"/>
        </w:rPr>
        <w:t xml:space="preserve"> (в том числе земельных участков) и земельных участков государственной неразграниченной собственности,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 xml:space="preserve">4. Разместить информационное сообщение о проведении аукциона на официальном сайте Российской Федерации в информационно-телекоммуникационной сети «Интернет» для размещения информации о </w:t>
      </w:r>
      <w:r w:rsidRPr="00077CA4">
        <w:rPr>
          <w:rFonts w:ascii="Times New Roman" w:hAnsi="Times New Roman" w:cs="Times New Roman"/>
          <w:sz w:val="28"/>
          <w:szCs w:val="28"/>
        </w:rPr>
        <w:lastRenderedPageBreak/>
        <w:t xml:space="preserve">проведении торгов https://torgi.gov.ru, на официальном сайте муниципального образования </w:t>
      </w:r>
      <w:r w:rsidRPr="00077CA4">
        <w:rPr>
          <w:rFonts w:ascii="Times New Roman" w:hAnsi="Times New Roman" w:cs="Times New Roman"/>
          <w:bCs/>
          <w:sz w:val="28"/>
          <w:szCs w:val="28"/>
        </w:rPr>
        <w:t xml:space="preserve">«Муниципальный округ Сюмсинский район Удмуртской Республики» </w:t>
      </w:r>
      <w:r w:rsidRPr="00077CA4">
        <w:rPr>
          <w:rFonts w:ascii="Times New Roman" w:hAnsi="Times New Roman" w:cs="Times New Roman"/>
          <w:sz w:val="28"/>
          <w:szCs w:val="28"/>
        </w:rPr>
        <w:t>https://syumsinskij-r18.gosweb.gosuslugi.ru/, на электронной торговой площадке http://sale.</w:t>
      </w:r>
      <w:r w:rsidRPr="00077CA4">
        <w:rPr>
          <w:rFonts w:ascii="Times New Roman" w:hAnsi="Times New Roman" w:cs="Times New Roman"/>
          <w:sz w:val="28"/>
          <w:szCs w:val="28"/>
          <w:lang w:val="en-US"/>
        </w:rPr>
        <w:t>zakazrf</w:t>
      </w:r>
      <w:r w:rsidRPr="00077CA4">
        <w:rPr>
          <w:rFonts w:ascii="Times New Roman" w:hAnsi="Times New Roman" w:cs="Times New Roman"/>
          <w:sz w:val="28"/>
          <w:szCs w:val="28"/>
        </w:rPr>
        <w:t>.</w:t>
      </w:r>
      <w:r w:rsidRPr="00077CA4">
        <w:rPr>
          <w:rFonts w:ascii="Times New Roman" w:hAnsi="Times New Roman" w:cs="Times New Roman"/>
          <w:sz w:val="28"/>
          <w:szCs w:val="28"/>
          <w:lang w:val="en-US"/>
        </w:rPr>
        <w:t>ru</w:t>
      </w:r>
      <w:r w:rsidRPr="00077CA4">
        <w:rPr>
          <w:rFonts w:ascii="Times New Roman" w:hAnsi="Times New Roman" w:cs="Times New Roman"/>
          <w:sz w:val="28"/>
          <w:szCs w:val="28"/>
        </w:rPr>
        <w:t>.</w:t>
      </w:r>
    </w:p>
    <w:p w:rsidR="00077CA4" w:rsidRPr="00077CA4" w:rsidRDefault="00077CA4" w:rsidP="00077CA4">
      <w:pPr>
        <w:jc w:val="both"/>
        <w:rPr>
          <w:rFonts w:ascii="Times New Roman" w:hAnsi="Times New Roman" w:cs="Times New Roman"/>
          <w:sz w:val="28"/>
          <w:szCs w:val="28"/>
        </w:rPr>
      </w:pPr>
      <w:r w:rsidRPr="00077CA4">
        <w:rPr>
          <w:rFonts w:ascii="Times New Roman" w:hAnsi="Times New Roman" w:cs="Times New Roman"/>
          <w:sz w:val="28"/>
          <w:szCs w:val="28"/>
        </w:rPr>
        <w:tab/>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077CA4" w:rsidRPr="00077CA4" w:rsidRDefault="00077CA4" w:rsidP="00077CA4">
      <w:pPr>
        <w:jc w:val="both"/>
        <w:rPr>
          <w:rFonts w:ascii="Times New Roman" w:hAnsi="Times New Roman" w:cs="Times New Roman"/>
          <w:sz w:val="28"/>
          <w:szCs w:val="28"/>
        </w:rPr>
      </w:pPr>
    </w:p>
    <w:p w:rsidR="00077CA4" w:rsidRPr="00077CA4" w:rsidRDefault="00077CA4" w:rsidP="00077CA4">
      <w:pPr>
        <w:jc w:val="both"/>
        <w:rPr>
          <w:rFonts w:ascii="Times New Roman" w:hAnsi="Times New Roman" w:cs="Times New Roman"/>
          <w:sz w:val="28"/>
          <w:szCs w:val="28"/>
        </w:rPr>
      </w:pPr>
    </w:p>
    <w:p w:rsidR="00077CA4" w:rsidRPr="00077CA4" w:rsidRDefault="00077CA4" w:rsidP="00077CA4">
      <w:pPr>
        <w:rPr>
          <w:rFonts w:ascii="Times New Roman" w:hAnsi="Times New Roman" w:cs="Times New Roman"/>
          <w:sz w:val="28"/>
          <w:szCs w:val="28"/>
        </w:rPr>
      </w:pPr>
      <w:r w:rsidRPr="00077CA4">
        <w:rPr>
          <w:rFonts w:ascii="Times New Roman" w:hAnsi="Times New Roman" w:cs="Times New Roman"/>
          <w:sz w:val="28"/>
          <w:szCs w:val="28"/>
        </w:rPr>
        <w:t>Глава Сюмсинского района                                                           П.П. Кудрявцев</w:t>
      </w:r>
    </w:p>
    <w:p w:rsidR="00077CA4" w:rsidRPr="00077CA4" w:rsidRDefault="00077CA4" w:rsidP="00077CA4">
      <w:pPr>
        <w:rPr>
          <w:rFonts w:ascii="Times New Roman" w:hAnsi="Times New Roman" w:cs="Times New Roman"/>
          <w:sz w:val="28"/>
          <w:szCs w:val="28"/>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ind w:left="5103"/>
        <w:jc w:val="both"/>
        <w:rPr>
          <w:rFonts w:ascii="Times New Roman" w:hAnsi="Times New Roman" w:cs="Times New Roman"/>
          <w:sz w:val="20"/>
          <w:szCs w:val="20"/>
        </w:rPr>
      </w:pPr>
    </w:p>
    <w:p w:rsidR="00077CA4" w:rsidRPr="00077CA4" w:rsidRDefault="00077CA4" w:rsidP="00077CA4">
      <w:pPr>
        <w:rPr>
          <w:rFonts w:ascii="Times New Roman" w:hAnsi="Times New Roman" w:cs="Times New Roman"/>
          <w:color w:val="FF0000"/>
        </w:rPr>
        <w:sectPr w:rsidR="00077CA4" w:rsidRPr="00077CA4" w:rsidSect="00077CA4">
          <w:headerReference w:type="default" r:id="rId128"/>
          <w:pgSz w:w="11906" w:h="16838"/>
          <w:pgMar w:top="1134" w:right="851" w:bottom="1134" w:left="1701" w:header="709" w:footer="709" w:gutter="0"/>
          <w:pgNumType w:start="1"/>
          <w:cols w:space="708"/>
          <w:titlePg/>
          <w:docGrid w:linePitch="360"/>
        </w:sectPr>
      </w:pPr>
    </w:p>
    <w:p w:rsidR="00077CA4" w:rsidRPr="00077CA4" w:rsidRDefault="00077CA4" w:rsidP="00077CA4">
      <w:pPr>
        <w:rPr>
          <w:rFonts w:ascii="Times New Roman" w:hAnsi="Times New Roman" w:cs="Times New Roman"/>
          <w:color w:val="FF0000"/>
        </w:rPr>
      </w:pPr>
    </w:p>
    <w:tbl>
      <w:tblPr>
        <w:tblpPr w:leftFromText="180" w:rightFromText="180" w:vertAnchor="text" w:horzAnchor="margin" w:tblpY="33"/>
        <w:tblW w:w="9889" w:type="dxa"/>
        <w:tblLayout w:type="fixed"/>
        <w:tblLook w:val="0000"/>
      </w:tblPr>
      <w:tblGrid>
        <w:gridCol w:w="4619"/>
        <w:gridCol w:w="5270"/>
      </w:tblGrid>
      <w:tr w:rsidR="00077CA4" w:rsidRPr="00077CA4" w:rsidTr="00077CA4">
        <w:trPr>
          <w:trHeight w:val="1265"/>
        </w:trPr>
        <w:tc>
          <w:tcPr>
            <w:tcW w:w="4619" w:type="dxa"/>
          </w:tcPr>
          <w:p w:rsidR="00077CA4" w:rsidRPr="00077CA4" w:rsidRDefault="00077CA4" w:rsidP="00077CA4">
            <w:pPr>
              <w:tabs>
                <w:tab w:val="left" w:pos="1155"/>
              </w:tabs>
              <w:rPr>
                <w:rFonts w:ascii="Times New Roman" w:hAnsi="Times New Roman" w:cs="Times New Roman"/>
              </w:rPr>
            </w:pPr>
          </w:p>
        </w:tc>
        <w:tc>
          <w:tcPr>
            <w:tcW w:w="5270" w:type="dxa"/>
          </w:tcPr>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УТВЕРЖДЕНО</w:t>
            </w: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 xml:space="preserve">  постановлением Администрации муниципального образования </w:t>
            </w: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«Муниципальный округ Сюмсинский</w:t>
            </w: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 xml:space="preserve">район Удмуртской Республики» </w:t>
            </w:r>
          </w:p>
          <w:p w:rsidR="00077CA4" w:rsidRPr="00077CA4" w:rsidRDefault="00077CA4" w:rsidP="00077CA4">
            <w:pPr>
              <w:tabs>
                <w:tab w:val="left" w:pos="435"/>
              </w:tabs>
              <w:jc w:val="right"/>
              <w:rPr>
                <w:rFonts w:ascii="Times New Roman" w:hAnsi="Times New Roman" w:cs="Times New Roman"/>
              </w:rPr>
            </w:pPr>
            <w:r w:rsidRPr="00077CA4">
              <w:rPr>
                <w:rFonts w:ascii="Times New Roman" w:hAnsi="Times New Roman" w:cs="Times New Roman"/>
              </w:rPr>
              <w:t xml:space="preserve">от 12 марта 2025 года № 135 </w:t>
            </w:r>
          </w:p>
        </w:tc>
      </w:tr>
    </w:tbl>
    <w:p w:rsidR="00077CA4" w:rsidRPr="00077CA4" w:rsidRDefault="00077CA4" w:rsidP="00077CA4">
      <w:pPr>
        <w:ind w:left="5103"/>
        <w:jc w:val="right"/>
        <w:rPr>
          <w:rFonts w:ascii="Times New Roman" w:hAnsi="Times New Roman" w:cs="Times New Roman"/>
        </w:rPr>
      </w:pPr>
    </w:p>
    <w:p w:rsidR="00077CA4" w:rsidRPr="00077CA4" w:rsidRDefault="00077CA4" w:rsidP="00077CA4">
      <w:pPr>
        <w:jc w:val="center"/>
        <w:rPr>
          <w:rFonts w:ascii="Times New Roman" w:hAnsi="Times New Roman" w:cs="Times New Roman"/>
          <w:b/>
          <w:bCs/>
        </w:rPr>
      </w:pPr>
      <w:r w:rsidRPr="00077CA4">
        <w:rPr>
          <w:rFonts w:ascii="Times New Roman" w:hAnsi="Times New Roman" w:cs="Times New Roman"/>
          <w:b/>
          <w:bCs/>
        </w:rPr>
        <w:t>Извещение о проведении аукциона</w:t>
      </w:r>
    </w:p>
    <w:p w:rsidR="00077CA4" w:rsidRPr="00077CA4" w:rsidRDefault="00077CA4" w:rsidP="00077CA4">
      <w:pPr>
        <w:jc w:val="center"/>
        <w:rPr>
          <w:rFonts w:ascii="Times New Roman" w:hAnsi="Times New Roman" w:cs="Times New Roman"/>
        </w:rPr>
      </w:pPr>
      <w:r w:rsidRPr="00077CA4">
        <w:rPr>
          <w:rFonts w:ascii="Times New Roman" w:hAnsi="Times New Roman" w:cs="Times New Roman"/>
        </w:rPr>
        <w:t>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p>
    <w:p w:rsidR="00077CA4" w:rsidRPr="00077CA4" w:rsidRDefault="00077CA4" w:rsidP="00077CA4">
      <w:pPr>
        <w:jc w:val="center"/>
        <w:rPr>
          <w:rFonts w:ascii="Times New Roman" w:hAnsi="Times New Roman" w:cs="Times New Roman"/>
        </w:rPr>
      </w:pPr>
    </w:p>
    <w:tbl>
      <w:tblPr>
        <w:tblW w:w="9747" w:type="dxa"/>
        <w:tblLayout w:type="fixed"/>
        <w:tblLook w:val="04A0"/>
      </w:tblPr>
      <w:tblGrid>
        <w:gridCol w:w="3432"/>
        <w:gridCol w:w="6315"/>
      </w:tblGrid>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Форма проведения торгов:</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rPr>
              <w:t>Открытый аукцион в электронной форме</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Сайт размещения извещения:</w:t>
            </w:r>
          </w:p>
        </w:tc>
        <w:tc>
          <w:tcPr>
            <w:tcW w:w="6315" w:type="dxa"/>
            <w:shd w:val="clear" w:color="auto" w:fill="auto"/>
          </w:tcPr>
          <w:p w:rsidR="00077CA4" w:rsidRPr="00077CA4" w:rsidRDefault="00077CA4" w:rsidP="00077CA4">
            <w:pPr>
              <w:rPr>
                <w:rFonts w:ascii="Times New Roman" w:hAnsi="Times New Roman" w:cs="Times New Roman"/>
              </w:rPr>
            </w:pPr>
            <w:r w:rsidRPr="00077CA4">
              <w:rPr>
                <w:rFonts w:ascii="Times New Roman" w:hAnsi="Times New Roman" w:cs="Times New Roman"/>
              </w:rPr>
              <w:t>http://torgi.gov.ru/, https://syumsinskij-r18.gosweb.gosuslugi.ru/,  http://sale.</w:t>
            </w:r>
            <w:r w:rsidRPr="00077CA4">
              <w:rPr>
                <w:rFonts w:ascii="Times New Roman" w:hAnsi="Times New Roman" w:cs="Times New Roman"/>
                <w:lang w:val="en-US"/>
              </w:rPr>
              <w:t>zakazrf</w:t>
            </w:r>
            <w:r w:rsidRPr="00077CA4">
              <w:rPr>
                <w:rFonts w:ascii="Times New Roman" w:hAnsi="Times New Roman" w:cs="Times New Roman"/>
              </w:rPr>
              <w:t>.</w:t>
            </w:r>
            <w:r w:rsidRPr="00077CA4">
              <w:rPr>
                <w:rFonts w:ascii="Times New Roman" w:hAnsi="Times New Roman" w:cs="Times New Roman"/>
                <w:lang w:val="en-US"/>
              </w:rPr>
              <w:t>ru</w:t>
            </w:r>
          </w:p>
          <w:p w:rsidR="00077CA4" w:rsidRPr="00077CA4" w:rsidRDefault="00077CA4" w:rsidP="00077CA4">
            <w:pPr>
              <w:jc w:val="both"/>
              <w:rPr>
                <w:rFonts w:ascii="Times New Roman" w:hAnsi="Times New Roman" w:cs="Times New Roman"/>
                <w:b/>
                <w:bCs/>
              </w:rPr>
            </w:pP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Количество лотов:</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b/>
                <w:bCs/>
              </w:rPr>
              <w:t>10</w:t>
            </w:r>
          </w:p>
        </w:tc>
      </w:tr>
      <w:tr w:rsidR="00077CA4" w:rsidRPr="00077CA4" w:rsidTr="00077CA4">
        <w:tc>
          <w:tcPr>
            <w:tcW w:w="9747" w:type="dxa"/>
            <w:gridSpan w:val="2"/>
            <w:shd w:val="clear" w:color="auto" w:fill="auto"/>
          </w:tcPr>
          <w:p w:rsidR="00077CA4" w:rsidRPr="00077CA4" w:rsidRDefault="00077CA4" w:rsidP="00077CA4">
            <w:pPr>
              <w:jc w:val="center"/>
              <w:rPr>
                <w:rFonts w:ascii="Times New Roman" w:hAnsi="Times New Roman" w:cs="Times New Roman"/>
                <w:b/>
                <w:bCs/>
              </w:rPr>
            </w:pPr>
            <w:r w:rsidRPr="00077CA4">
              <w:rPr>
                <w:rFonts w:ascii="Times New Roman" w:hAnsi="Times New Roman" w:cs="Times New Roman"/>
                <w:b/>
                <w:bCs/>
                <w:i/>
                <w:iCs/>
              </w:rPr>
              <w:t>Контактная информация организатора торгов, уполномоченного органа</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Наименование организации:</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rPr>
              <w:t>Администрация муниципального образования «Муниципальный округ Сюмсинский район Удмуртской Республики»</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Адрес:</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rPr>
              <w:t>427370, Удмуртская Республика, Сюмсинский район, с. Сюмси, ул. Советская,45</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Телефон:</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rPr>
              <w:t>8(34152)21563</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Факс:</w:t>
            </w:r>
          </w:p>
        </w:tc>
        <w:tc>
          <w:tcPr>
            <w:tcW w:w="6315"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rPr>
              <w:t>8(34152)21040</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E-mail:</w:t>
            </w:r>
          </w:p>
        </w:tc>
        <w:tc>
          <w:tcPr>
            <w:tcW w:w="6315" w:type="dxa"/>
            <w:shd w:val="clear" w:color="auto" w:fill="auto"/>
          </w:tcPr>
          <w:p w:rsidR="00077CA4" w:rsidRPr="00077CA4" w:rsidRDefault="00077CA4" w:rsidP="00077CA4">
            <w:pPr>
              <w:jc w:val="both"/>
              <w:rPr>
                <w:rFonts w:ascii="Times New Roman" w:eastAsia="Calibri" w:hAnsi="Times New Roman" w:cs="Times New Roman"/>
                <w:bCs/>
                <w:u w:val="single"/>
                <w:lang w:eastAsia="en-US"/>
              </w:rPr>
            </w:pPr>
            <w:r w:rsidRPr="00077CA4">
              <w:rPr>
                <w:rFonts w:ascii="Times New Roman" w:hAnsi="Times New Roman" w:cs="Times New Roman"/>
              </w:rPr>
              <w:t>sumsiimzem@mail.ru</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Контактное лицо:</w:t>
            </w:r>
          </w:p>
        </w:tc>
        <w:tc>
          <w:tcPr>
            <w:tcW w:w="6315" w:type="dxa"/>
            <w:shd w:val="clear" w:color="auto" w:fill="auto"/>
          </w:tcPr>
          <w:p w:rsidR="00077CA4" w:rsidRPr="00077CA4" w:rsidRDefault="00077CA4" w:rsidP="00077CA4">
            <w:pPr>
              <w:jc w:val="both"/>
              <w:rPr>
                <w:rFonts w:ascii="Times New Roman" w:eastAsia="Calibri" w:hAnsi="Times New Roman" w:cs="Times New Roman"/>
                <w:bCs/>
                <w:u w:val="single"/>
                <w:lang w:eastAsia="en-US"/>
              </w:rPr>
            </w:pPr>
            <w:r w:rsidRPr="00077CA4">
              <w:rPr>
                <w:rFonts w:ascii="Times New Roman" w:hAnsi="Times New Roman" w:cs="Times New Roman"/>
              </w:rPr>
              <w:t>Кузнецов Юрий Валентинович</w:t>
            </w:r>
          </w:p>
        </w:tc>
      </w:tr>
      <w:tr w:rsidR="00077CA4" w:rsidRPr="00077CA4" w:rsidTr="00077CA4">
        <w:tc>
          <w:tcPr>
            <w:tcW w:w="9747" w:type="dxa"/>
            <w:gridSpan w:val="2"/>
            <w:shd w:val="clear" w:color="auto" w:fill="auto"/>
          </w:tcPr>
          <w:p w:rsidR="00077CA4" w:rsidRPr="00077CA4" w:rsidRDefault="00077CA4" w:rsidP="00077CA4">
            <w:pPr>
              <w:jc w:val="center"/>
              <w:rPr>
                <w:rFonts w:ascii="Times New Roman" w:hAnsi="Times New Roman" w:cs="Times New Roman"/>
                <w:b/>
                <w:bCs/>
                <w:i/>
                <w:iCs/>
              </w:rPr>
            </w:pPr>
          </w:p>
          <w:p w:rsidR="00077CA4" w:rsidRPr="00077CA4" w:rsidRDefault="00077CA4" w:rsidP="00077CA4">
            <w:pPr>
              <w:jc w:val="center"/>
              <w:rPr>
                <w:rFonts w:ascii="Times New Roman" w:hAnsi="Times New Roman" w:cs="Times New Roman"/>
                <w:b/>
                <w:bCs/>
                <w:i/>
                <w:iCs/>
              </w:rPr>
            </w:pPr>
            <w:r w:rsidRPr="00077CA4">
              <w:rPr>
                <w:rFonts w:ascii="Times New Roman" w:hAnsi="Times New Roman" w:cs="Times New Roman"/>
                <w:b/>
                <w:bCs/>
                <w:i/>
                <w:iCs/>
              </w:rPr>
              <w:t>Условия проведения торгов</w:t>
            </w:r>
          </w:p>
          <w:p w:rsidR="00077CA4" w:rsidRPr="00077CA4" w:rsidRDefault="00077CA4" w:rsidP="00077CA4">
            <w:pPr>
              <w:ind w:firstLine="709"/>
              <w:jc w:val="both"/>
              <w:rPr>
                <w:rFonts w:ascii="Times New Roman" w:hAnsi="Times New Roman" w:cs="Times New Roman"/>
              </w:rPr>
            </w:pPr>
            <w:r w:rsidRPr="00077CA4">
              <w:rPr>
                <w:rFonts w:ascii="Times New Roman" w:hAnsi="Times New Roman" w:cs="Times New Roman"/>
              </w:rPr>
              <w:t xml:space="preserve">Адрес электронной площадки, на которой будет проводиться продажа в электронной форме: </w:t>
            </w:r>
            <w:r w:rsidRPr="00077CA4">
              <w:rPr>
                <w:rFonts w:ascii="Times New Roman" w:hAnsi="Times New Roman" w:cs="Times New Roman"/>
                <w:lang w:val="en-US"/>
              </w:rPr>
              <w:t>http</w:t>
            </w:r>
            <w:r w:rsidRPr="00077CA4">
              <w:rPr>
                <w:rFonts w:ascii="Times New Roman" w:hAnsi="Times New Roman" w:cs="Times New Roman"/>
              </w:rPr>
              <w:t>://</w:t>
            </w:r>
            <w:r w:rsidRPr="00077CA4">
              <w:rPr>
                <w:rFonts w:ascii="Times New Roman" w:hAnsi="Times New Roman" w:cs="Times New Roman"/>
                <w:lang w:val="en-US"/>
              </w:rPr>
              <w:t>sale</w:t>
            </w:r>
            <w:r w:rsidRPr="00077CA4">
              <w:rPr>
                <w:rFonts w:ascii="Times New Roman" w:hAnsi="Times New Roman" w:cs="Times New Roman"/>
              </w:rPr>
              <w:t>.</w:t>
            </w:r>
            <w:r w:rsidRPr="00077CA4">
              <w:rPr>
                <w:rFonts w:ascii="Times New Roman" w:hAnsi="Times New Roman" w:cs="Times New Roman"/>
                <w:lang w:val="en-US"/>
              </w:rPr>
              <w:t>zakazrf</w:t>
            </w:r>
            <w:r w:rsidRPr="00077CA4">
              <w:rPr>
                <w:rFonts w:ascii="Times New Roman" w:hAnsi="Times New Roman" w:cs="Times New Roman"/>
              </w:rPr>
              <w:t>.</w:t>
            </w:r>
            <w:r w:rsidRPr="00077CA4">
              <w:rPr>
                <w:rFonts w:ascii="Times New Roman" w:hAnsi="Times New Roman" w:cs="Times New Roman"/>
                <w:lang w:val="en-US"/>
              </w:rPr>
              <w:t>ru</w:t>
            </w:r>
            <w:r w:rsidRPr="00077CA4">
              <w:rPr>
                <w:rFonts w:ascii="Times New Roman" w:hAnsi="Times New Roman" w:cs="Times New Roman"/>
              </w:rPr>
              <w:t>/.</w:t>
            </w:r>
          </w:p>
          <w:p w:rsidR="00077CA4" w:rsidRPr="00077CA4" w:rsidRDefault="00077CA4" w:rsidP="00077CA4">
            <w:pPr>
              <w:ind w:firstLine="709"/>
              <w:jc w:val="both"/>
              <w:rPr>
                <w:rFonts w:ascii="Times New Roman" w:hAnsi="Times New Roman" w:cs="Times New Roman"/>
              </w:rPr>
            </w:pPr>
            <w:r w:rsidRPr="00077CA4">
              <w:rPr>
                <w:rFonts w:ascii="Times New Roman" w:hAnsi="Times New Roman" w:cs="Times New Roman"/>
              </w:rPr>
              <w:t>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077CA4" w:rsidRPr="00077CA4" w:rsidRDefault="00077CA4" w:rsidP="00077CA4">
            <w:pPr>
              <w:ind w:firstLine="709"/>
              <w:jc w:val="both"/>
              <w:rPr>
                <w:rFonts w:ascii="Times New Roman" w:hAnsi="Times New Roman" w:cs="Times New Roman"/>
              </w:rPr>
            </w:pPr>
            <w:r w:rsidRPr="00077CA4">
              <w:rPr>
                <w:rFonts w:ascii="Times New Roman" w:hAnsi="Times New Roman" w:cs="Times New Roman"/>
              </w:rPr>
              <w:t>Электронная торговая площадка отображает время всех процедур согласно часовому поясу г.Москвы (GMT +03:00).</w:t>
            </w:r>
          </w:p>
          <w:p w:rsidR="00077CA4" w:rsidRPr="00077CA4" w:rsidRDefault="00077CA4" w:rsidP="00077CA4">
            <w:pPr>
              <w:ind w:firstLine="709"/>
              <w:jc w:val="both"/>
              <w:rPr>
                <w:rFonts w:ascii="Times New Roman" w:hAnsi="Times New Roman" w:cs="Times New Roman"/>
              </w:rPr>
            </w:pPr>
            <w:r w:rsidRPr="00077CA4">
              <w:rPr>
                <w:rFonts w:ascii="Times New Roman" w:hAnsi="Times New Roman" w:cs="Times New Roman"/>
              </w:rPr>
              <w:t xml:space="preserve">Для подачи заявок и участия в продаже в электронной форме претенденты должны зарегистрироваться на электронной площадке </w:t>
            </w:r>
            <w:hyperlink r:id="rId129" w:history="1">
              <w:r w:rsidRPr="00077CA4">
                <w:rPr>
                  <w:rStyle w:val="ac"/>
                  <w:rFonts w:ascii="Times New Roman" w:hAnsi="Times New Roman"/>
                  <w:lang w:val="en-US"/>
                </w:rPr>
                <w:t>http</w:t>
              </w:r>
              <w:r w:rsidRPr="00077CA4">
                <w:rPr>
                  <w:rStyle w:val="ac"/>
                  <w:rFonts w:ascii="Times New Roman" w:hAnsi="Times New Roman"/>
                </w:rPr>
                <w:t>://</w:t>
              </w:r>
              <w:r w:rsidRPr="00077CA4">
                <w:rPr>
                  <w:rStyle w:val="ac"/>
                  <w:rFonts w:ascii="Times New Roman" w:hAnsi="Times New Roman"/>
                  <w:lang w:val="en-US"/>
                </w:rPr>
                <w:t>sale</w:t>
              </w:r>
              <w:r w:rsidRPr="00077CA4">
                <w:rPr>
                  <w:rStyle w:val="ac"/>
                  <w:rFonts w:ascii="Times New Roman" w:hAnsi="Times New Roman"/>
                </w:rPr>
                <w:t>.</w:t>
              </w:r>
              <w:r w:rsidRPr="00077CA4">
                <w:rPr>
                  <w:rStyle w:val="ac"/>
                  <w:rFonts w:ascii="Times New Roman" w:hAnsi="Times New Roman"/>
                  <w:lang w:val="en-US"/>
                </w:rPr>
                <w:t>zakazrf</w:t>
              </w:r>
              <w:r w:rsidRPr="00077CA4">
                <w:rPr>
                  <w:rStyle w:val="ac"/>
                  <w:rFonts w:ascii="Times New Roman" w:hAnsi="Times New Roman"/>
                </w:rPr>
                <w:t>.</w:t>
              </w:r>
              <w:r w:rsidRPr="00077CA4">
                <w:rPr>
                  <w:rStyle w:val="ac"/>
                  <w:rFonts w:ascii="Times New Roman" w:hAnsi="Times New Roman"/>
                  <w:lang w:val="en-US"/>
                </w:rPr>
                <w:t>ru</w:t>
              </w:r>
            </w:hyperlink>
            <w:r w:rsidRPr="00077CA4">
              <w:rPr>
                <w:rFonts w:ascii="Times New Roman" w:hAnsi="Times New Roman" w:cs="Times New Roman"/>
              </w:rPr>
              <w:t xml:space="preserve">,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077CA4" w:rsidRPr="00077CA4" w:rsidRDefault="00077CA4" w:rsidP="00077CA4">
            <w:pPr>
              <w:pStyle w:val="otekstj"/>
              <w:spacing w:beforeAutospacing="0" w:afterAutospacing="0" w:line="276" w:lineRule="auto"/>
              <w:ind w:firstLine="567"/>
              <w:jc w:val="both"/>
              <w:rPr>
                <w:sz w:val="22"/>
                <w:szCs w:val="22"/>
              </w:rPr>
            </w:pPr>
            <w:r w:rsidRPr="00077CA4">
              <w:rPr>
                <w:sz w:val="22"/>
                <w:szCs w:val="22"/>
              </w:rPr>
              <w:t xml:space="preserve">Информация о размере и порядке взимания АО «Агентство по государственному заказу Республики Татарстан» платы с лица, с которым заключается договор по результатам проведения электронной процедуры в </w:t>
            </w:r>
            <w:r w:rsidRPr="00077CA4">
              <w:rPr>
                <w:bCs/>
                <w:sz w:val="22"/>
                <w:szCs w:val="22"/>
              </w:rPr>
              <w:t xml:space="preserve">sale.zakazrf.ru аукциона в электронной форме по аренде земельных участков: установлен </w:t>
            </w:r>
            <w:r w:rsidRPr="00077CA4">
              <w:rPr>
                <w:sz w:val="22"/>
                <w:szCs w:val="22"/>
              </w:rPr>
              <w:t>комиссионный сбор в размере одного процента начальной цены предмета аукциона, но не более 5 000 рублей без учета НДС.</w:t>
            </w:r>
          </w:p>
          <w:p w:rsidR="00077CA4" w:rsidRPr="00077CA4" w:rsidRDefault="00077CA4" w:rsidP="00077CA4">
            <w:pPr>
              <w:jc w:val="center"/>
              <w:rPr>
                <w:rFonts w:ascii="Times New Roman" w:hAnsi="Times New Roman" w:cs="Times New Roman"/>
              </w:rPr>
            </w:pP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Дата и время начала приема заявок:</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15.03.2025 7.30 (время московское)</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Дата и время окончания приема заявок:</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09.04.2025 15.30 (время московское)</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Порядок приема заявок, адрес места приема заявок:</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Заявки на участие в продаже подаются на электронную торговую площадку </w:t>
            </w:r>
            <w:hyperlink r:id="rId130" w:history="1">
              <w:r w:rsidRPr="00077CA4">
                <w:rPr>
                  <w:rStyle w:val="ac"/>
                  <w:rFonts w:ascii="Times New Roman" w:hAnsi="Times New Roman"/>
                  <w:lang w:val="en-US"/>
                </w:rPr>
                <w:t>http</w:t>
              </w:r>
              <w:r w:rsidRPr="00077CA4">
                <w:rPr>
                  <w:rStyle w:val="ac"/>
                  <w:rFonts w:ascii="Times New Roman" w:hAnsi="Times New Roman"/>
                </w:rPr>
                <w:t>://</w:t>
              </w:r>
              <w:r w:rsidRPr="00077CA4">
                <w:rPr>
                  <w:rStyle w:val="ac"/>
                  <w:rFonts w:ascii="Times New Roman" w:hAnsi="Times New Roman"/>
                  <w:lang w:val="en-US"/>
                </w:rPr>
                <w:t>sale</w:t>
              </w:r>
              <w:r w:rsidRPr="00077CA4">
                <w:rPr>
                  <w:rStyle w:val="ac"/>
                  <w:rFonts w:ascii="Times New Roman" w:hAnsi="Times New Roman"/>
                </w:rPr>
                <w:t>.</w:t>
              </w:r>
              <w:r w:rsidRPr="00077CA4">
                <w:rPr>
                  <w:rStyle w:val="ac"/>
                  <w:rFonts w:ascii="Times New Roman" w:hAnsi="Times New Roman"/>
                  <w:lang w:val="en-US"/>
                </w:rPr>
                <w:t>zakazrf</w:t>
              </w:r>
              <w:r w:rsidRPr="00077CA4">
                <w:rPr>
                  <w:rStyle w:val="ac"/>
                  <w:rFonts w:ascii="Times New Roman" w:hAnsi="Times New Roman"/>
                </w:rPr>
                <w:t>.</w:t>
              </w:r>
              <w:r w:rsidRPr="00077CA4">
                <w:rPr>
                  <w:rStyle w:val="ac"/>
                  <w:rFonts w:ascii="Times New Roman" w:hAnsi="Times New Roman"/>
                  <w:lang w:val="en-US"/>
                </w:rPr>
                <w:t>ru</w:t>
              </w:r>
            </w:hyperlink>
            <w:r w:rsidRPr="00077CA4">
              <w:rPr>
                <w:rFonts w:ascii="Times New Roman" w:hAnsi="Times New Roman" w:cs="Times New Roman"/>
              </w:rPr>
              <w:t xml:space="preserve"> в установленный для приема заявок период.  Электронная площадка функционирует </w:t>
            </w:r>
            <w:r w:rsidRPr="00077CA4">
              <w:rPr>
                <w:rFonts w:ascii="Times New Roman" w:hAnsi="Times New Roman" w:cs="Times New Roman"/>
              </w:rPr>
              <w:lastRenderedPageBreak/>
              <w:t>круглосуточно.</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lastRenderedPageBreak/>
              <w:t>Требования к содержанию и форме заявок:</w:t>
            </w:r>
          </w:p>
        </w:tc>
        <w:tc>
          <w:tcPr>
            <w:tcW w:w="6315" w:type="dxa"/>
            <w:shd w:val="clear" w:color="auto" w:fill="auto"/>
          </w:tcPr>
          <w:p w:rsidR="00077CA4" w:rsidRPr="00077CA4" w:rsidRDefault="00077CA4" w:rsidP="00077CA4">
            <w:pPr>
              <w:rPr>
                <w:rFonts w:ascii="Times New Roman" w:hAnsi="Times New Roman" w:cs="Times New Roman"/>
              </w:rPr>
            </w:pPr>
            <w:r w:rsidRPr="00077CA4">
              <w:rPr>
                <w:rFonts w:ascii="Times New Roman" w:hAnsi="Times New Roman" w:cs="Times New Roman"/>
              </w:rPr>
              <w:t>Для участия в аукционе претенденты заполняют размещенную в открытой части электронной площадки форму заявки с приложением электронныхдокументовв соответствии с перечнем:</w:t>
            </w:r>
          </w:p>
          <w:p w:rsidR="00077CA4" w:rsidRPr="00077CA4" w:rsidRDefault="00077CA4" w:rsidP="00077CA4">
            <w:pPr>
              <w:jc w:val="both"/>
              <w:rPr>
                <w:rFonts w:ascii="Times New Roman" w:hAnsi="Times New Roman" w:cs="Times New Roman"/>
              </w:rPr>
            </w:pPr>
          </w:p>
        </w:tc>
      </w:tr>
      <w:tr w:rsidR="00077CA4" w:rsidRPr="00077CA4" w:rsidTr="00077CA4">
        <w:tc>
          <w:tcPr>
            <w:tcW w:w="9747" w:type="dxa"/>
            <w:gridSpan w:val="2"/>
            <w:shd w:val="clear" w:color="auto" w:fill="auto"/>
          </w:tcPr>
          <w:p w:rsidR="00077CA4" w:rsidRPr="00077CA4" w:rsidRDefault="00077CA4" w:rsidP="00077CA4">
            <w:pPr>
              <w:widowControl w:val="0"/>
              <w:autoSpaceDE w:val="0"/>
              <w:autoSpaceDN w:val="0"/>
              <w:adjustRightInd w:val="0"/>
              <w:jc w:val="both"/>
              <w:rPr>
                <w:rFonts w:ascii="Times New Roman" w:eastAsia="Calibri" w:hAnsi="Times New Roman" w:cs="Times New Roman"/>
                <w:lang w:eastAsia="en-US"/>
              </w:rPr>
            </w:pPr>
            <w:r w:rsidRPr="00077CA4">
              <w:rPr>
                <w:rFonts w:ascii="Times New Roman" w:eastAsia="Calibri" w:hAnsi="Times New Roman" w:cs="Times New Roman"/>
                <w:lang w:eastAsia="en-US"/>
              </w:rPr>
              <w:t xml:space="preserve">К заявке прилагаются: копии документов, удостоверяющих личность заявителя (для граждан);надлежащим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документы, подтверждающие внесение задатка.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77CA4">
              <w:rPr>
                <w:rFonts w:ascii="Times New Roman" w:eastAsia="Calibri" w:hAnsi="Times New Roman" w:cs="Times New Roman"/>
                <w:lang w:val="en-US" w:eastAsia="en-US"/>
              </w:rPr>
              <w:t>Windows</w:t>
            </w:r>
            <w:r w:rsidRPr="00077CA4">
              <w:rPr>
                <w:rFonts w:ascii="Times New Roman" w:eastAsia="Calibri" w:hAnsi="Times New Roman" w:cs="Times New Roman"/>
                <w:lang w:eastAsia="en-US"/>
              </w:rPr>
              <w:t xml:space="preserve"> форматах графических изображений (.JPG, .TIFF, .PDF, .PNG и т.п.)</w:t>
            </w:r>
          </w:p>
          <w:p w:rsidR="00077CA4" w:rsidRPr="00077CA4" w:rsidRDefault="00077CA4" w:rsidP="00077CA4">
            <w:pPr>
              <w:widowControl w:val="0"/>
              <w:autoSpaceDE w:val="0"/>
              <w:autoSpaceDN w:val="0"/>
              <w:adjustRightInd w:val="0"/>
              <w:jc w:val="both"/>
              <w:rPr>
                <w:rFonts w:ascii="Times New Roman" w:hAnsi="Times New Roman" w:cs="Times New Roman"/>
              </w:rPr>
            </w:pP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eastAsia="Calibri" w:hAnsi="Times New Roman" w:cs="Times New Roman"/>
                <w:i/>
                <w:lang w:eastAsia="en-US"/>
              </w:rPr>
              <w:t xml:space="preserve">Рассмотрение заявок:                                </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eastAsia="Calibri" w:hAnsi="Times New Roman" w:cs="Times New Roman"/>
                <w:lang w:eastAsia="en-US"/>
              </w:rPr>
              <w:t>11.04.2025 10</w:t>
            </w:r>
            <w:r w:rsidRPr="00077CA4">
              <w:rPr>
                <w:rFonts w:ascii="Times New Roman" w:hAnsi="Times New Roman" w:cs="Times New Roman"/>
              </w:rPr>
              <w:t>.00 (время московское)по адресу: Удмуртская Республика, Сюмсинский район, с. Сюмси, ул. Советская, д. 45, каб.35.</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Порядок проведения аукциона:</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Устанавливается оператором электронной площадки.</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Дата и время проведения аукциона:</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eastAsia="Calibri" w:hAnsi="Times New Roman" w:cs="Times New Roman"/>
                <w:lang w:eastAsia="en-US"/>
              </w:rPr>
              <w:t xml:space="preserve">14.04.2025 </w:t>
            </w:r>
            <w:r w:rsidRPr="00077CA4">
              <w:rPr>
                <w:rFonts w:ascii="Times New Roman" w:hAnsi="Times New Roman" w:cs="Times New Roman"/>
              </w:rPr>
              <w:t>10.00 (время московское)</w:t>
            </w: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rPr>
            </w:pPr>
            <w:r w:rsidRPr="00077CA4">
              <w:rPr>
                <w:rFonts w:ascii="Times New Roman" w:hAnsi="Times New Roman" w:cs="Times New Roman"/>
                <w:i/>
                <w:iCs/>
              </w:rPr>
              <w:t>Место проведения аукциона:</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на  электронной площадке  </w:t>
            </w:r>
            <w:hyperlink r:id="rId131" w:history="1">
              <w:r w:rsidRPr="00077CA4">
                <w:rPr>
                  <w:rStyle w:val="ac"/>
                  <w:rFonts w:ascii="Times New Roman" w:hAnsi="Times New Roman"/>
                  <w:lang w:val="en-US"/>
                </w:rPr>
                <w:t>http</w:t>
              </w:r>
              <w:r w:rsidRPr="00077CA4">
                <w:rPr>
                  <w:rStyle w:val="ac"/>
                  <w:rFonts w:ascii="Times New Roman" w:hAnsi="Times New Roman"/>
                </w:rPr>
                <w:t>://</w:t>
              </w:r>
              <w:r w:rsidRPr="00077CA4">
                <w:rPr>
                  <w:rStyle w:val="ac"/>
                  <w:rFonts w:ascii="Times New Roman" w:hAnsi="Times New Roman"/>
                  <w:lang w:val="en-US"/>
                </w:rPr>
                <w:t>sale</w:t>
              </w:r>
              <w:r w:rsidRPr="00077CA4">
                <w:rPr>
                  <w:rStyle w:val="ac"/>
                  <w:rFonts w:ascii="Times New Roman" w:hAnsi="Times New Roman"/>
                </w:rPr>
                <w:t>.</w:t>
              </w:r>
              <w:r w:rsidRPr="00077CA4">
                <w:rPr>
                  <w:rStyle w:val="ac"/>
                  <w:rFonts w:ascii="Times New Roman" w:hAnsi="Times New Roman"/>
                  <w:lang w:val="en-US"/>
                </w:rPr>
                <w:t>zakazrf</w:t>
              </w:r>
              <w:r w:rsidRPr="00077CA4">
                <w:rPr>
                  <w:rStyle w:val="ac"/>
                  <w:rFonts w:ascii="Times New Roman" w:hAnsi="Times New Roman"/>
                </w:rPr>
                <w:t>.</w:t>
              </w:r>
              <w:r w:rsidRPr="00077CA4">
                <w:rPr>
                  <w:rStyle w:val="ac"/>
                  <w:rFonts w:ascii="Times New Roman" w:hAnsi="Times New Roman"/>
                  <w:lang w:val="en-US"/>
                </w:rPr>
                <w:t>ru</w:t>
              </w:r>
            </w:hyperlink>
            <w:r w:rsidRPr="00077CA4">
              <w:rPr>
                <w:rFonts w:ascii="Times New Roman" w:hAnsi="Times New Roman" w:cs="Times New Roman"/>
              </w:rPr>
              <w:t>.</w:t>
            </w:r>
          </w:p>
          <w:p w:rsidR="00077CA4" w:rsidRPr="00077CA4" w:rsidRDefault="00077CA4" w:rsidP="00077CA4">
            <w:pPr>
              <w:jc w:val="both"/>
              <w:rPr>
                <w:rFonts w:ascii="Times New Roman" w:hAnsi="Times New Roman" w:cs="Times New Roman"/>
              </w:rPr>
            </w:pPr>
          </w:p>
        </w:tc>
      </w:tr>
      <w:tr w:rsidR="00077CA4" w:rsidRPr="00077CA4" w:rsidTr="00077CA4">
        <w:tc>
          <w:tcPr>
            <w:tcW w:w="3432" w:type="dxa"/>
            <w:shd w:val="clear" w:color="auto" w:fill="auto"/>
          </w:tcPr>
          <w:p w:rsidR="00077CA4" w:rsidRPr="00077CA4" w:rsidRDefault="00077CA4" w:rsidP="00077CA4">
            <w:pPr>
              <w:jc w:val="both"/>
              <w:rPr>
                <w:rFonts w:ascii="Times New Roman" w:hAnsi="Times New Roman" w:cs="Times New Roman"/>
                <w:b/>
                <w:bCs/>
                <w:color w:val="000000"/>
              </w:rPr>
            </w:pPr>
            <w:r w:rsidRPr="00077CA4">
              <w:rPr>
                <w:rFonts w:ascii="Times New Roman" w:hAnsi="Times New Roman" w:cs="Times New Roman"/>
                <w:i/>
                <w:iCs/>
                <w:color w:val="000000"/>
              </w:rPr>
              <w:t>Порядок заключения договоров</w:t>
            </w:r>
          </w:p>
        </w:tc>
        <w:tc>
          <w:tcPr>
            <w:tcW w:w="6315"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 не ранее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и не позднее 30 дней со дня направления проекта договора победителю или иным лицам, с которыми заключается договор в соответствии с Земельным кодексом.</w:t>
            </w:r>
          </w:p>
          <w:p w:rsidR="00077CA4" w:rsidRPr="00077CA4" w:rsidRDefault="00077CA4" w:rsidP="00077CA4">
            <w:pPr>
              <w:jc w:val="both"/>
              <w:rPr>
                <w:rFonts w:ascii="Times New Roman" w:hAnsi="Times New Roman" w:cs="Times New Roman"/>
              </w:rPr>
            </w:pPr>
            <w:r w:rsidRPr="00077CA4">
              <w:rPr>
                <w:rStyle w:val="blk"/>
                <w:rFonts w:ascii="Times New Roman" w:hAnsi="Times New Roman" w:cs="Times New Roman"/>
              </w:rPr>
              <w:t>Сведения о победителях аукционов, уклонившихся от заключения договора, и об иных лицах, с которыми указанный договор заключается в соответствии с пунктом 13, 14 или 20 статьи 39.12 ЗК РФ и которые уклонились от его заключения, включаются в реестр недобросовестных участников аукциона в порядке, предусмотренном действующим законодательством. Задаток им не возвращается.</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Если победителем в течение 30 дней со дня направления ему проекта договора не был подписан проект договора, </w:t>
            </w:r>
            <w:r w:rsidRPr="00077CA4">
              <w:rPr>
                <w:rStyle w:val="blk"/>
                <w:rFonts w:ascii="Times New Roman" w:hAnsi="Times New Roman" w:cs="Times New Roman"/>
              </w:rPr>
              <w:t>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1</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18:20:000000:1206</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Российская Федерация , Удмуртская Республика, Сюмсинский район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1</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240000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32"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33"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23040,00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691,2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11520,00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2</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18:20:000000:1207</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Российская Федерация, Удмуртская Республика, Сюмсинский район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2</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192000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34"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35"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17088,00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512,64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8544,00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t>Лот № 3</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18:20:000000:1208</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Российская Федерация , Удмуртская Республика, Сюмсинский район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3</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1104000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36"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37"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112608,00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3378,24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56304,00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4</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18:20:000000:1235</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Сюмсинский район</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Сюмсинский район</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924000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38"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39"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85008,00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2550,24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42504,00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5</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18:20:076001:1471</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Сюмсинский район</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Сюмсинский район</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2328000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40"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41"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214176,00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6425,28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107088,00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6</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18:20:073001:398</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418000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42"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43"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38456,00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1153,68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19228,00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7</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18:20:074001:726</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494000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44"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45"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45448,00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1363,44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22724,00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8</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18:20:000000:1243</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1444000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46"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47"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132848,00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3985,44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66424,00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9</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18:20:073001:397</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228000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48"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49"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20976,00 руб.</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629,28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10488,00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center"/>
        <w:rPr>
          <w:rFonts w:ascii="Times New Roman" w:hAnsi="Times New Roman" w:cs="Times New Roman"/>
          <w:b/>
          <w:bCs/>
          <w:color w:val="000000"/>
        </w:rPr>
      </w:pPr>
      <w:r w:rsidRPr="00077CA4">
        <w:rPr>
          <w:rFonts w:ascii="Times New Roman" w:hAnsi="Times New Roman" w:cs="Times New Roman"/>
          <w:b/>
          <w:bCs/>
          <w:color w:val="000000"/>
        </w:rPr>
        <w:lastRenderedPageBreak/>
        <w:t>Лот № 10</w:t>
      </w:r>
    </w:p>
    <w:p w:rsidR="00077CA4" w:rsidRPr="00077CA4" w:rsidRDefault="00077CA4" w:rsidP="00077CA4">
      <w:pPr>
        <w:jc w:val="center"/>
        <w:rPr>
          <w:rFonts w:ascii="Times New Roman" w:hAnsi="Times New Roman" w:cs="Times New Roman"/>
          <w:b/>
          <w:bCs/>
          <w:color w:val="000000"/>
        </w:rPr>
      </w:pPr>
    </w:p>
    <w:tbl>
      <w:tblPr>
        <w:tblW w:w="9606" w:type="dxa"/>
        <w:tblLook w:val="04A0"/>
      </w:tblPr>
      <w:tblGrid>
        <w:gridCol w:w="2906"/>
        <w:gridCol w:w="321"/>
        <w:gridCol w:w="6379"/>
      </w:tblGrid>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Тип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b/>
                <w:color w:val="000000"/>
              </w:rPr>
            </w:pPr>
            <w:r w:rsidRPr="00077CA4">
              <w:rPr>
                <w:rFonts w:ascii="Times New Roman" w:hAnsi="Times New Roman" w:cs="Times New Roman"/>
                <w:b/>
                <w:color w:val="000000"/>
              </w:rPr>
              <w:t>Аренда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Форма собственности:</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Муниципальная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Реквизиты решения о проведении торгов:</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Постановление Администрации муниципального образования «Муниципальный округ Сюмсинский район Удмуртской Республики» от 12 марта 2025 года № 135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Кадастровый номер: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18:20:074001:727</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Категория земель:</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земли сельскохозяйственного назначения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Вид разрешенного использования: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для сельскохозяйственного использования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Страна размещения: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Россия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Детальное местоположение:</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Удмуртская республика, р-н Сюмсинский</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Площадь (Квадратный метр):</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380000</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Описание земельного участка: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В соответствии с выпиской из ЕГРН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Параметры разрешенного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строительства объекта:</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Технические условия подключения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 xml:space="preserve">объекта        к сетям </w:t>
            </w:r>
          </w:p>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инженерно-технического обеспечения:</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Срок аренды:</w:t>
            </w:r>
          </w:p>
        </w:tc>
        <w:tc>
          <w:tcPr>
            <w:tcW w:w="321" w:type="dxa"/>
            <w:shd w:val="clear" w:color="auto" w:fill="auto"/>
          </w:tcPr>
          <w:p w:rsidR="00077CA4" w:rsidRPr="00077CA4" w:rsidRDefault="00077CA4" w:rsidP="00077CA4">
            <w:pPr>
              <w:jc w:val="both"/>
              <w:rPr>
                <w:rFonts w:ascii="Times New Roman" w:hAnsi="Times New Roman" w:cs="Times New Roman"/>
                <w:b/>
                <w:bCs/>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Лет: 15, месяцев: 0</w:t>
            </w: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eastAsia="Calibri" w:hAnsi="Times New Roman" w:cs="Times New Roman"/>
                <w:bCs/>
                <w:lang w:eastAsia="en-US"/>
              </w:rPr>
            </w:pPr>
          </w:p>
          <w:p w:rsidR="00077CA4" w:rsidRPr="00077CA4" w:rsidRDefault="00077CA4" w:rsidP="00077CA4">
            <w:pPr>
              <w:jc w:val="both"/>
              <w:rPr>
                <w:rFonts w:ascii="Times New Roman" w:eastAsia="Calibri" w:hAnsi="Times New Roman" w:cs="Times New Roman"/>
                <w:bCs/>
                <w:lang w:eastAsia="en-US"/>
              </w:rPr>
            </w:pPr>
            <w:r w:rsidRPr="00077CA4">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50" w:history="1">
              <w:r w:rsidRPr="00077CA4">
                <w:rPr>
                  <w:rFonts w:ascii="Times New Roman" w:eastAsia="Calibri" w:hAnsi="Times New Roman" w:cs="Times New Roman"/>
                  <w:bCs/>
                  <w:lang w:eastAsia="en-US"/>
                </w:rPr>
                <w:t>пунктом</w:t>
              </w:r>
            </w:hyperlink>
            <w:r w:rsidRPr="00077CA4">
              <w:rPr>
                <w:rFonts w:ascii="Times New Roman" w:eastAsia="Calibri" w:hAnsi="Times New Roman" w:cs="Times New Roman"/>
                <w:bCs/>
                <w:lang w:eastAsia="en-US"/>
              </w:rPr>
              <w:t xml:space="preserve"> 8</w:t>
            </w:r>
            <w:hyperlink r:id="rId151" w:history="1">
              <w:r w:rsidRPr="00077CA4">
                <w:rPr>
                  <w:rFonts w:ascii="Times New Roman" w:eastAsia="Calibri" w:hAnsi="Times New Roman" w:cs="Times New Roman"/>
                  <w:bCs/>
                  <w:lang w:eastAsia="en-US"/>
                </w:rPr>
                <w:t xml:space="preserve"> статьи 39.8</w:t>
              </w:r>
            </w:hyperlink>
            <w:r w:rsidRPr="00077CA4">
              <w:rPr>
                <w:rFonts w:ascii="Times New Roman" w:eastAsia="Calibri" w:hAnsi="Times New Roman" w:cs="Times New Roman"/>
                <w:bCs/>
                <w:lang w:eastAsia="en-US"/>
              </w:rPr>
              <w:t xml:space="preserve"> Земельного Кодекса РФ</w:t>
            </w:r>
          </w:p>
          <w:p w:rsidR="00077CA4" w:rsidRPr="00077CA4" w:rsidRDefault="00077CA4" w:rsidP="00077CA4">
            <w:pPr>
              <w:jc w:val="both"/>
              <w:rPr>
                <w:rFonts w:ascii="Times New Roman" w:hAnsi="Times New Roman" w:cs="Times New Roman"/>
              </w:rPr>
            </w:pPr>
          </w:p>
        </w:tc>
      </w:tr>
      <w:tr w:rsidR="00077CA4" w:rsidRPr="00077CA4" w:rsidTr="00077CA4">
        <w:trPr>
          <w:trHeight w:val="278"/>
        </w:trPr>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Предмет торга: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hAnsi="Times New Roman" w:cs="Times New Roman"/>
                <w:color w:val="000000"/>
              </w:rPr>
              <w:t>Ежегодная арендная плата</w:t>
            </w:r>
          </w:p>
          <w:p w:rsidR="00077CA4" w:rsidRPr="00077CA4" w:rsidRDefault="00077CA4" w:rsidP="00077CA4">
            <w:pPr>
              <w:jc w:val="both"/>
              <w:rPr>
                <w:rFonts w:ascii="Times New Roman" w:hAnsi="Times New Roman" w:cs="Times New Roman"/>
              </w:rPr>
            </w:pPr>
          </w:p>
        </w:tc>
      </w:tr>
      <w:tr w:rsidR="00077CA4" w:rsidRPr="00077CA4" w:rsidTr="00077CA4">
        <w:tc>
          <w:tcPr>
            <w:tcW w:w="9606" w:type="dxa"/>
            <w:gridSpan w:val="3"/>
            <w:shd w:val="clear" w:color="auto" w:fill="auto"/>
          </w:tcPr>
          <w:p w:rsidR="00077CA4" w:rsidRPr="00077CA4" w:rsidRDefault="00077CA4" w:rsidP="00077CA4">
            <w:pPr>
              <w:jc w:val="both"/>
              <w:rPr>
                <w:rFonts w:ascii="Times New Roman" w:hAnsi="Times New Roman" w:cs="Times New Roman"/>
                <w:color w:val="000000"/>
              </w:rPr>
            </w:pPr>
            <w:r w:rsidRPr="00077CA4">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077CA4">
              <w:rPr>
                <w:rFonts w:ascii="Times New Roman" w:hAnsi="Times New Roman" w:cs="Times New Roman"/>
              </w:rPr>
              <w:t xml:space="preserve">14 статьи 39.11 Земельного кодекса РФ, </w:t>
            </w:r>
            <w:r w:rsidRPr="00077CA4">
              <w:rPr>
                <w:rFonts w:ascii="Times New Roman" w:eastAsia="Calibri" w:hAnsi="Times New Roman" w:cs="Times New Roman"/>
                <w:lang w:eastAsia="en-US"/>
              </w:rPr>
              <w:t>в размере 5 процентов от кадастровой стоимости</w:t>
            </w:r>
            <w:r w:rsidRPr="00077CA4">
              <w:rPr>
                <w:rFonts w:ascii="Times New Roman" w:hAnsi="Times New Roman" w:cs="Times New Roman"/>
              </w:rPr>
              <w:t>.</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Начальная цена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34960,00 руб. </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Шаг аукциона: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1048,80 руб. (3 процента)</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обеспечения:</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 устанавливается</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Размер задатка в валюте лота: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17480,00 руб. (50 процентов)</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color w:val="000000"/>
              </w:rPr>
            </w:pPr>
            <w:r w:rsidRPr="00077CA4">
              <w:rPr>
                <w:rFonts w:ascii="Times New Roman" w:hAnsi="Times New Roman" w:cs="Times New Roman"/>
                <w:i/>
                <w:iCs/>
                <w:color w:val="000000"/>
              </w:rPr>
              <w:t>Порядок внесения и возврата задатка:</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color w:val="FF0000"/>
              </w:rPr>
            </w:pPr>
            <w:r w:rsidRPr="00077CA4">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Права на участок, ограничения прав:</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Наличие фотографий:</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Нет</w:t>
            </w:r>
          </w:p>
        </w:tc>
      </w:tr>
      <w:tr w:rsidR="00077CA4" w:rsidRPr="00077CA4" w:rsidTr="00077CA4">
        <w:tc>
          <w:tcPr>
            <w:tcW w:w="2906" w:type="dxa"/>
            <w:shd w:val="clear" w:color="auto" w:fill="auto"/>
          </w:tcPr>
          <w:p w:rsidR="00077CA4" w:rsidRPr="00077CA4" w:rsidRDefault="00077CA4" w:rsidP="00077CA4">
            <w:pPr>
              <w:jc w:val="both"/>
              <w:rPr>
                <w:rFonts w:ascii="Times New Roman" w:hAnsi="Times New Roman" w:cs="Times New Roman"/>
                <w:i/>
                <w:iCs/>
              </w:rPr>
            </w:pPr>
            <w:r w:rsidRPr="00077CA4">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077CA4" w:rsidRPr="00077CA4" w:rsidRDefault="00077CA4" w:rsidP="00077CA4">
            <w:pPr>
              <w:jc w:val="both"/>
              <w:rPr>
                <w:rFonts w:ascii="Times New Roman" w:hAnsi="Times New Roman" w:cs="Times New Roman"/>
                <w:color w:val="000000"/>
              </w:rPr>
            </w:pPr>
          </w:p>
        </w:tc>
        <w:tc>
          <w:tcPr>
            <w:tcW w:w="6379" w:type="dxa"/>
            <w:shd w:val="clear" w:color="auto" w:fill="auto"/>
          </w:tcPr>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Самостоятельно, доступ открыт.</w:t>
            </w:r>
          </w:p>
        </w:tc>
      </w:tr>
    </w:tbl>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lastRenderedPageBreak/>
        <w:t xml:space="preserve">Приложение 1 </w:t>
      </w: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к извещению о проведении аукциона</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r w:rsidRPr="00077CA4">
        <w:rPr>
          <w:rFonts w:ascii="Times New Roman" w:hAnsi="Times New Roman" w:cs="Times New Roman"/>
        </w:rPr>
        <w:t>З А Я В К А</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 xml:space="preserve">на участие в аукционе </w:t>
      </w:r>
    </w:p>
    <w:p w:rsidR="00077CA4" w:rsidRPr="00077CA4" w:rsidRDefault="00077CA4" w:rsidP="00077CA4">
      <w:pPr>
        <w:tabs>
          <w:tab w:val="left" w:pos="700"/>
        </w:tabs>
        <w:jc w:val="center"/>
        <w:rPr>
          <w:rFonts w:ascii="Times New Roman" w:hAnsi="Times New Roman" w:cs="Times New Roman"/>
        </w:rPr>
      </w:pPr>
    </w:p>
    <w:p w:rsidR="00077CA4" w:rsidRPr="00077CA4" w:rsidRDefault="00077CA4" w:rsidP="00077CA4">
      <w:pPr>
        <w:tabs>
          <w:tab w:val="left" w:pos="700"/>
        </w:tabs>
        <w:rPr>
          <w:rFonts w:ascii="Times New Roman" w:hAnsi="Times New Roman" w:cs="Times New Roman"/>
        </w:rPr>
      </w:pPr>
      <w:r w:rsidRPr="00077CA4">
        <w:rPr>
          <w:rFonts w:ascii="Times New Roman" w:hAnsi="Times New Roman" w:cs="Times New Roman"/>
        </w:rPr>
        <w:t xml:space="preserve">«______»____________202_ г. </w:t>
      </w:r>
    </w:p>
    <w:p w:rsidR="00077CA4" w:rsidRPr="00077CA4" w:rsidRDefault="00077CA4" w:rsidP="00077CA4">
      <w:pPr>
        <w:tabs>
          <w:tab w:val="left" w:pos="700"/>
        </w:tabs>
        <w:rPr>
          <w:rFonts w:ascii="Times New Roman" w:hAnsi="Times New Roman" w:cs="Times New Roman"/>
        </w:rPr>
      </w:pP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 xml:space="preserve">____________________________________________________________________________________,            (полное наименование юридического лица, ИП, ОГРН/ИНН) </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____________________________________________________________________________________</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(Ф.И.О. и паспортные данные физического лица)</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именуемый в дальнейшем «Заявитель», в лице ____________________________________________________________________________________, </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                                                                 (Ф.И.О., должность)</w:t>
      </w:r>
    </w:p>
    <w:p w:rsidR="00077CA4" w:rsidRPr="00077CA4" w:rsidRDefault="00077CA4" w:rsidP="00077CA4">
      <w:pPr>
        <w:widowControl w:val="0"/>
        <w:shd w:val="clear" w:color="auto" w:fill="FFFFFF"/>
        <w:tabs>
          <w:tab w:val="left" w:pos="700"/>
        </w:tabs>
        <w:autoSpaceDE w:val="0"/>
        <w:autoSpaceDN w:val="0"/>
        <w:adjustRightInd w:val="0"/>
        <w:spacing w:line="274" w:lineRule="exact"/>
        <w:jc w:val="both"/>
        <w:rPr>
          <w:rFonts w:ascii="Times New Roman" w:hAnsi="Times New Roman" w:cs="Times New Roman"/>
          <w:spacing w:val="2"/>
        </w:rPr>
      </w:pPr>
      <w:r w:rsidRPr="00077CA4">
        <w:rPr>
          <w:rFonts w:ascii="Times New Roman" w:hAnsi="Times New Roman" w:cs="Times New Roman"/>
          <w:spacing w:val="2"/>
        </w:rPr>
        <w:t>действующий на основании ___________________________________________________________________________________,</w:t>
      </w:r>
    </w:p>
    <w:p w:rsidR="00077CA4" w:rsidRPr="00077CA4" w:rsidRDefault="00077CA4" w:rsidP="00077CA4">
      <w:pPr>
        <w:widowControl w:val="0"/>
        <w:shd w:val="clear" w:color="auto" w:fill="FFFFFF"/>
        <w:tabs>
          <w:tab w:val="left" w:pos="700"/>
          <w:tab w:val="left" w:pos="3130"/>
        </w:tabs>
        <w:autoSpaceDE w:val="0"/>
        <w:autoSpaceDN w:val="0"/>
        <w:adjustRightInd w:val="0"/>
        <w:spacing w:line="274" w:lineRule="exact"/>
        <w:ind w:firstLine="710"/>
        <w:jc w:val="both"/>
        <w:rPr>
          <w:rFonts w:ascii="Times New Roman" w:hAnsi="Times New Roman" w:cs="Times New Roman"/>
          <w:spacing w:val="2"/>
        </w:rPr>
      </w:pPr>
      <w:r w:rsidRPr="00077CA4">
        <w:rPr>
          <w:rFonts w:ascii="Times New Roman" w:hAnsi="Times New Roman" w:cs="Times New Roman"/>
          <w:spacing w:val="2"/>
        </w:rPr>
        <w:t xml:space="preserve">                  (доверенность или иной документ, удостоверяющий полномочия)</w:t>
      </w:r>
    </w:p>
    <w:p w:rsidR="00077CA4" w:rsidRPr="00077CA4" w:rsidRDefault="00077CA4" w:rsidP="00077CA4">
      <w:pPr>
        <w:rPr>
          <w:rFonts w:ascii="Times New Roman" w:hAnsi="Times New Roman" w:cs="Times New Roman"/>
          <w:color w:val="000000"/>
        </w:rPr>
      </w:pPr>
      <w:r w:rsidRPr="00077CA4">
        <w:rPr>
          <w:rFonts w:ascii="Times New Roman" w:hAnsi="Times New Roman" w:cs="Times New Roman"/>
        </w:rPr>
        <w:t xml:space="preserve">принимая решение об участии в </w:t>
      </w:r>
      <w:r w:rsidRPr="00077CA4">
        <w:rPr>
          <w:rFonts w:ascii="Times New Roman" w:hAnsi="Times New Roman" w:cs="Times New Roman"/>
          <w:bCs/>
        </w:rPr>
        <w:t xml:space="preserve">открытом </w:t>
      </w:r>
      <w:r w:rsidRPr="00077CA4">
        <w:rPr>
          <w:rFonts w:ascii="Times New Roman" w:hAnsi="Times New Roman" w:cs="Times New Roman"/>
        </w:rPr>
        <w:t>аукционе (лот № ____) на право заключения договора аренды земельного участка, находящегося в государственной неразграниченной собственности,с кадастровым номером 18:20:_________________</w:t>
      </w:r>
      <w:r w:rsidRPr="00077CA4">
        <w:rPr>
          <w:rFonts w:ascii="Times New Roman" w:hAnsi="Times New Roman" w:cs="Times New Roman"/>
          <w:color w:val="000000"/>
        </w:rPr>
        <w:t xml:space="preserve">, расположенного по адресу: Удмуртская Республика, Сюмсинский район, _________________________________________________, </w:t>
      </w:r>
      <w:r w:rsidRPr="00077CA4">
        <w:rPr>
          <w:rFonts w:ascii="Times New Roman" w:hAnsi="Times New Roman" w:cs="Times New Roman"/>
        </w:rPr>
        <w:t>обязуюсь:</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ab/>
        <w:t>1) соблюдать условия и порядок проведения аукциона, установленный Земельным кодексом Российской Федерации. Соблюдать условия аукциона, содержащиеся в извещении, опубликованном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на официальном сайте муниципального образования «Муниципальный округ Сюмсинский район Удмуртской Республики»;</w:t>
      </w:r>
    </w:p>
    <w:p w:rsidR="00077CA4" w:rsidRPr="00077CA4" w:rsidRDefault="00077CA4" w:rsidP="00077CA4">
      <w:pPr>
        <w:ind w:firstLine="720"/>
        <w:jc w:val="both"/>
        <w:rPr>
          <w:rFonts w:ascii="Times New Roman" w:hAnsi="Times New Roman" w:cs="Times New Roman"/>
        </w:rPr>
      </w:pPr>
      <w:r w:rsidRPr="00077CA4">
        <w:rPr>
          <w:rFonts w:ascii="Times New Roman" w:hAnsi="Times New Roman" w:cs="Times New Roman"/>
        </w:rPr>
        <w:t>2) заключить с Администрацией муниципального образования «Муниципальный округ Сюмсинский район Удмуртской Республики» договор аренды земельного участка в срок, не ранее 10 дней со дня подписания протокола о признании аукциона несостоявшимся в соответствии с пунктами 13, 14 статьи 39.12 Земельного кодекса РФ, либо в соответствии с пунктом 20 статьи 39.12 Земельного кодекса РФ не ранее 10 дней со дня со дня размещения информации о результатах аукциона на официальном сайте, и не позднее 30 дней со дня направления проекта договора заявителю.</w:t>
      </w:r>
    </w:p>
    <w:p w:rsidR="00077CA4" w:rsidRPr="00077CA4" w:rsidRDefault="00077CA4" w:rsidP="00077CA4">
      <w:pPr>
        <w:ind w:firstLine="720"/>
        <w:jc w:val="both"/>
        <w:rPr>
          <w:rFonts w:ascii="Times New Roman" w:hAnsi="Times New Roman" w:cs="Times New Roman"/>
        </w:rPr>
      </w:pPr>
      <w:r w:rsidRPr="00077CA4">
        <w:rPr>
          <w:rFonts w:ascii="Times New Roman" w:hAnsi="Times New Roman" w:cs="Times New Roman"/>
        </w:rPr>
        <w:t>С состоянием земельного участка, с условиями аукциона, с проектом договора аренды земельного участка ознакомлен (а), претензий не имею.</w:t>
      </w:r>
    </w:p>
    <w:p w:rsidR="00077CA4" w:rsidRPr="00077CA4" w:rsidRDefault="00077CA4" w:rsidP="00077CA4">
      <w:pPr>
        <w:ind w:firstLine="720"/>
        <w:jc w:val="both"/>
        <w:rPr>
          <w:rFonts w:ascii="Times New Roman" w:hAnsi="Times New Roman" w:cs="Times New Roman"/>
        </w:rPr>
      </w:pPr>
    </w:p>
    <w:p w:rsidR="00077CA4" w:rsidRPr="00077CA4" w:rsidRDefault="00077CA4" w:rsidP="00077CA4">
      <w:pPr>
        <w:ind w:firstLine="720"/>
        <w:jc w:val="both"/>
        <w:rPr>
          <w:rFonts w:ascii="Times New Roman" w:hAnsi="Times New Roman" w:cs="Times New Roman"/>
        </w:rPr>
      </w:pP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К заявке прилагаются следующие документы:</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7283"/>
        <w:gridCol w:w="1395"/>
      </w:tblGrid>
      <w:tr w:rsidR="00077CA4" w:rsidRPr="00077CA4" w:rsidTr="00077CA4">
        <w:trPr>
          <w:trHeight w:val="516"/>
        </w:trPr>
        <w:tc>
          <w:tcPr>
            <w:tcW w:w="764" w:type="dxa"/>
            <w:shd w:val="clear" w:color="auto" w:fill="auto"/>
            <w:vAlign w:val="center"/>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077CA4">
              <w:rPr>
                <w:rFonts w:ascii="Times New Roman" w:hAnsi="Times New Roman" w:cs="Times New Roman"/>
              </w:rPr>
              <w:t>№ п/п</w:t>
            </w:r>
          </w:p>
        </w:tc>
        <w:tc>
          <w:tcPr>
            <w:tcW w:w="7283" w:type="dxa"/>
            <w:shd w:val="clear" w:color="auto" w:fill="auto"/>
            <w:vAlign w:val="center"/>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077CA4">
              <w:rPr>
                <w:rFonts w:ascii="Times New Roman" w:hAnsi="Times New Roman" w:cs="Times New Roman"/>
              </w:rPr>
              <w:t>Наименование документа</w:t>
            </w:r>
          </w:p>
        </w:tc>
        <w:tc>
          <w:tcPr>
            <w:tcW w:w="1395" w:type="dxa"/>
            <w:shd w:val="clear" w:color="auto" w:fill="auto"/>
            <w:vAlign w:val="center"/>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077CA4">
              <w:rPr>
                <w:rFonts w:ascii="Times New Roman" w:hAnsi="Times New Roman" w:cs="Times New Roman"/>
              </w:rPr>
              <w:t>Количество листов</w:t>
            </w:r>
          </w:p>
        </w:tc>
      </w:tr>
      <w:tr w:rsidR="00077CA4" w:rsidRPr="00077CA4" w:rsidTr="00077CA4">
        <w:trPr>
          <w:trHeight w:val="251"/>
        </w:trPr>
        <w:tc>
          <w:tcPr>
            <w:tcW w:w="764"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hAnsi="Times New Roman" w:cs="Times New Roman"/>
              </w:rPr>
              <w:t>1</w:t>
            </w:r>
          </w:p>
        </w:tc>
        <w:tc>
          <w:tcPr>
            <w:tcW w:w="7283"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eastAsia="Calibri" w:hAnsi="Times New Roman" w:cs="Times New Roman"/>
                <w:lang w:eastAsia="en-US"/>
              </w:rPr>
              <w:t>Копии документов, удостоверяющих личность заявителя (для граждан)</w:t>
            </w:r>
          </w:p>
        </w:tc>
        <w:tc>
          <w:tcPr>
            <w:tcW w:w="1395"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077CA4" w:rsidRPr="00077CA4" w:rsidTr="00077CA4">
        <w:trPr>
          <w:trHeight w:val="265"/>
        </w:trPr>
        <w:tc>
          <w:tcPr>
            <w:tcW w:w="764"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hAnsi="Times New Roman" w:cs="Times New Roman"/>
              </w:rPr>
              <w:t>2</w:t>
            </w:r>
          </w:p>
        </w:tc>
        <w:tc>
          <w:tcPr>
            <w:tcW w:w="7283"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eastAsia="Calibri" w:hAnsi="Times New Roman" w:cs="Times New Roman"/>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395"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077CA4" w:rsidRPr="00077CA4" w:rsidTr="00077CA4">
        <w:trPr>
          <w:trHeight w:val="265"/>
        </w:trPr>
        <w:tc>
          <w:tcPr>
            <w:tcW w:w="764"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hAnsi="Times New Roman" w:cs="Times New Roman"/>
              </w:rPr>
              <w:t>3</w:t>
            </w:r>
          </w:p>
        </w:tc>
        <w:tc>
          <w:tcPr>
            <w:tcW w:w="7283"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077CA4">
              <w:rPr>
                <w:rFonts w:ascii="Times New Roman" w:eastAsia="Calibri" w:hAnsi="Times New Roman" w:cs="Times New Roman"/>
                <w:lang w:eastAsia="en-US"/>
              </w:rPr>
              <w:t>Документы, подтверждающие внесение задатка</w:t>
            </w:r>
          </w:p>
        </w:tc>
        <w:tc>
          <w:tcPr>
            <w:tcW w:w="1395" w:type="dxa"/>
            <w:shd w:val="clear" w:color="auto" w:fill="auto"/>
          </w:tcPr>
          <w:p w:rsidR="00077CA4" w:rsidRPr="00077CA4" w:rsidRDefault="00077CA4" w:rsidP="00077CA4">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bl>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077CA4" w:rsidRPr="00077CA4" w:rsidRDefault="00077CA4" w:rsidP="00077CA4">
      <w:pPr>
        <w:autoSpaceDE w:val="0"/>
        <w:autoSpaceDN w:val="0"/>
        <w:adjustRightInd w:val="0"/>
        <w:ind w:firstLine="567"/>
        <w:jc w:val="both"/>
        <w:rPr>
          <w:rFonts w:ascii="Times New Roman" w:hAnsi="Times New Roman" w:cs="Times New Roman"/>
        </w:rPr>
      </w:pPr>
      <w:r w:rsidRPr="00077CA4">
        <w:rPr>
          <w:rFonts w:ascii="Times New Roman" w:hAnsi="Times New Roman" w:cs="Times New Roman"/>
        </w:rPr>
        <w:t xml:space="preserve">Для физических лиц и представителей юридических лиц - Заявитель (Заявитель и представитель Заявителя) в соответствии с Федеральным законом от 27 июля 2006 года № 152-ФЗ «О персональных данных» согласен (ны) на обработку своих персональных данных, указанных в заявке, Организатором аукциона в целях, определенных Земельным кодексом Российской Федерации. С персональными данными Организатором аукциона могут быть совершены </w:t>
      </w:r>
      <w:r w:rsidRPr="00077CA4">
        <w:rPr>
          <w:rFonts w:ascii="Times New Roman" w:hAnsi="Times New Roman" w:cs="Times New Roman"/>
        </w:rPr>
        <w:lastRenderedPageBreak/>
        <w:t>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документову Организатора аукциона, установленного номенклатурой дел Организатора аукциона. Заявителю (Заявителю и представителю Заявителя) известно, о возможности отозвать свое согласие на обработку персональных данных путем подачи письменного заявления Организатору аукциона.</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077CA4">
        <w:rPr>
          <w:rFonts w:ascii="Times New Roman" w:hAnsi="Times New Roman" w:cs="Times New Roman"/>
        </w:rPr>
        <w:t>Адрес Заявителя (почтовый адрес для высылки уведомлений о результатах рассмотрения представленной заявки и документов):_________________________________________________________________________</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077CA4">
        <w:rPr>
          <w:rFonts w:ascii="Times New Roman" w:hAnsi="Times New Roman" w:cs="Times New Roman"/>
          <w:color w:val="000000"/>
        </w:rPr>
        <w:t>Банковские реквизиты для возврата задатка</w:t>
      </w:r>
      <w:r w:rsidRPr="00077CA4">
        <w:rPr>
          <w:rFonts w:ascii="Times New Roman" w:hAnsi="Times New Roman" w:cs="Times New Roman"/>
        </w:rPr>
        <w:t xml:space="preserve"> __________________________________________________________________________________________________________________________________________________________________________</w:t>
      </w:r>
    </w:p>
    <w:p w:rsidR="00077CA4" w:rsidRPr="00077CA4" w:rsidRDefault="00077CA4" w:rsidP="00077CA4">
      <w:pPr>
        <w:tabs>
          <w:tab w:val="left" w:pos="700"/>
        </w:tabs>
        <w:jc w:val="both"/>
        <w:rPr>
          <w:rFonts w:ascii="Times New Roman" w:hAnsi="Times New Roman" w:cs="Times New Roman"/>
        </w:rPr>
      </w:pP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Подпись Заявителя (его уполномоченного представителя):</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_____________________________________________________________________________________</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(наименование заявителя - юридического лица, ФИО заявителя – физического лица)</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_____________________________________________________________________________________</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(должность и ФИО представителя юридического лица)</w:t>
      </w:r>
    </w:p>
    <w:p w:rsidR="00077CA4" w:rsidRPr="00077CA4" w:rsidRDefault="00077CA4" w:rsidP="00077CA4">
      <w:pPr>
        <w:tabs>
          <w:tab w:val="left" w:pos="700"/>
        </w:tabs>
        <w:rPr>
          <w:rFonts w:ascii="Times New Roman" w:hAnsi="Times New Roman" w:cs="Times New Roman"/>
        </w:rPr>
      </w:pPr>
      <w:r w:rsidRPr="00077CA4">
        <w:rPr>
          <w:rFonts w:ascii="Times New Roman" w:hAnsi="Times New Roman" w:cs="Times New Roman"/>
        </w:rPr>
        <w:t xml:space="preserve">                                                      ______________________________________</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 xml:space="preserve">МП                           (подпись)                                                        </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ind w:left="7080"/>
        <w:jc w:val="both"/>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077CA4" w:rsidRPr="00077CA4" w:rsidRDefault="00077CA4" w:rsidP="00077CA4">
      <w:pPr>
        <w:tabs>
          <w:tab w:val="num" w:pos="540"/>
          <w:tab w:val="left" w:pos="700"/>
        </w:tabs>
        <w:jc w:val="both"/>
        <w:rPr>
          <w:rFonts w:ascii="Times New Roman" w:hAnsi="Times New Roman" w:cs="Times New Roman"/>
        </w:rPr>
      </w:pPr>
      <w:r w:rsidRPr="00077CA4">
        <w:rPr>
          <w:rFonts w:ascii="Times New Roman" w:hAnsi="Times New Roman" w:cs="Times New Roman"/>
        </w:rPr>
        <w:t xml:space="preserve">Дата регистрации «_____»_____________201_ г. </w:t>
      </w:r>
    </w:p>
    <w:p w:rsidR="00077CA4" w:rsidRPr="00077CA4" w:rsidRDefault="00077CA4" w:rsidP="00077CA4">
      <w:pPr>
        <w:tabs>
          <w:tab w:val="num" w:pos="540"/>
          <w:tab w:val="left" w:pos="700"/>
        </w:tabs>
        <w:jc w:val="both"/>
        <w:rPr>
          <w:rFonts w:ascii="Times New Roman" w:hAnsi="Times New Roman" w:cs="Times New Roman"/>
        </w:rPr>
      </w:pPr>
    </w:p>
    <w:p w:rsidR="00077CA4" w:rsidRPr="00077CA4" w:rsidRDefault="00077CA4" w:rsidP="00077CA4">
      <w:pPr>
        <w:tabs>
          <w:tab w:val="num" w:pos="540"/>
          <w:tab w:val="left" w:pos="700"/>
        </w:tabs>
        <w:jc w:val="both"/>
        <w:rPr>
          <w:rFonts w:ascii="Times New Roman" w:hAnsi="Times New Roman" w:cs="Times New Roman"/>
        </w:rPr>
      </w:pPr>
      <w:r w:rsidRPr="00077CA4">
        <w:rPr>
          <w:rFonts w:ascii="Times New Roman" w:hAnsi="Times New Roman" w:cs="Times New Roman"/>
        </w:rPr>
        <w:t>Время регистрации _____час. ______ мин.</w:t>
      </w:r>
    </w:p>
    <w:p w:rsidR="00077CA4" w:rsidRPr="00077CA4" w:rsidRDefault="00077CA4" w:rsidP="00077CA4">
      <w:pPr>
        <w:tabs>
          <w:tab w:val="num" w:pos="540"/>
          <w:tab w:val="left" w:pos="700"/>
        </w:tabs>
        <w:jc w:val="both"/>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077CA4" w:rsidRPr="00077CA4" w:rsidRDefault="00077CA4" w:rsidP="00077CA4">
      <w:pPr>
        <w:rPr>
          <w:rFonts w:ascii="Times New Roman" w:hAnsi="Times New Roman" w:cs="Times New Roman"/>
        </w:rPr>
      </w:pPr>
      <w:r w:rsidRPr="00077CA4">
        <w:rPr>
          <w:rFonts w:ascii="Times New Roman" w:hAnsi="Times New Roman" w:cs="Times New Roman"/>
        </w:rPr>
        <w:t>ФИО и подпись лица, принявшего заявку: _________________________________</w:t>
      </w: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keepNext/>
        <w:shd w:val="clear" w:color="auto" w:fill="FFFFFF"/>
        <w:ind w:left="7200"/>
        <w:outlineLvl w:val="8"/>
        <w:rPr>
          <w:rFonts w:ascii="Times New Roman" w:hAnsi="Times New Roman" w:cs="Times New Roman"/>
          <w:bCs/>
          <w:i/>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p>
    <w:p w:rsidR="00077CA4" w:rsidRPr="00077CA4" w:rsidRDefault="00077CA4" w:rsidP="00077CA4">
      <w:pPr>
        <w:jc w:val="right"/>
        <w:rPr>
          <w:rFonts w:ascii="Times New Roman" w:hAnsi="Times New Roman" w:cs="Times New Roman"/>
        </w:rPr>
      </w:pP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lastRenderedPageBreak/>
        <w:t xml:space="preserve">Приложение 2 </w:t>
      </w:r>
    </w:p>
    <w:p w:rsidR="00077CA4" w:rsidRPr="00077CA4" w:rsidRDefault="00077CA4" w:rsidP="00077CA4">
      <w:pPr>
        <w:jc w:val="right"/>
        <w:rPr>
          <w:rFonts w:ascii="Times New Roman" w:hAnsi="Times New Roman" w:cs="Times New Roman"/>
        </w:rPr>
      </w:pPr>
      <w:r w:rsidRPr="00077CA4">
        <w:rPr>
          <w:rFonts w:ascii="Times New Roman" w:hAnsi="Times New Roman" w:cs="Times New Roman"/>
        </w:rPr>
        <w:t>к извещению о проведении аукциона</w:t>
      </w:r>
    </w:p>
    <w:p w:rsidR="00077CA4" w:rsidRPr="00077CA4" w:rsidRDefault="00077CA4" w:rsidP="00077CA4">
      <w:pPr>
        <w:tabs>
          <w:tab w:val="left" w:pos="700"/>
        </w:tabs>
        <w:jc w:val="both"/>
        <w:rPr>
          <w:rFonts w:ascii="Times New Roman" w:hAnsi="Times New Roman" w:cs="Times New Roman"/>
        </w:rPr>
      </w:pPr>
    </w:p>
    <w:p w:rsidR="00077CA4" w:rsidRPr="00077CA4" w:rsidRDefault="00077CA4" w:rsidP="00077CA4">
      <w:pPr>
        <w:keepNext/>
        <w:shd w:val="clear" w:color="auto" w:fill="FFFFFF"/>
        <w:ind w:left="7200"/>
        <w:outlineLvl w:val="8"/>
        <w:rPr>
          <w:rFonts w:ascii="Times New Roman" w:hAnsi="Times New Roman" w:cs="Times New Roman"/>
          <w:bCs/>
          <w:i/>
        </w:rPr>
      </w:pPr>
    </w:p>
    <w:p w:rsidR="00077CA4" w:rsidRPr="00077CA4" w:rsidRDefault="00077CA4" w:rsidP="00077CA4">
      <w:pPr>
        <w:tabs>
          <w:tab w:val="left" w:pos="700"/>
        </w:tabs>
        <w:jc w:val="right"/>
        <w:rPr>
          <w:rFonts w:ascii="Times New Roman" w:hAnsi="Times New Roman" w:cs="Times New Roman"/>
          <w:b/>
        </w:rPr>
      </w:pPr>
      <w:r w:rsidRPr="00077CA4">
        <w:rPr>
          <w:rFonts w:ascii="Times New Roman" w:hAnsi="Times New Roman" w:cs="Times New Roman"/>
          <w:b/>
        </w:rPr>
        <w:t xml:space="preserve">Проект </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r w:rsidRPr="00077CA4">
        <w:rPr>
          <w:rFonts w:ascii="Times New Roman" w:hAnsi="Times New Roman" w:cs="Times New Roman"/>
        </w:rPr>
        <w:t xml:space="preserve">Договор аренды </w:t>
      </w:r>
      <w:r w:rsidRPr="00077CA4">
        <w:rPr>
          <w:rFonts w:ascii="Times New Roman" w:hAnsi="Times New Roman" w:cs="Times New Roman"/>
          <w:bCs/>
        </w:rPr>
        <w:t xml:space="preserve">земельного участка  </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 __________</w:t>
      </w: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p>
    <w:p w:rsidR="00077CA4" w:rsidRPr="00077CA4" w:rsidRDefault="00077CA4" w:rsidP="00077CA4">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077CA4">
        <w:rPr>
          <w:rFonts w:ascii="Times New Roman" w:hAnsi="Times New Roman" w:cs="Times New Roman"/>
          <w:bCs/>
        </w:rPr>
        <w:t xml:space="preserve">с. Сюмси Сюмсинского района Удмуртской Республики                                                </w:t>
      </w:r>
      <w:r w:rsidRPr="00077CA4">
        <w:rPr>
          <w:rFonts w:ascii="Times New Roman" w:hAnsi="Times New Roman" w:cs="Times New Roman"/>
        </w:rPr>
        <w:t>«_____»___________202_ г.</w:t>
      </w:r>
    </w:p>
    <w:p w:rsidR="00077CA4" w:rsidRPr="00077CA4" w:rsidRDefault="00077CA4" w:rsidP="00077CA4">
      <w:pPr>
        <w:tabs>
          <w:tab w:val="left" w:pos="700"/>
        </w:tabs>
        <w:ind w:firstLine="708"/>
        <w:jc w:val="both"/>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ab/>
        <w:t>На основании протокола ____________________________________________________от</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077CA4">
        <w:rPr>
          <w:rFonts w:ascii="Times New Roman" w:hAnsi="Times New Roman" w:cs="Times New Roman"/>
          <w:sz w:val="20"/>
          <w:szCs w:val="20"/>
        </w:rPr>
        <w:t xml:space="preserve">(рассмотрения заявок на участие в аукционе, о результатах аукциона) </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«____»_____________202_ года № ______________  Администрация муниципального образования «Муниципальный округ Сюмсинский район Удмуртской Республики», представляемая _______________________, действующим на основании ___________, именуемая в дальнейшем </w:t>
      </w:r>
      <w:r w:rsidRPr="00077CA4">
        <w:rPr>
          <w:rFonts w:ascii="Times New Roman" w:hAnsi="Times New Roman" w:cs="Times New Roman"/>
          <w:b/>
        </w:rPr>
        <w:t>«Арендодатель»</w:t>
      </w:r>
      <w:r w:rsidRPr="00077CA4">
        <w:rPr>
          <w:rFonts w:ascii="Times New Roman" w:hAnsi="Times New Roman" w:cs="Times New Roman"/>
        </w:rPr>
        <w:t>, с одной стороны, и _____________________________________________________________________________________</w:t>
      </w:r>
    </w:p>
    <w:p w:rsidR="00077CA4" w:rsidRPr="00077CA4" w:rsidRDefault="00077CA4" w:rsidP="00077CA4">
      <w:pPr>
        <w:tabs>
          <w:tab w:val="left" w:pos="700"/>
        </w:tabs>
        <w:rPr>
          <w:rFonts w:ascii="Times New Roman" w:hAnsi="Times New Roman" w:cs="Times New Roman"/>
          <w:sz w:val="20"/>
          <w:szCs w:val="20"/>
        </w:rPr>
      </w:pPr>
      <w:r w:rsidRPr="00077CA4">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077CA4" w:rsidRPr="00077CA4" w:rsidRDefault="00077CA4" w:rsidP="00077CA4">
      <w:pPr>
        <w:tabs>
          <w:tab w:val="left" w:pos="700"/>
        </w:tabs>
        <w:rPr>
          <w:rFonts w:ascii="Times New Roman" w:hAnsi="Times New Roman" w:cs="Times New Roman"/>
        </w:rPr>
      </w:pPr>
      <w:r w:rsidRPr="00077CA4">
        <w:rPr>
          <w:rFonts w:ascii="Times New Roman" w:hAnsi="Times New Roman" w:cs="Times New Roman"/>
        </w:rPr>
        <w:t>в лице  ________________________________________________________________, действующего</w:t>
      </w:r>
    </w:p>
    <w:p w:rsidR="00077CA4" w:rsidRPr="00077CA4" w:rsidRDefault="00077CA4" w:rsidP="00077CA4">
      <w:pPr>
        <w:tabs>
          <w:tab w:val="left" w:pos="700"/>
        </w:tabs>
        <w:jc w:val="both"/>
        <w:rPr>
          <w:rFonts w:ascii="Times New Roman" w:hAnsi="Times New Roman" w:cs="Times New Roman"/>
          <w:sz w:val="20"/>
          <w:szCs w:val="20"/>
        </w:rPr>
      </w:pPr>
      <w:r w:rsidRPr="00077CA4">
        <w:rPr>
          <w:rFonts w:ascii="Times New Roman" w:hAnsi="Times New Roman" w:cs="Times New Roman"/>
          <w:sz w:val="20"/>
          <w:szCs w:val="20"/>
        </w:rPr>
        <w:t xml:space="preserve">                                                                         (Ф.И.О., должность)   </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на основании___________________________________________________, именуемый  в </w:t>
      </w:r>
    </w:p>
    <w:p w:rsidR="00077CA4" w:rsidRPr="00077CA4" w:rsidRDefault="00077CA4" w:rsidP="00077CA4">
      <w:pPr>
        <w:tabs>
          <w:tab w:val="left" w:pos="700"/>
        </w:tabs>
        <w:jc w:val="both"/>
        <w:rPr>
          <w:rFonts w:ascii="Times New Roman" w:hAnsi="Times New Roman" w:cs="Times New Roman"/>
          <w:sz w:val="20"/>
          <w:szCs w:val="20"/>
        </w:rPr>
      </w:pPr>
      <w:r w:rsidRPr="00077CA4">
        <w:rPr>
          <w:rFonts w:ascii="Times New Roman" w:hAnsi="Times New Roman" w:cs="Times New Roman"/>
          <w:sz w:val="20"/>
          <w:szCs w:val="20"/>
        </w:rPr>
        <w:t xml:space="preserve">                                      (Устава, положения, доверенности)</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дальнейшем </w:t>
      </w:r>
      <w:r w:rsidRPr="00077CA4">
        <w:rPr>
          <w:rFonts w:ascii="Times New Roman" w:hAnsi="Times New Roman" w:cs="Times New Roman"/>
          <w:b/>
        </w:rPr>
        <w:t>«Арендатор»</w:t>
      </w:r>
      <w:r w:rsidRPr="00077CA4">
        <w:rPr>
          <w:rFonts w:ascii="Times New Roman" w:hAnsi="Times New Roman" w:cs="Times New Roman"/>
        </w:rPr>
        <w:t xml:space="preserve">,с другой стороны, именуемые совместно </w:t>
      </w:r>
      <w:r w:rsidRPr="00077CA4">
        <w:rPr>
          <w:rFonts w:ascii="Times New Roman" w:hAnsi="Times New Roman" w:cs="Times New Roman"/>
          <w:b/>
        </w:rPr>
        <w:t>«Стороны»</w:t>
      </w:r>
      <w:r w:rsidRPr="00077CA4">
        <w:rPr>
          <w:rFonts w:ascii="Times New Roman" w:hAnsi="Times New Roman" w:cs="Times New Roman"/>
        </w:rPr>
        <w:t>, заключили настоящий договор (далее – Договор) о нижеследующем.</w:t>
      </w:r>
    </w:p>
    <w:p w:rsidR="00077CA4" w:rsidRPr="00077CA4" w:rsidRDefault="00077CA4" w:rsidP="00077CA4">
      <w:pPr>
        <w:tabs>
          <w:tab w:val="left" w:pos="700"/>
        </w:tabs>
        <w:jc w:val="both"/>
        <w:rPr>
          <w:rFonts w:ascii="Times New Roman" w:hAnsi="Times New Roman" w:cs="Times New Roman"/>
        </w:rPr>
      </w:pPr>
    </w:p>
    <w:p w:rsidR="00077CA4" w:rsidRPr="00077CA4" w:rsidRDefault="00077CA4" w:rsidP="00077CA4">
      <w:pPr>
        <w:tabs>
          <w:tab w:val="left" w:pos="700"/>
        </w:tabs>
        <w:jc w:val="both"/>
        <w:rPr>
          <w:rFonts w:ascii="Times New Roman" w:hAnsi="Times New Roman" w:cs="Times New Roman"/>
        </w:rPr>
      </w:pPr>
    </w:p>
    <w:p w:rsidR="00077CA4" w:rsidRPr="00077CA4" w:rsidRDefault="00077CA4" w:rsidP="00077CA4">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077CA4">
        <w:rPr>
          <w:rFonts w:ascii="Times New Roman" w:hAnsi="Times New Roman" w:cs="Times New Roman"/>
          <w:bCs/>
        </w:rPr>
        <w:t>1. Предмет Договора</w:t>
      </w:r>
    </w:p>
    <w:p w:rsidR="00077CA4" w:rsidRPr="00077CA4" w:rsidRDefault="00077CA4" w:rsidP="00077CA4">
      <w:pPr>
        <w:widowControl w:val="0"/>
        <w:shd w:val="clear" w:color="auto" w:fill="FFFFFF"/>
        <w:tabs>
          <w:tab w:val="left" w:pos="700"/>
          <w:tab w:val="left" w:pos="5918"/>
        </w:tabs>
        <w:autoSpaceDE w:val="0"/>
        <w:autoSpaceDN w:val="0"/>
        <w:adjustRightInd w:val="0"/>
        <w:ind w:firstLine="600"/>
        <w:jc w:val="both"/>
        <w:rPr>
          <w:rFonts w:ascii="Times New Roman" w:hAnsi="Times New Roman" w:cs="Times New Roman"/>
          <w:bCs/>
        </w:rPr>
      </w:pPr>
    </w:p>
    <w:p w:rsidR="00077CA4" w:rsidRPr="00077CA4" w:rsidRDefault="00077CA4" w:rsidP="00077CA4">
      <w:pPr>
        <w:widowControl w:val="0"/>
        <w:shd w:val="clear" w:color="auto" w:fill="FFFFFF"/>
        <w:tabs>
          <w:tab w:val="left" w:pos="560"/>
          <w:tab w:val="left" w:pos="700"/>
          <w:tab w:val="left" w:pos="5918"/>
        </w:tabs>
        <w:autoSpaceDE w:val="0"/>
        <w:autoSpaceDN w:val="0"/>
        <w:adjustRightInd w:val="0"/>
        <w:jc w:val="both"/>
        <w:rPr>
          <w:rFonts w:ascii="Times New Roman" w:hAnsi="Times New Roman" w:cs="Times New Roman"/>
          <w:color w:val="000000"/>
        </w:rPr>
      </w:pPr>
      <w:r w:rsidRPr="00077CA4">
        <w:rPr>
          <w:rFonts w:ascii="Times New Roman" w:hAnsi="Times New Roman" w:cs="Times New Roman"/>
        </w:rPr>
        <w:tab/>
        <w:t xml:space="preserve">1.1. Арендодатель предоставляет, а Арендатор принимает в аренду земельный участок из категории земель -  ___________________ с кадастровым номером ________________, площадью __________ кв.м., расположенный по адресу:  ______________________, с разрешенным использованием:  __________________________, </w:t>
      </w:r>
      <w:r w:rsidRPr="00077CA4">
        <w:rPr>
          <w:rFonts w:ascii="Times New Roman" w:hAnsi="Times New Roman" w:cs="Times New Roman"/>
          <w:lang w:eastAsia="en-US"/>
        </w:rPr>
        <w:t>в границах, указанных в выписке из Единого государственного реестра недвижимости, прилагаемой к настоящему</w:t>
      </w:r>
      <w:r w:rsidRPr="00077CA4">
        <w:rPr>
          <w:rFonts w:ascii="Times New Roman" w:eastAsia="Arial Unicode MS" w:hAnsi="Times New Roman" w:cs="Times New Roman"/>
        </w:rPr>
        <w:t xml:space="preserve"> Договору</w:t>
      </w:r>
      <w:r w:rsidRPr="00077CA4">
        <w:rPr>
          <w:rFonts w:ascii="Times New Roman" w:hAnsi="Times New Roman" w:cs="Times New Roman"/>
          <w:color w:val="000000"/>
        </w:rPr>
        <w:t xml:space="preserve">. </w:t>
      </w:r>
    </w:p>
    <w:p w:rsidR="00077CA4" w:rsidRPr="00077CA4" w:rsidRDefault="00077CA4" w:rsidP="00077CA4">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color w:val="000000"/>
        </w:rPr>
      </w:pPr>
      <w:r w:rsidRPr="00077CA4">
        <w:rPr>
          <w:rFonts w:ascii="Times New Roman" w:hAnsi="Times New Roman" w:cs="Times New Roman"/>
        </w:rPr>
        <w:t xml:space="preserve">Участок </w:t>
      </w:r>
      <w:r w:rsidRPr="00077CA4">
        <w:rPr>
          <w:rFonts w:ascii="Times New Roman" w:hAnsi="Times New Roman" w:cs="Times New Roman"/>
          <w:color w:val="000000"/>
        </w:rPr>
        <w:t>находится в муниципальной собственности.</w:t>
      </w:r>
    </w:p>
    <w:p w:rsidR="00077CA4" w:rsidRPr="00077CA4" w:rsidRDefault="00077CA4" w:rsidP="00077CA4">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rPr>
      </w:pPr>
      <w:r w:rsidRPr="00077CA4">
        <w:rPr>
          <w:rFonts w:ascii="Times New Roman" w:hAnsi="Times New Roman" w:cs="Times New Roman"/>
        </w:rPr>
        <w:t>1.2. На Участке объектов недвижимости нет.</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077CA4">
        <w:rPr>
          <w:rFonts w:ascii="Times New Roman" w:hAnsi="Times New Roman" w:cs="Times New Roman"/>
        </w:rPr>
        <w:t>1.3. Передача Участка осуществляется по Акту приема-передачи, прилагаемому к Договору и являющемуся его неотъемлемой частью.</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r w:rsidRPr="00077CA4">
        <w:rPr>
          <w:rFonts w:ascii="Times New Roman" w:hAnsi="Times New Roman" w:cs="Times New Roman"/>
        </w:rPr>
        <w:t>1.4. Ограничения (обременения) права не установлены.</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p>
    <w:p w:rsidR="00077CA4" w:rsidRPr="00077CA4" w:rsidRDefault="00077CA4" w:rsidP="00077CA4">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077CA4">
        <w:rPr>
          <w:rFonts w:ascii="Times New Roman" w:hAnsi="Times New Roman" w:cs="Times New Roman"/>
          <w:bCs/>
        </w:rPr>
        <w:t>2. Срок действия Договора</w:t>
      </w:r>
    </w:p>
    <w:p w:rsidR="00077CA4" w:rsidRPr="00077CA4" w:rsidRDefault="00077CA4" w:rsidP="00077CA4">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077CA4">
        <w:rPr>
          <w:rFonts w:ascii="Times New Roman" w:hAnsi="Times New Roman" w:cs="Times New Roman"/>
        </w:rPr>
        <w:tab/>
        <w:t>2.1. Срок аренды Участка устанавливается ___________, с «___» ___________ 20___ года по «____» ________________20__ года.</w:t>
      </w:r>
    </w:p>
    <w:p w:rsidR="00077CA4" w:rsidRPr="00077CA4" w:rsidRDefault="00077CA4" w:rsidP="00077CA4">
      <w:pPr>
        <w:shd w:val="clear" w:color="auto" w:fill="FFFFFF"/>
        <w:tabs>
          <w:tab w:val="left" w:pos="960"/>
          <w:tab w:val="left" w:leader="underscore" w:pos="2122"/>
          <w:tab w:val="left" w:leader="underscore" w:pos="4080"/>
        </w:tabs>
        <w:ind w:left="14"/>
        <w:jc w:val="both"/>
        <w:rPr>
          <w:rFonts w:ascii="Times New Roman" w:eastAsia="Arial Unicode MS" w:hAnsi="Times New Roman" w:cs="Times New Roman"/>
        </w:rPr>
      </w:pPr>
      <w:r w:rsidRPr="00077CA4">
        <w:rPr>
          <w:rFonts w:ascii="Times New Roman" w:eastAsia="Arial Unicode MS" w:hAnsi="Times New Roman" w:cs="Times New Roman"/>
          <w:color w:val="000000"/>
        </w:rPr>
        <w:t xml:space="preserve">  2.2. Договор вступает в силу с момента его государственной регистрации в органе, осуществляющем государственную регистрацию прав на недвижимое имущество и сделок с ним. </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2.3. Арендатор не имеет преимущественного права на заключение на новый срок Договора без проведения торгов.</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p>
    <w:p w:rsidR="00077CA4" w:rsidRPr="00077CA4" w:rsidRDefault="00077CA4" w:rsidP="00A047F4">
      <w:pPr>
        <w:numPr>
          <w:ilvl w:val="0"/>
          <w:numId w:val="8"/>
        </w:numPr>
        <w:tabs>
          <w:tab w:val="left" w:pos="700"/>
        </w:tabs>
        <w:jc w:val="center"/>
        <w:rPr>
          <w:rFonts w:ascii="Times New Roman" w:hAnsi="Times New Roman" w:cs="Times New Roman"/>
          <w:bCs/>
        </w:rPr>
      </w:pPr>
      <w:r w:rsidRPr="00077CA4">
        <w:rPr>
          <w:rFonts w:ascii="Times New Roman" w:hAnsi="Times New Roman" w:cs="Times New Roman"/>
          <w:bCs/>
        </w:rPr>
        <w:t>Размер и условия внесения арендной платы</w:t>
      </w:r>
    </w:p>
    <w:p w:rsidR="00077CA4" w:rsidRPr="00077CA4" w:rsidRDefault="00077CA4" w:rsidP="00077CA4">
      <w:pPr>
        <w:widowControl w:val="0"/>
        <w:shd w:val="clear" w:color="auto" w:fill="FFFFFF"/>
        <w:tabs>
          <w:tab w:val="left" w:pos="700"/>
          <w:tab w:val="left" w:pos="5918"/>
        </w:tabs>
        <w:autoSpaceDE w:val="0"/>
        <w:autoSpaceDN w:val="0"/>
        <w:adjustRightInd w:val="0"/>
        <w:ind w:left="720"/>
        <w:jc w:val="both"/>
        <w:rPr>
          <w:rFonts w:ascii="Times New Roman" w:hAnsi="Times New Roman" w:cs="Times New Roman"/>
          <w:bCs/>
        </w:rPr>
      </w:pP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ab/>
        <w:t>3.1. Размер годовой арендной платы за Участок составляет ________руб. _____коп. (_________________________________ руб. ____коп.), определен ___________________________________________ .</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                                                                                                                                             (в размере, равном начальной цене предмета аукциона, по результатам аукциона)</w:t>
      </w:r>
    </w:p>
    <w:p w:rsidR="00077CA4" w:rsidRPr="00077CA4" w:rsidRDefault="00077CA4" w:rsidP="00A047F4">
      <w:pPr>
        <w:numPr>
          <w:ilvl w:val="1"/>
          <w:numId w:val="8"/>
        </w:numPr>
        <w:tabs>
          <w:tab w:val="clear" w:pos="975"/>
          <w:tab w:val="num" w:pos="1140"/>
        </w:tabs>
        <w:autoSpaceDE w:val="0"/>
        <w:autoSpaceDN w:val="0"/>
        <w:adjustRightInd w:val="0"/>
        <w:ind w:left="0" w:firstLine="705"/>
        <w:jc w:val="both"/>
        <w:rPr>
          <w:rFonts w:ascii="Times New Roman" w:hAnsi="Times New Roman" w:cs="Times New Roman"/>
        </w:rPr>
      </w:pPr>
      <w:r w:rsidRPr="00077CA4">
        <w:rPr>
          <w:rFonts w:ascii="Times New Roman" w:hAnsi="Times New Roman" w:cs="Times New Roman"/>
        </w:rPr>
        <w:lastRenderedPageBreak/>
        <w:t xml:space="preserve">Арендная плата вносится Арендатором единовременно не позднее 15 сентября календарного года запериод аренды в календарном году путем перечисления: </w:t>
      </w: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счет получателя: 03100643000000011300;</w:t>
      </w: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КБК 67411105012240000120;</w:t>
      </w: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 ОКТМО 94541000.</w:t>
      </w:r>
    </w:p>
    <w:p w:rsidR="00077CA4" w:rsidRPr="00077CA4" w:rsidRDefault="00077CA4" w:rsidP="00077CA4">
      <w:pPr>
        <w:widowControl w:val="0"/>
        <w:shd w:val="clear" w:color="auto" w:fill="FFFFFF"/>
        <w:tabs>
          <w:tab w:val="left" w:pos="540"/>
          <w:tab w:val="left" w:pos="700"/>
          <w:tab w:val="left" w:pos="5918"/>
        </w:tabs>
        <w:autoSpaceDE w:val="0"/>
        <w:autoSpaceDN w:val="0"/>
        <w:adjustRightInd w:val="0"/>
        <w:ind w:firstLine="567"/>
        <w:jc w:val="both"/>
        <w:rPr>
          <w:rFonts w:ascii="Times New Roman" w:hAnsi="Times New Roman" w:cs="Times New Roman"/>
        </w:rPr>
      </w:pPr>
      <w:r w:rsidRPr="00077CA4">
        <w:rPr>
          <w:rFonts w:ascii="Times New Roman" w:hAnsi="Times New Roman" w:cs="Times New Roman"/>
        </w:rPr>
        <w:t>При оформлении платежных и расчетных документов в поле «Назначение платежа» указываются номер и дата Договора и период, за который вносится арендная плата.</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3.3.</w:t>
      </w:r>
      <w:r w:rsidRPr="00077CA4">
        <w:rPr>
          <w:rFonts w:ascii="Times New Roman" w:hAnsi="Times New Roman" w:cs="Times New Roman"/>
        </w:rPr>
        <w:tab/>
        <w:t> Арендная плата начисляется Арендатору с даты, указанной в пункте 2.1 Договора.</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bCs/>
        </w:rPr>
      </w:pPr>
      <w:r w:rsidRPr="00077CA4">
        <w:rPr>
          <w:rFonts w:ascii="Times New Roman" w:hAnsi="Times New Roman" w:cs="Times New Roman"/>
          <w:bCs/>
        </w:rPr>
        <w:t>3.4.  В случае, если Арендатором излишне уплачена сумма арендной платы по Договору, либо неверно указаны (не указаны) реквизиты платежного документа о перечислении платежей на счет органа Федерального казначейства, Арендатор обязуется в течение трех дней с момента, когда ему стало известно о допущенной ошибке, направить Арендодателю заявление с мотивированной просьбой, соответственно, о возврате излишне уплаченной суммы или об уточнении реквизитов платежного документа, с обязательным приложением копий платежных документов.</w:t>
      </w:r>
    </w:p>
    <w:p w:rsidR="00077CA4" w:rsidRPr="00077CA4" w:rsidRDefault="00077CA4" w:rsidP="00077CA4">
      <w:pPr>
        <w:widowControl w:val="0"/>
        <w:tabs>
          <w:tab w:val="left" w:pos="700"/>
        </w:tabs>
        <w:autoSpaceDE w:val="0"/>
        <w:autoSpaceDN w:val="0"/>
        <w:adjustRightInd w:val="0"/>
        <w:ind w:firstLine="700"/>
        <w:jc w:val="both"/>
        <w:rPr>
          <w:rFonts w:ascii="Times New Roman" w:hAnsi="Times New Roman" w:cs="Times New Roman"/>
          <w:bCs/>
        </w:rPr>
      </w:pPr>
      <w:r w:rsidRPr="00077CA4">
        <w:rPr>
          <w:rFonts w:ascii="Times New Roman" w:hAnsi="Times New Roman" w:cs="Times New Roman"/>
          <w:bCs/>
        </w:rPr>
        <w:t>Ответственность за неправильное заполнение платежных документов при перечислении арендной платы за Участок возлагается на Арендатора.</w:t>
      </w:r>
    </w:p>
    <w:p w:rsidR="00077CA4" w:rsidRPr="00077CA4" w:rsidRDefault="00077CA4" w:rsidP="00077CA4">
      <w:pPr>
        <w:widowControl w:val="0"/>
        <w:tabs>
          <w:tab w:val="left" w:pos="700"/>
          <w:tab w:val="left" w:pos="1080"/>
        </w:tabs>
        <w:autoSpaceDE w:val="0"/>
        <w:autoSpaceDN w:val="0"/>
        <w:adjustRightInd w:val="0"/>
        <w:ind w:firstLine="697"/>
        <w:jc w:val="both"/>
        <w:rPr>
          <w:rFonts w:ascii="Times New Roman" w:hAnsi="Times New Roman" w:cs="Times New Roman"/>
          <w:bCs/>
        </w:rPr>
      </w:pPr>
      <w:r w:rsidRPr="00077CA4">
        <w:rPr>
          <w:rFonts w:ascii="Times New Roman" w:hAnsi="Times New Roman" w:cs="Times New Roman"/>
          <w:bCs/>
        </w:rPr>
        <w:t>3.5.</w:t>
      </w:r>
      <w:r w:rsidRPr="00077CA4">
        <w:rPr>
          <w:rFonts w:ascii="Times New Roman" w:hAnsi="Times New Roman" w:cs="Times New Roman"/>
          <w:bCs/>
          <w:lang w:val="en-US"/>
        </w:rPr>
        <w:t> </w:t>
      </w:r>
      <w:r w:rsidRPr="00077CA4">
        <w:rPr>
          <w:rFonts w:ascii="Times New Roman" w:hAnsi="Times New Roman" w:cs="Times New Roman"/>
          <w:bCs/>
        </w:rPr>
        <w:t>Погашение просроченных платежей производится по размеру арендной платы, действующей в периоде, в котором должны были быть произведены арендные платежи по существующим условиям Договора.</w:t>
      </w:r>
    </w:p>
    <w:p w:rsidR="00077CA4" w:rsidRPr="00077CA4" w:rsidRDefault="00077CA4" w:rsidP="00077CA4">
      <w:pPr>
        <w:widowControl w:val="0"/>
        <w:tabs>
          <w:tab w:val="left" w:pos="700"/>
          <w:tab w:val="left" w:pos="1080"/>
        </w:tabs>
        <w:autoSpaceDE w:val="0"/>
        <w:autoSpaceDN w:val="0"/>
        <w:adjustRightInd w:val="0"/>
        <w:ind w:firstLine="697"/>
        <w:jc w:val="both"/>
        <w:rPr>
          <w:rFonts w:ascii="Times New Roman" w:hAnsi="Times New Roman" w:cs="Times New Roman"/>
        </w:rPr>
      </w:pPr>
      <w:r w:rsidRPr="00077CA4">
        <w:rPr>
          <w:rFonts w:ascii="Times New Roman" w:hAnsi="Times New Roman" w:cs="Times New Roman"/>
          <w:bCs/>
        </w:rPr>
        <w:t xml:space="preserve">3.6. </w:t>
      </w:r>
      <w:r w:rsidRPr="00077CA4">
        <w:rPr>
          <w:rFonts w:ascii="Times New Roman" w:hAnsi="Times New Roman" w:cs="Times New Roman"/>
        </w:rPr>
        <w:t>Задаток, внесенный Арендатором для участия в аукционе, засчитывается в счет арендной платы за использование земельного участка.</w:t>
      </w:r>
    </w:p>
    <w:p w:rsidR="00077CA4" w:rsidRPr="00077CA4" w:rsidRDefault="00077CA4" w:rsidP="00077CA4">
      <w:pPr>
        <w:widowControl w:val="0"/>
        <w:tabs>
          <w:tab w:val="left" w:pos="700"/>
          <w:tab w:val="left" w:pos="1080"/>
        </w:tabs>
        <w:autoSpaceDE w:val="0"/>
        <w:autoSpaceDN w:val="0"/>
        <w:adjustRightInd w:val="0"/>
        <w:ind w:firstLine="697"/>
        <w:jc w:val="both"/>
        <w:rPr>
          <w:rFonts w:ascii="Times New Roman" w:hAnsi="Times New Roman" w:cs="Times New Roman"/>
        </w:rPr>
      </w:pPr>
      <w:r w:rsidRPr="00077CA4">
        <w:rPr>
          <w:rFonts w:ascii="Times New Roman" w:hAnsi="Times New Roman" w:cs="Times New Roman"/>
          <w:bCs/>
        </w:rPr>
        <w:t>3.7.</w:t>
      </w:r>
      <w:r w:rsidRPr="00077CA4">
        <w:rPr>
          <w:rFonts w:ascii="Times New Roman" w:eastAsia="Arial Unicode MS" w:hAnsi="Times New Roman" w:cs="Times New Roman"/>
          <w:color w:val="000000"/>
        </w:rPr>
        <w:t xml:space="preserve">  Арендная плата пересматривается не чаще одного раза в пять лет на основании отчета об оценке рыночной стоимости ежегодной арендной платы и может быть изменена Арендодателем в одностороннем порядке в случае  принятия нормативных правовых актов Удмуртской Республики по утверждению результатов государственной кадастровой стоимости.</w:t>
      </w:r>
    </w:p>
    <w:p w:rsidR="00077CA4" w:rsidRPr="00077CA4" w:rsidRDefault="00077CA4" w:rsidP="00077CA4">
      <w:pPr>
        <w:ind w:firstLine="697"/>
        <w:jc w:val="both"/>
        <w:rPr>
          <w:rFonts w:ascii="Times New Roman" w:eastAsia="Arial Unicode MS" w:hAnsi="Times New Roman" w:cs="Times New Roman"/>
        </w:rPr>
      </w:pPr>
      <w:r w:rsidRPr="00077CA4">
        <w:rPr>
          <w:rFonts w:ascii="Times New Roman" w:eastAsia="Arial Unicode MS" w:hAnsi="Times New Roman" w:cs="Times New Roman"/>
          <w:color w:val="000000"/>
        </w:rPr>
        <w:t>Уведомление о перерасчете арендной платы вместе с расчетом годовой арендной платы направляется Арендодателем Арендатору, является обязательным для Арендатора и составляет неотъемлемую часть Договора.</w:t>
      </w:r>
    </w:p>
    <w:p w:rsidR="00077CA4" w:rsidRPr="00077CA4" w:rsidRDefault="00077CA4" w:rsidP="00077CA4">
      <w:pPr>
        <w:widowControl w:val="0"/>
        <w:tabs>
          <w:tab w:val="left" w:pos="700"/>
          <w:tab w:val="left" w:pos="1080"/>
        </w:tabs>
        <w:autoSpaceDE w:val="0"/>
        <w:autoSpaceDN w:val="0"/>
        <w:adjustRightInd w:val="0"/>
        <w:ind w:firstLine="697"/>
        <w:jc w:val="both"/>
        <w:rPr>
          <w:rFonts w:ascii="Times New Roman" w:hAnsi="Times New Roman" w:cs="Times New Roman"/>
          <w:bCs/>
        </w:rPr>
      </w:pPr>
    </w:p>
    <w:p w:rsidR="00077CA4" w:rsidRPr="00077CA4" w:rsidRDefault="00077CA4" w:rsidP="00077CA4">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077CA4">
        <w:rPr>
          <w:rFonts w:ascii="Times New Roman" w:hAnsi="Times New Roman" w:cs="Times New Roman"/>
          <w:bCs/>
        </w:rPr>
        <w:t>4. Права и обязанности Сторон</w:t>
      </w:r>
    </w:p>
    <w:p w:rsidR="00077CA4" w:rsidRPr="00077CA4" w:rsidRDefault="00077CA4" w:rsidP="00077CA4">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bookmarkStart w:id="42" w:name="конец"/>
      <w:bookmarkEnd w:id="42"/>
      <w:r w:rsidRPr="00077CA4">
        <w:rPr>
          <w:rFonts w:ascii="Times New Roman" w:hAnsi="Times New Roman" w:cs="Times New Roman"/>
        </w:rPr>
        <w:t>4.1. Арендодатель имеет право:</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4.1.1. На беспрепятственный доступ на территорию Участка с целью его осмотра на предмет соблюдения условий Договора Арендатором.</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w:t>
      </w:r>
    </w:p>
    <w:p w:rsidR="00077CA4" w:rsidRPr="00077CA4" w:rsidRDefault="00077CA4" w:rsidP="00077CA4">
      <w:pPr>
        <w:jc w:val="both"/>
        <w:rPr>
          <w:rFonts w:ascii="Times New Roman" w:eastAsia="Arial Unicode MS" w:hAnsi="Times New Roman" w:cs="Times New Roman"/>
          <w:color w:val="000000"/>
        </w:rPr>
      </w:pPr>
      <w:r w:rsidRPr="00077CA4">
        <w:rPr>
          <w:rFonts w:ascii="Times New Roman" w:eastAsia="Arial Unicode MS" w:hAnsi="Times New Roman" w:cs="Times New Roman"/>
        </w:rPr>
        <w:t xml:space="preserve">              4.1.3. </w:t>
      </w:r>
      <w:r w:rsidRPr="00077CA4">
        <w:rPr>
          <w:rFonts w:ascii="Times New Roman" w:eastAsia="Arial Unicode MS" w:hAnsi="Times New Roman" w:cs="Times New Roman"/>
          <w:color w:val="000000"/>
        </w:rPr>
        <w:t>Требовать погашения Арендатором задолженности по арендным платежам по Договору при согласовании договора переуступки прав по Договору.</w:t>
      </w:r>
    </w:p>
    <w:p w:rsidR="00077CA4" w:rsidRPr="00077CA4" w:rsidRDefault="00077CA4" w:rsidP="00077CA4">
      <w:pPr>
        <w:jc w:val="both"/>
        <w:rPr>
          <w:rFonts w:ascii="Times New Roman" w:eastAsia="Arial Unicode MS" w:hAnsi="Times New Roman" w:cs="Times New Roman"/>
          <w:color w:val="000000"/>
        </w:rPr>
      </w:pPr>
      <w:r w:rsidRPr="00077CA4">
        <w:rPr>
          <w:rFonts w:ascii="Times New Roman" w:eastAsia="Arial Unicode MS" w:hAnsi="Times New Roman" w:cs="Times New Roman"/>
          <w:color w:val="000000"/>
        </w:rPr>
        <w:t xml:space="preserve">              4.1.4. Требовать от Арендатора соблюдения принципа единства судьбы земельного участка и прочно связанных с ним объектов.</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4.1.5. Требовать от Арендатора устранения выявленных Арендодателем нарушений условий Договора.</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4.2. Арендодатель обязан:</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4.2.1. Выполнять в полном объеме все условия Договора.</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 xml:space="preserve">4.2.2. В пятидневный срок с даты подписания Договора передать Арендатору Участок по Акту приема-передачи, а после расторжения Договора принять Участок по Акту приема-передачи. </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4.2.3. Письменно в месячный срок после получения информации об изменении кода бюджетной классификации, порядка заполнения платежных документов и реквизитов для перечисления  платежей, указанных в пункте 3.2 Договора, уведомить Арендатора об указанных изменениях.</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lastRenderedPageBreak/>
        <w:t>4.3.</w:t>
      </w:r>
      <w:r w:rsidRPr="00077CA4">
        <w:rPr>
          <w:rFonts w:ascii="Times New Roman" w:hAnsi="Times New Roman" w:cs="Times New Roman"/>
        </w:rPr>
        <w:tab/>
        <w:t> Арендатор имеет право:</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4.3.1. Использовать Участок на условиях, установленных Договором и законодательством Российской Федерации.</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4.3.2. Производить улучшения Участка в порядке, установленном законодательством.</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w:t>
      </w:r>
      <w:r w:rsidRPr="00077CA4">
        <w:rPr>
          <w:rFonts w:ascii="Times New Roman" w:hAnsi="Times New Roman" w:cs="Times New Roman"/>
        </w:rPr>
        <w:tab/>
        <w:t> Арендатор обязан:</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4.4.1. Выполнять в полном объеме все условия Договора.</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4.4.2. Использовать Участок в соответствии с его целевым назначением и разрешенным использованием.</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4.4.3. Уплачивать арендную плату в размере и на условиях, установленных Договором.</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4.4.4. Обеспечить Арендодателю (его законным представителям), представителям органов, осуществляющих государственный и муниципальный земельный контроль, доступ на Участок по их требованию.</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4.4.5. Не нарушать права собственников, землевладельцев, землепользователей и арендаторов смежных земельных участков.</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4.4.6.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 нормативов, не допускать его загрязнения, захламления,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Участка, мероприятия по охране земель, соблюдать иные требования, предусмотренные законодательством.</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4.4.7. Выполнять в соответствии с требованиями эксплуатирующих организаций условия эксплуатации инженерных сетей и сооружений, не препятствовать их ремонту и обслуживанию.</w:t>
      </w:r>
      <w:r w:rsidRPr="00077CA4">
        <w:rPr>
          <w:rFonts w:ascii="Times New Roman" w:eastAsia="Arial Unicode MS" w:hAnsi="Times New Roman" w:cs="Times New Roman"/>
          <w:spacing w:val="-1"/>
        </w:rPr>
        <w:t xml:space="preserve"> Обеспечить допуск </w:t>
      </w:r>
      <w:r w:rsidRPr="00077CA4">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 xml:space="preserve">4.4.8. Письменно в десятидневный срок после изменения своих реквизитов уведомить об этом Арендодателя. </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4.4.9. Письменно сообщить Арендодателю не позднее, чем за 2 (два) месяца о предстоящем освобождении Участка как в связи с окончанием срока действия Договора, так и при досрочном его освобождении.</w:t>
      </w:r>
    </w:p>
    <w:p w:rsidR="00077CA4" w:rsidRPr="00077CA4" w:rsidRDefault="00077CA4" w:rsidP="00077CA4">
      <w:pPr>
        <w:jc w:val="both"/>
        <w:rPr>
          <w:rFonts w:ascii="Times New Roman" w:eastAsia="Arial Unicode MS" w:hAnsi="Times New Roman" w:cs="Times New Roman"/>
          <w:color w:val="000000"/>
        </w:rPr>
      </w:pPr>
      <w:r w:rsidRPr="00077CA4">
        <w:rPr>
          <w:rFonts w:ascii="Times New Roman" w:eastAsia="Arial Unicode MS" w:hAnsi="Times New Roman" w:cs="Times New Roman"/>
        </w:rPr>
        <w:t xml:space="preserve">              4.4.10. </w:t>
      </w:r>
      <w:r w:rsidRPr="00077CA4">
        <w:rPr>
          <w:rFonts w:ascii="Times New Roman" w:eastAsia="Arial Unicode MS" w:hAnsi="Times New Roman" w:cs="Times New Roman"/>
          <w:color w:val="000000"/>
        </w:rPr>
        <w:t xml:space="preserve">Соблюдать ограничения прав на Участке, особые условия использования Участка и режим хозяйственной деятельности в охранных зонах и другие ограничения прав, в случае, если такие ограничения установлены в отношении Участка. </w:t>
      </w:r>
      <w:r w:rsidRPr="00077CA4">
        <w:rPr>
          <w:rFonts w:ascii="Times New Roman" w:eastAsia="Arial Unicode MS" w:hAnsi="Times New Roman" w:cs="Times New Roman"/>
        </w:rPr>
        <w:t xml:space="preserve">Обеспечить допуск </w:t>
      </w:r>
      <w:r w:rsidRPr="00077CA4">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077CA4" w:rsidRPr="00077CA4" w:rsidRDefault="00077CA4" w:rsidP="00077CA4">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color w:val="000000"/>
        </w:rPr>
      </w:pPr>
      <w:r w:rsidRPr="00077CA4">
        <w:rPr>
          <w:rFonts w:ascii="Times New Roman" w:hAnsi="Times New Roman" w:cs="Times New Roman"/>
        </w:rPr>
        <w:t xml:space="preserve"> 4.4.11. Не сдавать Участок или его часть в субаренду, скрытую субаренду (договор о совместной деятельности с предоставлением площади), в безвозмездное пользование иным лицам, а также не передавать свои права и обязанности по Договору третьим лицам, в том числе в залог (ипотеку), в уставный капитал юридических лиц  и не отчуждать права аренды (переуступка прав)</w:t>
      </w:r>
      <w:r w:rsidRPr="00077CA4">
        <w:rPr>
          <w:rFonts w:ascii="Times New Roman" w:hAnsi="Times New Roman" w:cs="Times New Roman"/>
          <w:color w:val="000000"/>
        </w:rPr>
        <w:t>.</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4.4.12. Не препятствовать размещению на Участке межевых, геодезических и других специальных знаков. Сохранять имеющиеся на Участке межевые, геодезические и другие специальные знаки.</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ab/>
        <w:t>4.4.13.  Осуществлять расчистку земель от древесно-кустарниковой растительности, не относящейся к защитным лесным насаждениям и лесам на сельскохозяйственных землях в границах особо охраняемых природных территорий, в рамках проектов по культуртехнической мелиорации.</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ab/>
        <w:t xml:space="preserve">4.4.14. Осваивать леса, расположенные на землях сельскохозяйственного назначения с соблюдением целевого назначения таких земель в соответствии с положением об особенностях использования, охраны, защиты, воспроизводства лесов, расположенных на землях сельскохозяйственного назначения, в соответствии с действующим законодательством, в рамках проектов лесоустройства. </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4.4.15. В пятидневный срок с даты прекращения Договора возвратить Участок Арендодателю по Акту приема-передачи, в состоянии и качестве не хуже первоначального.</w:t>
      </w:r>
    </w:p>
    <w:p w:rsidR="00077CA4" w:rsidRPr="00077CA4" w:rsidRDefault="00077CA4" w:rsidP="00077CA4">
      <w:pPr>
        <w:tabs>
          <w:tab w:val="left" w:pos="70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4.5. Арендодатель и Арендатор имеют иные права и несут иные обязанности, установленные законодательством.</w:t>
      </w:r>
    </w:p>
    <w:p w:rsidR="00077CA4" w:rsidRPr="00077CA4" w:rsidRDefault="00077CA4" w:rsidP="00077CA4">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077CA4" w:rsidRPr="00077CA4" w:rsidRDefault="00077CA4" w:rsidP="00077CA4">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r w:rsidRPr="00077CA4">
        <w:rPr>
          <w:rFonts w:ascii="Times New Roman" w:hAnsi="Times New Roman" w:cs="Times New Roman"/>
          <w:bCs/>
        </w:rPr>
        <w:t>5. Ответственность Сторон</w:t>
      </w:r>
    </w:p>
    <w:p w:rsidR="00077CA4" w:rsidRPr="00077CA4" w:rsidRDefault="00077CA4" w:rsidP="00077CA4">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5.1.</w:t>
      </w:r>
      <w:r w:rsidRPr="00077CA4">
        <w:rPr>
          <w:rFonts w:ascii="Times New Roman" w:hAnsi="Times New Roman" w:cs="Times New Roman"/>
        </w:rPr>
        <w:tab/>
        <w:t> За нарушение срока внесения арендной платы по Договору Арендатор выплачивает Арендодателю пени в размере одной трехсотой ставки рефинансирования Центрального банка Российской Федерации от размера невнесенной арендной платы за каждый календарный день просрочки.</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5.2.</w:t>
      </w:r>
      <w:r w:rsidRPr="00077CA4">
        <w:rPr>
          <w:rFonts w:ascii="Times New Roman" w:hAnsi="Times New Roman" w:cs="Times New Roman"/>
        </w:rPr>
        <w:tab/>
        <w:t> При неисполнении обязанностей, предусмотренных пунктом 4.4 Договора, за исключением пунктов 4.4.3, 4.4.11 Договора, и неустранении выявленных нарушений в 7-дневный срок, если больший срок не установлен в предупреждении, со дня предъявления Арендодателем Арендатору требований об их исполнении – Арендатор уплачивает Арендодателю неустойку в размере 5% годовой арендной платы.</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5.3.</w:t>
      </w:r>
      <w:r w:rsidRPr="00077CA4">
        <w:rPr>
          <w:rFonts w:ascii="Times New Roman" w:hAnsi="Times New Roman" w:cs="Times New Roman"/>
        </w:rPr>
        <w:tab/>
        <w:t xml:space="preserve"> За неисполнение пункта 4.4.11 Договора Арендатор обязан уплатить штраф в размере 50% квартальной арендной платы, установленной на момент выявления нарушения. </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5.4.</w:t>
      </w:r>
      <w:r w:rsidRPr="00077CA4">
        <w:rPr>
          <w:rFonts w:ascii="Times New Roman" w:hAnsi="Times New Roman" w:cs="Times New Roman"/>
        </w:rPr>
        <w:tab/>
        <w:t> Пени, неустойка и штраф, установленные в настоящем разделе перечисляются в соответствии с реквизитами, указанными в пункте 3.2 Договора.</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5.5.</w:t>
      </w:r>
      <w:r w:rsidRPr="00077CA4">
        <w:rPr>
          <w:rFonts w:ascii="Times New Roman" w:hAnsi="Times New Roman" w:cs="Times New Roman"/>
        </w:rPr>
        <w:tab/>
      </w:r>
      <w:r w:rsidRPr="00077CA4">
        <w:rPr>
          <w:rFonts w:ascii="Times New Roman" w:hAnsi="Times New Roman" w:cs="Times New Roman"/>
          <w:lang w:val="en-US"/>
        </w:rPr>
        <w:t> </w:t>
      </w:r>
      <w:r w:rsidRPr="00077CA4">
        <w:rPr>
          <w:rFonts w:ascii="Times New Roman" w:hAnsi="Times New Roman" w:cs="Times New Roman"/>
        </w:rPr>
        <w:t>Во всех остальных случаях Стороны несут ответственность, предусмотренную законодательством.</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5.6.</w:t>
      </w:r>
      <w:r w:rsidRPr="00077CA4">
        <w:rPr>
          <w:rFonts w:ascii="Times New Roman" w:hAnsi="Times New Roman" w:cs="Times New Roman"/>
        </w:rPr>
        <w:tab/>
      </w:r>
      <w:r w:rsidRPr="00077CA4">
        <w:rPr>
          <w:rFonts w:ascii="Times New Roman" w:hAnsi="Times New Roman" w:cs="Times New Roman"/>
          <w:lang w:val="en-US"/>
        </w:rPr>
        <w:t> </w:t>
      </w:r>
      <w:r w:rsidRPr="00077CA4">
        <w:rPr>
          <w:rFonts w:ascii="Times New Roman" w:hAnsi="Times New Roman" w:cs="Times New Roman"/>
        </w:rPr>
        <w:t>Уплата неустойки, установленной Договором, не освобождает Арендатора от выполнения лежащих на нем обязательств или устранения нарушений.</w:t>
      </w:r>
    </w:p>
    <w:p w:rsidR="00077CA4" w:rsidRPr="00077CA4" w:rsidRDefault="00077CA4" w:rsidP="00077CA4">
      <w:pPr>
        <w:widowControl w:val="0"/>
        <w:tabs>
          <w:tab w:val="left" w:pos="700"/>
          <w:tab w:val="left" w:pos="1080"/>
        </w:tabs>
        <w:autoSpaceDE w:val="0"/>
        <w:autoSpaceDN w:val="0"/>
        <w:adjustRightInd w:val="0"/>
        <w:ind w:firstLine="700"/>
        <w:jc w:val="both"/>
        <w:rPr>
          <w:rFonts w:ascii="Times New Roman" w:hAnsi="Times New Roman" w:cs="Times New Roman"/>
        </w:rPr>
      </w:pPr>
    </w:p>
    <w:p w:rsidR="00077CA4" w:rsidRPr="00077CA4" w:rsidRDefault="00077CA4" w:rsidP="00077CA4">
      <w:pPr>
        <w:widowControl w:val="0"/>
        <w:shd w:val="clear" w:color="auto" w:fill="FFFFFF"/>
        <w:tabs>
          <w:tab w:val="left" w:pos="5918"/>
        </w:tabs>
        <w:autoSpaceDE w:val="0"/>
        <w:autoSpaceDN w:val="0"/>
        <w:adjustRightInd w:val="0"/>
        <w:jc w:val="center"/>
        <w:rPr>
          <w:rFonts w:ascii="Times New Roman" w:hAnsi="Times New Roman" w:cs="Times New Roman"/>
          <w:bCs/>
        </w:rPr>
      </w:pPr>
      <w:r w:rsidRPr="00077CA4">
        <w:rPr>
          <w:rFonts w:ascii="Times New Roman" w:hAnsi="Times New Roman" w:cs="Times New Roman"/>
          <w:bCs/>
        </w:rPr>
        <w:t>6. Изменение и расторжение Договора</w:t>
      </w:r>
    </w:p>
    <w:p w:rsidR="00077CA4" w:rsidRPr="00077CA4" w:rsidRDefault="00077CA4" w:rsidP="00077CA4">
      <w:pPr>
        <w:widowControl w:val="0"/>
        <w:shd w:val="clear" w:color="auto" w:fill="FFFFFF"/>
        <w:tabs>
          <w:tab w:val="left" w:pos="700"/>
          <w:tab w:val="left" w:pos="5918"/>
        </w:tabs>
        <w:autoSpaceDE w:val="0"/>
        <w:autoSpaceDN w:val="0"/>
        <w:adjustRightInd w:val="0"/>
        <w:ind w:left="720" w:firstLine="700"/>
        <w:jc w:val="both"/>
        <w:rPr>
          <w:rFonts w:ascii="Times New Roman" w:hAnsi="Times New Roman" w:cs="Times New Roman"/>
          <w:bCs/>
        </w:rPr>
      </w:pPr>
    </w:p>
    <w:p w:rsidR="00077CA4" w:rsidRPr="00077CA4" w:rsidRDefault="00077CA4" w:rsidP="00077CA4">
      <w:pPr>
        <w:pStyle w:val="ConsPlusNormal"/>
        <w:ind w:firstLine="700"/>
        <w:jc w:val="both"/>
        <w:rPr>
          <w:sz w:val="22"/>
          <w:szCs w:val="22"/>
        </w:rPr>
      </w:pPr>
      <w:r w:rsidRPr="00077CA4">
        <w:rPr>
          <w:sz w:val="22"/>
          <w:szCs w:val="22"/>
        </w:rPr>
        <w:t>6.1. Внесение изменений в Договор в части изменения видов разрешенного использования такого земельного участка не допускается.</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6.2.</w:t>
      </w:r>
      <w:r w:rsidRPr="00077CA4">
        <w:rPr>
          <w:rFonts w:ascii="Times New Roman" w:hAnsi="Times New Roman" w:cs="Times New Roman"/>
        </w:rPr>
        <w:tab/>
        <w:t> Все изменения к Договору, за исключением случая, предусмотренного в пункте 3.4  Договора, оформляются Сторонами в письменной форме путем составления дополнительного соглашения к Договору и подлежат государственной регистрации в установленном законодательством порядке.</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6.3.</w:t>
      </w:r>
      <w:r w:rsidRPr="00077CA4">
        <w:rPr>
          <w:rFonts w:ascii="Times New Roman" w:hAnsi="Times New Roman" w:cs="Times New Roman"/>
        </w:rPr>
        <w:tab/>
        <w:t> Договор может быть досрочно расторгнут в судебном порядке, а также по иным основаниям, предусмотренным гражданским и земельным законодательством Российской Федерации.</w:t>
      </w: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077CA4">
        <w:rPr>
          <w:rFonts w:ascii="Times New Roman" w:hAnsi="Times New Roman" w:cs="Times New Roman"/>
        </w:rPr>
        <w:t>6.4.</w:t>
      </w:r>
      <w:r w:rsidRPr="00077CA4">
        <w:rPr>
          <w:rFonts w:ascii="Times New Roman" w:hAnsi="Times New Roman" w:cs="Times New Roman"/>
          <w:vertAlign w:val="superscript"/>
        </w:rPr>
        <w:t> </w:t>
      </w:r>
      <w:r w:rsidRPr="00077CA4">
        <w:rPr>
          <w:rFonts w:ascii="Times New Roman" w:hAnsi="Times New Roman" w:cs="Times New Roman"/>
        </w:rPr>
        <w:t>Договор может быть досрочно расторгнут по соглашению Сторон. Договор считается расторгнутым с момента государственной регистрации соглашения о расторжении Договора.</w:t>
      </w:r>
    </w:p>
    <w:p w:rsidR="00077CA4" w:rsidRPr="00077CA4" w:rsidRDefault="00077CA4" w:rsidP="00077CA4">
      <w:pPr>
        <w:widowControl w:val="0"/>
        <w:shd w:val="clear" w:color="auto" w:fill="FFFFFF"/>
        <w:tabs>
          <w:tab w:val="left" w:pos="5918"/>
        </w:tabs>
        <w:autoSpaceDE w:val="0"/>
        <w:autoSpaceDN w:val="0"/>
        <w:adjustRightInd w:val="0"/>
        <w:jc w:val="both"/>
        <w:rPr>
          <w:rFonts w:ascii="Times New Roman" w:hAnsi="Times New Roman" w:cs="Times New Roman"/>
          <w:bCs/>
        </w:rPr>
      </w:pPr>
    </w:p>
    <w:p w:rsidR="00077CA4" w:rsidRPr="00077CA4" w:rsidRDefault="00077CA4" w:rsidP="00077CA4">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077CA4">
        <w:rPr>
          <w:rFonts w:ascii="Times New Roman" w:hAnsi="Times New Roman" w:cs="Times New Roman"/>
          <w:bCs/>
        </w:rPr>
        <w:t>7. Прочие положения Договора</w:t>
      </w:r>
    </w:p>
    <w:p w:rsidR="00077CA4" w:rsidRPr="00077CA4" w:rsidRDefault="00077CA4" w:rsidP="00077CA4">
      <w:pPr>
        <w:widowControl w:val="0"/>
        <w:shd w:val="clear" w:color="auto" w:fill="FFFFFF"/>
        <w:tabs>
          <w:tab w:val="left" w:pos="700"/>
          <w:tab w:val="left" w:pos="5918"/>
        </w:tabs>
        <w:autoSpaceDE w:val="0"/>
        <w:autoSpaceDN w:val="0"/>
        <w:adjustRightInd w:val="0"/>
        <w:ind w:firstLine="700"/>
        <w:jc w:val="both"/>
        <w:rPr>
          <w:rFonts w:ascii="Times New Roman" w:hAnsi="Times New Roman" w:cs="Times New Roman"/>
          <w:bCs/>
        </w:rPr>
      </w:pPr>
    </w:p>
    <w:p w:rsidR="00077CA4" w:rsidRPr="00077CA4" w:rsidRDefault="00077CA4" w:rsidP="00077CA4">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              7.1. Все споры между Сторонами, возникающие по Договору, разрешаются в соответствии с действующим законодательством.</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              7.2. Арендатор в соответствии с Федеральным законом от 27 июля 2006 года № 152-ФЗ «О персональных данных» даёт согласие на обработку своих персональных данных, указанных в Договоре, Арендодателю для исполнения последним обязательств по Договору. С персональными данными Арендодателем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у Арендодателя, установленного номенклатурой дел Арендодателя. Арендатору известно о возможности отозвать свое согласие на обработку персональных данных путем подачи письменного заявления Арендодателю.</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7.3.Договор </w:t>
      </w:r>
      <w:r w:rsidRPr="00077CA4">
        <w:rPr>
          <w:rFonts w:ascii="Times New Roman" w:hAnsi="Times New Roman" w:cs="Times New Roman"/>
          <w:bCs/>
        </w:rPr>
        <w:t xml:space="preserve">заключается в форме </w:t>
      </w:r>
      <w:hyperlink r:id="rId152" w:history="1">
        <w:r w:rsidRPr="00077CA4">
          <w:rPr>
            <w:rFonts w:ascii="Times New Roman" w:hAnsi="Times New Roman" w:cs="Times New Roman"/>
            <w:bCs/>
            <w:u w:val="single"/>
          </w:rPr>
          <w:t>электронного документа</w:t>
        </w:r>
      </w:hyperlink>
      <w:r w:rsidRPr="00077CA4">
        <w:rPr>
          <w:rFonts w:ascii="Times New Roman" w:hAnsi="Times New Roman" w:cs="Times New Roman"/>
          <w:bCs/>
          <w:u w:val="single"/>
        </w:rPr>
        <w:t>.</w:t>
      </w: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ab/>
        <w:t xml:space="preserve">  7.4.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077CA4" w:rsidRPr="00077CA4" w:rsidRDefault="00077CA4" w:rsidP="00077CA4">
      <w:pPr>
        <w:jc w:val="both"/>
        <w:rPr>
          <w:rFonts w:ascii="Times New Roman" w:hAnsi="Times New Roman" w:cs="Times New Roman"/>
        </w:rPr>
      </w:pPr>
    </w:p>
    <w:p w:rsidR="00077CA4" w:rsidRPr="00077CA4" w:rsidRDefault="00077CA4" w:rsidP="00077CA4">
      <w:pPr>
        <w:jc w:val="both"/>
        <w:rPr>
          <w:rFonts w:ascii="Times New Roman" w:hAnsi="Times New Roman" w:cs="Times New Roman"/>
        </w:rPr>
      </w:pPr>
    </w:p>
    <w:p w:rsidR="00077CA4" w:rsidRPr="00077CA4" w:rsidRDefault="00077CA4" w:rsidP="00077CA4">
      <w:pPr>
        <w:jc w:val="both"/>
        <w:rPr>
          <w:rFonts w:ascii="Times New Roman" w:hAnsi="Times New Roman" w:cs="Times New Roman"/>
          <w:bCs/>
        </w:rPr>
      </w:pPr>
    </w:p>
    <w:p w:rsidR="00077CA4" w:rsidRPr="00077CA4" w:rsidRDefault="00077CA4" w:rsidP="00077CA4">
      <w:pPr>
        <w:jc w:val="center"/>
        <w:rPr>
          <w:rFonts w:ascii="Times New Roman" w:hAnsi="Times New Roman" w:cs="Times New Roman"/>
          <w:bCs/>
        </w:rPr>
      </w:pPr>
      <w:r w:rsidRPr="00077CA4">
        <w:rPr>
          <w:rFonts w:ascii="Times New Roman" w:hAnsi="Times New Roman" w:cs="Times New Roman"/>
          <w:bCs/>
        </w:rPr>
        <w:lastRenderedPageBreak/>
        <w:t>8. Реквизиты Сторон</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Арендодатель: Администрация муниципального образования «Муниципальный округ Сюмсинский район Удмуртской Республики»</w:t>
      </w:r>
    </w:p>
    <w:p w:rsidR="00077CA4" w:rsidRPr="00077CA4" w:rsidRDefault="00077CA4" w:rsidP="00077CA4">
      <w:pPr>
        <w:autoSpaceDE w:val="0"/>
        <w:autoSpaceDN w:val="0"/>
        <w:adjustRightInd w:val="0"/>
        <w:rPr>
          <w:rFonts w:ascii="Times New Roman" w:hAnsi="Times New Roman" w:cs="Times New Roman"/>
        </w:rPr>
      </w:pPr>
      <w:r w:rsidRPr="00077CA4">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Арендатор:  ________________________________________________________________________________</w:t>
      </w:r>
    </w:p>
    <w:p w:rsidR="00077CA4" w:rsidRPr="00077CA4" w:rsidRDefault="00077CA4" w:rsidP="00077CA4">
      <w:pPr>
        <w:tabs>
          <w:tab w:val="left" w:pos="700"/>
        </w:tabs>
        <w:autoSpaceDE w:val="0"/>
        <w:autoSpaceDN w:val="0"/>
        <w:adjustRightInd w:val="0"/>
        <w:jc w:val="both"/>
        <w:rPr>
          <w:rFonts w:ascii="Times New Roman" w:hAnsi="Times New Roman" w:cs="Times New Roman"/>
        </w:rPr>
      </w:pP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К договору прилагается акт приема – передачи Участка на ___ л. </w:t>
      </w:r>
    </w:p>
    <w:p w:rsidR="00077CA4" w:rsidRPr="00077CA4" w:rsidRDefault="00077CA4" w:rsidP="00077CA4">
      <w:pPr>
        <w:tabs>
          <w:tab w:val="left" w:pos="700"/>
        </w:tabs>
        <w:jc w:val="center"/>
        <w:rPr>
          <w:rFonts w:ascii="Times New Roman" w:hAnsi="Times New Roman" w:cs="Times New Roman"/>
          <w:bCs/>
        </w:rPr>
      </w:pP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Подписи сторон:</w:t>
      </w:r>
    </w:p>
    <w:p w:rsidR="00077CA4" w:rsidRPr="00077CA4" w:rsidRDefault="00077CA4" w:rsidP="00077CA4">
      <w:pPr>
        <w:tabs>
          <w:tab w:val="left" w:pos="700"/>
        </w:tabs>
        <w:jc w:val="center"/>
        <w:rPr>
          <w:rFonts w:ascii="Times New Roman" w:hAnsi="Times New Roman" w:cs="Times New Roman"/>
          <w:bCs/>
        </w:rPr>
      </w:pPr>
    </w:p>
    <w:tbl>
      <w:tblPr>
        <w:tblW w:w="10092" w:type="dxa"/>
        <w:tblLayout w:type="fixed"/>
        <w:tblLook w:val="01E0"/>
      </w:tblPr>
      <w:tblGrid>
        <w:gridCol w:w="4788"/>
        <w:gridCol w:w="5304"/>
      </w:tblGrid>
      <w:tr w:rsidR="00077CA4" w:rsidRPr="00077CA4" w:rsidTr="00077CA4">
        <w:tc>
          <w:tcPr>
            <w:tcW w:w="4788" w:type="dxa"/>
          </w:tcPr>
          <w:p w:rsidR="00077CA4" w:rsidRPr="00077CA4" w:rsidRDefault="00077CA4" w:rsidP="00077CA4">
            <w:pPr>
              <w:jc w:val="center"/>
              <w:rPr>
                <w:rFonts w:ascii="Times New Roman" w:hAnsi="Times New Roman" w:cs="Times New Roman"/>
              </w:rPr>
            </w:pPr>
            <w:r w:rsidRPr="00077CA4">
              <w:rPr>
                <w:rFonts w:ascii="Times New Roman" w:hAnsi="Times New Roman" w:cs="Times New Roman"/>
              </w:rPr>
              <w:t>от Арендодателя</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 xml:space="preserve">____________________________________ </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_____________________________________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(должность, Ф.И.О.)</w:t>
            </w: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r w:rsidRPr="00077CA4">
              <w:rPr>
                <w:rFonts w:ascii="Times New Roman" w:hAnsi="Times New Roman" w:cs="Times New Roman"/>
              </w:rPr>
              <w:t>М.П. _______________________</w:t>
            </w:r>
          </w:p>
          <w:p w:rsidR="00077CA4" w:rsidRPr="00077CA4" w:rsidRDefault="00077CA4" w:rsidP="00077CA4">
            <w:pPr>
              <w:rPr>
                <w:rFonts w:ascii="Times New Roman" w:hAnsi="Times New Roman" w:cs="Times New Roman"/>
              </w:rPr>
            </w:pPr>
            <w:r w:rsidRPr="00077CA4">
              <w:rPr>
                <w:rFonts w:ascii="Times New Roman" w:hAnsi="Times New Roman" w:cs="Times New Roman"/>
              </w:rPr>
              <w:t xml:space="preserve">                          (подпись)</w:t>
            </w:r>
          </w:p>
          <w:p w:rsidR="00077CA4" w:rsidRPr="00077CA4" w:rsidRDefault="00077CA4" w:rsidP="00077CA4">
            <w:pPr>
              <w:tabs>
                <w:tab w:val="left" w:pos="700"/>
              </w:tabs>
              <w:jc w:val="center"/>
              <w:rPr>
                <w:rFonts w:ascii="Times New Roman" w:hAnsi="Times New Roman" w:cs="Times New Roman"/>
                <w:bCs/>
              </w:rPr>
            </w:pPr>
          </w:p>
        </w:tc>
        <w:tc>
          <w:tcPr>
            <w:tcW w:w="5304" w:type="dxa"/>
          </w:tcPr>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от Арендатора:</w:t>
            </w:r>
          </w:p>
          <w:p w:rsidR="00077CA4" w:rsidRPr="00077CA4" w:rsidRDefault="00077CA4" w:rsidP="00077CA4">
            <w:pPr>
              <w:tabs>
                <w:tab w:val="left" w:pos="700"/>
              </w:tabs>
              <w:jc w:val="center"/>
              <w:rPr>
                <w:rFonts w:ascii="Times New Roman" w:hAnsi="Times New Roman" w:cs="Times New Roman"/>
                <w:bCs/>
              </w:rPr>
            </w:pP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 xml:space="preserve">____________________________________ </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_____________________________________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(должность, Ф.И.О.)</w:t>
            </w:r>
          </w:p>
          <w:p w:rsidR="00077CA4" w:rsidRPr="00077CA4" w:rsidRDefault="00077CA4" w:rsidP="00077CA4">
            <w:pPr>
              <w:tabs>
                <w:tab w:val="left" w:pos="700"/>
              </w:tabs>
              <w:jc w:val="center"/>
              <w:rPr>
                <w:rFonts w:ascii="Times New Roman" w:hAnsi="Times New Roman" w:cs="Times New Roman"/>
                <w:bCs/>
              </w:rPr>
            </w:pP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М.П.________________________________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(подпись)</w:t>
            </w:r>
          </w:p>
          <w:p w:rsidR="00077CA4" w:rsidRPr="00077CA4" w:rsidRDefault="00077CA4" w:rsidP="00077CA4">
            <w:pPr>
              <w:tabs>
                <w:tab w:val="left" w:pos="700"/>
              </w:tabs>
              <w:jc w:val="center"/>
              <w:rPr>
                <w:rFonts w:ascii="Times New Roman" w:hAnsi="Times New Roman" w:cs="Times New Roman"/>
                <w:bCs/>
              </w:rPr>
            </w:pPr>
          </w:p>
        </w:tc>
      </w:tr>
    </w:tbl>
    <w:p w:rsidR="00077CA4" w:rsidRPr="00077CA4" w:rsidRDefault="00077CA4" w:rsidP="00077CA4">
      <w:pPr>
        <w:jc w:val="both"/>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p>
    <w:p w:rsidR="00077CA4" w:rsidRPr="00077CA4" w:rsidRDefault="00077CA4" w:rsidP="00077CA4">
      <w:pPr>
        <w:tabs>
          <w:tab w:val="left" w:pos="700"/>
        </w:tabs>
        <w:ind w:left="5387"/>
        <w:rPr>
          <w:rFonts w:ascii="Times New Roman" w:hAnsi="Times New Roman" w:cs="Times New Roman"/>
        </w:rPr>
      </w:pPr>
      <w:r w:rsidRPr="00077CA4">
        <w:rPr>
          <w:rFonts w:ascii="Times New Roman" w:hAnsi="Times New Roman" w:cs="Times New Roman"/>
        </w:rPr>
        <w:t>Приложение  к Договору аренды земельного участка</w:t>
      </w:r>
    </w:p>
    <w:p w:rsidR="00077CA4" w:rsidRPr="00077CA4" w:rsidRDefault="00077CA4" w:rsidP="00077CA4">
      <w:pPr>
        <w:tabs>
          <w:tab w:val="left" w:pos="700"/>
        </w:tabs>
        <w:ind w:left="5387"/>
        <w:rPr>
          <w:rFonts w:ascii="Times New Roman" w:hAnsi="Times New Roman" w:cs="Times New Roman"/>
        </w:rPr>
      </w:pPr>
      <w:r w:rsidRPr="00077CA4">
        <w:rPr>
          <w:rFonts w:ascii="Times New Roman" w:hAnsi="Times New Roman" w:cs="Times New Roman"/>
        </w:rPr>
        <w:t xml:space="preserve">от « ___» ________ 20__ года № _____ </w:t>
      </w:r>
    </w:p>
    <w:p w:rsidR="00077CA4" w:rsidRPr="00077CA4" w:rsidRDefault="00077CA4" w:rsidP="00077CA4">
      <w:pPr>
        <w:tabs>
          <w:tab w:val="left" w:pos="700"/>
        </w:tabs>
        <w:jc w:val="right"/>
        <w:rPr>
          <w:rFonts w:ascii="Times New Roman" w:hAnsi="Times New Roman" w:cs="Times New Roman"/>
        </w:rPr>
      </w:pPr>
    </w:p>
    <w:p w:rsidR="00077CA4" w:rsidRPr="00077CA4" w:rsidRDefault="00077CA4" w:rsidP="00077CA4">
      <w:pPr>
        <w:tabs>
          <w:tab w:val="left" w:pos="700"/>
        </w:tabs>
        <w:jc w:val="right"/>
        <w:rPr>
          <w:rFonts w:ascii="Times New Roman" w:hAnsi="Times New Roman" w:cs="Times New Roman"/>
        </w:rPr>
      </w:pP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 xml:space="preserve">АКТ ПРИЁМА-ПЕРЕДАЧИ </w:t>
      </w:r>
    </w:p>
    <w:p w:rsidR="00077CA4" w:rsidRPr="00077CA4" w:rsidRDefault="00077CA4" w:rsidP="00077CA4">
      <w:pPr>
        <w:tabs>
          <w:tab w:val="left" w:pos="700"/>
        </w:tabs>
        <w:jc w:val="center"/>
        <w:rPr>
          <w:rFonts w:ascii="Times New Roman" w:hAnsi="Times New Roman" w:cs="Times New Roman"/>
        </w:rPr>
      </w:pPr>
      <w:r w:rsidRPr="00077CA4">
        <w:rPr>
          <w:rFonts w:ascii="Times New Roman" w:hAnsi="Times New Roman" w:cs="Times New Roman"/>
        </w:rPr>
        <w:t>ЗЕМЕЛЬНОГО УЧАСТКА</w:t>
      </w: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r w:rsidRPr="00077CA4">
        <w:rPr>
          <w:rFonts w:ascii="Times New Roman" w:hAnsi="Times New Roman" w:cs="Times New Roman"/>
        </w:rPr>
        <w:t>Село Сюмси Сюмсинского района Удмуртской Республики                       _____________________</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077CA4">
        <w:rPr>
          <w:rFonts w:ascii="Times New Roman" w:hAnsi="Times New Roman" w:cs="Times New Roman"/>
        </w:rPr>
        <w:tab/>
        <w:t xml:space="preserve">Администрация муниципального образования «Муниципальный округ Сюмсинский район Удмуртской Республики», представляемая </w:t>
      </w:r>
      <w:r w:rsidRPr="00077CA4">
        <w:rPr>
          <w:rFonts w:ascii="Times New Roman" w:hAnsi="Times New Roman" w:cs="Times New Roman"/>
          <w:bCs/>
        </w:rPr>
        <w:t xml:space="preserve">____________________________________ </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077CA4">
        <w:rPr>
          <w:rFonts w:ascii="Times New Roman" w:hAnsi="Times New Roman" w:cs="Times New Roman"/>
          <w:bCs/>
        </w:rPr>
        <w:t>_____________________________________, действующим на основании  ________________,</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077CA4">
        <w:rPr>
          <w:rFonts w:ascii="Times New Roman" w:hAnsi="Times New Roman" w:cs="Times New Roman"/>
          <w:bCs/>
        </w:rPr>
        <w:t xml:space="preserve">                                  (должность, Ф.И.О.)</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077CA4">
        <w:rPr>
          <w:rFonts w:ascii="Times New Roman" w:hAnsi="Times New Roman" w:cs="Times New Roman"/>
        </w:rPr>
        <w:t xml:space="preserve">именуемая в дальнейшем </w:t>
      </w:r>
      <w:r w:rsidRPr="00077CA4">
        <w:rPr>
          <w:rFonts w:ascii="Times New Roman" w:hAnsi="Times New Roman" w:cs="Times New Roman"/>
          <w:b/>
        </w:rPr>
        <w:t>«Арендодатель»</w:t>
      </w:r>
      <w:r w:rsidRPr="00077CA4">
        <w:rPr>
          <w:rFonts w:ascii="Times New Roman" w:hAnsi="Times New Roman" w:cs="Times New Roman"/>
        </w:rPr>
        <w:t>, с одной стороны, и _____________________________________________________________________________________</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077CA4">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в лице  ________________________________________________________________, действующего</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077CA4">
        <w:rPr>
          <w:rFonts w:ascii="Times New Roman" w:hAnsi="Times New Roman" w:cs="Times New Roman"/>
          <w:sz w:val="20"/>
          <w:szCs w:val="20"/>
        </w:rPr>
        <w:t xml:space="preserve">(Ф.И.О., должность)   </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 xml:space="preserve">на основании___________________________________________________, именуемый  в                                                              </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077CA4">
        <w:rPr>
          <w:rFonts w:ascii="Times New Roman" w:hAnsi="Times New Roman" w:cs="Times New Roman"/>
          <w:sz w:val="20"/>
          <w:szCs w:val="20"/>
        </w:rPr>
        <w:t xml:space="preserve">                                      (Устава, положения, доверенности)</w:t>
      </w:r>
    </w:p>
    <w:p w:rsidR="00077CA4" w:rsidRPr="00077CA4" w:rsidRDefault="00077CA4" w:rsidP="00077CA4">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077CA4">
        <w:rPr>
          <w:rFonts w:ascii="Times New Roman" w:hAnsi="Times New Roman" w:cs="Times New Roman"/>
        </w:rPr>
        <w:t>дальнейшем</w:t>
      </w:r>
      <w:r w:rsidRPr="00077CA4">
        <w:rPr>
          <w:rFonts w:ascii="Times New Roman" w:hAnsi="Times New Roman" w:cs="Times New Roman"/>
          <w:b/>
        </w:rPr>
        <w:t>«Арендатор»</w:t>
      </w:r>
      <w:r w:rsidRPr="00077CA4">
        <w:rPr>
          <w:rFonts w:ascii="Times New Roman" w:hAnsi="Times New Roman" w:cs="Times New Roman"/>
        </w:rPr>
        <w:t xml:space="preserve">, с другой стороны, именуемые совместно </w:t>
      </w:r>
      <w:r w:rsidRPr="00077CA4">
        <w:rPr>
          <w:rFonts w:ascii="Times New Roman" w:hAnsi="Times New Roman" w:cs="Times New Roman"/>
          <w:b/>
        </w:rPr>
        <w:t>«Стороны»</w:t>
      </w:r>
      <w:r w:rsidRPr="00077CA4">
        <w:rPr>
          <w:rFonts w:ascii="Times New Roman" w:hAnsi="Times New Roman" w:cs="Times New Roman"/>
        </w:rPr>
        <w:t>, составили настоящий  акт о нижеследующем:</w:t>
      </w:r>
    </w:p>
    <w:p w:rsidR="00077CA4" w:rsidRPr="00077CA4" w:rsidRDefault="00077CA4" w:rsidP="00077CA4">
      <w:pPr>
        <w:jc w:val="both"/>
        <w:rPr>
          <w:rFonts w:ascii="Times New Roman" w:hAnsi="Times New Roman" w:cs="Times New Roman"/>
        </w:rPr>
      </w:pP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    1.  Арендодатель на основании и в соответствии с договором аренды земельного участка от____________________ №__________ передает, а Арендатор принимает в аренду земельный участок из земель категории -  ____________________с кадастровым номером _______________________, площадью ____________кв.м, расположенный по адресу:  __________________, с разрешенным использованием: ____________________________.     </w:t>
      </w:r>
    </w:p>
    <w:p w:rsidR="00077CA4" w:rsidRPr="00077CA4" w:rsidRDefault="00077CA4" w:rsidP="00077CA4">
      <w:pPr>
        <w:jc w:val="both"/>
        <w:rPr>
          <w:rFonts w:ascii="Times New Roman" w:eastAsia="Arial Unicode MS" w:hAnsi="Times New Roman" w:cs="Times New Roman"/>
        </w:rPr>
      </w:pPr>
      <w:r w:rsidRPr="00077CA4">
        <w:rPr>
          <w:rFonts w:ascii="Times New Roman" w:hAnsi="Times New Roman" w:cs="Times New Roman"/>
        </w:rPr>
        <w:t xml:space="preserve">    2. Претензий у Арендатора по передаваемому земельному участку не имеется. </w:t>
      </w:r>
    </w:p>
    <w:p w:rsidR="00077CA4" w:rsidRPr="00077CA4" w:rsidRDefault="00077CA4" w:rsidP="00077CA4">
      <w:pPr>
        <w:jc w:val="both"/>
        <w:rPr>
          <w:rFonts w:ascii="Times New Roman" w:hAnsi="Times New Roman" w:cs="Times New Roman"/>
        </w:rPr>
      </w:pPr>
    </w:p>
    <w:p w:rsidR="00077CA4" w:rsidRPr="00077CA4" w:rsidRDefault="00077CA4" w:rsidP="00077CA4">
      <w:pPr>
        <w:autoSpaceDE w:val="0"/>
        <w:autoSpaceDN w:val="0"/>
        <w:adjustRightInd w:val="0"/>
        <w:jc w:val="both"/>
        <w:rPr>
          <w:rFonts w:ascii="Times New Roman" w:hAnsi="Times New Roman" w:cs="Times New Roman"/>
        </w:rPr>
      </w:pPr>
      <w:r w:rsidRPr="00077CA4">
        <w:rPr>
          <w:rFonts w:ascii="Times New Roman" w:hAnsi="Times New Roman" w:cs="Times New Roman"/>
        </w:rPr>
        <w:t>РЕКВИЗИТЫ СТОРОН:</w:t>
      </w:r>
    </w:p>
    <w:p w:rsidR="00077CA4" w:rsidRPr="00077CA4" w:rsidRDefault="00077CA4" w:rsidP="00077CA4">
      <w:pPr>
        <w:tabs>
          <w:tab w:val="left" w:pos="700"/>
        </w:tabs>
        <w:jc w:val="both"/>
        <w:rPr>
          <w:rFonts w:ascii="Times New Roman" w:hAnsi="Times New Roman" w:cs="Times New Roman"/>
        </w:rPr>
      </w:pPr>
      <w:r w:rsidRPr="00077CA4">
        <w:rPr>
          <w:rFonts w:ascii="Times New Roman" w:hAnsi="Times New Roman" w:cs="Times New Roman"/>
        </w:rPr>
        <w:t xml:space="preserve">Арендодатель: Администрация муниципального образования «Муниципальный округ Сюмсинский район Удмуртской Республики» </w:t>
      </w:r>
    </w:p>
    <w:p w:rsidR="00077CA4" w:rsidRPr="00077CA4" w:rsidRDefault="00077CA4" w:rsidP="00077CA4">
      <w:pPr>
        <w:autoSpaceDE w:val="0"/>
        <w:autoSpaceDN w:val="0"/>
        <w:adjustRightInd w:val="0"/>
        <w:rPr>
          <w:rFonts w:ascii="Times New Roman" w:hAnsi="Times New Roman" w:cs="Times New Roman"/>
        </w:rPr>
      </w:pPr>
      <w:r w:rsidRPr="00077CA4">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077CA4" w:rsidRPr="00077CA4" w:rsidRDefault="00077CA4" w:rsidP="00077CA4">
      <w:pPr>
        <w:autoSpaceDE w:val="0"/>
        <w:autoSpaceDN w:val="0"/>
        <w:adjustRightInd w:val="0"/>
        <w:rPr>
          <w:rFonts w:ascii="Times New Roman" w:hAnsi="Times New Roman" w:cs="Times New Roman"/>
          <w:color w:val="FF0000"/>
        </w:rPr>
      </w:pPr>
    </w:p>
    <w:p w:rsidR="00077CA4" w:rsidRPr="00077CA4" w:rsidRDefault="00077CA4" w:rsidP="00077CA4">
      <w:pPr>
        <w:jc w:val="both"/>
        <w:rPr>
          <w:rFonts w:ascii="Times New Roman" w:hAnsi="Times New Roman" w:cs="Times New Roman"/>
        </w:rPr>
      </w:pPr>
      <w:r w:rsidRPr="00077CA4">
        <w:rPr>
          <w:rFonts w:ascii="Times New Roman" w:hAnsi="Times New Roman" w:cs="Times New Roman"/>
        </w:rPr>
        <w:t xml:space="preserve"> Арендатор:  _________________________________________________________________</w:t>
      </w:r>
    </w:p>
    <w:p w:rsidR="00077CA4" w:rsidRPr="00077CA4" w:rsidRDefault="00077CA4" w:rsidP="00077CA4">
      <w:pPr>
        <w:jc w:val="both"/>
        <w:rPr>
          <w:rFonts w:ascii="Times New Roman" w:hAnsi="Times New Roman" w:cs="Times New Roman"/>
        </w:rPr>
      </w:pPr>
    </w:p>
    <w:p w:rsidR="00077CA4" w:rsidRPr="00077CA4" w:rsidRDefault="00077CA4" w:rsidP="00077CA4">
      <w:pPr>
        <w:jc w:val="center"/>
        <w:rPr>
          <w:rFonts w:ascii="Times New Roman" w:eastAsia="Arial Unicode MS" w:hAnsi="Times New Roman" w:cs="Times New Roman"/>
        </w:rPr>
      </w:pPr>
      <w:r w:rsidRPr="00077CA4">
        <w:rPr>
          <w:rFonts w:ascii="Times New Roman" w:hAnsi="Times New Roman" w:cs="Times New Roman"/>
        </w:rPr>
        <w:t>Подписи сторон</w:t>
      </w:r>
    </w:p>
    <w:tbl>
      <w:tblPr>
        <w:tblW w:w="10092" w:type="dxa"/>
        <w:tblLayout w:type="fixed"/>
        <w:tblLook w:val="01E0"/>
      </w:tblPr>
      <w:tblGrid>
        <w:gridCol w:w="4788"/>
        <w:gridCol w:w="5304"/>
      </w:tblGrid>
      <w:tr w:rsidR="00077CA4" w:rsidRPr="00077CA4" w:rsidTr="00077CA4">
        <w:tc>
          <w:tcPr>
            <w:tcW w:w="4788" w:type="dxa"/>
          </w:tcPr>
          <w:p w:rsidR="00077CA4" w:rsidRPr="00077CA4" w:rsidRDefault="00077CA4" w:rsidP="00077CA4">
            <w:pPr>
              <w:jc w:val="center"/>
              <w:rPr>
                <w:rFonts w:ascii="Times New Roman" w:hAnsi="Times New Roman" w:cs="Times New Roman"/>
              </w:rPr>
            </w:pPr>
            <w:r w:rsidRPr="00077CA4">
              <w:rPr>
                <w:rFonts w:ascii="Times New Roman" w:hAnsi="Times New Roman" w:cs="Times New Roman"/>
              </w:rPr>
              <w:t>от Арендодателя</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 xml:space="preserve">____________________________________ </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_____________________________________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(должность, Ф.И.О.)</w:t>
            </w:r>
          </w:p>
          <w:p w:rsidR="00077CA4" w:rsidRPr="00077CA4" w:rsidRDefault="00077CA4" w:rsidP="00077CA4">
            <w:pPr>
              <w:rPr>
                <w:rFonts w:ascii="Times New Roman" w:hAnsi="Times New Roman" w:cs="Times New Roman"/>
              </w:rPr>
            </w:pPr>
          </w:p>
          <w:p w:rsidR="00077CA4" w:rsidRPr="00077CA4" w:rsidRDefault="00077CA4" w:rsidP="00077CA4">
            <w:pPr>
              <w:rPr>
                <w:rFonts w:ascii="Times New Roman" w:hAnsi="Times New Roman" w:cs="Times New Roman"/>
              </w:rPr>
            </w:pPr>
            <w:r w:rsidRPr="00077CA4">
              <w:rPr>
                <w:rFonts w:ascii="Times New Roman" w:hAnsi="Times New Roman" w:cs="Times New Roman"/>
              </w:rPr>
              <w:t>М.П. _______________________</w:t>
            </w:r>
          </w:p>
          <w:p w:rsidR="00077CA4" w:rsidRPr="00077CA4" w:rsidRDefault="00077CA4" w:rsidP="00077CA4">
            <w:pPr>
              <w:jc w:val="center"/>
              <w:rPr>
                <w:rFonts w:ascii="Times New Roman" w:hAnsi="Times New Roman" w:cs="Times New Roman"/>
              </w:rPr>
            </w:pPr>
            <w:r w:rsidRPr="00077CA4">
              <w:rPr>
                <w:rFonts w:ascii="Times New Roman" w:hAnsi="Times New Roman" w:cs="Times New Roman"/>
              </w:rPr>
              <w:t>(подпись)</w:t>
            </w:r>
          </w:p>
          <w:p w:rsidR="00077CA4" w:rsidRPr="00077CA4" w:rsidRDefault="00077CA4" w:rsidP="00077CA4">
            <w:pPr>
              <w:tabs>
                <w:tab w:val="left" w:pos="700"/>
              </w:tabs>
              <w:jc w:val="center"/>
              <w:rPr>
                <w:rFonts w:ascii="Times New Roman" w:hAnsi="Times New Roman" w:cs="Times New Roman"/>
                <w:bCs/>
              </w:rPr>
            </w:pPr>
          </w:p>
        </w:tc>
        <w:tc>
          <w:tcPr>
            <w:tcW w:w="5304" w:type="dxa"/>
          </w:tcPr>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от Арендатора:</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 xml:space="preserve">____________________________________ </w:t>
            </w: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_____________________________________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 xml:space="preserve"> (должность, Ф.И.О.)</w:t>
            </w:r>
          </w:p>
          <w:p w:rsidR="00077CA4" w:rsidRPr="00077CA4" w:rsidRDefault="00077CA4" w:rsidP="00077CA4">
            <w:pPr>
              <w:tabs>
                <w:tab w:val="left" w:pos="700"/>
              </w:tabs>
              <w:jc w:val="center"/>
              <w:rPr>
                <w:rFonts w:ascii="Times New Roman" w:hAnsi="Times New Roman" w:cs="Times New Roman"/>
                <w:bCs/>
              </w:rPr>
            </w:pPr>
          </w:p>
          <w:p w:rsidR="00077CA4" w:rsidRPr="00077CA4" w:rsidRDefault="00077CA4" w:rsidP="00077CA4">
            <w:pPr>
              <w:tabs>
                <w:tab w:val="left" w:pos="700"/>
              </w:tabs>
              <w:jc w:val="center"/>
              <w:rPr>
                <w:rFonts w:ascii="Times New Roman" w:hAnsi="Times New Roman" w:cs="Times New Roman"/>
                <w:bCs/>
              </w:rPr>
            </w:pPr>
            <w:r w:rsidRPr="00077CA4">
              <w:rPr>
                <w:rFonts w:ascii="Times New Roman" w:hAnsi="Times New Roman" w:cs="Times New Roman"/>
                <w:bCs/>
              </w:rPr>
              <w:t>М.П.________________________________</w:t>
            </w:r>
          </w:p>
          <w:p w:rsidR="00077CA4" w:rsidRPr="00077CA4" w:rsidRDefault="00077CA4" w:rsidP="00077CA4">
            <w:pPr>
              <w:tabs>
                <w:tab w:val="left" w:pos="700"/>
              </w:tabs>
              <w:jc w:val="center"/>
              <w:rPr>
                <w:rFonts w:ascii="Times New Roman" w:hAnsi="Times New Roman" w:cs="Times New Roman"/>
                <w:bCs/>
                <w:sz w:val="20"/>
                <w:szCs w:val="20"/>
              </w:rPr>
            </w:pPr>
            <w:r w:rsidRPr="00077CA4">
              <w:rPr>
                <w:rFonts w:ascii="Times New Roman" w:hAnsi="Times New Roman" w:cs="Times New Roman"/>
                <w:bCs/>
                <w:sz w:val="20"/>
                <w:szCs w:val="20"/>
              </w:rPr>
              <w:t>(подпись)</w:t>
            </w:r>
          </w:p>
          <w:p w:rsidR="00077CA4" w:rsidRPr="00077CA4" w:rsidRDefault="00077CA4" w:rsidP="00077CA4">
            <w:pPr>
              <w:tabs>
                <w:tab w:val="left" w:pos="700"/>
              </w:tabs>
              <w:jc w:val="center"/>
              <w:rPr>
                <w:rFonts w:ascii="Times New Roman" w:hAnsi="Times New Roman" w:cs="Times New Roman"/>
                <w:bCs/>
              </w:rPr>
            </w:pPr>
          </w:p>
        </w:tc>
      </w:tr>
    </w:tbl>
    <w:p w:rsidR="00077CA4" w:rsidRDefault="00077CA4" w:rsidP="00077CA4">
      <w:pPr>
        <w:ind w:left="5103"/>
        <w:jc w:val="right"/>
        <w:rPr>
          <w:sz w:val="20"/>
          <w:szCs w:val="20"/>
        </w:rPr>
      </w:pPr>
    </w:p>
    <w:p w:rsidR="00077CA4" w:rsidRDefault="00077CA4" w:rsidP="00077CA4">
      <w:pPr>
        <w:ind w:left="5103"/>
        <w:jc w:val="center"/>
        <w:rPr>
          <w:sz w:val="20"/>
          <w:szCs w:val="20"/>
        </w:rPr>
      </w:pPr>
    </w:p>
    <w:p w:rsidR="00077CA4" w:rsidRDefault="00077CA4" w:rsidP="003456A4">
      <w:pPr>
        <w:contextualSpacing/>
        <w:jc w:val="center"/>
        <w:rPr>
          <w:rFonts w:ascii="Times New Roman" w:hAnsi="Times New Roman" w:cs="Times New Roman"/>
          <w:sz w:val="24"/>
          <w:szCs w:val="24"/>
        </w:rPr>
      </w:pPr>
    </w:p>
    <w:p w:rsidR="00077CA4" w:rsidRDefault="00077CA4" w:rsidP="003456A4">
      <w:pPr>
        <w:contextualSpacing/>
        <w:jc w:val="center"/>
        <w:rPr>
          <w:rFonts w:ascii="Times New Roman" w:hAnsi="Times New Roman" w:cs="Times New Roman"/>
          <w:sz w:val="24"/>
          <w:szCs w:val="24"/>
        </w:rPr>
      </w:pPr>
    </w:p>
    <w:p w:rsidR="00077CA4" w:rsidRDefault="00077CA4" w:rsidP="003456A4">
      <w:pPr>
        <w:contextualSpacing/>
        <w:jc w:val="center"/>
        <w:rPr>
          <w:rFonts w:ascii="Times New Roman" w:hAnsi="Times New Roman" w:cs="Times New Roman"/>
          <w:sz w:val="24"/>
          <w:szCs w:val="24"/>
        </w:rPr>
      </w:pPr>
    </w:p>
    <w:p w:rsidR="00077CA4" w:rsidRDefault="00077CA4" w:rsidP="003456A4">
      <w:pPr>
        <w:contextualSpacing/>
        <w:jc w:val="center"/>
        <w:rPr>
          <w:rFonts w:ascii="Times New Roman" w:hAnsi="Times New Roman" w:cs="Times New Roman"/>
          <w:sz w:val="24"/>
          <w:szCs w:val="24"/>
        </w:rPr>
      </w:pPr>
    </w:p>
    <w:p w:rsidR="00077CA4" w:rsidRDefault="00077CA4" w:rsidP="003456A4">
      <w:pPr>
        <w:contextualSpacing/>
        <w:jc w:val="center"/>
        <w:rPr>
          <w:rFonts w:ascii="Times New Roman" w:hAnsi="Times New Roman" w:cs="Times New Roman"/>
          <w:sz w:val="24"/>
          <w:szCs w:val="24"/>
        </w:rPr>
      </w:pPr>
    </w:p>
    <w:p w:rsidR="00077CA4" w:rsidRDefault="00077CA4" w:rsidP="003456A4">
      <w:pPr>
        <w:contextualSpacing/>
        <w:jc w:val="center"/>
        <w:rPr>
          <w:rFonts w:ascii="Times New Roman" w:hAnsi="Times New Roman" w:cs="Times New Roman"/>
          <w:sz w:val="24"/>
          <w:szCs w:val="24"/>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077CA4" w:rsidRPr="00077CA4" w:rsidTr="00077CA4">
        <w:trPr>
          <w:trHeight w:val="1257"/>
        </w:trPr>
        <w:tc>
          <w:tcPr>
            <w:tcW w:w="4678" w:type="dxa"/>
            <w:tcBorders>
              <w:top w:val="nil"/>
              <w:left w:val="nil"/>
              <w:bottom w:val="nil"/>
              <w:right w:val="nil"/>
            </w:tcBorders>
          </w:tcPr>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lastRenderedPageBreak/>
              <w:t xml:space="preserve">Администрация </w:t>
            </w:r>
            <w:r w:rsidRPr="00077CA4">
              <w:rPr>
                <w:rFonts w:ascii="Times New Roman" w:eastAsia="Calibri" w:hAnsi="Times New Roman" w:cs="Times New Roman"/>
                <w:spacing w:val="50"/>
                <w:lang w:eastAsia="en-US"/>
              </w:rPr>
              <w:br/>
              <w:t>муниципального образования «Муниципальный округ</w:t>
            </w:r>
          </w:p>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t>Сюмсинский район</w:t>
            </w:r>
          </w:p>
          <w:p w:rsidR="00077CA4" w:rsidRPr="00077CA4" w:rsidRDefault="00077CA4" w:rsidP="00077CA4">
            <w:pPr>
              <w:spacing w:after="120"/>
              <w:jc w:val="center"/>
              <w:rPr>
                <w:rFonts w:ascii="Times New Roman" w:eastAsia="Calibri" w:hAnsi="Times New Roman" w:cs="Times New Roman"/>
                <w:spacing w:val="20"/>
                <w:lang w:eastAsia="en-US"/>
              </w:rPr>
            </w:pPr>
            <w:r w:rsidRPr="00077CA4">
              <w:rPr>
                <w:rFonts w:ascii="Times New Roman" w:eastAsia="Calibri" w:hAnsi="Times New Roman" w:cs="Times New Roman"/>
                <w:spacing w:val="50"/>
                <w:lang w:eastAsia="en-US"/>
              </w:rPr>
              <w:t>Удмуртской Республики»</w:t>
            </w:r>
          </w:p>
          <w:p w:rsidR="00077CA4" w:rsidRPr="00077CA4" w:rsidRDefault="00077CA4" w:rsidP="00077CA4">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077CA4" w:rsidRPr="00077CA4" w:rsidRDefault="00077CA4" w:rsidP="00077CA4">
            <w:pPr>
              <w:spacing w:after="200" w:line="276" w:lineRule="auto"/>
              <w:jc w:val="center"/>
              <w:rPr>
                <w:rFonts w:ascii="Times New Roman" w:eastAsia="Calibri" w:hAnsi="Times New Roman" w:cs="Times New Roman"/>
                <w:spacing w:val="20"/>
                <w:sz w:val="28"/>
                <w:szCs w:val="28"/>
                <w:lang w:eastAsia="en-US"/>
              </w:rPr>
            </w:pPr>
            <w:r w:rsidRPr="00077CA4">
              <w:rPr>
                <w:rFonts w:ascii="Times New Roman" w:eastAsia="Calibri" w:hAnsi="Times New Roman" w:cs="Times New Roman"/>
                <w:noProof/>
                <w:spacing w:val="20"/>
                <w:sz w:val="28"/>
                <w:szCs w:val="28"/>
              </w:rPr>
              <w:drawing>
                <wp:inline distT="0" distB="0" distL="0" distR="0">
                  <wp:extent cx="717550" cy="688340"/>
                  <wp:effectExtent l="19050" t="0" r="635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t>«Удмурт Элькунысь</w:t>
            </w:r>
          </w:p>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t>Сюмси ёрос</w:t>
            </w:r>
          </w:p>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t>муниципал округ»</w:t>
            </w:r>
          </w:p>
          <w:p w:rsidR="00077CA4" w:rsidRPr="00077CA4" w:rsidRDefault="00077CA4" w:rsidP="00077CA4">
            <w:pPr>
              <w:jc w:val="center"/>
              <w:rPr>
                <w:rFonts w:ascii="Times New Roman" w:eastAsia="Calibri" w:hAnsi="Times New Roman" w:cs="Times New Roman"/>
                <w:spacing w:val="50"/>
                <w:lang w:eastAsia="en-US"/>
              </w:rPr>
            </w:pPr>
            <w:r w:rsidRPr="00077CA4">
              <w:rPr>
                <w:rFonts w:ascii="Times New Roman" w:eastAsia="Calibri" w:hAnsi="Times New Roman" w:cs="Times New Roman"/>
                <w:spacing w:val="50"/>
                <w:lang w:eastAsia="en-US"/>
              </w:rPr>
              <w:t>муниципал кылдытэтлэн</w:t>
            </w:r>
          </w:p>
          <w:p w:rsidR="00077CA4" w:rsidRPr="00077CA4" w:rsidRDefault="00077CA4" w:rsidP="00077CA4">
            <w:pPr>
              <w:jc w:val="center"/>
              <w:rPr>
                <w:rFonts w:ascii="Times New Roman" w:eastAsia="Calibri" w:hAnsi="Times New Roman" w:cs="Times New Roman"/>
                <w:spacing w:val="20"/>
                <w:sz w:val="28"/>
                <w:szCs w:val="28"/>
                <w:lang w:eastAsia="en-US"/>
              </w:rPr>
            </w:pPr>
            <w:r w:rsidRPr="00077CA4">
              <w:rPr>
                <w:rFonts w:ascii="Times New Roman" w:eastAsia="Calibri" w:hAnsi="Times New Roman" w:cs="Times New Roman"/>
                <w:spacing w:val="50"/>
                <w:lang w:eastAsia="en-US"/>
              </w:rPr>
              <w:t>Администрациез</w:t>
            </w:r>
          </w:p>
        </w:tc>
      </w:tr>
    </w:tbl>
    <w:p w:rsidR="00077CA4" w:rsidRPr="00077CA4" w:rsidRDefault="00077CA4" w:rsidP="00077CA4">
      <w:pPr>
        <w:keepNext/>
        <w:jc w:val="center"/>
        <w:outlineLvl w:val="0"/>
        <w:rPr>
          <w:rFonts w:ascii="Times New Roman" w:hAnsi="Times New Roman" w:cs="Times New Roman"/>
          <w:b/>
          <w:bCs/>
          <w:spacing w:val="20"/>
          <w:sz w:val="40"/>
          <w:szCs w:val="40"/>
        </w:rPr>
      </w:pPr>
      <w:r w:rsidRPr="00077CA4">
        <w:rPr>
          <w:rFonts w:ascii="Times New Roman" w:hAnsi="Times New Roman" w:cs="Times New Roman"/>
          <w:b/>
          <w:bCs/>
          <w:spacing w:val="20"/>
          <w:sz w:val="40"/>
          <w:szCs w:val="40"/>
        </w:rPr>
        <w:t>ПОСТАНОВЛЕНИЕ</w:t>
      </w:r>
    </w:p>
    <w:p w:rsidR="00077CA4" w:rsidRPr="00077CA4" w:rsidRDefault="00077CA4" w:rsidP="00077CA4">
      <w:pPr>
        <w:keepNext/>
        <w:outlineLvl w:val="0"/>
        <w:rPr>
          <w:rFonts w:ascii="Times New Roman" w:hAnsi="Times New Roman" w:cs="Times New Roman"/>
          <w:b/>
          <w:bCs/>
          <w:sz w:val="28"/>
          <w:szCs w:val="28"/>
        </w:rPr>
      </w:pPr>
    </w:p>
    <w:p w:rsidR="00077CA4" w:rsidRPr="00077CA4" w:rsidRDefault="00077CA4" w:rsidP="00077CA4">
      <w:pPr>
        <w:keepNext/>
        <w:outlineLvl w:val="0"/>
        <w:rPr>
          <w:rFonts w:ascii="Times New Roman" w:hAnsi="Times New Roman" w:cs="Times New Roman"/>
          <w:bCs/>
          <w:sz w:val="28"/>
          <w:szCs w:val="28"/>
        </w:rPr>
      </w:pPr>
      <w:r w:rsidRPr="00077CA4">
        <w:rPr>
          <w:rFonts w:ascii="Times New Roman" w:hAnsi="Times New Roman" w:cs="Times New Roman"/>
          <w:bCs/>
          <w:sz w:val="28"/>
          <w:szCs w:val="28"/>
        </w:rPr>
        <w:t>от 12 марта 2025 года                                                                                     № 136</w:t>
      </w:r>
    </w:p>
    <w:p w:rsidR="00077CA4" w:rsidRPr="00077CA4" w:rsidRDefault="00077CA4" w:rsidP="00077CA4">
      <w:pPr>
        <w:spacing w:after="200" w:line="276" w:lineRule="auto"/>
        <w:jc w:val="center"/>
        <w:rPr>
          <w:rFonts w:ascii="Times New Roman" w:eastAsia="Calibri" w:hAnsi="Times New Roman" w:cs="Times New Roman"/>
          <w:sz w:val="28"/>
          <w:szCs w:val="28"/>
          <w:lang w:eastAsia="en-US"/>
        </w:rPr>
      </w:pPr>
      <w:r w:rsidRPr="00077CA4">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077CA4" w:rsidRPr="00077CA4" w:rsidTr="00077CA4">
        <w:trPr>
          <w:trHeight w:val="958"/>
        </w:trPr>
        <w:tc>
          <w:tcPr>
            <w:tcW w:w="9615" w:type="dxa"/>
          </w:tcPr>
          <w:p w:rsidR="00077CA4" w:rsidRPr="00077CA4" w:rsidRDefault="00077CA4" w:rsidP="00077CA4">
            <w:pPr>
              <w:jc w:val="center"/>
              <w:rPr>
                <w:rFonts w:ascii="Times New Roman" w:hAnsi="Times New Roman" w:cs="Times New Roman"/>
                <w:sz w:val="28"/>
                <w:szCs w:val="28"/>
              </w:rPr>
            </w:pPr>
            <w:r w:rsidRPr="00077CA4">
              <w:rPr>
                <w:rFonts w:ascii="Times New Roman" w:hAnsi="Times New Roman" w:cs="Times New Roman"/>
                <w:sz w:val="28"/>
                <w:szCs w:val="28"/>
              </w:rPr>
              <w:t>О реализации решения, принятого на сходе граждан</w:t>
            </w:r>
          </w:p>
          <w:p w:rsidR="00077CA4" w:rsidRPr="00077CA4" w:rsidRDefault="00077CA4" w:rsidP="00077CA4">
            <w:pPr>
              <w:jc w:val="center"/>
              <w:rPr>
                <w:rFonts w:ascii="Times New Roman" w:hAnsi="Times New Roman" w:cs="Times New Roman"/>
                <w:sz w:val="28"/>
                <w:szCs w:val="28"/>
              </w:rPr>
            </w:pPr>
            <w:r w:rsidRPr="00077CA4">
              <w:rPr>
                <w:rFonts w:ascii="Times New Roman" w:hAnsi="Times New Roman" w:cs="Times New Roman"/>
                <w:bCs/>
                <w:sz w:val="28"/>
                <w:szCs w:val="28"/>
              </w:rPr>
              <w:t xml:space="preserve">части территории </w:t>
            </w:r>
            <w:r w:rsidRPr="00077CA4">
              <w:rPr>
                <w:rFonts w:ascii="Times New Roman" w:hAnsi="Times New Roman" w:cs="Times New Roman"/>
                <w:b/>
                <w:bCs/>
                <w:sz w:val="28"/>
                <w:szCs w:val="28"/>
              </w:rPr>
              <w:t xml:space="preserve">- </w:t>
            </w:r>
            <w:r w:rsidRPr="00077CA4">
              <w:rPr>
                <w:rFonts w:ascii="Times New Roman" w:hAnsi="Times New Roman" w:cs="Times New Roman"/>
                <w:sz w:val="28"/>
                <w:szCs w:val="28"/>
              </w:rPr>
              <w:t xml:space="preserve">ул. Родниковая </w:t>
            </w:r>
            <w:r w:rsidRPr="00077CA4">
              <w:rPr>
                <w:rFonts w:ascii="Times New Roman" w:hAnsi="Times New Roman" w:cs="Times New Roman"/>
                <w:bCs/>
                <w:sz w:val="28"/>
                <w:szCs w:val="28"/>
              </w:rPr>
              <w:t xml:space="preserve">деревни Акилово </w:t>
            </w:r>
            <w:r w:rsidRPr="00077CA4">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077CA4" w:rsidRPr="00077CA4" w:rsidRDefault="00077CA4" w:rsidP="00077CA4">
      <w:pPr>
        <w:jc w:val="center"/>
        <w:rPr>
          <w:rFonts w:ascii="Times New Roman" w:hAnsi="Times New Roman" w:cs="Times New Roman"/>
          <w:sz w:val="28"/>
          <w:szCs w:val="28"/>
        </w:rPr>
      </w:pPr>
    </w:p>
    <w:p w:rsidR="00077CA4" w:rsidRPr="00077CA4" w:rsidRDefault="00077CA4" w:rsidP="00077CA4">
      <w:pPr>
        <w:tabs>
          <w:tab w:val="left" w:pos="3930"/>
        </w:tabs>
        <w:ind w:firstLine="709"/>
        <w:jc w:val="both"/>
        <w:rPr>
          <w:rFonts w:ascii="Times New Roman" w:hAnsi="Times New Roman" w:cs="Times New Roman"/>
          <w:b/>
          <w:color w:val="000000"/>
          <w:spacing w:val="20"/>
          <w:sz w:val="28"/>
          <w:szCs w:val="28"/>
        </w:rPr>
      </w:pPr>
      <w:r w:rsidRPr="00077CA4">
        <w:rPr>
          <w:rFonts w:ascii="Times New Roman" w:eastAsia="Calibri" w:hAnsi="Times New Roman" w:cs="Times New Roman"/>
          <w:sz w:val="28"/>
          <w:szCs w:val="28"/>
          <w:lang w:eastAsia="en-US"/>
        </w:rPr>
        <w:t>В целях реализации решения, принятого на сходе граждан ч</w:t>
      </w:r>
      <w:r w:rsidRPr="00077CA4">
        <w:rPr>
          <w:rFonts w:ascii="Times New Roman" w:eastAsia="Calibri" w:hAnsi="Times New Roman" w:cs="Times New Roman"/>
          <w:bCs/>
          <w:sz w:val="28"/>
          <w:szCs w:val="28"/>
          <w:lang w:eastAsia="en-US"/>
        </w:rPr>
        <w:t xml:space="preserve">асти территории - ул. Родниковая деревни Акилово </w:t>
      </w:r>
      <w:r w:rsidRPr="00077CA4">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077CA4">
        <w:rPr>
          <w:rFonts w:ascii="Times New Roman" w:eastAsia="Calibri" w:hAnsi="Times New Roman" w:cs="Times New Roman"/>
          <w:w w:val="105"/>
          <w:sz w:val="28"/>
          <w:szCs w:val="28"/>
          <w:lang w:eastAsia="en-US"/>
        </w:rPr>
        <w:t xml:space="preserve">муниципального образования </w:t>
      </w:r>
      <w:r w:rsidRPr="00077CA4">
        <w:rPr>
          <w:rFonts w:ascii="Times New Roman" w:eastAsia="Calibri" w:hAnsi="Times New Roman" w:cs="Times New Roman"/>
          <w:sz w:val="28"/>
          <w:szCs w:val="28"/>
          <w:lang w:eastAsia="en-US"/>
        </w:rPr>
        <w:t>«</w:t>
      </w:r>
      <w:r w:rsidRPr="00077CA4">
        <w:rPr>
          <w:rFonts w:ascii="Times New Roman" w:hAnsi="Times New Roman" w:cs="Times New Roman"/>
          <w:sz w:val="28"/>
          <w:szCs w:val="28"/>
        </w:rPr>
        <w:t xml:space="preserve">Муниципальный округ Сюмсинский район Удмуртской Республики», </w:t>
      </w:r>
      <w:r w:rsidRPr="00077CA4">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077CA4">
        <w:rPr>
          <w:rFonts w:ascii="Times New Roman" w:hAnsi="Times New Roman" w:cs="Times New Roman"/>
          <w:b/>
          <w:color w:val="000000"/>
          <w:spacing w:val="20"/>
          <w:sz w:val="28"/>
          <w:szCs w:val="28"/>
        </w:rPr>
        <w:t>постановляет:</w:t>
      </w:r>
    </w:p>
    <w:p w:rsidR="00077CA4" w:rsidRPr="00077CA4" w:rsidRDefault="00077CA4" w:rsidP="00077CA4">
      <w:pPr>
        <w:ind w:firstLine="709"/>
        <w:jc w:val="both"/>
        <w:rPr>
          <w:rFonts w:ascii="Times New Roman" w:eastAsia="Calibri" w:hAnsi="Times New Roman" w:cs="Times New Roman"/>
          <w:b/>
          <w:sz w:val="28"/>
          <w:szCs w:val="28"/>
          <w:lang w:eastAsia="en-US"/>
        </w:rPr>
      </w:pPr>
      <w:r w:rsidRPr="00077CA4">
        <w:rPr>
          <w:rFonts w:ascii="Times New Roman" w:hAnsi="Times New Roman" w:cs="Times New Roman"/>
          <w:sz w:val="28"/>
          <w:szCs w:val="28"/>
          <w:lang w:eastAsia="en-US"/>
        </w:rPr>
        <w:t xml:space="preserve">1. Благоустроить </w:t>
      </w:r>
      <w:r w:rsidRPr="00077CA4">
        <w:rPr>
          <w:rFonts w:ascii="Times New Roman" w:hAnsi="Times New Roman" w:cs="Times New Roman"/>
          <w:color w:val="000000"/>
          <w:sz w:val="28"/>
          <w:szCs w:val="28"/>
        </w:rPr>
        <w:t xml:space="preserve">в 2025 году родник в деревне Акилово </w:t>
      </w:r>
      <w:r w:rsidRPr="00077CA4">
        <w:rPr>
          <w:rFonts w:ascii="Times New Roman" w:eastAsia="Calibri" w:hAnsi="Times New Roman" w:cs="Times New Roman"/>
          <w:sz w:val="28"/>
          <w:szCs w:val="28"/>
        </w:rPr>
        <w:t>за счет средств самообложения граждан</w:t>
      </w:r>
      <w:r w:rsidRPr="00077CA4">
        <w:rPr>
          <w:rFonts w:ascii="Times New Roman" w:eastAsia="Calibri" w:hAnsi="Times New Roman" w:cs="Times New Roman"/>
          <w:sz w:val="28"/>
          <w:szCs w:val="28"/>
          <w:lang w:eastAsia="en-US"/>
        </w:rPr>
        <w:t>.</w:t>
      </w:r>
    </w:p>
    <w:p w:rsidR="00077CA4" w:rsidRPr="00077CA4" w:rsidRDefault="00077CA4" w:rsidP="00077CA4">
      <w:pPr>
        <w:tabs>
          <w:tab w:val="left" w:pos="567"/>
        </w:tabs>
        <w:ind w:firstLine="709"/>
        <w:jc w:val="both"/>
        <w:rPr>
          <w:rFonts w:ascii="Times New Roman" w:hAnsi="Times New Roman" w:cs="Times New Roman"/>
          <w:bCs/>
          <w:sz w:val="28"/>
          <w:szCs w:val="28"/>
        </w:rPr>
      </w:pPr>
      <w:r w:rsidRPr="00077CA4">
        <w:rPr>
          <w:rFonts w:ascii="Times New Roman" w:hAnsi="Times New Roman" w:cs="Times New Roman"/>
          <w:sz w:val="28"/>
          <w:szCs w:val="28"/>
        </w:rPr>
        <w:t xml:space="preserve">2. </w:t>
      </w:r>
      <w:r w:rsidRPr="00077CA4">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077CA4" w:rsidRPr="00077CA4" w:rsidRDefault="00077CA4" w:rsidP="00077CA4">
      <w:pPr>
        <w:autoSpaceDE w:val="0"/>
        <w:autoSpaceDN w:val="0"/>
        <w:adjustRightInd w:val="0"/>
        <w:ind w:firstLine="540"/>
        <w:jc w:val="both"/>
        <w:rPr>
          <w:rFonts w:ascii="Times New Roman" w:hAnsi="Times New Roman" w:cs="Times New Roman"/>
          <w:sz w:val="28"/>
          <w:szCs w:val="28"/>
        </w:rPr>
      </w:pPr>
      <w:r w:rsidRPr="00077CA4">
        <w:rPr>
          <w:rFonts w:ascii="Times New Roman" w:hAnsi="Times New Roman" w:cs="Times New Roman"/>
          <w:sz w:val="28"/>
          <w:szCs w:val="28"/>
        </w:rPr>
        <w:t xml:space="preserve"> 3. Контроль за исполнением настоящего постановления оставляю за собой.</w:t>
      </w:r>
    </w:p>
    <w:p w:rsidR="00077CA4" w:rsidRPr="00077CA4" w:rsidRDefault="00077CA4" w:rsidP="00077CA4">
      <w:pPr>
        <w:autoSpaceDE w:val="0"/>
        <w:autoSpaceDN w:val="0"/>
        <w:adjustRightInd w:val="0"/>
        <w:ind w:firstLine="540"/>
        <w:jc w:val="both"/>
        <w:rPr>
          <w:rFonts w:ascii="Times New Roman" w:hAnsi="Times New Roman" w:cs="Times New Roman"/>
          <w:sz w:val="28"/>
          <w:szCs w:val="28"/>
        </w:rPr>
      </w:pPr>
    </w:p>
    <w:p w:rsidR="00077CA4" w:rsidRPr="00077CA4" w:rsidRDefault="00077CA4" w:rsidP="00077CA4">
      <w:pPr>
        <w:autoSpaceDE w:val="0"/>
        <w:autoSpaceDN w:val="0"/>
        <w:adjustRightInd w:val="0"/>
        <w:ind w:firstLine="540"/>
        <w:jc w:val="both"/>
        <w:rPr>
          <w:rFonts w:ascii="Times New Roman" w:hAnsi="Times New Roman" w:cs="Times New Roman"/>
          <w:sz w:val="28"/>
          <w:szCs w:val="28"/>
        </w:rPr>
      </w:pPr>
    </w:p>
    <w:p w:rsidR="00077CA4" w:rsidRPr="00077CA4" w:rsidRDefault="00077CA4" w:rsidP="00077CA4">
      <w:pPr>
        <w:widowControl w:val="0"/>
        <w:autoSpaceDE w:val="0"/>
        <w:autoSpaceDN w:val="0"/>
        <w:adjustRightInd w:val="0"/>
        <w:ind w:left="4820" w:hanging="4820"/>
        <w:outlineLvl w:val="0"/>
        <w:rPr>
          <w:rFonts w:ascii="Times New Roman" w:hAnsi="Times New Roman" w:cs="Times New Roman"/>
          <w:sz w:val="28"/>
          <w:szCs w:val="28"/>
        </w:rPr>
      </w:pPr>
      <w:r w:rsidRPr="00077CA4">
        <w:rPr>
          <w:rFonts w:ascii="Times New Roman" w:hAnsi="Times New Roman" w:cs="Times New Roman"/>
          <w:sz w:val="28"/>
          <w:szCs w:val="28"/>
        </w:rPr>
        <w:t>Глава Сюмсинского района                                                           П.П. Кудрявцев</w:t>
      </w:r>
    </w:p>
    <w:p w:rsidR="00077CA4" w:rsidRPr="00077CA4" w:rsidRDefault="00077CA4"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B53D6B" w:rsidRDefault="00B53D6B" w:rsidP="003456A4">
      <w:pPr>
        <w:contextualSpacing/>
        <w:jc w:val="center"/>
        <w:rPr>
          <w:rFonts w:ascii="Times New Roman" w:hAnsi="Times New Roman" w:cs="Times New Roman"/>
          <w:sz w:val="24"/>
          <w:szCs w:val="24"/>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lastRenderedPageBreak/>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137</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деревни Пумси </w:t>
            </w: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деревни Пумси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1. Отремонтировать </w:t>
      </w:r>
      <w:r w:rsidRPr="00EE64B5">
        <w:rPr>
          <w:rFonts w:ascii="Times New Roman" w:hAnsi="Times New Roman" w:cs="Times New Roman"/>
          <w:color w:val="000000"/>
          <w:sz w:val="28"/>
          <w:szCs w:val="28"/>
        </w:rPr>
        <w:t xml:space="preserve">в 2025 году мост в деревне Пумси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138</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Зеленая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Зеленая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1. Устроить </w:t>
      </w:r>
      <w:r w:rsidRPr="00EE64B5">
        <w:rPr>
          <w:rFonts w:ascii="Times New Roman" w:hAnsi="Times New Roman" w:cs="Times New Roman"/>
          <w:color w:val="000000"/>
          <w:sz w:val="28"/>
          <w:szCs w:val="28"/>
        </w:rPr>
        <w:t xml:space="preserve">в 2025 году мост к роднику на ул. Заречной </w:t>
      </w:r>
      <w:r w:rsidRPr="00EE64B5">
        <w:rPr>
          <w:rFonts w:ascii="Times New Roman" w:hAnsi="Times New Roman" w:cs="Times New Roman"/>
          <w:sz w:val="28"/>
          <w:szCs w:val="28"/>
        </w:rPr>
        <w:t xml:space="preserve">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139</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Комсомольская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Комсомольская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1. П</w:t>
      </w:r>
      <w:r w:rsidRPr="00EE64B5">
        <w:rPr>
          <w:rFonts w:ascii="Times New Roman" w:eastAsia="Calibri" w:hAnsi="Times New Roman" w:cs="Times New Roman"/>
          <w:sz w:val="28"/>
          <w:szCs w:val="28"/>
        </w:rPr>
        <w:t xml:space="preserve">риобрести </w:t>
      </w:r>
      <w:r w:rsidRPr="00EE64B5">
        <w:rPr>
          <w:rFonts w:ascii="Times New Roman" w:hAnsi="Times New Roman" w:cs="Times New Roman"/>
          <w:color w:val="000000"/>
          <w:sz w:val="28"/>
          <w:szCs w:val="28"/>
        </w:rPr>
        <w:t>в 2025 году материалы для ремонта дороги по</w:t>
      </w:r>
      <w:r w:rsidRPr="00EE64B5">
        <w:rPr>
          <w:rFonts w:ascii="Times New Roman" w:hAnsi="Times New Roman" w:cs="Times New Roman"/>
          <w:sz w:val="28"/>
          <w:szCs w:val="28"/>
        </w:rPr>
        <w:t xml:space="preserve"> ул. Комсомольской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140</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Короленко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Короленко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1. Обустроить </w:t>
      </w:r>
      <w:r w:rsidRPr="00EE64B5">
        <w:rPr>
          <w:rFonts w:ascii="Times New Roman" w:hAnsi="Times New Roman" w:cs="Times New Roman"/>
          <w:color w:val="000000"/>
          <w:sz w:val="28"/>
          <w:szCs w:val="28"/>
        </w:rPr>
        <w:t xml:space="preserve">в 2025 году детскую площадку на </w:t>
      </w:r>
      <w:r w:rsidRPr="00EE64B5">
        <w:rPr>
          <w:rFonts w:ascii="Times New Roman" w:hAnsi="Times New Roman" w:cs="Times New Roman"/>
          <w:sz w:val="28"/>
          <w:szCs w:val="28"/>
        </w:rPr>
        <w:t xml:space="preserve">ул. Короленко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141</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Красная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Красная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1. П</w:t>
      </w:r>
      <w:r w:rsidRPr="00EE64B5">
        <w:rPr>
          <w:rFonts w:ascii="Times New Roman" w:eastAsia="Calibri" w:hAnsi="Times New Roman" w:cs="Times New Roman"/>
          <w:sz w:val="28"/>
          <w:szCs w:val="28"/>
        </w:rPr>
        <w:t xml:space="preserve">риобрести </w:t>
      </w:r>
      <w:r w:rsidRPr="00EE64B5">
        <w:rPr>
          <w:rFonts w:ascii="Times New Roman" w:hAnsi="Times New Roman" w:cs="Times New Roman"/>
          <w:color w:val="000000"/>
          <w:sz w:val="28"/>
          <w:szCs w:val="28"/>
        </w:rPr>
        <w:t>в 2025 году материалы для ремонта дороги по</w:t>
      </w:r>
      <w:r w:rsidRPr="00EE64B5">
        <w:rPr>
          <w:rFonts w:ascii="Times New Roman" w:hAnsi="Times New Roman" w:cs="Times New Roman"/>
          <w:sz w:val="28"/>
          <w:szCs w:val="28"/>
        </w:rPr>
        <w:t xml:space="preserve"> ул. Красной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142</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Красноармейская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Красноармейская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1. Создать </w:t>
      </w:r>
      <w:r w:rsidRPr="00EE64B5">
        <w:rPr>
          <w:rFonts w:ascii="Times New Roman" w:hAnsi="Times New Roman" w:cs="Times New Roman"/>
          <w:color w:val="000000"/>
          <w:sz w:val="28"/>
          <w:szCs w:val="28"/>
        </w:rPr>
        <w:t xml:space="preserve">в 2025 году зону отдыха на </w:t>
      </w:r>
      <w:r w:rsidRPr="00EE64B5">
        <w:rPr>
          <w:rFonts w:ascii="Times New Roman" w:hAnsi="Times New Roman" w:cs="Times New Roman"/>
          <w:sz w:val="28"/>
          <w:szCs w:val="28"/>
        </w:rPr>
        <w:t xml:space="preserve">ул. Сибирской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143</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Молодежная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Молодежная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w:t>
      </w:r>
      <w:r w:rsidRPr="00EE64B5">
        <w:rPr>
          <w:rFonts w:ascii="Times New Roman" w:eastAsia="Calibri" w:hAnsi="Times New Roman" w:cs="Times New Roman"/>
          <w:sz w:val="28"/>
          <w:szCs w:val="28"/>
        </w:rPr>
        <w:t xml:space="preserve">риобрести </w:t>
      </w:r>
      <w:r w:rsidRPr="00EE64B5">
        <w:rPr>
          <w:rFonts w:ascii="Times New Roman" w:hAnsi="Times New Roman" w:cs="Times New Roman"/>
          <w:color w:val="000000"/>
          <w:sz w:val="28"/>
          <w:szCs w:val="28"/>
        </w:rPr>
        <w:t>в 2025 году материалы для ремонта дороги по</w:t>
      </w:r>
      <w:r w:rsidRPr="00EE64B5">
        <w:rPr>
          <w:rFonts w:ascii="Times New Roman" w:hAnsi="Times New Roman" w:cs="Times New Roman"/>
          <w:sz w:val="28"/>
          <w:szCs w:val="28"/>
        </w:rPr>
        <w:t xml:space="preserve"> ул. Молодежной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144</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Северная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Северная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w:t>
      </w:r>
      <w:r w:rsidRPr="00EE64B5">
        <w:rPr>
          <w:rFonts w:ascii="Times New Roman" w:eastAsia="Calibri" w:hAnsi="Times New Roman" w:cs="Times New Roman"/>
          <w:sz w:val="28"/>
          <w:szCs w:val="28"/>
        </w:rPr>
        <w:t xml:space="preserve">риобрести </w:t>
      </w:r>
      <w:r w:rsidRPr="00EE64B5">
        <w:rPr>
          <w:rFonts w:ascii="Times New Roman" w:hAnsi="Times New Roman" w:cs="Times New Roman"/>
          <w:color w:val="000000"/>
          <w:sz w:val="28"/>
          <w:szCs w:val="28"/>
        </w:rPr>
        <w:t>в 2025 году материалы для ремонта дороги по</w:t>
      </w:r>
      <w:r w:rsidRPr="00EE64B5">
        <w:rPr>
          <w:rFonts w:ascii="Times New Roman" w:hAnsi="Times New Roman" w:cs="Times New Roman"/>
          <w:sz w:val="28"/>
          <w:szCs w:val="28"/>
        </w:rPr>
        <w:t xml:space="preserve"> ул. Северной села Сюмси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марта2025 года                                                                                      № 145</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деревни Блаж-Юс </w:t>
            </w: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деревни Блаж-Юс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ind w:firstLine="709"/>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1. Обустроить </w:t>
      </w:r>
      <w:r w:rsidRPr="00EE64B5">
        <w:rPr>
          <w:rFonts w:ascii="Times New Roman" w:hAnsi="Times New Roman" w:cs="Times New Roman"/>
          <w:color w:val="000000"/>
          <w:sz w:val="28"/>
          <w:szCs w:val="28"/>
        </w:rPr>
        <w:t xml:space="preserve">в 2025 году детскую площадку на ул. Центральной деревни Блаж-Юс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ind w:firstLine="709"/>
        <w:jc w:val="both"/>
        <w:rPr>
          <w:rFonts w:ascii="Times New Roman" w:hAnsi="Times New Roman" w:cs="Times New Roman"/>
          <w:bCs/>
          <w:sz w:val="28"/>
          <w:szCs w:val="28"/>
        </w:rPr>
      </w:pPr>
      <w:r w:rsidRPr="00EE64B5">
        <w:rPr>
          <w:rFonts w:ascii="Times New Roman" w:hAnsi="Times New Roman" w:cs="Times New Roman"/>
          <w:sz w:val="28"/>
          <w:szCs w:val="28"/>
        </w:rPr>
        <w:t xml:space="preserve">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Pr="00EE64B5" w:rsidRDefault="00E5383D" w:rsidP="00525E36">
      <w:pPr>
        <w:contextualSpacing/>
        <w:jc w:val="both"/>
        <w:rPr>
          <w:rFonts w:ascii="Times New Roman" w:hAnsi="Times New Roman" w:cs="Times New Roman"/>
          <w:sz w:val="18"/>
          <w:szCs w:val="18"/>
        </w:rPr>
      </w:pPr>
    </w:p>
    <w:p w:rsidR="00E5383D" w:rsidRDefault="00E5383D" w:rsidP="00525E36">
      <w:pPr>
        <w:contextualSpacing/>
        <w:jc w:val="both"/>
        <w:rPr>
          <w:rFonts w:ascii="Times New Roman" w:hAnsi="Times New Roman" w:cs="Times New Roman"/>
          <w:sz w:val="18"/>
          <w:szCs w:val="18"/>
        </w:rPr>
      </w:pPr>
    </w:p>
    <w:p w:rsidR="005C5183" w:rsidRDefault="005C5183" w:rsidP="00525E36">
      <w:pPr>
        <w:contextualSpacing/>
        <w:jc w:val="both"/>
        <w:rPr>
          <w:rFonts w:ascii="Times New Roman" w:hAnsi="Times New Roman" w:cs="Times New Roman"/>
          <w:sz w:val="18"/>
          <w:szCs w:val="18"/>
        </w:rPr>
      </w:pPr>
    </w:p>
    <w:p w:rsidR="005C5183" w:rsidRDefault="005C5183"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146</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деревни Гуртлуд </w:t>
            </w: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hAnsi="Times New Roman" w:cs="Times New Roman"/>
          <w:bCs/>
          <w:sz w:val="28"/>
          <w:szCs w:val="28"/>
        </w:rPr>
        <w:t xml:space="preserve">деревни Гуртлуд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7 марта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Приобрести </w:t>
      </w:r>
      <w:r w:rsidRPr="00EE64B5">
        <w:rPr>
          <w:rFonts w:ascii="Times New Roman" w:hAnsi="Times New Roman" w:cs="Times New Roman"/>
          <w:color w:val="000000"/>
          <w:sz w:val="28"/>
          <w:szCs w:val="28"/>
        </w:rPr>
        <w:t xml:space="preserve">в 2025 году спортивный инвентарь, оборудование и наградную продукцию для проведения соревнований, посвященных памяти Героя Советского Союза В.А.Меркушева и Году защитника Отечества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147</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ул.Советская деревни Гуртлуд муниципального образования «Муниципальный округ Сюмсинский район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Удмуртской Республики» по вопросу введения и использования</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Советская деревни Гуртлуд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Приобрести </w:t>
      </w:r>
      <w:r w:rsidRPr="00EE64B5">
        <w:rPr>
          <w:rFonts w:ascii="Times New Roman" w:hAnsi="Times New Roman" w:cs="Times New Roman"/>
          <w:color w:val="000000"/>
          <w:sz w:val="28"/>
          <w:szCs w:val="28"/>
        </w:rPr>
        <w:t xml:space="preserve">в 2025 году мебель и оргтехнику для нужд муниципального бюджетного учреждения культуры «Централизованная библиотечная система» (МБУК Сюмсинского района «ЦБС»)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148</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деревни Гуртлуд </w:t>
            </w: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hAnsi="Times New Roman" w:cs="Times New Roman"/>
          <w:bCs/>
          <w:sz w:val="28"/>
          <w:szCs w:val="28"/>
        </w:rPr>
        <w:t xml:space="preserve">деревни Гуртлуд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7 марта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Приобрести и установить </w:t>
      </w:r>
      <w:r w:rsidRPr="00EE64B5">
        <w:rPr>
          <w:rFonts w:ascii="Times New Roman" w:hAnsi="Times New Roman" w:cs="Times New Roman"/>
          <w:color w:val="000000"/>
          <w:sz w:val="28"/>
          <w:szCs w:val="28"/>
        </w:rPr>
        <w:t xml:space="preserve">в 2025 году памятные плиты героям-землякам в деревне Гуртлуд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149</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Дмитрошурская деревни Дмитрошур</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Дмитрошурская деревни Дмитрошур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Устроить </w:t>
      </w:r>
      <w:r w:rsidRPr="00EE64B5">
        <w:rPr>
          <w:rFonts w:ascii="Times New Roman" w:hAnsi="Times New Roman" w:cs="Times New Roman"/>
          <w:color w:val="000000"/>
          <w:sz w:val="28"/>
          <w:szCs w:val="28"/>
        </w:rPr>
        <w:t xml:space="preserve">в 2025 году детскую площадку на ул. Дмитрошурской деревни Дмитрошур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150</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Ленина, ул. Набережная села Кильмезь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Ленина, ул. Набережная села Кильмезь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Благоустроить</w:t>
      </w:r>
      <w:r w:rsidRPr="00EE64B5">
        <w:rPr>
          <w:rFonts w:ascii="Times New Roman" w:hAnsi="Times New Roman" w:cs="Times New Roman"/>
          <w:color w:val="000000"/>
          <w:sz w:val="28"/>
          <w:szCs w:val="28"/>
        </w:rPr>
        <w:t xml:space="preserve"> в 2025 году центральную площадь </w:t>
      </w:r>
      <w:r w:rsidRPr="00EE64B5">
        <w:rPr>
          <w:rFonts w:ascii="Times New Roman" w:hAnsi="Times New Roman" w:cs="Times New Roman"/>
          <w:sz w:val="28"/>
          <w:szCs w:val="28"/>
        </w:rPr>
        <w:t xml:space="preserve">села Кильмезь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151</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Заречная села Кильмезь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Заречная села Кильмезь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Устроить </w:t>
      </w:r>
      <w:r w:rsidRPr="00EE64B5">
        <w:rPr>
          <w:rFonts w:ascii="Times New Roman" w:hAnsi="Times New Roman" w:cs="Times New Roman"/>
          <w:color w:val="000000"/>
          <w:sz w:val="28"/>
          <w:szCs w:val="28"/>
        </w:rPr>
        <w:t xml:space="preserve">в 2025 году детскую площадку на ул. Заречной </w:t>
      </w:r>
      <w:r w:rsidRPr="00EE64B5">
        <w:rPr>
          <w:rFonts w:ascii="Times New Roman" w:hAnsi="Times New Roman" w:cs="Times New Roman"/>
          <w:sz w:val="28"/>
          <w:szCs w:val="28"/>
        </w:rPr>
        <w:t xml:space="preserve">села Кильмезь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lastRenderedPageBreak/>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152</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Победы села Кильмезь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Победы села Кильмезь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Приобрести </w:t>
      </w:r>
      <w:r w:rsidRPr="00EE64B5">
        <w:rPr>
          <w:rFonts w:ascii="Times New Roman" w:hAnsi="Times New Roman" w:cs="Times New Roman"/>
          <w:color w:val="000000"/>
          <w:sz w:val="28"/>
          <w:szCs w:val="28"/>
        </w:rPr>
        <w:t xml:space="preserve">в 2025 году народные костюмы для проведения мероприятий в Кильмезском сельском филиале № 8 муниципального бюджетного учреждения культуры «Централизованная библиотечная система» (МБУК Сюмсинского района «ЦБС»)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153</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деревни Ключевка </w:t>
            </w:r>
            <w:r w:rsidRPr="00EE64B5">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hAnsi="Times New Roman" w:cs="Times New Roman"/>
          <w:bCs/>
          <w:sz w:val="28"/>
          <w:szCs w:val="28"/>
        </w:rPr>
        <w:t xml:space="preserve">деревни Ключевка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15 марта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Приобрести </w:t>
      </w:r>
      <w:r w:rsidRPr="00EE64B5">
        <w:rPr>
          <w:rFonts w:ascii="Times New Roman" w:hAnsi="Times New Roman" w:cs="Times New Roman"/>
          <w:color w:val="000000"/>
          <w:sz w:val="28"/>
          <w:szCs w:val="28"/>
        </w:rPr>
        <w:t xml:space="preserve">в 2025 году спортивный инвентарь и наградную продукцию для проведения футбольного турнира в деревне Ключевка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154</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ул.Колхозная, ул. Полевая села Муки-Какси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ул. </w:t>
      </w:r>
      <w:r w:rsidRPr="00EE64B5">
        <w:rPr>
          <w:rFonts w:ascii="Times New Roman" w:hAnsi="Times New Roman" w:cs="Times New Roman"/>
          <w:sz w:val="28"/>
          <w:szCs w:val="28"/>
        </w:rPr>
        <w:t xml:space="preserve">Колхозная, ул. Полевая села Муки-Какси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Отремонтировать </w:t>
      </w:r>
      <w:r w:rsidRPr="00EE64B5">
        <w:rPr>
          <w:rFonts w:ascii="Times New Roman" w:hAnsi="Times New Roman" w:cs="Times New Roman"/>
          <w:color w:val="000000"/>
          <w:sz w:val="28"/>
          <w:szCs w:val="28"/>
        </w:rPr>
        <w:t xml:space="preserve">в 2025 году помещение Муки-Каксинского сельского Дома культуры муниципального бюджетного учреждения культуры Сюмсинского района «Районный Дом культуры» (МБУК Сюмсинского района «РДК»)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Pr="00AA0F63" w:rsidRDefault="00EE64B5" w:rsidP="00EE64B5">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155</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ул. Коммуны села Орловское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Коммуны села Орловское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Обустроить </w:t>
      </w:r>
      <w:r w:rsidRPr="00EE64B5">
        <w:rPr>
          <w:rFonts w:ascii="Times New Roman" w:hAnsi="Times New Roman" w:cs="Times New Roman"/>
          <w:color w:val="000000"/>
          <w:sz w:val="28"/>
          <w:szCs w:val="28"/>
        </w:rPr>
        <w:t xml:space="preserve">в 2025 году школьный стадион в селе Орловское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Pr>
                <w:rFonts w:ascii="Times New Roman" w:eastAsia="Calibri" w:hAnsi="Times New Roman" w:cs="Times New Roman"/>
                <w:spacing w:val="50"/>
                <w:lang w:eastAsia="en-US"/>
              </w:rPr>
              <w:t>А</w:t>
            </w:r>
            <w:r w:rsidRPr="00EE64B5">
              <w:rPr>
                <w:rFonts w:ascii="Times New Roman" w:eastAsia="Calibri" w:hAnsi="Times New Roman" w:cs="Times New Roman"/>
                <w:spacing w:val="50"/>
                <w:lang w:eastAsia="en-US"/>
              </w:rPr>
              <w:t xml:space="preserve">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156</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w:t>
            </w:r>
            <w:r w:rsidRPr="00EE64B5">
              <w:rPr>
                <w:rFonts w:ascii="Times New Roman" w:hAnsi="Times New Roman" w:cs="Times New Roman"/>
                <w:sz w:val="28"/>
                <w:szCs w:val="28"/>
              </w:rPr>
              <w:t xml:space="preserve"> многоквартирный жилой дом № 4 по ул. Ленина в селе Орловское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многоквартирный </w:t>
      </w:r>
      <w:r w:rsidRPr="00EE64B5">
        <w:rPr>
          <w:rFonts w:ascii="Times New Roman" w:hAnsi="Times New Roman" w:cs="Times New Roman"/>
          <w:sz w:val="28"/>
          <w:szCs w:val="28"/>
        </w:rPr>
        <w:t xml:space="preserve">жилой дом № 4 по ул. Ленина в селе Орловское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Создать </w:t>
      </w:r>
      <w:r w:rsidRPr="00EE64B5">
        <w:rPr>
          <w:rFonts w:ascii="Times New Roman" w:hAnsi="Times New Roman" w:cs="Times New Roman"/>
          <w:color w:val="000000"/>
          <w:sz w:val="28"/>
          <w:szCs w:val="28"/>
        </w:rPr>
        <w:t xml:space="preserve">в 2025 году </w:t>
      </w:r>
      <w:r w:rsidRPr="00EE64B5">
        <w:rPr>
          <w:rFonts w:ascii="Times New Roman" w:hAnsi="Times New Roman" w:cs="Times New Roman"/>
          <w:sz w:val="28"/>
          <w:szCs w:val="28"/>
          <w:lang w:eastAsia="en-US"/>
        </w:rPr>
        <w:t xml:space="preserve">зону отдыха около многоквартирного дома № 4 по ул. Ленина села Орловское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Pr="00EE64B5" w:rsidRDefault="00EE64B5" w:rsidP="00525E36">
      <w:pPr>
        <w:contextualSpacing/>
        <w:jc w:val="both"/>
        <w:rPr>
          <w:rFonts w:ascii="Times New Roman" w:hAnsi="Times New Roman" w:cs="Times New Roman"/>
          <w:sz w:val="18"/>
          <w:szCs w:val="18"/>
        </w:rPr>
      </w:pPr>
    </w:p>
    <w:p w:rsidR="00EE64B5" w:rsidRP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E64B5" w:rsidRPr="00EE64B5" w:rsidTr="00EE64B5">
        <w:trPr>
          <w:trHeight w:val="1257"/>
        </w:trPr>
        <w:tc>
          <w:tcPr>
            <w:tcW w:w="4678"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 xml:space="preserve">Администрация </w:t>
            </w:r>
            <w:r w:rsidRPr="00EE64B5">
              <w:rPr>
                <w:rFonts w:ascii="Times New Roman" w:eastAsia="Calibri" w:hAnsi="Times New Roman" w:cs="Times New Roman"/>
                <w:spacing w:val="50"/>
                <w:lang w:eastAsia="en-US"/>
              </w:rPr>
              <w:br/>
              <w:t>муниципального образования «Муниципальный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Сюмсинский район</w:t>
            </w:r>
          </w:p>
          <w:p w:rsidR="00EE64B5" w:rsidRPr="00EE64B5" w:rsidRDefault="00EE64B5" w:rsidP="00EE64B5">
            <w:pPr>
              <w:spacing w:after="120"/>
              <w:jc w:val="center"/>
              <w:rPr>
                <w:rFonts w:ascii="Times New Roman" w:eastAsia="Calibri" w:hAnsi="Times New Roman" w:cs="Times New Roman"/>
                <w:spacing w:val="20"/>
                <w:lang w:eastAsia="en-US"/>
              </w:rPr>
            </w:pPr>
            <w:r w:rsidRPr="00EE64B5">
              <w:rPr>
                <w:rFonts w:ascii="Times New Roman" w:eastAsia="Calibri" w:hAnsi="Times New Roman" w:cs="Times New Roman"/>
                <w:spacing w:val="50"/>
                <w:lang w:eastAsia="en-US"/>
              </w:rPr>
              <w:t>Удмуртской Республики»</w:t>
            </w:r>
          </w:p>
          <w:p w:rsidR="00EE64B5" w:rsidRPr="00EE64B5" w:rsidRDefault="00EE64B5" w:rsidP="00EE64B5">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EE64B5" w:rsidRPr="00EE64B5" w:rsidRDefault="00EE64B5" w:rsidP="00EE64B5">
            <w:pPr>
              <w:spacing w:after="200" w:line="276" w:lineRule="auto"/>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noProof/>
                <w:spacing w:val="20"/>
                <w:sz w:val="28"/>
                <w:szCs w:val="28"/>
              </w:rPr>
              <w:drawing>
                <wp:inline distT="0" distB="0" distL="0" distR="0">
                  <wp:extent cx="717550" cy="688340"/>
                  <wp:effectExtent l="19050" t="0" r="635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«Удмурт Элькунысь</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Сюмси ёрос</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округ»</w:t>
            </w:r>
          </w:p>
          <w:p w:rsidR="00EE64B5" w:rsidRPr="00EE64B5" w:rsidRDefault="00EE64B5" w:rsidP="00EE64B5">
            <w:pPr>
              <w:jc w:val="center"/>
              <w:rPr>
                <w:rFonts w:ascii="Times New Roman" w:eastAsia="Calibri" w:hAnsi="Times New Roman" w:cs="Times New Roman"/>
                <w:spacing w:val="50"/>
                <w:lang w:eastAsia="en-US"/>
              </w:rPr>
            </w:pPr>
            <w:r w:rsidRPr="00EE64B5">
              <w:rPr>
                <w:rFonts w:ascii="Times New Roman" w:eastAsia="Calibri" w:hAnsi="Times New Roman" w:cs="Times New Roman"/>
                <w:spacing w:val="50"/>
                <w:lang w:eastAsia="en-US"/>
              </w:rPr>
              <w:t>муниципал кылдытэтлэн</w:t>
            </w:r>
          </w:p>
          <w:p w:rsidR="00EE64B5" w:rsidRPr="00EE64B5" w:rsidRDefault="00EE64B5" w:rsidP="00EE64B5">
            <w:pPr>
              <w:jc w:val="center"/>
              <w:rPr>
                <w:rFonts w:ascii="Times New Roman" w:eastAsia="Calibri" w:hAnsi="Times New Roman" w:cs="Times New Roman"/>
                <w:spacing w:val="20"/>
                <w:sz w:val="28"/>
                <w:szCs w:val="28"/>
                <w:lang w:eastAsia="en-US"/>
              </w:rPr>
            </w:pPr>
            <w:r w:rsidRPr="00EE64B5">
              <w:rPr>
                <w:rFonts w:ascii="Times New Roman" w:eastAsia="Calibri" w:hAnsi="Times New Roman" w:cs="Times New Roman"/>
                <w:spacing w:val="50"/>
                <w:lang w:eastAsia="en-US"/>
              </w:rPr>
              <w:t>Администрациез</w:t>
            </w:r>
          </w:p>
        </w:tc>
      </w:tr>
    </w:tbl>
    <w:p w:rsidR="00EE64B5" w:rsidRPr="00EE64B5" w:rsidRDefault="00EE64B5" w:rsidP="00EE64B5">
      <w:pPr>
        <w:keepNext/>
        <w:jc w:val="center"/>
        <w:outlineLvl w:val="0"/>
        <w:rPr>
          <w:rFonts w:ascii="Times New Roman" w:hAnsi="Times New Roman" w:cs="Times New Roman"/>
          <w:b/>
          <w:bCs/>
          <w:spacing w:val="20"/>
          <w:sz w:val="40"/>
          <w:szCs w:val="40"/>
        </w:rPr>
      </w:pPr>
      <w:r w:rsidRPr="00EE64B5">
        <w:rPr>
          <w:rFonts w:ascii="Times New Roman" w:hAnsi="Times New Roman" w:cs="Times New Roman"/>
          <w:b/>
          <w:bCs/>
          <w:spacing w:val="20"/>
          <w:sz w:val="40"/>
          <w:szCs w:val="40"/>
        </w:rPr>
        <w:t>ПОСТАНОВЛЕНИЕ</w:t>
      </w:r>
    </w:p>
    <w:p w:rsidR="00EE64B5" w:rsidRPr="00EE64B5" w:rsidRDefault="00EE64B5" w:rsidP="00EE64B5">
      <w:pPr>
        <w:keepNext/>
        <w:outlineLvl w:val="0"/>
        <w:rPr>
          <w:rFonts w:ascii="Times New Roman" w:hAnsi="Times New Roman" w:cs="Times New Roman"/>
          <w:b/>
          <w:bCs/>
          <w:sz w:val="28"/>
          <w:szCs w:val="28"/>
        </w:rPr>
      </w:pPr>
    </w:p>
    <w:p w:rsidR="00EE64B5" w:rsidRPr="00EE64B5" w:rsidRDefault="00EE64B5" w:rsidP="00EE64B5">
      <w:pPr>
        <w:keepNext/>
        <w:outlineLvl w:val="0"/>
        <w:rPr>
          <w:rFonts w:ascii="Times New Roman" w:hAnsi="Times New Roman" w:cs="Times New Roman"/>
          <w:bCs/>
          <w:sz w:val="28"/>
          <w:szCs w:val="28"/>
        </w:rPr>
      </w:pPr>
      <w:r w:rsidRPr="00EE64B5">
        <w:rPr>
          <w:rFonts w:ascii="Times New Roman" w:hAnsi="Times New Roman" w:cs="Times New Roman"/>
          <w:bCs/>
          <w:sz w:val="28"/>
          <w:szCs w:val="28"/>
        </w:rPr>
        <w:t>от 12 марта 2025 года                                                                                     № 157</w:t>
      </w:r>
    </w:p>
    <w:p w:rsidR="00EE64B5" w:rsidRPr="00EE64B5" w:rsidRDefault="00EE64B5" w:rsidP="00EE64B5">
      <w:pPr>
        <w:spacing w:after="200" w:line="276" w:lineRule="auto"/>
        <w:jc w:val="center"/>
        <w:rPr>
          <w:rFonts w:ascii="Times New Roman" w:eastAsia="Calibri" w:hAnsi="Times New Roman" w:cs="Times New Roman"/>
          <w:sz w:val="28"/>
          <w:szCs w:val="28"/>
          <w:lang w:eastAsia="en-US"/>
        </w:rPr>
      </w:pPr>
      <w:r w:rsidRPr="00EE64B5">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EE64B5" w:rsidRPr="00EE64B5" w:rsidTr="00EE64B5">
        <w:trPr>
          <w:trHeight w:val="958"/>
        </w:trPr>
        <w:tc>
          <w:tcPr>
            <w:tcW w:w="9615" w:type="dxa"/>
          </w:tcPr>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О реализации решения, принятого на сходе граждан</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bCs/>
                <w:sz w:val="28"/>
                <w:szCs w:val="28"/>
              </w:rPr>
              <w:t xml:space="preserve">части территории </w:t>
            </w:r>
            <w:r w:rsidRPr="00EE64B5">
              <w:rPr>
                <w:rFonts w:ascii="Times New Roman" w:hAnsi="Times New Roman" w:cs="Times New Roman"/>
                <w:b/>
                <w:bCs/>
                <w:sz w:val="28"/>
                <w:szCs w:val="28"/>
              </w:rPr>
              <w:t xml:space="preserve">- </w:t>
            </w:r>
            <w:r w:rsidRPr="00EE64B5">
              <w:rPr>
                <w:rFonts w:ascii="Times New Roman" w:hAnsi="Times New Roman" w:cs="Times New Roman"/>
                <w:sz w:val="28"/>
                <w:szCs w:val="28"/>
              </w:rPr>
              <w:t xml:space="preserve">ул. Партизанская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EE64B5" w:rsidRPr="00EE64B5" w:rsidRDefault="00EE64B5" w:rsidP="00EE64B5">
            <w:pPr>
              <w:jc w:val="center"/>
              <w:rPr>
                <w:rFonts w:ascii="Times New Roman" w:hAnsi="Times New Roman" w:cs="Times New Roman"/>
                <w:sz w:val="28"/>
                <w:szCs w:val="28"/>
              </w:rPr>
            </w:pPr>
            <w:r w:rsidRPr="00EE64B5">
              <w:rPr>
                <w:rFonts w:ascii="Times New Roman" w:hAnsi="Times New Roman" w:cs="Times New Roman"/>
                <w:sz w:val="28"/>
                <w:szCs w:val="28"/>
              </w:rPr>
              <w:t xml:space="preserve">самообложения граждан </w:t>
            </w:r>
          </w:p>
        </w:tc>
      </w:tr>
    </w:tbl>
    <w:p w:rsidR="00EE64B5" w:rsidRPr="00EE64B5" w:rsidRDefault="00EE64B5" w:rsidP="00EE64B5">
      <w:pPr>
        <w:jc w:val="center"/>
        <w:rPr>
          <w:rFonts w:ascii="Times New Roman" w:hAnsi="Times New Roman" w:cs="Times New Roman"/>
          <w:sz w:val="28"/>
          <w:szCs w:val="28"/>
        </w:rPr>
      </w:pPr>
    </w:p>
    <w:p w:rsidR="00EE64B5" w:rsidRPr="00EE64B5" w:rsidRDefault="00EE64B5" w:rsidP="00EE64B5">
      <w:pPr>
        <w:tabs>
          <w:tab w:val="left" w:pos="3930"/>
        </w:tabs>
        <w:ind w:firstLine="709"/>
        <w:jc w:val="both"/>
        <w:rPr>
          <w:rFonts w:ascii="Times New Roman" w:hAnsi="Times New Roman" w:cs="Times New Roman"/>
          <w:b/>
          <w:color w:val="000000"/>
          <w:spacing w:val="20"/>
          <w:sz w:val="28"/>
          <w:szCs w:val="28"/>
        </w:rPr>
      </w:pPr>
      <w:r w:rsidRPr="00EE64B5">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EE64B5">
        <w:rPr>
          <w:rFonts w:ascii="Times New Roman" w:eastAsia="Calibri" w:hAnsi="Times New Roman" w:cs="Times New Roman"/>
          <w:bCs/>
          <w:sz w:val="28"/>
          <w:szCs w:val="28"/>
          <w:lang w:eastAsia="en-US"/>
        </w:rPr>
        <w:t xml:space="preserve">части территории - </w:t>
      </w:r>
      <w:r w:rsidRPr="00EE64B5">
        <w:rPr>
          <w:rFonts w:ascii="Times New Roman" w:hAnsi="Times New Roman" w:cs="Times New Roman"/>
          <w:sz w:val="28"/>
          <w:szCs w:val="28"/>
        </w:rPr>
        <w:t xml:space="preserve">ул. Партизанская села Сюмси </w:t>
      </w:r>
      <w:r w:rsidRPr="00EE64B5">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EE64B5">
        <w:rPr>
          <w:rFonts w:ascii="Times New Roman" w:eastAsia="Calibri" w:hAnsi="Times New Roman" w:cs="Times New Roman"/>
          <w:w w:val="105"/>
          <w:sz w:val="28"/>
          <w:szCs w:val="28"/>
          <w:lang w:eastAsia="en-US"/>
        </w:rPr>
        <w:t xml:space="preserve">муниципального образования </w:t>
      </w:r>
      <w:r w:rsidRPr="00EE64B5">
        <w:rPr>
          <w:rFonts w:ascii="Times New Roman" w:eastAsia="Calibri" w:hAnsi="Times New Roman" w:cs="Times New Roman"/>
          <w:sz w:val="28"/>
          <w:szCs w:val="28"/>
          <w:lang w:eastAsia="en-US"/>
        </w:rPr>
        <w:t>«</w:t>
      </w:r>
      <w:r w:rsidRPr="00EE64B5">
        <w:rPr>
          <w:rFonts w:ascii="Times New Roman" w:hAnsi="Times New Roman" w:cs="Times New Roman"/>
          <w:sz w:val="28"/>
          <w:szCs w:val="28"/>
        </w:rPr>
        <w:t xml:space="preserve">Муниципальный округ Сюмсинский район Удмуртской Республики», </w:t>
      </w:r>
      <w:r w:rsidRPr="00EE64B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E64B5">
        <w:rPr>
          <w:rFonts w:ascii="Times New Roman" w:hAnsi="Times New Roman" w:cs="Times New Roman"/>
          <w:b/>
          <w:color w:val="000000"/>
          <w:spacing w:val="20"/>
          <w:sz w:val="28"/>
          <w:szCs w:val="28"/>
        </w:rPr>
        <w:t>постановляет:</w:t>
      </w:r>
    </w:p>
    <w:p w:rsidR="00EE64B5" w:rsidRPr="00EE64B5" w:rsidRDefault="00EE64B5" w:rsidP="00EE64B5">
      <w:pPr>
        <w:jc w:val="both"/>
        <w:rPr>
          <w:rFonts w:ascii="Times New Roman" w:eastAsia="Calibri" w:hAnsi="Times New Roman" w:cs="Times New Roman"/>
          <w:b/>
          <w:sz w:val="28"/>
          <w:szCs w:val="28"/>
          <w:lang w:eastAsia="en-US"/>
        </w:rPr>
      </w:pPr>
      <w:r w:rsidRPr="00EE64B5">
        <w:rPr>
          <w:rFonts w:ascii="Times New Roman" w:hAnsi="Times New Roman" w:cs="Times New Roman"/>
          <w:sz w:val="28"/>
          <w:szCs w:val="28"/>
          <w:lang w:eastAsia="en-US"/>
        </w:rPr>
        <w:t xml:space="preserve">         1. Устроить </w:t>
      </w:r>
      <w:r w:rsidRPr="00EE64B5">
        <w:rPr>
          <w:rFonts w:ascii="Times New Roman" w:hAnsi="Times New Roman" w:cs="Times New Roman"/>
          <w:color w:val="000000"/>
          <w:sz w:val="28"/>
          <w:szCs w:val="28"/>
        </w:rPr>
        <w:t xml:space="preserve">в 2025 году площадку для занятий спортивным туризмом на территории муниципального бюджетного общеобразовательного учреждения Сюмсинской средней общеобразовательной школы (МБОУ Сюмсинская СОШ) </w:t>
      </w:r>
      <w:r w:rsidRPr="00EE64B5">
        <w:rPr>
          <w:rFonts w:ascii="Times New Roman" w:eastAsia="Calibri" w:hAnsi="Times New Roman" w:cs="Times New Roman"/>
          <w:sz w:val="28"/>
          <w:szCs w:val="28"/>
        </w:rPr>
        <w:t>за счет средств самообложения граждан</w:t>
      </w:r>
      <w:r w:rsidRPr="00EE64B5">
        <w:rPr>
          <w:rFonts w:ascii="Times New Roman" w:eastAsia="Calibri" w:hAnsi="Times New Roman" w:cs="Times New Roman"/>
          <w:sz w:val="28"/>
          <w:szCs w:val="28"/>
          <w:lang w:eastAsia="en-US"/>
        </w:rPr>
        <w:t>.</w:t>
      </w:r>
    </w:p>
    <w:p w:rsidR="00EE64B5" w:rsidRPr="00EE64B5" w:rsidRDefault="00EE64B5" w:rsidP="00EE64B5">
      <w:pPr>
        <w:tabs>
          <w:tab w:val="left" w:pos="567"/>
        </w:tabs>
        <w:jc w:val="both"/>
        <w:rPr>
          <w:rFonts w:ascii="Times New Roman" w:hAnsi="Times New Roman" w:cs="Times New Roman"/>
          <w:bCs/>
          <w:sz w:val="28"/>
          <w:szCs w:val="28"/>
        </w:rPr>
      </w:pPr>
      <w:r w:rsidRPr="00EE64B5">
        <w:rPr>
          <w:rFonts w:ascii="Times New Roman" w:hAnsi="Times New Roman" w:cs="Times New Roman"/>
          <w:sz w:val="28"/>
          <w:szCs w:val="28"/>
        </w:rPr>
        <w:t xml:space="preserve">        2. </w:t>
      </w:r>
      <w:r w:rsidRPr="00EE64B5">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r w:rsidRPr="00EE64B5">
        <w:rPr>
          <w:rFonts w:ascii="Times New Roman" w:hAnsi="Times New Roman" w:cs="Times New Roman"/>
          <w:sz w:val="28"/>
          <w:szCs w:val="28"/>
        </w:rPr>
        <w:t xml:space="preserve"> 3. Контроль за исполнением настоящего постановления оставляю за собой.</w:t>
      </w: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autoSpaceDE w:val="0"/>
        <w:autoSpaceDN w:val="0"/>
        <w:adjustRightInd w:val="0"/>
        <w:ind w:firstLine="540"/>
        <w:jc w:val="both"/>
        <w:rPr>
          <w:rFonts w:ascii="Times New Roman" w:hAnsi="Times New Roman" w:cs="Times New Roman"/>
          <w:sz w:val="28"/>
          <w:szCs w:val="28"/>
        </w:rPr>
      </w:pPr>
    </w:p>
    <w:p w:rsidR="00EE64B5" w:rsidRPr="00EE64B5" w:rsidRDefault="00EE64B5" w:rsidP="00EE64B5">
      <w:pPr>
        <w:widowControl w:val="0"/>
        <w:autoSpaceDE w:val="0"/>
        <w:autoSpaceDN w:val="0"/>
        <w:adjustRightInd w:val="0"/>
        <w:ind w:left="4820" w:hanging="4820"/>
        <w:outlineLvl w:val="0"/>
        <w:rPr>
          <w:rFonts w:ascii="Times New Roman" w:hAnsi="Times New Roman" w:cs="Times New Roman"/>
          <w:sz w:val="28"/>
          <w:szCs w:val="28"/>
        </w:rPr>
      </w:pPr>
      <w:r w:rsidRPr="00EE64B5">
        <w:rPr>
          <w:rFonts w:ascii="Times New Roman" w:hAnsi="Times New Roman" w:cs="Times New Roman"/>
          <w:sz w:val="28"/>
          <w:szCs w:val="28"/>
        </w:rPr>
        <w:t>Глава Сюмсинского района                                                           П.П. Кудрявцев</w:t>
      </w: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BE1F73" w:rsidRPr="00AA0F63" w:rsidRDefault="00BE1F73" w:rsidP="00BE1F73">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E1F73" w:rsidRPr="00BE1F73" w:rsidTr="00FC6D8B">
        <w:trPr>
          <w:trHeight w:val="1257"/>
        </w:trPr>
        <w:tc>
          <w:tcPr>
            <w:tcW w:w="4678"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 xml:space="preserve">Администрация </w:t>
            </w:r>
            <w:r w:rsidRPr="00BE1F73">
              <w:rPr>
                <w:rFonts w:ascii="Times New Roman" w:eastAsia="Calibri" w:hAnsi="Times New Roman" w:cs="Times New Roman"/>
                <w:spacing w:val="50"/>
                <w:lang w:eastAsia="en-US"/>
              </w:rPr>
              <w:br/>
              <w:t>муниципального образования «Муниципальный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Сюмсинский район</w:t>
            </w:r>
          </w:p>
          <w:p w:rsidR="00BE1F73" w:rsidRPr="00BE1F73" w:rsidRDefault="00BE1F73" w:rsidP="00FC6D8B">
            <w:pPr>
              <w:spacing w:after="120"/>
              <w:jc w:val="center"/>
              <w:rPr>
                <w:rFonts w:ascii="Times New Roman" w:eastAsia="Calibri" w:hAnsi="Times New Roman" w:cs="Times New Roman"/>
                <w:spacing w:val="20"/>
                <w:lang w:eastAsia="en-US"/>
              </w:rPr>
            </w:pPr>
            <w:r w:rsidRPr="00BE1F73">
              <w:rPr>
                <w:rFonts w:ascii="Times New Roman" w:eastAsia="Calibri" w:hAnsi="Times New Roman" w:cs="Times New Roman"/>
                <w:spacing w:val="50"/>
                <w:lang w:eastAsia="en-US"/>
              </w:rPr>
              <w:t>Удмуртской Республики»</w:t>
            </w:r>
          </w:p>
          <w:p w:rsidR="00BE1F73" w:rsidRPr="00BE1F73" w:rsidRDefault="00BE1F73"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BE1F73" w:rsidRPr="00BE1F73" w:rsidRDefault="00BE1F73" w:rsidP="00FC6D8B">
            <w:pPr>
              <w:spacing w:after="200" w:line="276" w:lineRule="auto"/>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noProof/>
                <w:spacing w:val="20"/>
                <w:sz w:val="28"/>
                <w:szCs w:val="28"/>
              </w:rPr>
              <w:drawing>
                <wp:inline distT="0" distB="0" distL="0" distR="0">
                  <wp:extent cx="717550" cy="688340"/>
                  <wp:effectExtent l="19050" t="0" r="635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«Удмурт Элькунысь</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 ёрос</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кылдытэтлэн</w:t>
            </w:r>
          </w:p>
          <w:p w:rsidR="00BE1F73" w:rsidRPr="00BE1F73" w:rsidRDefault="00BE1F73" w:rsidP="00FC6D8B">
            <w:pPr>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spacing w:val="50"/>
                <w:lang w:eastAsia="en-US"/>
              </w:rPr>
              <w:t>Администрациез</w:t>
            </w:r>
          </w:p>
        </w:tc>
      </w:tr>
    </w:tbl>
    <w:p w:rsidR="00BE1F73" w:rsidRPr="00BE1F73" w:rsidRDefault="00BE1F73" w:rsidP="00BE1F73">
      <w:pPr>
        <w:keepNext/>
        <w:jc w:val="center"/>
        <w:outlineLvl w:val="0"/>
        <w:rPr>
          <w:rFonts w:ascii="Times New Roman" w:hAnsi="Times New Roman" w:cs="Times New Roman"/>
          <w:b/>
          <w:bCs/>
          <w:spacing w:val="20"/>
          <w:sz w:val="40"/>
          <w:szCs w:val="40"/>
        </w:rPr>
      </w:pPr>
      <w:r w:rsidRPr="00BE1F73">
        <w:rPr>
          <w:rFonts w:ascii="Times New Roman" w:hAnsi="Times New Roman" w:cs="Times New Roman"/>
          <w:b/>
          <w:bCs/>
          <w:spacing w:val="20"/>
          <w:sz w:val="40"/>
          <w:szCs w:val="40"/>
        </w:rPr>
        <w:t>ПОСТАНОВЛЕНИЕ</w:t>
      </w:r>
    </w:p>
    <w:p w:rsidR="00BE1F73" w:rsidRPr="00BE1F73" w:rsidRDefault="00BE1F73" w:rsidP="00BE1F73">
      <w:pPr>
        <w:keepNext/>
        <w:outlineLvl w:val="0"/>
        <w:rPr>
          <w:rFonts w:ascii="Times New Roman" w:hAnsi="Times New Roman" w:cs="Times New Roman"/>
          <w:b/>
          <w:bCs/>
          <w:sz w:val="28"/>
          <w:szCs w:val="28"/>
        </w:rPr>
      </w:pPr>
    </w:p>
    <w:p w:rsidR="00BE1F73" w:rsidRPr="00BE1F73" w:rsidRDefault="00BE1F73" w:rsidP="00BE1F73">
      <w:pPr>
        <w:keepNext/>
        <w:outlineLvl w:val="0"/>
        <w:rPr>
          <w:rFonts w:ascii="Times New Roman" w:hAnsi="Times New Roman" w:cs="Times New Roman"/>
          <w:bCs/>
          <w:sz w:val="28"/>
          <w:szCs w:val="28"/>
        </w:rPr>
      </w:pPr>
      <w:r w:rsidRPr="00BE1F73">
        <w:rPr>
          <w:rFonts w:ascii="Times New Roman" w:hAnsi="Times New Roman" w:cs="Times New Roman"/>
          <w:bCs/>
          <w:sz w:val="28"/>
          <w:szCs w:val="28"/>
        </w:rPr>
        <w:t>от 12 марта 2025 года                                                                                     № 158</w:t>
      </w:r>
    </w:p>
    <w:p w:rsidR="00BE1F73" w:rsidRPr="00BE1F73" w:rsidRDefault="00BE1F73" w:rsidP="00BE1F73">
      <w:pPr>
        <w:spacing w:after="200" w:line="276" w:lineRule="auto"/>
        <w:jc w:val="center"/>
        <w:rPr>
          <w:rFonts w:ascii="Times New Roman" w:eastAsia="Calibri" w:hAnsi="Times New Roman" w:cs="Times New Roman"/>
          <w:sz w:val="28"/>
          <w:szCs w:val="28"/>
          <w:lang w:eastAsia="en-US"/>
        </w:rPr>
      </w:pPr>
      <w:r w:rsidRPr="00BE1F73">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BE1F73" w:rsidRPr="00BE1F73" w:rsidTr="00FC6D8B">
        <w:trPr>
          <w:trHeight w:val="958"/>
        </w:trPr>
        <w:tc>
          <w:tcPr>
            <w:tcW w:w="9615" w:type="dxa"/>
          </w:tcPr>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О реализации решения, принятого на сходе граждан</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bCs/>
                <w:sz w:val="28"/>
                <w:szCs w:val="28"/>
              </w:rPr>
              <w:t xml:space="preserve">части территории </w:t>
            </w:r>
            <w:r w:rsidRPr="00BE1F73">
              <w:rPr>
                <w:rFonts w:ascii="Times New Roman" w:hAnsi="Times New Roman" w:cs="Times New Roman"/>
                <w:b/>
                <w:bCs/>
                <w:sz w:val="28"/>
                <w:szCs w:val="28"/>
              </w:rPr>
              <w:t>-</w:t>
            </w:r>
            <w:r w:rsidRPr="00BE1F73">
              <w:rPr>
                <w:rFonts w:ascii="Times New Roman" w:hAnsi="Times New Roman" w:cs="Times New Roman"/>
                <w:sz w:val="28"/>
                <w:szCs w:val="28"/>
              </w:rPr>
              <w:t xml:space="preserve"> ул. М. Горького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 xml:space="preserve">самообложения граждан </w:t>
            </w:r>
          </w:p>
        </w:tc>
      </w:tr>
    </w:tbl>
    <w:p w:rsidR="00BE1F73" w:rsidRPr="00BE1F73" w:rsidRDefault="00BE1F73" w:rsidP="00BE1F73">
      <w:pPr>
        <w:jc w:val="center"/>
        <w:rPr>
          <w:rFonts w:ascii="Times New Roman" w:hAnsi="Times New Roman" w:cs="Times New Roman"/>
          <w:sz w:val="28"/>
          <w:szCs w:val="28"/>
        </w:rPr>
      </w:pPr>
    </w:p>
    <w:p w:rsidR="00BE1F73" w:rsidRPr="00BE1F73" w:rsidRDefault="00BE1F73" w:rsidP="00BE1F73">
      <w:pPr>
        <w:tabs>
          <w:tab w:val="left" w:pos="3930"/>
        </w:tabs>
        <w:ind w:firstLine="709"/>
        <w:jc w:val="both"/>
        <w:rPr>
          <w:rFonts w:ascii="Times New Roman" w:hAnsi="Times New Roman" w:cs="Times New Roman"/>
          <w:b/>
          <w:color w:val="000000"/>
          <w:spacing w:val="20"/>
          <w:sz w:val="28"/>
          <w:szCs w:val="28"/>
        </w:rPr>
      </w:pPr>
      <w:r w:rsidRPr="00BE1F73">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BE1F73">
        <w:rPr>
          <w:rFonts w:ascii="Times New Roman" w:eastAsia="Calibri" w:hAnsi="Times New Roman" w:cs="Times New Roman"/>
          <w:bCs/>
          <w:sz w:val="28"/>
          <w:szCs w:val="28"/>
          <w:lang w:eastAsia="en-US"/>
        </w:rPr>
        <w:t xml:space="preserve">части территории - </w:t>
      </w:r>
      <w:r w:rsidRPr="00BE1F73">
        <w:rPr>
          <w:rFonts w:ascii="Times New Roman" w:hAnsi="Times New Roman" w:cs="Times New Roman"/>
          <w:sz w:val="28"/>
          <w:szCs w:val="28"/>
        </w:rPr>
        <w:t xml:space="preserve">ул. М. Горького села Сюмси </w:t>
      </w:r>
      <w:r w:rsidRPr="00BE1F73">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BE1F73">
        <w:rPr>
          <w:rFonts w:ascii="Times New Roman" w:eastAsia="Calibri" w:hAnsi="Times New Roman" w:cs="Times New Roman"/>
          <w:w w:val="105"/>
          <w:sz w:val="28"/>
          <w:szCs w:val="28"/>
          <w:lang w:eastAsia="en-US"/>
        </w:rPr>
        <w:t xml:space="preserve">муниципального образования </w:t>
      </w:r>
      <w:r w:rsidRPr="00BE1F73">
        <w:rPr>
          <w:rFonts w:ascii="Times New Roman" w:eastAsia="Calibri" w:hAnsi="Times New Roman" w:cs="Times New Roman"/>
          <w:sz w:val="28"/>
          <w:szCs w:val="28"/>
          <w:lang w:eastAsia="en-US"/>
        </w:rPr>
        <w:t>«</w:t>
      </w:r>
      <w:r w:rsidRPr="00BE1F73">
        <w:rPr>
          <w:rFonts w:ascii="Times New Roman" w:hAnsi="Times New Roman" w:cs="Times New Roman"/>
          <w:sz w:val="28"/>
          <w:szCs w:val="28"/>
        </w:rPr>
        <w:t xml:space="preserve">Муниципальный округ Сюмсинский район Удмуртской Республики», </w:t>
      </w:r>
      <w:r w:rsidRPr="00BE1F73">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E1F73">
        <w:rPr>
          <w:rFonts w:ascii="Times New Roman" w:hAnsi="Times New Roman" w:cs="Times New Roman"/>
          <w:b/>
          <w:color w:val="000000"/>
          <w:spacing w:val="20"/>
          <w:sz w:val="28"/>
          <w:szCs w:val="28"/>
        </w:rPr>
        <w:t>постановляет:</w:t>
      </w:r>
    </w:p>
    <w:p w:rsidR="00BE1F73" w:rsidRPr="00BE1F73" w:rsidRDefault="00BE1F73" w:rsidP="00BE1F73">
      <w:pPr>
        <w:ind w:firstLine="709"/>
        <w:jc w:val="both"/>
        <w:rPr>
          <w:rFonts w:ascii="Times New Roman" w:eastAsia="Calibri" w:hAnsi="Times New Roman" w:cs="Times New Roman"/>
          <w:b/>
          <w:sz w:val="28"/>
          <w:szCs w:val="28"/>
          <w:lang w:eastAsia="en-US"/>
        </w:rPr>
      </w:pPr>
      <w:r w:rsidRPr="00BE1F73">
        <w:rPr>
          <w:rFonts w:ascii="Times New Roman" w:hAnsi="Times New Roman" w:cs="Times New Roman"/>
          <w:sz w:val="28"/>
          <w:szCs w:val="28"/>
          <w:lang w:eastAsia="en-US"/>
        </w:rPr>
        <w:t>1. П</w:t>
      </w:r>
      <w:r w:rsidRPr="00BE1F73">
        <w:rPr>
          <w:rFonts w:ascii="Times New Roman" w:eastAsia="Calibri" w:hAnsi="Times New Roman" w:cs="Times New Roman"/>
          <w:sz w:val="28"/>
          <w:szCs w:val="28"/>
        </w:rPr>
        <w:t xml:space="preserve">риобрести </w:t>
      </w:r>
      <w:r w:rsidRPr="00BE1F73">
        <w:rPr>
          <w:rFonts w:ascii="Times New Roman" w:hAnsi="Times New Roman" w:cs="Times New Roman"/>
          <w:color w:val="000000"/>
          <w:sz w:val="28"/>
          <w:szCs w:val="28"/>
        </w:rPr>
        <w:t xml:space="preserve">в 2025 году наглядные пособия для проведения мастер –классов по живописи среди населения </w:t>
      </w:r>
      <w:r w:rsidRPr="00BE1F73">
        <w:rPr>
          <w:rFonts w:ascii="Times New Roman" w:eastAsia="Calibri" w:hAnsi="Times New Roman" w:cs="Times New Roman"/>
          <w:sz w:val="28"/>
          <w:szCs w:val="28"/>
        </w:rPr>
        <w:t>за счет средств самообложения граждан</w:t>
      </w:r>
      <w:r w:rsidRPr="00BE1F73">
        <w:rPr>
          <w:rFonts w:ascii="Times New Roman" w:eastAsia="Calibri" w:hAnsi="Times New Roman" w:cs="Times New Roman"/>
          <w:sz w:val="28"/>
          <w:szCs w:val="28"/>
          <w:lang w:eastAsia="en-US"/>
        </w:rPr>
        <w:t>.</w:t>
      </w:r>
    </w:p>
    <w:p w:rsidR="00BE1F73" w:rsidRPr="00BE1F73" w:rsidRDefault="00BE1F73" w:rsidP="00BE1F73">
      <w:pPr>
        <w:tabs>
          <w:tab w:val="left" w:pos="567"/>
        </w:tabs>
        <w:ind w:firstLine="709"/>
        <w:jc w:val="both"/>
        <w:rPr>
          <w:rFonts w:ascii="Times New Roman" w:hAnsi="Times New Roman" w:cs="Times New Roman"/>
          <w:bCs/>
          <w:sz w:val="28"/>
          <w:szCs w:val="28"/>
        </w:rPr>
      </w:pPr>
      <w:r w:rsidRPr="00BE1F73">
        <w:rPr>
          <w:rFonts w:ascii="Times New Roman" w:hAnsi="Times New Roman" w:cs="Times New Roman"/>
          <w:sz w:val="28"/>
          <w:szCs w:val="28"/>
        </w:rPr>
        <w:t xml:space="preserve">2. </w:t>
      </w:r>
      <w:r w:rsidRPr="00BE1F73">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r w:rsidRPr="00BE1F73">
        <w:rPr>
          <w:rFonts w:ascii="Times New Roman" w:hAnsi="Times New Roman" w:cs="Times New Roman"/>
          <w:sz w:val="28"/>
          <w:szCs w:val="28"/>
        </w:rPr>
        <w:t>3. Контроль за исполнением настоящего постановления оставляю за собой.</w:t>
      </w: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widowControl w:val="0"/>
        <w:autoSpaceDE w:val="0"/>
        <w:autoSpaceDN w:val="0"/>
        <w:adjustRightInd w:val="0"/>
        <w:ind w:left="4820" w:hanging="4820"/>
        <w:outlineLvl w:val="0"/>
        <w:rPr>
          <w:rFonts w:ascii="Times New Roman" w:hAnsi="Times New Roman" w:cs="Times New Roman"/>
          <w:sz w:val="28"/>
          <w:szCs w:val="28"/>
        </w:rPr>
      </w:pPr>
      <w:r w:rsidRPr="00BE1F73">
        <w:rPr>
          <w:rFonts w:ascii="Times New Roman" w:hAnsi="Times New Roman" w:cs="Times New Roman"/>
          <w:sz w:val="28"/>
          <w:szCs w:val="28"/>
        </w:rPr>
        <w:t>Глава Сюмсинского района                                                           П.П. Кудрявцев</w:t>
      </w:r>
    </w:p>
    <w:p w:rsidR="00EE64B5" w:rsidRPr="00BE1F73"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p w:rsidR="00EE64B5" w:rsidRDefault="00EE64B5"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E1F73" w:rsidRPr="00BE1F73" w:rsidTr="00FC6D8B">
        <w:trPr>
          <w:trHeight w:val="1257"/>
        </w:trPr>
        <w:tc>
          <w:tcPr>
            <w:tcW w:w="4678"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 xml:space="preserve">Администрация </w:t>
            </w:r>
            <w:r w:rsidRPr="00BE1F73">
              <w:rPr>
                <w:rFonts w:ascii="Times New Roman" w:eastAsia="Calibri" w:hAnsi="Times New Roman" w:cs="Times New Roman"/>
                <w:spacing w:val="50"/>
                <w:lang w:eastAsia="en-US"/>
              </w:rPr>
              <w:br/>
              <w:t>муниципального образования «Муниципальный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Сюмсинский район</w:t>
            </w:r>
          </w:p>
          <w:p w:rsidR="00BE1F73" w:rsidRPr="00BE1F73" w:rsidRDefault="00BE1F73" w:rsidP="00FC6D8B">
            <w:pPr>
              <w:spacing w:after="120"/>
              <w:jc w:val="center"/>
              <w:rPr>
                <w:rFonts w:ascii="Times New Roman" w:eastAsia="Calibri" w:hAnsi="Times New Roman" w:cs="Times New Roman"/>
                <w:spacing w:val="20"/>
                <w:lang w:eastAsia="en-US"/>
              </w:rPr>
            </w:pPr>
            <w:r w:rsidRPr="00BE1F73">
              <w:rPr>
                <w:rFonts w:ascii="Times New Roman" w:eastAsia="Calibri" w:hAnsi="Times New Roman" w:cs="Times New Roman"/>
                <w:spacing w:val="50"/>
                <w:lang w:eastAsia="en-US"/>
              </w:rPr>
              <w:t>Удмуртской Республики»</w:t>
            </w:r>
          </w:p>
          <w:p w:rsidR="00BE1F73" w:rsidRPr="00BE1F73" w:rsidRDefault="00BE1F73"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BE1F73" w:rsidRPr="00BE1F73" w:rsidRDefault="00BE1F73" w:rsidP="00FC6D8B">
            <w:pPr>
              <w:spacing w:after="200" w:line="276" w:lineRule="auto"/>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noProof/>
                <w:spacing w:val="20"/>
                <w:sz w:val="28"/>
                <w:szCs w:val="28"/>
              </w:rPr>
              <w:drawing>
                <wp:inline distT="0" distB="0" distL="0" distR="0">
                  <wp:extent cx="717550" cy="688340"/>
                  <wp:effectExtent l="19050" t="0" r="63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«Удмурт Элькунысь</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 ёрос</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кылдытэтлэн</w:t>
            </w:r>
          </w:p>
          <w:p w:rsidR="00BE1F73" w:rsidRPr="00BE1F73" w:rsidRDefault="00BE1F73" w:rsidP="00FC6D8B">
            <w:pPr>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spacing w:val="50"/>
                <w:lang w:eastAsia="en-US"/>
              </w:rPr>
              <w:t>Администрациез</w:t>
            </w:r>
          </w:p>
        </w:tc>
      </w:tr>
    </w:tbl>
    <w:p w:rsidR="00BE1F73" w:rsidRPr="00BE1F73" w:rsidRDefault="00BE1F73" w:rsidP="00BE1F73">
      <w:pPr>
        <w:keepNext/>
        <w:jc w:val="center"/>
        <w:outlineLvl w:val="0"/>
        <w:rPr>
          <w:rFonts w:ascii="Times New Roman" w:hAnsi="Times New Roman" w:cs="Times New Roman"/>
          <w:b/>
          <w:bCs/>
          <w:spacing w:val="20"/>
          <w:sz w:val="40"/>
          <w:szCs w:val="40"/>
        </w:rPr>
      </w:pPr>
      <w:r w:rsidRPr="00BE1F73">
        <w:rPr>
          <w:rFonts w:ascii="Times New Roman" w:hAnsi="Times New Roman" w:cs="Times New Roman"/>
          <w:b/>
          <w:bCs/>
          <w:spacing w:val="20"/>
          <w:sz w:val="40"/>
          <w:szCs w:val="40"/>
        </w:rPr>
        <w:t>ПОСТАНОВЛЕНИЕ</w:t>
      </w:r>
    </w:p>
    <w:p w:rsidR="00BE1F73" w:rsidRPr="00BE1F73" w:rsidRDefault="00BE1F73" w:rsidP="00BE1F73">
      <w:pPr>
        <w:keepNext/>
        <w:outlineLvl w:val="0"/>
        <w:rPr>
          <w:rFonts w:ascii="Times New Roman" w:hAnsi="Times New Roman" w:cs="Times New Roman"/>
          <w:b/>
          <w:bCs/>
          <w:sz w:val="28"/>
          <w:szCs w:val="28"/>
        </w:rPr>
      </w:pPr>
    </w:p>
    <w:p w:rsidR="00BE1F73" w:rsidRPr="00BE1F73" w:rsidRDefault="00BE1F73" w:rsidP="00BE1F73">
      <w:pPr>
        <w:keepNext/>
        <w:outlineLvl w:val="0"/>
        <w:rPr>
          <w:rFonts w:ascii="Times New Roman" w:hAnsi="Times New Roman" w:cs="Times New Roman"/>
          <w:bCs/>
          <w:sz w:val="28"/>
          <w:szCs w:val="28"/>
        </w:rPr>
      </w:pPr>
      <w:r w:rsidRPr="00BE1F73">
        <w:rPr>
          <w:rFonts w:ascii="Times New Roman" w:hAnsi="Times New Roman" w:cs="Times New Roman"/>
          <w:bCs/>
          <w:sz w:val="28"/>
          <w:szCs w:val="28"/>
        </w:rPr>
        <w:t>от 12 марта 2025 года                                                                                     № 159</w:t>
      </w:r>
    </w:p>
    <w:p w:rsidR="00BE1F73" w:rsidRPr="00BE1F73" w:rsidRDefault="00BE1F73" w:rsidP="00BE1F73">
      <w:pPr>
        <w:spacing w:after="200" w:line="276" w:lineRule="auto"/>
        <w:jc w:val="center"/>
        <w:rPr>
          <w:rFonts w:ascii="Times New Roman" w:eastAsia="Calibri" w:hAnsi="Times New Roman" w:cs="Times New Roman"/>
          <w:sz w:val="28"/>
          <w:szCs w:val="28"/>
          <w:lang w:eastAsia="en-US"/>
        </w:rPr>
      </w:pPr>
      <w:r w:rsidRPr="00BE1F73">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BE1F73" w:rsidRPr="00BE1F73" w:rsidTr="00FC6D8B">
        <w:trPr>
          <w:trHeight w:val="958"/>
        </w:trPr>
        <w:tc>
          <w:tcPr>
            <w:tcW w:w="9615" w:type="dxa"/>
          </w:tcPr>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О реализации решения, принятого на сходе граждан</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bCs/>
                <w:sz w:val="28"/>
                <w:szCs w:val="28"/>
              </w:rPr>
              <w:t xml:space="preserve">части территории </w:t>
            </w:r>
            <w:r w:rsidRPr="00BE1F73">
              <w:rPr>
                <w:rFonts w:ascii="Times New Roman" w:hAnsi="Times New Roman" w:cs="Times New Roman"/>
                <w:b/>
                <w:bCs/>
                <w:sz w:val="28"/>
                <w:szCs w:val="28"/>
              </w:rPr>
              <w:t>-</w:t>
            </w:r>
            <w:r w:rsidRPr="00BE1F73">
              <w:rPr>
                <w:rFonts w:ascii="Times New Roman" w:hAnsi="Times New Roman" w:cs="Times New Roman"/>
                <w:sz w:val="28"/>
                <w:szCs w:val="28"/>
              </w:rPr>
              <w:t xml:space="preserve"> ул. Северная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 xml:space="preserve">самообложения граждан </w:t>
            </w:r>
          </w:p>
        </w:tc>
      </w:tr>
    </w:tbl>
    <w:p w:rsidR="00BE1F73" w:rsidRPr="00BE1F73" w:rsidRDefault="00BE1F73" w:rsidP="00BE1F73">
      <w:pPr>
        <w:jc w:val="center"/>
        <w:rPr>
          <w:rFonts w:ascii="Times New Roman" w:hAnsi="Times New Roman" w:cs="Times New Roman"/>
          <w:sz w:val="28"/>
          <w:szCs w:val="28"/>
        </w:rPr>
      </w:pPr>
    </w:p>
    <w:p w:rsidR="00BE1F73" w:rsidRPr="00BE1F73" w:rsidRDefault="00BE1F73" w:rsidP="00BE1F73">
      <w:pPr>
        <w:tabs>
          <w:tab w:val="left" w:pos="3930"/>
        </w:tabs>
        <w:ind w:firstLine="709"/>
        <w:jc w:val="both"/>
        <w:rPr>
          <w:rFonts w:ascii="Times New Roman" w:hAnsi="Times New Roman" w:cs="Times New Roman"/>
          <w:b/>
          <w:color w:val="000000"/>
          <w:spacing w:val="20"/>
          <w:sz w:val="28"/>
          <w:szCs w:val="28"/>
        </w:rPr>
      </w:pPr>
      <w:r w:rsidRPr="00BE1F73">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BE1F73">
        <w:rPr>
          <w:rFonts w:ascii="Times New Roman" w:eastAsia="Calibri" w:hAnsi="Times New Roman" w:cs="Times New Roman"/>
          <w:bCs/>
          <w:sz w:val="28"/>
          <w:szCs w:val="28"/>
          <w:lang w:eastAsia="en-US"/>
        </w:rPr>
        <w:t xml:space="preserve">части территории - </w:t>
      </w:r>
      <w:r w:rsidRPr="00BE1F73">
        <w:rPr>
          <w:rFonts w:ascii="Times New Roman" w:hAnsi="Times New Roman" w:cs="Times New Roman"/>
          <w:sz w:val="28"/>
          <w:szCs w:val="28"/>
        </w:rPr>
        <w:t xml:space="preserve">ул. Северная села Сюмси </w:t>
      </w:r>
      <w:r w:rsidRPr="00BE1F73">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BE1F73">
        <w:rPr>
          <w:rFonts w:ascii="Times New Roman" w:eastAsia="Calibri" w:hAnsi="Times New Roman" w:cs="Times New Roman"/>
          <w:w w:val="105"/>
          <w:sz w:val="28"/>
          <w:szCs w:val="28"/>
          <w:lang w:eastAsia="en-US"/>
        </w:rPr>
        <w:t xml:space="preserve">муниципального образования </w:t>
      </w:r>
      <w:r w:rsidRPr="00BE1F73">
        <w:rPr>
          <w:rFonts w:ascii="Times New Roman" w:eastAsia="Calibri" w:hAnsi="Times New Roman" w:cs="Times New Roman"/>
          <w:sz w:val="28"/>
          <w:szCs w:val="28"/>
          <w:lang w:eastAsia="en-US"/>
        </w:rPr>
        <w:t>«</w:t>
      </w:r>
      <w:r w:rsidRPr="00BE1F73">
        <w:rPr>
          <w:rFonts w:ascii="Times New Roman" w:hAnsi="Times New Roman" w:cs="Times New Roman"/>
          <w:sz w:val="28"/>
          <w:szCs w:val="28"/>
        </w:rPr>
        <w:t xml:space="preserve">Муниципальный округ Сюмсинский район Удмуртской Республики», </w:t>
      </w:r>
      <w:r w:rsidRPr="00BE1F73">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E1F73">
        <w:rPr>
          <w:rFonts w:ascii="Times New Roman" w:hAnsi="Times New Roman" w:cs="Times New Roman"/>
          <w:b/>
          <w:color w:val="000000"/>
          <w:spacing w:val="20"/>
          <w:sz w:val="28"/>
          <w:szCs w:val="28"/>
        </w:rPr>
        <w:t>постановляет:</w:t>
      </w:r>
    </w:p>
    <w:p w:rsidR="00BE1F73" w:rsidRPr="00BE1F73" w:rsidRDefault="00BE1F73" w:rsidP="00BE1F73">
      <w:pPr>
        <w:ind w:firstLine="709"/>
        <w:jc w:val="both"/>
        <w:rPr>
          <w:rFonts w:ascii="Times New Roman" w:eastAsia="Calibri" w:hAnsi="Times New Roman" w:cs="Times New Roman"/>
          <w:b/>
          <w:sz w:val="28"/>
          <w:szCs w:val="28"/>
          <w:lang w:eastAsia="en-US"/>
        </w:rPr>
      </w:pPr>
      <w:r w:rsidRPr="00BE1F73">
        <w:rPr>
          <w:rFonts w:ascii="Times New Roman" w:hAnsi="Times New Roman" w:cs="Times New Roman"/>
          <w:sz w:val="28"/>
          <w:szCs w:val="28"/>
          <w:lang w:eastAsia="en-US"/>
        </w:rPr>
        <w:t xml:space="preserve">1. Приобрести </w:t>
      </w:r>
      <w:r w:rsidRPr="00BE1F73">
        <w:rPr>
          <w:rFonts w:ascii="Times New Roman" w:hAnsi="Times New Roman" w:cs="Times New Roman"/>
          <w:color w:val="000000"/>
          <w:sz w:val="28"/>
          <w:szCs w:val="28"/>
        </w:rPr>
        <w:t xml:space="preserve">в 2025 году спортивный инвентарь и сувенирную продукцию для проведения соревнований по волейболу, легкоатлетическому многоборью в муниципальном бюджетном образовательном учреждении дополнительного образования «Сюмсинская спортивная школа» (МБОУ ДО «Сюмсинская СШ») </w:t>
      </w:r>
      <w:r w:rsidRPr="00BE1F73">
        <w:rPr>
          <w:rFonts w:ascii="Times New Roman" w:eastAsia="Calibri" w:hAnsi="Times New Roman" w:cs="Times New Roman"/>
          <w:sz w:val="28"/>
          <w:szCs w:val="28"/>
        </w:rPr>
        <w:t>за счет средств самообложения граждан</w:t>
      </w:r>
      <w:r w:rsidRPr="00BE1F73">
        <w:rPr>
          <w:rFonts w:ascii="Times New Roman" w:eastAsia="Calibri" w:hAnsi="Times New Roman" w:cs="Times New Roman"/>
          <w:sz w:val="28"/>
          <w:szCs w:val="28"/>
          <w:lang w:eastAsia="en-US"/>
        </w:rPr>
        <w:t>.</w:t>
      </w:r>
    </w:p>
    <w:p w:rsidR="00BE1F73" w:rsidRPr="00BE1F73" w:rsidRDefault="00BE1F73" w:rsidP="00BE1F73">
      <w:pPr>
        <w:tabs>
          <w:tab w:val="left" w:pos="567"/>
        </w:tabs>
        <w:ind w:firstLine="709"/>
        <w:jc w:val="both"/>
        <w:rPr>
          <w:rFonts w:ascii="Times New Roman" w:hAnsi="Times New Roman" w:cs="Times New Roman"/>
          <w:bCs/>
          <w:sz w:val="28"/>
          <w:szCs w:val="28"/>
        </w:rPr>
      </w:pPr>
      <w:r w:rsidRPr="00BE1F73">
        <w:rPr>
          <w:rFonts w:ascii="Times New Roman" w:hAnsi="Times New Roman" w:cs="Times New Roman"/>
          <w:sz w:val="28"/>
          <w:szCs w:val="28"/>
        </w:rPr>
        <w:t xml:space="preserve">2. </w:t>
      </w:r>
      <w:r w:rsidRPr="00BE1F73">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E1F73" w:rsidRPr="00BE1F73" w:rsidRDefault="00BE1F73" w:rsidP="00BE1F73">
      <w:pPr>
        <w:autoSpaceDE w:val="0"/>
        <w:autoSpaceDN w:val="0"/>
        <w:adjustRightInd w:val="0"/>
        <w:ind w:firstLine="709"/>
        <w:jc w:val="both"/>
        <w:rPr>
          <w:rFonts w:ascii="Times New Roman" w:hAnsi="Times New Roman" w:cs="Times New Roman"/>
          <w:sz w:val="28"/>
          <w:szCs w:val="28"/>
        </w:rPr>
      </w:pPr>
      <w:r w:rsidRPr="00BE1F73">
        <w:rPr>
          <w:rFonts w:ascii="Times New Roman" w:hAnsi="Times New Roman" w:cs="Times New Roman"/>
          <w:sz w:val="28"/>
          <w:szCs w:val="28"/>
        </w:rPr>
        <w:t>3. Контроль за исполнением настоящего постановления оставляю за собой.</w:t>
      </w: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widowControl w:val="0"/>
        <w:autoSpaceDE w:val="0"/>
        <w:autoSpaceDN w:val="0"/>
        <w:adjustRightInd w:val="0"/>
        <w:ind w:left="4820" w:hanging="4820"/>
        <w:outlineLvl w:val="0"/>
        <w:rPr>
          <w:rFonts w:ascii="Times New Roman" w:hAnsi="Times New Roman" w:cs="Times New Roman"/>
          <w:sz w:val="28"/>
          <w:szCs w:val="28"/>
        </w:rPr>
      </w:pPr>
      <w:r w:rsidRPr="00BE1F73">
        <w:rPr>
          <w:rFonts w:ascii="Times New Roman" w:hAnsi="Times New Roman" w:cs="Times New Roman"/>
          <w:sz w:val="28"/>
          <w:szCs w:val="28"/>
        </w:rPr>
        <w:t>Глава Сюмсинского района                                                           П.П. Кудрявцев</w:t>
      </w:r>
    </w:p>
    <w:p w:rsidR="00EE64B5" w:rsidRDefault="00EE64B5"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E1F73" w:rsidRPr="00BE1F73" w:rsidTr="00FC6D8B">
        <w:trPr>
          <w:trHeight w:val="1257"/>
        </w:trPr>
        <w:tc>
          <w:tcPr>
            <w:tcW w:w="4678"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lastRenderedPageBreak/>
              <w:t xml:space="preserve">Администрация </w:t>
            </w:r>
            <w:r w:rsidRPr="00BE1F73">
              <w:rPr>
                <w:rFonts w:ascii="Times New Roman" w:eastAsia="Calibri" w:hAnsi="Times New Roman" w:cs="Times New Roman"/>
                <w:spacing w:val="50"/>
                <w:lang w:eastAsia="en-US"/>
              </w:rPr>
              <w:br/>
              <w:t>муниципального образования «Муниципальный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Сюмсинский район</w:t>
            </w:r>
          </w:p>
          <w:p w:rsidR="00BE1F73" w:rsidRPr="00BE1F73" w:rsidRDefault="00BE1F73" w:rsidP="00FC6D8B">
            <w:pPr>
              <w:spacing w:after="120"/>
              <w:jc w:val="center"/>
              <w:rPr>
                <w:rFonts w:ascii="Times New Roman" w:eastAsia="Calibri" w:hAnsi="Times New Roman" w:cs="Times New Roman"/>
                <w:spacing w:val="20"/>
                <w:lang w:eastAsia="en-US"/>
              </w:rPr>
            </w:pPr>
            <w:r w:rsidRPr="00BE1F73">
              <w:rPr>
                <w:rFonts w:ascii="Times New Roman" w:eastAsia="Calibri" w:hAnsi="Times New Roman" w:cs="Times New Roman"/>
                <w:spacing w:val="50"/>
                <w:lang w:eastAsia="en-US"/>
              </w:rPr>
              <w:t>Удмуртской Республики»</w:t>
            </w:r>
          </w:p>
          <w:p w:rsidR="00BE1F73" w:rsidRPr="00BE1F73" w:rsidRDefault="00BE1F73"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BE1F73" w:rsidRPr="00BE1F73" w:rsidRDefault="00BE1F73" w:rsidP="00FC6D8B">
            <w:pPr>
              <w:spacing w:after="200" w:line="276" w:lineRule="auto"/>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noProof/>
                <w:spacing w:val="20"/>
                <w:sz w:val="28"/>
                <w:szCs w:val="28"/>
              </w:rPr>
              <w:drawing>
                <wp:inline distT="0" distB="0" distL="0" distR="0">
                  <wp:extent cx="717550" cy="688340"/>
                  <wp:effectExtent l="19050" t="0" r="635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«Удмурт Элькунысь</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Сюмси ёрос</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округ»</w:t>
            </w:r>
          </w:p>
          <w:p w:rsidR="00BE1F73" w:rsidRPr="00BE1F73" w:rsidRDefault="00BE1F73" w:rsidP="00FC6D8B">
            <w:pPr>
              <w:jc w:val="center"/>
              <w:rPr>
                <w:rFonts w:ascii="Times New Roman" w:eastAsia="Calibri" w:hAnsi="Times New Roman" w:cs="Times New Roman"/>
                <w:spacing w:val="50"/>
                <w:lang w:eastAsia="en-US"/>
              </w:rPr>
            </w:pPr>
            <w:r w:rsidRPr="00BE1F73">
              <w:rPr>
                <w:rFonts w:ascii="Times New Roman" w:eastAsia="Calibri" w:hAnsi="Times New Roman" w:cs="Times New Roman"/>
                <w:spacing w:val="50"/>
                <w:lang w:eastAsia="en-US"/>
              </w:rPr>
              <w:t>муниципал кылдытэтлэн</w:t>
            </w:r>
          </w:p>
          <w:p w:rsidR="00BE1F73" w:rsidRPr="00BE1F73" w:rsidRDefault="00BE1F73" w:rsidP="00FC6D8B">
            <w:pPr>
              <w:jc w:val="center"/>
              <w:rPr>
                <w:rFonts w:ascii="Times New Roman" w:eastAsia="Calibri" w:hAnsi="Times New Roman" w:cs="Times New Roman"/>
                <w:spacing w:val="20"/>
                <w:sz w:val="28"/>
                <w:szCs w:val="28"/>
                <w:lang w:eastAsia="en-US"/>
              </w:rPr>
            </w:pPr>
            <w:r w:rsidRPr="00BE1F73">
              <w:rPr>
                <w:rFonts w:ascii="Times New Roman" w:eastAsia="Calibri" w:hAnsi="Times New Roman" w:cs="Times New Roman"/>
                <w:spacing w:val="50"/>
                <w:lang w:eastAsia="en-US"/>
              </w:rPr>
              <w:t>Администрациез</w:t>
            </w:r>
          </w:p>
        </w:tc>
      </w:tr>
    </w:tbl>
    <w:p w:rsidR="00BE1F73" w:rsidRPr="00BE1F73" w:rsidRDefault="00BE1F73" w:rsidP="00BE1F73">
      <w:pPr>
        <w:keepNext/>
        <w:jc w:val="center"/>
        <w:outlineLvl w:val="0"/>
        <w:rPr>
          <w:rFonts w:ascii="Times New Roman" w:hAnsi="Times New Roman" w:cs="Times New Roman"/>
          <w:b/>
          <w:bCs/>
          <w:spacing w:val="20"/>
          <w:sz w:val="40"/>
          <w:szCs w:val="40"/>
        </w:rPr>
      </w:pPr>
      <w:r w:rsidRPr="00BE1F73">
        <w:rPr>
          <w:rFonts w:ascii="Times New Roman" w:hAnsi="Times New Roman" w:cs="Times New Roman"/>
          <w:b/>
          <w:bCs/>
          <w:spacing w:val="20"/>
          <w:sz w:val="40"/>
          <w:szCs w:val="40"/>
        </w:rPr>
        <w:t>ПОСТАНОВЛЕНИЕ</w:t>
      </w:r>
    </w:p>
    <w:p w:rsidR="00BE1F73" w:rsidRPr="00BE1F73" w:rsidRDefault="00BE1F73" w:rsidP="00BE1F73">
      <w:pPr>
        <w:keepNext/>
        <w:outlineLvl w:val="0"/>
        <w:rPr>
          <w:rFonts w:ascii="Times New Roman" w:hAnsi="Times New Roman" w:cs="Times New Roman"/>
          <w:b/>
          <w:bCs/>
          <w:sz w:val="28"/>
          <w:szCs w:val="28"/>
        </w:rPr>
      </w:pPr>
    </w:p>
    <w:p w:rsidR="00BE1F73" w:rsidRPr="00BE1F73" w:rsidRDefault="00BE1F73" w:rsidP="00BE1F73">
      <w:pPr>
        <w:keepNext/>
        <w:outlineLvl w:val="0"/>
        <w:rPr>
          <w:rFonts w:ascii="Times New Roman" w:hAnsi="Times New Roman" w:cs="Times New Roman"/>
          <w:bCs/>
          <w:sz w:val="28"/>
          <w:szCs w:val="28"/>
        </w:rPr>
      </w:pPr>
      <w:r w:rsidRPr="00BE1F73">
        <w:rPr>
          <w:rFonts w:ascii="Times New Roman" w:hAnsi="Times New Roman" w:cs="Times New Roman"/>
          <w:bCs/>
          <w:sz w:val="28"/>
          <w:szCs w:val="28"/>
        </w:rPr>
        <w:t>от 12 марта 2025 года                                                                                     № 160</w:t>
      </w:r>
    </w:p>
    <w:p w:rsidR="00BE1F73" w:rsidRPr="00BE1F73" w:rsidRDefault="00BE1F73" w:rsidP="00BE1F73">
      <w:pPr>
        <w:spacing w:after="200" w:line="276" w:lineRule="auto"/>
        <w:jc w:val="center"/>
        <w:rPr>
          <w:rFonts w:ascii="Times New Roman" w:eastAsia="Calibri" w:hAnsi="Times New Roman" w:cs="Times New Roman"/>
          <w:sz w:val="28"/>
          <w:szCs w:val="28"/>
          <w:lang w:eastAsia="en-US"/>
        </w:rPr>
      </w:pPr>
      <w:r w:rsidRPr="00BE1F73">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BE1F73" w:rsidRPr="00BE1F73" w:rsidTr="00FC6D8B">
        <w:trPr>
          <w:trHeight w:val="958"/>
        </w:trPr>
        <w:tc>
          <w:tcPr>
            <w:tcW w:w="9615" w:type="dxa"/>
          </w:tcPr>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О реализации решения, принятого на сходе граждан</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bCs/>
                <w:sz w:val="28"/>
                <w:szCs w:val="28"/>
              </w:rPr>
              <w:t xml:space="preserve">части территории </w:t>
            </w:r>
            <w:r w:rsidRPr="00BE1F73">
              <w:rPr>
                <w:rFonts w:ascii="Times New Roman" w:hAnsi="Times New Roman" w:cs="Times New Roman"/>
                <w:b/>
                <w:bCs/>
                <w:sz w:val="28"/>
                <w:szCs w:val="28"/>
              </w:rPr>
              <w:t xml:space="preserve">- </w:t>
            </w:r>
            <w:r w:rsidRPr="00BE1F73">
              <w:rPr>
                <w:rFonts w:ascii="Times New Roman" w:hAnsi="Times New Roman" w:cs="Times New Roman"/>
                <w:sz w:val="28"/>
                <w:szCs w:val="28"/>
              </w:rPr>
              <w:t xml:space="preserve">ул. Южная села Сюмси муниципального образования «Муниципальный округ Сюмсинский район Удмуртской Республики» по вопросу введения и использования средств </w:t>
            </w:r>
          </w:p>
          <w:p w:rsidR="00BE1F73" w:rsidRPr="00BE1F73" w:rsidRDefault="00BE1F73" w:rsidP="00FC6D8B">
            <w:pPr>
              <w:jc w:val="center"/>
              <w:rPr>
                <w:rFonts w:ascii="Times New Roman" w:hAnsi="Times New Roman" w:cs="Times New Roman"/>
                <w:sz w:val="28"/>
                <w:szCs w:val="28"/>
              </w:rPr>
            </w:pPr>
            <w:r w:rsidRPr="00BE1F73">
              <w:rPr>
                <w:rFonts w:ascii="Times New Roman" w:hAnsi="Times New Roman" w:cs="Times New Roman"/>
                <w:sz w:val="28"/>
                <w:szCs w:val="28"/>
              </w:rPr>
              <w:t xml:space="preserve">самообложения граждан </w:t>
            </w:r>
          </w:p>
        </w:tc>
      </w:tr>
    </w:tbl>
    <w:p w:rsidR="00BE1F73" w:rsidRPr="00BE1F73" w:rsidRDefault="00BE1F73" w:rsidP="00BE1F73">
      <w:pPr>
        <w:jc w:val="center"/>
        <w:rPr>
          <w:rFonts w:ascii="Times New Roman" w:hAnsi="Times New Roman" w:cs="Times New Roman"/>
          <w:sz w:val="28"/>
          <w:szCs w:val="28"/>
        </w:rPr>
      </w:pPr>
    </w:p>
    <w:p w:rsidR="00BE1F73" w:rsidRPr="00BE1F73" w:rsidRDefault="00BE1F73" w:rsidP="00BE1F73">
      <w:pPr>
        <w:tabs>
          <w:tab w:val="left" w:pos="3930"/>
        </w:tabs>
        <w:ind w:firstLine="709"/>
        <w:jc w:val="both"/>
        <w:rPr>
          <w:rFonts w:ascii="Times New Roman" w:hAnsi="Times New Roman" w:cs="Times New Roman"/>
          <w:b/>
          <w:color w:val="000000"/>
          <w:spacing w:val="20"/>
          <w:sz w:val="28"/>
          <w:szCs w:val="28"/>
        </w:rPr>
      </w:pPr>
      <w:r w:rsidRPr="00BE1F73">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BE1F73">
        <w:rPr>
          <w:rFonts w:ascii="Times New Roman" w:eastAsia="Calibri" w:hAnsi="Times New Roman" w:cs="Times New Roman"/>
          <w:bCs/>
          <w:sz w:val="28"/>
          <w:szCs w:val="28"/>
          <w:lang w:eastAsia="en-US"/>
        </w:rPr>
        <w:t xml:space="preserve">части территории - </w:t>
      </w:r>
      <w:r w:rsidRPr="00BE1F73">
        <w:rPr>
          <w:rFonts w:ascii="Times New Roman" w:hAnsi="Times New Roman" w:cs="Times New Roman"/>
          <w:sz w:val="28"/>
          <w:szCs w:val="28"/>
        </w:rPr>
        <w:t xml:space="preserve">ул. Южная села Сюмси </w:t>
      </w:r>
      <w:r w:rsidRPr="00BE1F73">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BE1F73">
        <w:rPr>
          <w:rFonts w:ascii="Times New Roman" w:eastAsia="Calibri" w:hAnsi="Times New Roman" w:cs="Times New Roman"/>
          <w:w w:val="105"/>
          <w:sz w:val="28"/>
          <w:szCs w:val="28"/>
          <w:lang w:eastAsia="en-US"/>
        </w:rPr>
        <w:t xml:space="preserve">муниципального образования </w:t>
      </w:r>
      <w:r w:rsidRPr="00BE1F73">
        <w:rPr>
          <w:rFonts w:ascii="Times New Roman" w:eastAsia="Calibri" w:hAnsi="Times New Roman" w:cs="Times New Roman"/>
          <w:sz w:val="28"/>
          <w:szCs w:val="28"/>
          <w:lang w:eastAsia="en-US"/>
        </w:rPr>
        <w:t>«</w:t>
      </w:r>
      <w:r w:rsidRPr="00BE1F73">
        <w:rPr>
          <w:rFonts w:ascii="Times New Roman" w:hAnsi="Times New Roman" w:cs="Times New Roman"/>
          <w:sz w:val="28"/>
          <w:szCs w:val="28"/>
        </w:rPr>
        <w:t xml:space="preserve">Муниципальный округ Сюмсинский район Удмуртской Республики», </w:t>
      </w:r>
      <w:r w:rsidRPr="00BE1F73">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E1F73">
        <w:rPr>
          <w:rFonts w:ascii="Times New Roman" w:hAnsi="Times New Roman" w:cs="Times New Roman"/>
          <w:b/>
          <w:color w:val="000000"/>
          <w:spacing w:val="20"/>
          <w:sz w:val="28"/>
          <w:szCs w:val="28"/>
        </w:rPr>
        <w:t>постановляет:</w:t>
      </w:r>
    </w:p>
    <w:p w:rsidR="00BE1F73" w:rsidRPr="00BE1F73" w:rsidRDefault="00BE1F73" w:rsidP="00BE1F73">
      <w:pPr>
        <w:ind w:firstLine="709"/>
        <w:jc w:val="both"/>
        <w:rPr>
          <w:rFonts w:ascii="Times New Roman" w:eastAsia="Calibri" w:hAnsi="Times New Roman" w:cs="Times New Roman"/>
          <w:b/>
          <w:sz w:val="28"/>
          <w:szCs w:val="28"/>
          <w:lang w:eastAsia="en-US"/>
        </w:rPr>
      </w:pPr>
      <w:r w:rsidRPr="00BE1F73">
        <w:rPr>
          <w:rFonts w:ascii="Times New Roman" w:hAnsi="Times New Roman" w:cs="Times New Roman"/>
          <w:sz w:val="28"/>
          <w:szCs w:val="28"/>
          <w:lang w:eastAsia="en-US"/>
        </w:rPr>
        <w:t>1. П</w:t>
      </w:r>
      <w:r w:rsidRPr="00BE1F73">
        <w:rPr>
          <w:rFonts w:ascii="Times New Roman" w:eastAsia="Calibri" w:hAnsi="Times New Roman" w:cs="Times New Roman"/>
          <w:sz w:val="28"/>
          <w:szCs w:val="28"/>
        </w:rPr>
        <w:t xml:space="preserve">риобрести </w:t>
      </w:r>
      <w:r w:rsidRPr="00BE1F73">
        <w:rPr>
          <w:rFonts w:ascii="Times New Roman" w:hAnsi="Times New Roman" w:cs="Times New Roman"/>
          <w:color w:val="000000"/>
          <w:sz w:val="28"/>
          <w:szCs w:val="28"/>
        </w:rPr>
        <w:t xml:space="preserve">и установить в 2025 году световое оборудование на сцене районного Дома культуры села Сюмси </w:t>
      </w:r>
      <w:r w:rsidRPr="00BE1F73">
        <w:rPr>
          <w:rFonts w:ascii="Times New Roman" w:eastAsia="Calibri" w:hAnsi="Times New Roman" w:cs="Times New Roman"/>
          <w:sz w:val="28"/>
          <w:szCs w:val="28"/>
        </w:rPr>
        <w:t>за счет средств самообложения граждан</w:t>
      </w:r>
      <w:r w:rsidRPr="00BE1F73">
        <w:rPr>
          <w:rFonts w:ascii="Times New Roman" w:eastAsia="Calibri" w:hAnsi="Times New Roman" w:cs="Times New Roman"/>
          <w:sz w:val="28"/>
          <w:szCs w:val="28"/>
          <w:lang w:eastAsia="en-US"/>
        </w:rPr>
        <w:t>.</w:t>
      </w:r>
    </w:p>
    <w:p w:rsidR="00BE1F73" w:rsidRPr="00BE1F73" w:rsidRDefault="00BE1F73" w:rsidP="00BE1F73">
      <w:pPr>
        <w:tabs>
          <w:tab w:val="left" w:pos="567"/>
        </w:tabs>
        <w:ind w:firstLine="709"/>
        <w:jc w:val="both"/>
        <w:rPr>
          <w:rFonts w:ascii="Times New Roman" w:hAnsi="Times New Roman" w:cs="Times New Roman"/>
          <w:bCs/>
          <w:sz w:val="28"/>
          <w:szCs w:val="28"/>
        </w:rPr>
      </w:pPr>
      <w:r w:rsidRPr="00BE1F73">
        <w:rPr>
          <w:rFonts w:ascii="Times New Roman" w:hAnsi="Times New Roman" w:cs="Times New Roman"/>
          <w:sz w:val="28"/>
          <w:szCs w:val="28"/>
        </w:rPr>
        <w:t xml:space="preserve">2. </w:t>
      </w:r>
      <w:r w:rsidRPr="00BE1F73">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E1F73" w:rsidRPr="00BE1F73" w:rsidRDefault="00BE1F73" w:rsidP="00BE1F73">
      <w:pPr>
        <w:autoSpaceDE w:val="0"/>
        <w:autoSpaceDN w:val="0"/>
        <w:adjustRightInd w:val="0"/>
        <w:ind w:firstLine="709"/>
        <w:jc w:val="both"/>
        <w:rPr>
          <w:rFonts w:ascii="Times New Roman" w:hAnsi="Times New Roman" w:cs="Times New Roman"/>
          <w:sz w:val="28"/>
          <w:szCs w:val="28"/>
        </w:rPr>
      </w:pPr>
      <w:r w:rsidRPr="00BE1F73">
        <w:rPr>
          <w:rFonts w:ascii="Times New Roman" w:hAnsi="Times New Roman" w:cs="Times New Roman"/>
          <w:sz w:val="28"/>
          <w:szCs w:val="28"/>
        </w:rPr>
        <w:t>3. Контроль за исполнением настоящего постановления оставляю за собой.</w:t>
      </w: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autoSpaceDE w:val="0"/>
        <w:autoSpaceDN w:val="0"/>
        <w:adjustRightInd w:val="0"/>
        <w:ind w:firstLine="540"/>
        <w:jc w:val="both"/>
        <w:rPr>
          <w:rFonts w:ascii="Times New Roman" w:hAnsi="Times New Roman" w:cs="Times New Roman"/>
          <w:sz w:val="28"/>
          <w:szCs w:val="28"/>
        </w:rPr>
      </w:pPr>
    </w:p>
    <w:p w:rsidR="00BE1F73" w:rsidRPr="00BE1F73" w:rsidRDefault="00BE1F73" w:rsidP="00BE1F73">
      <w:pPr>
        <w:widowControl w:val="0"/>
        <w:autoSpaceDE w:val="0"/>
        <w:autoSpaceDN w:val="0"/>
        <w:adjustRightInd w:val="0"/>
        <w:ind w:left="4820" w:hanging="4820"/>
        <w:outlineLvl w:val="0"/>
        <w:rPr>
          <w:rFonts w:ascii="Times New Roman" w:hAnsi="Times New Roman" w:cs="Times New Roman"/>
          <w:sz w:val="28"/>
          <w:szCs w:val="28"/>
        </w:rPr>
      </w:pPr>
      <w:r w:rsidRPr="00BE1F73">
        <w:rPr>
          <w:rFonts w:ascii="Times New Roman" w:hAnsi="Times New Roman" w:cs="Times New Roman"/>
          <w:sz w:val="28"/>
          <w:szCs w:val="28"/>
        </w:rPr>
        <w:t>Глава Сюмсинского района                                                           П.П. Кудрявцев</w:t>
      </w:r>
    </w:p>
    <w:p w:rsidR="00BE1F73" w:rsidRP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1D675A" w:rsidRPr="00AA0F63" w:rsidRDefault="001D675A" w:rsidP="001D675A">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1D675A" w:rsidRPr="001D675A" w:rsidTr="00FC6D8B">
        <w:trPr>
          <w:trHeight w:val="1257"/>
        </w:trPr>
        <w:tc>
          <w:tcPr>
            <w:tcW w:w="4678"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lastRenderedPageBreak/>
              <w:t xml:space="preserve">Администрация </w:t>
            </w:r>
            <w:r w:rsidRPr="001D675A">
              <w:rPr>
                <w:rFonts w:ascii="Times New Roman" w:eastAsia="Calibri" w:hAnsi="Times New Roman" w:cs="Times New Roman"/>
                <w:spacing w:val="50"/>
                <w:lang w:eastAsia="en-US"/>
              </w:rPr>
              <w:br/>
              <w:t>муниципального образования «Муниципальный округ</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Сюмсинский район</w:t>
            </w:r>
          </w:p>
          <w:p w:rsidR="001D675A" w:rsidRPr="001D675A" w:rsidRDefault="001D675A" w:rsidP="00FC6D8B">
            <w:pPr>
              <w:spacing w:after="120"/>
              <w:jc w:val="center"/>
              <w:rPr>
                <w:rFonts w:ascii="Times New Roman" w:eastAsia="Calibri" w:hAnsi="Times New Roman" w:cs="Times New Roman"/>
                <w:spacing w:val="20"/>
                <w:lang w:eastAsia="en-US"/>
              </w:rPr>
            </w:pPr>
            <w:r w:rsidRPr="001D675A">
              <w:rPr>
                <w:rFonts w:ascii="Times New Roman" w:eastAsia="Calibri" w:hAnsi="Times New Roman" w:cs="Times New Roman"/>
                <w:spacing w:val="50"/>
                <w:lang w:eastAsia="en-US"/>
              </w:rPr>
              <w:t>Удмуртской Республики»</w:t>
            </w:r>
          </w:p>
          <w:p w:rsidR="001D675A" w:rsidRPr="001D675A" w:rsidRDefault="001D675A"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1D675A" w:rsidRPr="001D675A" w:rsidRDefault="001D675A" w:rsidP="00FC6D8B">
            <w:pPr>
              <w:spacing w:after="200" w:line="276" w:lineRule="auto"/>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noProof/>
                <w:spacing w:val="20"/>
                <w:sz w:val="28"/>
                <w:szCs w:val="28"/>
              </w:rPr>
              <w:drawing>
                <wp:inline distT="0" distB="0" distL="0" distR="0">
                  <wp:extent cx="717550" cy="688340"/>
                  <wp:effectExtent l="19050" t="0" r="635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«Удмурт Элькунысь</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 ёрос</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муниципал округ»</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муниципал кылдытэтлэн</w:t>
            </w:r>
          </w:p>
          <w:p w:rsidR="001D675A" w:rsidRPr="001D675A" w:rsidRDefault="001D675A" w:rsidP="00FC6D8B">
            <w:pPr>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spacing w:val="50"/>
                <w:lang w:eastAsia="en-US"/>
              </w:rPr>
              <w:t>Администрациез</w:t>
            </w:r>
          </w:p>
        </w:tc>
      </w:tr>
    </w:tbl>
    <w:p w:rsidR="001D675A" w:rsidRPr="001D675A" w:rsidRDefault="001D675A" w:rsidP="001D675A">
      <w:pPr>
        <w:keepNext/>
        <w:jc w:val="center"/>
        <w:outlineLvl w:val="0"/>
        <w:rPr>
          <w:rFonts w:ascii="Times New Roman" w:hAnsi="Times New Roman" w:cs="Times New Roman"/>
          <w:b/>
          <w:bCs/>
          <w:spacing w:val="20"/>
          <w:sz w:val="40"/>
          <w:szCs w:val="40"/>
        </w:rPr>
      </w:pPr>
      <w:r w:rsidRPr="001D675A">
        <w:rPr>
          <w:rFonts w:ascii="Times New Roman" w:hAnsi="Times New Roman" w:cs="Times New Roman"/>
          <w:b/>
          <w:bCs/>
          <w:spacing w:val="20"/>
          <w:sz w:val="40"/>
          <w:szCs w:val="40"/>
        </w:rPr>
        <w:t>ПОСТАНОВЛЕНИЕ</w:t>
      </w:r>
    </w:p>
    <w:p w:rsidR="001D675A" w:rsidRPr="001D675A" w:rsidRDefault="001D675A" w:rsidP="001D675A">
      <w:pPr>
        <w:keepNext/>
        <w:outlineLvl w:val="0"/>
        <w:rPr>
          <w:rFonts w:ascii="Times New Roman" w:hAnsi="Times New Roman" w:cs="Times New Roman"/>
          <w:b/>
          <w:bCs/>
          <w:sz w:val="28"/>
          <w:szCs w:val="28"/>
        </w:rPr>
      </w:pPr>
    </w:p>
    <w:p w:rsidR="001D675A" w:rsidRPr="001D675A" w:rsidRDefault="001D675A" w:rsidP="001D675A">
      <w:pPr>
        <w:keepNext/>
        <w:outlineLvl w:val="0"/>
        <w:rPr>
          <w:rFonts w:ascii="Times New Roman" w:hAnsi="Times New Roman" w:cs="Times New Roman"/>
          <w:bCs/>
          <w:sz w:val="28"/>
          <w:szCs w:val="28"/>
        </w:rPr>
      </w:pPr>
      <w:r w:rsidRPr="001D675A">
        <w:rPr>
          <w:rFonts w:ascii="Times New Roman" w:hAnsi="Times New Roman" w:cs="Times New Roman"/>
          <w:bCs/>
          <w:sz w:val="28"/>
          <w:szCs w:val="28"/>
        </w:rPr>
        <w:t>от 12 марта 2025 года                                                                                     № 161</w:t>
      </w:r>
    </w:p>
    <w:p w:rsidR="001D675A" w:rsidRPr="001D675A" w:rsidRDefault="001D675A" w:rsidP="001D675A">
      <w:pPr>
        <w:spacing w:after="200" w:line="276" w:lineRule="auto"/>
        <w:jc w:val="center"/>
        <w:rPr>
          <w:rFonts w:ascii="Times New Roman" w:eastAsia="Calibri" w:hAnsi="Times New Roman" w:cs="Times New Roman"/>
          <w:sz w:val="28"/>
          <w:szCs w:val="28"/>
          <w:lang w:eastAsia="en-US"/>
        </w:rPr>
      </w:pPr>
      <w:r w:rsidRPr="001D675A">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1D675A" w:rsidRPr="001D675A" w:rsidTr="00FC6D8B">
        <w:trPr>
          <w:trHeight w:val="958"/>
        </w:trPr>
        <w:tc>
          <w:tcPr>
            <w:tcW w:w="9615" w:type="dxa"/>
          </w:tcPr>
          <w:p w:rsidR="001D675A" w:rsidRPr="001D675A" w:rsidRDefault="001D675A" w:rsidP="00FC6D8B">
            <w:pPr>
              <w:jc w:val="center"/>
              <w:rPr>
                <w:rFonts w:ascii="Times New Roman" w:hAnsi="Times New Roman" w:cs="Times New Roman"/>
                <w:sz w:val="28"/>
                <w:szCs w:val="28"/>
              </w:rPr>
            </w:pPr>
            <w:r w:rsidRPr="001D675A">
              <w:rPr>
                <w:rFonts w:ascii="Times New Roman" w:hAnsi="Times New Roman" w:cs="Times New Roman"/>
                <w:sz w:val="28"/>
                <w:szCs w:val="28"/>
              </w:rPr>
              <w:t>О реализации решения, принятого на сходе граждан</w:t>
            </w:r>
          </w:p>
          <w:p w:rsidR="001D675A" w:rsidRPr="001D675A" w:rsidRDefault="001D675A" w:rsidP="00FC6D8B">
            <w:pPr>
              <w:jc w:val="center"/>
              <w:rPr>
                <w:rFonts w:ascii="Times New Roman" w:hAnsi="Times New Roman" w:cs="Times New Roman"/>
                <w:sz w:val="28"/>
                <w:szCs w:val="28"/>
              </w:rPr>
            </w:pPr>
            <w:r w:rsidRPr="001D675A">
              <w:rPr>
                <w:rFonts w:ascii="Times New Roman" w:hAnsi="Times New Roman" w:cs="Times New Roman"/>
                <w:bCs/>
                <w:sz w:val="28"/>
                <w:szCs w:val="28"/>
              </w:rPr>
              <w:t xml:space="preserve">деревни Сюмсиил </w:t>
            </w:r>
            <w:r w:rsidRPr="001D675A">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1D675A" w:rsidRPr="001D675A" w:rsidRDefault="001D675A" w:rsidP="001D675A">
      <w:pPr>
        <w:jc w:val="center"/>
        <w:rPr>
          <w:rFonts w:ascii="Times New Roman" w:hAnsi="Times New Roman" w:cs="Times New Roman"/>
          <w:sz w:val="28"/>
          <w:szCs w:val="28"/>
        </w:rPr>
      </w:pPr>
    </w:p>
    <w:p w:rsidR="001D675A" w:rsidRPr="001D675A" w:rsidRDefault="001D675A" w:rsidP="001D675A">
      <w:pPr>
        <w:tabs>
          <w:tab w:val="left" w:pos="3930"/>
        </w:tabs>
        <w:ind w:firstLine="709"/>
        <w:jc w:val="both"/>
        <w:rPr>
          <w:rFonts w:ascii="Times New Roman" w:hAnsi="Times New Roman" w:cs="Times New Roman"/>
          <w:b/>
          <w:color w:val="000000"/>
          <w:spacing w:val="20"/>
          <w:sz w:val="28"/>
          <w:szCs w:val="28"/>
        </w:rPr>
      </w:pPr>
      <w:r w:rsidRPr="001D675A">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1D675A">
        <w:rPr>
          <w:rFonts w:ascii="Times New Roman" w:hAnsi="Times New Roman" w:cs="Times New Roman"/>
          <w:bCs/>
          <w:sz w:val="28"/>
          <w:szCs w:val="28"/>
        </w:rPr>
        <w:t xml:space="preserve">деревни Сюмсиил </w:t>
      </w:r>
      <w:r w:rsidRPr="001D675A">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7 марта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1D675A">
        <w:rPr>
          <w:rFonts w:ascii="Times New Roman" w:eastAsia="Calibri" w:hAnsi="Times New Roman" w:cs="Times New Roman"/>
          <w:w w:val="105"/>
          <w:sz w:val="28"/>
          <w:szCs w:val="28"/>
          <w:lang w:eastAsia="en-US"/>
        </w:rPr>
        <w:t xml:space="preserve">муниципального образования </w:t>
      </w:r>
      <w:r w:rsidRPr="001D675A">
        <w:rPr>
          <w:rFonts w:ascii="Times New Roman" w:eastAsia="Calibri" w:hAnsi="Times New Roman" w:cs="Times New Roman"/>
          <w:sz w:val="28"/>
          <w:szCs w:val="28"/>
          <w:lang w:eastAsia="en-US"/>
        </w:rPr>
        <w:t>«</w:t>
      </w:r>
      <w:r w:rsidRPr="001D675A">
        <w:rPr>
          <w:rFonts w:ascii="Times New Roman" w:hAnsi="Times New Roman" w:cs="Times New Roman"/>
          <w:sz w:val="28"/>
          <w:szCs w:val="28"/>
        </w:rPr>
        <w:t xml:space="preserve">Муниципальный округ Сюмсинский район Удмуртской Республики», </w:t>
      </w:r>
      <w:r w:rsidRPr="001D675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D675A">
        <w:rPr>
          <w:rFonts w:ascii="Times New Roman" w:hAnsi="Times New Roman" w:cs="Times New Roman"/>
          <w:b/>
          <w:color w:val="000000"/>
          <w:spacing w:val="20"/>
          <w:sz w:val="28"/>
          <w:szCs w:val="28"/>
        </w:rPr>
        <w:t>постановляет:</w:t>
      </w:r>
    </w:p>
    <w:p w:rsidR="001D675A" w:rsidRPr="001D675A" w:rsidRDefault="001D675A" w:rsidP="001D675A">
      <w:pPr>
        <w:ind w:firstLine="709"/>
        <w:jc w:val="both"/>
        <w:rPr>
          <w:rFonts w:ascii="Times New Roman" w:eastAsia="Calibri" w:hAnsi="Times New Roman" w:cs="Times New Roman"/>
          <w:b/>
          <w:sz w:val="28"/>
          <w:szCs w:val="28"/>
          <w:lang w:eastAsia="en-US"/>
        </w:rPr>
      </w:pPr>
      <w:r w:rsidRPr="001D675A">
        <w:rPr>
          <w:rFonts w:ascii="Times New Roman" w:hAnsi="Times New Roman" w:cs="Times New Roman"/>
          <w:sz w:val="28"/>
          <w:szCs w:val="28"/>
          <w:lang w:eastAsia="en-US"/>
        </w:rPr>
        <w:t xml:space="preserve">1. Благоустроить </w:t>
      </w:r>
      <w:r w:rsidRPr="001D675A">
        <w:rPr>
          <w:rFonts w:ascii="Times New Roman" w:hAnsi="Times New Roman" w:cs="Times New Roman"/>
          <w:color w:val="000000"/>
          <w:sz w:val="28"/>
          <w:szCs w:val="28"/>
        </w:rPr>
        <w:t xml:space="preserve">в 2025 году родник в деревне Сюмсиил </w:t>
      </w:r>
      <w:r w:rsidRPr="001D675A">
        <w:rPr>
          <w:rFonts w:ascii="Times New Roman" w:eastAsia="Calibri" w:hAnsi="Times New Roman" w:cs="Times New Roman"/>
          <w:sz w:val="28"/>
          <w:szCs w:val="28"/>
        </w:rPr>
        <w:t>за счет средств самообложения граждан</w:t>
      </w:r>
      <w:r w:rsidRPr="001D675A">
        <w:rPr>
          <w:rFonts w:ascii="Times New Roman" w:eastAsia="Calibri" w:hAnsi="Times New Roman" w:cs="Times New Roman"/>
          <w:sz w:val="28"/>
          <w:szCs w:val="28"/>
          <w:lang w:eastAsia="en-US"/>
        </w:rPr>
        <w:t>.</w:t>
      </w:r>
    </w:p>
    <w:p w:rsidR="001D675A" w:rsidRPr="001D675A" w:rsidRDefault="001D675A" w:rsidP="001D675A">
      <w:pPr>
        <w:tabs>
          <w:tab w:val="left" w:pos="567"/>
        </w:tabs>
        <w:ind w:firstLine="709"/>
        <w:jc w:val="both"/>
        <w:rPr>
          <w:rFonts w:ascii="Times New Roman" w:hAnsi="Times New Roman" w:cs="Times New Roman"/>
          <w:bCs/>
          <w:sz w:val="28"/>
          <w:szCs w:val="28"/>
        </w:rPr>
      </w:pPr>
      <w:r w:rsidRPr="001D675A">
        <w:rPr>
          <w:rFonts w:ascii="Times New Roman" w:hAnsi="Times New Roman" w:cs="Times New Roman"/>
          <w:sz w:val="28"/>
          <w:szCs w:val="28"/>
        </w:rPr>
        <w:t xml:space="preserve">2. </w:t>
      </w:r>
      <w:r w:rsidRPr="001D675A">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r w:rsidRPr="001D675A">
        <w:rPr>
          <w:rFonts w:ascii="Times New Roman" w:hAnsi="Times New Roman" w:cs="Times New Roman"/>
          <w:sz w:val="28"/>
          <w:szCs w:val="28"/>
        </w:rPr>
        <w:t>3. Контроль за исполнением настоящего постановления оставляю за собой.</w:t>
      </w: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p>
    <w:p w:rsidR="001D675A" w:rsidRPr="001D675A" w:rsidRDefault="001D675A" w:rsidP="001D675A">
      <w:pPr>
        <w:widowControl w:val="0"/>
        <w:autoSpaceDE w:val="0"/>
        <w:autoSpaceDN w:val="0"/>
        <w:adjustRightInd w:val="0"/>
        <w:ind w:left="4820" w:hanging="4820"/>
        <w:outlineLvl w:val="0"/>
        <w:rPr>
          <w:rFonts w:ascii="Times New Roman" w:hAnsi="Times New Roman" w:cs="Times New Roman"/>
          <w:sz w:val="28"/>
          <w:szCs w:val="28"/>
        </w:rPr>
      </w:pPr>
      <w:r w:rsidRPr="001D675A">
        <w:rPr>
          <w:rFonts w:ascii="Times New Roman" w:hAnsi="Times New Roman" w:cs="Times New Roman"/>
          <w:sz w:val="28"/>
          <w:szCs w:val="28"/>
        </w:rPr>
        <w:t>Глава Сюмсинского района                                                           П.П. Кудрявцев</w:t>
      </w: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1D675A" w:rsidRPr="00AA0F63" w:rsidRDefault="001D675A" w:rsidP="001D675A">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1D675A" w:rsidRPr="001D675A" w:rsidTr="00FC6D8B">
        <w:trPr>
          <w:trHeight w:val="1257"/>
        </w:trPr>
        <w:tc>
          <w:tcPr>
            <w:tcW w:w="4678"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lastRenderedPageBreak/>
              <w:t xml:space="preserve">Администрация </w:t>
            </w:r>
            <w:r w:rsidRPr="001D675A">
              <w:rPr>
                <w:rFonts w:ascii="Times New Roman" w:eastAsia="Calibri" w:hAnsi="Times New Roman" w:cs="Times New Roman"/>
                <w:spacing w:val="50"/>
                <w:lang w:eastAsia="en-US"/>
              </w:rPr>
              <w:br/>
              <w:t>муниципального образования «Муниципальный округ</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Сюмсинский район</w:t>
            </w:r>
          </w:p>
          <w:p w:rsidR="001D675A" w:rsidRPr="001D675A" w:rsidRDefault="001D675A" w:rsidP="00FC6D8B">
            <w:pPr>
              <w:spacing w:after="120"/>
              <w:jc w:val="center"/>
              <w:rPr>
                <w:rFonts w:ascii="Times New Roman" w:eastAsia="Calibri" w:hAnsi="Times New Roman" w:cs="Times New Roman"/>
                <w:spacing w:val="20"/>
                <w:lang w:eastAsia="en-US"/>
              </w:rPr>
            </w:pPr>
            <w:r w:rsidRPr="001D675A">
              <w:rPr>
                <w:rFonts w:ascii="Times New Roman" w:eastAsia="Calibri" w:hAnsi="Times New Roman" w:cs="Times New Roman"/>
                <w:spacing w:val="50"/>
                <w:lang w:eastAsia="en-US"/>
              </w:rPr>
              <w:t>Удмуртской Республики»</w:t>
            </w:r>
          </w:p>
          <w:p w:rsidR="001D675A" w:rsidRPr="001D675A" w:rsidRDefault="001D675A"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1D675A" w:rsidRPr="001D675A" w:rsidRDefault="001D675A" w:rsidP="00FC6D8B">
            <w:pPr>
              <w:spacing w:after="200" w:line="276" w:lineRule="auto"/>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noProof/>
                <w:spacing w:val="20"/>
                <w:sz w:val="28"/>
                <w:szCs w:val="28"/>
              </w:rPr>
              <w:drawing>
                <wp:inline distT="0" distB="0" distL="0" distR="0">
                  <wp:extent cx="717550" cy="688340"/>
                  <wp:effectExtent l="19050" t="0" r="635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«Удмурт Элькунысь</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 ёрос</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муниципал округ»</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муниципал кылдытэтлэн</w:t>
            </w:r>
          </w:p>
          <w:p w:rsidR="001D675A" w:rsidRPr="001D675A" w:rsidRDefault="001D675A" w:rsidP="00FC6D8B">
            <w:pPr>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spacing w:val="50"/>
                <w:lang w:eastAsia="en-US"/>
              </w:rPr>
              <w:t>Администрациез</w:t>
            </w:r>
          </w:p>
        </w:tc>
      </w:tr>
    </w:tbl>
    <w:p w:rsidR="001D675A" w:rsidRPr="001D675A" w:rsidRDefault="001D675A" w:rsidP="001D675A">
      <w:pPr>
        <w:keepNext/>
        <w:jc w:val="center"/>
        <w:outlineLvl w:val="0"/>
        <w:rPr>
          <w:rFonts w:ascii="Times New Roman" w:hAnsi="Times New Roman" w:cs="Times New Roman"/>
          <w:b/>
          <w:bCs/>
          <w:spacing w:val="20"/>
          <w:sz w:val="40"/>
          <w:szCs w:val="40"/>
        </w:rPr>
      </w:pPr>
      <w:r w:rsidRPr="001D675A">
        <w:rPr>
          <w:rFonts w:ascii="Times New Roman" w:hAnsi="Times New Roman" w:cs="Times New Roman"/>
          <w:b/>
          <w:bCs/>
          <w:spacing w:val="20"/>
          <w:sz w:val="40"/>
          <w:szCs w:val="40"/>
        </w:rPr>
        <w:t>ПОСТАНОВЛЕНИЕ</w:t>
      </w:r>
    </w:p>
    <w:p w:rsidR="001D675A" w:rsidRPr="001D675A" w:rsidRDefault="001D675A" w:rsidP="001D675A">
      <w:pPr>
        <w:keepNext/>
        <w:outlineLvl w:val="0"/>
        <w:rPr>
          <w:rFonts w:ascii="Times New Roman" w:hAnsi="Times New Roman" w:cs="Times New Roman"/>
          <w:b/>
          <w:bCs/>
          <w:sz w:val="28"/>
          <w:szCs w:val="28"/>
        </w:rPr>
      </w:pPr>
    </w:p>
    <w:p w:rsidR="001D675A" w:rsidRPr="001D675A" w:rsidRDefault="001D675A" w:rsidP="001D675A">
      <w:pPr>
        <w:keepNext/>
        <w:outlineLvl w:val="0"/>
        <w:rPr>
          <w:rFonts w:ascii="Times New Roman" w:hAnsi="Times New Roman" w:cs="Times New Roman"/>
          <w:bCs/>
          <w:sz w:val="28"/>
          <w:szCs w:val="28"/>
        </w:rPr>
      </w:pPr>
      <w:r w:rsidRPr="001D675A">
        <w:rPr>
          <w:rFonts w:ascii="Times New Roman" w:hAnsi="Times New Roman" w:cs="Times New Roman"/>
          <w:bCs/>
          <w:sz w:val="28"/>
          <w:szCs w:val="28"/>
        </w:rPr>
        <w:t>от 12 марта 2025 года                                                                                     № 162</w:t>
      </w:r>
    </w:p>
    <w:p w:rsidR="001D675A" w:rsidRPr="001D675A" w:rsidRDefault="001D675A" w:rsidP="001D675A">
      <w:pPr>
        <w:spacing w:after="200" w:line="276" w:lineRule="auto"/>
        <w:jc w:val="center"/>
        <w:rPr>
          <w:rFonts w:ascii="Times New Roman" w:eastAsia="Calibri" w:hAnsi="Times New Roman" w:cs="Times New Roman"/>
          <w:sz w:val="28"/>
          <w:szCs w:val="28"/>
          <w:lang w:eastAsia="en-US"/>
        </w:rPr>
      </w:pPr>
      <w:r w:rsidRPr="001D675A">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1D675A" w:rsidRPr="001D675A" w:rsidTr="00FC6D8B">
        <w:trPr>
          <w:trHeight w:val="958"/>
        </w:trPr>
        <w:tc>
          <w:tcPr>
            <w:tcW w:w="9615" w:type="dxa"/>
          </w:tcPr>
          <w:p w:rsidR="001D675A" w:rsidRPr="001D675A" w:rsidRDefault="001D675A" w:rsidP="00FC6D8B">
            <w:pPr>
              <w:jc w:val="center"/>
              <w:rPr>
                <w:rFonts w:ascii="Times New Roman" w:hAnsi="Times New Roman" w:cs="Times New Roman"/>
                <w:sz w:val="28"/>
                <w:szCs w:val="28"/>
              </w:rPr>
            </w:pPr>
            <w:r w:rsidRPr="001D675A">
              <w:rPr>
                <w:rFonts w:ascii="Times New Roman" w:hAnsi="Times New Roman" w:cs="Times New Roman"/>
                <w:sz w:val="28"/>
                <w:szCs w:val="28"/>
              </w:rPr>
              <w:t>О реализации решения, принятого на сходе граждан</w:t>
            </w:r>
          </w:p>
          <w:p w:rsidR="001D675A" w:rsidRPr="001D675A" w:rsidRDefault="001D675A" w:rsidP="00FC6D8B">
            <w:pPr>
              <w:jc w:val="center"/>
              <w:rPr>
                <w:rFonts w:ascii="Times New Roman" w:hAnsi="Times New Roman" w:cs="Times New Roman"/>
                <w:sz w:val="28"/>
                <w:szCs w:val="28"/>
              </w:rPr>
            </w:pPr>
            <w:r w:rsidRPr="001D675A">
              <w:rPr>
                <w:rFonts w:ascii="Times New Roman" w:hAnsi="Times New Roman" w:cs="Times New Roman"/>
                <w:sz w:val="28"/>
                <w:szCs w:val="28"/>
              </w:rPr>
              <w:t xml:space="preserve">деревни Чажи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w:t>
            </w:r>
          </w:p>
        </w:tc>
      </w:tr>
    </w:tbl>
    <w:p w:rsidR="001D675A" w:rsidRPr="001D675A" w:rsidRDefault="001D675A" w:rsidP="001D675A">
      <w:pPr>
        <w:jc w:val="center"/>
        <w:rPr>
          <w:rFonts w:ascii="Times New Roman" w:hAnsi="Times New Roman" w:cs="Times New Roman"/>
          <w:sz w:val="28"/>
          <w:szCs w:val="28"/>
        </w:rPr>
      </w:pPr>
    </w:p>
    <w:p w:rsidR="001D675A" w:rsidRPr="001D675A" w:rsidRDefault="001D675A" w:rsidP="001D675A">
      <w:pPr>
        <w:tabs>
          <w:tab w:val="left" w:pos="3930"/>
        </w:tabs>
        <w:ind w:firstLine="709"/>
        <w:jc w:val="both"/>
        <w:rPr>
          <w:rFonts w:ascii="Times New Roman" w:hAnsi="Times New Roman" w:cs="Times New Roman"/>
          <w:b/>
          <w:color w:val="000000"/>
          <w:spacing w:val="20"/>
          <w:sz w:val="28"/>
          <w:szCs w:val="28"/>
        </w:rPr>
      </w:pPr>
      <w:r w:rsidRPr="001D675A">
        <w:rPr>
          <w:rFonts w:ascii="Times New Roman" w:eastAsia="Calibri" w:hAnsi="Times New Roman" w:cs="Times New Roman"/>
          <w:sz w:val="28"/>
          <w:szCs w:val="28"/>
          <w:lang w:eastAsia="en-US"/>
        </w:rPr>
        <w:t xml:space="preserve">В целях реализации решения, принятого на сходе граждан </w:t>
      </w:r>
      <w:r w:rsidRPr="001D675A">
        <w:rPr>
          <w:rFonts w:ascii="Times New Roman" w:hAnsi="Times New Roman" w:cs="Times New Roman"/>
          <w:sz w:val="28"/>
          <w:szCs w:val="28"/>
        </w:rPr>
        <w:t xml:space="preserve">деревни Чажи </w:t>
      </w:r>
      <w:r w:rsidRPr="001D675A">
        <w:rPr>
          <w:rFonts w:ascii="Times New Roman" w:eastAsia="Calibri" w:hAnsi="Times New Roman" w:cs="Times New Roman"/>
          <w:sz w:val="28"/>
          <w:szCs w:val="28"/>
          <w:lang w:eastAsia="en-US"/>
        </w:rPr>
        <w:t xml:space="preserve">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от 28 февраля  2025 года,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w:t>
      </w:r>
      <w:r w:rsidRPr="001D675A">
        <w:rPr>
          <w:rFonts w:ascii="Times New Roman" w:eastAsia="Calibri" w:hAnsi="Times New Roman" w:cs="Times New Roman"/>
          <w:w w:val="105"/>
          <w:sz w:val="28"/>
          <w:szCs w:val="28"/>
          <w:lang w:eastAsia="en-US"/>
        </w:rPr>
        <w:t xml:space="preserve">муниципального образования </w:t>
      </w:r>
      <w:r w:rsidRPr="001D675A">
        <w:rPr>
          <w:rFonts w:ascii="Times New Roman" w:eastAsia="Calibri" w:hAnsi="Times New Roman" w:cs="Times New Roman"/>
          <w:sz w:val="28"/>
          <w:szCs w:val="28"/>
          <w:lang w:eastAsia="en-US"/>
        </w:rPr>
        <w:t>«</w:t>
      </w:r>
      <w:r w:rsidRPr="001D675A">
        <w:rPr>
          <w:rFonts w:ascii="Times New Roman" w:hAnsi="Times New Roman" w:cs="Times New Roman"/>
          <w:sz w:val="28"/>
          <w:szCs w:val="28"/>
        </w:rPr>
        <w:t xml:space="preserve">Муниципальный округ Сюмсинский район Удмуртской Республики», </w:t>
      </w:r>
      <w:r w:rsidRPr="001D675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D675A">
        <w:rPr>
          <w:rFonts w:ascii="Times New Roman" w:hAnsi="Times New Roman" w:cs="Times New Roman"/>
          <w:b/>
          <w:color w:val="000000"/>
          <w:spacing w:val="20"/>
          <w:sz w:val="28"/>
          <w:szCs w:val="28"/>
        </w:rPr>
        <w:t>постановляет:</w:t>
      </w:r>
    </w:p>
    <w:p w:rsidR="001D675A" w:rsidRPr="001D675A" w:rsidRDefault="001D675A" w:rsidP="001D675A">
      <w:pPr>
        <w:jc w:val="both"/>
        <w:rPr>
          <w:rFonts w:ascii="Times New Roman" w:eastAsia="Calibri" w:hAnsi="Times New Roman" w:cs="Times New Roman"/>
          <w:b/>
          <w:sz w:val="28"/>
          <w:szCs w:val="28"/>
          <w:lang w:eastAsia="en-US"/>
        </w:rPr>
      </w:pPr>
      <w:r w:rsidRPr="001D675A">
        <w:rPr>
          <w:rFonts w:ascii="Times New Roman" w:hAnsi="Times New Roman" w:cs="Times New Roman"/>
          <w:sz w:val="28"/>
          <w:szCs w:val="28"/>
          <w:lang w:eastAsia="en-US"/>
        </w:rPr>
        <w:t xml:space="preserve">        1. Приобрести </w:t>
      </w:r>
      <w:r w:rsidRPr="001D675A">
        <w:rPr>
          <w:rFonts w:ascii="Times New Roman" w:hAnsi="Times New Roman" w:cs="Times New Roman"/>
          <w:color w:val="000000"/>
          <w:sz w:val="28"/>
          <w:szCs w:val="28"/>
        </w:rPr>
        <w:t xml:space="preserve">в 2025 году оборудование и инвентарь для проведения мероприятий в Дмитрошурском сельском Доме культуры муниципального бюджетного учреждения культуры Сюмсинского района «Районный Дом культуры» (МБУК Сюмсинского района «РДК») </w:t>
      </w:r>
      <w:r w:rsidRPr="001D675A">
        <w:rPr>
          <w:rFonts w:ascii="Times New Roman" w:eastAsia="Calibri" w:hAnsi="Times New Roman" w:cs="Times New Roman"/>
          <w:sz w:val="28"/>
          <w:szCs w:val="28"/>
        </w:rPr>
        <w:t>за счет средств самообложения граждан</w:t>
      </w:r>
      <w:r w:rsidRPr="001D675A">
        <w:rPr>
          <w:rFonts w:ascii="Times New Roman" w:eastAsia="Calibri" w:hAnsi="Times New Roman" w:cs="Times New Roman"/>
          <w:sz w:val="28"/>
          <w:szCs w:val="28"/>
          <w:lang w:eastAsia="en-US"/>
        </w:rPr>
        <w:t>.</w:t>
      </w:r>
    </w:p>
    <w:p w:rsidR="001D675A" w:rsidRPr="001D675A" w:rsidRDefault="001D675A" w:rsidP="001D675A">
      <w:pPr>
        <w:tabs>
          <w:tab w:val="left" w:pos="567"/>
        </w:tabs>
        <w:jc w:val="both"/>
        <w:rPr>
          <w:rFonts w:ascii="Times New Roman" w:hAnsi="Times New Roman" w:cs="Times New Roman"/>
          <w:bCs/>
          <w:sz w:val="28"/>
          <w:szCs w:val="28"/>
        </w:rPr>
      </w:pPr>
      <w:r w:rsidRPr="001D675A">
        <w:rPr>
          <w:rFonts w:ascii="Times New Roman" w:hAnsi="Times New Roman" w:cs="Times New Roman"/>
          <w:sz w:val="28"/>
          <w:szCs w:val="28"/>
        </w:rPr>
        <w:t xml:space="preserve">        2. </w:t>
      </w:r>
      <w:r w:rsidRPr="001D675A">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r w:rsidRPr="001D675A">
        <w:rPr>
          <w:rFonts w:ascii="Times New Roman" w:hAnsi="Times New Roman" w:cs="Times New Roman"/>
          <w:sz w:val="28"/>
          <w:szCs w:val="28"/>
        </w:rPr>
        <w:t xml:space="preserve"> 3. Контроль за исполнением настоящего постановления оставляю за собой.</w:t>
      </w: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p>
    <w:p w:rsidR="001D675A" w:rsidRPr="001D675A" w:rsidRDefault="001D675A" w:rsidP="001D675A">
      <w:pPr>
        <w:autoSpaceDE w:val="0"/>
        <w:autoSpaceDN w:val="0"/>
        <w:adjustRightInd w:val="0"/>
        <w:ind w:firstLine="540"/>
        <w:jc w:val="both"/>
        <w:rPr>
          <w:rFonts w:ascii="Times New Roman" w:hAnsi="Times New Roman" w:cs="Times New Roman"/>
          <w:sz w:val="28"/>
          <w:szCs w:val="28"/>
        </w:rPr>
      </w:pPr>
    </w:p>
    <w:p w:rsidR="001D675A" w:rsidRPr="001D675A" w:rsidRDefault="001D675A" w:rsidP="001D675A">
      <w:pPr>
        <w:widowControl w:val="0"/>
        <w:autoSpaceDE w:val="0"/>
        <w:autoSpaceDN w:val="0"/>
        <w:adjustRightInd w:val="0"/>
        <w:ind w:left="4820" w:hanging="4820"/>
        <w:outlineLvl w:val="0"/>
        <w:rPr>
          <w:rFonts w:ascii="Times New Roman" w:hAnsi="Times New Roman" w:cs="Times New Roman"/>
          <w:sz w:val="28"/>
          <w:szCs w:val="28"/>
        </w:rPr>
      </w:pPr>
      <w:r w:rsidRPr="001D675A">
        <w:rPr>
          <w:rFonts w:ascii="Times New Roman" w:hAnsi="Times New Roman" w:cs="Times New Roman"/>
          <w:sz w:val="28"/>
          <w:szCs w:val="28"/>
        </w:rPr>
        <w:t>Глава Сюмсинского района                                                          П.П. Кудрявцев</w:t>
      </w:r>
    </w:p>
    <w:p w:rsidR="00BE1F73" w:rsidRPr="001D675A"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1D675A" w:rsidRPr="001D675A" w:rsidTr="00FC6D8B">
        <w:trPr>
          <w:trHeight w:val="1257"/>
        </w:trPr>
        <w:tc>
          <w:tcPr>
            <w:tcW w:w="4582" w:type="dxa"/>
            <w:tcBorders>
              <w:top w:val="nil"/>
              <w:left w:val="nil"/>
              <w:bottom w:val="nil"/>
              <w:right w:val="nil"/>
            </w:tcBorders>
          </w:tcPr>
          <w:p w:rsidR="001D675A" w:rsidRPr="001D675A" w:rsidRDefault="001D675A" w:rsidP="00FC6D8B">
            <w:pPr>
              <w:jc w:val="center"/>
              <w:rPr>
                <w:rFonts w:ascii="Times New Roman" w:hAnsi="Times New Roman" w:cs="Times New Roman"/>
                <w:spacing w:val="50"/>
              </w:rPr>
            </w:pPr>
            <w:r w:rsidRPr="001D675A">
              <w:rPr>
                <w:rFonts w:ascii="Times New Roman" w:hAnsi="Times New Roman" w:cs="Times New Roman"/>
                <w:spacing w:val="50"/>
              </w:rPr>
              <w:lastRenderedPageBreak/>
              <w:t xml:space="preserve">Администрация </w:t>
            </w:r>
            <w:r w:rsidRPr="001D675A">
              <w:rPr>
                <w:rFonts w:ascii="Times New Roman" w:hAnsi="Times New Roman" w:cs="Times New Roman"/>
                <w:spacing w:val="50"/>
              </w:rPr>
              <w:br/>
              <w:t>муниципального образования «Муниципальный округ</w:t>
            </w:r>
          </w:p>
          <w:p w:rsidR="001D675A" w:rsidRPr="001D675A" w:rsidRDefault="001D675A" w:rsidP="00FC6D8B">
            <w:pPr>
              <w:jc w:val="center"/>
              <w:rPr>
                <w:rFonts w:ascii="Times New Roman" w:hAnsi="Times New Roman" w:cs="Times New Roman"/>
                <w:spacing w:val="50"/>
              </w:rPr>
            </w:pPr>
            <w:r w:rsidRPr="001D675A">
              <w:rPr>
                <w:rFonts w:ascii="Times New Roman" w:hAnsi="Times New Roman" w:cs="Times New Roman"/>
                <w:spacing w:val="50"/>
              </w:rPr>
              <w:t>Сюмсинский район</w:t>
            </w:r>
          </w:p>
          <w:p w:rsidR="001D675A" w:rsidRPr="001D675A" w:rsidRDefault="001D675A" w:rsidP="00FC6D8B">
            <w:pPr>
              <w:pStyle w:val="a5"/>
              <w:jc w:val="center"/>
              <w:rPr>
                <w:rFonts w:ascii="Times New Roman" w:hAnsi="Times New Roman" w:cs="Times New Roman"/>
                <w:spacing w:val="20"/>
              </w:rPr>
            </w:pPr>
            <w:r w:rsidRPr="001D675A">
              <w:rPr>
                <w:rFonts w:ascii="Times New Roman" w:hAnsi="Times New Roman" w:cs="Times New Roman"/>
                <w:spacing w:val="50"/>
              </w:rPr>
              <w:t>Удмуртской Республики»</w:t>
            </w:r>
          </w:p>
          <w:p w:rsidR="001D675A" w:rsidRPr="001D675A" w:rsidRDefault="001D675A" w:rsidP="00FC6D8B">
            <w:pPr>
              <w:pStyle w:val="a5"/>
              <w:jc w:val="center"/>
              <w:rPr>
                <w:rFonts w:ascii="Times New Roman" w:hAnsi="Times New Roman" w:cs="Times New Roman"/>
                <w:spacing w:val="20"/>
              </w:rPr>
            </w:pPr>
          </w:p>
        </w:tc>
        <w:tc>
          <w:tcPr>
            <w:tcW w:w="1320" w:type="dxa"/>
            <w:tcBorders>
              <w:top w:val="nil"/>
              <w:left w:val="nil"/>
              <w:bottom w:val="nil"/>
              <w:right w:val="nil"/>
            </w:tcBorders>
          </w:tcPr>
          <w:p w:rsidR="001D675A" w:rsidRPr="001D675A" w:rsidRDefault="001D675A" w:rsidP="00FC6D8B">
            <w:pPr>
              <w:jc w:val="center"/>
              <w:rPr>
                <w:rFonts w:ascii="Times New Roman" w:hAnsi="Times New Roman" w:cs="Times New Roman"/>
                <w:spacing w:val="20"/>
              </w:rPr>
            </w:pPr>
            <w:r w:rsidRPr="001D675A">
              <w:rPr>
                <w:rFonts w:ascii="Times New Roman" w:hAnsi="Times New Roman" w:cs="Times New Roman"/>
                <w:noProof/>
                <w:spacing w:val="20"/>
              </w:rPr>
              <w:drawing>
                <wp:inline distT="0" distB="0" distL="0" distR="0">
                  <wp:extent cx="711200" cy="685800"/>
                  <wp:effectExtent l="1905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711200" cy="685800"/>
                          </a:xfrm>
                          <a:prstGeom prst="rect">
                            <a:avLst/>
                          </a:prstGeom>
                          <a:noFill/>
                          <a:ln w="9525">
                            <a:noFill/>
                            <a:miter lim="800000"/>
                            <a:headEnd/>
                            <a:tailEnd/>
                          </a:ln>
                        </pic:spPr>
                      </pic:pic>
                    </a:graphicData>
                  </a:graphic>
                </wp:inline>
              </w:drawing>
            </w:r>
          </w:p>
        </w:tc>
        <w:tc>
          <w:tcPr>
            <w:tcW w:w="3879" w:type="dxa"/>
            <w:tcBorders>
              <w:top w:val="nil"/>
              <w:left w:val="nil"/>
              <w:bottom w:val="nil"/>
              <w:right w:val="nil"/>
            </w:tcBorders>
          </w:tcPr>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«Удмурт Элькунысь</w:t>
            </w:r>
          </w:p>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 xml:space="preserve">Сюмси ёрос </w:t>
            </w:r>
          </w:p>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муниципал округ»</w:t>
            </w:r>
          </w:p>
          <w:p w:rsidR="001D675A" w:rsidRPr="001D675A" w:rsidRDefault="001D675A" w:rsidP="00FC6D8B">
            <w:pPr>
              <w:pStyle w:val="a5"/>
              <w:jc w:val="center"/>
              <w:rPr>
                <w:rFonts w:ascii="Times New Roman" w:hAnsi="Times New Roman" w:cs="Times New Roman"/>
                <w:spacing w:val="20"/>
              </w:rPr>
            </w:pPr>
            <w:r w:rsidRPr="001D675A">
              <w:rPr>
                <w:rFonts w:ascii="Times New Roman" w:hAnsi="Times New Roman" w:cs="Times New Roman"/>
                <w:spacing w:val="50"/>
              </w:rPr>
              <w:t>муниципал кылдытэтлэн Администрациез</w:t>
            </w:r>
            <w:r w:rsidRPr="001D675A">
              <w:rPr>
                <w:rFonts w:ascii="Times New Roman" w:hAnsi="Times New Roman" w:cs="Times New Roman"/>
                <w:spacing w:val="20"/>
              </w:rPr>
              <w:t xml:space="preserve"> </w:t>
            </w:r>
          </w:p>
        </w:tc>
      </w:tr>
    </w:tbl>
    <w:p w:rsidR="001D675A" w:rsidRPr="001D675A" w:rsidRDefault="001D675A" w:rsidP="001D675A">
      <w:pPr>
        <w:rPr>
          <w:rFonts w:ascii="Times New Roman" w:hAnsi="Times New Roman" w:cs="Times New Roman"/>
        </w:rPr>
      </w:pPr>
    </w:p>
    <w:p w:rsidR="001D675A" w:rsidRPr="001D675A" w:rsidRDefault="001D675A" w:rsidP="001D675A">
      <w:pPr>
        <w:pStyle w:val="FR1"/>
        <w:tabs>
          <w:tab w:val="left" w:pos="4536"/>
          <w:tab w:val="left" w:pos="6237"/>
        </w:tabs>
        <w:ind w:right="-104"/>
        <w:rPr>
          <w:b/>
          <w:spacing w:val="20"/>
          <w:sz w:val="40"/>
          <w:szCs w:val="40"/>
        </w:rPr>
      </w:pPr>
      <w:r w:rsidRPr="001D675A">
        <w:rPr>
          <w:b/>
          <w:spacing w:val="20"/>
          <w:sz w:val="40"/>
          <w:szCs w:val="40"/>
        </w:rPr>
        <w:t>ПОСТАНОВЛЕНИЕ</w:t>
      </w:r>
    </w:p>
    <w:p w:rsidR="001D675A" w:rsidRPr="001D675A" w:rsidRDefault="001D675A" w:rsidP="001D675A">
      <w:pPr>
        <w:pStyle w:val="FR1"/>
        <w:ind w:right="21"/>
        <w:jc w:val="left"/>
        <w:rPr>
          <w:bCs/>
          <w:sz w:val="28"/>
          <w:szCs w:val="28"/>
        </w:rPr>
      </w:pPr>
    </w:p>
    <w:p w:rsidR="001D675A" w:rsidRPr="001D675A" w:rsidRDefault="001D675A" w:rsidP="001D675A">
      <w:pPr>
        <w:pStyle w:val="FR1"/>
        <w:ind w:right="21"/>
        <w:jc w:val="left"/>
        <w:rPr>
          <w:bCs/>
          <w:sz w:val="28"/>
          <w:szCs w:val="28"/>
        </w:rPr>
      </w:pPr>
      <w:r w:rsidRPr="001D675A">
        <w:rPr>
          <w:bCs/>
          <w:sz w:val="28"/>
          <w:szCs w:val="28"/>
        </w:rPr>
        <w:t xml:space="preserve">от 17 марта 2025 года                             </w:t>
      </w:r>
      <w:r w:rsidRPr="001D675A">
        <w:rPr>
          <w:bCs/>
          <w:sz w:val="28"/>
          <w:szCs w:val="28"/>
        </w:rPr>
        <w:tab/>
      </w:r>
      <w:r w:rsidRPr="001D675A">
        <w:rPr>
          <w:bCs/>
          <w:sz w:val="28"/>
          <w:szCs w:val="28"/>
        </w:rPr>
        <w:tab/>
      </w:r>
      <w:r w:rsidRPr="001D675A">
        <w:rPr>
          <w:bCs/>
          <w:sz w:val="28"/>
          <w:szCs w:val="28"/>
        </w:rPr>
        <w:tab/>
        <w:t xml:space="preserve">                               № 164</w:t>
      </w:r>
    </w:p>
    <w:p w:rsidR="001D675A" w:rsidRPr="001D675A" w:rsidRDefault="001D675A" w:rsidP="001D675A">
      <w:pPr>
        <w:pStyle w:val="FR1"/>
        <w:ind w:right="21"/>
        <w:rPr>
          <w:bCs/>
          <w:sz w:val="28"/>
          <w:szCs w:val="28"/>
        </w:rPr>
      </w:pPr>
      <w:r w:rsidRPr="001D675A">
        <w:rPr>
          <w:bCs/>
          <w:sz w:val="28"/>
          <w:szCs w:val="28"/>
        </w:rPr>
        <w:t>с. Сюмси</w:t>
      </w:r>
    </w:p>
    <w:p w:rsidR="001D675A" w:rsidRPr="001D675A" w:rsidRDefault="001D675A" w:rsidP="001D675A">
      <w:pPr>
        <w:rPr>
          <w:rFonts w:ascii="Times New Roman" w:hAnsi="Times New Roman" w:cs="Times New Roman"/>
          <w:sz w:val="28"/>
          <w:szCs w:val="28"/>
        </w:rPr>
      </w:pPr>
    </w:p>
    <w:p w:rsidR="001D675A" w:rsidRPr="001D675A" w:rsidRDefault="001D675A" w:rsidP="001D675A">
      <w:pPr>
        <w:shd w:val="clear" w:color="auto" w:fill="FFFFFF"/>
        <w:ind w:left="5" w:firstLine="704"/>
        <w:jc w:val="center"/>
        <w:rPr>
          <w:rFonts w:ascii="Times New Roman" w:hAnsi="Times New Roman" w:cs="Times New Roman"/>
          <w:sz w:val="28"/>
          <w:szCs w:val="28"/>
        </w:rPr>
      </w:pPr>
      <w:r w:rsidRPr="001D675A">
        <w:rPr>
          <w:rFonts w:ascii="Times New Roman" w:hAnsi="Times New Roman" w:cs="Times New Roman"/>
          <w:sz w:val="28"/>
          <w:szCs w:val="28"/>
        </w:rPr>
        <w:t>Об исполнении бюджета муниципального образования</w:t>
      </w:r>
    </w:p>
    <w:p w:rsidR="001D675A" w:rsidRPr="001D675A" w:rsidRDefault="001D675A" w:rsidP="001D675A">
      <w:pPr>
        <w:shd w:val="clear" w:color="auto" w:fill="FFFFFF"/>
        <w:ind w:left="5" w:firstLine="704"/>
        <w:jc w:val="center"/>
        <w:rPr>
          <w:rFonts w:ascii="Times New Roman" w:hAnsi="Times New Roman" w:cs="Times New Roman"/>
          <w:color w:val="000000"/>
          <w:sz w:val="28"/>
          <w:szCs w:val="28"/>
        </w:rPr>
      </w:pPr>
      <w:r w:rsidRPr="001D675A">
        <w:rPr>
          <w:rFonts w:ascii="Times New Roman" w:hAnsi="Times New Roman" w:cs="Times New Roman"/>
          <w:sz w:val="28"/>
          <w:szCs w:val="28"/>
        </w:rPr>
        <w:t>«Муниципальный округ Сюмсинский район Удмуртской Республики» за 2024 год</w:t>
      </w:r>
    </w:p>
    <w:p w:rsidR="001D675A" w:rsidRPr="001D675A" w:rsidRDefault="001D675A" w:rsidP="001D675A">
      <w:pPr>
        <w:shd w:val="clear" w:color="auto" w:fill="FFFFFF"/>
        <w:ind w:left="5" w:firstLine="704"/>
        <w:jc w:val="center"/>
        <w:rPr>
          <w:rFonts w:ascii="Times New Roman" w:hAnsi="Times New Roman" w:cs="Times New Roman"/>
          <w:color w:val="000000"/>
          <w:sz w:val="28"/>
          <w:szCs w:val="28"/>
        </w:rPr>
      </w:pPr>
    </w:p>
    <w:p w:rsidR="001D675A" w:rsidRPr="001D675A" w:rsidRDefault="001D675A" w:rsidP="001D675A">
      <w:pPr>
        <w:pStyle w:val="32"/>
        <w:spacing w:after="0"/>
        <w:ind w:firstLine="799"/>
        <w:jc w:val="both"/>
        <w:rPr>
          <w:rFonts w:ascii="Times New Roman" w:hAnsi="Times New Roman" w:cs="Times New Roman"/>
          <w:b/>
          <w:spacing w:val="40"/>
          <w:sz w:val="28"/>
          <w:szCs w:val="28"/>
        </w:rPr>
      </w:pPr>
      <w:r w:rsidRPr="001D675A">
        <w:rPr>
          <w:rFonts w:ascii="Times New Roman" w:hAnsi="Times New Roman" w:cs="Times New Roman"/>
          <w:color w:val="000000"/>
          <w:sz w:val="28"/>
          <w:szCs w:val="28"/>
        </w:rPr>
        <w:t xml:space="preserve">В соответствии с пунктами 2, 4 статьи 264.5 Бюджетного кодекса Российской Федерации, пунктами 2, 4 статьи 33 Положения о бюджетном процессе в муниципальном образовании «Муниципальный округ Сюмсинский район Удмуртской Республики» </w:t>
      </w:r>
      <w:r w:rsidRPr="001D675A">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1D675A">
        <w:rPr>
          <w:rFonts w:ascii="Times New Roman" w:hAnsi="Times New Roman" w:cs="Times New Roman"/>
          <w:b/>
          <w:spacing w:val="40"/>
          <w:sz w:val="28"/>
          <w:szCs w:val="28"/>
        </w:rPr>
        <w:t>постановляет:</w:t>
      </w:r>
    </w:p>
    <w:p w:rsidR="001D675A" w:rsidRPr="001D675A" w:rsidRDefault="001D675A" w:rsidP="001D675A">
      <w:pPr>
        <w:shd w:val="clear" w:color="auto" w:fill="FFFFFF"/>
        <w:ind w:left="5" w:firstLine="704"/>
        <w:jc w:val="both"/>
        <w:rPr>
          <w:rFonts w:ascii="Times New Roman" w:hAnsi="Times New Roman" w:cs="Times New Roman"/>
          <w:sz w:val="28"/>
          <w:szCs w:val="28"/>
        </w:rPr>
      </w:pPr>
      <w:r w:rsidRPr="001D675A">
        <w:rPr>
          <w:rFonts w:ascii="Times New Roman" w:hAnsi="Times New Roman" w:cs="Times New Roman"/>
          <w:color w:val="000000"/>
          <w:sz w:val="28"/>
          <w:szCs w:val="28"/>
        </w:rPr>
        <w:t>1. Представить годовой отчет об исполнении бюджета муниципального образования «</w:t>
      </w:r>
      <w:r w:rsidRPr="001D675A">
        <w:rPr>
          <w:rFonts w:ascii="Times New Roman" w:hAnsi="Times New Roman" w:cs="Times New Roman"/>
          <w:sz w:val="28"/>
          <w:szCs w:val="28"/>
        </w:rPr>
        <w:t>Муниципальный округ Сюмсинский район Удмуртской Республики</w:t>
      </w:r>
      <w:r w:rsidRPr="001D675A">
        <w:rPr>
          <w:rFonts w:ascii="Times New Roman" w:hAnsi="Times New Roman" w:cs="Times New Roman"/>
          <w:color w:val="000000"/>
          <w:sz w:val="28"/>
          <w:szCs w:val="28"/>
        </w:rPr>
        <w:t>» за 2024 год в</w:t>
      </w:r>
      <w:r w:rsidRPr="001D675A">
        <w:rPr>
          <w:rFonts w:ascii="Times New Roman" w:hAnsi="Times New Roman" w:cs="Times New Roman"/>
          <w:sz w:val="28"/>
          <w:szCs w:val="28"/>
        </w:rPr>
        <w:t xml:space="preserve"> Совет депутатов муниципального образования «Муниципальный округ Сюмсинский район Удмуртской Республики».</w:t>
      </w:r>
    </w:p>
    <w:p w:rsidR="001D675A" w:rsidRPr="001D675A" w:rsidRDefault="001D675A" w:rsidP="001D675A">
      <w:pPr>
        <w:shd w:val="clear" w:color="auto" w:fill="FFFFFF"/>
        <w:ind w:left="5" w:firstLine="704"/>
        <w:jc w:val="both"/>
        <w:rPr>
          <w:rFonts w:ascii="Times New Roman" w:hAnsi="Times New Roman" w:cs="Times New Roman"/>
          <w:color w:val="000000"/>
          <w:sz w:val="28"/>
          <w:szCs w:val="28"/>
        </w:rPr>
      </w:pPr>
      <w:r w:rsidRPr="001D675A">
        <w:rPr>
          <w:rFonts w:ascii="Times New Roman" w:hAnsi="Times New Roman" w:cs="Times New Roman"/>
          <w:sz w:val="28"/>
          <w:szCs w:val="28"/>
        </w:rPr>
        <w:t xml:space="preserve">2. </w:t>
      </w:r>
      <w:r w:rsidRPr="001D675A">
        <w:rPr>
          <w:rFonts w:ascii="Times New Roman" w:hAnsi="Times New Roman" w:cs="Times New Roman"/>
          <w:color w:val="000000"/>
          <w:sz w:val="28"/>
          <w:szCs w:val="28"/>
        </w:rPr>
        <w:t>Представить проект решения об исполнении бюджета муниципального образования «</w:t>
      </w:r>
      <w:r w:rsidRPr="001D675A">
        <w:rPr>
          <w:rFonts w:ascii="Times New Roman" w:hAnsi="Times New Roman" w:cs="Times New Roman"/>
          <w:sz w:val="28"/>
          <w:szCs w:val="28"/>
        </w:rPr>
        <w:t>Муниципальный округ Сюмсинский район Удмуртской Республики</w:t>
      </w:r>
      <w:r w:rsidRPr="001D675A">
        <w:rPr>
          <w:rFonts w:ascii="Times New Roman" w:hAnsi="Times New Roman" w:cs="Times New Roman"/>
          <w:color w:val="000000"/>
          <w:sz w:val="28"/>
          <w:szCs w:val="28"/>
        </w:rPr>
        <w:t xml:space="preserve">» за 2024 год. </w:t>
      </w:r>
    </w:p>
    <w:p w:rsidR="001D675A" w:rsidRPr="001D675A" w:rsidRDefault="001D675A" w:rsidP="001D675A">
      <w:pPr>
        <w:shd w:val="clear" w:color="auto" w:fill="FFFFFF"/>
        <w:ind w:left="5" w:firstLine="704"/>
        <w:jc w:val="both"/>
        <w:rPr>
          <w:rFonts w:ascii="Times New Roman" w:hAnsi="Times New Roman" w:cs="Times New Roman"/>
          <w:sz w:val="28"/>
          <w:szCs w:val="28"/>
        </w:rPr>
      </w:pPr>
      <w:r w:rsidRPr="001D675A">
        <w:rPr>
          <w:rFonts w:ascii="Times New Roman" w:hAnsi="Times New Roman" w:cs="Times New Roman"/>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1D675A" w:rsidRPr="001D675A" w:rsidRDefault="001D675A" w:rsidP="001D675A">
      <w:pPr>
        <w:tabs>
          <w:tab w:val="left" w:pos="993"/>
        </w:tabs>
        <w:ind w:right="-144"/>
        <w:jc w:val="both"/>
        <w:rPr>
          <w:rFonts w:ascii="Times New Roman" w:hAnsi="Times New Roman" w:cs="Times New Roman"/>
          <w:sz w:val="28"/>
          <w:szCs w:val="28"/>
        </w:rPr>
      </w:pPr>
    </w:p>
    <w:p w:rsidR="001D675A" w:rsidRPr="001D675A" w:rsidRDefault="001D675A" w:rsidP="001D675A">
      <w:pPr>
        <w:tabs>
          <w:tab w:val="left" w:pos="993"/>
        </w:tabs>
        <w:ind w:right="-144"/>
        <w:jc w:val="both"/>
        <w:rPr>
          <w:rFonts w:ascii="Times New Roman" w:hAnsi="Times New Roman" w:cs="Times New Roman"/>
          <w:sz w:val="28"/>
          <w:szCs w:val="28"/>
        </w:rPr>
      </w:pPr>
    </w:p>
    <w:p w:rsidR="001D675A" w:rsidRPr="001D675A" w:rsidRDefault="001D675A" w:rsidP="001D675A">
      <w:pPr>
        <w:tabs>
          <w:tab w:val="left" w:pos="993"/>
        </w:tabs>
        <w:ind w:right="-144"/>
        <w:jc w:val="both"/>
        <w:rPr>
          <w:rFonts w:ascii="Times New Roman" w:hAnsi="Times New Roman" w:cs="Times New Roman"/>
          <w:sz w:val="28"/>
          <w:szCs w:val="28"/>
        </w:rPr>
      </w:pPr>
    </w:p>
    <w:p w:rsidR="001D675A" w:rsidRPr="001D675A" w:rsidRDefault="001D675A" w:rsidP="001D675A">
      <w:pPr>
        <w:tabs>
          <w:tab w:val="left" w:pos="993"/>
        </w:tabs>
        <w:ind w:right="-144"/>
        <w:jc w:val="both"/>
        <w:rPr>
          <w:rFonts w:ascii="Times New Roman" w:hAnsi="Times New Roman" w:cs="Times New Roman"/>
          <w:sz w:val="28"/>
          <w:szCs w:val="28"/>
        </w:rPr>
      </w:pPr>
      <w:r w:rsidRPr="001D675A">
        <w:rPr>
          <w:rFonts w:ascii="Times New Roman" w:hAnsi="Times New Roman" w:cs="Times New Roman"/>
          <w:sz w:val="28"/>
          <w:szCs w:val="28"/>
        </w:rPr>
        <w:t>Глава Сюмсинского района                                                             П.П. Кудрявцев</w:t>
      </w: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Pr="001D675A"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1D675A" w:rsidRPr="001D675A" w:rsidTr="00FC6D8B">
        <w:trPr>
          <w:trHeight w:val="1257"/>
        </w:trPr>
        <w:tc>
          <w:tcPr>
            <w:tcW w:w="4582" w:type="dxa"/>
            <w:tcBorders>
              <w:top w:val="nil"/>
              <w:left w:val="nil"/>
              <w:bottom w:val="nil"/>
              <w:right w:val="nil"/>
            </w:tcBorders>
          </w:tcPr>
          <w:p w:rsidR="001D675A" w:rsidRPr="001D675A" w:rsidRDefault="001D675A" w:rsidP="00FC6D8B">
            <w:pPr>
              <w:jc w:val="center"/>
              <w:rPr>
                <w:rFonts w:ascii="Times New Roman" w:hAnsi="Times New Roman" w:cs="Times New Roman"/>
                <w:spacing w:val="50"/>
              </w:rPr>
            </w:pPr>
            <w:r w:rsidRPr="001D675A">
              <w:rPr>
                <w:rFonts w:ascii="Times New Roman" w:hAnsi="Times New Roman" w:cs="Times New Roman"/>
                <w:spacing w:val="50"/>
              </w:rPr>
              <w:lastRenderedPageBreak/>
              <w:t xml:space="preserve">Администрация </w:t>
            </w:r>
            <w:r w:rsidRPr="001D675A">
              <w:rPr>
                <w:rFonts w:ascii="Times New Roman" w:hAnsi="Times New Roman" w:cs="Times New Roman"/>
                <w:spacing w:val="50"/>
              </w:rPr>
              <w:br/>
              <w:t>муниципального образования «Муниципальный округ</w:t>
            </w:r>
          </w:p>
          <w:p w:rsidR="001D675A" w:rsidRPr="001D675A" w:rsidRDefault="001D675A" w:rsidP="00FC6D8B">
            <w:pPr>
              <w:jc w:val="center"/>
              <w:rPr>
                <w:rFonts w:ascii="Times New Roman" w:hAnsi="Times New Roman" w:cs="Times New Roman"/>
                <w:spacing w:val="50"/>
              </w:rPr>
            </w:pPr>
            <w:r w:rsidRPr="001D675A">
              <w:rPr>
                <w:rFonts w:ascii="Times New Roman" w:hAnsi="Times New Roman" w:cs="Times New Roman"/>
                <w:spacing w:val="50"/>
              </w:rPr>
              <w:t>Сюмсинский район</w:t>
            </w:r>
          </w:p>
          <w:p w:rsidR="001D675A" w:rsidRPr="001D675A" w:rsidRDefault="001D675A" w:rsidP="00FC6D8B">
            <w:pPr>
              <w:pStyle w:val="a5"/>
              <w:jc w:val="center"/>
              <w:rPr>
                <w:rFonts w:ascii="Times New Roman" w:hAnsi="Times New Roman" w:cs="Times New Roman"/>
                <w:spacing w:val="20"/>
              </w:rPr>
            </w:pPr>
            <w:r w:rsidRPr="001D675A">
              <w:rPr>
                <w:rFonts w:ascii="Times New Roman" w:hAnsi="Times New Roman" w:cs="Times New Roman"/>
                <w:spacing w:val="50"/>
              </w:rPr>
              <w:t>Удмуртской Республики»</w:t>
            </w:r>
          </w:p>
          <w:p w:rsidR="001D675A" w:rsidRPr="001D675A" w:rsidRDefault="001D675A" w:rsidP="00FC6D8B">
            <w:pPr>
              <w:pStyle w:val="a5"/>
              <w:jc w:val="center"/>
              <w:rPr>
                <w:rFonts w:ascii="Times New Roman" w:hAnsi="Times New Roman" w:cs="Times New Roman"/>
                <w:spacing w:val="20"/>
              </w:rPr>
            </w:pPr>
          </w:p>
        </w:tc>
        <w:tc>
          <w:tcPr>
            <w:tcW w:w="1320" w:type="dxa"/>
            <w:tcBorders>
              <w:top w:val="nil"/>
              <w:left w:val="nil"/>
              <w:bottom w:val="nil"/>
              <w:right w:val="nil"/>
            </w:tcBorders>
          </w:tcPr>
          <w:p w:rsidR="001D675A" w:rsidRPr="001D675A" w:rsidRDefault="001D675A" w:rsidP="00FC6D8B">
            <w:pPr>
              <w:jc w:val="center"/>
              <w:rPr>
                <w:rFonts w:ascii="Times New Roman" w:hAnsi="Times New Roman" w:cs="Times New Roman"/>
                <w:spacing w:val="20"/>
              </w:rPr>
            </w:pPr>
            <w:r w:rsidRPr="001D675A">
              <w:rPr>
                <w:rFonts w:ascii="Times New Roman" w:hAnsi="Times New Roman" w:cs="Times New Roman"/>
                <w:noProof/>
                <w:spacing w:val="20"/>
              </w:rPr>
              <w:drawing>
                <wp:inline distT="0" distB="0" distL="0" distR="0">
                  <wp:extent cx="711200" cy="685800"/>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711200" cy="685800"/>
                          </a:xfrm>
                          <a:prstGeom prst="rect">
                            <a:avLst/>
                          </a:prstGeom>
                          <a:noFill/>
                          <a:ln w="9525">
                            <a:noFill/>
                            <a:miter lim="800000"/>
                            <a:headEnd/>
                            <a:tailEnd/>
                          </a:ln>
                        </pic:spPr>
                      </pic:pic>
                    </a:graphicData>
                  </a:graphic>
                </wp:inline>
              </w:drawing>
            </w:r>
          </w:p>
        </w:tc>
        <w:tc>
          <w:tcPr>
            <w:tcW w:w="3879" w:type="dxa"/>
            <w:tcBorders>
              <w:top w:val="nil"/>
              <w:left w:val="nil"/>
              <w:bottom w:val="nil"/>
              <w:right w:val="nil"/>
            </w:tcBorders>
          </w:tcPr>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«Удмурт Элькунысь</w:t>
            </w:r>
          </w:p>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 xml:space="preserve">Сюмси ёрос </w:t>
            </w:r>
          </w:p>
          <w:p w:rsidR="001D675A" w:rsidRPr="001D675A" w:rsidRDefault="001D675A" w:rsidP="00FC6D8B">
            <w:pPr>
              <w:pStyle w:val="a5"/>
              <w:spacing w:after="0"/>
              <w:jc w:val="center"/>
              <w:rPr>
                <w:rFonts w:ascii="Times New Roman" w:hAnsi="Times New Roman" w:cs="Times New Roman"/>
                <w:spacing w:val="50"/>
              </w:rPr>
            </w:pPr>
            <w:r w:rsidRPr="001D675A">
              <w:rPr>
                <w:rFonts w:ascii="Times New Roman" w:hAnsi="Times New Roman" w:cs="Times New Roman"/>
                <w:spacing w:val="50"/>
              </w:rPr>
              <w:t>муниципал округ»</w:t>
            </w:r>
          </w:p>
          <w:p w:rsidR="001D675A" w:rsidRPr="001D675A" w:rsidRDefault="001D675A" w:rsidP="00FC6D8B">
            <w:pPr>
              <w:pStyle w:val="a5"/>
              <w:jc w:val="center"/>
              <w:rPr>
                <w:rFonts w:ascii="Times New Roman" w:hAnsi="Times New Roman" w:cs="Times New Roman"/>
                <w:spacing w:val="20"/>
              </w:rPr>
            </w:pPr>
            <w:r w:rsidRPr="001D675A">
              <w:rPr>
                <w:rFonts w:ascii="Times New Roman" w:hAnsi="Times New Roman" w:cs="Times New Roman"/>
                <w:spacing w:val="50"/>
              </w:rPr>
              <w:t>муниципал кылдытэтлэн Администрациез</w:t>
            </w:r>
            <w:r w:rsidRPr="001D675A">
              <w:rPr>
                <w:rFonts w:ascii="Times New Roman" w:hAnsi="Times New Roman" w:cs="Times New Roman"/>
                <w:spacing w:val="20"/>
              </w:rPr>
              <w:t xml:space="preserve"> </w:t>
            </w:r>
          </w:p>
        </w:tc>
      </w:tr>
    </w:tbl>
    <w:p w:rsidR="001D675A" w:rsidRPr="001D675A" w:rsidRDefault="001D675A" w:rsidP="001D675A">
      <w:pPr>
        <w:rPr>
          <w:rFonts w:ascii="Times New Roman" w:hAnsi="Times New Roman" w:cs="Times New Roman"/>
        </w:rPr>
      </w:pPr>
    </w:p>
    <w:p w:rsidR="001D675A" w:rsidRPr="001D675A" w:rsidRDefault="001D675A" w:rsidP="001D675A">
      <w:pPr>
        <w:pStyle w:val="FR1"/>
        <w:tabs>
          <w:tab w:val="left" w:pos="4536"/>
          <w:tab w:val="left" w:pos="6237"/>
        </w:tabs>
        <w:ind w:right="-104"/>
        <w:rPr>
          <w:b/>
          <w:spacing w:val="20"/>
          <w:sz w:val="40"/>
          <w:szCs w:val="40"/>
        </w:rPr>
      </w:pPr>
      <w:r w:rsidRPr="001D675A">
        <w:rPr>
          <w:b/>
          <w:spacing w:val="20"/>
          <w:sz w:val="40"/>
          <w:szCs w:val="40"/>
        </w:rPr>
        <w:t>ПОСТАНОВЛЕНИЕ</w:t>
      </w:r>
    </w:p>
    <w:p w:rsidR="001D675A" w:rsidRPr="001D675A" w:rsidRDefault="001D675A" w:rsidP="001D675A">
      <w:pPr>
        <w:pStyle w:val="116"/>
        <w:jc w:val="left"/>
        <w:rPr>
          <w:sz w:val="28"/>
        </w:rPr>
      </w:pPr>
    </w:p>
    <w:p w:rsidR="001D675A" w:rsidRPr="001D675A" w:rsidRDefault="001D675A" w:rsidP="001D675A">
      <w:pPr>
        <w:pStyle w:val="116"/>
        <w:jc w:val="left"/>
        <w:rPr>
          <w:b w:val="0"/>
          <w:sz w:val="28"/>
          <w:szCs w:val="28"/>
        </w:rPr>
      </w:pPr>
      <w:r w:rsidRPr="001D675A">
        <w:rPr>
          <w:b w:val="0"/>
          <w:sz w:val="28"/>
          <w:szCs w:val="28"/>
        </w:rPr>
        <w:t>от 19 марта 2025 года                                                                                     № 165</w:t>
      </w:r>
    </w:p>
    <w:p w:rsidR="001D675A" w:rsidRPr="001D675A" w:rsidRDefault="001D675A" w:rsidP="001D675A">
      <w:pPr>
        <w:jc w:val="center"/>
        <w:rPr>
          <w:rFonts w:ascii="Times New Roman" w:hAnsi="Times New Roman" w:cs="Times New Roman"/>
          <w:sz w:val="28"/>
          <w:szCs w:val="28"/>
        </w:rPr>
      </w:pPr>
      <w:r w:rsidRPr="001D675A">
        <w:rPr>
          <w:rFonts w:ascii="Times New Roman" w:hAnsi="Times New Roman" w:cs="Times New Roman"/>
          <w:sz w:val="28"/>
          <w:szCs w:val="28"/>
        </w:rPr>
        <w:t>с. Сюмси</w:t>
      </w:r>
    </w:p>
    <w:p w:rsidR="001D675A" w:rsidRPr="001D675A" w:rsidRDefault="001D675A" w:rsidP="001D675A">
      <w:pPr>
        <w:jc w:val="center"/>
        <w:rPr>
          <w:rFonts w:ascii="Times New Roman" w:hAnsi="Times New Roman" w:cs="Times New Roman"/>
          <w:sz w:val="28"/>
          <w:szCs w:val="28"/>
        </w:rPr>
      </w:pPr>
    </w:p>
    <w:tbl>
      <w:tblPr>
        <w:tblW w:w="9454" w:type="dxa"/>
        <w:tblInd w:w="216" w:type="dxa"/>
        <w:tblLayout w:type="fixed"/>
        <w:tblLook w:val="0000"/>
      </w:tblPr>
      <w:tblGrid>
        <w:gridCol w:w="9454"/>
      </w:tblGrid>
      <w:tr w:rsidR="001D675A" w:rsidRPr="001D675A" w:rsidTr="00FC6D8B">
        <w:trPr>
          <w:trHeight w:val="701"/>
        </w:trPr>
        <w:tc>
          <w:tcPr>
            <w:tcW w:w="9454" w:type="dxa"/>
          </w:tcPr>
          <w:p w:rsidR="001D675A" w:rsidRPr="001D675A" w:rsidRDefault="001D675A" w:rsidP="00FC6D8B">
            <w:pPr>
              <w:widowControl w:val="0"/>
              <w:jc w:val="center"/>
              <w:rPr>
                <w:rFonts w:ascii="Times New Roman" w:hAnsi="Times New Roman" w:cs="Times New Roman"/>
                <w:sz w:val="28"/>
                <w:szCs w:val="28"/>
              </w:rPr>
            </w:pPr>
            <w:r w:rsidRPr="001D675A">
              <w:rPr>
                <w:rFonts w:ascii="Times New Roman" w:hAnsi="Times New Roman" w:cs="Times New Roman"/>
                <w:sz w:val="28"/>
                <w:szCs w:val="28"/>
              </w:rPr>
              <w:t xml:space="preserve">О проведении аукциона на право заключения договоров аренды земельных участков, находящихся в собственности муниципального образования </w:t>
            </w:r>
            <w:r w:rsidRPr="001D675A">
              <w:rPr>
                <w:rFonts w:ascii="Times New Roman" w:hAnsi="Times New Roman" w:cs="Times New Roman"/>
                <w:color w:val="000000"/>
                <w:sz w:val="28"/>
                <w:szCs w:val="28"/>
              </w:rPr>
              <w:t>«Муниципальный округ Сюмсинский район Удмуртской Республики»</w:t>
            </w:r>
          </w:p>
        </w:tc>
      </w:tr>
    </w:tbl>
    <w:p w:rsidR="001D675A" w:rsidRPr="001D675A" w:rsidRDefault="001D675A" w:rsidP="001D675A">
      <w:pPr>
        <w:jc w:val="both"/>
        <w:rPr>
          <w:rStyle w:val="fontstyle01"/>
          <w:rFonts w:ascii="Times New Roman" w:hAnsi="Times New Roman" w:cs="Times New Roman"/>
        </w:rPr>
      </w:pPr>
    </w:p>
    <w:p w:rsidR="001D675A" w:rsidRPr="001D675A" w:rsidRDefault="001D675A" w:rsidP="001D675A">
      <w:pPr>
        <w:jc w:val="both"/>
        <w:rPr>
          <w:rStyle w:val="fontstyle01"/>
          <w:rFonts w:ascii="Times New Roman" w:hAnsi="Times New Roman" w:cs="Times New Roman"/>
        </w:rPr>
      </w:pPr>
    </w:p>
    <w:p w:rsidR="001D675A" w:rsidRPr="001D675A" w:rsidRDefault="001D675A" w:rsidP="001D675A">
      <w:pPr>
        <w:widowControl w:val="0"/>
        <w:ind w:firstLine="540"/>
        <w:jc w:val="both"/>
        <w:rPr>
          <w:rFonts w:ascii="Times New Roman" w:hAnsi="Times New Roman" w:cs="Times New Roman"/>
          <w:color w:val="000000"/>
          <w:spacing w:val="20"/>
          <w:sz w:val="28"/>
          <w:szCs w:val="28"/>
        </w:rPr>
      </w:pPr>
      <w:r w:rsidRPr="001D675A">
        <w:rPr>
          <w:rFonts w:ascii="Times New Roman" w:hAnsi="Times New Roman" w:cs="Times New Roman"/>
          <w:sz w:val="28"/>
          <w:szCs w:val="28"/>
        </w:rPr>
        <w:t xml:space="preserve">В соответствии с Земельным кодексом Российской Федерации, Гражданским кодексом Российской Федерации, руководствуясь Уставом муниципального образования </w:t>
      </w:r>
      <w:r w:rsidRPr="001D675A">
        <w:rPr>
          <w:rFonts w:ascii="Times New Roman" w:hAnsi="Times New Roman" w:cs="Times New Roman"/>
          <w:color w:val="000000"/>
          <w:sz w:val="28"/>
          <w:szCs w:val="28"/>
        </w:rPr>
        <w:t>«Муниципальный округ Сюмсинский район Удмуртской Республики»</w:t>
      </w:r>
      <w:r w:rsidRPr="001D675A">
        <w:rPr>
          <w:rFonts w:ascii="Times New Roman" w:hAnsi="Times New Roman" w:cs="Times New Roman"/>
          <w:sz w:val="28"/>
          <w:szCs w:val="28"/>
        </w:rPr>
        <w:t xml:space="preserve">, </w:t>
      </w:r>
      <w:r w:rsidRPr="001D675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D675A">
        <w:rPr>
          <w:rFonts w:ascii="Times New Roman" w:hAnsi="Times New Roman" w:cs="Times New Roman"/>
          <w:b/>
          <w:color w:val="000000"/>
          <w:spacing w:val="20"/>
          <w:sz w:val="28"/>
          <w:szCs w:val="28"/>
        </w:rPr>
        <w:t>постановляет:</w:t>
      </w:r>
    </w:p>
    <w:p w:rsidR="001D675A" w:rsidRPr="001D675A" w:rsidRDefault="001D675A" w:rsidP="001D675A">
      <w:pPr>
        <w:jc w:val="both"/>
        <w:rPr>
          <w:rFonts w:ascii="Times New Roman" w:hAnsi="Times New Roman" w:cs="Times New Roman"/>
          <w:sz w:val="28"/>
          <w:szCs w:val="28"/>
        </w:rPr>
      </w:pPr>
      <w:r w:rsidRPr="001D675A">
        <w:rPr>
          <w:rFonts w:ascii="Times New Roman" w:hAnsi="Times New Roman" w:cs="Times New Roman"/>
          <w:sz w:val="28"/>
          <w:szCs w:val="28"/>
        </w:rPr>
        <w:tab/>
        <w:t xml:space="preserve">1. Организовать и провести открытый по составу участников аукцион на право заключения договоров аренды следующих земельных участков, находящихся в собственности муниципального образования </w:t>
      </w:r>
      <w:r w:rsidRPr="001D675A">
        <w:rPr>
          <w:rFonts w:ascii="Times New Roman" w:hAnsi="Times New Roman" w:cs="Times New Roman"/>
          <w:color w:val="000000"/>
          <w:sz w:val="28"/>
          <w:szCs w:val="28"/>
        </w:rPr>
        <w:t>«Муниципальный округ Сюмсинский район Удмуртской Республики»</w:t>
      </w:r>
      <w:r w:rsidRPr="001D675A">
        <w:rPr>
          <w:rFonts w:ascii="Times New Roman" w:hAnsi="Times New Roman" w:cs="Times New Roman"/>
          <w:sz w:val="28"/>
          <w:szCs w:val="28"/>
        </w:rPr>
        <w:t xml:space="preserve"> (далее – аукцион):</w:t>
      </w:r>
    </w:p>
    <w:p w:rsidR="001D675A" w:rsidRPr="001D675A" w:rsidRDefault="001D675A" w:rsidP="001D675A">
      <w:pPr>
        <w:ind w:firstLine="709"/>
        <w:jc w:val="both"/>
        <w:rPr>
          <w:rFonts w:ascii="Times New Roman" w:hAnsi="Times New Roman" w:cs="Times New Roman"/>
          <w:sz w:val="28"/>
          <w:szCs w:val="28"/>
        </w:rPr>
      </w:pPr>
      <w:r w:rsidRPr="001D675A">
        <w:rPr>
          <w:rFonts w:ascii="Times New Roman" w:hAnsi="Times New Roman" w:cs="Times New Roman"/>
          <w:sz w:val="28"/>
          <w:szCs w:val="28"/>
        </w:rPr>
        <w:t>- кадастровый номер 18:20:049032:15, адрес: Удмуртская Республика, Сюмсинский район, с. Сюмси, ул. Ольховая, 26а, категория земель - земли населенных пунктов, вид разрешенного использования: для индивидуального жилищного строительства (код 2.1), площадь 1500 кв.м;</w:t>
      </w:r>
    </w:p>
    <w:p w:rsidR="001D675A" w:rsidRPr="001D675A" w:rsidRDefault="001D675A" w:rsidP="001D675A">
      <w:pPr>
        <w:ind w:firstLine="709"/>
        <w:jc w:val="both"/>
        <w:rPr>
          <w:rFonts w:ascii="Times New Roman" w:hAnsi="Times New Roman" w:cs="Times New Roman"/>
          <w:sz w:val="28"/>
          <w:szCs w:val="28"/>
        </w:rPr>
      </w:pPr>
      <w:r w:rsidRPr="001D675A">
        <w:rPr>
          <w:rFonts w:ascii="Times New Roman" w:hAnsi="Times New Roman" w:cs="Times New Roman"/>
          <w:sz w:val="28"/>
          <w:szCs w:val="28"/>
        </w:rPr>
        <w:t>- кадастровый номер 18:20:049032:10, адрес: Удмуртская Республика, Сюмсинский район, с. Сюмси, ул. Ольховая, 18а, категория земель - земли населенных пунктов, вид разрешенного использования: для индивидуального жилищного строительства (код 2.1.), площадь 1500 кв.м;</w:t>
      </w:r>
    </w:p>
    <w:p w:rsidR="001D675A" w:rsidRPr="001D675A" w:rsidRDefault="001D675A" w:rsidP="001D675A">
      <w:pPr>
        <w:ind w:firstLine="709"/>
        <w:jc w:val="both"/>
        <w:rPr>
          <w:rFonts w:ascii="Times New Roman" w:hAnsi="Times New Roman" w:cs="Times New Roman"/>
          <w:sz w:val="28"/>
          <w:szCs w:val="28"/>
        </w:rPr>
      </w:pPr>
      <w:r w:rsidRPr="001D675A">
        <w:rPr>
          <w:rFonts w:ascii="Times New Roman" w:hAnsi="Times New Roman" w:cs="Times New Roman"/>
          <w:sz w:val="28"/>
          <w:szCs w:val="28"/>
        </w:rPr>
        <w:t>- кадастровый номер 18:20:049097:135, адрес: Удмуртская Республика, муниципальный район Сюмсинский, сельское поселение Сюмсинское, село Сюмси, улица Фефилова, земельный участок 6, категория земель - земли населенных пунктов, вид разрешенного использования: для строительства индивидуального жилого дома, площадь 1486 кв.м.</w:t>
      </w:r>
    </w:p>
    <w:p w:rsidR="001D675A" w:rsidRPr="001D675A" w:rsidRDefault="001D675A" w:rsidP="001D675A">
      <w:pPr>
        <w:jc w:val="both"/>
        <w:rPr>
          <w:rFonts w:ascii="Times New Roman" w:hAnsi="Times New Roman" w:cs="Times New Roman"/>
          <w:sz w:val="28"/>
          <w:szCs w:val="28"/>
        </w:rPr>
      </w:pPr>
      <w:r w:rsidRPr="001D675A">
        <w:rPr>
          <w:rFonts w:ascii="Times New Roman" w:hAnsi="Times New Roman" w:cs="Times New Roman"/>
          <w:sz w:val="28"/>
          <w:szCs w:val="28"/>
        </w:rPr>
        <w:t xml:space="preserve"> </w:t>
      </w:r>
      <w:r w:rsidRPr="001D675A">
        <w:rPr>
          <w:rFonts w:ascii="Times New Roman" w:hAnsi="Times New Roman" w:cs="Times New Roman"/>
          <w:sz w:val="28"/>
          <w:szCs w:val="28"/>
        </w:rPr>
        <w:tab/>
        <w:t>2. Утвердить прилагаемое извещение о проведении аукциона.</w:t>
      </w:r>
    </w:p>
    <w:p w:rsidR="001D675A" w:rsidRPr="001D675A" w:rsidRDefault="001D675A" w:rsidP="001D675A">
      <w:pPr>
        <w:ind w:firstLine="709"/>
        <w:jc w:val="both"/>
        <w:rPr>
          <w:rFonts w:ascii="Times New Roman" w:hAnsi="Times New Roman" w:cs="Times New Roman"/>
          <w:sz w:val="28"/>
          <w:szCs w:val="28"/>
        </w:rPr>
      </w:pPr>
      <w:r w:rsidRPr="001D675A">
        <w:rPr>
          <w:rFonts w:ascii="Times New Roman" w:hAnsi="Times New Roman" w:cs="Times New Roman"/>
          <w:sz w:val="28"/>
          <w:szCs w:val="28"/>
        </w:rPr>
        <w:t xml:space="preserve">3. </w:t>
      </w:r>
      <w:r w:rsidRPr="001D675A">
        <w:rPr>
          <w:rFonts w:ascii="Times New Roman" w:hAnsi="Times New Roman" w:cs="Times New Roman"/>
          <w:bCs/>
          <w:sz w:val="28"/>
          <w:szCs w:val="28"/>
        </w:rPr>
        <w:t xml:space="preserve">Поручить проведение аукциона </w:t>
      </w:r>
      <w:r w:rsidRPr="001D675A">
        <w:rPr>
          <w:rFonts w:ascii="Times New Roman" w:hAnsi="Times New Roman" w:cs="Times New Roman"/>
          <w:sz w:val="28"/>
          <w:szCs w:val="28"/>
        </w:rPr>
        <w:t xml:space="preserve">комиссии по проведению торгов по продаже прав в отношении муниципального имущества муниципального образования </w:t>
      </w:r>
      <w:r w:rsidRPr="001D675A">
        <w:rPr>
          <w:rFonts w:ascii="Times New Roman" w:hAnsi="Times New Roman" w:cs="Times New Roman"/>
          <w:color w:val="000000"/>
          <w:sz w:val="28"/>
          <w:szCs w:val="28"/>
        </w:rPr>
        <w:t xml:space="preserve">«Муниципальный округ Сюмсинский район Удмуртской </w:t>
      </w:r>
      <w:r w:rsidRPr="001D675A">
        <w:rPr>
          <w:rFonts w:ascii="Times New Roman" w:hAnsi="Times New Roman" w:cs="Times New Roman"/>
          <w:color w:val="000000"/>
          <w:sz w:val="28"/>
          <w:szCs w:val="28"/>
        </w:rPr>
        <w:lastRenderedPageBreak/>
        <w:t>Республики»</w:t>
      </w:r>
      <w:r w:rsidRPr="001D675A">
        <w:rPr>
          <w:rFonts w:ascii="Times New Roman" w:hAnsi="Times New Roman" w:cs="Times New Roman"/>
          <w:sz w:val="28"/>
          <w:szCs w:val="28"/>
        </w:rPr>
        <w:t xml:space="preserve"> (в том числе земельных участков) и земельных участков государственной неразграниченной собственности,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1D675A" w:rsidRPr="001D675A" w:rsidRDefault="001D675A" w:rsidP="001D675A">
      <w:pPr>
        <w:ind w:left="75" w:firstLine="634"/>
        <w:jc w:val="both"/>
        <w:rPr>
          <w:rFonts w:ascii="Times New Roman" w:hAnsi="Times New Roman" w:cs="Times New Roman"/>
          <w:sz w:val="28"/>
          <w:szCs w:val="28"/>
        </w:rPr>
      </w:pPr>
      <w:r w:rsidRPr="001D675A">
        <w:rPr>
          <w:rFonts w:ascii="Times New Roman" w:hAnsi="Times New Roman" w:cs="Times New Roman"/>
          <w:sz w:val="28"/>
          <w:szCs w:val="28"/>
        </w:rPr>
        <w:t xml:space="preserve">4. Управлению имущественных и земельных отношений Администрации муниципального образования </w:t>
      </w:r>
      <w:r w:rsidRPr="001D675A">
        <w:rPr>
          <w:rFonts w:ascii="Times New Roman" w:hAnsi="Times New Roman" w:cs="Times New Roman"/>
          <w:color w:val="000000"/>
          <w:sz w:val="28"/>
          <w:szCs w:val="28"/>
        </w:rPr>
        <w:t>«Муниципальный округ Сюмсинский район Удмуртской Республики»</w:t>
      </w:r>
      <w:r w:rsidRPr="001D675A">
        <w:rPr>
          <w:rFonts w:ascii="Times New Roman" w:hAnsi="Times New Roman" w:cs="Times New Roman"/>
          <w:sz w:val="28"/>
          <w:szCs w:val="28"/>
        </w:rPr>
        <w:t xml:space="preserve"> обеспечить опубликование извещения о проведении аукциона, о результатах аукциона в соответствии с пунктами 19, 20 статьи 39.11, пунктом 16 статьи 39.12 Земельного кодекса Российской Федерации. </w:t>
      </w:r>
    </w:p>
    <w:p w:rsidR="001D675A" w:rsidRPr="001D675A" w:rsidRDefault="001D675A" w:rsidP="001D675A">
      <w:pPr>
        <w:ind w:firstLine="709"/>
        <w:jc w:val="both"/>
        <w:rPr>
          <w:rFonts w:ascii="Times New Roman" w:hAnsi="Times New Roman" w:cs="Times New Roman"/>
          <w:sz w:val="28"/>
          <w:szCs w:val="28"/>
        </w:rPr>
      </w:pPr>
      <w:r w:rsidRPr="001D675A">
        <w:rPr>
          <w:rFonts w:ascii="Times New Roman" w:hAnsi="Times New Roman" w:cs="Times New Roman"/>
          <w:sz w:val="28"/>
          <w:szCs w:val="28"/>
        </w:rPr>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1D675A" w:rsidRPr="001D675A" w:rsidRDefault="001D675A" w:rsidP="001D675A">
      <w:pPr>
        <w:rPr>
          <w:rFonts w:ascii="Times New Roman" w:hAnsi="Times New Roman" w:cs="Times New Roman"/>
          <w:sz w:val="28"/>
          <w:szCs w:val="28"/>
        </w:rPr>
      </w:pPr>
    </w:p>
    <w:p w:rsidR="001D675A" w:rsidRPr="001D675A" w:rsidRDefault="001D675A" w:rsidP="001D675A">
      <w:pPr>
        <w:rPr>
          <w:rFonts w:ascii="Times New Roman" w:hAnsi="Times New Roman" w:cs="Times New Roman"/>
          <w:sz w:val="28"/>
          <w:szCs w:val="28"/>
        </w:rPr>
      </w:pPr>
    </w:p>
    <w:p w:rsidR="001D675A" w:rsidRPr="001D675A" w:rsidRDefault="001D675A" w:rsidP="001D675A">
      <w:pPr>
        <w:rPr>
          <w:rFonts w:ascii="Times New Roman" w:hAnsi="Times New Roman" w:cs="Times New Roman"/>
          <w:color w:val="000000"/>
          <w:sz w:val="28"/>
          <w:szCs w:val="28"/>
        </w:rPr>
      </w:pPr>
      <w:r w:rsidRPr="001D675A">
        <w:rPr>
          <w:rFonts w:ascii="Times New Roman" w:hAnsi="Times New Roman" w:cs="Times New Roman"/>
          <w:color w:val="000000"/>
          <w:sz w:val="28"/>
          <w:szCs w:val="28"/>
        </w:rPr>
        <w:t>Глава Сюмсинского района                                                           П.П. Кудрявцев</w:t>
      </w:r>
    </w:p>
    <w:p w:rsidR="001D675A" w:rsidRPr="001D675A" w:rsidRDefault="001D675A" w:rsidP="001D675A">
      <w:pPr>
        <w:rPr>
          <w:rFonts w:ascii="Times New Roman" w:hAnsi="Times New Roman" w:cs="Times New Roman"/>
          <w:color w:val="FF0000"/>
        </w:rPr>
        <w:sectPr w:rsidR="001D675A" w:rsidRPr="001D675A">
          <w:headerReference w:type="default" r:id="rId153"/>
          <w:pgSz w:w="11906" w:h="16838"/>
          <w:pgMar w:top="1134" w:right="851" w:bottom="1134" w:left="1701" w:header="709" w:footer="0" w:gutter="0"/>
          <w:pgNumType w:start="1"/>
          <w:cols w:space="720"/>
          <w:formProt w:val="0"/>
          <w:titlePg/>
          <w:docGrid w:linePitch="360"/>
        </w:sectPr>
      </w:pPr>
    </w:p>
    <w:p w:rsidR="001D675A" w:rsidRPr="001D675A" w:rsidRDefault="001D675A" w:rsidP="001D675A">
      <w:pPr>
        <w:rPr>
          <w:rFonts w:ascii="Times New Roman" w:hAnsi="Times New Roman" w:cs="Times New Roman"/>
          <w:color w:val="FF0000"/>
        </w:rPr>
      </w:pPr>
    </w:p>
    <w:tbl>
      <w:tblPr>
        <w:tblpPr w:leftFromText="180" w:rightFromText="180" w:vertAnchor="text" w:horzAnchor="margin" w:tblpY="33"/>
        <w:tblW w:w="9831" w:type="dxa"/>
        <w:tblInd w:w="108" w:type="dxa"/>
        <w:tblLayout w:type="fixed"/>
        <w:tblLook w:val="0000"/>
      </w:tblPr>
      <w:tblGrid>
        <w:gridCol w:w="4592"/>
        <w:gridCol w:w="5239"/>
      </w:tblGrid>
      <w:tr w:rsidR="001D675A" w:rsidRPr="001D675A" w:rsidTr="00FC6D8B">
        <w:trPr>
          <w:trHeight w:val="542"/>
        </w:trPr>
        <w:tc>
          <w:tcPr>
            <w:tcW w:w="4592" w:type="dxa"/>
          </w:tcPr>
          <w:p w:rsidR="001D675A" w:rsidRPr="001D675A" w:rsidRDefault="001D675A" w:rsidP="00FC6D8B">
            <w:pPr>
              <w:widowControl w:val="0"/>
              <w:ind w:right="-29"/>
              <w:rPr>
                <w:rFonts w:ascii="Times New Roman" w:hAnsi="Times New Roman" w:cs="Times New Roman"/>
              </w:rPr>
            </w:pPr>
          </w:p>
          <w:p w:rsidR="001D675A" w:rsidRPr="001D675A" w:rsidRDefault="001D675A" w:rsidP="00FC6D8B">
            <w:pPr>
              <w:widowControl w:val="0"/>
              <w:tabs>
                <w:tab w:val="left" w:pos="1155"/>
              </w:tabs>
              <w:rPr>
                <w:rFonts w:ascii="Times New Roman" w:hAnsi="Times New Roman" w:cs="Times New Roman"/>
              </w:rPr>
            </w:pPr>
          </w:p>
        </w:tc>
        <w:tc>
          <w:tcPr>
            <w:tcW w:w="5238" w:type="dxa"/>
          </w:tcPr>
          <w:p w:rsidR="001D675A" w:rsidRPr="001D675A" w:rsidRDefault="001D675A" w:rsidP="00FC6D8B">
            <w:pPr>
              <w:widowControl w:val="0"/>
              <w:jc w:val="right"/>
              <w:rPr>
                <w:rFonts w:ascii="Times New Roman" w:hAnsi="Times New Roman" w:cs="Times New Roman"/>
              </w:rPr>
            </w:pPr>
            <w:r w:rsidRPr="001D675A">
              <w:rPr>
                <w:rFonts w:ascii="Times New Roman" w:hAnsi="Times New Roman" w:cs="Times New Roman"/>
              </w:rPr>
              <w:t>УТВЕРЖДЕНО</w:t>
            </w:r>
          </w:p>
          <w:p w:rsidR="001D675A" w:rsidRPr="001D675A" w:rsidRDefault="001D675A" w:rsidP="00FC6D8B">
            <w:pPr>
              <w:widowControl w:val="0"/>
              <w:jc w:val="right"/>
              <w:rPr>
                <w:rFonts w:ascii="Times New Roman" w:hAnsi="Times New Roman" w:cs="Times New Roman"/>
              </w:rPr>
            </w:pPr>
            <w:r w:rsidRPr="001D675A">
              <w:rPr>
                <w:rFonts w:ascii="Times New Roman" w:hAnsi="Times New Roman" w:cs="Times New Roman"/>
              </w:rPr>
              <w:t xml:space="preserve">постановлением Администрации                         муниципального образования </w:t>
            </w:r>
          </w:p>
          <w:p w:rsidR="001D675A" w:rsidRPr="001D675A" w:rsidRDefault="001D675A" w:rsidP="00FC6D8B">
            <w:pPr>
              <w:widowControl w:val="0"/>
              <w:jc w:val="right"/>
              <w:rPr>
                <w:rFonts w:ascii="Times New Roman" w:hAnsi="Times New Roman" w:cs="Times New Roman"/>
              </w:rPr>
            </w:pPr>
            <w:r w:rsidRPr="001D675A">
              <w:rPr>
                <w:rFonts w:ascii="Times New Roman" w:hAnsi="Times New Roman" w:cs="Times New Roman"/>
              </w:rPr>
              <w:t xml:space="preserve">«Муниципальный округ Сюмсинский район Удмуртской Республики» </w:t>
            </w:r>
          </w:p>
          <w:p w:rsidR="001D675A" w:rsidRPr="001D675A" w:rsidRDefault="001D675A" w:rsidP="00FC6D8B">
            <w:pPr>
              <w:widowControl w:val="0"/>
              <w:jc w:val="right"/>
              <w:rPr>
                <w:rFonts w:ascii="Times New Roman" w:hAnsi="Times New Roman" w:cs="Times New Roman"/>
              </w:rPr>
            </w:pPr>
            <w:r w:rsidRPr="001D675A">
              <w:rPr>
                <w:rFonts w:ascii="Times New Roman" w:hAnsi="Times New Roman" w:cs="Times New Roman"/>
              </w:rPr>
              <w:t xml:space="preserve">от 19 марта 2025 года № 165 </w:t>
            </w:r>
          </w:p>
        </w:tc>
      </w:tr>
    </w:tbl>
    <w:p w:rsidR="001D675A" w:rsidRPr="001D675A" w:rsidRDefault="001D675A" w:rsidP="001D675A">
      <w:pPr>
        <w:ind w:left="5103"/>
        <w:jc w:val="right"/>
        <w:rPr>
          <w:rFonts w:ascii="Times New Roman" w:hAnsi="Times New Roman" w:cs="Times New Roman"/>
        </w:rPr>
      </w:pPr>
    </w:p>
    <w:p w:rsidR="001D675A" w:rsidRPr="001D675A" w:rsidRDefault="001D675A" w:rsidP="001D675A">
      <w:pPr>
        <w:ind w:left="5103"/>
        <w:jc w:val="right"/>
        <w:rPr>
          <w:rFonts w:ascii="Times New Roman" w:hAnsi="Times New Roman" w:cs="Times New Roman"/>
          <w:sz w:val="20"/>
          <w:szCs w:val="20"/>
        </w:rPr>
      </w:pPr>
    </w:p>
    <w:p w:rsidR="001D675A" w:rsidRPr="001D675A" w:rsidRDefault="001D675A" w:rsidP="001D675A">
      <w:pPr>
        <w:jc w:val="center"/>
        <w:rPr>
          <w:rFonts w:ascii="Times New Roman" w:hAnsi="Times New Roman" w:cs="Times New Roman"/>
          <w:b/>
          <w:bCs/>
        </w:rPr>
      </w:pPr>
      <w:r w:rsidRPr="001D675A">
        <w:rPr>
          <w:rFonts w:ascii="Times New Roman" w:hAnsi="Times New Roman" w:cs="Times New Roman"/>
          <w:b/>
          <w:bCs/>
        </w:rPr>
        <w:t>Извещение о проведении аукциона</w:t>
      </w:r>
    </w:p>
    <w:p w:rsidR="001D675A" w:rsidRPr="001D675A" w:rsidRDefault="001D675A" w:rsidP="001D675A">
      <w:pPr>
        <w:jc w:val="center"/>
        <w:rPr>
          <w:rFonts w:ascii="Times New Roman" w:hAnsi="Times New Roman" w:cs="Times New Roman"/>
        </w:rPr>
      </w:pPr>
      <w:r w:rsidRPr="001D675A">
        <w:rPr>
          <w:rFonts w:ascii="Times New Roman" w:hAnsi="Times New Roman" w:cs="Times New Roman"/>
        </w:rPr>
        <w:t>на право заключения договора аренды земельных участков, находящихся в собственности муниципального образования «Муниципальный округ Сюмсинский район Удмуртской Республики»</w:t>
      </w:r>
    </w:p>
    <w:p w:rsidR="001D675A" w:rsidRPr="001D675A" w:rsidRDefault="001D675A" w:rsidP="001D675A">
      <w:pPr>
        <w:jc w:val="center"/>
        <w:rPr>
          <w:rFonts w:ascii="Times New Roman" w:hAnsi="Times New Roman" w:cs="Times New Roman"/>
        </w:rPr>
      </w:pPr>
    </w:p>
    <w:tbl>
      <w:tblPr>
        <w:tblW w:w="9606" w:type="dxa"/>
        <w:tblInd w:w="216" w:type="dxa"/>
        <w:tblLayout w:type="fixed"/>
        <w:tblLook w:val="0480"/>
      </w:tblPr>
      <w:tblGrid>
        <w:gridCol w:w="3432"/>
        <w:gridCol w:w="6174"/>
      </w:tblGrid>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Форма проведения торгов:</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Открытый аукцион</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Сайт размещения извещения:</w:t>
            </w:r>
          </w:p>
        </w:tc>
        <w:tc>
          <w:tcPr>
            <w:tcW w:w="6173" w:type="dxa"/>
            <w:shd w:val="clear" w:color="auto" w:fill="auto"/>
          </w:tcPr>
          <w:p w:rsidR="001D675A" w:rsidRPr="001D675A" w:rsidRDefault="000878D8" w:rsidP="00FC6D8B">
            <w:pPr>
              <w:widowControl w:val="0"/>
              <w:jc w:val="both"/>
              <w:rPr>
                <w:rFonts w:ascii="Times New Roman" w:hAnsi="Times New Roman" w:cs="Times New Roman"/>
                <w:b/>
                <w:bCs/>
              </w:rPr>
            </w:pPr>
            <w:hyperlink r:id="rId154">
              <w:r w:rsidR="001D675A" w:rsidRPr="001D675A">
                <w:rPr>
                  <w:rStyle w:val="ac"/>
                  <w:rFonts w:ascii="Times New Roman" w:hAnsi="Times New Roman"/>
                </w:rPr>
                <w:t>http://torgi.gov.ru/</w:t>
              </w:r>
            </w:hyperlink>
            <w:r w:rsidR="001D675A" w:rsidRPr="001D675A">
              <w:rPr>
                <w:rFonts w:ascii="Times New Roman" w:hAnsi="Times New Roman" w:cs="Times New Roman"/>
              </w:rPr>
              <w:t xml:space="preserve">   http://sumsi-adm.ru/</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Количество лотов:</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2</w:t>
            </w:r>
          </w:p>
        </w:tc>
      </w:tr>
      <w:tr w:rsidR="001D675A" w:rsidRPr="001D675A" w:rsidTr="00FC6D8B">
        <w:tc>
          <w:tcPr>
            <w:tcW w:w="9605" w:type="dxa"/>
            <w:gridSpan w:val="2"/>
            <w:shd w:val="clear" w:color="auto" w:fill="auto"/>
          </w:tcPr>
          <w:p w:rsidR="001D675A" w:rsidRPr="001D675A" w:rsidRDefault="001D675A" w:rsidP="00FC6D8B">
            <w:pPr>
              <w:widowControl w:val="0"/>
              <w:jc w:val="center"/>
              <w:rPr>
                <w:rFonts w:ascii="Times New Roman" w:hAnsi="Times New Roman" w:cs="Times New Roman"/>
                <w:b/>
                <w:bCs/>
              </w:rPr>
            </w:pPr>
            <w:r w:rsidRPr="001D675A">
              <w:rPr>
                <w:rFonts w:ascii="Times New Roman" w:hAnsi="Times New Roman" w:cs="Times New Roman"/>
                <w:b/>
                <w:bCs/>
                <w:i/>
                <w:iCs/>
              </w:rPr>
              <w:t>Контактная информация организатора торгов, уполномоченного органа</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Наименование организации:</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Администрация муниципального образования «Муниципальный округ Сюмсинский район Удмуртской Республики»</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Адрес:</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427370, Удмуртская Республика, Сюмсинский район, с. Сюмси, ул. Советская,45</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Телефон:</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8(34152)21563</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Факс:</w:t>
            </w:r>
          </w:p>
        </w:tc>
        <w:tc>
          <w:tcPr>
            <w:tcW w:w="6173"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rPr>
              <w:t>8(34152)21040</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E-mail:</w:t>
            </w:r>
          </w:p>
        </w:tc>
        <w:tc>
          <w:tcPr>
            <w:tcW w:w="6173" w:type="dxa"/>
            <w:shd w:val="clear" w:color="auto" w:fill="auto"/>
          </w:tcPr>
          <w:p w:rsidR="001D675A" w:rsidRPr="001D675A" w:rsidRDefault="001D675A" w:rsidP="00FC6D8B">
            <w:pPr>
              <w:widowControl w:val="0"/>
              <w:jc w:val="both"/>
              <w:rPr>
                <w:rFonts w:ascii="Times New Roman" w:eastAsia="Calibri" w:hAnsi="Times New Roman" w:cs="Times New Roman"/>
                <w:bCs/>
                <w:u w:val="single"/>
                <w:lang w:eastAsia="en-US"/>
              </w:rPr>
            </w:pPr>
            <w:r w:rsidRPr="001D675A">
              <w:rPr>
                <w:rFonts w:ascii="Times New Roman" w:hAnsi="Times New Roman" w:cs="Times New Roman"/>
              </w:rPr>
              <w:t>sumsiimzem@mail.ru</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Контактное лицо:</w:t>
            </w:r>
          </w:p>
        </w:tc>
        <w:tc>
          <w:tcPr>
            <w:tcW w:w="6173" w:type="dxa"/>
            <w:shd w:val="clear" w:color="auto" w:fill="auto"/>
          </w:tcPr>
          <w:p w:rsidR="001D675A" w:rsidRPr="001D675A" w:rsidRDefault="001D675A" w:rsidP="00FC6D8B">
            <w:pPr>
              <w:widowControl w:val="0"/>
              <w:jc w:val="both"/>
              <w:rPr>
                <w:rFonts w:ascii="Times New Roman" w:eastAsia="Calibri" w:hAnsi="Times New Roman" w:cs="Times New Roman"/>
                <w:bCs/>
                <w:u w:val="single"/>
                <w:lang w:eastAsia="en-US"/>
              </w:rPr>
            </w:pPr>
            <w:r w:rsidRPr="001D675A">
              <w:rPr>
                <w:rFonts w:ascii="Times New Roman" w:hAnsi="Times New Roman" w:cs="Times New Roman"/>
              </w:rPr>
              <w:t>Кузнецов Юрий Валентинович</w:t>
            </w:r>
          </w:p>
        </w:tc>
      </w:tr>
      <w:tr w:rsidR="001D675A" w:rsidRPr="001D675A" w:rsidTr="00FC6D8B">
        <w:tc>
          <w:tcPr>
            <w:tcW w:w="9605" w:type="dxa"/>
            <w:gridSpan w:val="2"/>
            <w:shd w:val="clear" w:color="auto" w:fill="auto"/>
          </w:tcPr>
          <w:p w:rsidR="001D675A" w:rsidRPr="001D675A" w:rsidRDefault="001D675A" w:rsidP="00FC6D8B">
            <w:pPr>
              <w:widowControl w:val="0"/>
              <w:jc w:val="center"/>
              <w:rPr>
                <w:rFonts w:ascii="Times New Roman" w:hAnsi="Times New Roman" w:cs="Times New Roman"/>
              </w:rPr>
            </w:pPr>
            <w:r w:rsidRPr="001D675A">
              <w:rPr>
                <w:rFonts w:ascii="Times New Roman" w:hAnsi="Times New Roman" w:cs="Times New Roman"/>
                <w:b/>
                <w:bCs/>
                <w:i/>
                <w:iCs/>
              </w:rPr>
              <w:t>Условия проведения торгов</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Дата и время начала приема заявок:</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24.03.2025 7.30 (время московское)</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Дата и время окончания приема заявок:</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04.04.2025 15.30 (время московское)</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Порядок приема заявок, адрес места приема заявок:</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На бумажном носителе в рабочее время по рабочим дням с 7.30 до 15.30 (время московское) по адресу: Удмуртская Республика, Сюмсинский район, с. Сюмси, ул. Советская,45, кабинет 36. Один участник вправе подать только одну заявку на участие в аукционе по указанному лоту. </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Требования к содержанию и форме заявок:</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В соответствии с прилагаемой формой, с указанием банковских реквизитов для возврата задатка, с приложением документов в соответствии с действующим законодательством</w:t>
            </w:r>
          </w:p>
        </w:tc>
      </w:tr>
      <w:tr w:rsidR="001D675A" w:rsidRPr="001D675A" w:rsidTr="00FC6D8B">
        <w:tc>
          <w:tcPr>
            <w:tcW w:w="9605" w:type="dxa"/>
            <w:gridSpan w:val="2"/>
            <w:shd w:val="clear" w:color="auto" w:fill="auto"/>
          </w:tcPr>
          <w:p w:rsidR="001D675A" w:rsidRPr="001D675A" w:rsidRDefault="001D675A" w:rsidP="00FC6D8B">
            <w:pPr>
              <w:widowControl w:val="0"/>
              <w:jc w:val="both"/>
              <w:rPr>
                <w:rFonts w:ascii="Times New Roman" w:eastAsia="Calibri" w:hAnsi="Times New Roman" w:cs="Times New Roman"/>
                <w:lang w:eastAsia="en-US"/>
              </w:rPr>
            </w:pPr>
          </w:p>
          <w:p w:rsidR="001D675A" w:rsidRPr="001D675A" w:rsidRDefault="001D675A" w:rsidP="00FC6D8B">
            <w:pPr>
              <w:widowControl w:val="0"/>
              <w:jc w:val="both"/>
              <w:rPr>
                <w:rFonts w:ascii="Times New Roman" w:eastAsia="Calibri" w:hAnsi="Times New Roman" w:cs="Times New Roman"/>
                <w:lang w:eastAsia="en-US"/>
              </w:rPr>
            </w:pPr>
            <w:r w:rsidRPr="001D675A">
              <w:rPr>
                <w:rFonts w:ascii="Times New Roman" w:eastAsia="Calibri" w:hAnsi="Times New Roman" w:cs="Times New Roman"/>
                <w:lang w:eastAsia="en-US"/>
              </w:rPr>
              <w:t xml:space="preserve">К заявке прилагаются: копии документов, удостоверяющих личность заявителя (для граждан);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rsidR="001D675A" w:rsidRPr="001D675A" w:rsidRDefault="001D675A" w:rsidP="00FC6D8B">
            <w:pPr>
              <w:widowControl w:val="0"/>
              <w:jc w:val="both"/>
              <w:rPr>
                <w:rFonts w:ascii="Times New Roman" w:hAnsi="Times New Roman" w:cs="Times New Roman"/>
              </w:rPr>
            </w:pP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eastAsia="Calibri" w:hAnsi="Times New Roman" w:cs="Times New Roman"/>
                <w:i/>
                <w:lang w:eastAsia="en-US"/>
              </w:rPr>
              <w:t xml:space="preserve">Рассмотрение заявок:                                </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eastAsia="Calibri" w:hAnsi="Times New Roman" w:cs="Times New Roman"/>
                <w:lang w:eastAsia="en-US"/>
              </w:rPr>
              <w:t xml:space="preserve">08.04.2025 </w:t>
            </w:r>
            <w:r w:rsidRPr="001D675A">
              <w:rPr>
                <w:rFonts w:ascii="Times New Roman" w:hAnsi="Times New Roman" w:cs="Times New Roman"/>
              </w:rPr>
              <w:t>10.00 (время московское)</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Порядок проведения аукциона:</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Начальную и последующие цены предмета аукциона объявляет аукционист. Участники путем поднятия карточек подтверждают свое согласие о приобретении предмета аукциона по заявленной цене. Победителем признается участник, предложивший наибольшую цену за предмет аукциона. Если ни один из участников аукциона не подтвердил цену, превышающую начальную после ее троекратного объявления, аукцион признается </w:t>
            </w:r>
            <w:r w:rsidRPr="001D675A">
              <w:rPr>
                <w:rFonts w:ascii="Times New Roman" w:hAnsi="Times New Roman" w:cs="Times New Roman"/>
              </w:rPr>
              <w:lastRenderedPageBreak/>
              <w:t>несостоявшимся.</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lastRenderedPageBreak/>
              <w:t>Дата и время проведения аукциона:</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eastAsia="Calibri" w:hAnsi="Times New Roman" w:cs="Times New Roman"/>
                <w:lang w:eastAsia="en-US"/>
              </w:rPr>
              <w:t xml:space="preserve">09.04.2025 </w:t>
            </w:r>
            <w:r w:rsidRPr="001D675A">
              <w:rPr>
                <w:rFonts w:ascii="Times New Roman" w:hAnsi="Times New Roman" w:cs="Times New Roman"/>
              </w:rPr>
              <w:t>10.00 (время московское)</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rPr>
            </w:pPr>
            <w:r w:rsidRPr="001D675A">
              <w:rPr>
                <w:rFonts w:ascii="Times New Roman" w:hAnsi="Times New Roman" w:cs="Times New Roman"/>
                <w:i/>
                <w:iCs/>
              </w:rPr>
              <w:t>Место проведения аукциона:</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Сюмсинский район, с. Сюмси, ул. Советская,45, кабинет 28 (зал заседаний)</w:t>
            </w:r>
          </w:p>
        </w:tc>
      </w:tr>
      <w:tr w:rsidR="001D675A" w:rsidRPr="001D675A" w:rsidTr="00FC6D8B">
        <w:tc>
          <w:tcPr>
            <w:tcW w:w="3432" w:type="dxa"/>
            <w:shd w:val="clear" w:color="auto" w:fill="auto"/>
          </w:tcPr>
          <w:p w:rsidR="001D675A" w:rsidRPr="001D675A" w:rsidRDefault="001D675A" w:rsidP="00FC6D8B">
            <w:pPr>
              <w:widowControl w:val="0"/>
              <w:jc w:val="both"/>
              <w:rPr>
                <w:rFonts w:ascii="Times New Roman" w:hAnsi="Times New Roman" w:cs="Times New Roman"/>
                <w:b/>
                <w:bCs/>
                <w:color w:val="000000"/>
              </w:rPr>
            </w:pPr>
            <w:r w:rsidRPr="001D675A">
              <w:rPr>
                <w:rFonts w:ascii="Times New Roman" w:hAnsi="Times New Roman" w:cs="Times New Roman"/>
                <w:i/>
                <w:iCs/>
                <w:color w:val="000000"/>
              </w:rPr>
              <w:t>Порядок заключения договоров</w:t>
            </w:r>
          </w:p>
        </w:tc>
        <w:tc>
          <w:tcPr>
            <w:tcW w:w="6173"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Договор аренды земельного участка заключается с заявителем по форме в соответствии с прилагаемым проектом договора в срок, не ранее 10 дней со дня подписания протокола о признании аукциона несостоявшимся в соответствии с пунктами 13, 14 статьи 39.12 Земельного кодекса РФ, либо в соответствии с пунктом 20 статьи 39.12 Земельного кодекса РФ не ранее 5 дней со дня со дня размещения информации о результатах аукциона на официальном сайте, и не позднее 10 дней со дня направления проекта договора заявителю.</w:t>
            </w:r>
            <w:r w:rsidRPr="001D675A">
              <w:rPr>
                <w:rStyle w:val="blk"/>
                <w:rFonts w:ascii="Times New Roman" w:hAnsi="Times New Roman" w:cs="Times New Roman"/>
              </w:rPr>
              <w:t xml:space="preserve"> Сведения о победителях аукционов, уклонившихся от заключения договора, и об иных лицах, с которыми указанный договор заключается в соответствии с пунктом 13, 14 или 20 статьи 39.12 ЗК РФ и которые  уклонились от его заключения, включаются в реестр недобросовестных участников аукциона в порядке, предусмотренном действующим законодательством. Задаток им не возвращается.</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Если победителем в течение 10 дней со дня направления ему проекта договора не был представлен в уполномоченный орган подписанный с его стороны проект договора, </w:t>
            </w:r>
            <w:r w:rsidRPr="001D675A">
              <w:rPr>
                <w:rStyle w:val="blk"/>
                <w:rFonts w:ascii="Times New Roman" w:hAnsi="Times New Roman" w:cs="Times New Roman"/>
              </w:rPr>
              <w:t>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tc>
      </w:tr>
    </w:tbl>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r w:rsidRPr="001D675A">
        <w:rPr>
          <w:rFonts w:ascii="Times New Roman" w:hAnsi="Times New Roman" w:cs="Times New Roman"/>
          <w:b/>
          <w:bCs/>
          <w:color w:val="000000"/>
        </w:rPr>
        <w:lastRenderedPageBreak/>
        <w:t>Лот № 1</w:t>
      </w:r>
    </w:p>
    <w:p w:rsidR="001D675A" w:rsidRPr="001D675A" w:rsidRDefault="001D675A" w:rsidP="001D675A">
      <w:pPr>
        <w:jc w:val="center"/>
        <w:rPr>
          <w:rFonts w:ascii="Times New Roman" w:hAnsi="Times New Roman" w:cs="Times New Roman"/>
          <w:b/>
          <w:bCs/>
          <w:color w:val="000000"/>
        </w:rPr>
      </w:pPr>
    </w:p>
    <w:tbl>
      <w:tblPr>
        <w:tblW w:w="9606" w:type="dxa"/>
        <w:tblInd w:w="216" w:type="dxa"/>
        <w:tblLayout w:type="fixed"/>
        <w:tblLook w:val="04A0"/>
      </w:tblPr>
      <w:tblGrid>
        <w:gridCol w:w="2904"/>
        <w:gridCol w:w="321"/>
        <w:gridCol w:w="6381"/>
      </w:tblGrid>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Тип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b/>
                <w:color w:val="000000"/>
              </w:rPr>
            </w:pPr>
            <w:r w:rsidRPr="001D675A">
              <w:rPr>
                <w:rFonts w:ascii="Times New Roman" w:hAnsi="Times New Roman" w:cs="Times New Roman"/>
                <w:b/>
                <w:color w:val="000000"/>
              </w:rPr>
              <w:t>Аренда</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Форма собственности: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муниципальная</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Реквизиты решения о проведении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19 марта 2025 года № 165</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Кадастровый номер: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18:20:049032:15</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Категория земель:</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Земли населенных пунктов</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Вид разрешенного использования: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Для индивидуального жилищного строительства (код 2.1)</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Страна размещения: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Россия</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Сюмсинский район, с. Сюмси</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Детальное 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Сюмсинский район, с. Сюмси, ул. Ольховая, 26а</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Площадь (Квадратный метр):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1500</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Описание земельного участка: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В соответствии с выпиской из ЕГРН</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Параметры разрешенного</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строительства объекта: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В соответствии с основным видом разрешенного использования земельного участка. Этажность: 1-3 этажа.</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Информация о возможности подключения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объекта        к сетям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инженерно-технического обеспечения (за исключением сетей электроснабжения):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не имеется технической возможности подачи газа.</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 имеется техническая возможность присоединения к центральной системе холодного водоснабжения </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Срок аренды:</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Лет: 20, месяцев: 0</w:t>
            </w: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eastAsia="Calibri" w:hAnsi="Times New Roman" w:cs="Times New Roman"/>
                <w:bCs/>
                <w:lang w:eastAsia="en-US"/>
              </w:rPr>
            </w:pPr>
          </w:p>
          <w:p w:rsidR="001D675A" w:rsidRPr="001D675A" w:rsidRDefault="001D675A" w:rsidP="00FC6D8B">
            <w:pPr>
              <w:widowControl w:val="0"/>
              <w:jc w:val="both"/>
              <w:rPr>
                <w:rFonts w:ascii="Times New Roman" w:eastAsia="Calibri" w:hAnsi="Times New Roman" w:cs="Times New Roman"/>
                <w:bCs/>
                <w:lang w:eastAsia="en-US"/>
              </w:rPr>
            </w:pPr>
            <w:r w:rsidRPr="001D675A">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55">
              <w:r w:rsidRPr="001D675A">
                <w:rPr>
                  <w:rFonts w:ascii="Times New Roman" w:eastAsia="Calibri" w:hAnsi="Times New Roman" w:cs="Times New Roman"/>
                  <w:bCs/>
                  <w:lang w:eastAsia="en-US"/>
                </w:rPr>
                <w:t>пунктом</w:t>
              </w:r>
            </w:hyperlink>
            <w:r w:rsidRPr="001D675A">
              <w:rPr>
                <w:rFonts w:ascii="Times New Roman" w:eastAsia="Calibri" w:hAnsi="Times New Roman" w:cs="Times New Roman"/>
                <w:bCs/>
                <w:lang w:eastAsia="en-US"/>
              </w:rPr>
              <w:t xml:space="preserve"> 8</w:t>
            </w:r>
            <w:hyperlink r:id="rId156">
              <w:r w:rsidRPr="001D675A">
                <w:rPr>
                  <w:rFonts w:ascii="Times New Roman" w:eastAsia="Calibri" w:hAnsi="Times New Roman" w:cs="Times New Roman"/>
                  <w:bCs/>
                  <w:lang w:eastAsia="en-US"/>
                </w:rPr>
                <w:t xml:space="preserve"> статьи 39.8</w:t>
              </w:r>
            </w:hyperlink>
            <w:r w:rsidRPr="001D675A">
              <w:rPr>
                <w:rFonts w:ascii="Times New Roman" w:eastAsia="Calibri" w:hAnsi="Times New Roman" w:cs="Times New Roman"/>
                <w:bCs/>
                <w:lang w:eastAsia="en-US"/>
              </w:rPr>
              <w:t xml:space="preserve"> Земельного Кодекса РФ</w:t>
            </w:r>
          </w:p>
          <w:p w:rsidR="001D675A" w:rsidRPr="001D675A" w:rsidRDefault="001D675A" w:rsidP="00FC6D8B">
            <w:pPr>
              <w:widowControl w:val="0"/>
              <w:jc w:val="both"/>
              <w:rPr>
                <w:rFonts w:ascii="Times New Roman" w:hAnsi="Times New Roman" w:cs="Times New Roman"/>
              </w:rPr>
            </w:pPr>
          </w:p>
        </w:tc>
      </w:tr>
      <w:tr w:rsidR="001D675A" w:rsidRPr="001D675A" w:rsidTr="00FC6D8B">
        <w:trPr>
          <w:trHeight w:val="278"/>
        </w:trPr>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Предмет торга: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Ежегодная арендная плата</w:t>
            </w:r>
          </w:p>
          <w:p w:rsidR="001D675A" w:rsidRPr="001D675A" w:rsidRDefault="001D675A" w:rsidP="00FC6D8B">
            <w:pPr>
              <w:widowControl w:val="0"/>
              <w:jc w:val="both"/>
              <w:rPr>
                <w:rFonts w:ascii="Times New Roman" w:hAnsi="Times New Roman" w:cs="Times New Roman"/>
              </w:rPr>
            </w:pP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1D675A">
              <w:rPr>
                <w:rFonts w:ascii="Times New Roman" w:hAnsi="Times New Roman" w:cs="Times New Roman"/>
              </w:rPr>
              <w:t>14 статьи 39.11 Земельного кодекса РФ.</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Начальная цена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5000,00 руб.</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Шаг аукциона: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150,00 руб. (3 процента)</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обеспечения: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 устанавливается</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задатка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2500,00 руб. (50 процентов)</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Порядок внесения и возврата задатка: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Внесение задатка до подачи заявки, на расчетный счет, указанный в извещении. Возврат задатка в течение трех рабочих дней в соответствии с  пунктом 24 статьи 39.11, пунктами 7, 11, 18 статьи 39.12 Земельного кодекса РФ</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Реквизиты для внесения задатка: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получатель: УФ </w:t>
            </w:r>
            <w:r w:rsidRPr="001D675A">
              <w:rPr>
                <w:rFonts w:ascii="Times New Roman" w:eastAsia="Calibri" w:hAnsi="Times New Roman" w:cs="Times New Roman"/>
                <w:color w:val="000000"/>
              </w:rPr>
              <w:t xml:space="preserve">Администрации Сюмсинского района (Администрация муниципального образования </w:t>
            </w:r>
            <w:r w:rsidRPr="001D675A">
              <w:rPr>
                <w:rFonts w:ascii="Times New Roman" w:hAnsi="Times New Roman" w:cs="Times New Roman"/>
              </w:rPr>
              <w:t xml:space="preserve">«Муниципальный округ Сюмсинский район Удмуртской Республики» </w:t>
            </w:r>
            <w:r w:rsidRPr="001D675A">
              <w:rPr>
                <w:rFonts w:ascii="Times New Roman" w:eastAsia="Calibri" w:hAnsi="Times New Roman" w:cs="Times New Roman"/>
                <w:color w:val="000000"/>
              </w:rPr>
              <w:t xml:space="preserve">лицевой счет № 05674200920), </w:t>
            </w:r>
            <w:r w:rsidRPr="001D675A">
              <w:rPr>
                <w:rFonts w:ascii="Times New Roman" w:hAnsi="Times New Roman" w:cs="Times New Roman"/>
              </w:rPr>
              <w:t>ИНН 1821016732, КПП 182101001</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счет получателя: </w:t>
            </w:r>
            <w:r w:rsidRPr="001D675A">
              <w:rPr>
                <w:rFonts w:ascii="Times New Roman" w:eastAsia="Calibri" w:hAnsi="Times New Roman" w:cs="Times New Roman"/>
                <w:color w:val="000000"/>
              </w:rPr>
              <w:t>расчетный счет № 03232643945410001300.</w:t>
            </w:r>
          </w:p>
          <w:p w:rsidR="001D675A" w:rsidRPr="001D675A" w:rsidRDefault="001D675A" w:rsidP="00FC6D8B">
            <w:pPr>
              <w:widowControl w:val="0"/>
              <w:jc w:val="both"/>
              <w:rPr>
                <w:rFonts w:ascii="Times New Roman" w:hAnsi="Times New Roman" w:cs="Times New Roman"/>
                <w:color w:val="FF0000"/>
              </w:rPr>
            </w:pPr>
            <w:r w:rsidRPr="001D675A">
              <w:rPr>
                <w:rFonts w:ascii="Times New Roman" w:hAnsi="Times New Roman" w:cs="Times New Roman"/>
              </w:rPr>
              <w:lastRenderedPageBreak/>
              <w:t>В разделе «Назначение платежа» заявитель должен указать дату проведения торгов и номер лота.</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lastRenderedPageBreak/>
              <w:t>Права на участок, ограничения прав:</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Наличие фотографий:</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4"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1"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Самостоятельно, доступ открыт.</w:t>
            </w:r>
          </w:p>
        </w:tc>
      </w:tr>
    </w:tbl>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r w:rsidRPr="001D675A">
        <w:rPr>
          <w:rFonts w:ascii="Times New Roman" w:hAnsi="Times New Roman" w:cs="Times New Roman"/>
          <w:b/>
          <w:bCs/>
          <w:color w:val="000000"/>
        </w:rPr>
        <w:lastRenderedPageBreak/>
        <w:t>Лот № 2</w:t>
      </w:r>
    </w:p>
    <w:p w:rsidR="001D675A" w:rsidRPr="001D675A" w:rsidRDefault="001D675A" w:rsidP="001D675A">
      <w:pPr>
        <w:jc w:val="center"/>
        <w:rPr>
          <w:rFonts w:ascii="Times New Roman" w:hAnsi="Times New Roman" w:cs="Times New Roman"/>
          <w:b/>
          <w:bCs/>
          <w:color w:val="000000"/>
        </w:rPr>
      </w:pPr>
    </w:p>
    <w:tbl>
      <w:tblPr>
        <w:tblW w:w="9606" w:type="dxa"/>
        <w:tblInd w:w="108" w:type="dxa"/>
        <w:tblLayout w:type="fixed"/>
        <w:tblLook w:val="04A0"/>
      </w:tblPr>
      <w:tblGrid>
        <w:gridCol w:w="2905"/>
        <w:gridCol w:w="321"/>
        <w:gridCol w:w="6380"/>
      </w:tblGrid>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Тип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b/>
                <w:color w:val="000000"/>
              </w:rPr>
            </w:pPr>
            <w:r w:rsidRPr="001D675A">
              <w:rPr>
                <w:rFonts w:ascii="Times New Roman" w:hAnsi="Times New Roman" w:cs="Times New Roman"/>
                <w:b/>
                <w:color w:val="000000"/>
              </w:rPr>
              <w:t>Аренда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Форма собственности: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муниципальная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Реквизиты решения о проведении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19 марта 2025 года № 165</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Кадастровый номер: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18:20:049032:10</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Категория земель:</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Земли населенных пунктов</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Вид разрешенного использования: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Для индивидуального жилищного строительства (код 2.1.)          </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Страна размещения: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Россия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Сюмсинский район, с. Сюмси</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Детальное 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Удмуртская Республика, Сюмсинский район, с. Сюмси, ул. Ольховая, 18а   </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Площадь (Квадратный метр):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1500</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Описание земельного участка: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В соответствии с выпиской из ЕГРН</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Параметры разрешенного</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строительства объекта: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В соответствии с основным видом разрешенного использования земельного участка. Этажность: 1-3 этажа.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Информация о возможности подключения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объекта        к сетям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инженерно-технического обеспечения (за исключением сетей электроснабжения):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не имеется технической возможности подачи газа.</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 имеется техническая возможность присоединения к центральной системе холодного водоснабжения </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Срок аренды:</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Лет: 20, месяцев: 0</w:t>
            </w: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eastAsia="Calibri" w:hAnsi="Times New Roman" w:cs="Times New Roman"/>
                <w:bCs/>
                <w:lang w:eastAsia="en-US"/>
              </w:rPr>
            </w:pPr>
          </w:p>
          <w:p w:rsidR="001D675A" w:rsidRPr="001D675A" w:rsidRDefault="001D675A" w:rsidP="00FC6D8B">
            <w:pPr>
              <w:widowControl w:val="0"/>
              <w:jc w:val="both"/>
              <w:rPr>
                <w:rFonts w:ascii="Times New Roman" w:eastAsia="Calibri" w:hAnsi="Times New Roman" w:cs="Times New Roman"/>
                <w:bCs/>
                <w:lang w:eastAsia="en-US"/>
              </w:rPr>
            </w:pPr>
            <w:r w:rsidRPr="001D675A">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57">
              <w:r w:rsidRPr="001D675A">
                <w:rPr>
                  <w:rFonts w:ascii="Times New Roman" w:eastAsia="Calibri" w:hAnsi="Times New Roman" w:cs="Times New Roman"/>
                  <w:bCs/>
                  <w:lang w:eastAsia="en-US"/>
                </w:rPr>
                <w:t>пунктом</w:t>
              </w:r>
            </w:hyperlink>
            <w:r w:rsidRPr="001D675A">
              <w:rPr>
                <w:rFonts w:ascii="Times New Roman" w:eastAsia="Calibri" w:hAnsi="Times New Roman" w:cs="Times New Roman"/>
                <w:bCs/>
                <w:lang w:eastAsia="en-US"/>
              </w:rPr>
              <w:t xml:space="preserve"> 8</w:t>
            </w:r>
            <w:hyperlink r:id="rId158">
              <w:r w:rsidRPr="001D675A">
                <w:rPr>
                  <w:rFonts w:ascii="Times New Roman" w:eastAsia="Calibri" w:hAnsi="Times New Roman" w:cs="Times New Roman"/>
                  <w:bCs/>
                  <w:lang w:eastAsia="en-US"/>
                </w:rPr>
                <w:t xml:space="preserve"> статьи 39.8</w:t>
              </w:r>
            </w:hyperlink>
            <w:r w:rsidRPr="001D675A">
              <w:rPr>
                <w:rFonts w:ascii="Times New Roman" w:eastAsia="Calibri" w:hAnsi="Times New Roman" w:cs="Times New Roman"/>
                <w:bCs/>
                <w:lang w:eastAsia="en-US"/>
              </w:rPr>
              <w:t xml:space="preserve"> Земельного Кодекса РФ</w:t>
            </w:r>
          </w:p>
          <w:p w:rsidR="001D675A" w:rsidRPr="001D675A" w:rsidRDefault="001D675A" w:rsidP="00FC6D8B">
            <w:pPr>
              <w:widowControl w:val="0"/>
              <w:jc w:val="both"/>
              <w:rPr>
                <w:rFonts w:ascii="Times New Roman" w:hAnsi="Times New Roman" w:cs="Times New Roman"/>
              </w:rPr>
            </w:pPr>
          </w:p>
        </w:tc>
      </w:tr>
      <w:tr w:rsidR="001D675A" w:rsidRPr="001D675A" w:rsidTr="00FC6D8B">
        <w:trPr>
          <w:trHeight w:val="278"/>
        </w:trPr>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Предмет торга: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Ежегодная арендная плата</w:t>
            </w:r>
          </w:p>
          <w:p w:rsidR="001D675A" w:rsidRPr="001D675A" w:rsidRDefault="001D675A" w:rsidP="00FC6D8B">
            <w:pPr>
              <w:widowControl w:val="0"/>
              <w:jc w:val="both"/>
              <w:rPr>
                <w:rFonts w:ascii="Times New Roman" w:hAnsi="Times New Roman" w:cs="Times New Roman"/>
              </w:rPr>
            </w:pP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1D675A">
              <w:rPr>
                <w:rFonts w:ascii="Times New Roman" w:hAnsi="Times New Roman" w:cs="Times New Roman"/>
              </w:rPr>
              <w:t>14 статьи 39.11 Земельного кодекса РФ.</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Начальная цена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5000,00 руб.</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Шаг аукциона: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150,00 руб. (3 процента)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обеспечения: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 устанавливается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задатка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2500,00 руб. (50 процентов)</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Порядок внесения и возврата задатка: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Внесение задатка до подачи заявки, на расчетный счет, указанный в извещении. Возврат задатка в течение трех рабочих дней в соответствии с  пунктом 24 статьи 39.11, пунктами 7, 11, 18 статьи 39.12 Земельного кодекса РФ</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Реквизиты для внесения задатка: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получатель: УФ </w:t>
            </w:r>
            <w:r w:rsidRPr="001D675A">
              <w:rPr>
                <w:rFonts w:ascii="Times New Roman" w:eastAsia="Calibri" w:hAnsi="Times New Roman" w:cs="Times New Roman"/>
                <w:color w:val="000000"/>
              </w:rPr>
              <w:t xml:space="preserve">Администрации Сюмсинского района (Администрация муниципального образования </w:t>
            </w:r>
            <w:r w:rsidRPr="001D675A">
              <w:rPr>
                <w:rFonts w:ascii="Times New Roman" w:hAnsi="Times New Roman" w:cs="Times New Roman"/>
              </w:rPr>
              <w:t xml:space="preserve">«Муниципальный округ Сюмсинский район Удмуртской Республики» </w:t>
            </w:r>
            <w:r w:rsidRPr="001D675A">
              <w:rPr>
                <w:rFonts w:ascii="Times New Roman" w:eastAsia="Calibri" w:hAnsi="Times New Roman" w:cs="Times New Roman"/>
                <w:color w:val="000000"/>
              </w:rPr>
              <w:t xml:space="preserve">лицевой счет № 05674200920), </w:t>
            </w:r>
            <w:r w:rsidRPr="001D675A">
              <w:rPr>
                <w:rFonts w:ascii="Times New Roman" w:hAnsi="Times New Roman" w:cs="Times New Roman"/>
              </w:rPr>
              <w:t>ИНН 1821016732, КПП 182101001</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счет получателя: </w:t>
            </w:r>
            <w:r w:rsidRPr="001D675A">
              <w:rPr>
                <w:rFonts w:ascii="Times New Roman" w:eastAsia="Calibri" w:hAnsi="Times New Roman" w:cs="Times New Roman"/>
                <w:color w:val="000000"/>
              </w:rPr>
              <w:t>расчетный счет № 03232643945410001300.</w:t>
            </w:r>
          </w:p>
          <w:p w:rsidR="001D675A" w:rsidRPr="001D675A" w:rsidRDefault="001D675A" w:rsidP="00FC6D8B">
            <w:pPr>
              <w:widowControl w:val="0"/>
              <w:jc w:val="both"/>
              <w:rPr>
                <w:rFonts w:ascii="Times New Roman" w:hAnsi="Times New Roman" w:cs="Times New Roman"/>
                <w:color w:val="FF0000"/>
              </w:rPr>
            </w:pPr>
            <w:r w:rsidRPr="001D675A">
              <w:rPr>
                <w:rFonts w:ascii="Times New Roman" w:hAnsi="Times New Roman" w:cs="Times New Roman"/>
              </w:rPr>
              <w:lastRenderedPageBreak/>
              <w:t>В разделе «Назначение платежа» заявитель должен указать дату проведения торгов и номер лота.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lastRenderedPageBreak/>
              <w:t>Права на участок, ограничения прав:</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Наличие фотографий:</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Самостоятельно, доступ открыт.</w:t>
            </w:r>
          </w:p>
        </w:tc>
      </w:tr>
    </w:tbl>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p>
    <w:p w:rsidR="001D675A" w:rsidRPr="001D675A" w:rsidRDefault="001D675A" w:rsidP="001D675A">
      <w:pPr>
        <w:jc w:val="center"/>
        <w:rPr>
          <w:rFonts w:ascii="Times New Roman" w:hAnsi="Times New Roman" w:cs="Times New Roman"/>
          <w:b/>
          <w:bCs/>
          <w:color w:val="000000"/>
        </w:rPr>
      </w:pPr>
      <w:r w:rsidRPr="001D675A">
        <w:rPr>
          <w:rFonts w:ascii="Times New Roman" w:hAnsi="Times New Roman" w:cs="Times New Roman"/>
          <w:b/>
          <w:bCs/>
          <w:color w:val="000000"/>
        </w:rPr>
        <w:lastRenderedPageBreak/>
        <w:t>Лот № 3</w:t>
      </w:r>
    </w:p>
    <w:p w:rsidR="001D675A" w:rsidRPr="001D675A" w:rsidRDefault="001D675A" w:rsidP="001D675A">
      <w:pPr>
        <w:jc w:val="center"/>
        <w:rPr>
          <w:rFonts w:ascii="Times New Roman" w:hAnsi="Times New Roman" w:cs="Times New Roman"/>
          <w:b/>
          <w:bCs/>
          <w:color w:val="000000"/>
        </w:rPr>
      </w:pPr>
    </w:p>
    <w:tbl>
      <w:tblPr>
        <w:tblW w:w="9606" w:type="dxa"/>
        <w:tblInd w:w="108" w:type="dxa"/>
        <w:tblLayout w:type="fixed"/>
        <w:tblLook w:val="04A0"/>
      </w:tblPr>
      <w:tblGrid>
        <w:gridCol w:w="2905"/>
        <w:gridCol w:w="321"/>
        <w:gridCol w:w="6380"/>
      </w:tblGrid>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Тип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b/>
                <w:color w:val="000000"/>
              </w:rPr>
            </w:pPr>
            <w:r w:rsidRPr="001D675A">
              <w:rPr>
                <w:rFonts w:ascii="Times New Roman" w:hAnsi="Times New Roman" w:cs="Times New Roman"/>
                <w:b/>
                <w:color w:val="000000"/>
              </w:rPr>
              <w:t>Аренда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Форма собственности: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муниципальная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Реквизиты решения о проведении торгов:</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19 марта 2025 года № 165</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Кадастровый номер: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18:20:049097:135</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Категория земель:</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Земли населенных пунктов</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Вид разрешенного использования: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Для строительства индивидуального жилого дома          </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Страна размещения: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Россия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Сюмсинский район, с. Сюмси</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Детальное местоположение:</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Удмуртская Республика, муниципальный район Сюмсинский, сельское поселение Сюмсинское, село Сюмси, улица Фефилова, земельный участок 6</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Площадь (Квадратный метр):</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1486</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Описание земельного участка: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В соответствии с выпиской из ЕГРН</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Параметры разрешенного</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строительства объекта:</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В соответствии с основным видом разрешенного использования земельного участка. Этажность: 1-3 этажа.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Информация о возможности подключения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 xml:space="preserve">объекта        к сетям </w:t>
            </w:r>
          </w:p>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инженерно-технического обеспечения (за исключением сетей электроснабжения):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имеется технической возможности подачи газа.</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 имеется техническая возможность присоединения к центральной системе холодного водоснабжения </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Срок аренды:</w:t>
            </w:r>
          </w:p>
        </w:tc>
        <w:tc>
          <w:tcPr>
            <w:tcW w:w="321" w:type="dxa"/>
            <w:shd w:val="clear" w:color="auto" w:fill="auto"/>
          </w:tcPr>
          <w:p w:rsidR="001D675A" w:rsidRPr="001D675A" w:rsidRDefault="001D675A" w:rsidP="00FC6D8B">
            <w:pPr>
              <w:widowControl w:val="0"/>
              <w:jc w:val="both"/>
              <w:rPr>
                <w:rFonts w:ascii="Times New Roman" w:hAnsi="Times New Roman" w:cs="Times New Roman"/>
                <w:b/>
                <w:bCs/>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Лет: 20, месяцев: 0</w:t>
            </w: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eastAsia="Calibri" w:hAnsi="Times New Roman" w:cs="Times New Roman"/>
                <w:bCs/>
                <w:lang w:eastAsia="en-US"/>
              </w:rPr>
            </w:pPr>
          </w:p>
          <w:p w:rsidR="001D675A" w:rsidRPr="001D675A" w:rsidRDefault="001D675A" w:rsidP="00FC6D8B">
            <w:pPr>
              <w:widowControl w:val="0"/>
              <w:jc w:val="both"/>
              <w:rPr>
                <w:rFonts w:ascii="Times New Roman" w:eastAsia="Calibri" w:hAnsi="Times New Roman" w:cs="Times New Roman"/>
                <w:bCs/>
                <w:lang w:eastAsia="en-US"/>
              </w:rPr>
            </w:pPr>
            <w:r w:rsidRPr="001D675A">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59">
              <w:r w:rsidRPr="001D675A">
                <w:rPr>
                  <w:rFonts w:ascii="Times New Roman" w:eastAsia="Calibri" w:hAnsi="Times New Roman" w:cs="Times New Roman"/>
                  <w:bCs/>
                  <w:lang w:eastAsia="en-US"/>
                </w:rPr>
                <w:t>пунктом</w:t>
              </w:r>
            </w:hyperlink>
            <w:r w:rsidRPr="001D675A">
              <w:rPr>
                <w:rFonts w:ascii="Times New Roman" w:eastAsia="Calibri" w:hAnsi="Times New Roman" w:cs="Times New Roman"/>
                <w:bCs/>
                <w:lang w:eastAsia="en-US"/>
              </w:rPr>
              <w:t xml:space="preserve"> 8</w:t>
            </w:r>
            <w:hyperlink r:id="rId160">
              <w:r w:rsidRPr="001D675A">
                <w:rPr>
                  <w:rFonts w:ascii="Times New Roman" w:eastAsia="Calibri" w:hAnsi="Times New Roman" w:cs="Times New Roman"/>
                  <w:bCs/>
                  <w:lang w:eastAsia="en-US"/>
                </w:rPr>
                <w:t xml:space="preserve"> статьи 39.8</w:t>
              </w:r>
            </w:hyperlink>
            <w:r w:rsidRPr="001D675A">
              <w:rPr>
                <w:rFonts w:ascii="Times New Roman" w:eastAsia="Calibri" w:hAnsi="Times New Roman" w:cs="Times New Roman"/>
                <w:bCs/>
                <w:lang w:eastAsia="en-US"/>
              </w:rPr>
              <w:t xml:space="preserve"> Земельного Кодекса РФ</w:t>
            </w:r>
          </w:p>
          <w:p w:rsidR="001D675A" w:rsidRPr="001D675A" w:rsidRDefault="001D675A" w:rsidP="00FC6D8B">
            <w:pPr>
              <w:widowControl w:val="0"/>
              <w:jc w:val="both"/>
              <w:rPr>
                <w:rFonts w:ascii="Times New Roman" w:hAnsi="Times New Roman" w:cs="Times New Roman"/>
              </w:rPr>
            </w:pPr>
          </w:p>
        </w:tc>
      </w:tr>
      <w:tr w:rsidR="001D675A" w:rsidRPr="001D675A" w:rsidTr="00FC6D8B">
        <w:trPr>
          <w:trHeight w:val="278"/>
        </w:trPr>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Предмет торга: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Ежегодная арендная плата</w:t>
            </w:r>
          </w:p>
          <w:p w:rsidR="001D675A" w:rsidRPr="001D675A" w:rsidRDefault="001D675A" w:rsidP="00FC6D8B">
            <w:pPr>
              <w:widowControl w:val="0"/>
              <w:jc w:val="both"/>
              <w:rPr>
                <w:rFonts w:ascii="Times New Roman" w:hAnsi="Times New Roman" w:cs="Times New Roman"/>
              </w:rPr>
            </w:pPr>
          </w:p>
        </w:tc>
      </w:tr>
      <w:tr w:rsidR="001D675A" w:rsidRPr="001D675A" w:rsidTr="00FC6D8B">
        <w:tc>
          <w:tcPr>
            <w:tcW w:w="9606" w:type="dxa"/>
            <w:gridSpan w:val="3"/>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1D675A">
              <w:rPr>
                <w:rFonts w:ascii="Times New Roman" w:hAnsi="Times New Roman" w:cs="Times New Roman"/>
              </w:rPr>
              <w:t>14 статьи 39.11 Земельного кодекса РФ.</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Начальная цена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10000,00 руб.</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Шаг аукциона: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300,00 руб. (3 процента)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обеспечения:</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 устанавливается</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Размер задатка в валюте лота: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5000,00 руб. (50 процентов)</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color w:val="000000"/>
              </w:rPr>
            </w:pPr>
            <w:r w:rsidRPr="001D675A">
              <w:rPr>
                <w:rFonts w:ascii="Times New Roman" w:hAnsi="Times New Roman" w:cs="Times New Roman"/>
                <w:i/>
                <w:iCs/>
                <w:color w:val="000000"/>
              </w:rPr>
              <w:t>Порядок внесения и возврата задатка:</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color w:val="000000"/>
              </w:rPr>
            </w:pPr>
            <w:r w:rsidRPr="001D675A">
              <w:rPr>
                <w:rFonts w:ascii="Times New Roman" w:hAnsi="Times New Roman" w:cs="Times New Roman"/>
                <w:color w:val="000000"/>
              </w:rPr>
              <w:t>Внесение задатка до подачи заявки, на расчетный счет, указанный в извещении. Возврат задатка в течение трех рабочих дней в соответствии с  пунктом 24 статьи 39.11, пунктами 7, 11, 18 статьи 39.12 Земельного кодекса РФ</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Реквизиты для внесения задатка: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получатель: УФ </w:t>
            </w:r>
            <w:r w:rsidRPr="001D675A">
              <w:rPr>
                <w:rFonts w:ascii="Times New Roman" w:eastAsia="Calibri" w:hAnsi="Times New Roman" w:cs="Times New Roman"/>
                <w:color w:val="000000"/>
              </w:rPr>
              <w:t xml:space="preserve">Администрации Сюмсинского района (Администрация муниципального образования </w:t>
            </w:r>
            <w:r w:rsidRPr="001D675A">
              <w:rPr>
                <w:rFonts w:ascii="Times New Roman" w:hAnsi="Times New Roman" w:cs="Times New Roman"/>
              </w:rPr>
              <w:t xml:space="preserve">«Муниципальный округ Сюмсинский район Удмуртской Республики» </w:t>
            </w:r>
            <w:r w:rsidRPr="001D675A">
              <w:rPr>
                <w:rFonts w:ascii="Times New Roman" w:eastAsia="Calibri" w:hAnsi="Times New Roman" w:cs="Times New Roman"/>
                <w:color w:val="000000"/>
              </w:rPr>
              <w:t xml:space="preserve">лицевой счет № 05674200920), </w:t>
            </w:r>
            <w:r w:rsidRPr="001D675A">
              <w:rPr>
                <w:rFonts w:ascii="Times New Roman" w:hAnsi="Times New Roman" w:cs="Times New Roman"/>
              </w:rPr>
              <w:t>ИНН 1821016732, КПП 182101001</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lastRenderedPageBreak/>
              <w:t xml:space="preserve">счет получателя: </w:t>
            </w:r>
            <w:r w:rsidRPr="001D675A">
              <w:rPr>
                <w:rFonts w:ascii="Times New Roman" w:eastAsia="Calibri" w:hAnsi="Times New Roman" w:cs="Times New Roman"/>
                <w:color w:val="000000"/>
              </w:rPr>
              <w:t>расчетный счет № 03232643945410001300.</w:t>
            </w:r>
          </w:p>
          <w:p w:rsidR="001D675A" w:rsidRPr="001D675A" w:rsidRDefault="001D675A" w:rsidP="00FC6D8B">
            <w:pPr>
              <w:widowControl w:val="0"/>
              <w:jc w:val="both"/>
              <w:rPr>
                <w:rFonts w:ascii="Times New Roman" w:hAnsi="Times New Roman" w:cs="Times New Roman"/>
                <w:color w:val="FF0000"/>
              </w:rPr>
            </w:pPr>
            <w:r w:rsidRPr="001D675A">
              <w:rPr>
                <w:rFonts w:ascii="Times New Roman" w:hAnsi="Times New Roman" w:cs="Times New Roman"/>
              </w:rPr>
              <w:t>В разделе «Назначение платежа» заявитель должен указать дату проведения торгов и номер лота.</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lastRenderedPageBreak/>
              <w:t>Права на участок, ограничения прав:</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Наличие фотографий:</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Нет</w:t>
            </w:r>
          </w:p>
        </w:tc>
      </w:tr>
      <w:tr w:rsidR="001D675A" w:rsidRPr="001D675A" w:rsidTr="00FC6D8B">
        <w:tc>
          <w:tcPr>
            <w:tcW w:w="2905" w:type="dxa"/>
            <w:shd w:val="clear" w:color="auto" w:fill="auto"/>
          </w:tcPr>
          <w:p w:rsidR="001D675A" w:rsidRPr="001D675A" w:rsidRDefault="001D675A" w:rsidP="00FC6D8B">
            <w:pPr>
              <w:widowControl w:val="0"/>
              <w:jc w:val="both"/>
              <w:rPr>
                <w:rFonts w:ascii="Times New Roman" w:hAnsi="Times New Roman" w:cs="Times New Roman"/>
                <w:i/>
                <w:iCs/>
              </w:rPr>
            </w:pPr>
            <w:r w:rsidRPr="001D675A">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1D675A" w:rsidRPr="001D675A" w:rsidRDefault="001D675A" w:rsidP="00FC6D8B">
            <w:pPr>
              <w:widowControl w:val="0"/>
              <w:jc w:val="both"/>
              <w:rPr>
                <w:rFonts w:ascii="Times New Roman" w:hAnsi="Times New Roman" w:cs="Times New Roman"/>
                <w:color w:val="000000"/>
              </w:rPr>
            </w:pPr>
          </w:p>
        </w:tc>
        <w:tc>
          <w:tcPr>
            <w:tcW w:w="6380" w:type="dxa"/>
            <w:shd w:val="clear" w:color="auto" w:fill="auto"/>
          </w:tcPr>
          <w:p w:rsidR="001D675A" w:rsidRPr="001D675A" w:rsidRDefault="001D675A" w:rsidP="00FC6D8B">
            <w:pPr>
              <w:widowControl w:val="0"/>
              <w:jc w:val="both"/>
              <w:rPr>
                <w:rFonts w:ascii="Times New Roman" w:hAnsi="Times New Roman" w:cs="Times New Roman"/>
              </w:rPr>
            </w:pPr>
            <w:r w:rsidRPr="001D675A">
              <w:rPr>
                <w:rFonts w:ascii="Times New Roman" w:hAnsi="Times New Roman" w:cs="Times New Roman"/>
              </w:rPr>
              <w:t>Самостоятельно, доступ открыт.</w:t>
            </w:r>
          </w:p>
        </w:tc>
      </w:tr>
    </w:tbl>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p>
    <w:p w:rsidR="001D675A" w:rsidRPr="001D675A" w:rsidRDefault="001D675A" w:rsidP="001D675A">
      <w:pPr>
        <w:jc w:val="right"/>
        <w:rPr>
          <w:rFonts w:ascii="Times New Roman" w:hAnsi="Times New Roman" w:cs="Times New Roman"/>
        </w:rPr>
      </w:pPr>
      <w:r w:rsidRPr="001D675A">
        <w:rPr>
          <w:rFonts w:ascii="Times New Roman" w:hAnsi="Times New Roman" w:cs="Times New Roman"/>
        </w:rPr>
        <w:lastRenderedPageBreak/>
        <w:t xml:space="preserve">Приложение  1 </w:t>
      </w:r>
    </w:p>
    <w:p w:rsidR="001D675A" w:rsidRPr="001D675A" w:rsidRDefault="001D675A" w:rsidP="001D675A">
      <w:pPr>
        <w:jc w:val="right"/>
        <w:rPr>
          <w:rFonts w:ascii="Times New Roman" w:hAnsi="Times New Roman" w:cs="Times New Roman"/>
        </w:rPr>
      </w:pPr>
      <w:r w:rsidRPr="001D675A">
        <w:rPr>
          <w:rFonts w:ascii="Times New Roman" w:hAnsi="Times New Roman" w:cs="Times New Roman"/>
        </w:rPr>
        <w:t>к извещению о проведении аукциона</w:t>
      </w:r>
    </w:p>
    <w:p w:rsidR="001D675A" w:rsidRPr="001D675A" w:rsidRDefault="001D675A" w:rsidP="001D675A">
      <w:pPr>
        <w:widowControl w:val="0"/>
        <w:shd w:val="clear" w:color="auto" w:fill="FFFFFF"/>
        <w:tabs>
          <w:tab w:val="left" w:pos="700"/>
          <w:tab w:val="left" w:pos="5918"/>
        </w:tabs>
        <w:spacing w:line="274" w:lineRule="exact"/>
        <w:jc w:val="center"/>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spacing w:line="274" w:lineRule="exact"/>
        <w:jc w:val="center"/>
        <w:rPr>
          <w:rFonts w:ascii="Times New Roman" w:hAnsi="Times New Roman" w:cs="Times New Roman"/>
        </w:rPr>
      </w:pPr>
      <w:r w:rsidRPr="001D675A">
        <w:rPr>
          <w:rFonts w:ascii="Times New Roman" w:hAnsi="Times New Roman" w:cs="Times New Roman"/>
        </w:rPr>
        <w:t>З А Я В К А</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 xml:space="preserve">на участие в аукционе </w:t>
      </w:r>
    </w:p>
    <w:p w:rsidR="001D675A" w:rsidRPr="001D675A" w:rsidRDefault="001D675A" w:rsidP="001D675A">
      <w:pPr>
        <w:tabs>
          <w:tab w:val="left" w:pos="700"/>
        </w:tabs>
        <w:jc w:val="center"/>
        <w:rPr>
          <w:rFonts w:ascii="Times New Roman" w:hAnsi="Times New Roman" w:cs="Times New Roman"/>
        </w:rPr>
      </w:pPr>
    </w:p>
    <w:p w:rsidR="001D675A" w:rsidRPr="001D675A" w:rsidRDefault="001D675A" w:rsidP="001D675A">
      <w:pPr>
        <w:tabs>
          <w:tab w:val="left" w:pos="700"/>
        </w:tabs>
        <w:rPr>
          <w:rFonts w:ascii="Times New Roman" w:hAnsi="Times New Roman" w:cs="Times New Roman"/>
        </w:rPr>
      </w:pPr>
      <w:r w:rsidRPr="001D675A">
        <w:rPr>
          <w:rFonts w:ascii="Times New Roman" w:hAnsi="Times New Roman" w:cs="Times New Roman"/>
        </w:rPr>
        <w:t xml:space="preserve">«______»____________20_ г. </w:t>
      </w:r>
    </w:p>
    <w:p w:rsidR="001D675A" w:rsidRPr="001D675A" w:rsidRDefault="001D675A" w:rsidP="001D675A">
      <w:pPr>
        <w:tabs>
          <w:tab w:val="left" w:pos="700"/>
        </w:tabs>
        <w:rPr>
          <w:rFonts w:ascii="Times New Roman" w:hAnsi="Times New Roman" w:cs="Times New Roman"/>
        </w:rPr>
      </w:pP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 xml:space="preserve">_____________________________________________________________________________,            (полное наименование юридического лица, ИП, ОГРН/ИНН) </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_____________________________________________________________________________</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(Ф.И.О. и паспортные данные физического лица)</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именуемый в дальнейшем «Заявитель», в лице _____________________________________________________________________________, </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(Ф.И.О., должность)</w:t>
      </w:r>
    </w:p>
    <w:p w:rsidR="001D675A" w:rsidRPr="001D675A" w:rsidRDefault="001D675A" w:rsidP="001D675A">
      <w:pPr>
        <w:widowControl w:val="0"/>
        <w:shd w:val="clear" w:color="auto" w:fill="FFFFFF"/>
        <w:tabs>
          <w:tab w:val="left" w:pos="700"/>
        </w:tabs>
        <w:spacing w:line="274" w:lineRule="exact"/>
        <w:jc w:val="both"/>
        <w:rPr>
          <w:rFonts w:ascii="Times New Roman" w:hAnsi="Times New Roman" w:cs="Times New Roman"/>
          <w:spacing w:val="2"/>
        </w:rPr>
      </w:pPr>
      <w:r w:rsidRPr="001D675A">
        <w:rPr>
          <w:rFonts w:ascii="Times New Roman" w:hAnsi="Times New Roman" w:cs="Times New Roman"/>
          <w:spacing w:val="2"/>
        </w:rPr>
        <w:t>действующий на основании ____________________________________________________________________________,</w:t>
      </w:r>
    </w:p>
    <w:p w:rsidR="001D675A" w:rsidRPr="001D675A" w:rsidRDefault="001D675A" w:rsidP="001D675A">
      <w:pPr>
        <w:widowControl w:val="0"/>
        <w:shd w:val="clear" w:color="auto" w:fill="FFFFFF"/>
        <w:tabs>
          <w:tab w:val="left" w:pos="700"/>
          <w:tab w:val="left" w:pos="3130"/>
        </w:tabs>
        <w:spacing w:line="274" w:lineRule="exact"/>
        <w:ind w:firstLine="710"/>
        <w:jc w:val="both"/>
        <w:rPr>
          <w:rFonts w:ascii="Times New Roman" w:hAnsi="Times New Roman" w:cs="Times New Roman"/>
          <w:spacing w:val="2"/>
        </w:rPr>
      </w:pPr>
      <w:r w:rsidRPr="001D675A">
        <w:rPr>
          <w:rFonts w:ascii="Times New Roman" w:hAnsi="Times New Roman" w:cs="Times New Roman"/>
          <w:spacing w:val="2"/>
        </w:rPr>
        <w:t>(доверенность или иной документ, удостоверяющий полномочия)</w:t>
      </w:r>
    </w:p>
    <w:p w:rsidR="001D675A" w:rsidRPr="001D675A" w:rsidRDefault="001D675A" w:rsidP="001D675A">
      <w:pPr>
        <w:jc w:val="both"/>
        <w:rPr>
          <w:rFonts w:ascii="Times New Roman" w:hAnsi="Times New Roman" w:cs="Times New Roman"/>
          <w:color w:val="000000"/>
        </w:rPr>
      </w:pPr>
      <w:r w:rsidRPr="001D675A">
        <w:rPr>
          <w:rFonts w:ascii="Times New Roman" w:hAnsi="Times New Roman" w:cs="Times New Roman"/>
        </w:rPr>
        <w:t xml:space="preserve">принимая решение об участии в </w:t>
      </w:r>
      <w:r w:rsidRPr="001D675A">
        <w:rPr>
          <w:rFonts w:ascii="Times New Roman" w:hAnsi="Times New Roman" w:cs="Times New Roman"/>
          <w:bCs/>
        </w:rPr>
        <w:t xml:space="preserve">открытом </w:t>
      </w:r>
      <w:r w:rsidRPr="001D675A">
        <w:rPr>
          <w:rFonts w:ascii="Times New Roman" w:hAnsi="Times New Roman" w:cs="Times New Roman"/>
        </w:rPr>
        <w:t>аукционе (лот № ____) на право заключения договора аренды земельного участка, находящегося в муниципальной собственности,с кадастровым номером 18:20:_________________</w:t>
      </w:r>
      <w:r w:rsidRPr="001D675A">
        <w:rPr>
          <w:rFonts w:ascii="Times New Roman" w:hAnsi="Times New Roman" w:cs="Times New Roman"/>
          <w:color w:val="000000"/>
        </w:rPr>
        <w:t xml:space="preserve">, расположенного по адресу: Удмуртская Республика, Сюмсинский район, _________________________________________________, </w:t>
      </w:r>
      <w:r w:rsidRPr="001D675A">
        <w:rPr>
          <w:rFonts w:ascii="Times New Roman" w:hAnsi="Times New Roman" w:cs="Times New Roman"/>
        </w:rPr>
        <w:t>обязуюсь:</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ab/>
        <w:t>1) соблюдать условия и порядок проведения аукциона, установленный Земельным кодексом Российской Федерации. Соблюдать условия аукциона, содержащиеся в извещении, опубликованном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на официальном сайте муниципального образования «Муниципальный округ Сюмсинский район Удмуртской Республики»;</w:t>
      </w:r>
    </w:p>
    <w:p w:rsidR="001D675A" w:rsidRPr="001D675A" w:rsidRDefault="001D675A" w:rsidP="001D675A">
      <w:pPr>
        <w:ind w:firstLine="720"/>
        <w:jc w:val="both"/>
        <w:rPr>
          <w:rFonts w:ascii="Times New Roman" w:hAnsi="Times New Roman" w:cs="Times New Roman"/>
        </w:rPr>
      </w:pPr>
      <w:r w:rsidRPr="001D675A">
        <w:rPr>
          <w:rFonts w:ascii="Times New Roman" w:hAnsi="Times New Roman" w:cs="Times New Roman"/>
        </w:rPr>
        <w:t>2) заключить с Администрацией муниципального образования «Муниципальный округ Сюмсинский район Удмуртской Республики» договор аренды земельного участка в срок, не ранее 10 дней со дня подписания протокола о признании аукциона несостоявшимся в соответствии с пунктами 13, 14 статьи 39.12 Земельного кодекса РФ, либо в соответствии с пунктом 20 статьи 39.12 Земельного кодекса РФ не ранее 10 дней со дня со дня размещения информации о результатах аукциона на официальном сайте, и не позднее 30 дней со дня направления проекта договора заявителю.</w:t>
      </w:r>
    </w:p>
    <w:p w:rsidR="001D675A" w:rsidRPr="001D675A" w:rsidRDefault="001D675A" w:rsidP="001D675A">
      <w:pPr>
        <w:ind w:firstLine="720"/>
        <w:jc w:val="both"/>
        <w:rPr>
          <w:rFonts w:ascii="Times New Roman" w:hAnsi="Times New Roman" w:cs="Times New Roman"/>
        </w:rPr>
      </w:pPr>
      <w:r w:rsidRPr="001D675A">
        <w:rPr>
          <w:rFonts w:ascii="Times New Roman" w:hAnsi="Times New Roman" w:cs="Times New Roman"/>
        </w:rPr>
        <w:t>С состоянием земельного участка, с условиями аукциона, с проектом договора аренды земельного участка ознакомлен (а), претензий не имею.</w:t>
      </w:r>
    </w:p>
    <w:p w:rsidR="001D675A" w:rsidRPr="001D675A" w:rsidRDefault="001D675A" w:rsidP="001D675A">
      <w:pPr>
        <w:ind w:firstLine="720"/>
        <w:jc w:val="both"/>
        <w:rPr>
          <w:rFonts w:ascii="Times New Roman" w:hAnsi="Times New Roman" w:cs="Times New Roman"/>
        </w:rPr>
      </w:pPr>
    </w:p>
    <w:p w:rsidR="001D675A" w:rsidRPr="001D675A" w:rsidRDefault="001D675A" w:rsidP="001D675A">
      <w:pPr>
        <w:ind w:firstLine="720"/>
        <w:jc w:val="both"/>
        <w:rPr>
          <w:rFonts w:ascii="Times New Roman" w:hAnsi="Times New Roman" w:cs="Times New Roman"/>
        </w:rPr>
      </w:pP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К заявке прилагаются следующие документы:</w:t>
      </w:r>
    </w:p>
    <w:tbl>
      <w:tblPr>
        <w:tblW w:w="9442" w:type="dxa"/>
        <w:tblInd w:w="226" w:type="dxa"/>
        <w:tblLayout w:type="fixed"/>
        <w:tblLook w:val="01E0"/>
      </w:tblPr>
      <w:tblGrid>
        <w:gridCol w:w="762"/>
        <w:gridCol w:w="7285"/>
        <w:gridCol w:w="1395"/>
      </w:tblGrid>
      <w:tr w:rsidR="001D675A" w:rsidRPr="001D675A" w:rsidTr="00FC6D8B">
        <w:trPr>
          <w:trHeight w:val="516"/>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75A" w:rsidRPr="001D675A" w:rsidRDefault="001D675A" w:rsidP="00FC6D8B">
            <w:pPr>
              <w:widowControl w:val="0"/>
              <w:shd w:val="clear" w:color="auto" w:fill="FFFFFF"/>
              <w:tabs>
                <w:tab w:val="center" w:pos="540"/>
                <w:tab w:val="left" w:pos="700"/>
                <w:tab w:val="left" w:pos="5918"/>
              </w:tabs>
              <w:spacing w:line="276" w:lineRule="auto"/>
              <w:jc w:val="center"/>
              <w:rPr>
                <w:rFonts w:ascii="Times New Roman" w:hAnsi="Times New Roman" w:cs="Times New Roman"/>
              </w:rPr>
            </w:pPr>
            <w:r w:rsidRPr="001D675A">
              <w:rPr>
                <w:rFonts w:ascii="Times New Roman" w:hAnsi="Times New Roman" w:cs="Times New Roman"/>
              </w:rPr>
              <w:t>№ п/п</w:t>
            </w:r>
          </w:p>
        </w:tc>
        <w:tc>
          <w:tcPr>
            <w:tcW w:w="7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75A" w:rsidRPr="001D675A" w:rsidRDefault="001D675A" w:rsidP="00FC6D8B">
            <w:pPr>
              <w:widowControl w:val="0"/>
              <w:shd w:val="clear" w:color="auto" w:fill="FFFFFF"/>
              <w:tabs>
                <w:tab w:val="center" w:pos="540"/>
                <w:tab w:val="left" w:pos="700"/>
                <w:tab w:val="left" w:pos="5918"/>
              </w:tabs>
              <w:spacing w:line="276" w:lineRule="auto"/>
              <w:jc w:val="center"/>
              <w:rPr>
                <w:rFonts w:ascii="Times New Roman" w:hAnsi="Times New Roman" w:cs="Times New Roman"/>
              </w:rPr>
            </w:pPr>
            <w:r w:rsidRPr="001D675A">
              <w:rPr>
                <w:rFonts w:ascii="Times New Roman" w:hAnsi="Times New Roman" w:cs="Times New Roman"/>
              </w:rPr>
              <w:t>Наименование документа</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75A" w:rsidRPr="001D675A" w:rsidRDefault="001D675A" w:rsidP="00FC6D8B">
            <w:pPr>
              <w:widowControl w:val="0"/>
              <w:shd w:val="clear" w:color="auto" w:fill="FFFFFF"/>
              <w:tabs>
                <w:tab w:val="center" w:pos="540"/>
                <w:tab w:val="left" w:pos="700"/>
                <w:tab w:val="left" w:pos="5918"/>
              </w:tabs>
              <w:spacing w:line="276" w:lineRule="auto"/>
              <w:jc w:val="center"/>
              <w:rPr>
                <w:rFonts w:ascii="Times New Roman" w:hAnsi="Times New Roman" w:cs="Times New Roman"/>
              </w:rPr>
            </w:pPr>
            <w:r w:rsidRPr="001D675A">
              <w:rPr>
                <w:rFonts w:ascii="Times New Roman" w:hAnsi="Times New Roman" w:cs="Times New Roman"/>
              </w:rPr>
              <w:t>Количество листов</w:t>
            </w:r>
          </w:p>
        </w:tc>
      </w:tr>
      <w:tr w:rsidR="001D675A" w:rsidRPr="001D675A" w:rsidTr="00FC6D8B">
        <w:trPr>
          <w:trHeight w:val="251"/>
        </w:trPr>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hAnsi="Times New Roman" w:cs="Times New Roman"/>
              </w:rPr>
              <w:t>1</w:t>
            </w:r>
          </w:p>
        </w:tc>
        <w:tc>
          <w:tcPr>
            <w:tcW w:w="728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eastAsia="Calibri" w:hAnsi="Times New Roman" w:cs="Times New Roman"/>
                <w:lang w:eastAsia="en-US"/>
              </w:rPr>
              <w:t>Копии документов, удостоверяющих личность заявителя (для граждан)</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p>
        </w:tc>
      </w:tr>
      <w:tr w:rsidR="001D675A" w:rsidRPr="001D675A" w:rsidTr="00FC6D8B">
        <w:trPr>
          <w:trHeight w:val="265"/>
        </w:trPr>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hAnsi="Times New Roman" w:cs="Times New Roman"/>
              </w:rPr>
              <w:t>2</w:t>
            </w:r>
          </w:p>
        </w:tc>
        <w:tc>
          <w:tcPr>
            <w:tcW w:w="728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eastAsia="Calibri" w:hAnsi="Times New Roman" w:cs="Times New Roman"/>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p>
        </w:tc>
      </w:tr>
      <w:tr w:rsidR="001D675A" w:rsidRPr="001D675A" w:rsidTr="00FC6D8B">
        <w:trPr>
          <w:trHeight w:val="265"/>
        </w:trPr>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hAnsi="Times New Roman" w:cs="Times New Roman"/>
              </w:rPr>
              <w:t>3</w:t>
            </w:r>
          </w:p>
        </w:tc>
        <w:tc>
          <w:tcPr>
            <w:tcW w:w="728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r w:rsidRPr="001D675A">
              <w:rPr>
                <w:rFonts w:ascii="Times New Roman" w:eastAsia="Calibri" w:hAnsi="Times New Roman" w:cs="Times New Roman"/>
                <w:lang w:eastAsia="en-US"/>
              </w:rPr>
              <w:t>Документы, подтверждающие внесение задатка</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1D675A" w:rsidRPr="001D675A" w:rsidRDefault="001D675A" w:rsidP="00FC6D8B">
            <w:pPr>
              <w:widowControl w:val="0"/>
              <w:shd w:val="clear" w:color="auto" w:fill="FFFFFF"/>
              <w:tabs>
                <w:tab w:val="center" w:pos="540"/>
                <w:tab w:val="left" w:pos="700"/>
                <w:tab w:val="left" w:pos="5918"/>
              </w:tabs>
              <w:spacing w:line="276" w:lineRule="auto"/>
              <w:jc w:val="both"/>
              <w:rPr>
                <w:rFonts w:ascii="Times New Roman" w:hAnsi="Times New Roman" w:cs="Times New Roman"/>
              </w:rPr>
            </w:pPr>
          </w:p>
        </w:tc>
      </w:tr>
    </w:tbl>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p>
    <w:p w:rsidR="001D675A" w:rsidRPr="001D675A" w:rsidRDefault="001D675A" w:rsidP="001D675A">
      <w:pPr>
        <w:ind w:firstLine="567"/>
        <w:jc w:val="both"/>
        <w:rPr>
          <w:rFonts w:ascii="Times New Roman" w:hAnsi="Times New Roman" w:cs="Times New Roman"/>
        </w:rPr>
      </w:pPr>
      <w:r w:rsidRPr="001D675A">
        <w:rPr>
          <w:rFonts w:ascii="Times New Roman" w:hAnsi="Times New Roman" w:cs="Times New Roman"/>
        </w:rPr>
        <w:t xml:space="preserve">Для физических лиц и представителей юридических лиц - Заявитель (Заявитель и представитель Заявителя) в соответствии с Федеральным законом от 27 июля 2006 года № 152-ФЗ «О персональных данных» согласен (ны) на обработку своих персональных данных, указанных в заявке, Организатором аукциона в целях, определенных Земельным кодексом Российской Федерации. С персональными данными Организатором аукциона могут быть совершены следующие действия: сбор, систематизация, накопление, хранение, уточнение  (обновление, </w:t>
      </w:r>
      <w:r w:rsidRPr="001D675A">
        <w:rPr>
          <w:rFonts w:ascii="Times New Roman" w:hAnsi="Times New Roman" w:cs="Times New Roman"/>
        </w:rPr>
        <w:lastRenderedPageBreak/>
        <w:t>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документову Организатора аукциона, установленного номенклатурой дел Организатора аукциона. Заявителю (Заявителю и представителю Заявителя) известно, о возможности отозвать свое согласие на обработку персональных данных путем подачи письменного заявления Организатору аукциона.</w:t>
      </w: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r w:rsidRPr="001D675A">
        <w:rPr>
          <w:rFonts w:ascii="Times New Roman" w:hAnsi="Times New Roman" w:cs="Times New Roman"/>
        </w:rPr>
        <w:t>Адрес Заявителя (почтовый адрес для высылки уведомлений о результатах рассмотрения представленной заявки и документов):__________________________________________________________________</w:t>
      </w: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r w:rsidRPr="001D675A">
        <w:rPr>
          <w:rFonts w:ascii="Times New Roman" w:hAnsi="Times New Roman" w:cs="Times New Roman"/>
          <w:color w:val="000000"/>
        </w:rPr>
        <w:t>Банковские реквизиты для возврата задатка</w:t>
      </w:r>
      <w:r w:rsidRPr="001D675A">
        <w:rPr>
          <w:rFonts w:ascii="Times New Roman" w:hAnsi="Times New Roman" w:cs="Times New Roman"/>
        </w:rPr>
        <w:t xml:space="preserve"> __________________________________________________________________________________________________________________________________________________________</w:t>
      </w:r>
    </w:p>
    <w:p w:rsidR="001D675A" w:rsidRPr="001D675A" w:rsidRDefault="001D675A" w:rsidP="001D675A">
      <w:pPr>
        <w:tabs>
          <w:tab w:val="left" w:pos="700"/>
        </w:tabs>
        <w:jc w:val="both"/>
        <w:rPr>
          <w:rFonts w:ascii="Times New Roman" w:hAnsi="Times New Roman" w:cs="Times New Roman"/>
        </w:rPr>
      </w:pP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Подпись Заявителя (его уполномоченного представителя):</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_____________________________________________________________________________</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(наименование заявителя - юридического лица, ФИО заявителя – физического лица)</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_____________________________________________________________________________</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(должность и ФИО представителя юридического лица)</w:t>
      </w:r>
    </w:p>
    <w:p w:rsidR="001D675A" w:rsidRPr="001D675A" w:rsidRDefault="001D675A" w:rsidP="001D675A">
      <w:pPr>
        <w:tabs>
          <w:tab w:val="left" w:pos="700"/>
        </w:tabs>
        <w:rPr>
          <w:rFonts w:ascii="Times New Roman" w:hAnsi="Times New Roman" w:cs="Times New Roman"/>
        </w:rPr>
      </w:pPr>
      <w:r w:rsidRPr="001D675A">
        <w:rPr>
          <w:rFonts w:ascii="Times New Roman" w:hAnsi="Times New Roman" w:cs="Times New Roman"/>
        </w:rPr>
        <w:t>______________________________________</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 xml:space="preserve">МП                           (подпись)                                                        </w:t>
      </w:r>
    </w:p>
    <w:p w:rsidR="001D675A" w:rsidRPr="001D675A" w:rsidRDefault="001D675A" w:rsidP="001D675A">
      <w:pPr>
        <w:widowControl w:val="0"/>
        <w:shd w:val="clear" w:color="auto" w:fill="FFFFFF"/>
        <w:tabs>
          <w:tab w:val="left" w:pos="700"/>
          <w:tab w:val="left" w:pos="5918"/>
        </w:tabs>
        <w:spacing w:line="274" w:lineRule="exact"/>
        <w:ind w:left="7080"/>
        <w:jc w:val="both"/>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p>
    <w:p w:rsidR="001D675A" w:rsidRPr="001D675A" w:rsidRDefault="001D675A" w:rsidP="001D675A">
      <w:pPr>
        <w:tabs>
          <w:tab w:val="left" w:pos="540"/>
          <w:tab w:val="left" w:pos="700"/>
        </w:tabs>
        <w:jc w:val="both"/>
        <w:rPr>
          <w:rFonts w:ascii="Times New Roman" w:hAnsi="Times New Roman" w:cs="Times New Roman"/>
        </w:rPr>
      </w:pPr>
      <w:r w:rsidRPr="001D675A">
        <w:rPr>
          <w:rFonts w:ascii="Times New Roman" w:hAnsi="Times New Roman" w:cs="Times New Roman"/>
        </w:rPr>
        <w:t xml:space="preserve">Дата регистрации «_____»_____________20_ г. </w:t>
      </w:r>
    </w:p>
    <w:p w:rsidR="001D675A" w:rsidRPr="001D675A" w:rsidRDefault="001D675A" w:rsidP="001D675A">
      <w:pPr>
        <w:tabs>
          <w:tab w:val="left" w:pos="540"/>
          <w:tab w:val="left" w:pos="700"/>
        </w:tabs>
        <w:jc w:val="both"/>
        <w:rPr>
          <w:rFonts w:ascii="Times New Roman" w:hAnsi="Times New Roman" w:cs="Times New Roman"/>
        </w:rPr>
      </w:pPr>
    </w:p>
    <w:p w:rsidR="001D675A" w:rsidRPr="001D675A" w:rsidRDefault="001D675A" w:rsidP="001D675A">
      <w:pPr>
        <w:tabs>
          <w:tab w:val="left" w:pos="540"/>
          <w:tab w:val="left" w:pos="700"/>
        </w:tabs>
        <w:jc w:val="both"/>
        <w:rPr>
          <w:rFonts w:ascii="Times New Roman" w:hAnsi="Times New Roman" w:cs="Times New Roman"/>
        </w:rPr>
      </w:pPr>
      <w:r w:rsidRPr="001D675A">
        <w:rPr>
          <w:rFonts w:ascii="Times New Roman" w:hAnsi="Times New Roman" w:cs="Times New Roman"/>
        </w:rPr>
        <w:t>Время регистрации _____час. ______ мин.</w:t>
      </w:r>
    </w:p>
    <w:p w:rsidR="001D675A" w:rsidRPr="001D675A" w:rsidRDefault="001D675A" w:rsidP="001D675A">
      <w:pPr>
        <w:tabs>
          <w:tab w:val="left" w:pos="540"/>
          <w:tab w:val="left" w:pos="700"/>
        </w:tabs>
        <w:jc w:val="both"/>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rPr>
      </w:pPr>
    </w:p>
    <w:p w:rsidR="001D675A" w:rsidRPr="001D675A" w:rsidRDefault="001D675A" w:rsidP="001D675A">
      <w:pPr>
        <w:rPr>
          <w:rFonts w:ascii="Times New Roman" w:hAnsi="Times New Roman" w:cs="Times New Roman"/>
        </w:rPr>
      </w:pPr>
      <w:r w:rsidRPr="001D675A">
        <w:rPr>
          <w:rFonts w:ascii="Times New Roman" w:hAnsi="Times New Roman" w:cs="Times New Roman"/>
        </w:rPr>
        <w:t>ФИО и подпись лица, принявшего заявку: _________________________________</w:t>
      </w: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keepNext/>
        <w:shd w:val="clear" w:color="auto" w:fill="FFFFFF"/>
        <w:ind w:left="7200"/>
        <w:outlineLvl w:val="8"/>
        <w:rPr>
          <w:rFonts w:ascii="Times New Roman" w:hAnsi="Times New Roman" w:cs="Times New Roman"/>
          <w:bCs/>
          <w:i/>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p>
    <w:p w:rsidR="001D675A" w:rsidRPr="001D675A" w:rsidRDefault="001D675A" w:rsidP="001D675A">
      <w:pPr>
        <w:jc w:val="right"/>
        <w:rPr>
          <w:rFonts w:ascii="Times New Roman" w:hAnsi="Times New Roman" w:cs="Times New Roman"/>
        </w:rPr>
      </w:pPr>
      <w:r w:rsidRPr="001D675A">
        <w:rPr>
          <w:rFonts w:ascii="Times New Roman" w:hAnsi="Times New Roman" w:cs="Times New Roman"/>
        </w:rPr>
        <w:lastRenderedPageBreak/>
        <w:t xml:space="preserve">Приложение  2 </w:t>
      </w:r>
    </w:p>
    <w:p w:rsidR="001D675A" w:rsidRPr="001D675A" w:rsidRDefault="001D675A" w:rsidP="001D675A">
      <w:pPr>
        <w:jc w:val="right"/>
        <w:rPr>
          <w:rFonts w:ascii="Times New Roman" w:hAnsi="Times New Roman" w:cs="Times New Roman"/>
        </w:rPr>
      </w:pPr>
      <w:r w:rsidRPr="001D675A">
        <w:rPr>
          <w:rFonts w:ascii="Times New Roman" w:hAnsi="Times New Roman" w:cs="Times New Roman"/>
        </w:rPr>
        <w:t>к извещению о проведении аукциона</w:t>
      </w:r>
    </w:p>
    <w:p w:rsidR="001D675A" w:rsidRPr="001D675A" w:rsidRDefault="001D675A" w:rsidP="001D675A">
      <w:pPr>
        <w:tabs>
          <w:tab w:val="left" w:pos="700"/>
        </w:tabs>
        <w:jc w:val="both"/>
        <w:rPr>
          <w:rFonts w:ascii="Times New Roman" w:hAnsi="Times New Roman" w:cs="Times New Roman"/>
        </w:rPr>
      </w:pPr>
    </w:p>
    <w:p w:rsidR="001D675A" w:rsidRPr="001D675A" w:rsidRDefault="001D675A" w:rsidP="001D675A">
      <w:pPr>
        <w:keepNext/>
        <w:shd w:val="clear" w:color="auto" w:fill="FFFFFF"/>
        <w:ind w:left="7200"/>
        <w:outlineLvl w:val="8"/>
        <w:rPr>
          <w:rFonts w:ascii="Times New Roman" w:hAnsi="Times New Roman" w:cs="Times New Roman"/>
          <w:bCs/>
          <w:i/>
        </w:rPr>
      </w:pPr>
    </w:p>
    <w:p w:rsidR="001D675A" w:rsidRPr="001D675A" w:rsidRDefault="001D675A" w:rsidP="001D675A">
      <w:pPr>
        <w:tabs>
          <w:tab w:val="left" w:pos="700"/>
        </w:tabs>
        <w:jc w:val="right"/>
        <w:rPr>
          <w:rFonts w:ascii="Times New Roman" w:hAnsi="Times New Roman" w:cs="Times New Roman"/>
          <w:b/>
        </w:rPr>
      </w:pPr>
      <w:r w:rsidRPr="001D675A">
        <w:rPr>
          <w:rFonts w:ascii="Times New Roman" w:hAnsi="Times New Roman" w:cs="Times New Roman"/>
          <w:b/>
        </w:rPr>
        <w:t xml:space="preserve">Проект </w:t>
      </w:r>
    </w:p>
    <w:p w:rsidR="001D675A" w:rsidRPr="001D675A" w:rsidRDefault="001D675A" w:rsidP="001D675A">
      <w:pPr>
        <w:widowControl w:val="0"/>
        <w:shd w:val="clear" w:color="auto" w:fill="FFFFFF"/>
        <w:tabs>
          <w:tab w:val="left" w:pos="700"/>
          <w:tab w:val="left" w:pos="5918"/>
        </w:tabs>
        <w:spacing w:line="274" w:lineRule="exact"/>
        <w:jc w:val="center"/>
        <w:rPr>
          <w:rFonts w:ascii="Times New Roman" w:hAnsi="Times New Roman" w:cs="Times New Roman"/>
          <w:bCs/>
        </w:rPr>
      </w:pPr>
      <w:r w:rsidRPr="001D675A">
        <w:rPr>
          <w:rFonts w:ascii="Times New Roman" w:hAnsi="Times New Roman" w:cs="Times New Roman"/>
        </w:rPr>
        <w:t xml:space="preserve">Договор аренды </w:t>
      </w:r>
      <w:r w:rsidRPr="001D675A">
        <w:rPr>
          <w:rFonts w:ascii="Times New Roman" w:hAnsi="Times New Roman" w:cs="Times New Roman"/>
          <w:bCs/>
        </w:rPr>
        <w:t xml:space="preserve">земельного участка  </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 __________</w:t>
      </w:r>
    </w:p>
    <w:p w:rsidR="001D675A" w:rsidRPr="001D675A" w:rsidRDefault="001D675A" w:rsidP="001D675A">
      <w:pPr>
        <w:widowControl w:val="0"/>
        <w:shd w:val="clear" w:color="auto" w:fill="FFFFFF"/>
        <w:tabs>
          <w:tab w:val="left" w:pos="700"/>
          <w:tab w:val="left" w:pos="5918"/>
        </w:tabs>
        <w:spacing w:line="274" w:lineRule="exact"/>
        <w:jc w:val="center"/>
        <w:rPr>
          <w:rFonts w:ascii="Times New Roman" w:hAnsi="Times New Roman" w:cs="Times New Roman"/>
          <w:bCs/>
        </w:rPr>
      </w:pPr>
    </w:p>
    <w:p w:rsidR="001D675A" w:rsidRPr="001D675A" w:rsidRDefault="001D675A" w:rsidP="001D675A">
      <w:pPr>
        <w:widowControl w:val="0"/>
        <w:shd w:val="clear" w:color="auto" w:fill="FFFFFF"/>
        <w:tabs>
          <w:tab w:val="left" w:pos="700"/>
          <w:tab w:val="left" w:pos="5918"/>
        </w:tabs>
        <w:spacing w:line="274" w:lineRule="exact"/>
        <w:jc w:val="both"/>
        <w:rPr>
          <w:rFonts w:ascii="Times New Roman" w:hAnsi="Times New Roman" w:cs="Times New Roman"/>
          <w:bCs/>
        </w:rPr>
      </w:pPr>
      <w:r w:rsidRPr="001D675A">
        <w:rPr>
          <w:rFonts w:ascii="Times New Roman" w:hAnsi="Times New Roman" w:cs="Times New Roman"/>
          <w:bCs/>
        </w:rPr>
        <w:t xml:space="preserve">с. Сюмси Сюмсинского района Удмуртской Республики                                                </w:t>
      </w:r>
      <w:r w:rsidRPr="001D675A">
        <w:rPr>
          <w:rFonts w:ascii="Times New Roman" w:hAnsi="Times New Roman" w:cs="Times New Roman"/>
        </w:rPr>
        <w:t>«_____»______________202_ г.</w:t>
      </w:r>
    </w:p>
    <w:p w:rsidR="001D675A" w:rsidRPr="001D675A" w:rsidRDefault="001D675A" w:rsidP="001D675A">
      <w:pPr>
        <w:tabs>
          <w:tab w:val="left" w:pos="700"/>
        </w:tabs>
        <w:ind w:firstLine="708"/>
        <w:jc w:val="both"/>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ab/>
        <w:t>На основании протокола ____________________________________________________от__________________</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(рассмотрения заявок на участие в аукционе, о результатах аукциона) </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«____»_____________202_ года № ______________  Администрация муниципального образования «Муниципальный округ Сюмсинский район Удмуртской Республики», представляемая</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_____________________________________________________________________________,                                                                                                                                                                       </w:t>
      </w:r>
    </w:p>
    <w:p w:rsidR="001D675A" w:rsidRPr="001D675A" w:rsidRDefault="001D675A" w:rsidP="001D675A">
      <w:pPr>
        <w:widowControl w:val="0"/>
        <w:shd w:val="clear" w:color="auto" w:fill="FFFFFF"/>
        <w:tabs>
          <w:tab w:val="left" w:pos="700"/>
          <w:tab w:val="left" w:pos="5918"/>
        </w:tabs>
        <w:jc w:val="center"/>
        <w:rPr>
          <w:rFonts w:ascii="Times New Roman" w:hAnsi="Times New Roman" w:cs="Times New Roman"/>
        </w:rPr>
      </w:pPr>
      <w:r w:rsidRPr="001D675A">
        <w:rPr>
          <w:rFonts w:ascii="Times New Roman" w:hAnsi="Times New Roman" w:cs="Times New Roman"/>
        </w:rPr>
        <w:t>(должность, Ф.И.О.)</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 xml:space="preserve">действующим на основании_________, </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именуемая в дальнейшем </w:t>
      </w:r>
      <w:r w:rsidRPr="001D675A">
        <w:rPr>
          <w:rFonts w:ascii="Times New Roman" w:hAnsi="Times New Roman" w:cs="Times New Roman"/>
          <w:b/>
        </w:rPr>
        <w:t>«Арендодатель»</w:t>
      </w:r>
      <w:r w:rsidRPr="001D675A">
        <w:rPr>
          <w:rFonts w:ascii="Times New Roman" w:hAnsi="Times New Roman" w:cs="Times New Roman"/>
        </w:rPr>
        <w:t>, с одной стороны, и _____________________________________________________________________________</w:t>
      </w:r>
    </w:p>
    <w:p w:rsidR="001D675A" w:rsidRPr="001D675A" w:rsidRDefault="001D675A" w:rsidP="001D675A">
      <w:pPr>
        <w:tabs>
          <w:tab w:val="left" w:pos="700"/>
        </w:tabs>
        <w:rPr>
          <w:rFonts w:ascii="Times New Roman" w:hAnsi="Times New Roman" w:cs="Times New Roman"/>
        </w:rPr>
      </w:pPr>
      <w:r w:rsidRPr="001D675A">
        <w:rPr>
          <w:rFonts w:ascii="Times New Roman" w:hAnsi="Times New Roman" w:cs="Times New Roman"/>
        </w:rPr>
        <w:t xml:space="preserve">(полное наименование юридического лица, индивидуального предпринимателя, Ф.И.О. и паспортные данные физического лица)                                                                      </w:t>
      </w:r>
    </w:p>
    <w:p w:rsidR="001D675A" w:rsidRPr="001D675A" w:rsidRDefault="001D675A" w:rsidP="001D675A">
      <w:pPr>
        <w:tabs>
          <w:tab w:val="left" w:pos="700"/>
        </w:tabs>
        <w:rPr>
          <w:rFonts w:ascii="Times New Roman" w:hAnsi="Times New Roman" w:cs="Times New Roman"/>
        </w:rPr>
      </w:pPr>
      <w:r w:rsidRPr="001D675A">
        <w:rPr>
          <w:rFonts w:ascii="Times New Roman" w:hAnsi="Times New Roman" w:cs="Times New Roman"/>
        </w:rPr>
        <w:t>в лице  ________________________________________________________________, действующего</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(Ф.И.О., должность)   </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на основании___________________________________________________, именуемый  в </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(Устава, положения, доверенности)</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дальнейшем </w:t>
      </w:r>
      <w:r w:rsidRPr="001D675A">
        <w:rPr>
          <w:rFonts w:ascii="Times New Roman" w:hAnsi="Times New Roman" w:cs="Times New Roman"/>
          <w:b/>
        </w:rPr>
        <w:t>«Арендатор»</w:t>
      </w:r>
      <w:r w:rsidRPr="001D675A">
        <w:rPr>
          <w:rFonts w:ascii="Times New Roman" w:hAnsi="Times New Roman" w:cs="Times New Roman"/>
        </w:rPr>
        <w:t>,с другой стороны, именуемые совместно</w:t>
      </w:r>
      <w:r w:rsidRPr="001D675A">
        <w:rPr>
          <w:rFonts w:ascii="Times New Roman" w:hAnsi="Times New Roman" w:cs="Times New Roman"/>
          <w:b/>
        </w:rPr>
        <w:t>«Стороны»</w:t>
      </w:r>
      <w:r w:rsidRPr="001D675A">
        <w:rPr>
          <w:rFonts w:ascii="Times New Roman" w:hAnsi="Times New Roman" w:cs="Times New Roman"/>
        </w:rPr>
        <w:t>, заключили настоящий договор (далее – Договор) о нижеследующем.</w:t>
      </w:r>
    </w:p>
    <w:p w:rsidR="001D675A" w:rsidRPr="001D675A" w:rsidRDefault="001D675A" w:rsidP="001D675A">
      <w:pPr>
        <w:tabs>
          <w:tab w:val="left" w:pos="700"/>
        </w:tabs>
        <w:jc w:val="both"/>
        <w:rPr>
          <w:rFonts w:ascii="Times New Roman" w:hAnsi="Times New Roman" w:cs="Times New Roman"/>
        </w:rPr>
      </w:pPr>
    </w:p>
    <w:p w:rsidR="001D675A" w:rsidRPr="001D675A" w:rsidRDefault="001D675A" w:rsidP="001D675A">
      <w:pPr>
        <w:tabs>
          <w:tab w:val="left" w:pos="700"/>
        </w:tabs>
        <w:jc w:val="both"/>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ind w:firstLine="600"/>
        <w:jc w:val="center"/>
        <w:rPr>
          <w:rFonts w:ascii="Times New Roman" w:hAnsi="Times New Roman" w:cs="Times New Roman"/>
          <w:bCs/>
        </w:rPr>
      </w:pPr>
      <w:r w:rsidRPr="001D675A">
        <w:rPr>
          <w:rFonts w:ascii="Times New Roman" w:hAnsi="Times New Roman" w:cs="Times New Roman"/>
          <w:bCs/>
        </w:rPr>
        <w:t>1. Предмет Договора</w:t>
      </w:r>
    </w:p>
    <w:p w:rsidR="001D675A" w:rsidRPr="001D675A" w:rsidRDefault="001D675A" w:rsidP="001D675A">
      <w:pPr>
        <w:widowControl w:val="0"/>
        <w:shd w:val="clear" w:color="auto" w:fill="FFFFFF"/>
        <w:tabs>
          <w:tab w:val="left" w:pos="700"/>
          <w:tab w:val="left" w:pos="5918"/>
        </w:tabs>
        <w:ind w:firstLine="600"/>
        <w:jc w:val="both"/>
        <w:rPr>
          <w:rFonts w:ascii="Times New Roman" w:hAnsi="Times New Roman" w:cs="Times New Roman"/>
          <w:bCs/>
        </w:rPr>
      </w:pPr>
    </w:p>
    <w:p w:rsidR="001D675A" w:rsidRPr="001D675A" w:rsidRDefault="001D675A" w:rsidP="001D675A">
      <w:pPr>
        <w:widowControl w:val="0"/>
        <w:shd w:val="clear" w:color="auto" w:fill="FFFFFF"/>
        <w:tabs>
          <w:tab w:val="left" w:pos="560"/>
          <w:tab w:val="left" w:pos="700"/>
          <w:tab w:val="left" w:pos="5918"/>
        </w:tabs>
        <w:jc w:val="both"/>
        <w:rPr>
          <w:rFonts w:ascii="Times New Roman" w:hAnsi="Times New Roman" w:cs="Times New Roman"/>
          <w:color w:val="000000"/>
        </w:rPr>
      </w:pPr>
      <w:r w:rsidRPr="001D675A">
        <w:rPr>
          <w:rFonts w:ascii="Times New Roman" w:hAnsi="Times New Roman" w:cs="Times New Roman"/>
        </w:rPr>
        <w:tab/>
        <w:t xml:space="preserve">1.1. Арендодатель предоставляет, а Арендатор принимает в аренду земельный участок из категории земель -  ___________________ с кадастровым номером ________________, площадью __________ кв.м., расположенный по адресу:  ______________________, с разрешенным использованием:  __________________________, </w:t>
      </w:r>
      <w:r w:rsidRPr="001D675A">
        <w:rPr>
          <w:rFonts w:ascii="Times New Roman" w:hAnsi="Times New Roman" w:cs="Times New Roman"/>
          <w:lang w:eastAsia="en-US"/>
        </w:rPr>
        <w:t>в границах, указанных в выписке из Единого государственного реестра недвижимости, прилагаемой к настоящему</w:t>
      </w:r>
      <w:r w:rsidRPr="001D675A">
        <w:rPr>
          <w:rFonts w:ascii="Times New Roman" w:eastAsia="Arial Unicode MS" w:hAnsi="Times New Roman" w:cs="Times New Roman"/>
        </w:rPr>
        <w:t xml:space="preserve"> Договору</w:t>
      </w:r>
      <w:r w:rsidRPr="001D675A">
        <w:rPr>
          <w:rFonts w:ascii="Times New Roman" w:hAnsi="Times New Roman" w:cs="Times New Roman"/>
          <w:color w:val="000000"/>
        </w:rPr>
        <w:t xml:space="preserve">. </w:t>
      </w:r>
    </w:p>
    <w:p w:rsidR="001D675A" w:rsidRPr="001D675A" w:rsidRDefault="001D675A" w:rsidP="001D675A">
      <w:pPr>
        <w:widowControl w:val="0"/>
        <w:shd w:val="clear" w:color="auto" w:fill="FFFFFF"/>
        <w:tabs>
          <w:tab w:val="left" w:pos="700"/>
          <w:tab w:val="left" w:pos="5918"/>
        </w:tabs>
        <w:ind w:firstLine="540"/>
        <w:jc w:val="both"/>
        <w:rPr>
          <w:rFonts w:ascii="Times New Roman" w:hAnsi="Times New Roman" w:cs="Times New Roman"/>
          <w:color w:val="000000"/>
        </w:rPr>
      </w:pPr>
      <w:r w:rsidRPr="001D675A">
        <w:rPr>
          <w:rFonts w:ascii="Times New Roman" w:hAnsi="Times New Roman" w:cs="Times New Roman"/>
        </w:rPr>
        <w:t xml:space="preserve">Участок </w:t>
      </w:r>
      <w:r w:rsidRPr="001D675A">
        <w:rPr>
          <w:rFonts w:ascii="Times New Roman" w:hAnsi="Times New Roman" w:cs="Times New Roman"/>
          <w:color w:val="000000"/>
        </w:rPr>
        <w:t>находится в ____________________________________________________________________________.</w:t>
      </w:r>
    </w:p>
    <w:p w:rsidR="001D675A" w:rsidRPr="001D675A" w:rsidRDefault="001D675A" w:rsidP="001D675A">
      <w:pPr>
        <w:widowControl w:val="0"/>
        <w:shd w:val="clear" w:color="auto" w:fill="FFFFFF"/>
        <w:tabs>
          <w:tab w:val="left" w:pos="700"/>
          <w:tab w:val="left" w:pos="5918"/>
        </w:tabs>
        <w:ind w:firstLine="540"/>
        <w:jc w:val="both"/>
        <w:rPr>
          <w:rFonts w:ascii="Times New Roman" w:hAnsi="Times New Roman" w:cs="Times New Roman"/>
        </w:rPr>
      </w:pPr>
      <w:r w:rsidRPr="001D675A">
        <w:rPr>
          <w:rFonts w:ascii="Times New Roman" w:hAnsi="Times New Roman" w:cs="Times New Roman"/>
        </w:rPr>
        <w:t>1.2. На Участке объектов недвижимости нет.</w:t>
      </w:r>
    </w:p>
    <w:p w:rsidR="001D675A" w:rsidRPr="001D675A" w:rsidRDefault="001D675A" w:rsidP="001D675A">
      <w:pPr>
        <w:widowControl w:val="0"/>
        <w:shd w:val="clear" w:color="auto" w:fill="FFFFFF"/>
        <w:tabs>
          <w:tab w:val="left" w:pos="700"/>
          <w:tab w:val="left" w:pos="1080"/>
          <w:tab w:val="left" w:pos="5918"/>
        </w:tabs>
        <w:ind w:firstLine="540"/>
        <w:jc w:val="both"/>
        <w:rPr>
          <w:rFonts w:ascii="Times New Roman" w:hAnsi="Times New Roman" w:cs="Times New Roman"/>
        </w:rPr>
      </w:pPr>
      <w:r w:rsidRPr="001D675A">
        <w:rPr>
          <w:rFonts w:ascii="Times New Roman" w:hAnsi="Times New Roman" w:cs="Times New Roman"/>
        </w:rPr>
        <w:t>1.3. Передача Участка осуществляется по Акту приема-передачи, прилагаемому к Договору и являющемуся его неотъемлемой частью.</w:t>
      </w:r>
    </w:p>
    <w:p w:rsidR="001D675A" w:rsidRPr="001D675A" w:rsidRDefault="001D675A" w:rsidP="001D675A">
      <w:pPr>
        <w:widowControl w:val="0"/>
        <w:shd w:val="clear" w:color="auto" w:fill="FFFFFF"/>
        <w:tabs>
          <w:tab w:val="left" w:pos="700"/>
          <w:tab w:val="left" w:pos="1080"/>
          <w:tab w:val="left" w:pos="5918"/>
        </w:tabs>
        <w:ind w:firstLine="540"/>
        <w:jc w:val="both"/>
        <w:rPr>
          <w:rFonts w:ascii="Times New Roman" w:hAnsi="Times New Roman" w:cs="Times New Roman"/>
          <w:vertAlign w:val="superscript"/>
        </w:rPr>
      </w:pPr>
      <w:r w:rsidRPr="001D675A">
        <w:rPr>
          <w:rFonts w:ascii="Times New Roman" w:hAnsi="Times New Roman" w:cs="Times New Roman"/>
        </w:rPr>
        <w:t>1.4. Ограничения (обременения) права не установлены.</w:t>
      </w:r>
    </w:p>
    <w:p w:rsidR="001D675A" w:rsidRPr="001D675A" w:rsidRDefault="001D675A" w:rsidP="001D675A">
      <w:pPr>
        <w:widowControl w:val="0"/>
        <w:shd w:val="clear" w:color="auto" w:fill="FFFFFF"/>
        <w:tabs>
          <w:tab w:val="left" w:pos="700"/>
          <w:tab w:val="left" w:pos="1080"/>
          <w:tab w:val="left" w:pos="5918"/>
        </w:tabs>
        <w:ind w:firstLine="540"/>
        <w:jc w:val="both"/>
        <w:rPr>
          <w:rFonts w:ascii="Times New Roman" w:hAnsi="Times New Roman" w:cs="Times New Roman"/>
          <w:vertAlign w:val="superscript"/>
        </w:rPr>
      </w:pPr>
    </w:p>
    <w:p w:rsidR="001D675A" w:rsidRPr="001D675A" w:rsidRDefault="001D675A" w:rsidP="001D675A">
      <w:pPr>
        <w:widowControl w:val="0"/>
        <w:shd w:val="clear" w:color="auto" w:fill="FFFFFF"/>
        <w:tabs>
          <w:tab w:val="left" w:pos="700"/>
          <w:tab w:val="left" w:pos="5918"/>
        </w:tabs>
        <w:ind w:firstLine="600"/>
        <w:jc w:val="center"/>
        <w:rPr>
          <w:rFonts w:ascii="Times New Roman" w:hAnsi="Times New Roman" w:cs="Times New Roman"/>
          <w:bCs/>
        </w:rPr>
      </w:pPr>
      <w:r w:rsidRPr="001D675A">
        <w:rPr>
          <w:rFonts w:ascii="Times New Roman" w:hAnsi="Times New Roman" w:cs="Times New Roman"/>
          <w:bCs/>
        </w:rPr>
        <w:t>2. Срок действия Договора</w:t>
      </w:r>
    </w:p>
    <w:p w:rsidR="001D675A" w:rsidRPr="001D675A" w:rsidRDefault="001D675A" w:rsidP="001D675A">
      <w:pPr>
        <w:widowControl w:val="0"/>
        <w:shd w:val="clear" w:color="auto" w:fill="FFFFFF"/>
        <w:tabs>
          <w:tab w:val="left" w:pos="700"/>
          <w:tab w:val="left" w:pos="5918"/>
        </w:tabs>
        <w:ind w:firstLine="600"/>
        <w:jc w:val="center"/>
        <w:rPr>
          <w:rFonts w:ascii="Times New Roman" w:hAnsi="Times New Roman" w:cs="Times New Roman"/>
          <w:bCs/>
        </w:rPr>
      </w:pPr>
    </w:p>
    <w:p w:rsidR="001D675A" w:rsidRPr="001D675A" w:rsidRDefault="001D675A" w:rsidP="001D675A">
      <w:pPr>
        <w:widowControl w:val="0"/>
        <w:shd w:val="clear" w:color="auto" w:fill="FFFFFF"/>
        <w:tabs>
          <w:tab w:val="left" w:pos="700"/>
          <w:tab w:val="left" w:pos="1080"/>
          <w:tab w:val="left" w:pos="5918"/>
        </w:tabs>
        <w:ind w:firstLine="540"/>
        <w:jc w:val="both"/>
        <w:rPr>
          <w:rFonts w:ascii="Times New Roman" w:hAnsi="Times New Roman" w:cs="Times New Roman"/>
        </w:rPr>
      </w:pPr>
      <w:r w:rsidRPr="001D675A">
        <w:rPr>
          <w:rFonts w:ascii="Times New Roman" w:hAnsi="Times New Roman" w:cs="Times New Roman"/>
        </w:rPr>
        <w:tab/>
        <w:t>2.1. Срок аренды Участка устанавливается ___________, с «___» ___________ 20___ года по «____» ________________20__ года.</w:t>
      </w:r>
    </w:p>
    <w:p w:rsidR="001D675A" w:rsidRPr="001D675A" w:rsidRDefault="001D675A" w:rsidP="001D675A">
      <w:pPr>
        <w:shd w:val="clear" w:color="auto" w:fill="FFFFFF"/>
        <w:tabs>
          <w:tab w:val="left" w:pos="960"/>
          <w:tab w:val="left" w:leader="underscore" w:pos="2122"/>
          <w:tab w:val="left" w:leader="underscore" w:pos="4080"/>
        </w:tabs>
        <w:ind w:left="14"/>
        <w:jc w:val="both"/>
        <w:rPr>
          <w:rFonts w:ascii="Times New Roman" w:eastAsia="Arial Unicode MS" w:hAnsi="Times New Roman" w:cs="Times New Roman"/>
        </w:rPr>
      </w:pPr>
      <w:r w:rsidRPr="001D675A">
        <w:rPr>
          <w:rFonts w:ascii="Times New Roman" w:eastAsia="Arial Unicode MS" w:hAnsi="Times New Roman" w:cs="Times New Roman"/>
          <w:color w:val="000000"/>
        </w:rPr>
        <w:t xml:space="preserve">2.2. Договор вступает в силу с момента его государственной регистрации в органе, осуществляющем государственную регистрацию прав на недвижимое имущество и сделок с ним. </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2.3. Арендатор не имеет преимущественного права на заключение на новый срок Договора без проведения торгов.</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p>
    <w:p w:rsidR="001D675A" w:rsidRPr="001D675A" w:rsidRDefault="001D675A" w:rsidP="00A047F4">
      <w:pPr>
        <w:numPr>
          <w:ilvl w:val="0"/>
          <w:numId w:val="17"/>
        </w:numPr>
        <w:tabs>
          <w:tab w:val="left" w:pos="700"/>
        </w:tabs>
        <w:suppressAutoHyphens/>
        <w:jc w:val="center"/>
        <w:rPr>
          <w:rFonts w:ascii="Times New Roman" w:hAnsi="Times New Roman" w:cs="Times New Roman"/>
          <w:bCs/>
        </w:rPr>
      </w:pPr>
      <w:r w:rsidRPr="001D675A">
        <w:rPr>
          <w:rFonts w:ascii="Times New Roman" w:hAnsi="Times New Roman" w:cs="Times New Roman"/>
          <w:bCs/>
        </w:rPr>
        <w:t>Размер и условия внесения арендной платы</w:t>
      </w:r>
    </w:p>
    <w:p w:rsidR="001D675A" w:rsidRPr="001D675A" w:rsidRDefault="001D675A" w:rsidP="001D675A">
      <w:pPr>
        <w:widowControl w:val="0"/>
        <w:shd w:val="clear" w:color="auto" w:fill="FFFFFF"/>
        <w:tabs>
          <w:tab w:val="left" w:pos="700"/>
          <w:tab w:val="left" w:pos="5918"/>
        </w:tabs>
        <w:ind w:left="720"/>
        <w:jc w:val="both"/>
        <w:rPr>
          <w:rFonts w:ascii="Times New Roman" w:hAnsi="Times New Roman" w:cs="Times New Roman"/>
          <w:bCs/>
        </w:rPr>
      </w:pPr>
    </w:p>
    <w:p w:rsidR="001D675A" w:rsidRPr="001D675A" w:rsidRDefault="001D675A" w:rsidP="001D675A">
      <w:pPr>
        <w:widowControl w:val="0"/>
        <w:shd w:val="clear" w:color="auto" w:fill="FFFFFF"/>
        <w:tabs>
          <w:tab w:val="left" w:pos="700"/>
          <w:tab w:val="left" w:pos="1080"/>
          <w:tab w:val="left" w:pos="5918"/>
        </w:tabs>
        <w:jc w:val="both"/>
        <w:rPr>
          <w:rFonts w:ascii="Times New Roman" w:hAnsi="Times New Roman" w:cs="Times New Roman"/>
        </w:rPr>
      </w:pPr>
      <w:r w:rsidRPr="001D675A">
        <w:rPr>
          <w:rFonts w:ascii="Times New Roman" w:hAnsi="Times New Roman" w:cs="Times New Roman"/>
        </w:rPr>
        <w:lastRenderedPageBreak/>
        <w:tab/>
        <w:t>3.1. Размер годовой арендной платы за Участок составляет ________руб. _____коп. (_________________________________ руб. ____коп.), определен ___________________________________________ .</w:t>
      </w:r>
    </w:p>
    <w:p w:rsidR="001D675A" w:rsidRPr="001D675A" w:rsidRDefault="001D675A" w:rsidP="001D675A">
      <w:pPr>
        <w:widowControl w:val="0"/>
        <w:shd w:val="clear" w:color="auto" w:fill="FFFFFF"/>
        <w:tabs>
          <w:tab w:val="left" w:pos="700"/>
          <w:tab w:val="left" w:pos="1080"/>
          <w:tab w:val="left" w:pos="5918"/>
        </w:tabs>
        <w:jc w:val="both"/>
        <w:rPr>
          <w:rFonts w:ascii="Times New Roman" w:hAnsi="Times New Roman" w:cs="Times New Roman"/>
        </w:rPr>
      </w:pPr>
      <w:r w:rsidRPr="001D675A">
        <w:rPr>
          <w:rFonts w:ascii="Times New Roman" w:hAnsi="Times New Roman" w:cs="Times New Roman"/>
        </w:rPr>
        <w:t>(в размере, равном начальной цене предмета аукциона, по результатам аукциона)</w:t>
      </w:r>
    </w:p>
    <w:p w:rsidR="001D675A" w:rsidRPr="001D675A" w:rsidRDefault="001D675A" w:rsidP="00A047F4">
      <w:pPr>
        <w:numPr>
          <w:ilvl w:val="1"/>
          <w:numId w:val="17"/>
        </w:numPr>
        <w:suppressAutoHyphens/>
        <w:jc w:val="both"/>
        <w:rPr>
          <w:rFonts w:ascii="Times New Roman" w:hAnsi="Times New Roman" w:cs="Times New Roman"/>
        </w:rPr>
      </w:pPr>
      <w:r w:rsidRPr="001D675A">
        <w:rPr>
          <w:rFonts w:ascii="Times New Roman" w:hAnsi="Times New Roman" w:cs="Times New Roman"/>
        </w:rPr>
        <w:t>Арендная плата вносится Арендатором единовременно не позднее 15 сентября календарного года за</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 xml:space="preserve">период аренды в календарном году путем перечисления: </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счет получателя: 03100643000000011300;</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КБК 67411105024140000120</w:t>
      </w:r>
    </w:p>
    <w:p w:rsidR="001D675A" w:rsidRPr="001D675A" w:rsidRDefault="001D675A" w:rsidP="001D675A">
      <w:pPr>
        <w:jc w:val="both"/>
        <w:rPr>
          <w:rFonts w:ascii="Times New Roman" w:hAnsi="Times New Roman" w:cs="Times New Roman"/>
          <w:i/>
        </w:rPr>
      </w:pPr>
      <w:r w:rsidRPr="001D675A">
        <w:rPr>
          <w:rFonts w:ascii="Times New Roman" w:hAnsi="Times New Roman" w:cs="Times New Roman"/>
        </w:rPr>
        <w:t>ОКТМО 94541000.</w:t>
      </w:r>
    </w:p>
    <w:p w:rsidR="001D675A" w:rsidRPr="001D675A" w:rsidRDefault="001D675A" w:rsidP="001D675A">
      <w:pPr>
        <w:widowControl w:val="0"/>
        <w:shd w:val="clear" w:color="auto" w:fill="FFFFFF"/>
        <w:tabs>
          <w:tab w:val="left" w:pos="540"/>
          <w:tab w:val="left" w:pos="700"/>
          <w:tab w:val="left" w:pos="5918"/>
        </w:tabs>
        <w:ind w:firstLine="567"/>
        <w:jc w:val="both"/>
        <w:rPr>
          <w:rFonts w:ascii="Times New Roman" w:hAnsi="Times New Roman" w:cs="Times New Roman"/>
        </w:rPr>
      </w:pPr>
      <w:r w:rsidRPr="001D675A">
        <w:rPr>
          <w:rFonts w:ascii="Times New Roman" w:hAnsi="Times New Roman" w:cs="Times New Roman"/>
        </w:rPr>
        <w:t>При оформлении платежных и расчетных документов в поле «Назначение платежа» указываются номер и дата Договора и период, за который вносится арендная плата.</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3.3.</w:t>
      </w:r>
      <w:r w:rsidRPr="001D675A">
        <w:rPr>
          <w:rFonts w:ascii="Times New Roman" w:hAnsi="Times New Roman" w:cs="Times New Roman"/>
        </w:rPr>
        <w:tab/>
        <w:t> Арендная плата начисляется Арендатору с даты, указанной в пункте 2.1 Договора.</w:t>
      </w:r>
    </w:p>
    <w:p w:rsidR="001D675A" w:rsidRPr="001D675A" w:rsidRDefault="001D675A" w:rsidP="001D675A">
      <w:pPr>
        <w:widowControl w:val="0"/>
        <w:tabs>
          <w:tab w:val="left" w:pos="700"/>
          <w:tab w:val="left" w:pos="1080"/>
        </w:tabs>
        <w:ind w:firstLine="700"/>
        <w:jc w:val="both"/>
        <w:rPr>
          <w:rFonts w:ascii="Times New Roman" w:hAnsi="Times New Roman" w:cs="Times New Roman"/>
          <w:bCs/>
        </w:rPr>
      </w:pPr>
      <w:r w:rsidRPr="001D675A">
        <w:rPr>
          <w:rFonts w:ascii="Times New Roman" w:hAnsi="Times New Roman" w:cs="Times New Roman"/>
          <w:bCs/>
        </w:rPr>
        <w:t>3.4.  В случае, если Арендатором излишне уплачена сумма арендной платы по Договору, либо неверно указаны (не указаны) реквизиты платежного документа о перечислении платежей на счет органа Федерального казначейства, Арендатор обязуется в течение трех дней с момента, когда ему стало известно о допущенной ошибке, направить Арендодателю заявление с мотивированной просьбой, соответственно, о возврате излишне уплаченной суммы или об уточнении реквизитов платежного документа, с обязательным приложением копий платежных документов.</w:t>
      </w:r>
    </w:p>
    <w:p w:rsidR="001D675A" w:rsidRPr="001D675A" w:rsidRDefault="001D675A" w:rsidP="001D675A">
      <w:pPr>
        <w:widowControl w:val="0"/>
        <w:tabs>
          <w:tab w:val="left" w:pos="700"/>
        </w:tabs>
        <w:ind w:firstLine="700"/>
        <w:jc w:val="both"/>
        <w:rPr>
          <w:rFonts w:ascii="Times New Roman" w:hAnsi="Times New Roman" w:cs="Times New Roman"/>
          <w:bCs/>
        </w:rPr>
      </w:pPr>
      <w:r w:rsidRPr="001D675A">
        <w:rPr>
          <w:rFonts w:ascii="Times New Roman" w:hAnsi="Times New Roman" w:cs="Times New Roman"/>
          <w:bCs/>
        </w:rPr>
        <w:t>Ответственность за неправильное заполнение платежных документов при перечислении арендной платы за Участок возлагается на Арендатора.</w:t>
      </w:r>
    </w:p>
    <w:p w:rsidR="001D675A" w:rsidRPr="001D675A" w:rsidRDefault="001D675A" w:rsidP="001D675A">
      <w:pPr>
        <w:widowControl w:val="0"/>
        <w:tabs>
          <w:tab w:val="left" w:pos="700"/>
          <w:tab w:val="left" w:pos="1080"/>
        </w:tabs>
        <w:ind w:firstLine="697"/>
        <w:jc w:val="both"/>
        <w:rPr>
          <w:rFonts w:ascii="Times New Roman" w:hAnsi="Times New Roman" w:cs="Times New Roman"/>
          <w:bCs/>
        </w:rPr>
      </w:pPr>
      <w:r w:rsidRPr="001D675A">
        <w:rPr>
          <w:rFonts w:ascii="Times New Roman" w:hAnsi="Times New Roman" w:cs="Times New Roman"/>
          <w:bCs/>
        </w:rPr>
        <w:t>3.5.</w:t>
      </w:r>
      <w:r w:rsidRPr="001D675A">
        <w:rPr>
          <w:rFonts w:ascii="Times New Roman" w:hAnsi="Times New Roman" w:cs="Times New Roman"/>
          <w:bCs/>
          <w:lang w:val="en-US"/>
        </w:rPr>
        <w:t> </w:t>
      </w:r>
      <w:r w:rsidRPr="001D675A">
        <w:rPr>
          <w:rFonts w:ascii="Times New Roman" w:hAnsi="Times New Roman" w:cs="Times New Roman"/>
          <w:bCs/>
        </w:rPr>
        <w:t>Погашение просроченных платежей производится по размеру арендной платы, действующей в периоде, в котором должны были быть произведены арендные платежи по существующим условиям Договора.</w:t>
      </w:r>
    </w:p>
    <w:p w:rsidR="001D675A" w:rsidRPr="001D675A" w:rsidRDefault="001D675A" w:rsidP="001D675A">
      <w:pPr>
        <w:widowControl w:val="0"/>
        <w:tabs>
          <w:tab w:val="left" w:pos="700"/>
          <w:tab w:val="left" w:pos="1080"/>
        </w:tabs>
        <w:ind w:firstLine="697"/>
        <w:jc w:val="both"/>
        <w:rPr>
          <w:rFonts w:ascii="Times New Roman" w:hAnsi="Times New Roman" w:cs="Times New Roman"/>
        </w:rPr>
      </w:pPr>
      <w:r w:rsidRPr="001D675A">
        <w:rPr>
          <w:rFonts w:ascii="Times New Roman" w:hAnsi="Times New Roman" w:cs="Times New Roman"/>
          <w:bCs/>
        </w:rPr>
        <w:t xml:space="preserve">3.6. </w:t>
      </w:r>
      <w:r w:rsidRPr="001D675A">
        <w:rPr>
          <w:rFonts w:ascii="Times New Roman" w:hAnsi="Times New Roman" w:cs="Times New Roman"/>
        </w:rPr>
        <w:t>Задаток, внесенный Арендатором для участия в аукционе, засчитывается в счет арендной платы за использование земельного участка.</w:t>
      </w:r>
    </w:p>
    <w:p w:rsidR="001D675A" w:rsidRPr="001D675A" w:rsidRDefault="001D675A" w:rsidP="001D675A">
      <w:pPr>
        <w:widowControl w:val="0"/>
        <w:tabs>
          <w:tab w:val="left" w:pos="700"/>
          <w:tab w:val="left" w:pos="1080"/>
        </w:tabs>
        <w:ind w:firstLine="697"/>
        <w:jc w:val="both"/>
        <w:rPr>
          <w:rFonts w:ascii="Times New Roman" w:hAnsi="Times New Roman" w:cs="Times New Roman"/>
        </w:rPr>
      </w:pPr>
      <w:r w:rsidRPr="001D675A">
        <w:rPr>
          <w:rFonts w:ascii="Times New Roman" w:hAnsi="Times New Roman" w:cs="Times New Roman"/>
          <w:vertAlign w:val="superscript"/>
        </w:rPr>
        <w:t>*</w:t>
      </w:r>
      <w:r w:rsidRPr="001D675A">
        <w:rPr>
          <w:rFonts w:ascii="Times New Roman" w:hAnsi="Times New Roman" w:cs="Times New Roman"/>
          <w:bCs/>
        </w:rPr>
        <w:t>3.7.</w:t>
      </w:r>
      <w:r w:rsidRPr="001D675A">
        <w:rPr>
          <w:rFonts w:ascii="Times New Roman" w:eastAsia="Arial Unicode MS" w:hAnsi="Times New Roman" w:cs="Times New Roman"/>
          <w:color w:val="000000"/>
        </w:rPr>
        <w:t xml:space="preserve">  Арендная плата пересматривается не чаще одного раза в пять лет на основании отчета об оценке рыночной стоимости ежегодной арендной платы и может быть изменена Арендодателем в одностороннем порядке в случае  принятия нормативных правовых актов Удмуртской Республики по утверждению результатов государственной кадастровой стоимости.</w:t>
      </w:r>
    </w:p>
    <w:p w:rsidR="001D675A" w:rsidRPr="001D675A" w:rsidRDefault="001D675A" w:rsidP="001D675A">
      <w:pPr>
        <w:ind w:firstLine="697"/>
        <w:jc w:val="both"/>
        <w:rPr>
          <w:rFonts w:ascii="Times New Roman" w:eastAsia="Arial Unicode MS" w:hAnsi="Times New Roman" w:cs="Times New Roman"/>
        </w:rPr>
      </w:pPr>
      <w:r w:rsidRPr="001D675A">
        <w:rPr>
          <w:rFonts w:ascii="Times New Roman" w:eastAsia="Arial Unicode MS" w:hAnsi="Times New Roman" w:cs="Times New Roman"/>
          <w:color w:val="000000"/>
        </w:rPr>
        <w:t>Уведомление о перерасчете арендной платы вместе с расчетом годовой арендной платы направляется Арендодателем Арендатору, является обязательным для Арендатора и составляет неотъемлемую часть Договора.</w:t>
      </w:r>
    </w:p>
    <w:p w:rsidR="001D675A" w:rsidRPr="001D675A" w:rsidRDefault="001D675A" w:rsidP="001D675A">
      <w:pPr>
        <w:ind w:firstLine="697"/>
        <w:jc w:val="both"/>
        <w:rPr>
          <w:rFonts w:ascii="Times New Roman" w:eastAsia="Arial Unicode MS" w:hAnsi="Times New Roman" w:cs="Times New Roman"/>
        </w:rPr>
      </w:pPr>
    </w:p>
    <w:p w:rsidR="001D675A" w:rsidRPr="001D675A" w:rsidRDefault="001D675A" w:rsidP="001D675A">
      <w:pPr>
        <w:widowControl w:val="0"/>
        <w:tabs>
          <w:tab w:val="left" w:pos="700"/>
          <w:tab w:val="left" w:pos="1080"/>
        </w:tabs>
        <w:ind w:firstLine="697"/>
        <w:jc w:val="both"/>
        <w:rPr>
          <w:rFonts w:ascii="Times New Roman" w:hAnsi="Times New Roman" w:cs="Times New Roman"/>
          <w:bCs/>
        </w:rPr>
      </w:pPr>
    </w:p>
    <w:p w:rsidR="001D675A" w:rsidRPr="001D675A" w:rsidRDefault="001D675A" w:rsidP="001D675A">
      <w:pPr>
        <w:widowControl w:val="0"/>
        <w:shd w:val="clear" w:color="auto" w:fill="FFFFFF"/>
        <w:tabs>
          <w:tab w:val="left" w:pos="700"/>
          <w:tab w:val="left" w:pos="5918"/>
        </w:tabs>
        <w:ind w:firstLine="700"/>
        <w:jc w:val="center"/>
        <w:rPr>
          <w:rFonts w:ascii="Times New Roman" w:hAnsi="Times New Roman" w:cs="Times New Roman"/>
          <w:bCs/>
        </w:rPr>
      </w:pPr>
      <w:r w:rsidRPr="001D675A">
        <w:rPr>
          <w:rFonts w:ascii="Times New Roman" w:hAnsi="Times New Roman" w:cs="Times New Roman"/>
          <w:bCs/>
        </w:rPr>
        <w:t>4. Права и обязанности Сторон</w:t>
      </w:r>
    </w:p>
    <w:p w:rsidR="001D675A" w:rsidRPr="001D675A" w:rsidRDefault="001D675A" w:rsidP="001D675A">
      <w:pPr>
        <w:widowControl w:val="0"/>
        <w:shd w:val="clear" w:color="auto" w:fill="FFFFFF"/>
        <w:tabs>
          <w:tab w:val="left" w:pos="700"/>
          <w:tab w:val="left" w:pos="5918"/>
        </w:tabs>
        <w:ind w:firstLine="700"/>
        <w:jc w:val="center"/>
        <w:rPr>
          <w:rFonts w:ascii="Times New Roman" w:hAnsi="Times New Roman" w:cs="Times New Roman"/>
          <w:bCs/>
        </w:rPr>
      </w:pP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4.1. Арендодатель имеет право:</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4.1.1. На беспрепятственный доступ на территорию Участка с целью его осмотра на предмет соблюдения условий Договора Арендатором.</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w:t>
      </w:r>
    </w:p>
    <w:p w:rsidR="001D675A" w:rsidRPr="001D675A" w:rsidRDefault="001D675A" w:rsidP="001D675A">
      <w:pPr>
        <w:jc w:val="both"/>
        <w:rPr>
          <w:rFonts w:ascii="Times New Roman" w:eastAsia="Arial Unicode MS" w:hAnsi="Times New Roman" w:cs="Times New Roman"/>
          <w:color w:val="000000"/>
        </w:rPr>
      </w:pPr>
      <w:r w:rsidRPr="001D675A">
        <w:rPr>
          <w:rFonts w:ascii="Times New Roman" w:eastAsia="Arial Unicode MS" w:hAnsi="Times New Roman" w:cs="Times New Roman"/>
        </w:rPr>
        <w:t xml:space="preserve">4.1.3. </w:t>
      </w:r>
      <w:r w:rsidRPr="001D675A">
        <w:rPr>
          <w:rFonts w:ascii="Times New Roman" w:eastAsia="Arial Unicode MS" w:hAnsi="Times New Roman" w:cs="Times New Roman"/>
          <w:color w:val="000000"/>
        </w:rPr>
        <w:t>Требовать погашения Арендатором задолженности по арендным платежам по Договору при согласовании договора переуступки прав по Договору.</w:t>
      </w:r>
    </w:p>
    <w:p w:rsidR="001D675A" w:rsidRPr="001D675A" w:rsidRDefault="001D675A" w:rsidP="001D675A">
      <w:pPr>
        <w:jc w:val="both"/>
        <w:rPr>
          <w:rFonts w:ascii="Times New Roman" w:eastAsia="Arial Unicode MS" w:hAnsi="Times New Roman" w:cs="Times New Roman"/>
          <w:color w:val="000000"/>
        </w:rPr>
      </w:pPr>
      <w:r w:rsidRPr="001D675A">
        <w:rPr>
          <w:rFonts w:ascii="Times New Roman" w:eastAsia="Arial Unicode MS" w:hAnsi="Times New Roman" w:cs="Times New Roman"/>
          <w:color w:val="000000"/>
        </w:rPr>
        <w:t>4.1.4. Требовать от Арендатора соблюдения принципа единства судьбы земельного участка и прочно связанных с ним объектов.</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4.1.5. Требовать от Арендатора устранения выявленных Арендодателем нарушений условий Договора.</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4.2. Арендодатель обязан:</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4.2.1. Выполнять в полном объеме все условия Договора.</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lastRenderedPageBreak/>
        <w:t xml:space="preserve">4.2.2. В пятидневный срок с даты подписания Договора передать Арендатору Участок по Акту приема-передачи, а после расторжения Договора принять Участок по Акту приема-передачи. </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4.2.3. Письменно в месячный срок после получения информации об изменении кода бюджетной классификации, порядка заполнения платежных документов и реквизитов для перечисления  платежей, указанных в пункте 3.2 Договора, уведомить Арендатора об указанных изменениях.</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4.3.</w:t>
      </w:r>
      <w:r w:rsidRPr="001D675A">
        <w:rPr>
          <w:rFonts w:ascii="Times New Roman" w:hAnsi="Times New Roman" w:cs="Times New Roman"/>
        </w:rPr>
        <w:tab/>
        <w:t> Арендатор имеет право:</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4.3.1. Использовать Участок на условиях, установленных Договором и законодательством Российской Федерации.</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4.3.2. Производить улучшения Участка в порядке, установленном законодательством.</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4.4.</w:t>
      </w:r>
      <w:r w:rsidRPr="001D675A">
        <w:rPr>
          <w:rFonts w:ascii="Times New Roman" w:hAnsi="Times New Roman" w:cs="Times New Roman"/>
        </w:rPr>
        <w:tab/>
        <w:t> Арендатор обязан:</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4.4.1. Выполнять в полном объеме все условия Договора.</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4.4.2. Использовать Участок в соответствии с его целевым назначением и разрешенным использованием.</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4.4.3. Уплачивать арендную плату в размере и на условиях, установленных Договором.</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4.4.4. Обеспечить Арендодателю (его законным представителям), представителям органов, осуществляющих государственный и муниципальный земельный контроль, доступ на Участок по их требованию.</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4.4.5. Не нарушать права собственников, землевладельцев, землепользователей и арендаторов смежных земельных участков.</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4.4.6.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 нормативов, не допускать его загрязнения, захламления,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Участка, мероприятия по охране земель, соблюдать иные требования, предусмотренные законодательством.</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4.4.7. Выполнять в соответствии с требованиями эксплуатирующих организаций условия эксплуатации инженерных сетей и сооружений, не препятствовать их ремонту и обслуживанию.</w:t>
      </w:r>
      <w:r w:rsidRPr="001D675A">
        <w:rPr>
          <w:rFonts w:ascii="Times New Roman" w:eastAsia="Arial Unicode MS" w:hAnsi="Times New Roman" w:cs="Times New Roman"/>
          <w:spacing w:val="-1"/>
        </w:rPr>
        <w:t xml:space="preserve"> Обеспечить допуск </w:t>
      </w:r>
      <w:r w:rsidRPr="001D675A">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 xml:space="preserve">4.4.8. Письменно в десятидневный срок после изменения своих реквизитов уведомить об этом Арендодателя. </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rPr>
      </w:pPr>
      <w:r w:rsidRPr="001D675A">
        <w:rPr>
          <w:rFonts w:ascii="Times New Roman" w:hAnsi="Times New Roman" w:cs="Times New Roman"/>
        </w:rPr>
        <w:t>4.4.9. Письменно сообщить Арендодателю не позднее, чем за 2 (два) месяца о предстоящем освобождении Участка как в связи с окончанием срока действия Договора, так и при досрочном его освобождении.</w:t>
      </w:r>
    </w:p>
    <w:p w:rsidR="001D675A" w:rsidRPr="001D675A" w:rsidRDefault="001D675A" w:rsidP="001D675A">
      <w:pPr>
        <w:jc w:val="both"/>
        <w:rPr>
          <w:rFonts w:ascii="Times New Roman" w:eastAsia="Arial Unicode MS" w:hAnsi="Times New Roman" w:cs="Times New Roman"/>
          <w:color w:val="000000"/>
        </w:rPr>
      </w:pPr>
      <w:r w:rsidRPr="001D675A">
        <w:rPr>
          <w:rFonts w:ascii="Times New Roman" w:eastAsia="Arial Unicode MS" w:hAnsi="Times New Roman" w:cs="Times New Roman"/>
        </w:rPr>
        <w:t xml:space="preserve">4.4.10. </w:t>
      </w:r>
      <w:r w:rsidRPr="001D675A">
        <w:rPr>
          <w:rFonts w:ascii="Times New Roman" w:eastAsia="Arial Unicode MS" w:hAnsi="Times New Roman" w:cs="Times New Roman"/>
          <w:color w:val="000000"/>
        </w:rPr>
        <w:t>Соблюдать ограничения прав на Участке, особые условия использования Участка и режим хозяйственной деятельности в охранных зонах и другие ограничения прав, в случае, если такие ограничения установлены в отношении Участка.</w:t>
      </w:r>
      <w:r w:rsidRPr="001D675A">
        <w:rPr>
          <w:rFonts w:ascii="Times New Roman" w:eastAsia="Arial Unicode MS" w:hAnsi="Times New Roman" w:cs="Times New Roman"/>
        </w:rPr>
        <w:t xml:space="preserve">Обеспечить допуск </w:t>
      </w:r>
      <w:r w:rsidRPr="001D675A">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1D675A" w:rsidRPr="001D675A" w:rsidRDefault="001D675A" w:rsidP="001D675A">
      <w:pPr>
        <w:widowControl w:val="0"/>
        <w:shd w:val="clear" w:color="auto" w:fill="FFFFFF"/>
        <w:tabs>
          <w:tab w:val="left" w:pos="700"/>
          <w:tab w:val="left" w:pos="1162"/>
          <w:tab w:val="left" w:pos="5918"/>
        </w:tabs>
        <w:ind w:firstLine="700"/>
        <w:jc w:val="both"/>
        <w:rPr>
          <w:rFonts w:ascii="Times New Roman" w:hAnsi="Times New Roman" w:cs="Times New Roman"/>
          <w:color w:val="000000"/>
        </w:rPr>
      </w:pPr>
      <w:r w:rsidRPr="001D675A">
        <w:rPr>
          <w:rFonts w:ascii="Times New Roman" w:hAnsi="Times New Roman" w:cs="Times New Roman"/>
        </w:rPr>
        <w:t>4.4.11. Не сдавать Участок или его часть в субаренду, скрытую субаренду (договор о совместной деятельности с предоставлением площади), в безвозмездное пользование иным лицам, а также не передавать свои права и обязанности по Договору третьим лицам, в том числе в залог (ипотеку), в уставный капитал юридических лиц  и не отчуждать права аренды (переуступка прав)</w:t>
      </w:r>
      <w:r w:rsidRPr="001D675A">
        <w:rPr>
          <w:rFonts w:ascii="Times New Roman" w:hAnsi="Times New Roman" w:cs="Times New Roman"/>
          <w:color w:val="000000"/>
        </w:rPr>
        <w:t>.</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4.4.12. Не препятствовать размещению на Участке межевых, геодезических и других специальных знаков. Сохранять имеющиеся на Участке межевые, геодезические и другие специальные знаки.</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4.4.13. В пятидневный срок с даты прекращения Договора возвратить Участок Арендодателю по Акту приема-передачи, в состоянии и качестве не хуже первоначального.</w:t>
      </w:r>
    </w:p>
    <w:p w:rsidR="001D675A" w:rsidRPr="001D675A" w:rsidRDefault="001D675A" w:rsidP="001D675A">
      <w:pPr>
        <w:tabs>
          <w:tab w:val="left" w:pos="700"/>
        </w:tabs>
        <w:ind w:firstLine="700"/>
        <w:jc w:val="both"/>
        <w:rPr>
          <w:rFonts w:ascii="Times New Roman" w:hAnsi="Times New Roman" w:cs="Times New Roman"/>
        </w:rPr>
      </w:pPr>
      <w:r w:rsidRPr="001D675A">
        <w:rPr>
          <w:rFonts w:ascii="Times New Roman" w:hAnsi="Times New Roman" w:cs="Times New Roman"/>
        </w:rPr>
        <w:t>4.5. Арендодатель и Арендатор имеют иные права и несут иные обязанности, установленные законодательством.</w:t>
      </w:r>
    </w:p>
    <w:p w:rsidR="001D675A" w:rsidRPr="001D675A" w:rsidRDefault="001D675A" w:rsidP="001D675A">
      <w:pPr>
        <w:widowControl w:val="0"/>
        <w:shd w:val="clear" w:color="auto" w:fill="FFFFFF"/>
        <w:tabs>
          <w:tab w:val="left" w:pos="700"/>
          <w:tab w:val="left" w:pos="5918"/>
        </w:tabs>
        <w:ind w:left="360"/>
        <w:jc w:val="center"/>
        <w:rPr>
          <w:rFonts w:ascii="Times New Roman" w:hAnsi="Times New Roman" w:cs="Times New Roman"/>
          <w:bCs/>
        </w:rPr>
      </w:pPr>
    </w:p>
    <w:p w:rsidR="001D675A" w:rsidRPr="001D675A" w:rsidRDefault="001D675A" w:rsidP="001D675A">
      <w:pPr>
        <w:widowControl w:val="0"/>
        <w:shd w:val="clear" w:color="auto" w:fill="FFFFFF"/>
        <w:tabs>
          <w:tab w:val="left" w:pos="700"/>
          <w:tab w:val="left" w:pos="5918"/>
        </w:tabs>
        <w:ind w:left="360"/>
        <w:jc w:val="center"/>
        <w:rPr>
          <w:rFonts w:ascii="Times New Roman" w:hAnsi="Times New Roman" w:cs="Times New Roman"/>
          <w:bCs/>
        </w:rPr>
      </w:pPr>
      <w:r w:rsidRPr="001D675A">
        <w:rPr>
          <w:rFonts w:ascii="Times New Roman" w:hAnsi="Times New Roman" w:cs="Times New Roman"/>
          <w:bCs/>
        </w:rPr>
        <w:t>5. Ответственность Сторон</w:t>
      </w:r>
    </w:p>
    <w:p w:rsidR="001D675A" w:rsidRPr="001D675A" w:rsidRDefault="001D675A" w:rsidP="001D675A">
      <w:pPr>
        <w:widowControl w:val="0"/>
        <w:shd w:val="clear" w:color="auto" w:fill="FFFFFF"/>
        <w:tabs>
          <w:tab w:val="left" w:pos="700"/>
          <w:tab w:val="left" w:pos="5918"/>
        </w:tabs>
        <w:ind w:left="360"/>
        <w:jc w:val="center"/>
        <w:rPr>
          <w:rFonts w:ascii="Times New Roman" w:hAnsi="Times New Roman" w:cs="Times New Roman"/>
          <w:bCs/>
        </w:rPr>
      </w:pP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lastRenderedPageBreak/>
        <w:t>5.1.</w:t>
      </w:r>
      <w:r w:rsidRPr="001D675A">
        <w:rPr>
          <w:rFonts w:ascii="Times New Roman" w:hAnsi="Times New Roman" w:cs="Times New Roman"/>
        </w:rPr>
        <w:tab/>
        <w:t> За нарушение срока внесения арендной платы по Договору Арендатор выплачивает Арендодателю пени в размере одной трехсотой ставки рефинансирования Центрального банка Российской Федерации от размера невнесенной арендной платы за каждый календарный день просрочки.</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5.2.</w:t>
      </w:r>
      <w:r w:rsidRPr="001D675A">
        <w:rPr>
          <w:rFonts w:ascii="Times New Roman" w:hAnsi="Times New Roman" w:cs="Times New Roman"/>
        </w:rPr>
        <w:tab/>
        <w:t> При неисполнении обязанностей, предусмотренных пунктом 4.4 Договора, за исключением пунктов 4.4.3, 4.4.11 Договора, и неустранении выявленных нарушений в 7-дневный срок, если больший срок не установлен в предупреждении, со дня предъявления Арендодателем Арендатору требований об их исполнении – Арендатор уплачивает Арендодателю неустойку в размере 5% годовой арендной платы.</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5.3.</w:t>
      </w:r>
      <w:r w:rsidRPr="001D675A">
        <w:rPr>
          <w:rFonts w:ascii="Times New Roman" w:hAnsi="Times New Roman" w:cs="Times New Roman"/>
        </w:rPr>
        <w:tab/>
        <w:t xml:space="preserve"> За неисполнение пункта 4.4.11 Договора Арендатор обязан уплатить штраф в размере 50% квартальной арендной платы, установленной на момент выявления нарушения. </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5.4.</w:t>
      </w:r>
      <w:r w:rsidRPr="001D675A">
        <w:rPr>
          <w:rFonts w:ascii="Times New Roman" w:hAnsi="Times New Roman" w:cs="Times New Roman"/>
        </w:rPr>
        <w:tab/>
        <w:t> Пени, неустойка и штраф, установленные в настоящем разделе перечисляются в соответствии с реквизитами, указанными в пункте 3.2 Договора.</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5.5.</w:t>
      </w:r>
      <w:r w:rsidRPr="001D675A">
        <w:rPr>
          <w:rFonts w:ascii="Times New Roman" w:hAnsi="Times New Roman" w:cs="Times New Roman"/>
        </w:rPr>
        <w:tab/>
      </w:r>
      <w:r w:rsidRPr="001D675A">
        <w:rPr>
          <w:rFonts w:ascii="Times New Roman" w:hAnsi="Times New Roman" w:cs="Times New Roman"/>
          <w:lang w:val="en-US"/>
        </w:rPr>
        <w:t> </w:t>
      </w:r>
      <w:r w:rsidRPr="001D675A">
        <w:rPr>
          <w:rFonts w:ascii="Times New Roman" w:hAnsi="Times New Roman" w:cs="Times New Roman"/>
        </w:rPr>
        <w:t>Во всех остальных случаях Стороны несут ответственность, предусмотренную законодательством.</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r w:rsidRPr="001D675A">
        <w:rPr>
          <w:rFonts w:ascii="Times New Roman" w:hAnsi="Times New Roman" w:cs="Times New Roman"/>
        </w:rPr>
        <w:t>5.6.</w:t>
      </w:r>
      <w:r w:rsidRPr="001D675A">
        <w:rPr>
          <w:rFonts w:ascii="Times New Roman" w:hAnsi="Times New Roman" w:cs="Times New Roman"/>
        </w:rPr>
        <w:tab/>
      </w:r>
      <w:r w:rsidRPr="001D675A">
        <w:rPr>
          <w:rFonts w:ascii="Times New Roman" w:hAnsi="Times New Roman" w:cs="Times New Roman"/>
          <w:lang w:val="en-US"/>
        </w:rPr>
        <w:t> </w:t>
      </w:r>
      <w:r w:rsidRPr="001D675A">
        <w:rPr>
          <w:rFonts w:ascii="Times New Roman" w:hAnsi="Times New Roman" w:cs="Times New Roman"/>
        </w:rPr>
        <w:t>Уплата неустойки, установленной Договором, не освобождает Арендатора от выполнения лежащих на нем обязательств или устранения нарушений.</w:t>
      </w:r>
    </w:p>
    <w:p w:rsidR="001D675A" w:rsidRPr="001D675A" w:rsidRDefault="001D675A" w:rsidP="001D675A">
      <w:pPr>
        <w:widowControl w:val="0"/>
        <w:tabs>
          <w:tab w:val="left" w:pos="700"/>
          <w:tab w:val="left" w:pos="1080"/>
        </w:tabs>
        <w:ind w:firstLine="700"/>
        <w:jc w:val="both"/>
        <w:rPr>
          <w:rFonts w:ascii="Times New Roman" w:hAnsi="Times New Roman" w:cs="Times New Roman"/>
        </w:rPr>
      </w:pPr>
    </w:p>
    <w:p w:rsidR="001D675A" w:rsidRPr="001D675A" w:rsidRDefault="001D675A" w:rsidP="001D675A">
      <w:pPr>
        <w:widowControl w:val="0"/>
        <w:shd w:val="clear" w:color="auto" w:fill="FFFFFF"/>
        <w:tabs>
          <w:tab w:val="left" w:pos="5918"/>
        </w:tabs>
        <w:jc w:val="center"/>
        <w:rPr>
          <w:rFonts w:ascii="Times New Roman" w:hAnsi="Times New Roman" w:cs="Times New Roman"/>
          <w:bCs/>
        </w:rPr>
      </w:pPr>
      <w:r w:rsidRPr="001D675A">
        <w:rPr>
          <w:rFonts w:ascii="Times New Roman" w:hAnsi="Times New Roman" w:cs="Times New Roman"/>
          <w:bCs/>
        </w:rPr>
        <w:t>6. Изменение и расторжение Договора</w:t>
      </w:r>
    </w:p>
    <w:p w:rsidR="001D675A" w:rsidRPr="001D675A" w:rsidRDefault="001D675A" w:rsidP="001D675A">
      <w:pPr>
        <w:widowControl w:val="0"/>
        <w:shd w:val="clear" w:color="auto" w:fill="FFFFFF"/>
        <w:tabs>
          <w:tab w:val="left" w:pos="700"/>
          <w:tab w:val="left" w:pos="5918"/>
        </w:tabs>
        <w:ind w:left="720" w:firstLine="700"/>
        <w:jc w:val="both"/>
        <w:rPr>
          <w:rFonts w:ascii="Times New Roman" w:hAnsi="Times New Roman" w:cs="Times New Roman"/>
          <w:bCs/>
        </w:rPr>
      </w:pPr>
    </w:p>
    <w:p w:rsidR="001D675A" w:rsidRPr="001D675A" w:rsidRDefault="001D675A" w:rsidP="001D675A">
      <w:pPr>
        <w:pStyle w:val="ConsPlusNormal"/>
        <w:ind w:firstLine="700"/>
        <w:jc w:val="both"/>
      </w:pPr>
      <w:r w:rsidRPr="001D675A">
        <w:t>6.1. Внесение изменений в Договор в части изменения видов разрешенного использования такого земельного участка не допускается.</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6.2.</w:t>
      </w:r>
      <w:r w:rsidRPr="001D675A">
        <w:rPr>
          <w:rFonts w:ascii="Times New Roman" w:hAnsi="Times New Roman" w:cs="Times New Roman"/>
        </w:rPr>
        <w:tab/>
        <w:t> Все изменения к Договору, за исключением случая, предусмотренного в пункте 3.4  Договора, оформляются Сторонами в письменной форме путем составления дополнительного соглашения к Договору и подлежат государственной регистрации в установленном законодательством порядке.</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6.3.</w:t>
      </w:r>
      <w:r w:rsidRPr="001D675A">
        <w:rPr>
          <w:rFonts w:ascii="Times New Roman" w:hAnsi="Times New Roman" w:cs="Times New Roman"/>
        </w:rPr>
        <w:tab/>
        <w:t> Договор может быть досрочно расторгнут в судебном порядке, а также по иным основаниям, предусмотренным гражданским и земельным законодательством Российской Федерации.</w:t>
      </w:r>
    </w:p>
    <w:p w:rsidR="001D675A" w:rsidRPr="001D675A" w:rsidRDefault="001D675A" w:rsidP="001D675A">
      <w:pPr>
        <w:widowControl w:val="0"/>
        <w:shd w:val="clear" w:color="auto" w:fill="FFFFFF"/>
        <w:tabs>
          <w:tab w:val="left" w:pos="700"/>
          <w:tab w:val="left" w:pos="1080"/>
          <w:tab w:val="left" w:pos="5918"/>
        </w:tabs>
        <w:ind w:firstLine="700"/>
        <w:jc w:val="both"/>
        <w:rPr>
          <w:rFonts w:ascii="Times New Roman" w:hAnsi="Times New Roman" w:cs="Times New Roman"/>
        </w:rPr>
      </w:pPr>
      <w:r w:rsidRPr="001D675A">
        <w:rPr>
          <w:rFonts w:ascii="Times New Roman" w:hAnsi="Times New Roman" w:cs="Times New Roman"/>
        </w:rPr>
        <w:t>6.4.</w:t>
      </w:r>
      <w:r w:rsidRPr="001D675A">
        <w:rPr>
          <w:rFonts w:ascii="Times New Roman" w:hAnsi="Times New Roman" w:cs="Times New Roman"/>
          <w:vertAlign w:val="superscript"/>
        </w:rPr>
        <w:t> </w:t>
      </w:r>
      <w:r w:rsidRPr="001D675A">
        <w:rPr>
          <w:rFonts w:ascii="Times New Roman" w:hAnsi="Times New Roman" w:cs="Times New Roman"/>
        </w:rPr>
        <w:t>Договор может быть досрочно расторгнут по соглашению Сторон. Договор считается расторгнутым с момента государственной регистрации соглашения о расторжении Договора.</w:t>
      </w:r>
    </w:p>
    <w:p w:rsidR="001D675A" w:rsidRPr="001D675A" w:rsidRDefault="001D675A" w:rsidP="001D675A">
      <w:pPr>
        <w:widowControl w:val="0"/>
        <w:shd w:val="clear" w:color="auto" w:fill="FFFFFF"/>
        <w:tabs>
          <w:tab w:val="left" w:pos="5918"/>
        </w:tabs>
        <w:jc w:val="both"/>
        <w:rPr>
          <w:rFonts w:ascii="Times New Roman" w:hAnsi="Times New Roman" w:cs="Times New Roman"/>
          <w:bCs/>
        </w:rPr>
      </w:pPr>
    </w:p>
    <w:p w:rsidR="001D675A" w:rsidRPr="001D675A" w:rsidRDefault="001D675A" w:rsidP="001D675A">
      <w:pPr>
        <w:widowControl w:val="0"/>
        <w:shd w:val="clear" w:color="auto" w:fill="FFFFFF"/>
        <w:tabs>
          <w:tab w:val="left" w:pos="700"/>
          <w:tab w:val="left" w:pos="5918"/>
        </w:tabs>
        <w:ind w:firstLine="700"/>
        <w:jc w:val="center"/>
        <w:rPr>
          <w:rFonts w:ascii="Times New Roman" w:hAnsi="Times New Roman" w:cs="Times New Roman"/>
          <w:bCs/>
        </w:rPr>
      </w:pPr>
      <w:r w:rsidRPr="001D675A">
        <w:rPr>
          <w:rFonts w:ascii="Times New Roman" w:hAnsi="Times New Roman" w:cs="Times New Roman"/>
          <w:bCs/>
        </w:rPr>
        <w:t>7. Прочие положения Договора</w:t>
      </w:r>
    </w:p>
    <w:p w:rsidR="001D675A" w:rsidRPr="001D675A" w:rsidRDefault="001D675A" w:rsidP="001D675A">
      <w:pPr>
        <w:widowControl w:val="0"/>
        <w:shd w:val="clear" w:color="auto" w:fill="FFFFFF"/>
        <w:tabs>
          <w:tab w:val="left" w:pos="700"/>
          <w:tab w:val="left" w:pos="5918"/>
        </w:tabs>
        <w:ind w:firstLine="700"/>
        <w:jc w:val="both"/>
        <w:rPr>
          <w:rFonts w:ascii="Times New Roman" w:hAnsi="Times New Roman" w:cs="Times New Roman"/>
          <w:bCs/>
        </w:rPr>
      </w:pPr>
    </w:p>
    <w:p w:rsidR="001D675A" w:rsidRPr="001D675A" w:rsidRDefault="001D675A" w:rsidP="001D675A">
      <w:pPr>
        <w:widowControl w:val="0"/>
        <w:shd w:val="clear" w:color="auto" w:fill="FFFFFF"/>
        <w:tabs>
          <w:tab w:val="left" w:pos="700"/>
          <w:tab w:val="left" w:pos="1080"/>
          <w:tab w:val="left" w:pos="5918"/>
        </w:tabs>
        <w:jc w:val="both"/>
        <w:rPr>
          <w:rFonts w:ascii="Times New Roman" w:hAnsi="Times New Roman" w:cs="Times New Roman"/>
        </w:rPr>
      </w:pPr>
      <w:r w:rsidRPr="001D675A">
        <w:rPr>
          <w:rFonts w:ascii="Times New Roman" w:hAnsi="Times New Roman" w:cs="Times New Roman"/>
        </w:rPr>
        <w:t>7.1. Все споры между Сторонами, возникающие по Договору, разрешаются в соответствии с действующим законодательством.</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7.2. Арендатор в соответствии с Федеральным законом от 27 июля 2006 года № 152-ФЗ «О персональных данных» даёт согласие на обработку своих персональных данных, указанных в Договоре, Арендодателю для исполнения последним обязательств по Договору. С персональными данными Арендодателем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у Арендодателя, установленного номенклатурой дел Арендодателя. Арендатору известно о возможности отозвать свое согласие на обработку персональных данных путем подачи письменного заявления Арендодателю.</w:t>
      </w:r>
    </w:p>
    <w:p w:rsidR="001D675A" w:rsidRPr="001D675A" w:rsidRDefault="001D675A" w:rsidP="001D675A">
      <w:pPr>
        <w:jc w:val="both"/>
        <w:rPr>
          <w:rFonts w:ascii="Times New Roman" w:eastAsia="Arial Unicode MS" w:hAnsi="Times New Roman" w:cs="Times New Roman"/>
          <w:color w:val="000000"/>
        </w:rPr>
      </w:pPr>
      <w:r w:rsidRPr="001D675A">
        <w:rPr>
          <w:rFonts w:ascii="Times New Roman" w:hAnsi="Times New Roman" w:cs="Times New Roman"/>
        </w:rPr>
        <w:t>7.3.</w:t>
      </w:r>
      <w:r w:rsidRPr="001D675A">
        <w:rPr>
          <w:rFonts w:ascii="Times New Roman" w:eastAsia="Arial Unicode MS" w:hAnsi="Times New Roman" w:cs="Times New Roman"/>
          <w:color w:val="000000"/>
        </w:rPr>
        <w:t>Договор составлен в двух экземплярах, имеющих одинаковую юридическую силу, по одному экземпляру для каждой из Сторон.</w:t>
      </w:r>
    </w:p>
    <w:p w:rsidR="001D675A" w:rsidRPr="001D675A" w:rsidRDefault="001D675A" w:rsidP="001D675A">
      <w:pPr>
        <w:widowControl w:val="0"/>
        <w:shd w:val="clear" w:color="auto" w:fill="FFFFFF"/>
        <w:tabs>
          <w:tab w:val="left" w:pos="700"/>
          <w:tab w:val="left" w:pos="1080"/>
          <w:tab w:val="left" w:pos="5918"/>
        </w:tabs>
        <w:jc w:val="both"/>
        <w:rPr>
          <w:rFonts w:ascii="Times New Roman" w:hAnsi="Times New Roman" w:cs="Times New Roman"/>
          <w:bCs/>
        </w:rPr>
      </w:pPr>
    </w:p>
    <w:p w:rsidR="001D675A" w:rsidRPr="001D675A" w:rsidRDefault="001D675A" w:rsidP="001D675A">
      <w:pPr>
        <w:tabs>
          <w:tab w:val="left" w:pos="700"/>
          <w:tab w:val="left" w:pos="1080"/>
        </w:tabs>
        <w:ind w:left="1080"/>
        <w:jc w:val="center"/>
        <w:rPr>
          <w:rFonts w:ascii="Times New Roman" w:hAnsi="Times New Roman" w:cs="Times New Roman"/>
          <w:bCs/>
        </w:rPr>
      </w:pPr>
      <w:r w:rsidRPr="001D675A">
        <w:rPr>
          <w:rFonts w:ascii="Times New Roman" w:hAnsi="Times New Roman" w:cs="Times New Roman"/>
          <w:bCs/>
        </w:rPr>
        <w:t>8. Реквизиты Сторон</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Арендодатель: Администрация муниципального образования «Муниципальный округ Сюмсинский район Удмуртской Республики»</w:t>
      </w:r>
    </w:p>
    <w:p w:rsidR="001D675A" w:rsidRPr="001D675A" w:rsidRDefault="001D675A" w:rsidP="001D675A">
      <w:pPr>
        <w:rPr>
          <w:rFonts w:ascii="Times New Roman" w:hAnsi="Times New Roman" w:cs="Times New Roman"/>
        </w:rPr>
      </w:pPr>
      <w:r w:rsidRPr="001D675A">
        <w:rPr>
          <w:rFonts w:ascii="Times New Roman" w:hAnsi="Times New Roman" w:cs="Times New Roman"/>
        </w:rPr>
        <w:t>Адрес: 427370 УР, Сюмсинский район, село Сюмси, улица Советская,45, ИНН 1821016732, КПП 182101001</w:t>
      </w:r>
    </w:p>
    <w:p w:rsidR="001D675A" w:rsidRPr="001D675A" w:rsidRDefault="001D675A" w:rsidP="001D675A">
      <w:pPr>
        <w:rPr>
          <w:rFonts w:ascii="Times New Roman" w:hAnsi="Times New Roman" w:cs="Times New Roman"/>
        </w:rPr>
      </w:pPr>
      <w:r w:rsidRPr="001D675A">
        <w:rPr>
          <w:rFonts w:ascii="Times New Roman" w:hAnsi="Times New Roman" w:cs="Times New Roman"/>
        </w:rPr>
        <w:t xml:space="preserve">тел. 8(34152)21563 </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lastRenderedPageBreak/>
        <w:t>Арендатор:  _____________________________________________________________________________</w:t>
      </w:r>
    </w:p>
    <w:p w:rsidR="001D675A" w:rsidRPr="001D675A" w:rsidRDefault="001D675A" w:rsidP="001D675A">
      <w:pPr>
        <w:tabs>
          <w:tab w:val="left" w:pos="700"/>
        </w:tabs>
        <w:jc w:val="both"/>
        <w:rPr>
          <w:rFonts w:ascii="Times New Roman" w:hAnsi="Times New Roman" w:cs="Times New Roman"/>
        </w:rPr>
      </w:pP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К договору прилагается акт приема – передачи Участка на ___ л. </w:t>
      </w:r>
    </w:p>
    <w:p w:rsidR="001D675A" w:rsidRPr="001D675A" w:rsidRDefault="001D675A" w:rsidP="001D675A">
      <w:pPr>
        <w:tabs>
          <w:tab w:val="left" w:pos="700"/>
        </w:tabs>
        <w:jc w:val="center"/>
        <w:rPr>
          <w:rFonts w:ascii="Times New Roman" w:hAnsi="Times New Roman" w:cs="Times New Roman"/>
          <w:bCs/>
        </w:rPr>
      </w:pPr>
    </w:p>
    <w:p w:rsidR="001D675A" w:rsidRPr="001D675A" w:rsidRDefault="001D675A" w:rsidP="001D675A">
      <w:pPr>
        <w:tabs>
          <w:tab w:val="left" w:pos="700"/>
        </w:tabs>
        <w:jc w:val="center"/>
        <w:rPr>
          <w:rFonts w:ascii="Times New Roman" w:hAnsi="Times New Roman" w:cs="Times New Roman"/>
          <w:bCs/>
        </w:rPr>
      </w:pPr>
      <w:r w:rsidRPr="001D675A">
        <w:rPr>
          <w:rFonts w:ascii="Times New Roman" w:hAnsi="Times New Roman" w:cs="Times New Roman"/>
          <w:bCs/>
        </w:rPr>
        <w:t>Подписи сторон:</w:t>
      </w:r>
    </w:p>
    <w:p w:rsidR="001D675A" w:rsidRPr="001D675A" w:rsidRDefault="001D675A" w:rsidP="001D675A">
      <w:pPr>
        <w:tabs>
          <w:tab w:val="left" w:pos="700"/>
        </w:tabs>
        <w:jc w:val="center"/>
        <w:rPr>
          <w:rFonts w:ascii="Times New Roman" w:hAnsi="Times New Roman" w:cs="Times New Roman"/>
          <w:bCs/>
        </w:rPr>
      </w:pPr>
    </w:p>
    <w:tbl>
      <w:tblPr>
        <w:tblW w:w="10092" w:type="dxa"/>
        <w:tblInd w:w="216" w:type="dxa"/>
        <w:tblLayout w:type="fixed"/>
        <w:tblLook w:val="01E0"/>
      </w:tblPr>
      <w:tblGrid>
        <w:gridCol w:w="4786"/>
        <w:gridCol w:w="5306"/>
      </w:tblGrid>
      <w:tr w:rsidR="001D675A" w:rsidRPr="001D675A" w:rsidTr="00FC6D8B">
        <w:tc>
          <w:tcPr>
            <w:tcW w:w="4786" w:type="dxa"/>
          </w:tcPr>
          <w:p w:rsidR="001D675A" w:rsidRPr="001D675A" w:rsidRDefault="001D675A" w:rsidP="00FC6D8B">
            <w:pPr>
              <w:widowControl w:val="0"/>
              <w:jc w:val="center"/>
              <w:rPr>
                <w:rFonts w:ascii="Times New Roman" w:hAnsi="Times New Roman" w:cs="Times New Roman"/>
              </w:rPr>
            </w:pPr>
            <w:r w:rsidRPr="001D675A">
              <w:rPr>
                <w:rFonts w:ascii="Times New Roman" w:hAnsi="Times New Roman" w:cs="Times New Roman"/>
              </w:rPr>
              <w:t>от Арендодателя</w:t>
            </w:r>
          </w:p>
          <w:p w:rsidR="001D675A" w:rsidRPr="001D675A" w:rsidRDefault="001D675A" w:rsidP="00FC6D8B">
            <w:pPr>
              <w:widowControl w:val="0"/>
              <w:rPr>
                <w:rFonts w:ascii="Times New Roman" w:hAnsi="Times New Roman" w:cs="Times New Roman"/>
              </w:rPr>
            </w:pPr>
            <w:r w:rsidRPr="001D675A">
              <w:rPr>
                <w:rFonts w:ascii="Times New Roman" w:hAnsi="Times New Roman" w:cs="Times New Roman"/>
              </w:rPr>
              <w:t>___________________________</w:t>
            </w:r>
          </w:p>
          <w:p w:rsidR="001D675A" w:rsidRPr="001D675A" w:rsidRDefault="001D675A" w:rsidP="00FC6D8B">
            <w:pPr>
              <w:widowControl w:val="0"/>
              <w:rPr>
                <w:rFonts w:ascii="Times New Roman" w:hAnsi="Times New Roman" w:cs="Times New Roman"/>
              </w:rPr>
            </w:pPr>
            <w:r w:rsidRPr="001D675A">
              <w:rPr>
                <w:rFonts w:ascii="Times New Roman" w:hAnsi="Times New Roman" w:cs="Times New Roman"/>
              </w:rPr>
              <w:t>___________________________</w:t>
            </w:r>
          </w:p>
          <w:p w:rsidR="001D675A" w:rsidRPr="001D675A" w:rsidRDefault="001D675A" w:rsidP="00FC6D8B">
            <w:pPr>
              <w:widowControl w:val="0"/>
              <w:rPr>
                <w:rFonts w:ascii="Times New Roman" w:hAnsi="Times New Roman" w:cs="Times New Roman"/>
                <w:bCs/>
              </w:rPr>
            </w:pPr>
            <w:r w:rsidRPr="001D675A">
              <w:rPr>
                <w:rFonts w:ascii="Times New Roman" w:hAnsi="Times New Roman" w:cs="Times New Roman"/>
                <w:bCs/>
              </w:rPr>
              <w:t>(должность, Ф.И.О.)</w:t>
            </w:r>
          </w:p>
          <w:p w:rsidR="001D675A" w:rsidRPr="001D675A" w:rsidRDefault="001D675A" w:rsidP="00FC6D8B">
            <w:pPr>
              <w:widowControl w:val="0"/>
              <w:rPr>
                <w:rFonts w:ascii="Times New Roman" w:hAnsi="Times New Roman" w:cs="Times New Roman"/>
                <w:bCs/>
              </w:rPr>
            </w:pPr>
          </w:p>
          <w:p w:rsidR="001D675A" w:rsidRPr="001D675A" w:rsidRDefault="001D675A" w:rsidP="00FC6D8B">
            <w:pPr>
              <w:widowControl w:val="0"/>
              <w:rPr>
                <w:rFonts w:ascii="Times New Roman" w:hAnsi="Times New Roman" w:cs="Times New Roman"/>
              </w:rPr>
            </w:pPr>
          </w:p>
          <w:p w:rsidR="001D675A" w:rsidRPr="001D675A" w:rsidRDefault="001D675A" w:rsidP="00FC6D8B">
            <w:pPr>
              <w:widowControl w:val="0"/>
              <w:rPr>
                <w:rFonts w:ascii="Times New Roman" w:hAnsi="Times New Roman" w:cs="Times New Roman"/>
              </w:rPr>
            </w:pPr>
          </w:p>
          <w:p w:rsidR="001D675A" w:rsidRPr="001D675A" w:rsidRDefault="001D675A" w:rsidP="00FC6D8B">
            <w:pPr>
              <w:widowControl w:val="0"/>
              <w:tabs>
                <w:tab w:val="left" w:pos="700"/>
              </w:tabs>
              <w:jc w:val="both"/>
              <w:rPr>
                <w:rFonts w:ascii="Times New Roman" w:hAnsi="Times New Roman" w:cs="Times New Roman"/>
              </w:rPr>
            </w:pPr>
            <w:r w:rsidRPr="001D675A">
              <w:rPr>
                <w:rFonts w:ascii="Times New Roman" w:hAnsi="Times New Roman" w:cs="Times New Roman"/>
              </w:rPr>
              <w:t>М.П. _______________________</w:t>
            </w:r>
          </w:p>
          <w:p w:rsidR="001D675A" w:rsidRPr="001D675A" w:rsidRDefault="001D675A" w:rsidP="00FC6D8B">
            <w:pPr>
              <w:widowControl w:val="0"/>
              <w:tabs>
                <w:tab w:val="left" w:pos="700"/>
              </w:tabs>
              <w:jc w:val="both"/>
              <w:rPr>
                <w:rFonts w:ascii="Times New Roman" w:hAnsi="Times New Roman" w:cs="Times New Roman"/>
              </w:rPr>
            </w:pPr>
            <w:r w:rsidRPr="001D675A">
              <w:rPr>
                <w:rFonts w:ascii="Times New Roman" w:hAnsi="Times New Roman" w:cs="Times New Roman"/>
              </w:rPr>
              <w:t>(подпись)</w:t>
            </w:r>
          </w:p>
          <w:p w:rsidR="001D675A" w:rsidRPr="001D675A" w:rsidRDefault="001D675A" w:rsidP="00FC6D8B">
            <w:pPr>
              <w:widowControl w:val="0"/>
              <w:tabs>
                <w:tab w:val="left" w:pos="700"/>
              </w:tabs>
              <w:jc w:val="center"/>
              <w:rPr>
                <w:rFonts w:ascii="Times New Roman" w:hAnsi="Times New Roman" w:cs="Times New Roman"/>
                <w:bCs/>
              </w:rPr>
            </w:pPr>
          </w:p>
        </w:tc>
        <w:tc>
          <w:tcPr>
            <w:tcW w:w="5305" w:type="dxa"/>
          </w:tcPr>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от Арендатора:</w:t>
            </w:r>
          </w:p>
          <w:p w:rsidR="001D675A" w:rsidRPr="001D675A" w:rsidRDefault="001D675A" w:rsidP="00FC6D8B">
            <w:pPr>
              <w:widowControl w:val="0"/>
              <w:tabs>
                <w:tab w:val="left" w:pos="700"/>
              </w:tabs>
              <w:jc w:val="center"/>
              <w:rPr>
                <w:rFonts w:ascii="Times New Roman" w:hAnsi="Times New Roman" w:cs="Times New Roman"/>
                <w:bCs/>
              </w:rPr>
            </w:pP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 xml:space="preserve">____________________________________ </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_____________________________________</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(должность, Ф.И.О.)</w:t>
            </w:r>
          </w:p>
          <w:p w:rsidR="001D675A" w:rsidRPr="001D675A" w:rsidRDefault="001D675A" w:rsidP="00FC6D8B">
            <w:pPr>
              <w:widowControl w:val="0"/>
              <w:tabs>
                <w:tab w:val="left" w:pos="700"/>
              </w:tabs>
              <w:jc w:val="center"/>
              <w:rPr>
                <w:rFonts w:ascii="Times New Roman" w:hAnsi="Times New Roman" w:cs="Times New Roman"/>
                <w:bCs/>
              </w:rPr>
            </w:pP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М.П.________________________________</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(подпись)</w:t>
            </w:r>
          </w:p>
          <w:p w:rsidR="001D675A" w:rsidRPr="001D675A" w:rsidRDefault="001D675A" w:rsidP="00FC6D8B">
            <w:pPr>
              <w:widowControl w:val="0"/>
              <w:tabs>
                <w:tab w:val="left" w:pos="700"/>
              </w:tabs>
              <w:jc w:val="center"/>
              <w:rPr>
                <w:rFonts w:ascii="Times New Roman" w:hAnsi="Times New Roman" w:cs="Times New Roman"/>
                <w:bCs/>
              </w:rPr>
            </w:pPr>
          </w:p>
        </w:tc>
      </w:tr>
    </w:tbl>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Default="001D675A" w:rsidP="001D675A">
      <w:pPr>
        <w:tabs>
          <w:tab w:val="left" w:pos="700"/>
        </w:tabs>
        <w:ind w:left="5387"/>
        <w:rPr>
          <w:rFonts w:ascii="Times New Roman" w:hAnsi="Times New Roman" w:cs="Times New Roman"/>
        </w:rPr>
      </w:pPr>
    </w:p>
    <w:p w:rsidR="001D675A" w:rsidRPr="001D675A" w:rsidRDefault="001D675A" w:rsidP="001D675A">
      <w:pPr>
        <w:tabs>
          <w:tab w:val="left" w:pos="700"/>
        </w:tabs>
        <w:ind w:left="5387"/>
        <w:rPr>
          <w:rFonts w:ascii="Times New Roman" w:hAnsi="Times New Roman" w:cs="Times New Roman"/>
        </w:rPr>
      </w:pPr>
      <w:r w:rsidRPr="001D675A">
        <w:rPr>
          <w:rFonts w:ascii="Times New Roman" w:hAnsi="Times New Roman" w:cs="Times New Roman"/>
        </w:rPr>
        <w:lastRenderedPageBreak/>
        <w:t>Приложение  к Договору аренды земельного участка</w:t>
      </w:r>
    </w:p>
    <w:p w:rsidR="001D675A" w:rsidRPr="001D675A" w:rsidRDefault="001D675A" w:rsidP="001D675A">
      <w:pPr>
        <w:tabs>
          <w:tab w:val="left" w:pos="700"/>
        </w:tabs>
        <w:ind w:left="5387"/>
        <w:rPr>
          <w:rFonts w:ascii="Times New Roman" w:hAnsi="Times New Roman" w:cs="Times New Roman"/>
        </w:rPr>
      </w:pPr>
      <w:r w:rsidRPr="001D675A">
        <w:rPr>
          <w:rFonts w:ascii="Times New Roman" w:hAnsi="Times New Roman" w:cs="Times New Roman"/>
        </w:rPr>
        <w:t xml:space="preserve">от « ___» ________ 20__ года № _____ </w:t>
      </w:r>
    </w:p>
    <w:p w:rsidR="001D675A" w:rsidRPr="001D675A" w:rsidRDefault="001D675A" w:rsidP="001D675A">
      <w:pPr>
        <w:tabs>
          <w:tab w:val="left" w:pos="700"/>
        </w:tabs>
        <w:jc w:val="right"/>
        <w:rPr>
          <w:rFonts w:ascii="Times New Roman" w:hAnsi="Times New Roman" w:cs="Times New Roman"/>
        </w:rPr>
      </w:pP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 xml:space="preserve">АКТ ПРИЁМА-ПЕРЕДАЧИ </w:t>
      </w:r>
    </w:p>
    <w:p w:rsidR="001D675A" w:rsidRPr="001D675A" w:rsidRDefault="001D675A" w:rsidP="001D675A">
      <w:pPr>
        <w:tabs>
          <w:tab w:val="left" w:pos="700"/>
        </w:tabs>
        <w:jc w:val="center"/>
        <w:rPr>
          <w:rFonts w:ascii="Times New Roman" w:hAnsi="Times New Roman" w:cs="Times New Roman"/>
        </w:rPr>
      </w:pPr>
      <w:r w:rsidRPr="001D675A">
        <w:rPr>
          <w:rFonts w:ascii="Times New Roman" w:hAnsi="Times New Roman" w:cs="Times New Roman"/>
        </w:rPr>
        <w:t>ЗЕМЕЛЬНОГО УЧАСТКА</w:t>
      </w:r>
    </w:p>
    <w:p w:rsidR="001D675A" w:rsidRPr="001D675A" w:rsidRDefault="001D675A" w:rsidP="001D675A">
      <w:pPr>
        <w:rPr>
          <w:rFonts w:ascii="Times New Roman" w:hAnsi="Times New Roman" w:cs="Times New Roman"/>
        </w:rPr>
      </w:pPr>
    </w:p>
    <w:p w:rsidR="001D675A" w:rsidRPr="001D675A" w:rsidRDefault="001D675A" w:rsidP="001D675A">
      <w:pPr>
        <w:rPr>
          <w:rFonts w:ascii="Times New Roman" w:hAnsi="Times New Roman" w:cs="Times New Roman"/>
        </w:rPr>
      </w:pPr>
      <w:r w:rsidRPr="001D675A">
        <w:rPr>
          <w:rFonts w:ascii="Times New Roman" w:hAnsi="Times New Roman" w:cs="Times New Roman"/>
        </w:rPr>
        <w:t>Село Сюмси Сюмсинского района Удмуртской Республики                       ______________</w:t>
      </w:r>
    </w:p>
    <w:p w:rsidR="001D675A" w:rsidRPr="001D675A" w:rsidRDefault="001D675A" w:rsidP="001D675A">
      <w:pPr>
        <w:rPr>
          <w:rFonts w:ascii="Times New Roman" w:hAnsi="Times New Roman" w:cs="Times New Roman"/>
        </w:rPr>
      </w:pP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ab/>
        <w:t xml:space="preserve">Администрация муниципального образования «Муниципальный округ Сюмсинский район Удмуртской Республики», представляемая _____________________________________________________________________________,                                                                                                                                                                       </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(должность, Ф.И.О.)</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действующим на основании ___________________, </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именуемая в дальнейшем </w:t>
      </w:r>
      <w:r w:rsidRPr="001D675A">
        <w:rPr>
          <w:rFonts w:ascii="Times New Roman" w:hAnsi="Times New Roman" w:cs="Times New Roman"/>
          <w:b/>
        </w:rPr>
        <w:t>«Арендодатель»</w:t>
      </w:r>
      <w:r w:rsidRPr="001D675A">
        <w:rPr>
          <w:rFonts w:ascii="Times New Roman" w:hAnsi="Times New Roman" w:cs="Times New Roman"/>
        </w:rPr>
        <w:t>, с одной стороны, и _____________________________________________________________________________</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(полное наименование юридического лица, индивидуального предпринимателя, Ф.И.О. и паспортные данные физического лица)                                                                      </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в лице  ________________________________________________________________, </w:t>
      </w:r>
    </w:p>
    <w:p w:rsidR="001D675A" w:rsidRPr="001D675A" w:rsidRDefault="001D675A" w:rsidP="001D675A">
      <w:pPr>
        <w:widowControl w:val="0"/>
        <w:shd w:val="clear" w:color="auto" w:fill="FFFFFF"/>
        <w:tabs>
          <w:tab w:val="left" w:pos="700"/>
          <w:tab w:val="left" w:pos="5918"/>
        </w:tabs>
        <w:jc w:val="center"/>
        <w:rPr>
          <w:rFonts w:ascii="Times New Roman" w:hAnsi="Times New Roman" w:cs="Times New Roman"/>
        </w:rPr>
      </w:pPr>
      <w:r w:rsidRPr="001D675A">
        <w:rPr>
          <w:rFonts w:ascii="Times New Roman" w:hAnsi="Times New Roman" w:cs="Times New Roman"/>
        </w:rPr>
        <w:t>(Ф.И.О., должность)</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 xml:space="preserve">Действующего на основании___________________________________________________, </w:t>
      </w:r>
    </w:p>
    <w:p w:rsidR="001D675A" w:rsidRPr="001D675A" w:rsidRDefault="001D675A" w:rsidP="001D675A">
      <w:pPr>
        <w:widowControl w:val="0"/>
        <w:shd w:val="clear" w:color="auto" w:fill="FFFFFF"/>
        <w:tabs>
          <w:tab w:val="left" w:pos="700"/>
          <w:tab w:val="left" w:pos="5918"/>
        </w:tabs>
        <w:jc w:val="center"/>
        <w:rPr>
          <w:rFonts w:ascii="Times New Roman" w:hAnsi="Times New Roman" w:cs="Times New Roman"/>
        </w:rPr>
      </w:pPr>
      <w:r w:rsidRPr="001D675A">
        <w:rPr>
          <w:rFonts w:ascii="Times New Roman" w:hAnsi="Times New Roman" w:cs="Times New Roman"/>
        </w:rPr>
        <w:t xml:space="preserve">                                      (Устава, положения, доверенности)</w:t>
      </w:r>
    </w:p>
    <w:p w:rsidR="001D675A" w:rsidRPr="001D675A" w:rsidRDefault="001D675A" w:rsidP="001D675A">
      <w:pPr>
        <w:widowControl w:val="0"/>
        <w:shd w:val="clear" w:color="auto" w:fill="FFFFFF"/>
        <w:tabs>
          <w:tab w:val="left" w:pos="700"/>
          <w:tab w:val="left" w:pos="5918"/>
        </w:tabs>
        <w:jc w:val="both"/>
        <w:rPr>
          <w:rFonts w:ascii="Times New Roman" w:hAnsi="Times New Roman" w:cs="Times New Roman"/>
        </w:rPr>
      </w:pPr>
      <w:r w:rsidRPr="001D675A">
        <w:rPr>
          <w:rFonts w:ascii="Times New Roman" w:hAnsi="Times New Roman" w:cs="Times New Roman"/>
        </w:rPr>
        <w:t>именуемый  в дальнейшем</w:t>
      </w:r>
      <w:r w:rsidRPr="001D675A">
        <w:rPr>
          <w:rFonts w:ascii="Times New Roman" w:hAnsi="Times New Roman" w:cs="Times New Roman"/>
          <w:b/>
        </w:rPr>
        <w:t>«Арендатор»</w:t>
      </w:r>
      <w:r w:rsidRPr="001D675A">
        <w:rPr>
          <w:rFonts w:ascii="Times New Roman" w:hAnsi="Times New Roman" w:cs="Times New Roman"/>
        </w:rPr>
        <w:t xml:space="preserve">, с другой стороны, именуемые совместно </w:t>
      </w:r>
      <w:r w:rsidRPr="001D675A">
        <w:rPr>
          <w:rFonts w:ascii="Times New Roman" w:hAnsi="Times New Roman" w:cs="Times New Roman"/>
          <w:b/>
        </w:rPr>
        <w:t>«Стороны»</w:t>
      </w:r>
      <w:r w:rsidRPr="001D675A">
        <w:rPr>
          <w:rFonts w:ascii="Times New Roman" w:hAnsi="Times New Roman" w:cs="Times New Roman"/>
        </w:rPr>
        <w:t>, составили настоящий  акт о нижеследующем:</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 xml:space="preserve">1.  Арендодатель на основании и в соответствии с договором аренды земельного участка от____________________ №__________ передает, а Арендатор принимает в аренду земельный участок из земель категории -  ____________________с кадастровым номером _______________________, площадью ____________кв.м, расположенный по адресу:  __________________, с разрешенным использованием: ____________________________.     </w:t>
      </w:r>
    </w:p>
    <w:p w:rsidR="001D675A" w:rsidRPr="001D675A" w:rsidRDefault="001D675A" w:rsidP="001D675A">
      <w:pPr>
        <w:jc w:val="both"/>
        <w:rPr>
          <w:rFonts w:ascii="Times New Roman" w:eastAsia="Arial Unicode MS" w:hAnsi="Times New Roman" w:cs="Times New Roman"/>
        </w:rPr>
      </w:pPr>
      <w:r w:rsidRPr="001D675A">
        <w:rPr>
          <w:rFonts w:ascii="Times New Roman" w:hAnsi="Times New Roman" w:cs="Times New Roman"/>
        </w:rPr>
        <w:t xml:space="preserve">2. Претензий у Арендатора по передаваемому земельному участку не имеется. </w:t>
      </w: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3.  Настоящий акт составлен  в  2  (двух) экземплярах,  имеющих одинаковую юридическую  силу, из  которых по одному экземпляру хранится у Сторон.</w:t>
      </w:r>
    </w:p>
    <w:p w:rsidR="001D675A" w:rsidRPr="001D675A" w:rsidRDefault="001D675A" w:rsidP="001D675A">
      <w:pPr>
        <w:jc w:val="both"/>
        <w:rPr>
          <w:rFonts w:ascii="Times New Roman" w:hAnsi="Times New Roman" w:cs="Times New Roman"/>
        </w:rPr>
      </w:pP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РЕКВИЗИТЫ СТОРОН:</w:t>
      </w:r>
    </w:p>
    <w:p w:rsidR="001D675A" w:rsidRPr="001D675A" w:rsidRDefault="001D675A" w:rsidP="001D675A">
      <w:pPr>
        <w:tabs>
          <w:tab w:val="left" w:pos="700"/>
        </w:tabs>
        <w:jc w:val="both"/>
        <w:rPr>
          <w:rFonts w:ascii="Times New Roman" w:hAnsi="Times New Roman" w:cs="Times New Roman"/>
        </w:rPr>
      </w:pPr>
      <w:r w:rsidRPr="001D675A">
        <w:rPr>
          <w:rFonts w:ascii="Times New Roman" w:hAnsi="Times New Roman" w:cs="Times New Roman"/>
        </w:rPr>
        <w:t xml:space="preserve">Арендодатель: Администрация муниципального образования «Муниципальный округ Сюмсинский район Удмуртской Республики» </w:t>
      </w:r>
    </w:p>
    <w:p w:rsidR="001D675A" w:rsidRPr="001D675A" w:rsidRDefault="001D675A" w:rsidP="001D675A">
      <w:pPr>
        <w:rPr>
          <w:rFonts w:ascii="Times New Roman" w:hAnsi="Times New Roman" w:cs="Times New Roman"/>
        </w:rPr>
      </w:pPr>
      <w:r w:rsidRPr="001D675A">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1D675A" w:rsidRPr="001D675A" w:rsidRDefault="001D675A" w:rsidP="001D675A">
      <w:pPr>
        <w:jc w:val="both"/>
        <w:rPr>
          <w:rFonts w:ascii="Times New Roman" w:hAnsi="Times New Roman" w:cs="Times New Roman"/>
        </w:rPr>
      </w:pPr>
    </w:p>
    <w:p w:rsidR="001D675A" w:rsidRPr="001D675A" w:rsidRDefault="001D675A" w:rsidP="001D675A">
      <w:pPr>
        <w:jc w:val="both"/>
        <w:rPr>
          <w:rFonts w:ascii="Times New Roman" w:hAnsi="Times New Roman" w:cs="Times New Roman"/>
        </w:rPr>
      </w:pPr>
      <w:r w:rsidRPr="001D675A">
        <w:rPr>
          <w:rFonts w:ascii="Times New Roman" w:hAnsi="Times New Roman" w:cs="Times New Roman"/>
        </w:rPr>
        <w:t>Арендатор:  _________________________________________________________________</w:t>
      </w:r>
    </w:p>
    <w:p w:rsidR="001D675A" w:rsidRPr="001D675A" w:rsidRDefault="001D675A" w:rsidP="001D675A">
      <w:pPr>
        <w:jc w:val="both"/>
        <w:rPr>
          <w:rFonts w:ascii="Times New Roman" w:hAnsi="Times New Roman" w:cs="Times New Roman"/>
        </w:rPr>
      </w:pPr>
    </w:p>
    <w:p w:rsidR="001D675A" w:rsidRPr="001D675A" w:rsidRDefault="001D675A" w:rsidP="001D675A">
      <w:pPr>
        <w:jc w:val="center"/>
        <w:rPr>
          <w:rFonts w:ascii="Times New Roman" w:eastAsia="Arial Unicode MS" w:hAnsi="Times New Roman" w:cs="Times New Roman"/>
        </w:rPr>
      </w:pPr>
      <w:r w:rsidRPr="001D675A">
        <w:rPr>
          <w:rFonts w:ascii="Times New Roman" w:hAnsi="Times New Roman" w:cs="Times New Roman"/>
        </w:rPr>
        <w:t>Подписи сторон</w:t>
      </w:r>
    </w:p>
    <w:tbl>
      <w:tblPr>
        <w:tblW w:w="10092" w:type="dxa"/>
        <w:tblInd w:w="216" w:type="dxa"/>
        <w:tblLayout w:type="fixed"/>
        <w:tblLook w:val="01E0"/>
      </w:tblPr>
      <w:tblGrid>
        <w:gridCol w:w="4786"/>
        <w:gridCol w:w="5306"/>
      </w:tblGrid>
      <w:tr w:rsidR="001D675A" w:rsidRPr="001D675A" w:rsidTr="00FC6D8B">
        <w:tc>
          <w:tcPr>
            <w:tcW w:w="4786" w:type="dxa"/>
          </w:tcPr>
          <w:p w:rsidR="001D675A" w:rsidRPr="001D675A" w:rsidRDefault="001D675A" w:rsidP="00FC6D8B">
            <w:pPr>
              <w:widowControl w:val="0"/>
              <w:jc w:val="center"/>
              <w:rPr>
                <w:rFonts w:ascii="Times New Roman" w:hAnsi="Times New Roman" w:cs="Times New Roman"/>
              </w:rPr>
            </w:pPr>
            <w:r w:rsidRPr="001D675A">
              <w:rPr>
                <w:rFonts w:ascii="Times New Roman" w:hAnsi="Times New Roman" w:cs="Times New Roman"/>
              </w:rPr>
              <w:t>от Арендодателя</w:t>
            </w:r>
          </w:p>
          <w:p w:rsidR="001D675A" w:rsidRPr="001D675A" w:rsidRDefault="001D675A" w:rsidP="00FC6D8B">
            <w:pPr>
              <w:widowControl w:val="0"/>
              <w:rPr>
                <w:rFonts w:ascii="Times New Roman" w:hAnsi="Times New Roman" w:cs="Times New Roman"/>
                <w:bCs/>
              </w:rPr>
            </w:pPr>
            <w:r w:rsidRPr="001D675A">
              <w:rPr>
                <w:rFonts w:ascii="Times New Roman" w:hAnsi="Times New Roman" w:cs="Times New Roman"/>
                <w:bCs/>
              </w:rPr>
              <w:t xml:space="preserve">____________________________________ </w:t>
            </w:r>
          </w:p>
          <w:p w:rsidR="001D675A" w:rsidRPr="001D675A" w:rsidRDefault="001D675A" w:rsidP="00FC6D8B">
            <w:pPr>
              <w:widowControl w:val="0"/>
              <w:rPr>
                <w:rFonts w:ascii="Times New Roman" w:hAnsi="Times New Roman" w:cs="Times New Roman"/>
                <w:bCs/>
              </w:rPr>
            </w:pPr>
            <w:r w:rsidRPr="001D675A">
              <w:rPr>
                <w:rFonts w:ascii="Times New Roman" w:hAnsi="Times New Roman" w:cs="Times New Roman"/>
                <w:bCs/>
              </w:rPr>
              <w:t>_____________________________________</w:t>
            </w:r>
          </w:p>
          <w:p w:rsidR="001D675A" w:rsidRPr="001D675A" w:rsidRDefault="001D675A" w:rsidP="00FC6D8B">
            <w:pPr>
              <w:widowControl w:val="0"/>
              <w:rPr>
                <w:rFonts w:ascii="Times New Roman" w:hAnsi="Times New Roman" w:cs="Times New Roman"/>
                <w:bCs/>
              </w:rPr>
            </w:pPr>
            <w:r w:rsidRPr="001D675A">
              <w:rPr>
                <w:rFonts w:ascii="Times New Roman" w:hAnsi="Times New Roman" w:cs="Times New Roman"/>
                <w:bCs/>
              </w:rPr>
              <w:t>(должность, Ф.И.О.)</w:t>
            </w:r>
          </w:p>
          <w:p w:rsidR="001D675A" w:rsidRPr="001D675A" w:rsidRDefault="001D675A" w:rsidP="00FC6D8B">
            <w:pPr>
              <w:widowControl w:val="0"/>
              <w:rPr>
                <w:rFonts w:ascii="Times New Roman" w:hAnsi="Times New Roman" w:cs="Times New Roman"/>
                <w:bCs/>
              </w:rPr>
            </w:pPr>
          </w:p>
          <w:p w:rsidR="001D675A" w:rsidRPr="001D675A" w:rsidRDefault="001D675A" w:rsidP="00FC6D8B">
            <w:pPr>
              <w:widowControl w:val="0"/>
              <w:tabs>
                <w:tab w:val="left" w:pos="700"/>
              </w:tabs>
              <w:jc w:val="both"/>
              <w:rPr>
                <w:rFonts w:ascii="Times New Roman" w:hAnsi="Times New Roman" w:cs="Times New Roman"/>
              </w:rPr>
            </w:pPr>
            <w:r w:rsidRPr="001D675A">
              <w:rPr>
                <w:rFonts w:ascii="Times New Roman" w:hAnsi="Times New Roman" w:cs="Times New Roman"/>
              </w:rPr>
              <w:t>М.П. _______________________</w:t>
            </w:r>
          </w:p>
          <w:p w:rsidR="001D675A" w:rsidRPr="001D675A" w:rsidRDefault="001D675A" w:rsidP="00FC6D8B">
            <w:pPr>
              <w:widowControl w:val="0"/>
              <w:tabs>
                <w:tab w:val="left" w:pos="700"/>
              </w:tabs>
              <w:jc w:val="both"/>
              <w:rPr>
                <w:rFonts w:ascii="Times New Roman" w:hAnsi="Times New Roman" w:cs="Times New Roman"/>
                <w:bCs/>
              </w:rPr>
            </w:pPr>
            <w:r w:rsidRPr="001D675A">
              <w:rPr>
                <w:rFonts w:ascii="Times New Roman" w:hAnsi="Times New Roman" w:cs="Times New Roman"/>
              </w:rPr>
              <w:t>(подпись)</w:t>
            </w:r>
          </w:p>
        </w:tc>
        <w:tc>
          <w:tcPr>
            <w:tcW w:w="5305" w:type="dxa"/>
          </w:tcPr>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от Арендатора:</w:t>
            </w:r>
          </w:p>
          <w:p w:rsidR="001D675A" w:rsidRPr="001D675A" w:rsidRDefault="001D675A" w:rsidP="00FC6D8B">
            <w:pPr>
              <w:widowControl w:val="0"/>
              <w:tabs>
                <w:tab w:val="left" w:pos="700"/>
              </w:tabs>
              <w:jc w:val="center"/>
              <w:rPr>
                <w:rFonts w:ascii="Times New Roman" w:hAnsi="Times New Roman" w:cs="Times New Roman"/>
                <w:bCs/>
              </w:rPr>
            </w:pP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 xml:space="preserve">____________________________________ </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_____________________________________</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(должность, Ф.И.О.)</w:t>
            </w:r>
          </w:p>
          <w:p w:rsidR="001D675A" w:rsidRPr="001D675A" w:rsidRDefault="001D675A" w:rsidP="00FC6D8B">
            <w:pPr>
              <w:widowControl w:val="0"/>
              <w:tabs>
                <w:tab w:val="left" w:pos="700"/>
              </w:tabs>
              <w:jc w:val="center"/>
              <w:rPr>
                <w:rFonts w:ascii="Times New Roman" w:hAnsi="Times New Roman" w:cs="Times New Roman"/>
                <w:bCs/>
              </w:rPr>
            </w:pP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М.П.________________________________</w:t>
            </w:r>
          </w:p>
          <w:p w:rsidR="001D675A" w:rsidRPr="001D675A" w:rsidRDefault="001D675A" w:rsidP="00FC6D8B">
            <w:pPr>
              <w:widowControl w:val="0"/>
              <w:tabs>
                <w:tab w:val="left" w:pos="700"/>
              </w:tabs>
              <w:jc w:val="center"/>
              <w:rPr>
                <w:rFonts w:ascii="Times New Roman" w:hAnsi="Times New Roman" w:cs="Times New Roman"/>
                <w:bCs/>
              </w:rPr>
            </w:pPr>
            <w:r w:rsidRPr="001D675A">
              <w:rPr>
                <w:rFonts w:ascii="Times New Roman" w:hAnsi="Times New Roman" w:cs="Times New Roman"/>
                <w:bCs/>
              </w:rPr>
              <w:t>(подпись)</w:t>
            </w:r>
          </w:p>
        </w:tc>
      </w:tr>
    </w:tbl>
    <w:p w:rsidR="001D675A" w:rsidRPr="005E13AB" w:rsidRDefault="001D675A" w:rsidP="001D675A">
      <w:pPr>
        <w:ind w:left="5103"/>
        <w:jc w:val="right"/>
      </w:pPr>
    </w:p>
    <w:p w:rsidR="00BE1F73" w:rsidRDefault="00BE1F73"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Baskerville Old Face" w:hAnsi="Baskerville Old Face"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1D675A" w:rsidRPr="001D675A" w:rsidTr="00FC6D8B">
        <w:trPr>
          <w:trHeight w:val="1257"/>
        </w:trPr>
        <w:tc>
          <w:tcPr>
            <w:tcW w:w="4678"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 xml:space="preserve">Администрация </w:t>
            </w:r>
            <w:r w:rsidRPr="001D675A">
              <w:rPr>
                <w:rFonts w:ascii="Times New Roman" w:eastAsia="Calibri" w:hAnsi="Times New Roman" w:cs="Times New Roman"/>
                <w:spacing w:val="50"/>
                <w:lang w:eastAsia="en-US"/>
              </w:rPr>
              <w:br/>
              <w:t>муниципального образования «Муниципальный округ</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Сюмсинский район</w:t>
            </w:r>
          </w:p>
          <w:p w:rsidR="001D675A" w:rsidRPr="001D675A" w:rsidRDefault="001D675A" w:rsidP="00FC6D8B">
            <w:pPr>
              <w:spacing w:after="120"/>
              <w:jc w:val="center"/>
              <w:rPr>
                <w:rFonts w:ascii="Times New Roman" w:eastAsia="Calibri" w:hAnsi="Times New Roman" w:cs="Times New Roman"/>
                <w:spacing w:val="20"/>
                <w:lang w:eastAsia="en-US"/>
              </w:rPr>
            </w:pPr>
            <w:r w:rsidRPr="001D675A">
              <w:rPr>
                <w:rFonts w:ascii="Times New Roman" w:eastAsia="Calibri" w:hAnsi="Times New Roman" w:cs="Times New Roman"/>
                <w:spacing w:val="50"/>
                <w:lang w:eastAsia="en-US"/>
              </w:rPr>
              <w:t>Удмуртской Республики»</w:t>
            </w:r>
          </w:p>
          <w:p w:rsidR="001D675A" w:rsidRPr="001D675A" w:rsidRDefault="001D675A"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1D675A" w:rsidRPr="001D675A" w:rsidRDefault="001D675A" w:rsidP="00FC6D8B">
            <w:pPr>
              <w:spacing w:after="200" w:line="276" w:lineRule="auto"/>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noProof/>
                <w:spacing w:val="20"/>
                <w:sz w:val="28"/>
                <w:szCs w:val="28"/>
              </w:rPr>
              <w:drawing>
                <wp:inline distT="0" distB="0" distL="0" distR="0">
                  <wp:extent cx="717550" cy="688340"/>
                  <wp:effectExtent l="19050" t="0" r="635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«Удмурт Элькунысь</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Сюмси ёрос</w:t>
            </w:r>
          </w:p>
          <w:p w:rsidR="001D675A" w:rsidRPr="001D675A" w:rsidRDefault="001D675A" w:rsidP="00FC6D8B">
            <w:pPr>
              <w:jc w:val="center"/>
              <w:rPr>
                <w:rFonts w:ascii="Times New Roman" w:eastAsia="Calibri" w:hAnsi="Times New Roman" w:cs="Times New Roman"/>
                <w:spacing w:val="50"/>
                <w:lang w:eastAsia="en-US"/>
              </w:rPr>
            </w:pPr>
            <w:r w:rsidRPr="001D675A">
              <w:rPr>
                <w:rFonts w:ascii="Times New Roman" w:eastAsia="Calibri" w:hAnsi="Times New Roman" w:cs="Times New Roman"/>
                <w:spacing w:val="50"/>
                <w:lang w:eastAsia="en-US"/>
              </w:rPr>
              <w:t>муниципал округ»</w:t>
            </w:r>
          </w:p>
          <w:p w:rsidR="001D675A" w:rsidRPr="001D675A" w:rsidRDefault="001D675A" w:rsidP="00FC6D8B">
            <w:pPr>
              <w:jc w:val="center"/>
              <w:rPr>
                <w:rFonts w:ascii="Times New Roman" w:eastAsia="Calibri" w:hAnsi="Times New Roman" w:cs="Times New Roman"/>
                <w:spacing w:val="20"/>
                <w:sz w:val="28"/>
                <w:szCs w:val="28"/>
                <w:lang w:eastAsia="en-US"/>
              </w:rPr>
            </w:pPr>
            <w:r w:rsidRPr="001D675A">
              <w:rPr>
                <w:rFonts w:ascii="Times New Roman" w:eastAsia="Calibri" w:hAnsi="Times New Roman" w:cs="Times New Roman"/>
                <w:spacing w:val="50"/>
                <w:lang w:eastAsia="en-US"/>
              </w:rPr>
              <w:t>муниципал кылдытэтлэн Администрациез</w:t>
            </w:r>
          </w:p>
        </w:tc>
      </w:tr>
    </w:tbl>
    <w:p w:rsidR="001D675A" w:rsidRPr="001D675A" w:rsidRDefault="001D675A" w:rsidP="001D675A">
      <w:pPr>
        <w:keepNext/>
        <w:jc w:val="center"/>
        <w:outlineLvl w:val="0"/>
        <w:rPr>
          <w:rFonts w:ascii="Times New Roman" w:hAnsi="Times New Roman" w:cs="Times New Roman"/>
          <w:b/>
          <w:bCs/>
          <w:spacing w:val="20"/>
          <w:sz w:val="40"/>
          <w:szCs w:val="40"/>
        </w:rPr>
      </w:pPr>
      <w:r w:rsidRPr="001D675A">
        <w:rPr>
          <w:rFonts w:ascii="Times New Roman" w:hAnsi="Times New Roman" w:cs="Times New Roman"/>
          <w:b/>
          <w:bCs/>
          <w:spacing w:val="20"/>
          <w:sz w:val="40"/>
          <w:szCs w:val="40"/>
        </w:rPr>
        <w:t>ПОСТАНОВЛЕНИЕ</w:t>
      </w:r>
    </w:p>
    <w:p w:rsidR="001D675A" w:rsidRPr="001D675A" w:rsidRDefault="001D675A" w:rsidP="001D675A">
      <w:pPr>
        <w:keepNext/>
        <w:outlineLvl w:val="0"/>
        <w:rPr>
          <w:rFonts w:ascii="Times New Roman" w:hAnsi="Times New Roman" w:cs="Times New Roman"/>
          <w:b/>
          <w:bCs/>
          <w:sz w:val="28"/>
          <w:szCs w:val="28"/>
        </w:rPr>
      </w:pPr>
    </w:p>
    <w:p w:rsidR="001D675A" w:rsidRPr="001D675A" w:rsidRDefault="001D675A" w:rsidP="001D675A">
      <w:pPr>
        <w:keepNext/>
        <w:outlineLvl w:val="0"/>
        <w:rPr>
          <w:rFonts w:ascii="Times New Roman" w:hAnsi="Times New Roman" w:cs="Times New Roman"/>
          <w:bCs/>
          <w:sz w:val="28"/>
          <w:szCs w:val="28"/>
        </w:rPr>
      </w:pPr>
      <w:r w:rsidRPr="001D675A">
        <w:rPr>
          <w:rFonts w:ascii="Times New Roman" w:hAnsi="Times New Roman" w:cs="Times New Roman"/>
          <w:bCs/>
          <w:sz w:val="28"/>
          <w:szCs w:val="28"/>
        </w:rPr>
        <w:t>от 28 марта 2025 года                                                                                     № 174</w:t>
      </w:r>
    </w:p>
    <w:p w:rsidR="001D675A" w:rsidRPr="001D675A" w:rsidRDefault="001D675A" w:rsidP="001D675A">
      <w:pPr>
        <w:spacing w:after="200" w:line="276" w:lineRule="auto"/>
        <w:jc w:val="center"/>
        <w:rPr>
          <w:rFonts w:ascii="Times New Roman" w:eastAsia="Calibri" w:hAnsi="Times New Roman" w:cs="Times New Roman"/>
          <w:sz w:val="28"/>
          <w:szCs w:val="28"/>
          <w:lang w:eastAsia="en-US"/>
        </w:rPr>
      </w:pPr>
      <w:r w:rsidRPr="001D675A">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1D675A" w:rsidRPr="001D675A" w:rsidTr="00FC6D8B">
        <w:trPr>
          <w:trHeight w:val="958"/>
        </w:trPr>
        <w:tc>
          <w:tcPr>
            <w:tcW w:w="9615" w:type="dxa"/>
          </w:tcPr>
          <w:p w:rsidR="001D675A" w:rsidRPr="001D675A" w:rsidRDefault="001D675A" w:rsidP="00FC6D8B">
            <w:pPr>
              <w:widowControl w:val="0"/>
              <w:autoSpaceDE w:val="0"/>
              <w:autoSpaceDN w:val="0"/>
              <w:adjustRightInd w:val="0"/>
              <w:jc w:val="center"/>
              <w:outlineLvl w:val="0"/>
              <w:rPr>
                <w:rFonts w:ascii="Times New Roman" w:hAnsi="Times New Roman" w:cs="Times New Roman"/>
                <w:sz w:val="28"/>
                <w:szCs w:val="28"/>
              </w:rPr>
            </w:pPr>
            <w:r w:rsidRPr="001D675A">
              <w:rPr>
                <w:rFonts w:ascii="Times New Roman" w:hAnsi="Times New Roman" w:cs="Times New Roman"/>
                <w:sz w:val="28"/>
                <w:szCs w:val="28"/>
              </w:rPr>
              <w:t>О внесении изменения в постановление Администрации муниципального образования «Муниципальный округ Сюмсинский район Удмуртской Республики» от 17 февраля 2025 года № 83 «О проведении схода граждан на части территории села Сюмси муниципального образования «Муниципальный округ Сюмсинский район Удмуртской Республики» по введению и использованию средств самообложения граждан»</w:t>
            </w:r>
          </w:p>
          <w:p w:rsidR="001D675A" w:rsidRPr="001D675A" w:rsidRDefault="001D675A" w:rsidP="00FC6D8B">
            <w:pPr>
              <w:jc w:val="center"/>
              <w:rPr>
                <w:rFonts w:ascii="Times New Roman" w:hAnsi="Times New Roman" w:cs="Times New Roman"/>
                <w:sz w:val="28"/>
                <w:szCs w:val="28"/>
              </w:rPr>
            </w:pPr>
          </w:p>
        </w:tc>
      </w:tr>
    </w:tbl>
    <w:p w:rsidR="001D675A" w:rsidRPr="001D675A" w:rsidRDefault="001D675A" w:rsidP="001D675A">
      <w:pPr>
        <w:jc w:val="center"/>
        <w:rPr>
          <w:rFonts w:ascii="Times New Roman" w:hAnsi="Times New Roman" w:cs="Times New Roman"/>
          <w:sz w:val="28"/>
          <w:szCs w:val="28"/>
        </w:rPr>
      </w:pPr>
    </w:p>
    <w:p w:rsidR="001D675A" w:rsidRPr="001D675A" w:rsidRDefault="001D675A" w:rsidP="001D675A">
      <w:pPr>
        <w:tabs>
          <w:tab w:val="left" w:pos="3930"/>
        </w:tabs>
        <w:ind w:firstLine="567"/>
        <w:jc w:val="both"/>
        <w:rPr>
          <w:rFonts w:ascii="Times New Roman" w:hAnsi="Times New Roman" w:cs="Times New Roman"/>
          <w:b/>
          <w:sz w:val="28"/>
          <w:szCs w:val="28"/>
        </w:rPr>
      </w:pPr>
      <w:r w:rsidRPr="001D675A">
        <w:rPr>
          <w:rFonts w:ascii="Times New Roman" w:hAnsi="Times New Roman" w:cs="Times New Roman"/>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1D675A">
        <w:rPr>
          <w:rFonts w:ascii="Times New Roman" w:hAnsi="Times New Roman" w:cs="Times New Roman"/>
          <w:bCs/>
          <w:sz w:val="28"/>
          <w:szCs w:val="28"/>
        </w:rPr>
        <w:t xml:space="preserve"> решениями Совета депутатов муниципального образования «Муниципальный округ Сюмсинский район Удмуртской Республики» от 17 февраля 2022 года № 117 «</w:t>
      </w:r>
      <w:r w:rsidRPr="001D675A">
        <w:rPr>
          <w:rFonts w:ascii="Times New Roman" w:hAnsi="Times New Roman" w:cs="Times New Roman"/>
          <w:sz w:val="28"/>
          <w:szCs w:val="28"/>
        </w:rPr>
        <w:t xml:space="preserve">Об утверждении Положения о самообложении граждан на территории муниципального образования «Муниципальный округ Сюмсинский район Удмуртской Республики», от 13февраля 2025 года № 453 «Об определении границ части территории и  созыве схода граждан на части территории села Сюмси </w:t>
      </w:r>
      <w:r w:rsidRPr="001D675A">
        <w:rPr>
          <w:rFonts w:ascii="Times New Roman" w:hAnsi="Times New Roman" w:cs="Times New Roman"/>
          <w:bCs/>
          <w:sz w:val="28"/>
          <w:szCs w:val="28"/>
        </w:rPr>
        <w:t xml:space="preserve">муниципального образования «Муниципальный округ Сюмсинский район Удмуртской Республики» </w:t>
      </w:r>
      <w:r w:rsidRPr="001D675A">
        <w:rPr>
          <w:rFonts w:ascii="Times New Roman" w:hAnsi="Times New Roman" w:cs="Times New Roman"/>
          <w:sz w:val="28"/>
          <w:szCs w:val="28"/>
        </w:rPr>
        <w:t xml:space="preserve">по вопросу введения и использования средств  самообложения граждан», </w:t>
      </w:r>
      <w:r w:rsidRPr="001D675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D675A">
        <w:rPr>
          <w:rFonts w:ascii="Times New Roman" w:hAnsi="Times New Roman" w:cs="Times New Roman"/>
          <w:b/>
          <w:color w:val="000000"/>
          <w:spacing w:val="20"/>
          <w:sz w:val="28"/>
          <w:szCs w:val="28"/>
        </w:rPr>
        <w:t>постановляет:</w:t>
      </w:r>
    </w:p>
    <w:p w:rsidR="001D675A" w:rsidRPr="001D675A" w:rsidRDefault="001D675A" w:rsidP="001D675A">
      <w:pPr>
        <w:widowControl w:val="0"/>
        <w:tabs>
          <w:tab w:val="left" w:pos="1134"/>
        </w:tabs>
        <w:autoSpaceDE w:val="0"/>
        <w:autoSpaceDN w:val="0"/>
        <w:adjustRightInd w:val="0"/>
        <w:ind w:firstLine="709"/>
        <w:jc w:val="both"/>
        <w:outlineLvl w:val="0"/>
        <w:rPr>
          <w:rFonts w:ascii="Times New Roman" w:hAnsi="Times New Roman" w:cs="Times New Roman"/>
          <w:sz w:val="28"/>
          <w:szCs w:val="28"/>
        </w:rPr>
      </w:pPr>
      <w:r w:rsidRPr="001D675A">
        <w:rPr>
          <w:rFonts w:ascii="Times New Roman" w:hAnsi="Times New Roman" w:cs="Times New Roman"/>
          <w:sz w:val="28"/>
          <w:szCs w:val="28"/>
        </w:rPr>
        <w:t>1. Внести в постановление Администрации муниципального образования «Муниципальный округ Сюмсинский район Удмуртской Республики» от 17 февраля 2025 года № 83 «О проведении схода граждан на части территории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следующее изменение:</w:t>
      </w:r>
    </w:p>
    <w:p w:rsidR="001D675A" w:rsidRPr="001D675A" w:rsidRDefault="001D675A" w:rsidP="001D675A">
      <w:pPr>
        <w:widowControl w:val="0"/>
        <w:tabs>
          <w:tab w:val="left" w:pos="1134"/>
        </w:tabs>
        <w:autoSpaceDE w:val="0"/>
        <w:autoSpaceDN w:val="0"/>
        <w:adjustRightInd w:val="0"/>
        <w:ind w:firstLine="709"/>
        <w:jc w:val="both"/>
        <w:outlineLvl w:val="0"/>
        <w:rPr>
          <w:rFonts w:ascii="Times New Roman" w:hAnsi="Times New Roman" w:cs="Times New Roman"/>
          <w:sz w:val="28"/>
          <w:szCs w:val="28"/>
        </w:rPr>
      </w:pPr>
      <w:r w:rsidRPr="001D675A">
        <w:rPr>
          <w:rFonts w:ascii="Times New Roman" w:hAnsi="Times New Roman" w:cs="Times New Roman"/>
          <w:sz w:val="28"/>
          <w:szCs w:val="28"/>
        </w:rPr>
        <w:t>в пункте 2 слова «на ул. Сибирской села Сюмси» заменить словами «на ул. Удмуртской села Сюмси».</w:t>
      </w:r>
    </w:p>
    <w:p w:rsidR="001D675A" w:rsidRPr="001D675A" w:rsidRDefault="001D675A" w:rsidP="001D675A">
      <w:pPr>
        <w:widowControl w:val="0"/>
        <w:autoSpaceDE w:val="0"/>
        <w:autoSpaceDN w:val="0"/>
        <w:adjustRightInd w:val="0"/>
        <w:ind w:firstLine="709"/>
        <w:jc w:val="both"/>
        <w:outlineLvl w:val="0"/>
        <w:rPr>
          <w:rFonts w:ascii="Times New Roman" w:hAnsi="Times New Roman" w:cs="Times New Roman"/>
          <w:sz w:val="28"/>
          <w:szCs w:val="28"/>
        </w:rPr>
      </w:pPr>
      <w:r w:rsidRPr="001D675A">
        <w:rPr>
          <w:rFonts w:ascii="Times New Roman" w:eastAsia="Calibri" w:hAnsi="Times New Roman" w:cs="Times New Roman"/>
          <w:sz w:val="28"/>
          <w:szCs w:val="28"/>
        </w:rPr>
        <w:t>2</w:t>
      </w:r>
      <w:r w:rsidRPr="001D675A">
        <w:rPr>
          <w:rFonts w:ascii="Times New Roman" w:hAnsi="Times New Roman" w:cs="Times New Roman"/>
          <w:sz w:val="28"/>
          <w:szCs w:val="28"/>
        </w:rPr>
        <w:t xml:space="preserve">. </w:t>
      </w:r>
      <w:r w:rsidRPr="001D675A">
        <w:rPr>
          <w:rFonts w:ascii="Times New Roman" w:hAnsi="Times New Roman" w:cs="Times New Roman"/>
          <w:bCs/>
          <w:sz w:val="28"/>
          <w:szCs w:val="28"/>
        </w:rPr>
        <w:t xml:space="preserve">Настоящее постановление вступает в силу с момента подписания и подлежит опубликованию на официальном сайте муниципального </w:t>
      </w:r>
      <w:r w:rsidRPr="001D675A">
        <w:rPr>
          <w:rFonts w:ascii="Times New Roman" w:hAnsi="Times New Roman" w:cs="Times New Roman"/>
          <w:bCs/>
          <w:sz w:val="28"/>
          <w:szCs w:val="28"/>
        </w:rPr>
        <w:lastRenderedPageBreak/>
        <w:t>образования «Муниципальный округ Сюмсинский район Удмуртской Республики».</w:t>
      </w:r>
    </w:p>
    <w:p w:rsidR="001D675A" w:rsidRPr="001D675A" w:rsidRDefault="001D675A" w:rsidP="001D675A">
      <w:pPr>
        <w:autoSpaceDE w:val="0"/>
        <w:autoSpaceDN w:val="0"/>
        <w:adjustRightInd w:val="0"/>
        <w:ind w:firstLine="709"/>
        <w:jc w:val="both"/>
        <w:rPr>
          <w:rFonts w:ascii="Times New Roman" w:hAnsi="Times New Roman" w:cs="Times New Roman"/>
          <w:sz w:val="28"/>
          <w:szCs w:val="28"/>
        </w:rPr>
      </w:pPr>
      <w:r w:rsidRPr="001D675A">
        <w:rPr>
          <w:rFonts w:ascii="Times New Roman" w:hAnsi="Times New Roman" w:cs="Times New Roman"/>
          <w:sz w:val="28"/>
          <w:szCs w:val="28"/>
        </w:rPr>
        <w:t>3. Контроль за исполнением настоящего постановления оставляю за собой.</w:t>
      </w:r>
    </w:p>
    <w:p w:rsidR="001D675A" w:rsidRPr="001D675A" w:rsidRDefault="001D675A" w:rsidP="001D675A">
      <w:pPr>
        <w:autoSpaceDE w:val="0"/>
        <w:autoSpaceDN w:val="0"/>
        <w:adjustRightInd w:val="0"/>
        <w:ind w:firstLine="567"/>
        <w:jc w:val="both"/>
        <w:rPr>
          <w:rFonts w:ascii="Times New Roman" w:hAnsi="Times New Roman" w:cs="Times New Roman"/>
          <w:sz w:val="28"/>
          <w:szCs w:val="28"/>
        </w:rPr>
      </w:pPr>
    </w:p>
    <w:p w:rsidR="001D675A" w:rsidRPr="001D675A" w:rsidRDefault="001D675A" w:rsidP="001D675A">
      <w:pPr>
        <w:autoSpaceDE w:val="0"/>
        <w:autoSpaceDN w:val="0"/>
        <w:adjustRightInd w:val="0"/>
        <w:ind w:firstLine="567"/>
        <w:jc w:val="both"/>
        <w:rPr>
          <w:rFonts w:ascii="Times New Roman" w:hAnsi="Times New Roman" w:cs="Times New Roman"/>
          <w:sz w:val="28"/>
          <w:szCs w:val="28"/>
        </w:rPr>
      </w:pPr>
    </w:p>
    <w:p w:rsidR="001D675A" w:rsidRPr="001D675A" w:rsidRDefault="001D675A" w:rsidP="001D675A">
      <w:pPr>
        <w:jc w:val="both"/>
        <w:rPr>
          <w:rFonts w:ascii="Times New Roman" w:hAnsi="Times New Roman" w:cs="Times New Roman"/>
          <w:sz w:val="28"/>
          <w:szCs w:val="28"/>
        </w:rPr>
      </w:pPr>
      <w:r w:rsidRPr="001D675A">
        <w:rPr>
          <w:rFonts w:ascii="Times New Roman" w:hAnsi="Times New Roman" w:cs="Times New Roman"/>
          <w:sz w:val="28"/>
          <w:szCs w:val="28"/>
        </w:rPr>
        <w:t>Первый заместитель главы</w:t>
      </w:r>
    </w:p>
    <w:p w:rsidR="001D675A" w:rsidRPr="001D675A" w:rsidRDefault="001D675A" w:rsidP="001D675A">
      <w:pPr>
        <w:jc w:val="both"/>
        <w:rPr>
          <w:rFonts w:ascii="Times New Roman" w:hAnsi="Times New Roman" w:cs="Times New Roman"/>
          <w:sz w:val="28"/>
          <w:szCs w:val="28"/>
        </w:rPr>
      </w:pPr>
      <w:r w:rsidRPr="001D675A">
        <w:rPr>
          <w:rFonts w:ascii="Times New Roman" w:hAnsi="Times New Roman" w:cs="Times New Roman"/>
          <w:sz w:val="28"/>
          <w:szCs w:val="28"/>
        </w:rPr>
        <w:t>Администрации  района                                                                   Э.А. Овечкина</w:t>
      </w: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P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Default="00FC6D8B" w:rsidP="00525E36">
      <w:pPr>
        <w:contextualSpacing/>
        <w:jc w:val="both"/>
        <w:rPr>
          <w:rFonts w:ascii="Times New Roman" w:hAnsi="Times New Roman" w:cs="Times New Roman"/>
          <w:sz w:val="18"/>
          <w:szCs w:val="18"/>
        </w:rPr>
      </w:pPr>
    </w:p>
    <w:p w:rsidR="00FC6D8B" w:rsidRPr="001D675A" w:rsidRDefault="00FC6D8B"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FC6D8B" w:rsidRPr="00AA0F63" w:rsidRDefault="00FC6D8B" w:rsidP="00FC6D8B">
      <w:pP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FC6D8B" w:rsidRPr="00FC6D8B" w:rsidTr="00FC6D8B">
        <w:trPr>
          <w:trHeight w:val="1257"/>
        </w:trPr>
        <w:tc>
          <w:tcPr>
            <w:tcW w:w="4678" w:type="dxa"/>
            <w:tcBorders>
              <w:top w:val="nil"/>
              <w:left w:val="nil"/>
              <w:bottom w:val="nil"/>
              <w:right w:val="nil"/>
            </w:tcBorders>
          </w:tcPr>
          <w:p w:rsidR="00FC6D8B" w:rsidRPr="00FC6D8B" w:rsidRDefault="00FC6D8B" w:rsidP="00FC6D8B">
            <w:pPr>
              <w:jc w:val="center"/>
              <w:rPr>
                <w:rFonts w:ascii="Times New Roman" w:eastAsia="Calibri" w:hAnsi="Times New Roman" w:cs="Times New Roman"/>
                <w:spacing w:val="50"/>
                <w:lang w:eastAsia="en-US"/>
              </w:rPr>
            </w:pPr>
            <w:r w:rsidRPr="00FC6D8B">
              <w:rPr>
                <w:rFonts w:ascii="Times New Roman" w:eastAsia="Calibri" w:hAnsi="Times New Roman" w:cs="Times New Roman"/>
                <w:spacing w:val="50"/>
                <w:lang w:eastAsia="en-US"/>
              </w:rPr>
              <w:lastRenderedPageBreak/>
              <w:t xml:space="preserve">Администрация </w:t>
            </w:r>
            <w:r w:rsidRPr="00FC6D8B">
              <w:rPr>
                <w:rFonts w:ascii="Times New Roman" w:eastAsia="Calibri" w:hAnsi="Times New Roman" w:cs="Times New Roman"/>
                <w:spacing w:val="50"/>
                <w:lang w:eastAsia="en-US"/>
              </w:rPr>
              <w:br/>
              <w:t>муниципального образования «Муниципальный округ</w:t>
            </w:r>
          </w:p>
          <w:p w:rsidR="00FC6D8B" w:rsidRPr="00FC6D8B" w:rsidRDefault="00FC6D8B" w:rsidP="00FC6D8B">
            <w:pPr>
              <w:jc w:val="center"/>
              <w:rPr>
                <w:rFonts w:ascii="Times New Roman" w:eastAsia="Calibri" w:hAnsi="Times New Roman" w:cs="Times New Roman"/>
                <w:spacing w:val="50"/>
                <w:lang w:eastAsia="en-US"/>
              </w:rPr>
            </w:pPr>
            <w:r w:rsidRPr="00FC6D8B">
              <w:rPr>
                <w:rFonts w:ascii="Times New Roman" w:eastAsia="Calibri" w:hAnsi="Times New Roman" w:cs="Times New Roman"/>
                <w:spacing w:val="50"/>
                <w:lang w:eastAsia="en-US"/>
              </w:rPr>
              <w:t>Сюмсинский район</w:t>
            </w:r>
          </w:p>
          <w:p w:rsidR="00FC6D8B" w:rsidRPr="00FC6D8B" w:rsidRDefault="00FC6D8B" w:rsidP="00FC6D8B">
            <w:pPr>
              <w:spacing w:after="120"/>
              <w:jc w:val="center"/>
              <w:rPr>
                <w:rFonts w:ascii="Times New Roman" w:eastAsia="Calibri" w:hAnsi="Times New Roman" w:cs="Times New Roman"/>
                <w:spacing w:val="20"/>
                <w:lang w:eastAsia="en-US"/>
              </w:rPr>
            </w:pPr>
            <w:r w:rsidRPr="00FC6D8B">
              <w:rPr>
                <w:rFonts w:ascii="Times New Roman" w:eastAsia="Calibri" w:hAnsi="Times New Roman" w:cs="Times New Roman"/>
                <w:spacing w:val="50"/>
                <w:lang w:eastAsia="en-US"/>
              </w:rPr>
              <w:t>Удмуртской Республики»</w:t>
            </w:r>
          </w:p>
          <w:p w:rsidR="00FC6D8B" w:rsidRPr="00FC6D8B" w:rsidRDefault="00FC6D8B" w:rsidP="00FC6D8B">
            <w:pPr>
              <w:spacing w:after="120" w:line="276" w:lineRule="auto"/>
              <w:jc w:val="center"/>
              <w:rPr>
                <w:rFonts w:ascii="Times New Roman" w:eastAsia="Calibri" w:hAnsi="Times New Roman" w:cs="Times New Roman"/>
                <w:spacing w:val="20"/>
                <w:sz w:val="28"/>
                <w:szCs w:val="28"/>
                <w:lang w:eastAsia="en-US"/>
              </w:rPr>
            </w:pPr>
          </w:p>
        </w:tc>
        <w:tc>
          <w:tcPr>
            <w:tcW w:w="1701" w:type="dxa"/>
            <w:tcBorders>
              <w:top w:val="nil"/>
              <w:left w:val="nil"/>
              <w:bottom w:val="nil"/>
              <w:right w:val="nil"/>
            </w:tcBorders>
          </w:tcPr>
          <w:p w:rsidR="00FC6D8B" w:rsidRPr="00FC6D8B" w:rsidRDefault="00FC6D8B" w:rsidP="00FC6D8B">
            <w:pPr>
              <w:spacing w:after="200" w:line="276" w:lineRule="auto"/>
              <w:jc w:val="center"/>
              <w:rPr>
                <w:rFonts w:ascii="Times New Roman" w:eastAsia="Calibri" w:hAnsi="Times New Roman" w:cs="Times New Roman"/>
                <w:spacing w:val="20"/>
                <w:sz w:val="28"/>
                <w:szCs w:val="28"/>
                <w:lang w:eastAsia="en-US"/>
              </w:rPr>
            </w:pPr>
            <w:r w:rsidRPr="00FC6D8B">
              <w:rPr>
                <w:rFonts w:ascii="Times New Roman" w:eastAsia="Calibri" w:hAnsi="Times New Roman" w:cs="Times New Roman"/>
                <w:noProof/>
                <w:spacing w:val="20"/>
                <w:sz w:val="28"/>
                <w:szCs w:val="28"/>
              </w:rPr>
              <w:drawing>
                <wp:inline distT="0" distB="0" distL="0" distR="0">
                  <wp:extent cx="717550" cy="688340"/>
                  <wp:effectExtent l="19050" t="0" r="635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7550" cy="68834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FC6D8B" w:rsidRPr="00FC6D8B" w:rsidRDefault="00FC6D8B" w:rsidP="00FC6D8B">
            <w:pPr>
              <w:jc w:val="center"/>
              <w:rPr>
                <w:rFonts w:ascii="Times New Roman" w:eastAsia="Calibri" w:hAnsi="Times New Roman" w:cs="Times New Roman"/>
                <w:spacing w:val="50"/>
                <w:lang w:eastAsia="en-US"/>
              </w:rPr>
            </w:pPr>
            <w:r w:rsidRPr="00FC6D8B">
              <w:rPr>
                <w:rFonts w:ascii="Times New Roman" w:eastAsia="Calibri" w:hAnsi="Times New Roman" w:cs="Times New Roman"/>
                <w:spacing w:val="50"/>
                <w:lang w:eastAsia="en-US"/>
              </w:rPr>
              <w:t>«Удмурт Элькунысь</w:t>
            </w:r>
          </w:p>
          <w:p w:rsidR="00FC6D8B" w:rsidRPr="00FC6D8B" w:rsidRDefault="00FC6D8B" w:rsidP="00FC6D8B">
            <w:pPr>
              <w:jc w:val="center"/>
              <w:rPr>
                <w:rFonts w:ascii="Times New Roman" w:eastAsia="Calibri" w:hAnsi="Times New Roman" w:cs="Times New Roman"/>
                <w:spacing w:val="50"/>
                <w:lang w:eastAsia="en-US"/>
              </w:rPr>
            </w:pPr>
            <w:r w:rsidRPr="00FC6D8B">
              <w:rPr>
                <w:rFonts w:ascii="Times New Roman" w:eastAsia="Calibri" w:hAnsi="Times New Roman" w:cs="Times New Roman"/>
                <w:spacing w:val="50"/>
                <w:lang w:eastAsia="en-US"/>
              </w:rPr>
              <w:t>Сюмси ёрос</w:t>
            </w:r>
          </w:p>
          <w:p w:rsidR="00FC6D8B" w:rsidRPr="00FC6D8B" w:rsidRDefault="00FC6D8B" w:rsidP="00FC6D8B">
            <w:pPr>
              <w:jc w:val="center"/>
              <w:rPr>
                <w:rFonts w:ascii="Times New Roman" w:eastAsia="Calibri" w:hAnsi="Times New Roman" w:cs="Times New Roman"/>
                <w:spacing w:val="50"/>
                <w:lang w:eastAsia="en-US"/>
              </w:rPr>
            </w:pPr>
            <w:r w:rsidRPr="00FC6D8B">
              <w:rPr>
                <w:rFonts w:ascii="Times New Roman" w:eastAsia="Calibri" w:hAnsi="Times New Roman" w:cs="Times New Roman"/>
                <w:spacing w:val="50"/>
                <w:lang w:eastAsia="en-US"/>
              </w:rPr>
              <w:t>муниципал округ»</w:t>
            </w:r>
          </w:p>
          <w:p w:rsidR="00FC6D8B" w:rsidRPr="00FC6D8B" w:rsidRDefault="00FC6D8B" w:rsidP="00FC6D8B">
            <w:pPr>
              <w:jc w:val="center"/>
              <w:rPr>
                <w:rFonts w:ascii="Times New Roman" w:eastAsia="Calibri" w:hAnsi="Times New Roman" w:cs="Times New Roman"/>
                <w:spacing w:val="20"/>
                <w:sz w:val="28"/>
                <w:szCs w:val="28"/>
                <w:lang w:eastAsia="en-US"/>
              </w:rPr>
            </w:pPr>
            <w:r w:rsidRPr="00FC6D8B">
              <w:rPr>
                <w:rFonts w:ascii="Times New Roman" w:eastAsia="Calibri" w:hAnsi="Times New Roman" w:cs="Times New Roman"/>
                <w:spacing w:val="50"/>
                <w:lang w:eastAsia="en-US"/>
              </w:rPr>
              <w:t>муниципал кылдытэтлэн Администрациез</w:t>
            </w:r>
          </w:p>
        </w:tc>
      </w:tr>
    </w:tbl>
    <w:p w:rsidR="00FC6D8B" w:rsidRPr="00FC6D8B" w:rsidRDefault="00FC6D8B" w:rsidP="00FC6D8B">
      <w:pPr>
        <w:keepNext/>
        <w:jc w:val="center"/>
        <w:outlineLvl w:val="0"/>
        <w:rPr>
          <w:rFonts w:ascii="Times New Roman" w:hAnsi="Times New Roman" w:cs="Times New Roman"/>
          <w:b/>
          <w:bCs/>
          <w:spacing w:val="20"/>
          <w:sz w:val="40"/>
          <w:szCs w:val="40"/>
        </w:rPr>
      </w:pPr>
      <w:r w:rsidRPr="00FC6D8B">
        <w:rPr>
          <w:rFonts w:ascii="Times New Roman" w:hAnsi="Times New Roman" w:cs="Times New Roman"/>
          <w:b/>
          <w:bCs/>
          <w:spacing w:val="20"/>
          <w:sz w:val="40"/>
          <w:szCs w:val="40"/>
        </w:rPr>
        <w:t>ПОСТАНОВЛЕНИЕ</w:t>
      </w:r>
    </w:p>
    <w:p w:rsidR="00FC6D8B" w:rsidRPr="00FC6D8B" w:rsidRDefault="00FC6D8B" w:rsidP="00FC6D8B">
      <w:pPr>
        <w:keepNext/>
        <w:outlineLvl w:val="0"/>
        <w:rPr>
          <w:rFonts w:ascii="Times New Roman" w:hAnsi="Times New Roman" w:cs="Times New Roman"/>
          <w:b/>
          <w:bCs/>
          <w:sz w:val="28"/>
          <w:szCs w:val="28"/>
        </w:rPr>
      </w:pPr>
    </w:p>
    <w:p w:rsidR="00FC6D8B" w:rsidRPr="00FC6D8B" w:rsidRDefault="00FC6D8B" w:rsidP="00FC6D8B">
      <w:pPr>
        <w:keepNext/>
        <w:outlineLvl w:val="0"/>
        <w:rPr>
          <w:rFonts w:ascii="Times New Roman" w:hAnsi="Times New Roman" w:cs="Times New Roman"/>
          <w:bCs/>
          <w:sz w:val="28"/>
          <w:szCs w:val="28"/>
        </w:rPr>
      </w:pPr>
      <w:r w:rsidRPr="00FC6D8B">
        <w:rPr>
          <w:rFonts w:ascii="Times New Roman" w:hAnsi="Times New Roman" w:cs="Times New Roman"/>
          <w:bCs/>
          <w:sz w:val="28"/>
          <w:szCs w:val="28"/>
        </w:rPr>
        <w:t>от 28 марта 2025 года                                                                                     № 175</w:t>
      </w:r>
    </w:p>
    <w:p w:rsidR="00FC6D8B" w:rsidRPr="00FC6D8B" w:rsidRDefault="00FC6D8B" w:rsidP="00FC6D8B">
      <w:pPr>
        <w:spacing w:after="200" w:line="276" w:lineRule="auto"/>
        <w:jc w:val="center"/>
        <w:rPr>
          <w:rFonts w:ascii="Times New Roman" w:eastAsia="Calibri" w:hAnsi="Times New Roman" w:cs="Times New Roman"/>
          <w:sz w:val="28"/>
          <w:szCs w:val="28"/>
          <w:lang w:eastAsia="en-US"/>
        </w:rPr>
      </w:pPr>
      <w:r w:rsidRPr="00FC6D8B">
        <w:rPr>
          <w:rFonts w:ascii="Times New Roman" w:eastAsia="Calibri" w:hAnsi="Times New Roman" w:cs="Times New Roman"/>
          <w:sz w:val="28"/>
          <w:szCs w:val="28"/>
          <w:lang w:eastAsia="en-US"/>
        </w:rPr>
        <w:t>с. Сюмси</w:t>
      </w:r>
    </w:p>
    <w:tbl>
      <w:tblPr>
        <w:tblW w:w="0" w:type="auto"/>
        <w:tblInd w:w="-45" w:type="dxa"/>
        <w:tblLook w:val="0000"/>
      </w:tblPr>
      <w:tblGrid>
        <w:gridCol w:w="9615"/>
      </w:tblGrid>
      <w:tr w:rsidR="00FC6D8B" w:rsidRPr="00FC6D8B" w:rsidTr="00FC6D8B">
        <w:trPr>
          <w:trHeight w:val="958"/>
        </w:trPr>
        <w:tc>
          <w:tcPr>
            <w:tcW w:w="9615" w:type="dxa"/>
          </w:tcPr>
          <w:p w:rsidR="00FC6D8B" w:rsidRPr="00FC6D8B" w:rsidRDefault="00FC6D8B" w:rsidP="00FC6D8B">
            <w:pPr>
              <w:widowControl w:val="0"/>
              <w:autoSpaceDE w:val="0"/>
              <w:autoSpaceDN w:val="0"/>
              <w:adjustRightInd w:val="0"/>
              <w:jc w:val="center"/>
              <w:outlineLvl w:val="0"/>
              <w:rPr>
                <w:rFonts w:ascii="Times New Roman" w:hAnsi="Times New Roman" w:cs="Times New Roman"/>
                <w:sz w:val="28"/>
                <w:szCs w:val="28"/>
              </w:rPr>
            </w:pPr>
            <w:r w:rsidRPr="00FC6D8B">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12 марта 2025 года № 142 «О реализации решения, принятого на сходе граждан части территории - ул. Красноармейская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w:t>
            </w:r>
          </w:p>
          <w:p w:rsidR="00FC6D8B" w:rsidRPr="00FC6D8B" w:rsidRDefault="00FC6D8B" w:rsidP="00FC6D8B">
            <w:pPr>
              <w:jc w:val="center"/>
              <w:rPr>
                <w:rFonts w:ascii="Times New Roman" w:hAnsi="Times New Roman" w:cs="Times New Roman"/>
                <w:sz w:val="28"/>
                <w:szCs w:val="28"/>
              </w:rPr>
            </w:pPr>
          </w:p>
          <w:p w:rsidR="00FC6D8B" w:rsidRPr="00FC6D8B" w:rsidRDefault="00FC6D8B" w:rsidP="00FC6D8B">
            <w:pPr>
              <w:jc w:val="center"/>
              <w:rPr>
                <w:rFonts w:ascii="Times New Roman" w:hAnsi="Times New Roman" w:cs="Times New Roman"/>
                <w:sz w:val="28"/>
                <w:szCs w:val="28"/>
              </w:rPr>
            </w:pPr>
          </w:p>
        </w:tc>
      </w:tr>
    </w:tbl>
    <w:p w:rsidR="00FC6D8B" w:rsidRPr="00FC6D8B" w:rsidRDefault="00FC6D8B" w:rsidP="00FC6D8B">
      <w:pPr>
        <w:tabs>
          <w:tab w:val="left" w:pos="3930"/>
        </w:tabs>
        <w:ind w:firstLine="567"/>
        <w:jc w:val="both"/>
        <w:rPr>
          <w:rFonts w:ascii="Times New Roman" w:hAnsi="Times New Roman" w:cs="Times New Roman"/>
          <w:b/>
          <w:sz w:val="28"/>
          <w:szCs w:val="28"/>
        </w:rPr>
      </w:pPr>
      <w:r w:rsidRPr="00FC6D8B">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FC6D8B">
        <w:rPr>
          <w:rFonts w:ascii="Times New Roman" w:hAnsi="Times New Roman" w:cs="Times New Roman"/>
          <w:bCs/>
          <w:sz w:val="28"/>
          <w:szCs w:val="28"/>
        </w:rPr>
        <w:t>решениями Совета депутатов муниципального образования «Муниципальный округ Сюмсинский район Удмуртской Республики» от 17 февраля 2022 года № 117 «</w:t>
      </w:r>
      <w:r w:rsidRPr="00FC6D8B">
        <w:rPr>
          <w:rFonts w:ascii="Times New Roman" w:hAnsi="Times New Roman" w:cs="Times New Roman"/>
          <w:sz w:val="28"/>
          <w:szCs w:val="28"/>
        </w:rPr>
        <w:t xml:space="preserve">Об утверждении Положения о самообложении граждан на территории муниципального образования «Муниципальный округ Сюмсинский район Удмуртской Республики», от 13 февраля 2025 года № 453 «Об определении границ части территории и  созыве схода граждан на части территории села Сюмси </w:t>
      </w:r>
      <w:r w:rsidRPr="00FC6D8B">
        <w:rPr>
          <w:rFonts w:ascii="Times New Roman" w:hAnsi="Times New Roman" w:cs="Times New Roman"/>
          <w:bCs/>
          <w:sz w:val="28"/>
          <w:szCs w:val="28"/>
        </w:rPr>
        <w:t xml:space="preserve">муниципального образования «Муниципальный округ Сюмсинский район Удмуртской Республики» </w:t>
      </w:r>
      <w:r w:rsidRPr="00FC6D8B">
        <w:rPr>
          <w:rFonts w:ascii="Times New Roman" w:hAnsi="Times New Roman" w:cs="Times New Roman"/>
          <w:sz w:val="28"/>
          <w:szCs w:val="28"/>
        </w:rPr>
        <w:t xml:space="preserve">по вопросу введения и использования средств  самообложения граждан», </w:t>
      </w:r>
      <w:r w:rsidRPr="00FC6D8B">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FC6D8B">
        <w:rPr>
          <w:rFonts w:ascii="Times New Roman" w:hAnsi="Times New Roman" w:cs="Times New Roman"/>
          <w:b/>
          <w:color w:val="000000"/>
          <w:spacing w:val="20"/>
          <w:sz w:val="28"/>
          <w:szCs w:val="28"/>
        </w:rPr>
        <w:t>постановляет:</w:t>
      </w:r>
    </w:p>
    <w:p w:rsidR="00FC6D8B" w:rsidRPr="00FC6D8B" w:rsidRDefault="00FC6D8B" w:rsidP="00FC6D8B">
      <w:pPr>
        <w:widowControl w:val="0"/>
        <w:tabs>
          <w:tab w:val="left" w:pos="1134"/>
        </w:tabs>
        <w:autoSpaceDE w:val="0"/>
        <w:autoSpaceDN w:val="0"/>
        <w:adjustRightInd w:val="0"/>
        <w:ind w:firstLine="709"/>
        <w:jc w:val="both"/>
        <w:outlineLvl w:val="0"/>
        <w:rPr>
          <w:rFonts w:ascii="Times New Roman" w:hAnsi="Times New Roman" w:cs="Times New Roman"/>
          <w:sz w:val="28"/>
          <w:szCs w:val="28"/>
        </w:rPr>
      </w:pPr>
      <w:r w:rsidRPr="00FC6D8B">
        <w:rPr>
          <w:rFonts w:ascii="Times New Roman" w:hAnsi="Times New Roman" w:cs="Times New Roman"/>
          <w:sz w:val="28"/>
          <w:szCs w:val="28"/>
        </w:rPr>
        <w:t>1. Внести в постановление Администрации муниципального образования «Муниципальный округ Сюмсинский район Удмуртской Республики» от 12 марта 2025 года № 142 «О реализации решения, принятого на сходе граждан части территории - ул. Красноармейская села Сюмси муниципального образования «Муниципальный округ Сюмсинский район Удмуртской Республики» по вопросу введения и использования средств самообложения граждан» следующее изменение:</w:t>
      </w:r>
    </w:p>
    <w:p w:rsidR="00FC6D8B" w:rsidRPr="00FC6D8B" w:rsidRDefault="00FC6D8B" w:rsidP="00FC6D8B">
      <w:pPr>
        <w:widowControl w:val="0"/>
        <w:tabs>
          <w:tab w:val="left" w:pos="1134"/>
        </w:tabs>
        <w:autoSpaceDE w:val="0"/>
        <w:autoSpaceDN w:val="0"/>
        <w:adjustRightInd w:val="0"/>
        <w:ind w:firstLine="709"/>
        <w:jc w:val="both"/>
        <w:outlineLvl w:val="0"/>
        <w:rPr>
          <w:rFonts w:ascii="Times New Roman" w:hAnsi="Times New Roman" w:cs="Times New Roman"/>
          <w:sz w:val="28"/>
          <w:szCs w:val="28"/>
        </w:rPr>
      </w:pPr>
      <w:r w:rsidRPr="00FC6D8B">
        <w:rPr>
          <w:rFonts w:ascii="Times New Roman" w:hAnsi="Times New Roman" w:cs="Times New Roman"/>
          <w:sz w:val="28"/>
          <w:szCs w:val="28"/>
        </w:rPr>
        <w:t>в пункте 1 слова «на ул. Сибирской села Сюмси» на слова «на ул. Удмуртской села Сюмси».</w:t>
      </w:r>
    </w:p>
    <w:p w:rsidR="00FC6D8B" w:rsidRPr="00FC6D8B" w:rsidRDefault="00FC6D8B" w:rsidP="00FC6D8B">
      <w:pPr>
        <w:widowControl w:val="0"/>
        <w:autoSpaceDE w:val="0"/>
        <w:autoSpaceDN w:val="0"/>
        <w:adjustRightInd w:val="0"/>
        <w:ind w:firstLine="709"/>
        <w:jc w:val="both"/>
        <w:outlineLvl w:val="0"/>
        <w:rPr>
          <w:rFonts w:ascii="Times New Roman" w:hAnsi="Times New Roman" w:cs="Times New Roman"/>
          <w:sz w:val="28"/>
          <w:szCs w:val="28"/>
        </w:rPr>
      </w:pPr>
      <w:r w:rsidRPr="00FC6D8B">
        <w:rPr>
          <w:rFonts w:ascii="Times New Roman" w:eastAsia="Calibri" w:hAnsi="Times New Roman" w:cs="Times New Roman"/>
          <w:sz w:val="28"/>
          <w:szCs w:val="28"/>
        </w:rPr>
        <w:t>2</w:t>
      </w:r>
      <w:r w:rsidRPr="00FC6D8B">
        <w:rPr>
          <w:rFonts w:ascii="Times New Roman" w:hAnsi="Times New Roman" w:cs="Times New Roman"/>
          <w:sz w:val="28"/>
          <w:szCs w:val="28"/>
        </w:rPr>
        <w:t xml:space="preserve">. </w:t>
      </w:r>
      <w:r w:rsidRPr="00FC6D8B">
        <w:rPr>
          <w:rFonts w:ascii="Times New Roman" w:hAnsi="Times New Roman" w:cs="Times New Roman"/>
          <w:bCs/>
          <w:sz w:val="28"/>
          <w:szCs w:val="28"/>
        </w:rPr>
        <w:t xml:space="preserve">Настоящее постановление вступает в силу с момента подписания и </w:t>
      </w:r>
      <w:r w:rsidRPr="00FC6D8B">
        <w:rPr>
          <w:rFonts w:ascii="Times New Roman" w:hAnsi="Times New Roman" w:cs="Times New Roman"/>
          <w:bCs/>
          <w:sz w:val="28"/>
          <w:szCs w:val="28"/>
        </w:rPr>
        <w:lastRenderedPageBreak/>
        <w:t>подлежит опубликованию на официальном сайте муниципального образования «Муниципальный округ Сюмсинский район Удмуртской Республики».</w:t>
      </w:r>
    </w:p>
    <w:p w:rsidR="00FC6D8B" w:rsidRPr="00FC6D8B" w:rsidRDefault="00FC6D8B" w:rsidP="00FC6D8B">
      <w:pPr>
        <w:autoSpaceDE w:val="0"/>
        <w:autoSpaceDN w:val="0"/>
        <w:adjustRightInd w:val="0"/>
        <w:ind w:firstLine="567"/>
        <w:jc w:val="both"/>
        <w:rPr>
          <w:rFonts w:ascii="Times New Roman" w:hAnsi="Times New Roman" w:cs="Times New Roman"/>
          <w:sz w:val="28"/>
          <w:szCs w:val="28"/>
        </w:rPr>
      </w:pPr>
      <w:r w:rsidRPr="00FC6D8B">
        <w:rPr>
          <w:rFonts w:ascii="Times New Roman" w:hAnsi="Times New Roman" w:cs="Times New Roman"/>
          <w:sz w:val="28"/>
          <w:szCs w:val="28"/>
        </w:rPr>
        <w:t>3. Контроль за исполнением настоящего постановления оставляю за собой.</w:t>
      </w:r>
    </w:p>
    <w:p w:rsidR="00FC6D8B" w:rsidRPr="00FC6D8B" w:rsidRDefault="00FC6D8B" w:rsidP="00FC6D8B">
      <w:pPr>
        <w:autoSpaceDE w:val="0"/>
        <w:autoSpaceDN w:val="0"/>
        <w:adjustRightInd w:val="0"/>
        <w:ind w:firstLine="567"/>
        <w:jc w:val="both"/>
        <w:rPr>
          <w:rFonts w:ascii="Times New Roman" w:hAnsi="Times New Roman" w:cs="Times New Roman"/>
          <w:sz w:val="28"/>
          <w:szCs w:val="28"/>
        </w:rPr>
      </w:pPr>
    </w:p>
    <w:p w:rsidR="00FC6D8B" w:rsidRPr="00FC6D8B" w:rsidRDefault="00FC6D8B" w:rsidP="00FC6D8B">
      <w:pPr>
        <w:autoSpaceDE w:val="0"/>
        <w:autoSpaceDN w:val="0"/>
        <w:adjustRightInd w:val="0"/>
        <w:ind w:firstLine="567"/>
        <w:jc w:val="both"/>
        <w:rPr>
          <w:rFonts w:ascii="Times New Roman" w:hAnsi="Times New Roman" w:cs="Times New Roman"/>
          <w:sz w:val="28"/>
          <w:szCs w:val="28"/>
        </w:rPr>
      </w:pPr>
    </w:p>
    <w:p w:rsidR="00FC6D8B" w:rsidRPr="00FC6D8B" w:rsidRDefault="00FC6D8B" w:rsidP="00FC6D8B">
      <w:pPr>
        <w:jc w:val="both"/>
        <w:rPr>
          <w:rFonts w:ascii="Times New Roman" w:hAnsi="Times New Roman" w:cs="Times New Roman"/>
          <w:sz w:val="28"/>
          <w:szCs w:val="28"/>
        </w:rPr>
      </w:pPr>
      <w:r w:rsidRPr="00FC6D8B">
        <w:rPr>
          <w:rFonts w:ascii="Times New Roman" w:hAnsi="Times New Roman" w:cs="Times New Roman"/>
          <w:sz w:val="28"/>
          <w:szCs w:val="28"/>
        </w:rPr>
        <w:t>Первый заместитель главы</w:t>
      </w:r>
    </w:p>
    <w:p w:rsidR="00FC6D8B" w:rsidRPr="00FC6D8B" w:rsidRDefault="00FC6D8B" w:rsidP="00FC6D8B">
      <w:pPr>
        <w:jc w:val="both"/>
        <w:rPr>
          <w:rFonts w:ascii="Times New Roman" w:hAnsi="Times New Roman" w:cs="Times New Roman"/>
          <w:sz w:val="28"/>
          <w:szCs w:val="28"/>
        </w:rPr>
      </w:pPr>
      <w:r w:rsidRPr="00FC6D8B">
        <w:rPr>
          <w:rFonts w:ascii="Times New Roman" w:hAnsi="Times New Roman" w:cs="Times New Roman"/>
          <w:sz w:val="28"/>
          <w:szCs w:val="28"/>
        </w:rPr>
        <w:t>Администрации  района                                                                   Э.А. Овечкина</w:t>
      </w:r>
    </w:p>
    <w:p w:rsidR="00FC6D8B" w:rsidRPr="00AA0F63" w:rsidRDefault="00FC6D8B" w:rsidP="00FC6D8B">
      <w:pPr>
        <w:jc w:val="both"/>
        <w:rPr>
          <w:sz w:val="28"/>
          <w:szCs w:val="2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945336" w:rsidRDefault="00945336"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p w:rsidR="001D675A" w:rsidRDefault="001D675A"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FC6D8B" w:rsidRPr="003F21F5" w:rsidTr="00FC6D8B">
        <w:trPr>
          <w:trHeight w:val="1257"/>
        </w:trPr>
        <w:tc>
          <w:tcPr>
            <w:tcW w:w="4678" w:type="dxa"/>
            <w:tcBorders>
              <w:top w:val="nil"/>
              <w:left w:val="nil"/>
              <w:bottom w:val="nil"/>
              <w:right w:val="nil"/>
            </w:tcBorders>
          </w:tcPr>
          <w:p w:rsidR="00FC6D8B" w:rsidRDefault="00FC6D8B" w:rsidP="00FC6D8B">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FC6D8B" w:rsidRDefault="00FC6D8B" w:rsidP="00FC6D8B">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FC6D8B" w:rsidRPr="003F21F5" w:rsidRDefault="00FC6D8B" w:rsidP="00FC6D8B">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FC6D8B" w:rsidRPr="003F21F5" w:rsidRDefault="00FC6D8B" w:rsidP="00FC6D8B">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FC6D8B" w:rsidRPr="003F21F5" w:rsidRDefault="00FC6D8B" w:rsidP="00FC6D8B">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FC6D8B" w:rsidRPr="005E5DDB" w:rsidRDefault="00FC6D8B" w:rsidP="00FC6D8B">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FC6D8B" w:rsidRPr="005E5DDB" w:rsidRDefault="00FC6D8B" w:rsidP="00FC6D8B">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Сюмси ёрос</w:t>
            </w:r>
          </w:p>
          <w:p w:rsidR="00FC6D8B" w:rsidRPr="005E5DDB" w:rsidRDefault="00FC6D8B" w:rsidP="00FC6D8B">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FC6D8B" w:rsidRDefault="00FC6D8B" w:rsidP="00FC6D8B">
            <w:pPr>
              <w:pStyle w:val="a5"/>
              <w:spacing w:after="0"/>
              <w:jc w:val="center"/>
              <w:rPr>
                <w:rFonts w:asciiTheme="minorHAnsi" w:hAnsiTheme="minorHAnsi" w:cs="Udmurt Academy"/>
                <w:spacing w:val="50"/>
                <w:sz w:val="24"/>
                <w:szCs w:val="24"/>
              </w:rPr>
            </w:pPr>
            <w:r w:rsidRPr="00B901AE">
              <w:rPr>
                <w:rFonts w:ascii="Udmurt Academy" w:hAnsi="Udmurt Academy" w:cs="Udmurt Academy"/>
                <w:spacing w:val="50"/>
                <w:sz w:val="24"/>
                <w:szCs w:val="24"/>
              </w:rPr>
              <w:t>муниципал кылдытэтлэн</w:t>
            </w:r>
          </w:p>
          <w:p w:rsidR="00FC6D8B" w:rsidRPr="003F21F5" w:rsidRDefault="00FC6D8B" w:rsidP="00FC6D8B">
            <w:pPr>
              <w:pStyle w:val="a5"/>
              <w:spacing w:after="0"/>
              <w:jc w:val="center"/>
              <w:rPr>
                <w:rFonts w:ascii="Times New Roman" w:hAnsi="Times New Roman" w:cs="Times New Roman"/>
                <w:spacing w:val="20"/>
                <w:sz w:val="24"/>
                <w:szCs w:val="24"/>
              </w:rPr>
            </w:pPr>
            <w:r w:rsidRPr="00B901AE">
              <w:rPr>
                <w:rFonts w:ascii="Times New Roman" w:hAnsi="Times New Roman"/>
                <w:spacing w:val="50"/>
                <w:sz w:val="24"/>
                <w:szCs w:val="24"/>
              </w:rPr>
              <w:t>А</w:t>
            </w:r>
            <w:r>
              <w:rPr>
                <w:rFonts w:ascii="Udmurt Academy" w:hAnsi="Udmurt Academy" w:cs="Udmurt Academy"/>
                <w:spacing w:val="50"/>
                <w:sz w:val="24"/>
                <w:szCs w:val="24"/>
              </w:rPr>
              <w:t>дминистрацие</w:t>
            </w:r>
            <w:r>
              <w:rPr>
                <w:rFonts w:asciiTheme="minorHAnsi" w:hAnsiTheme="minorHAnsi" w:cs="Udmurt Academy"/>
                <w:spacing w:val="50"/>
                <w:sz w:val="24"/>
                <w:szCs w:val="24"/>
              </w:rPr>
              <w:t>з</w:t>
            </w:r>
          </w:p>
        </w:tc>
      </w:tr>
    </w:tbl>
    <w:p w:rsidR="00FC6D8B" w:rsidRPr="0085646A" w:rsidRDefault="00FC6D8B" w:rsidP="00FC6D8B">
      <w:pPr>
        <w:pStyle w:val="1"/>
        <w:rPr>
          <w:spacing w:val="20"/>
          <w:sz w:val="40"/>
          <w:szCs w:val="40"/>
        </w:rPr>
      </w:pPr>
      <w:r w:rsidRPr="0085646A">
        <w:rPr>
          <w:spacing w:val="20"/>
          <w:sz w:val="40"/>
          <w:szCs w:val="40"/>
        </w:rPr>
        <w:t>ПОСТАНОВЛЕНИЕ</w:t>
      </w:r>
    </w:p>
    <w:p w:rsidR="00FC6D8B" w:rsidRPr="003F21F5" w:rsidRDefault="00FC6D8B" w:rsidP="00FC6D8B">
      <w:pPr>
        <w:pStyle w:val="1"/>
        <w:jc w:val="left"/>
        <w:rPr>
          <w:sz w:val="28"/>
          <w:szCs w:val="28"/>
        </w:rPr>
      </w:pPr>
    </w:p>
    <w:p w:rsidR="00FC6D8B" w:rsidRPr="00BE5718" w:rsidRDefault="00FC6D8B" w:rsidP="00FC6D8B">
      <w:pPr>
        <w:pStyle w:val="1"/>
        <w:jc w:val="left"/>
        <w:rPr>
          <w:b w:val="0"/>
          <w:sz w:val="28"/>
          <w:szCs w:val="28"/>
        </w:rPr>
      </w:pPr>
      <w:r>
        <w:rPr>
          <w:b w:val="0"/>
          <w:sz w:val="28"/>
          <w:szCs w:val="28"/>
        </w:rPr>
        <w:t>от 31 марта 2025</w:t>
      </w:r>
      <w:r w:rsidRPr="00BE5718">
        <w:rPr>
          <w:b w:val="0"/>
          <w:sz w:val="28"/>
          <w:szCs w:val="28"/>
        </w:rPr>
        <w:t xml:space="preserve"> года                             </w:t>
      </w:r>
      <w:r>
        <w:rPr>
          <w:b w:val="0"/>
          <w:sz w:val="28"/>
          <w:szCs w:val="28"/>
        </w:rPr>
        <w:t xml:space="preserve">                                                       </w:t>
      </w:r>
      <w:r w:rsidRPr="00BE5718">
        <w:rPr>
          <w:b w:val="0"/>
          <w:sz w:val="28"/>
          <w:szCs w:val="28"/>
        </w:rPr>
        <w:t xml:space="preserve"> №</w:t>
      </w:r>
      <w:r>
        <w:rPr>
          <w:b w:val="0"/>
          <w:sz w:val="28"/>
          <w:szCs w:val="28"/>
        </w:rPr>
        <w:t xml:space="preserve"> 177</w:t>
      </w:r>
    </w:p>
    <w:p w:rsidR="00FC6D8B" w:rsidRDefault="00FC6D8B" w:rsidP="00FC6D8B">
      <w:pPr>
        <w:jc w:val="center"/>
        <w:rPr>
          <w:rFonts w:ascii="Times New Roman" w:hAnsi="Times New Roman" w:cs="Times New Roman"/>
          <w:sz w:val="28"/>
          <w:szCs w:val="28"/>
        </w:rPr>
      </w:pPr>
      <w:r w:rsidRPr="003F21F5">
        <w:rPr>
          <w:rFonts w:ascii="Times New Roman" w:hAnsi="Times New Roman" w:cs="Times New Roman"/>
          <w:sz w:val="28"/>
          <w:szCs w:val="28"/>
        </w:rPr>
        <w:t>с. Сюмси</w:t>
      </w:r>
    </w:p>
    <w:p w:rsidR="00FC6D8B" w:rsidRDefault="00FC6D8B" w:rsidP="00FC6D8B">
      <w:pPr>
        <w:jc w:val="center"/>
        <w:rPr>
          <w:rFonts w:ascii="Times New Roman" w:eastAsia="Times New Roman" w:hAnsi="Times New Roman" w:cs="Times New Roman"/>
          <w:color w:val="000000"/>
          <w:sz w:val="28"/>
          <w:szCs w:val="28"/>
        </w:rPr>
      </w:pPr>
    </w:p>
    <w:p w:rsidR="00FC6D8B" w:rsidRDefault="00FC6D8B" w:rsidP="00FC6D8B">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внесении изменений в муниципальную программу</w:t>
      </w:r>
    </w:p>
    <w:p w:rsidR="00FC6D8B" w:rsidRDefault="00FC6D8B" w:rsidP="00FC6D8B">
      <w:pPr>
        <w:jc w:val="center"/>
        <w:rPr>
          <w:rFonts w:ascii="Times New Roman" w:eastAsia="Times New Roman" w:hAnsi="Times New Roman" w:cs="Times New Roman"/>
          <w:color w:val="000000"/>
          <w:sz w:val="28"/>
          <w:szCs w:val="28"/>
        </w:rPr>
      </w:pPr>
      <w:r w:rsidRPr="00C6068F">
        <w:rPr>
          <w:rFonts w:ascii="Times New Roman" w:eastAsia="Times New Roman" w:hAnsi="Times New Roman" w:cs="Times New Roman"/>
          <w:color w:val="000000"/>
          <w:sz w:val="28"/>
          <w:szCs w:val="28"/>
        </w:rPr>
        <w:t xml:space="preserve"> «Развитие туризма на территории Сюмсинского района»</w:t>
      </w:r>
    </w:p>
    <w:p w:rsidR="00FC6D8B" w:rsidRDefault="00FC6D8B" w:rsidP="00FC6D8B">
      <w:pPr>
        <w:jc w:val="both"/>
        <w:rPr>
          <w:rFonts w:ascii="Times New Roman" w:eastAsia="Times New Roman" w:hAnsi="Times New Roman" w:cs="Times New Roman"/>
          <w:color w:val="000000"/>
          <w:sz w:val="28"/>
          <w:szCs w:val="28"/>
        </w:rPr>
      </w:pPr>
    </w:p>
    <w:p w:rsidR="00FC6D8B" w:rsidRPr="00BE5718" w:rsidRDefault="00FC6D8B" w:rsidP="00FC6D8B">
      <w:pPr>
        <w:ind w:firstLine="709"/>
        <w:jc w:val="both"/>
        <w:rPr>
          <w:rFonts w:ascii="Times New Roman" w:eastAsia="Times New Roman" w:hAnsi="Times New Roman" w:cs="Times New Roman"/>
          <w:color w:val="000000"/>
          <w:spacing w:val="20"/>
          <w:sz w:val="28"/>
          <w:szCs w:val="28"/>
        </w:rPr>
      </w:pPr>
      <w:r w:rsidRPr="00A10118">
        <w:rPr>
          <w:rFonts w:ascii="Times New Roman" w:eastAsia="Times New Roman" w:hAnsi="Times New Roman" w:cs="Times New Roman"/>
          <w:color w:val="000000"/>
          <w:sz w:val="28"/>
          <w:szCs w:val="28"/>
        </w:rPr>
        <w:t xml:space="preserve">В соответствии с </w:t>
      </w:r>
      <w:r>
        <w:rPr>
          <w:rFonts w:ascii="Times New Roman" w:eastAsia="Times New Roman" w:hAnsi="Times New Roman" w:cs="Times New Roman"/>
          <w:color w:val="000000"/>
          <w:sz w:val="28"/>
          <w:szCs w:val="28"/>
        </w:rPr>
        <w:t xml:space="preserve">решениями Совета депутатов </w:t>
      </w:r>
      <w:r w:rsidRPr="00F67D07">
        <w:rPr>
          <w:rFonts w:ascii="Times New Roman" w:eastAsia="Times New Roman" w:hAnsi="Times New Roman" w:cs="Times New Roman"/>
          <w:color w:val="000000"/>
          <w:sz w:val="28"/>
          <w:szCs w:val="28"/>
        </w:rPr>
        <w:t>муниципального образования «Муниципальный округ Сюмсинский район Удмуртской Республики»</w:t>
      </w:r>
      <w:r>
        <w:rPr>
          <w:rFonts w:ascii="Times New Roman" w:eastAsia="Times New Roman" w:hAnsi="Times New Roman" w:cs="Times New Roman"/>
          <w:color w:val="000000"/>
          <w:sz w:val="28"/>
          <w:szCs w:val="28"/>
        </w:rPr>
        <w:t xml:space="preserve"> от 26 декабря 2024 года № 437 «</w:t>
      </w:r>
      <w:r w:rsidRPr="00F67D07">
        <w:rPr>
          <w:rFonts w:ascii="Times New Roman" w:eastAsia="Times New Roman" w:hAnsi="Times New Roman" w:cs="Times New Roman"/>
          <w:color w:val="000000"/>
          <w:sz w:val="28"/>
          <w:szCs w:val="28"/>
        </w:rPr>
        <w:t>О бюджете муниципального образования «Муниципальный округ Сюмсинский район Удмуртской Республики» на 202</w:t>
      </w:r>
      <w:r>
        <w:rPr>
          <w:rFonts w:ascii="Times New Roman" w:eastAsia="Times New Roman" w:hAnsi="Times New Roman" w:cs="Times New Roman"/>
          <w:color w:val="000000"/>
          <w:sz w:val="28"/>
          <w:szCs w:val="28"/>
        </w:rPr>
        <w:t>5</w:t>
      </w:r>
      <w:r w:rsidRPr="00F67D07">
        <w:rPr>
          <w:rFonts w:ascii="Times New Roman" w:eastAsia="Times New Roman" w:hAnsi="Times New Roman" w:cs="Times New Roman"/>
          <w:color w:val="000000"/>
          <w:sz w:val="28"/>
          <w:szCs w:val="28"/>
        </w:rPr>
        <w:t xml:space="preserve"> год и на плановый период 202</w:t>
      </w:r>
      <w:r>
        <w:rPr>
          <w:rFonts w:ascii="Times New Roman" w:eastAsia="Times New Roman" w:hAnsi="Times New Roman" w:cs="Times New Roman"/>
          <w:color w:val="000000"/>
          <w:sz w:val="28"/>
          <w:szCs w:val="28"/>
        </w:rPr>
        <w:t>6</w:t>
      </w:r>
      <w:r w:rsidRPr="00F67D07">
        <w:rPr>
          <w:rFonts w:ascii="Times New Roman" w:eastAsia="Times New Roman" w:hAnsi="Times New Roman" w:cs="Times New Roman"/>
          <w:color w:val="000000"/>
          <w:sz w:val="28"/>
          <w:szCs w:val="28"/>
        </w:rPr>
        <w:t xml:space="preserve"> и 202</w:t>
      </w:r>
      <w:r>
        <w:rPr>
          <w:rFonts w:ascii="Times New Roman" w:eastAsia="Times New Roman" w:hAnsi="Times New Roman" w:cs="Times New Roman"/>
          <w:color w:val="000000"/>
          <w:sz w:val="28"/>
          <w:szCs w:val="28"/>
        </w:rPr>
        <w:t>7</w:t>
      </w:r>
      <w:r w:rsidRPr="00F67D07">
        <w:rPr>
          <w:rFonts w:ascii="Times New Roman" w:eastAsia="Times New Roman" w:hAnsi="Times New Roman" w:cs="Times New Roman"/>
          <w:color w:val="000000"/>
          <w:sz w:val="28"/>
          <w:szCs w:val="28"/>
        </w:rPr>
        <w:t xml:space="preserve"> годов</w:t>
      </w:r>
      <w:r>
        <w:rPr>
          <w:rFonts w:ascii="Times New Roman" w:eastAsia="Times New Roman" w:hAnsi="Times New Roman" w:cs="Times New Roman"/>
          <w:color w:val="000000"/>
          <w:sz w:val="28"/>
          <w:szCs w:val="28"/>
        </w:rPr>
        <w:t xml:space="preserve">», </w:t>
      </w:r>
      <w:r w:rsidRPr="0067697F">
        <w:rPr>
          <w:rFonts w:ascii="Times New Roman" w:eastAsia="Times New Roman" w:hAnsi="Times New Roman" w:cs="Times New Roman"/>
          <w:color w:val="000000"/>
          <w:sz w:val="28"/>
          <w:szCs w:val="28"/>
        </w:rPr>
        <w:t>от 26</w:t>
      </w:r>
      <w:r>
        <w:rPr>
          <w:rFonts w:ascii="Times New Roman" w:eastAsia="Times New Roman" w:hAnsi="Times New Roman" w:cs="Times New Roman"/>
          <w:color w:val="000000"/>
          <w:sz w:val="28"/>
          <w:szCs w:val="28"/>
        </w:rPr>
        <w:t xml:space="preserve"> декабря </w:t>
      </w:r>
      <w:r w:rsidRPr="0067697F">
        <w:rPr>
          <w:rFonts w:ascii="Times New Roman" w:eastAsia="Times New Roman" w:hAnsi="Times New Roman" w:cs="Times New Roman"/>
          <w:color w:val="000000"/>
          <w:sz w:val="28"/>
          <w:szCs w:val="28"/>
        </w:rPr>
        <w:t>2024</w:t>
      </w:r>
      <w:r>
        <w:rPr>
          <w:rFonts w:ascii="Times New Roman" w:eastAsia="Times New Roman" w:hAnsi="Times New Roman" w:cs="Times New Roman"/>
          <w:color w:val="000000"/>
          <w:sz w:val="28"/>
          <w:szCs w:val="28"/>
        </w:rPr>
        <w:t xml:space="preserve"> года</w:t>
      </w:r>
      <w:r w:rsidRPr="0067697F">
        <w:rPr>
          <w:rFonts w:ascii="Times New Roman" w:eastAsia="Times New Roman" w:hAnsi="Times New Roman" w:cs="Times New Roman"/>
          <w:color w:val="000000"/>
          <w:sz w:val="28"/>
          <w:szCs w:val="28"/>
        </w:rPr>
        <w:t xml:space="preserve"> № 438 </w:t>
      </w:r>
      <w:r>
        <w:rPr>
          <w:rFonts w:ascii="Times New Roman" w:eastAsia="Times New Roman" w:hAnsi="Times New Roman" w:cs="Times New Roman"/>
          <w:color w:val="000000"/>
          <w:sz w:val="28"/>
          <w:szCs w:val="28"/>
        </w:rPr>
        <w:t>«</w:t>
      </w:r>
      <w:r w:rsidRPr="0067697F">
        <w:rPr>
          <w:rFonts w:ascii="Times New Roman" w:eastAsia="Times New Roman" w:hAnsi="Times New Roman" w:cs="Times New Roman"/>
          <w:color w:val="000000"/>
          <w:sz w:val="28"/>
          <w:szCs w:val="28"/>
        </w:rPr>
        <w:t>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r>
        <w:rPr>
          <w:rFonts w:ascii="Times New Roman" w:eastAsia="Times New Roman" w:hAnsi="Times New Roman" w:cs="Times New Roman"/>
          <w:color w:val="000000"/>
          <w:sz w:val="28"/>
          <w:szCs w:val="28"/>
        </w:rPr>
        <w:t xml:space="preserve">, </w:t>
      </w:r>
      <w:r w:rsidRPr="008F0600">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z w:val="28"/>
          <w:szCs w:val="28"/>
        </w:rPr>
        <w:t>13 февраля 2025</w:t>
      </w:r>
      <w:r w:rsidRPr="008F0600">
        <w:rPr>
          <w:rFonts w:ascii="Times New Roman" w:eastAsia="Times New Roman" w:hAnsi="Times New Roman" w:cs="Times New Roman"/>
          <w:color w:val="000000"/>
          <w:sz w:val="28"/>
          <w:szCs w:val="28"/>
        </w:rPr>
        <w:t xml:space="preserve"> года № </w:t>
      </w:r>
      <w:r>
        <w:rPr>
          <w:rFonts w:ascii="Times New Roman" w:eastAsia="Times New Roman" w:hAnsi="Times New Roman" w:cs="Times New Roman"/>
          <w:color w:val="000000"/>
          <w:sz w:val="28"/>
          <w:szCs w:val="28"/>
        </w:rPr>
        <w:t>450</w:t>
      </w:r>
      <w:r w:rsidRPr="008F0600">
        <w:rPr>
          <w:rFonts w:ascii="Times New Roman" w:eastAsia="Times New Roman" w:hAnsi="Times New Roman" w:cs="Times New Roman"/>
          <w:color w:val="000000"/>
          <w:sz w:val="28"/>
          <w:szCs w:val="28"/>
        </w:rPr>
        <w:t xml:space="preserve"> «О внесении изменений в решение Совета депутатов муниципального образования «Муниципальный округ Сюмсинский район Удмуртской Республики» от </w:t>
      </w:r>
      <w:r>
        <w:rPr>
          <w:rFonts w:ascii="Times New Roman" w:eastAsia="Times New Roman" w:hAnsi="Times New Roman" w:cs="Times New Roman"/>
          <w:color w:val="000000"/>
          <w:sz w:val="28"/>
          <w:szCs w:val="28"/>
        </w:rPr>
        <w:t>26 декабря 2024</w:t>
      </w:r>
      <w:r w:rsidRPr="008F0600">
        <w:rPr>
          <w:rFonts w:ascii="Times New Roman" w:eastAsia="Times New Roman" w:hAnsi="Times New Roman" w:cs="Times New Roman"/>
          <w:color w:val="000000"/>
          <w:sz w:val="28"/>
          <w:szCs w:val="28"/>
        </w:rPr>
        <w:t xml:space="preserve"> года № </w:t>
      </w:r>
      <w:r>
        <w:rPr>
          <w:rFonts w:ascii="Times New Roman" w:eastAsia="Times New Roman" w:hAnsi="Times New Roman" w:cs="Times New Roman"/>
          <w:color w:val="000000"/>
          <w:sz w:val="28"/>
          <w:szCs w:val="28"/>
        </w:rPr>
        <w:t>437</w:t>
      </w:r>
      <w:r w:rsidRPr="008F0600">
        <w:rPr>
          <w:rFonts w:ascii="Times New Roman" w:eastAsia="Times New Roman" w:hAnsi="Times New Roman" w:cs="Times New Roman"/>
          <w:color w:val="000000"/>
          <w:sz w:val="28"/>
          <w:szCs w:val="28"/>
        </w:rPr>
        <w:t xml:space="preserve"> «О бюджете муниципального образования «Муниципальный округ Сюмсинский район Удмуртской Республики» на 202</w:t>
      </w:r>
      <w:r>
        <w:rPr>
          <w:rFonts w:ascii="Times New Roman" w:eastAsia="Times New Roman" w:hAnsi="Times New Roman" w:cs="Times New Roman"/>
          <w:color w:val="000000"/>
          <w:sz w:val="28"/>
          <w:szCs w:val="28"/>
        </w:rPr>
        <w:t>5</w:t>
      </w:r>
      <w:r w:rsidRPr="008F0600">
        <w:rPr>
          <w:rFonts w:ascii="Times New Roman" w:eastAsia="Times New Roman" w:hAnsi="Times New Roman" w:cs="Times New Roman"/>
          <w:color w:val="000000"/>
          <w:sz w:val="28"/>
          <w:szCs w:val="28"/>
        </w:rPr>
        <w:t xml:space="preserve"> год и на плановый период 202</w:t>
      </w:r>
      <w:r>
        <w:rPr>
          <w:rFonts w:ascii="Times New Roman" w:eastAsia="Times New Roman" w:hAnsi="Times New Roman" w:cs="Times New Roman"/>
          <w:color w:val="000000"/>
          <w:sz w:val="28"/>
          <w:szCs w:val="28"/>
        </w:rPr>
        <w:t>6</w:t>
      </w:r>
      <w:r w:rsidRPr="008F0600">
        <w:rPr>
          <w:rFonts w:ascii="Times New Roman" w:eastAsia="Times New Roman" w:hAnsi="Times New Roman" w:cs="Times New Roman"/>
          <w:color w:val="000000"/>
          <w:sz w:val="28"/>
          <w:szCs w:val="28"/>
        </w:rPr>
        <w:t xml:space="preserve"> и 202</w:t>
      </w:r>
      <w:r>
        <w:rPr>
          <w:rFonts w:ascii="Times New Roman" w:eastAsia="Times New Roman" w:hAnsi="Times New Roman" w:cs="Times New Roman"/>
          <w:color w:val="000000"/>
          <w:sz w:val="28"/>
          <w:szCs w:val="28"/>
        </w:rPr>
        <w:t>7</w:t>
      </w:r>
      <w:r w:rsidRPr="008F0600">
        <w:rPr>
          <w:rFonts w:ascii="Times New Roman" w:eastAsia="Times New Roman" w:hAnsi="Times New Roman" w:cs="Times New Roman"/>
          <w:color w:val="000000"/>
          <w:sz w:val="28"/>
          <w:szCs w:val="28"/>
        </w:rPr>
        <w:t xml:space="preserve"> годов»,</w:t>
      </w:r>
      <w:r>
        <w:rPr>
          <w:rFonts w:ascii="Times New Roman" w:eastAsia="Times New Roman" w:hAnsi="Times New Roman" w:cs="Times New Roman"/>
          <w:color w:val="000000"/>
          <w:sz w:val="28"/>
          <w:szCs w:val="28"/>
        </w:rPr>
        <w:t xml:space="preserve"> </w:t>
      </w:r>
      <w:r w:rsidRPr="00A10118">
        <w:rPr>
          <w:rFonts w:ascii="Times New Roman" w:eastAsia="Times New Roman" w:hAnsi="Times New Roman" w:cs="Times New Roman"/>
          <w:color w:val="000000"/>
          <w:sz w:val="28"/>
          <w:szCs w:val="28"/>
        </w:rPr>
        <w:t>постановлением Администрации муниципального образования «</w:t>
      </w:r>
      <w:r>
        <w:rPr>
          <w:rFonts w:ascii="Times New Roman" w:eastAsia="Times New Roman" w:hAnsi="Times New Roman" w:cs="Times New Roman"/>
          <w:color w:val="000000"/>
          <w:sz w:val="28"/>
          <w:szCs w:val="28"/>
        </w:rPr>
        <w:t xml:space="preserve">Муниципальный округ </w:t>
      </w:r>
      <w:r w:rsidRPr="00A10118">
        <w:rPr>
          <w:rFonts w:ascii="Times New Roman" w:eastAsia="Times New Roman" w:hAnsi="Times New Roman" w:cs="Times New Roman"/>
          <w:color w:val="000000"/>
          <w:sz w:val="28"/>
          <w:szCs w:val="28"/>
        </w:rPr>
        <w:t>Сюмсинский район</w:t>
      </w:r>
      <w:r>
        <w:rPr>
          <w:rFonts w:ascii="Times New Roman" w:eastAsia="Times New Roman" w:hAnsi="Times New Roman" w:cs="Times New Roman"/>
          <w:color w:val="000000"/>
          <w:sz w:val="28"/>
          <w:szCs w:val="28"/>
        </w:rPr>
        <w:t xml:space="preserve"> Удмуртской Республики</w:t>
      </w:r>
      <w:r w:rsidRPr="00A10118">
        <w:rPr>
          <w:rFonts w:ascii="Times New Roman" w:eastAsia="Times New Roman" w:hAnsi="Times New Roman" w:cs="Times New Roman"/>
          <w:color w:val="000000"/>
          <w:sz w:val="28"/>
          <w:szCs w:val="28"/>
        </w:rPr>
        <w:t xml:space="preserve">» от </w:t>
      </w:r>
      <w:r>
        <w:rPr>
          <w:rFonts w:ascii="Times New Roman" w:eastAsia="Times New Roman" w:hAnsi="Times New Roman" w:cs="Times New Roman"/>
          <w:color w:val="000000"/>
          <w:sz w:val="28"/>
          <w:szCs w:val="28"/>
        </w:rPr>
        <w:t>1</w:t>
      </w:r>
      <w:r w:rsidRPr="00A10118">
        <w:rPr>
          <w:rFonts w:ascii="Times New Roman" w:eastAsia="Times New Roman" w:hAnsi="Times New Roman" w:cs="Times New Roman"/>
          <w:color w:val="000000"/>
          <w:sz w:val="28"/>
          <w:szCs w:val="28"/>
        </w:rPr>
        <w:t xml:space="preserve"> февраля 20</w:t>
      </w:r>
      <w:r>
        <w:rPr>
          <w:rFonts w:ascii="Times New Roman" w:eastAsia="Times New Roman" w:hAnsi="Times New Roman" w:cs="Times New Roman"/>
          <w:color w:val="000000"/>
          <w:sz w:val="28"/>
          <w:szCs w:val="28"/>
        </w:rPr>
        <w:t>22</w:t>
      </w:r>
      <w:r w:rsidRPr="00A10118">
        <w:rPr>
          <w:rFonts w:ascii="Times New Roman" w:eastAsia="Times New Roman" w:hAnsi="Times New Roman" w:cs="Times New Roman"/>
          <w:color w:val="000000"/>
          <w:sz w:val="28"/>
          <w:szCs w:val="28"/>
        </w:rPr>
        <w:t xml:space="preserve"> года № </w:t>
      </w:r>
      <w:r>
        <w:rPr>
          <w:rFonts w:ascii="Times New Roman" w:eastAsia="Times New Roman" w:hAnsi="Times New Roman" w:cs="Times New Roman"/>
          <w:color w:val="000000"/>
          <w:sz w:val="28"/>
          <w:szCs w:val="28"/>
        </w:rPr>
        <w:t>79</w:t>
      </w:r>
      <w:r w:rsidRPr="00A10118">
        <w:rPr>
          <w:rFonts w:ascii="Times New Roman" w:eastAsia="Times New Roman" w:hAnsi="Times New Roman" w:cs="Times New Roman"/>
          <w:color w:val="000000"/>
          <w:sz w:val="28"/>
          <w:szCs w:val="28"/>
        </w:rPr>
        <w:t xml:space="preserve">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w:t>
      </w:r>
      <w:r>
        <w:rPr>
          <w:rFonts w:ascii="Times New Roman" w:eastAsia="Times New Roman" w:hAnsi="Times New Roman" w:cs="Times New Roman"/>
          <w:color w:val="000000"/>
          <w:sz w:val="28"/>
          <w:szCs w:val="28"/>
        </w:rPr>
        <w:t xml:space="preserve">, </w:t>
      </w:r>
      <w:r w:rsidRPr="00A61132">
        <w:rPr>
          <w:rFonts w:ascii="Times New Roman" w:eastAsia="Times New Roman" w:hAnsi="Times New Roman" w:cs="Times New Roman"/>
          <w:b/>
          <w:color w:val="000000"/>
          <w:sz w:val="28"/>
          <w:szCs w:val="28"/>
        </w:rPr>
        <w:t>Администрация муниципального образования «</w:t>
      </w:r>
      <w:r>
        <w:rPr>
          <w:rFonts w:ascii="Times New Roman" w:eastAsia="Times New Roman" w:hAnsi="Times New Roman" w:cs="Times New Roman"/>
          <w:b/>
          <w:color w:val="000000"/>
          <w:sz w:val="28"/>
          <w:szCs w:val="28"/>
        </w:rPr>
        <w:t xml:space="preserve">Муниципальный округ </w:t>
      </w:r>
      <w:r w:rsidRPr="00A61132">
        <w:rPr>
          <w:rFonts w:ascii="Times New Roman" w:eastAsia="Times New Roman" w:hAnsi="Times New Roman" w:cs="Times New Roman"/>
          <w:b/>
          <w:color w:val="000000"/>
          <w:sz w:val="28"/>
          <w:szCs w:val="28"/>
        </w:rPr>
        <w:t>Сюмсинский район</w:t>
      </w:r>
      <w:r>
        <w:rPr>
          <w:rFonts w:ascii="Times New Roman" w:eastAsia="Times New Roman" w:hAnsi="Times New Roman" w:cs="Times New Roman"/>
          <w:b/>
          <w:color w:val="000000"/>
          <w:sz w:val="28"/>
          <w:szCs w:val="28"/>
        </w:rPr>
        <w:t xml:space="preserve"> Удмуртской Республики» </w:t>
      </w:r>
      <w:r w:rsidRPr="00BE5718">
        <w:rPr>
          <w:rFonts w:ascii="Times New Roman" w:eastAsia="Times New Roman" w:hAnsi="Times New Roman" w:cs="Times New Roman"/>
          <w:b/>
          <w:color w:val="000000"/>
          <w:spacing w:val="20"/>
          <w:sz w:val="28"/>
          <w:szCs w:val="28"/>
        </w:rPr>
        <w:t>постановляет:</w:t>
      </w:r>
    </w:p>
    <w:p w:rsidR="00FC6D8B" w:rsidRPr="00FC6D8B" w:rsidRDefault="00FC6D8B" w:rsidP="00A047F4">
      <w:pPr>
        <w:pStyle w:val="ConsPlusTitle"/>
        <w:numPr>
          <w:ilvl w:val="0"/>
          <w:numId w:val="18"/>
        </w:numPr>
        <w:ind w:left="0" w:firstLine="709"/>
        <w:jc w:val="both"/>
        <w:rPr>
          <w:rFonts w:ascii="Times New Roman" w:hAnsi="Times New Roman" w:cs="Times New Roman"/>
          <w:bCs w:val="0"/>
          <w:sz w:val="28"/>
          <w:szCs w:val="28"/>
        </w:rPr>
      </w:pPr>
      <w:r w:rsidRPr="00FC6D8B">
        <w:rPr>
          <w:rFonts w:ascii="Times New Roman" w:hAnsi="Times New Roman" w:cs="Times New Roman"/>
          <w:b w:val="0"/>
          <w:sz w:val="28"/>
          <w:szCs w:val="28"/>
        </w:rPr>
        <w:t>Внести в муниципальную программу «Развитие туризма на территории Сюмсинского района», утвержденную постановлением Администрации муниципального образования «Муниципальный округ Сюмсинский район Удмуртской Республики» от 11 декабря 2024 года № 731 «Об утверждении муниципальной программы «Развитие туризма на территории Сюмсинского района», следующие изменения:</w:t>
      </w:r>
    </w:p>
    <w:p w:rsidR="00FC6D8B" w:rsidRDefault="00FC6D8B" w:rsidP="00FC6D8B">
      <w:pPr>
        <w:pStyle w:val="af9"/>
        <w:ind w:left="0" w:firstLine="709"/>
        <w:jc w:val="both"/>
        <w:rPr>
          <w:rFonts w:ascii="Times New Roman" w:hAnsi="Times New Roman" w:cs="Times New Roman"/>
          <w:bCs/>
          <w:sz w:val="28"/>
          <w:szCs w:val="28"/>
        </w:rPr>
      </w:pPr>
      <w:r w:rsidRPr="00F67D07">
        <w:rPr>
          <w:rFonts w:ascii="Times New Roman" w:hAnsi="Times New Roman" w:cs="Times New Roman"/>
          <w:bCs/>
          <w:sz w:val="28"/>
          <w:szCs w:val="28"/>
        </w:rPr>
        <w:lastRenderedPageBreak/>
        <w:t xml:space="preserve">1) </w:t>
      </w:r>
      <w:r>
        <w:rPr>
          <w:rFonts w:ascii="Times New Roman" w:hAnsi="Times New Roman" w:cs="Times New Roman"/>
          <w:bCs/>
          <w:sz w:val="28"/>
          <w:szCs w:val="28"/>
        </w:rPr>
        <w:t>строку «Р</w:t>
      </w:r>
      <w:r w:rsidRPr="00F67D07">
        <w:rPr>
          <w:rFonts w:ascii="Times New Roman" w:hAnsi="Times New Roman" w:cs="Times New Roman"/>
          <w:bCs/>
          <w:sz w:val="28"/>
          <w:szCs w:val="28"/>
        </w:rPr>
        <w:t>есурсное обеспечение</w:t>
      </w:r>
      <w:r>
        <w:rPr>
          <w:rFonts w:ascii="Times New Roman" w:hAnsi="Times New Roman" w:cs="Times New Roman"/>
          <w:bCs/>
          <w:sz w:val="28"/>
          <w:szCs w:val="28"/>
        </w:rPr>
        <w:t xml:space="preserve"> за счет средств бюджета Сюмсинского района»</w:t>
      </w:r>
      <w:r w:rsidRPr="00F67D07">
        <w:rPr>
          <w:rFonts w:ascii="Times New Roman" w:hAnsi="Times New Roman" w:cs="Times New Roman"/>
          <w:bCs/>
          <w:sz w:val="28"/>
          <w:szCs w:val="28"/>
        </w:rPr>
        <w:t xml:space="preserve"> паспорта муниципальной программы изложить в следующей редакции:</w:t>
      </w:r>
    </w:p>
    <w:p w:rsidR="00FC6D8B" w:rsidRPr="00F67D07" w:rsidRDefault="00FC6D8B" w:rsidP="00FC6D8B">
      <w:pPr>
        <w:pStyle w:val="af9"/>
        <w:ind w:left="1070"/>
        <w:jc w:val="both"/>
        <w:rPr>
          <w:rFonts w:ascii="Times New Roman" w:hAnsi="Times New Roman" w:cs="Times New Roman"/>
          <w:bCs/>
          <w:sz w:val="28"/>
          <w:szCs w:val="28"/>
        </w:rPr>
      </w:pPr>
      <w:r w:rsidRPr="00F67D07">
        <w:rPr>
          <w:rFonts w:ascii="Times New Roman" w:hAnsi="Times New Roman" w:cs="Times New Roman"/>
          <w:bCs/>
          <w:sz w:val="28"/>
          <w:szCs w:val="28"/>
        </w:rPr>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7654"/>
      </w:tblGrid>
      <w:tr w:rsidR="00FC6D8B" w:rsidRPr="001A67EF" w:rsidTr="00FC6D8B">
        <w:trPr>
          <w:trHeight w:val="1564"/>
        </w:trPr>
        <w:tc>
          <w:tcPr>
            <w:tcW w:w="2127" w:type="dxa"/>
          </w:tcPr>
          <w:p w:rsidR="00FC6D8B" w:rsidRPr="001A67EF" w:rsidRDefault="00FC6D8B" w:rsidP="00FC6D8B">
            <w:pPr>
              <w:autoSpaceDE w:val="0"/>
              <w:autoSpaceDN w:val="0"/>
              <w:adjustRightInd w:val="0"/>
              <w:rPr>
                <w:rFonts w:ascii="Times New Roman" w:hAnsi="Times New Roman" w:cs="Times New Roman"/>
                <w:bCs/>
                <w:sz w:val="28"/>
                <w:szCs w:val="28"/>
              </w:rPr>
            </w:pPr>
            <w:r w:rsidRPr="001A67EF">
              <w:rPr>
                <w:rFonts w:ascii="Times New Roman" w:hAnsi="Times New Roman" w:cs="Times New Roman"/>
                <w:sz w:val="28"/>
                <w:szCs w:val="28"/>
              </w:rPr>
              <w:t xml:space="preserve">Ресурсное обеспечение за счет средств бюджета Сюмсинского района </w:t>
            </w:r>
          </w:p>
        </w:tc>
        <w:tc>
          <w:tcPr>
            <w:tcW w:w="7654" w:type="dxa"/>
          </w:tcPr>
          <w:p w:rsidR="00FC6D8B" w:rsidRPr="001A67EF" w:rsidRDefault="00FC6D8B" w:rsidP="00FC6D8B">
            <w:pPr>
              <w:autoSpaceDE w:val="0"/>
              <w:autoSpaceDN w:val="0"/>
              <w:adjustRightInd w:val="0"/>
              <w:rPr>
                <w:rFonts w:ascii="Times New Roman" w:hAnsi="Times New Roman" w:cs="Times New Roman"/>
                <w:bCs/>
                <w:sz w:val="28"/>
                <w:szCs w:val="28"/>
              </w:rPr>
            </w:pPr>
            <w:r w:rsidRPr="001A67EF">
              <w:rPr>
                <w:rFonts w:ascii="Times New Roman" w:hAnsi="Times New Roman" w:cs="Times New Roman"/>
                <w:sz w:val="28"/>
                <w:szCs w:val="28"/>
              </w:rPr>
              <w:t xml:space="preserve">Объем средств бюджета муниципального образования «Муниципальный округ Сюмсинский район Удмуртской Республики» на реализацию муниципальной программы составит </w:t>
            </w:r>
            <w:r w:rsidRPr="00A12D36">
              <w:rPr>
                <w:rFonts w:ascii="Times New Roman" w:hAnsi="Times New Roman" w:cs="Times New Roman"/>
                <w:sz w:val="28"/>
                <w:szCs w:val="28"/>
              </w:rPr>
              <w:t>384,18 тыс. рублей</w:t>
            </w:r>
            <w:r w:rsidRPr="001A67EF">
              <w:rPr>
                <w:rFonts w:ascii="Times New Roman" w:hAnsi="Times New Roman" w:cs="Times New Roman"/>
                <w:sz w:val="28"/>
                <w:szCs w:val="28"/>
              </w:rPr>
              <w:t>, в том числе по годам реализации:</w:t>
            </w:r>
          </w:p>
          <w:p w:rsidR="00FC6D8B" w:rsidRPr="00A12D36" w:rsidRDefault="00FC6D8B" w:rsidP="00FC6D8B">
            <w:pPr>
              <w:autoSpaceDE w:val="0"/>
              <w:autoSpaceDN w:val="0"/>
              <w:adjustRightInd w:val="0"/>
              <w:rPr>
                <w:rFonts w:ascii="Times New Roman" w:hAnsi="Times New Roman" w:cs="Times New Roman"/>
                <w:bCs/>
                <w:sz w:val="28"/>
                <w:szCs w:val="28"/>
              </w:rPr>
            </w:pPr>
            <w:r w:rsidRPr="001A67EF">
              <w:rPr>
                <w:rFonts w:ascii="Times New Roman" w:hAnsi="Times New Roman" w:cs="Times New Roman"/>
                <w:sz w:val="28"/>
                <w:szCs w:val="28"/>
              </w:rPr>
              <w:t xml:space="preserve">2024 год </w:t>
            </w:r>
            <w:r w:rsidRPr="00A12D36">
              <w:rPr>
                <w:rFonts w:ascii="Times New Roman" w:hAnsi="Times New Roman" w:cs="Times New Roman"/>
                <w:sz w:val="28"/>
                <w:szCs w:val="28"/>
              </w:rPr>
              <w:t>- 49,8 тыс.рублей;</w:t>
            </w:r>
          </w:p>
          <w:p w:rsidR="00FC6D8B" w:rsidRPr="00A12D36" w:rsidRDefault="00FC6D8B" w:rsidP="00FC6D8B">
            <w:pPr>
              <w:autoSpaceDE w:val="0"/>
              <w:autoSpaceDN w:val="0"/>
              <w:adjustRightInd w:val="0"/>
              <w:rPr>
                <w:rFonts w:ascii="Times New Roman" w:hAnsi="Times New Roman" w:cs="Times New Roman"/>
                <w:bCs/>
                <w:sz w:val="28"/>
                <w:szCs w:val="28"/>
              </w:rPr>
            </w:pPr>
            <w:r w:rsidRPr="00A12D36">
              <w:rPr>
                <w:rFonts w:ascii="Times New Roman" w:hAnsi="Times New Roman" w:cs="Times New Roman"/>
                <w:sz w:val="28"/>
                <w:szCs w:val="28"/>
              </w:rPr>
              <w:t>2025 год – 289,38 тыс. рублей;</w:t>
            </w:r>
          </w:p>
          <w:p w:rsidR="00FC6D8B" w:rsidRPr="00A12D36" w:rsidRDefault="00FC6D8B" w:rsidP="00FC6D8B">
            <w:pPr>
              <w:autoSpaceDE w:val="0"/>
              <w:autoSpaceDN w:val="0"/>
              <w:adjustRightInd w:val="0"/>
              <w:rPr>
                <w:rFonts w:ascii="Times New Roman" w:hAnsi="Times New Roman" w:cs="Times New Roman"/>
                <w:bCs/>
                <w:sz w:val="28"/>
                <w:szCs w:val="28"/>
              </w:rPr>
            </w:pPr>
            <w:r w:rsidRPr="00A12D36">
              <w:rPr>
                <w:rFonts w:ascii="Times New Roman" w:hAnsi="Times New Roman" w:cs="Times New Roman"/>
                <w:sz w:val="28"/>
                <w:szCs w:val="28"/>
              </w:rPr>
              <w:t>2026 год – 15 тыс. рублей;</w:t>
            </w:r>
          </w:p>
          <w:p w:rsidR="00FC6D8B" w:rsidRPr="00A12D36" w:rsidRDefault="00FC6D8B" w:rsidP="00FC6D8B">
            <w:pPr>
              <w:autoSpaceDE w:val="0"/>
              <w:autoSpaceDN w:val="0"/>
              <w:adjustRightInd w:val="0"/>
              <w:rPr>
                <w:rFonts w:ascii="Times New Roman" w:hAnsi="Times New Roman" w:cs="Times New Roman"/>
                <w:bCs/>
                <w:sz w:val="28"/>
                <w:szCs w:val="28"/>
              </w:rPr>
            </w:pPr>
            <w:r w:rsidRPr="00A12D36">
              <w:rPr>
                <w:rFonts w:ascii="Times New Roman" w:hAnsi="Times New Roman" w:cs="Times New Roman"/>
                <w:sz w:val="28"/>
                <w:szCs w:val="28"/>
              </w:rPr>
              <w:t>2027 год – 15 тыс. рублей;</w:t>
            </w:r>
          </w:p>
          <w:p w:rsidR="00FC6D8B" w:rsidRPr="00A12D36" w:rsidRDefault="00FC6D8B" w:rsidP="00FC6D8B">
            <w:pPr>
              <w:autoSpaceDE w:val="0"/>
              <w:autoSpaceDN w:val="0"/>
              <w:adjustRightInd w:val="0"/>
              <w:rPr>
                <w:rFonts w:ascii="Times New Roman" w:hAnsi="Times New Roman" w:cs="Times New Roman"/>
                <w:bCs/>
                <w:sz w:val="28"/>
                <w:szCs w:val="28"/>
              </w:rPr>
            </w:pPr>
            <w:r w:rsidRPr="00A12D36">
              <w:rPr>
                <w:rFonts w:ascii="Times New Roman" w:hAnsi="Times New Roman" w:cs="Times New Roman"/>
                <w:sz w:val="28"/>
                <w:szCs w:val="28"/>
              </w:rPr>
              <w:t>2028 год – 15 тыс. рублей.</w:t>
            </w:r>
          </w:p>
          <w:p w:rsidR="00FC6D8B" w:rsidRPr="001A67EF" w:rsidRDefault="00FC6D8B" w:rsidP="00FC6D8B">
            <w:pPr>
              <w:autoSpaceDE w:val="0"/>
              <w:autoSpaceDN w:val="0"/>
              <w:adjustRightInd w:val="0"/>
              <w:rPr>
                <w:rFonts w:ascii="Times New Roman" w:eastAsia="Times New Roman" w:hAnsi="Times New Roman" w:cs="Times New Roman"/>
                <w:sz w:val="28"/>
                <w:szCs w:val="28"/>
                <w:highlight w:val="yellow"/>
              </w:rPr>
            </w:pPr>
            <w:r w:rsidRPr="001A67EF">
              <w:rPr>
                <w:rFonts w:ascii="Times New Roman" w:hAnsi="Times New Roman" w:cs="Times New Roman"/>
                <w:sz w:val="28"/>
                <w:szCs w:val="28"/>
              </w:rPr>
              <w:t>Ресурсное обеспечение муниципальной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FC6D8B" w:rsidRPr="001A67EF" w:rsidRDefault="00FC6D8B" w:rsidP="00FC6D8B">
      <w:pPr>
        <w:pStyle w:val="ConsPlusTitle"/>
        <w:ind w:firstLine="709"/>
        <w:jc w:val="right"/>
        <w:rPr>
          <w:b w:val="0"/>
          <w:bCs w:val="0"/>
          <w:sz w:val="28"/>
          <w:szCs w:val="28"/>
        </w:rPr>
      </w:pPr>
      <w:r w:rsidRPr="001A67EF">
        <w:rPr>
          <w:b w:val="0"/>
          <w:bCs w:val="0"/>
          <w:sz w:val="28"/>
          <w:szCs w:val="28"/>
        </w:rPr>
        <w:t>»;</w:t>
      </w:r>
    </w:p>
    <w:p w:rsidR="00FC6D8B" w:rsidRPr="00FC6D8B" w:rsidRDefault="00FC6D8B" w:rsidP="00FC6D8B">
      <w:pPr>
        <w:pStyle w:val="ConsPlusTitle"/>
        <w:ind w:firstLine="709"/>
        <w:jc w:val="both"/>
        <w:rPr>
          <w:rFonts w:ascii="Times New Roman" w:hAnsi="Times New Roman" w:cs="Times New Roman"/>
          <w:b w:val="0"/>
          <w:bCs w:val="0"/>
          <w:sz w:val="28"/>
          <w:szCs w:val="28"/>
        </w:rPr>
      </w:pPr>
      <w:r w:rsidRPr="00FC6D8B">
        <w:rPr>
          <w:rFonts w:ascii="Times New Roman" w:hAnsi="Times New Roman" w:cs="Times New Roman"/>
          <w:b w:val="0"/>
          <w:bCs w:val="0"/>
          <w:sz w:val="28"/>
          <w:szCs w:val="28"/>
        </w:rPr>
        <w:t>2) Приложение 1 к муниципальной программе изложить в новой редакции согласно Приложению 1 к настоящему постановлению;</w:t>
      </w:r>
    </w:p>
    <w:p w:rsidR="00FC6D8B" w:rsidRPr="00FC6D8B" w:rsidRDefault="00FC6D8B" w:rsidP="00FC6D8B">
      <w:pPr>
        <w:pStyle w:val="ConsPlusTitle"/>
        <w:ind w:firstLine="709"/>
        <w:jc w:val="both"/>
        <w:rPr>
          <w:rFonts w:ascii="Times New Roman" w:hAnsi="Times New Roman" w:cs="Times New Roman"/>
          <w:b w:val="0"/>
          <w:bCs w:val="0"/>
          <w:sz w:val="28"/>
          <w:szCs w:val="28"/>
        </w:rPr>
      </w:pPr>
      <w:r w:rsidRPr="00FC6D8B">
        <w:rPr>
          <w:rFonts w:ascii="Times New Roman" w:hAnsi="Times New Roman" w:cs="Times New Roman"/>
          <w:b w:val="0"/>
          <w:sz w:val="28"/>
          <w:szCs w:val="28"/>
        </w:rPr>
        <w:t xml:space="preserve">4) </w:t>
      </w:r>
      <w:r w:rsidRPr="00FC6D8B">
        <w:rPr>
          <w:rFonts w:ascii="Times New Roman" w:hAnsi="Times New Roman" w:cs="Times New Roman"/>
          <w:b w:val="0"/>
          <w:bCs w:val="0"/>
          <w:sz w:val="28"/>
          <w:szCs w:val="28"/>
        </w:rPr>
        <w:t>Приложение 5 к муниципальной программе изложить в новой редакции согласно Приложению 2 к настоящему постановлению;</w:t>
      </w:r>
    </w:p>
    <w:p w:rsidR="00FC6D8B" w:rsidRPr="00FC6D8B" w:rsidRDefault="00FC6D8B" w:rsidP="00FC6D8B">
      <w:pPr>
        <w:pStyle w:val="ConsPlusTitle"/>
        <w:ind w:firstLine="709"/>
        <w:jc w:val="both"/>
        <w:rPr>
          <w:rFonts w:ascii="Times New Roman" w:hAnsi="Times New Roman" w:cs="Times New Roman"/>
          <w:b w:val="0"/>
          <w:bCs w:val="0"/>
          <w:sz w:val="28"/>
          <w:szCs w:val="28"/>
        </w:rPr>
      </w:pPr>
      <w:r w:rsidRPr="00FC6D8B">
        <w:rPr>
          <w:rFonts w:ascii="Times New Roman" w:hAnsi="Times New Roman" w:cs="Times New Roman"/>
          <w:b w:val="0"/>
          <w:bCs w:val="0"/>
          <w:sz w:val="28"/>
          <w:szCs w:val="28"/>
        </w:rPr>
        <w:t>5) Приложение 6 к муниципальной программе изложить в новой редакциисогласно Приложению 3 к настоящему постановлению.</w:t>
      </w:r>
    </w:p>
    <w:p w:rsidR="00FC6D8B" w:rsidRPr="001A67EF" w:rsidRDefault="00FC6D8B" w:rsidP="00FC6D8B">
      <w:pPr>
        <w:widowControl w:val="0"/>
        <w:autoSpaceDE w:val="0"/>
        <w:autoSpaceDN w:val="0"/>
        <w:adjustRightInd w:val="0"/>
        <w:ind w:firstLine="708"/>
        <w:jc w:val="both"/>
        <w:rPr>
          <w:rFonts w:ascii="Times New Roman" w:eastAsia="Times New Roman" w:hAnsi="Times New Roman" w:cs="Times New Roman"/>
          <w:bCs/>
          <w:sz w:val="28"/>
          <w:szCs w:val="28"/>
        </w:rPr>
      </w:pPr>
      <w:r w:rsidRPr="001A67EF">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1A67EF">
        <w:rPr>
          <w:rFonts w:ascii="Times New Roman" w:eastAsia="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FC6D8B" w:rsidRDefault="00FC6D8B" w:rsidP="00FC6D8B">
      <w:pPr>
        <w:widowControl w:val="0"/>
        <w:autoSpaceDE w:val="0"/>
        <w:autoSpaceDN w:val="0"/>
        <w:adjustRightInd w:val="0"/>
        <w:ind w:left="4820" w:hanging="4820"/>
        <w:outlineLvl w:val="0"/>
        <w:rPr>
          <w:rFonts w:ascii="Times New Roman" w:hAnsi="Times New Roman" w:cs="Times New Roman"/>
          <w:sz w:val="28"/>
          <w:szCs w:val="28"/>
        </w:rPr>
      </w:pPr>
    </w:p>
    <w:p w:rsidR="00FC6D8B" w:rsidRPr="003F21F5" w:rsidRDefault="00FC6D8B" w:rsidP="00FC6D8B">
      <w:pPr>
        <w:widowControl w:val="0"/>
        <w:autoSpaceDE w:val="0"/>
        <w:autoSpaceDN w:val="0"/>
        <w:adjustRightInd w:val="0"/>
        <w:ind w:left="4820" w:hanging="4820"/>
        <w:outlineLvl w:val="0"/>
        <w:rPr>
          <w:rFonts w:ascii="Times New Roman" w:hAnsi="Times New Roman" w:cs="Times New Roman"/>
          <w:sz w:val="28"/>
          <w:szCs w:val="28"/>
        </w:rPr>
      </w:pPr>
      <w:r>
        <w:rPr>
          <w:rFonts w:ascii="Times New Roman" w:hAnsi="Times New Roman" w:cs="Times New Roman"/>
          <w:sz w:val="28"/>
          <w:szCs w:val="28"/>
        </w:rPr>
        <w:t>Глава Сюмсинского района</w:t>
      </w:r>
      <w:r>
        <w:rPr>
          <w:rFonts w:ascii="Times New Roman" w:hAnsi="Times New Roman" w:cs="Times New Roman"/>
          <w:sz w:val="28"/>
          <w:szCs w:val="28"/>
        </w:rPr>
        <w:tab/>
      </w:r>
      <w:r>
        <w:rPr>
          <w:rFonts w:ascii="Times New Roman" w:hAnsi="Times New Roman" w:cs="Times New Roman"/>
          <w:sz w:val="28"/>
          <w:szCs w:val="28"/>
        </w:rPr>
        <w:tab/>
        <w:t xml:space="preserve">                                   П.П. Кудрявцев</w:t>
      </w:r>
    </w:p>
    <w:p w:rsidR="00FC6D8B" w:rsidRDefault="00FC6D8B" w:rsidP="00FC6D8B">
      <w:pPr>
        <w:spacing w:line="240" w:lineRule="atLeast"/>
        <w:jc w:val="right"/>
        <w:rPr>
          <w:rFonts w:ascii="Times New Roman" w:hAnsi="Times New Roman" w:cs="Times New Roman"/>
          <w:bCs/>
          <w:sz w:val="24"/>
          <w:szCs w:val="24"/>
          <w:lang w:eastAsia="ar-SA"/>
        </w:rPr>
        <w:sectPr w:rsidR="00FC6D8B" w:rsidSect="00FC6D8B">
          <w:headerReference w:type="even" r:id="rId161"/>
          <w:headerReference w:type="default" r:id="rId162"/>
          <w:footerReference w:type="even" r:id="rId163"/>
          <w:footerReference w:type="default" r:id="rId164"/>
          <w:headerReference w:type="first" r:id="rId165"/>
          <w:footerReference w:type="first" r:id="rId166"/>
          <w:pgSz w:w="11906" w:h="16838"/>
          <w:pgMar w:top="1134" w:right="851" w:bottom="1134" w:left="1701" w:header="709" w:footer="709" w:gutter="0"/>
          <w:cols w:space="708"/>
          <w:titlePg/>
          <w:docGrid w:linePitch="360"/>
        </w:sectPr>
      </w:pPr>
    </w:p>
    <w:tbl>
      <w:tblPr>
        <w:tblW w:w="15748" w:type="dxa"/>
        <w:tblInd w:w="108" w:type="dxa"/>
        <w:tblLayout w:type="fixed"/>
        <w:tblLook w:val="04A0"/>
      </w:tblPr>
      <w:tblGrid>
        <w:gridCol w:w="587"/>
        <w:gridCol w:w="381"/>
        <w:gridCol w:w="424"/>
        <w:gridCol w:w="112"/>
        <w:gridCol w:w="486"/>
        <w:gridCol w:w="2225"/>
        <w:gridCol w:w="850"/>
        <w:gridCol w:w="793"/>
        <w:gridCol w:w="58"/>
        <w:gridCol w:w="1055"/>
        <w:gridCol w:w="960"/>
        <w:gridCol w:w="1000"/>
        <w:gridCol w:w="967"/>
        <w:gridCol w:w="967"/>
        <w:gridCol w:w="967"/>
        <w:gridCol w:w="236"/>
        <w:gridCol w:w="236"/>
        <w:gridCol w:w="236"/>
        <w:gridCol w:w="236"/>
        <w:gridCol w:w="144"/>
        <w:gridCol w:w="822"/>
        <w:gridCol w:w="129"/>
        <w:gridCol w:w="719"/>
        <w:gridCol w:w="118"/>
        <w:gridCol w:w="30"/>
        <w:gridCol w:w="66"/>
        <w:gridCol w:w="236"/>
        <w:gridCol w:w="236"/>
        <w:gridCol w:w="236"/>
        <w:gridCol w:w="162"/>
        <w:gridCol w:w="74"/>
      </w:tblGrid>
      <w:tr w:rsidR="00FC6D8B" w:rsidRPr="00AD51B4" w:rsidTr="00FC6D8B">
        <w:trPr>
          <w:gridAfter w:val="8"/>
          <w:wAfter w:w="1158" w:type="dxa"/>
          <w:trHeight w:val="282"/>
        </w:trPr>
        <w:tc>
          <w:tcPr>
            <w:tcW w:w="58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17"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3868"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113"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5659" w:type="dxa"/>
            <w:gridSpan w:val="11"/>
            <w:tcBorders>
              <w:top w:val="nil"/>
              <w:left w:val="nil"/>
              <w:bottom w:val="nil"/>
              <w:right w:val="nil"/>
            </w:tcBorders>
            <w:shd w:val="clear" w:color="auto" w:fill="auto"/>
            <w:vAlign w:val="center"/>
          </w:tcPr>
          <w:p w:rsidR="00FC6D8B" w:rsidRDefault="00FC6D8B" w:rsidP="00FC6D8B">
            <w:pPr>
              <w:jc w:val="center"/>
              <w:rPr>
                <w:rFonts w:ascii="Times New Roman" w:eastAsia="Times New Roman" w:hAnsi="Times New Roman" w:cs="Times New Roman"/>
                <w:color w:val="000000"/>
              </w:rPr>
            </w:pPr>
          </w:p>
          <w:p w:rsidR="00FC6D8B" w:rsidRDefault="00FC6D8B" w:rsidP="00FC6D8B">
            <w:pPr>
              <w:jc w:val="center"/>
              <w:rPr>
                <w:rFonts w:ascii="Times New Roman" w:eastAsia="Times New Roman" w:hAnsi="Times New Roman" w:cs="Times New Roman"/>
                <w:color w:val="000000"/>
              </w:rPr>
            </w:pPr>
            <w:r w:rsidRPr="00AD51B4">
              <w:rPr>
                <w:rFonts w:ascii="Times New Roman" w:eastAsia="Times New Roman" w:hAnsi="Times New Roman" w:cs="Times New Roman"/>
                <w:color w:val="000000"/>
              </w:rPr>
              <w:t xml:space="preserve">Приложение </w:t>
            </w:r>
            <w:r>
              <w:rPr>
                <w:rFonts w:ascii="Times New Roman" w:eastAsia="Times New Roman" w:hAnsi="Times New Roman" w:cs="Times New Roman"/>
                <w:color w:val="000000"/>
              </w:rPr>
              <w:t>1</w:t>
            </w:r>
          </w:p>
          <w:p w:rsidR="00FC6D8B" w:rsidRPr="00AD51B4" w:rsidRDefault="00FC6D8B" w:rsidP="00FC6D8B">
            <w:pPr>
              <w:jc w:val="center"/>
              <w:rPr>
                <w:rFonts w:ascii="Times New Roman" w:eastAsia="Times New Roman" w:hAnsi="Times New Roman" w:cs="Times New Roman"/>
                <w:color w:val="000000"/>
              </w:rPr>
            </w:pPr>
            <w:r w:rsidRPr="00AD51B4">
              <w:rPr>
                <w:rFonts w:ascii="Times New Roman" w:eastAsia="Times New Roman" w:hAnsi="Times New Roman" w:cs="Times New Roman"/>
                <w:color w:val="000000"/>
              </w:rPr>
              <w:t>к постановлению Администрации муниципального образования «Муниципальный округ Сюмсинский район Удмуртской Республики»</w:t>
            </w:r>
          </w:p>
          <w:p w:rsidR="00FC6D8B" w:rsidRPr="00631E8A" w:rsidRDefault="00FC6D8B" w:rsidP="00FC6D8B">
            <w:pPr>
              <w:jc w:val="center"/>
              <w:rPr>
                <w:rFonts w:ascii="Times New Roman" w:eastAsia="Times New Roman" w:hAnsi="Times New Roman" w:cs="Times New Roman"/>
              </w:rPr>
            </w:pPr>
            <w:r w:rsidRPr="00631E8A">
              <w:rPr>
                <w:rFonts w:ascii="Times New Roman" w:eastAsia="Times New Roman" w:hAnsi="Times New Roman" w:cs="Times New Roman"/>
              </w:rPr>
              <w:t xml:space="preserve">от </w:t>
            </w:r>
            <w:r>
              <w:rPr>
                <w:rFonts w:ascii="Times New Roman" w:eastAsia="Times New Roman" w:hAnsi="Times New Roman" w:cs="Times New Roman"/>
              </w:rPr>
              <w:t xml:space="preserve">31 марта </w:t>
            </w:r>
            <w:r w:rsidRPr="00631E8A">
              <w:rPr>
                <w:rFonts w:ascii="Times New Roman" w:eastAsia="Times New Roman" w:hAnsi="Times New Roman" w:cs="Times New Roman"/>
              </w:rPr>
              <w:t>202</w:t>
            </w:r>
            <w:r>
              <w:rPr>
                <w:rFonts w:ascii="Times New Roman" w:eastAsia="Times New Roman" w:hAnsi="Times New Roman" w:cs="Times New Roman"/>
              </w:rPr>
              <w:t xml:space="preserve">5 </w:t>
            </w:r>
            <w:r w:rsidRPr="00631E8A">
              <w:rPr>
                <w:rFonts w:ascii="Times New Roman" w:eastAsia="Times New Roman" w:hAnsi="Times New Roman" w:cs="Times New Roman"/>
              </w:rPr>
              <w:t>года №</w:t>
            </w:r>
            <w:r>
              <w:rPr>
                <w:rFonts w:ascii="Times New Roman" w:eastAsia="Times New Roman" w:hAnsi="Times New Roman" w:cs="Times New Roman"/>
              </w:rPr>
              <w:t xml:space="preserve"> 177</w:t>
            </w:r>
          </w:p>
          <w:p w:rsidR="00FC6D8B" w:rsidRDefault="00FC6D8B" w:rsidP="00FC6D8B">
            <w:pPr>
              <w:jc w:val="center"/>
              <w:rPr>
                <w:rFonts w:ascii="Times New Roman" w:eastAsia="Times New Roman" w:hAnsi="Times New Roman" w:cs="Times New Roman"/>
                <w:color w:val="000000"/>
              </w:rPr>
            </w:pPr>
          </w:p>
          <w:p w:rsidR="00FC6D8B" w:rsidRPr="00AD51B4" w:rsidRDefault="00FC6D8B" w:rsidP="00FC6D8B">
            <w:pPr>
              <w:jc w:val="center"/>
              <w:rPr>
                <w:rFonts w:ascii="Times New Roman" w:eastAsia="Times New Roman" w:hAnsi="Times New Roman" w:cs="Times New Roman"/>
                <w:color w:val="000000"/>
              </w:rPr>
            </w:pPr>
            <w:r w:rsidRPr="00AD51B4">
              <w:rPr>
                <w:rFonts w:ascii="Times New Roman" w:eastAsia="Times New Roman" w:hAnsi="Times New Roman" w:cs="Times New Roman"/>
                <w:color w:val="000000"/>
              </w:rPr>
              <w:t>«Приложение 1</w:t>
            </w:r>
          </w:p>
        </w:tc>
      </w:tr>
      <w:tr w:rsidR="00FC6D8B" w:rsidRPr="00AD51B4" w:rsidTr="00FC6D8B">
        <w:trPr>
          <w:gridAfter w:val="8"/>
          <w:wAfter w:w="1158" w:type="dxa"/>
          <w:trHeight w:val="442"/>
        </w:trPr>
        <w:tc>
          <w:tcPr>
            <w:tcW w:w="58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17"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3868"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113"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5659" w:type="dxa"/>
            <w:gridSpan w:val="11"/>
            <w:tcBorders>
              <w:top w:val="nil"/>
              <w:left w:val="nil"/>
              <w:bottom w:val="nil"/>
              <w:right w:val="nil"/>
            </w:tcBorders>
            <w:shd w:val="clear" w:color="auto" w:fill="auto"/>
            <w:vAlign w:val="center"/>
          </w:tcPr>
          <w:p w:rsidR="00FC6D8B" w:rsidRPr="00AD51B4" w:rsidRDefault="00FC6D8B" w:rsidP="00FC6D8B">
            <w:pPr>
              <w:jc w:val="center"/>
              <w:rPr>
                <w:rFonts w:ascii="Times New Roman" w:eastAsia="Times New Roman" w:hAnsi="Times New Roman" w:cs="Times New Roman"/>
                <w:color w:val="000000"/>
              </w:rPr>
            </w:pPr>
            <w:r w:rsidRPr="00AD51B4">
              <w:rPr>
                <w:rFonts w:ascii="Times New Roman" w:eastAsia="Times New Roman" w:hAnsi="Times New Roman" w:cs="Times New Roman"/>
                <w:color w:val="000000"/>
              </w:rPr>
              <w:t>к муниципальной программе  «</w:t>
            </w:r>
            <w:r>
              <w:rPr>
                <w:rFonts w:ascii="Times New Roman" w:eastAsia="Times New Roman" w:hAnsi="Times New Roman" w:cs="Times New Roman"/>
                <w:color w:val="000000"/>
              </w:rPr>
              <w:t xml:space="preserve">Развитие туризма в Сюмсинском районе» </w:t>
            </w:r>
          </w:p>
        </w:tc>
      </w:tr>
      <w:tr w:rsidR="00FC6D8B" w:rsidRPr="00AD51B4" w:rsidTr="00FC6D8B">
        <w:trPr>
          <w:trHeight w:val="80"/>
        </w:trPr>
        <w:tc>
          <w:tcPr>
            <w:tcW w:w="58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17"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3868"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113"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1088" w:type="dxa"/>
            <w:gridSpan w:val="5"/>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51"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933" w:type="dxa"/>
            <w:gridSpan w:val="4"/>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color w:val="000000"/>
              </w:rPr>
            </w:pPr>
          </w:p>
        </w:tc>
      </w:tr>
      <w:tr w:rsidR="00FC6D8B" w:rsidRPr="00AD51B4" w:rsidTr="00FC6D8B">
        <w:trPr>
          <w:gridAfter w:val="6"/>
          <w:wAfter w:w="1010" w:type="dxa"/>
          <w:trHeight w:val="282"/>
        </w:trPr>
        <w:tc>
          <w:tcPr>
            <w:tcW w:w="58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14151" w:type="dxa"/>
            <w:gridSpan w:val="24"/>
            <w:tcBorders>
              <w:top w:val="nil"/>
              <w:left w:val="nil"/>
              <w:bottom w:val="nil"/>
              <w:right w:val="nil"/>
            </w:tcBorders>
            <w:shd w:val="clear" w:color="auto" w:fill="auto"/>
            <w:noWrap/>
            <w:vAlign w:val="bottom"/>
          </w:tcPr>
          <w:p w:rsidR="00FC6D8B" w:rsidRPr="00AD51B4" w:rsidRDefault="00FC6D8B" w:rsidP="00FC6D8B">
            <w:pPr>
              <w:jc w:val="center"/>
              <w:rPr>
                <w:rFonts w:ascii="Times New Roman" w:eastAsia="Times New Roman" w:hAnsi="Times New Roman" w:cs="Times New Roman"/>
                <w:b/>
                <w:bCs/>
              </w:rPr>
            </w:pPr>
            <w:r w:rsidRPr="00AD51B4">
              <w:rPr>
                <w:rFonts w:ascii="Times New Roman" w:eastAsia="Times New Roman" w:hAnsi="Times New Roman" w:cs="Times New Roman"/>
                <w:b/>
                <w:bCs/>
              </w:rPr>
              <w:t>Сведения о составе и значениях целевых показателей (индикаторов) муниципальной программы</w:t>
            </w:r>
          </w:p>
        </w:tc>
      </w:tr>
      <w:tr w:rsidR="00FC6D8B" w:rsidRPr="00AD51B4" w:rsidTr="00FC6D8B">
        <w:trPr>
          <w:gridAfter w:val="1"/>
          <w:wAfter w:w="74" w:type="dxa"/>
          <w:trHeight w:val="282"/>
        </w:trPr>
        <w:tc>
          <w:tcPr>
            <w:tcW w:w="58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381"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424"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2823"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850"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851"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3015"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967"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b/>
                <w:bCs/>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236" w:type="dxa"/>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966" w:type="dxa"/>
            <w:gridSpan w:val="2"/>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966" w:type="dxa"/>
            <w:gridSpan w:val="3"/>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c>
          <w:tcPr>
            <w:tcW w:w="966" w:type="dxa"/>
            <w:gridSpan w:val="6"/>
            <w:tcBorders>
              <w:top w:val="nil"/>
              <w:left w:val="nil"/>
              <w:bottom w:val="nil"/>
              <w:right w:val="nil"/>
            </w:tcBorders>
            <w:shd w:val="clear" w:color="auto" w:fill="auto"/>
            <w:noWrap/>
            <w:vAlign w:val="bottom"/>
          </w:tcPr>
          <w:p w:rsidR="00FC6D8B" w:rsidRPr="00AD51B4" w:rsidRDefault="00FC6D8B" w:rsidP="00FC6D8B">
            <w:pPr>
              <w:rPr>
                <w:rFonts w:ascii="Times New Roman" w:eastAsia="Times New Roman" w:hAnsi="Times New Roman" w:cs="Times New Roman"/>
              </w:rPr>
            </w:pPr>
          </w:p>
        </w:tc>
      </w:tr>
    </w:tbl>
    <w:p w:rsidR="00FC6D8B" w:rsidRPr="00AD51B4" w:rsidRDefault="00FC6D8B" w:rsidP="00FC6D8B">
      <w:pPr>
        <w:rPr>
          <w:rFonts w:ascii="Times New Roman" w:hAnsi="Times New Roman" w:cs="Times New Roman"/>
          <w:vanish/>
          <w:sz w:val="24"/>
          <w:szCs w:val="24"/>
        </w:rPr>
      </w:pPr>
    </w:p>
    <w:tbl>
      <w:tblPr>
        <w:tblStyle w:val="104"/>
        <w:tblW w:w="15134" w:type="dxa"/>
        <w:tblLayout w:type="fixed"/>
        <w:tblLook w:val="04A0"/>
      </w:tblPr>
      <w:tblGrid>
        <w:gridCol w:w="879"/>
        <w:gridCol w:w="992"/>
        <w:gridCol w:w="677"/>
        <w:gridCol w:w="4081"/>
        <w:gridCol w:w="1417"/>
        <w:gridCol w:w="1134"/>
        <w:gridCol w:w="1276"/>
        <w:gridCol w:w="1134"/>
        <w:gridCol w:w="1276"/>
        <w:gridCol w:w="1134"/>
        <w:gridCol w:w="1134"/>
      </w:tblGrid>
      <w:tr w:rsidR="00FC6D8B" w:rsidRPr="00D3007C" w:rsidTr="00FC6D8B">
        <w:tc>
          <w:tcPr>
            <w:tcW w:w="1871" w:type="dxa"/>
            <w:gridSpan w:val="2"/>
          </w:tcPr>
          <w:p w:rsidR="00FC6D8B" w:rsidRPr="00D3007C" w:rsidRDefault="00FC6D8B" w:rsidP="00FC6D8B">
            <w:pPr>
              <w:rPr>
                <w:rFonts w:ascii="Times New Roman" w:hAnsi="Times New Roman" w:cs="Times New Roman"/>
                <w:bCs/>
                <w:sz w:val="24"/>
                <w:szCs w:val="24"/>
                <w:lang w:eastAsia="ar-SA"/>
              </w:rPr>
            </w:pPr>
            <w:r w:rsidRPr="00D3007C">
              <w:rPr>
                <w:rFonts w:ascii="Times New Roman" w:hAnsi="Times New Roman" w:cs="Times New Roman"/>
                <w:bCs/>
                <w:sz w:val="24"/>
                <w:szCs w:val="24"/>
                <w:lang w:eastAsia="ar-SA"/>
              </w:rPr>
              <w:t>Код аналитической программной классификации</w:t>
            </w:r>
          </w:p>
        </w:tc>
        <w:tc>
          <w:tcPr>
            <w:tcW w:w="677"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 п/п</w:t>
            </w:r>
          </w:p>
        </w:tc>
        <w:tc>
          <w:tcPr>
            <w:tcW w:w="4081" w:type="dxa"/>
            <w:vMerge w:val="restart"/>
          </w:tcPr>
          <w:p w:rsidR="00FC6D8B" w:rsidRPr="00D3007C" w:rsidRDefault="00FC6D8B" w:rsidP="00FC6D8B">
            <w:pPr>
              <w:rPr>
                <w:rFonts w:ascii="Times New Roman" w:hAnsi="Times New Roman" w:cs="Times New Roman"/>
                <w:bCs/>
                <w:sz w:val="24"/>
                <w:szCs w:val="24"/>
                <w:lang w:eastAsia="ar-SA"/>
              </w:rPr>
            </w:pPr>
            <w:r w:rsidRPr="00D3007C">
              <w:rPr>
                <w:rFonts w:ascii="Times New Roman" w:hAnsi="Times New Roman" w:cs="Times New Roman"/>
                <w:bCs/>
                <w:sz w:val="24"/>
                <w:szCs w:val="24"/>
                <w:lang w:eastAsia="ar-SA"/>
              </w:rPr>
              <w:t>Наименование целевого показателя (индикатора)</w:t>
            </w:r>
          </w:p>
        </w:tc>
        <w:tc>
          <w:tcPr>
            <w:tcW w:w="1417" w:type="dxa"/>
            <w:vMerge w:val="restart"/>
          </w:tcPr>
          <w:p w:rsidR="00FC6D8B" w:rsidRPr="00D3007C" w:rsidRDefault="00FC6D8B" w:rsidP="00FC6D8B">
            <w:pPr>
              <w:rPr>
                <w:rFonts w:ascii="Times New Roman" w:hAnsi="Times New Roman" w:cs="Times New Roman"/>
                <w:bCs/>
                <w:sz w:val="24"/>
                <w:szCs w:val="24"/>
                <w:lang w:eastAsia="ar-SA"/>
              </w:rPr>
            </w:pPr>
            <w:r w:rsidRPr="00D3007C">
              <w:rPr>
                <w:rFonts w:ascii="Times New Roman" w:hAnsi="Times New Roman" w:cs="Times New Roman"/>
                <w:bCs/>
                <w:sz w:val="24"/>
                <w:szCs w:val="24"/>
                <w:lang w:eastAsia="ar-SA"/>
              </w:rPr>
              <w:t>Единица измерения</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2023 год</w:t>
            </w:r>
          </w:p>
        </w:tc>
        <w:tc>
          <w:tcPr>
            <w:tcW w:w="1276"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2024 год</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2025 год</w:t>
            </w:r>
          </w:p>
        </w:tc>
        <w:tc>
          <w:tcPr>
            <w:tcW w:w="1276"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2026 год</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2027 год</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2028 год</w:t>
            </w:r>
          </w:p>
        </w:tc>
      </w:tr>
      <w:tr w:rsidR="00FC6D8B" w:rsidRPr="00D3007C" w:rsidTr="00FC6D8B">
        <w:tc>
          <w:tcPr>
            <w:tcW w:w="879"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МП</w:t>
            </w:r>
          </w:p>
        </w:tc>
        <w:tc>
          <w:tcPr>
            <w:tcW w:w="992"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ПП</w:t>
            </w:r>
          </w:p>
        </w:tc>
        <w:tc>
          <w:tcPr>
            <w:tcW w:w="677" w:type="dxa"/>
          </w:tcPr>
          <w:p w:rsidR="00FC6D8B" w:rsidRPr="00D3007C" w:rsidRDefault="00FC6D8B" w:rsidP="00FC6D8B">
            <w:pPr>
              <w:jc w:val="center"/>
              <w:rPr>
                <w:rFonts w:ascii="Times New Roman" w:hAnsi="Times New Roman" w:cs="Times New Roman"/>
                <w:bCs/>
                <w:sz w:val="24"/>
                <w:szCs w:val="24"/>
              </w:rPr>
            </w:pPr>
          </w:p>
        </w:tc>
        <w:tc>
          <w:tcPr>
            <w:tcW w:w="4081" w:type="dxa"/>
            <w:vMerge/>
          </w:tcPr>
          <w:p w:rsidR="00FC6D8B" w:rsidRPr="00D3007C" w:rsidRDefault="00FC6D8B" w:rsidP="00FC6D8B">
            <w:pPr>
              <w:jc w:val="center"/>
              <w:rPr>
                <w:rFonts w:ascii="Times New Roman" w:hAnsi="Times New Roman" w:cs="Times New Roman"/>
                <w:bCs/>
                <w:sz w:val="24"/>
                <w:szCs w:val="24"/>
              </w:rPr>
            </w:pPr>
          </w:p>
        </w:tc>
        <w:tc>
          <w:tcPr>
            <w:tcW w:w="1417" w:type="dxa"/>
            <w:vMerge/>
          </w:tcPr>
          <w:p w:rsidR="00FC6D8B" w:rsidRPr="00D3007C" w:rsidRDefault="00FC6D8B" w:rsidP="00FC6D8B">
            <w:pPr>
              <w:jc w:val="center"/>
              <w:rPr>
                <w:rFonts w:ascii="Times New Roman" w:hAnsi="Times New Roman" w:cs="Times New Roman"/>
                <w:bCs/>
                <w:sz w:val="24"/>
                <w:szCs w:val="24"/>
              </w:rPr>
            </w:pP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отчет</w:t>
            </w:r>
          </w:p>
        </w:tc>
        <w:tc>
          <w:tcPr>
            <w:tcW w:w="1276"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прогноз</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прогноз</w:t>
            </w:r>
          </w:p>
        </w:tc>
        <w:tc>
          <w:tcPr>
            <w:tcW w:w="1276"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прогноз</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прогноз</w:t>
            </w:r>
          </w:p>
        </w:tc>
        <w:tc>
          <w:tcPr>
            <w:tcW w:w="1134"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прогноз</w:t>
            </w:r>
          </w:p>
        </w:tc>
      </w:tr>
      <w:tr w:rsidR="00FC6D8B" w:rsidRPr="00D3007C" w:rsidTr="00FC6D8B">
        <w:tc>
          <w:tcPr>
            <w:tcW w:w="879" w:type="dxa"/>
          </w:tcPr>
          <w:p w:rsidR="00FC6D8B" w:rsidRPr="00D3007C" w:rsidRDefault="00FC6D8B" w:rsidP="00FC6D8B">
            <w:pPr>
              <w:jc w:val="center"/>
              <w:rPr>
                <w:rFonts w:ascii="Times New Roman" w:hAnsi="Times New Roman" w:cs="Times New Roman"/>
                <w:b/>
                <w:bCs/>
                <w:sz w:val="24"/>
                <w:szCs w:val="24"/>
              </w:rPr>
            </w:pPr>
            <w:r w:rsidRPr="00D3007C">
              <w:rPr>
                <w:rFonts w:ascii="Times New Roman" w:hAnsi="Times New Roman" w:cs="Times New Roman"/>
                <w:b/>
                <w:bCs/>
                <w:sz w:val="24"/>
                <w:szCs w:val="24"/>
              </w:rPr>
              <w:t>20</w:t>
            </w:r>
          </w:p>
        </w:tc>
        <w:tc>
          <w:tcPr>
            <w:tcW w:w="992" w:type="dxa"/>
          </w:tcPr>
          <w:p w:rsidR="00FC6D8B" w:rsidRPr="00D3007C" w:rsidRDefault="00FC6D8B" w:rsidP="00FC6D8B">
            <w:pPr>
              <w:jc w:val="center"/>
              <w:rPr>
                <w:rFonts w:ascii="Times New Roman" w:hAnsi="Times New Roman" w:cs="Times New Roman"/>
                <w:b/>
                <w:bCs/>
                <w:sz w:val="24"/>
                <w:szCs w:val="24"/>
              </w:rPr>
            </w:pPr>
          </w:p>
        </w:tc>
        <w:tc>
          <w:tcPr>
            <w:tcW w:w="677"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1</w:t>
            </w:r>
          </w:p>
        </w:tc>
        <w:tc>
          <w:tcPr>
            <w:tcW w:w="4081" w:type="dxa"/>
          </w:tcPr>
          <w:p w:rsidR="00FC6D8B" w:rsidRPr="00D3007C" w:rsidRDefault="00FC6D8B" w:rsidP="00FC6D8B">
            <w:pPr>
              <w:rPr>
                <w:rFonts w:ascii="Times New Roman" w:hAnsi="Times New Roman" w:cs="Times New Roman"/>
                <w:bCs/>
                <w:sz w:val="24"/>
                <w:szCs w:val="24"/>
              </w:rPr>
            </w:pPr>
            <w:r w:rsidRPr="00D3007C">
              <w:rPr>
                <w:rFonts w:ascii="Times New Roman" w:hAnsi="Times New Roman" w:cs="Times New Roman"/>
                <w:bCs/>
                <w:sz w:val="24"/>
                <w:szCs w:val="24"/>
              </w:rPr>
              <w:t>Численность граждан, посетивших объекты туристической индустрии Сюмсинского района</w:t>
            </w:r>
          </w:p>
        </w:tc>
        <w:tc>
          <w:tcPr>
            <w:tcW w:w="1417" w:type="dxa"/>
          </w:tcPr>
          <w:p w:rsidR="00FC6D8B" w:rsidRPr="00D3007C" w:rsidRDefault="00FC6D8B" w:rsidP="00FC6D8B">
            <w:pPr>
              <w:jc w:val="center"/>
              <w:rPr>
                <w:rFonts w:ascii="Times New Roman" w:hAnsi="Times New Roman" w:cs="Times New Roman"/>
                <w:bCs/>
                <w:sz w:val="24"/>
                <w:szCs w:val="24"/>
              </w:rPr>
            </w:pPr>
            <w:r w:rsidRPr="00D3007C">
              <w:rPr>
                <w:rFonts w:ascii="Times New Roman" w:hAnsi="Times New Roman" w:cs="Times New Roman"/>
                <w:bCs/>
                <w:sz w:val="24"/>
                <w:szCs w:val="24"/>
              </w:rPr>
              <w:t>Тыс. чел.</w:t>
            </w:r>
          </w:p>
        </w:tc>
        <w:tc>
          <w:tcPr>
            <w:tcW w:w="1134" w:type="dxa"/>
          </w:tcPr>
          <w:p w:rsidR="00FC6D8B" w:rsidRPr="00D3007C" w:rsidRDefault="00FC6D8B" w:rsidP="00FC6D8B">
            <w:pPr>
              <w:jc w:val="center"/>
              <w:rPr>
                <w:rFonts w:ascii="Times New Roman" w:hAnsi="Times New Roman" w:cs="Times New Roman"/>
                <w:bCs/>
                <w:sz w:val="24"/>
                <w:szCs w:val="24"/>
                <w:lang w:eastAsia="ar-SA"/>
              </w:rPr>
            </w:pPr>
            <w:r w:rsidRPr="00D3007C">
              <w:rPr>
                <w:rFonts w:ascii="Times New Roman" w:hAnsi="Times New Roman" w:cs="Times New Roman"/>
                <w:bCs/>
                <w:sz w:val="24"/>
                <w:szCs w:val="24"/>
                <w:lang w:eastAsia="ar-SA"/>
              </w:rPr>
              <w:t>3,246</w:t>
            </w:r>
          </w:p>
        </w:tc>
        <w:tc>
          <w:tcPr>
            <w:tcW w:w="1276" w:type="dxa"/>
          </w:tcPr>
          <w:p w:rsidR="00FC6D8B" w:rsidRPr="00D3007C" w:rsidRDefault="00FC6D8B" w:rsidP="00FC6D8B">
            <w:pPr>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8,22</w:t>
            </w:r>
          </w:p>
        </w:tc>
        <w:tc>
          <w:tcPr>
            <w:tcW w:w="1134" w:type="dxa"/>
          </w:tcPr>
          <w:p w:rsidR="00FC6D8B" w:rsidRPr="00D3007C" w:rsidRDefault="00FC6D8B" w:rsidP="00FC6D8B">
            <w:pPr>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8,63</w:t>
            </w:r>
          </w:p>
        </w:tc>
        <w:tc>
          <w:tcPr>
            <w:tcW w:w="1276" w:type="dxa"/>
          </w:tcPr>
          <w:p w:rsidR="00FC6D8B" w:rsidRPr="00D3007C" w:rsidRDefault="00FC6D8B" w:rsidP="00FC6D8B">
            <w:pPr>
              <w:jc w:val="center"/>
              <w:rPr>
                <w:rFonts w:ascii="Times New Roman" w:hAnsi="Times New Roman" w:cs="Times New Roman"/>
                <w:bCs/>
                <w:sz w:val="24"/>
                <w:szCs w:val="24"/>
                <w:lang w:eastAsia="ar-SA"/>
              </w:rPr>
            </w:pPr>
            <w:r w:rsidRPr="00D3007C">
              <w:rPr>
                <w:rFonts w:ascii="Times New Roman" w:hAnsi="Times New Roman" w:cs="Times New Roman"/>
                <w:bCs/>
                <w:sz w:val="24"/>
                <w:szCs w:val="24"/>
                <w:lang w:eastAsia="ar-SA"/>
              </w:rPr>
              <w:t>9</w:t>
            </w:r>
            <w:r>
              <w:rPr>
                <w:rFonts w:ascii="Times New Roman" w:hAnsi="Times New Roman" w:cs="Times New Roman"/>
                <w:bCs/>
                <w:sz w:val="24"/>
                <w:szCs w:val="24"/>
                <w:lang w:eastAsia="ar-SA"/>
              </w:rPr>
              <w:t>,06</w:t>
            </w:r>
          </w:p>
        </w:tc>
        <w:tc>
          <w:tcPr>
            <w:tcW w:w="1134" w:type="dxa"/>
          </w:tcPr>
          <w:p w:rsidR="00FC6D8B" w:rsidRPr="00D3007C" w:rsidRDefault="00FC6D8B" w:rsidP="00FC6D8B">
            <w:pPr>
              <w:jc w:val="center"/>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9,52 </w:t>
            </w:r>
          </w:p>
        </w:tc>
        <w:tc>
          <w:tcPr>
            <w:tcW w:w="1134" w:type="dxa"/>
          </w:tcPr>
          <w:p w:rsidR="00FC6D8B" w:rsidRPr="00D3007C"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9,99</w:t>
            </w:r>
          </w:p>
        </w:tc>
      </w:tr>
    </w:tbl>
    <w:p w:rsidR="00FC6D8B" w:rsidRDefault="00FC6D8B" w:rsidP="00FC6D8B">
      <w:pPr>
        <w:ind w:left="9214"/>
        <w:jc w:val="right"/>
        <w:rPr>
          <w:rFonts w:ascii="Times New Roman" w:eastAsia="Times New Roman" w:hAnsi="Times New Roman" w:cs="Times New Roman"/>
        </w:rPr>
      </w:pPr>
      <w:r>
        <w:rPr>
          <w:rFonts w:ascii="Times New Roman" w:eastAsia="Times New Roman" w:hAnsi="Times New Roman" w:cs="Times New Roman"/>
        </w:rPr>
        <w:t>»;</w:t>
      </w: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p>
    <w:p w:rsidR="00FC6D8B"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lastRenderedPageBreak/>
        <w:t xml:space="preserve">Приложение </w:t>
      </w:r>
      <w:r>
        <w:rPr>
          <w:rFonts w:ascii="Times New Roman" w:eastAsia="Times New Roman" w:hAnsi="Times New Roman" w:cs="Times New Roman"/>
        </w:rPr>
        <w:t>2</w:t>
      </w:r>
    </w:p>
    <w:p w:rsidR="00FC6D8B" w:rsidRPr="00AD51B4"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t>к постановлению Администрации</w:t>
      </w:r>
    </w:p>
    <w:p w:rsidR="00FC6D8B" w:rsidRPr="00AD51B4"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t>муниципального образования «Муниципальный округ</w:t>
      </w:r>
    </w:p>
    <w:p w:rsidR="00FC6D8B" w:rsidRPr="00AD51B4"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t>Сюмсинский район Удмуртской Республики»</w:t>
      </w:r>
    </w:p>
    <w:p w:rsidR="00FC6D8B" w:rsidRDefault="00FC6D8B" w:rsidP="00FC6D8B">
      <w:pPr>
        <w:ind w:left="9214"/>
        <w:jc w:val="center"/>
        <w:rPr>
          <w:rFonts w:ascii="Times New Roman" w:eastAsia="Times New Roman" w:hAnsi="Times New Roman" w:cs="Times New Roman"/>
        </w:rPr>
      </w:pPr>
      <w:r w:rsidRPr="002C1261">
        <w:rPr>
          <w:rFonts w:ascii="Times New Roman" w:eastAsia="Times New Roman" w:hAnsi="Times New Roman" w:cs="Times New Roman"/>
        </w:rPr>
        <w:t xml:space="preserve">от </w:t>
      </w:r>
      <w:r>
        <w:rPr>
          <w:rFonts w:ascii="Times New Roman" w:eastAsia="Times New Roman" w:hAnsi="Times New Roman" w:cs="Times New Roman"/>
        </w:rPr>
        <w:t xml:space="preserve">31 марта 2025 </w:t>
      </w:r>
      <w:r w:rsidRPr="002C1261">
        <w:rPr>
          <w:rFonts w:ascii="Times New Roman" w:eastAsia="Times New Roman" w:hAnsi="Times New Roman" w:cs="Times New Roman"/>
        </w:rPr>
        <w:t>года №</w:t>
      </w:r>
      <w:r>
        <w:rPr>
          <w:rFonts w:ascii="Times New Roman" w:eastAsia="Times New Roman" w:hAnsi="Times New Roman" w:cs="Times New Roman"/>
        </w:rPr>
        <w:t xml:space="preserve"> 177</w:t>
      </w:r>
    </w:p>
    <w:p w:rsidR="00FC6D8B" w:rsidRDefault="00FC6D8B" w:rsidP="00FC6D8B">
      <w:pPr>
        <w:ind w:left="9214"/>
        <w:jc w:val="center"/>
        <w:rPr>
          <w:rFonts w:ascii="Times New Roman" w:eastAsia="Times New Roman" w:hAnsi="Times New Roman" w:cs="Times New Roman"/>
        </w:rPr>
      </w:pPr>
    </w:p>
    <w:p w:rsidR="00FC6D8B" w:rsidRPr="00AD51B4"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t>«Приложение 5</w:t>
      </w:r>
    </w:p>
    <w:p w:rsidR="00FC6D8B" w:rsidRPr="00AD51B4" w:rsidRDefault="00FC6D8B" w:rsidP="00FC6D8B">
      <w:pPr>
        <w:ind w:left="9214"/>
        <w:jc w:val="center"/>
        <w:rPr>
          <w:rFonts w:ascii="Times New Roman" w:eastAsia="Times New Roman" w:hAnsi="Times New Roman" w:cs="Times New Roman"/>
        </w:rPr>
      </w:pPr>
      <w:r w:rsidRPr="00AD51B4">
        <w:rPr>
          <w:rFonts w:ascii="Times New Roman" w:eastAsia="Times New Roman" w:hAnsi="Times New Roman" w:cs="Times New Roman"/>
        </w:rPr>
        <w:t>к муниципальной программе</w:t>
      </w:r>
    </w:p>
    <w:p w:rsidR="00FC6D8B" w:rsidRPr="002C1261" w:rsidRDefault="00FC6D8B" w:rsidP="00FC6D8B">
      <w:pPr>
        <w:spacing w:line="240" w:lineRule="atLeast"/>
        <w:ind w:left="9214"/>
        <w:jc w:val="center"/>
        <w:rPr>
          <w:rFonts w:ascii="Times New Roman" w:eastAsia="Times New Roman" w:hAnsi="Times New Roman" w:cs="Times New Roman"/>
        </w:rPr>
      </w:pPr>
      <w:r w:rsidRPr="002C1261">
        <w:rPr>
          <w:rFonts w:ascii="Times New Roman" w:eastAsia="Times New Roman" w:hAnsi="Times New Roman" w:cs="Times New Roman"/>
        </w:rPr>
        <w:t>«Развитие туризма в Сюмсинском районе »</w:t>
      </w:r>
    </w:p>
    <w:p w:rsidR="00FC6D8B" w:rsidRPr="00AD51B4" w:rsidRDefault="00FC6D8B" w:rsidP="00FC6D8B">
      <w:pPr>
        <w:spacing w:before="240"/>
        <w:jc w:val="center"/>
        <w:rPr>
          <w:rFonts w:ascii="Times New Roman" w:hAnsi="Times New Roman" w:cs="Times New Roman"/>
          <w:sz w:val="24"/>
          <w:szCs w:val="24"/>
        </w:rPr>
      </w:pPr>
      <w:r w:rsidRPr="00AD51B4">
        <w:rPr>
          <w:rFonts w:ascii="Times New Roman" w:hAnsi="Times New Roman" w:cs="Times New Roman"/>
          <w:b/>
          <w:bCs/>
          <w:sz w:val="24"/>
          <w:szCs w:val="24"/>
        </w:rPr>
        <w:t>Ресурсное обеспечение реализации муниципальной программы за счет средств бюджета муниципального района</w:t>
      </w:r>
    </w:p>
    <w:p w:rsidR="00FC6D8B" w:rsidRPr="00AD51B4" w:rsidRDefault="00FC6D8B" w:rsidP="00FC6D8B">
      <w:pPr>
        <w:jc w:val="right"/>
        <w:rPr>
          <w:rFonts w:ascii="Times New Roman" w:eastAsia="Times New Roman" w:hAnsi="Times New Roman" w:cs="Times New Roman"/>
          <w:color w:val="000000"/>
          <w:sz w:val="20"/>
          <w:szCs w:val="20"/>
        </w:rPr>
      </w:pPr>
    </w:p>
    <w:tbl>
      <w:tblPr>
        <w:tblStyle w:val="104"/>
        <w:tblW w:w="14850" w:type="dxa"/>
        <w:tblLayout w:type="fixed"/>
        <w:tblLook w:val="04A0"/>
      </w:tblPr>
      <w:tblGrid>
        <w:gridCol w:w="493"/>
        <w:gridCol w:w="431"/>
        <w:gridCol w:w="501"/>
        <w:gridCol w:w="526"/>
        <w:gridCol w:w="3119"/>
        <w:gridCol w:w="1417"/>
        <w:gridCol w:w="851"/>
        <w:gridCol w:w="567"/>
        <w:gridCol w:w="567"/>
        <w:gridCol w:w="1134"/>
        <w:gridCol w:w="850"/>
        <w:gridCol w:w="851"/>
        <w:gridCol w:w="876"/>
        <w:gridCol w:w="968"/>
        <w:gridCol w:w="851"/>
        <w:gridCol w:w="848"/>
      </w:tblGrid>
      <w:tr w:rsidR="00FC6D8B" w:rsidRPr="00A84FC2" w:rsidTr="00FC6D8B">
        <w:trPr>
          <w:trHeight w:val="476"/>
        </w:trPr>
        <w:tc>
          <w:tcPr>
            <w:tcW w:w="1951" w:type="dxa"/>
            <w:gridSpan w:val="4"/>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sz w:val="24"/>
                <w:szCs w:val="24"/>
              </w:rPr>
              <w:t>Код аналитической программной классификации</w:t>
            </w:r>
          </w:p>
        </w:tc>
        <w:tc>
          <w:tcPr>
            <w:tcW w:w="3119" w:type="dxa"/>
            <w:vMerge w:val="restart"/>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sz w:val="24"/>
                <w:szCs w:val="24"/>
              </w:rPr>
              <w:t>Наименование муниципальной программы, подпрограммы, основного мероприятия, мероприятия</w:t>
            </w:r>
          </w:p>
        </w:tc>
        <w:tc>
          <w:tcPr>
            <w:tcW w:w="1417" w:type="dxa"/>
            <w:vMerge w:val="restart"/>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Ответственный исполни</w:t>
            </w:r>
            <w:r>
              <w:rPr>
                <w:rFonts w:ascii="Times New Roman" w:hAnsi="Times New Roman" w:cs="Times New Roman"/>
                <w:sz w:val="24"/>
                <w:szCs w:val="24"/>
              </w:rPr>
              <w:t>-</w:t>
            </w:r>
            <w:r w:rsidRPr="00A84FC2">
              <w:rPr>
                <w:rFonts w:ascii="Times New Roman" w:hAnsi="Times New Roman" w:cs="Times New Roman"/>
                <w:sz w:val="24"/>
                <w:szCs w:val="24"/>
              </w:rPr>
              <w:t>тель, соисполни</w:t>
            </w:r>
            <w:r>
              <w:rPr>
                <w:rFonts w:ascii="Times New Roman" w:hAnsi="Times New Roman" w:cs="Times New Roman"/>
                <w:sz w:val="24"/>
                <w:szCs w:val="24"/>
              </w:rPr>
              <w:t>-</w:t>
            </w:r>
            <w:r w:rsidRPr="00A84FC2">
              <w:rPr>
                <w:rFonts w:ascii="Times New Roman" w:hAnsi="Times New Roman" w:cs="Times New Roman"/>
                <w:sz w:val="24"/>
                <w:szCs w:val="24"/>
              </w:rPr>
              <w:t>тель</w:t>
            </w:r>
          </w:p>
        </w:tc>
        <w:tc>
          <w:tcPr>
            <w:tcW w:w="3969" w:type="dxa"/>
            <w:gridSpan w:val="5"/>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sz w:val="24"/>
                <w:szCs w:val="24"/>
              </w:rPr>
              <w:t>Код бюджетной классификации</w:t>
            </w:r>
          </w:p>
        </w:tc>
        <w:tc>
          <w:tcPr>
            <w:tcW w:w="4394" w:type="dxa"/>
            <w:gridSpan w:val="5"/>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Расходы бюджета муниципального образования, тыс. рублей</w:t>
            </w:r>
          </w:p>
        </w:tc>
      </w:tr>
      <w:tr w:rsidR="00FC6D8B" w:rsidRPr="00A84FC2" w:rsidTr="00FC6D8B">
        <w:tc>
          <w:tcPr>
            <w:tcW w:w="493"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МП</w:t>
            </w:r>
          </w:p>
        </w:tc>
        <w:tc>
          <w:tcPr>
            <w:tcW w:w="431"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Пп</w:t>
            </w:r>
          </w:p>
        </w:tc>
        <w:tc>
          <w:tcPr>
            <w:tcW w:w="501"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ОМ</w:t>
            </w:r>
          </w:p>
        </w:tc>
        <w:tc>
          <w:tcPr>
            <w:tcW w:w="526"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М</w:t>
            </w:r>
          </w:p>
        </w:tc>
        <w:tc>
          <w:tcPr>
            <w:tcW w:w="3119" w:type="dxa"/>
            <w:vMerge/>
          </w:tcPr>
          <w:p w:rsidR="00FC6D8B" w:rsidRPr="00A84FC2" w:rsidRDefault="00FC6D8B" w:rsidP="00FC6D8B">
            <w:pPr>
              <w:jc w:val="center"/>
              <w:rPr>
                <w:rFonts w:ascii="Times New Roman" w:hAnsi="Times New Roman" w:cs="Times New Roman"/>
                <w:b/>
                <w:bCs/>
                <w:sz w:val="24"/>
                <w:szCs w:val="24"/>
              </w:rPr>
            </w:pPr>
          </w:p>
        </w:tc>
        <w:tc>
          <w:tcPr>
            <w:tcW w:w="1417" w:type="dxa"/>
            <w:vMerge/>
          </w:tcPr>
          <w:p w:rsidR="00FC6D8B" w:rsidRPr="00A84FC2" w:rsidRDefault="00FC6D8B" w:rsidP="00FC6D8B">
            <w:pPr>
              <w:jc w:val="center"/>
              <w:rPr>
                <w:rFonts w:ascii="Times New Roman" w:hAnsi="Times New Roman" w:cs="Times New Roman"/>
                <w:b/>
                <w:bCs/>
                <w:sz w:val="24"/>
                <w:szCs w:val="24"/>
              </w:rPr>
            </w:pPr>
          </w:p>
        </w:tc>
        <w:tc>
          <w:tcPr>
            <w:tcW w:w="851"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ГРБС</w:t>
            </w:r>
          </w:p>
        </w:tc>
        <w:tc>
          <w:tcPr>
            <w:tcW w:w="567"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Рз</w:t>
            </w:r>
          </w:p>
        </w:tc>
        <w:tc>
          <w:tcPr>
            <w:tcW w:w="567"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Пр</w:t>
            </w:r>
          </w:p>
        </w:tc>
        <w:tc>
          <w:tcPr>
            <w:tcW w:w="1134"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ЦС</w:t>
            </w:r>
          </w:p>
        </w:tc>
        <w:tc>
          <w:tcPr>
            <w:tcW w:w="850"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ВР</w:t>
            </w:r>
          </w:p>
        </w:tc>
        <w:tc>
          <w:tcPr>
            <w:tcW w:w="851"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2024</w:t>
            </w:r>
          </w:p>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план</w:t>
            </w:r>
          </w:p>
        </w:tc>
        <w:tc>
          <w:tcPr>
            <w:tcW w:w="876"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2025</w:t>
            </w:r>
          </w:p>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план</w:t>
            </w:r>
          </w:p>
        </w:tc>
        <w:tc>
          <w:tcPr>
            <w:tcW w:w="968" w:type="dxa"/>
          </w:tcPr>
          <w:p w:rsidR="00FC6D8B" w:rsidRPr="00A84FC2" w:rsidRDefault="00FC6D8B" w:rsidP="00FC6D8B">
            <w:pPr>
              <w:jc w:val="center"/>
              <w:rPr>
                <w:rFonts w:ascii="Times New Roman" w:hAnsi="Times New Roman" w:cs="Times New Roman"/>
                <w:sz w:val="24"/>
                <w:szCs w:val="24"/>
              </w:rPr>
            </w:pPr>
            <w:r w:rsidRPr="00A84FC2">
              <w:rPr>
                <w:rFonts w:ascii="Times New Roman" w:hAnsi="Times New Roman" w:cs="Times New Roman"/>
                <w:sz w:val="24"/>
                <w:szCs w:val="24"/>
              </w:rPr>
              <w:t>2026 план</w:t>
            </w:r>
          </w:p>
        </w:tc>
        <w:tc>
          <w:tcPr>
            <w:tcW w:w="851" w:type="dxa"/>
          </w:tcPr>
          <w:p w:rsidR="00FC6D8B" w:rsidRPr="00A84FC2" w:rsidRDefault="00FC6D8B" w:rsidP="00FC6D8B">
            <w:pPr>
              <w:jc w:val="center"/>
              <w:rPr>
                <w:rFonts w:ascii="Times New Roman" w:hAnsi="Times New Roman" w:cs="Times New Roman"/>
                <w:bCs/>
                <w:sz w:val="24"/>
                <w:szCs w:val="24"/>
              </w:rPr>
            </w:pPr>
            <w:r w:rsidRPr="00A84FC2">
              <w:rPr>
                <w:rFonts w:ascii="Times New Roman" w:hAnsi="Times New Roman" w:cs="Times New Roman"/>
                <w:bCs/>
                <w:sz w:val="24"/>
                <w:szCs w:val="24"/>
              </w:rPr>
              <w:t>2027 план</w:t>
            </w:r>
          </w:p>
        </w:tc>
        <w:tc>
          <w:tcPr>
            <w:tcW w:w="848" w:type="dxa"/>
          </w:tcPr>
          <w:p w:rsidR="00FC6D8B" w:rsidRPr="00A84FC2" w:rsidRDefault="00FC6D8B" w:rsidP="00FC6D8B">
            <w:pPr>
              <w:jc w:val="center"/>
              <w:rPr>
                <w:rFonts w:ascii="Times New Roman" w:hAnsi="Times New Roman" w:cs="Times New Roman"/>
                <w:bCs/>
                <w:sz w:val="24"/>
                <w:szCs w:val="24"/>
              </w:rPr>
            </w:pPr>
            <w:r w:rsidRPr="00A84FC2">
              <w:rPr>
                <w:rFonts w:ascii="Times New Roman" w:hAnsi="Times New Roman" w:cs="Times New Roman"/>
                <w:bCs/>
                <w:sz w:val="24"/>
                <w:szCs w:val="24"/>
              </w:rPr>
              <w:t>2028 план</w:t>
            </w:r>
          </w:p>
        </w:tc>
      </w:tr>
      <w:tr w:rsidR="00FC6D8B" w:rsidRPr="00A84FC2" w:rsidTr="00FC6D8B">
        <w:tc>
          <w:tcPr>
            <w:tcW w:w="493" w:type="dxa"/>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b/>
                <w:bCs/>
                <w:sz w:val="24"/>
                <w:szCs w:val="24"/>
              </w:rPr>
              <w:t>20</w:t>
            </w:r>
          </w:p>
        </w:tc>
        <w:tc>
          <w:tcPr>
            <w:tcW w:w="431" w:type="dxa"/>
          </w:tcPr>
          <w:p w:rsidR="00FC6D8B" w:rsidRPr="00A84FC2" w:rsidRDefault="00FC6D8B" w:rsidP="00FC6D8B">
            <w:pPr>
              <w:jc w:val="center"/>
              <w:rPr>
                <w:rFonts w:ascii="Times New Roman" w:hAnsi="Times New Roman" w:cs="Times New Roman"/>
                <w:b/>
                <w:bCs/>
                <w:sz w:val="24"/>
                <w:szCs w:val="24"/>
              </w:rPr>
            </w:pPr>
          </w:p>
        </w:tc>
        <w:tc>
          <w:tcPr>
            <w:tcW w:w="501" w:type="dxa"/>
          </w:tcPr>
          <w:p w:rsidR="00FC6D8B" w:rsidRPr="00A84FC2" w:rsidRDefault="00FC6D8B" w:rsidP="00FC6D8B">
            <w:pPr>
              <w:jc w:val="center"/>
              <w:rPr>
                <w:rFonts w:ascii="Times New Roman" w:hAnsi="Times New Roman" w:cs="Times New Roman"/>
                <w:b/>
                <w:bCs/>
                <w:sz w:val="24"/>
                <w:szCs w:val="24"/>
              </w:rPr>
            </w:pPr>
          </w:p>
        </w:tc>
        <w:tc>
          <w:tcPr>
            <w:tcW w:w="526" w:type="dxa"/>
          </w:tcPr>
          <w:p w:rsidR="00FC6D8B" w:rsidRPr="00A84FC2" w:rsidRDefault="00FC6D8B" w:rsidP="00FC6D8B">
            <w:pPr>
              <w:jc w:val="center"/>
              <w:rPr>
                <w:rFonts w:ascii="Times New Roman" w:hAnsi="Times New Roman" w:cs="Times New Roman"/>
                <w:b/>
                <w:bCs/>
                <w:sz w:val="24"/>
                <w:szCs w:val="24"/>
              </w:rPr>
            </w:pPr>
          </w:p>
        </w:tc>
        <w:tc>
          <w:tcPr>
            <w:tcW w:w="3119" w:type="dxa"/>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b/>
                <w:bCs/>
                <w:sz w:val="24"/>
                <w:szCs w:val="24"/>
              </w:rPr>
              <w:t>«Развитие туризма на территории Сюмсинского района»</w:t>
            </w:r>
          </w:p>
        </w:tc>
        <w:tc>
          <w:tcPr>
            <w:tcW w:w="1417" w:type="dxa"/>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b/>
                <w:bCs/>
                <w:sz w:val="24"/>
                <w:szCs w:val="24"/>
              </w:rPr>
              <w:t>Всего</w:t>
            </w:r>
          </w:p>
        </w:tc>
        <w:tc>
          <w:tcPr>
            <w:tcW w:w="851"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674</w:t>
            </w:r>
          </w:p>
        </w:tc>
        <w:tc>
          <w:tcPr>
            <w:tcW w:w="567" w:type="dxa"/>
          </w:tcPr>
          <w:p w:rsidR="00FC6D8B" w:rsidRPr="000D637D" w:rsidRDefault="00FC6D8B" w:rsidP="00FC6D8B">
            <w:pPr>
              <w:jc w:val="center"/>
              <w:rPr>
                <w:rFonts w:ascii="Times New Roman" w:hAnsi="Times New Roman" w:cs="Times New Roman"/>
                <w:bCs/>
                <w:sz w:val="24"/>
                <w:szCs w:val="24"/>
              </w:rPr>
            </w:pPr>
          </w:p>
        </w:tc>
        <w:tc>
          <w:tcPr>
            <w:tcW w:w="567" w:type="dxa"/>
          </w:tcPr>
          <w:p w:rsidR="00FC6D8B" w:rsidRPr="000D637D" w:rsidRDefault="00FC6D8B" w:rsidP="00FC6D8B">
            <w:pPr>
              <w:jc w:val="center"/>
              <w:rPr>
                <w:rFonts w:ascii="Times New Roman" w:hAnsi="Times New Roman" w:cs="Times New Roman"/>
                <w:bCs/>
                <w:sz w:val="24"/>
                <w:szCs w:val="24"/>
              </w:rPr>
            </w:pPr>
          </w:p>
        </w:tc>
        <w:tc>
          <w:tcPr>
            <w:tcW w:w="1134" w:type="dxa"/>
          </w:tcPr>
          <w:p w:rsidR="00FC6D8B" w:rsidRPr="000D637D" w:rsidRDefault="00FC6D8B" w:rsidP="00FC6D8B">
            <w:pPr>
              <w:jc w:val="center"/>
              <w:rPr>
                <w:rFonts w:ascii="Times New Roman" w:hAnsi="Times New Roman" w:cs="Times New Roman"/>
                <w:bCs/>
                <w:sz w:val="24"/>
                <w:szCs w:val="24"/>
              </w:rPr>
            </w:pPr>
          </w:p>
        </w:tc>
        <w:tc>
          <w:tcPr>
            <w:tcW w:w="850" w:type="dxa"/>
          </w:tcPr>
          <w:p w:rsidR="00FC6D8B" w:rsidRPr="00A84FC2" w:rsidRDefault="00FC6D8B" w:rsidP="00FC6D8B">
            <w:pPr>
              <w:jc w:val="center"/>
              <w:rPr>
                <w:rFonts w:ascii="Times New Roman" w:hAnsi="Times New Roman" w:cs="Times New Roman"/>
                <w:b/>
                <w:bCs/>
                <w:sz w:val="24"/>
                <w:szCs w:val="24"/>
              </w:rPr>
            </w:pP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49,8</w:t>
            </w:r>
          </w:p>
        </w:tc>
        <w:tc>
          <w:tcPr>
            <w:tcW w:w="876"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289,38</w:t>
            </w:r>
          </w:p>
        </w:tc>
        <w:tc>
          <w:tcPr>
            <w:tcW w:w="96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84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FC6D8B" w:rsidRPr="00A84FC2" w:rsidTr="00FC6D8B">
        <w:tc>
          <w:tcPr>
            <w:tcW w:w="493" w:type="dxa"/>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b/>
                <w:bCs/>
                <w:sz w:val="24"/>
                <w:szCs w:val="24"/>
              </w:rPr>
              <w:t>20</w:t>
            </w:r>
          </w:p>
        </w:tc>
        <w:tc>
          <w:tcPr>
            <w:tcW w:w="431" w:type="dxa"/>
          </w:tcPr>
          <w:p w:rsidR="00FC6D8B" w:rsidRPr="00A84FC2" w:rsidRDefault="00FC6D8B" w:rsidP="00FC6D8B">
            <w:pPr>
              <w:jc w:val="center"/>
              <w:rPr>
                <w:rFonts w:ascii="Times New Roman" w:hAnsi="Times New Roman" w:cs="Times New Roman"/>
                <w:b/>
                <w:bCs/>
                <w:sz w:val="24"/>
                <w:szCs w:val="24"/>
              </w:rPr>
            </w:pPr>
          </w:p>
        </w:tc>
        <w:tc>
          <w:tcPr>
            <w:tcW w:w="501" w:type="dxa"/>
          </w:tcPr>
          <w:p w:rsidR="00FC6D8B" w:rsidRPr="00A84FC2"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26" w:type="dxa"/>
          </w:tcPr>
          <w:p w:rsidR="00FC6D8B" w:rsidRPr="00A84FC2" w:rsidRDefault="00FC6D8B" w:rsidP="00FC6D8B">
            <w:pPr>
              <w:jc w:val="center"/>
              <w:rPr>
                <w:rFonts w:ascii="Times New Roman" w:hAnsi="Times New Roman" w:cs="Times New Roman"/>
                <w:b/>
                <w:bCs/>
                <w:sz w:val="24"/>
                <w:szCs w:val="24"/>
              </w:rPr>
            </w:pPr>
          </w:p>
        </w:tc>
        <w:tc>
          <w:tcPr>
            <w:tcW w:w="3119" w:type="dxa"/>
          </w:tcPr>
          <w:p w:rsidR="00FC6D8B" w:rsidRPr="00A84FC2" w:rsidRDefault="00FC6D8B" w:rsidP="00FC6D8B">
            <w:pPr>
              <w:jc w:val="center"/>
              <w:rPr>
                <w:rFonts w:ascii="Times New Roman" w:hAnsi="Times New Roman" w:cs="Times New Roman"/>
                <w:b/>
                <w:bCs/>
                <w:sz w:val="24"/>
                <w:szCs w:val="24"/>
              </w:rPr>
            </w:pPr>
            <w:r w:rsidRPr="00A84FC2">
              <w:rPr>
                <w:rFonts w:ascii="Times New Roman" w:hAnsi="Times New Roman" w:cs="Times New Roman"/>
                <w:b/>
                <w:bCs/>
                <w:sz w:val="24"/>
                <w:szCs w:val="24"/>
              </w:rPr>
              <w:t>Продвижение туристического продукта</w:t>
            </w:r>
          </w:p>
        </w:tc>
        <w:tc>
          <w:tcPr>
            <w:tcW w:w="1417" w:type="dxa"/>
          </w:tcPr>
          <w:p w:rsidR="00FC6D8B" w:rsidRPr="00E369FD" w:rsidRDefault="00FC6D8B" w:rsidP="00FC6D8B">
            <w:pPr>
              <w:jc w:val="center"/>
              <w:rPr>
                <w:rFonts w:ascii="Times New Roman" w:hAnsi="Times New Roman" w:cs="Times New Roman"/>
                <w:bCs/>
                <w:sz w:val="24"/>
                <w:szCs w:val="24"/>
              </w:rPr>
            </w:pPr>
            <w:r w:rsidRPr="00E369FD">
              <w:rPr>
                <w:rFonts w:ascii="Times New Roman" w:hAnsi="Times New Roman" w:cs="Times New Roman"/>
                <w:bCs/>
                <w:sz w:val="24"/>
                <w:szCs w:val="24"/>
              </w:rPr>
              <w:t>Отдел сельского хозяйства и туризма</w:t>
            </w:r>
          </w:p>
        </w:tc>
        <w:tc>
          <w:tcPr>
            <w:tcW w:w="851"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674</w:t>
            </w:r>
          </w:p>
        </w:tc>
        <w:tc>
          <w:tcPr>
            <w:tcW w:w="567" w:type="dxa"/>
          </w:tcPr>
          <w:p w:rsidR="00FC6D8B" w:rsidRPr="000D637D" w:rsidRDefault="00FC6D8B" w:rsidP="00FC6D8B">
            <w:pPr>
              <w:jc w:val="center"/>
              <w:rPr>
                <w:rFonts w:ascii="Times New Roman" w:hAnsi="Times New Roman" w:cs="Times New Roman"/>
                <w:bCs/>
                <w:sz w:val="24"/>
                <w:szCs w:val="24"/>
              </w:rPr>
            </w:pPr>
          </w:p>
        </w:tc>
        <w:tc>
          <w:tcPr>
            <w:tcW w:w="567" w:type="dxa"/>
          </w:tcPr>
          <w:p w:rsidR="00FC6D8B" w:rsidRPr="000D637D" w:rsidRDefault="00FC6D8B" w:rsidP="00FC6D8B">
            <w:pPr>
              <w:jc w:val="center"/>
              <w:rPr>
                <w:rFonts w:ascii="Times New Roman" w:hAnsi="Times New Roman" w:cs="Times New Roman"/>
                <w:bCs/>
                <w:sz w:val="24"/>
                <w:szCs w:val="24"/>
              </w:rPr>
            </w:pPr>
          </w:p>
        </w:tc>
        <w:tc>
          <w:tcPr>
            <w:tcW w:w="1134" w:type="dxa"/>
          </w:tcPr>
          <w:p w:rsidR="00FC6D8B" w:rsidRPr="000D637D" w:rsidRDefault="00FC6D8B" w:rsidP="00FC6D8B">
            <w:pPr>
              <w:jc w:val="center"/>
              <w:rPr>
                <w:rFonts w:ascii="Times New Roman" w:hAnsi="Times New Roman" w:cs="Times New Roman"/>
                <w:bCs/>
                <w:sz w:val="24"/>
                <w:szCs w:val="24"/>
              </w:rPr>
            </w:pPr>
          </w:p>
        </w:tc>
        <w:tc>
          <w:tcPr>
            <w:tcW w:w="850" w:type="dxa"/>
          </w:tcPr>
          <w:p w:rsidR="00FC6D8B" w:rsidRPr="00A84FC2" w:rsidRDefault="00FC6D8B" w:rsidP="00FC6D8B">
            <w:pPr>
              <w:jc w:val="center"/>
              <w:rPr>
                <w:rFonts w:ascii="Times New Roman" w:hAnsi="Times New Roman" w:cs="Times New Roman"/>
                <w:b/>
                <w:bCs/>
                <w:sz w:val="24"/>
                <w:szCs w:val="24"/>
              </w:rPr>
            </w:pP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49,8</w:t>
            </w:r>
          </w:p>
        </w:tc>
        <w:tc>
          <w:tcPr>
            <w:tcW w:w="876"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289,38</w:t>
            </w:r>
          </w:p>
        </w:tc>
        <w:tc>
          <w:tcPr>
            <w:tcW w:w="96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84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FC6D8B" w:rsidRPr="00A84FC2" w:rsidTr="00FC6D8B">
        <w:tc>
          <w:tcPr>
            <w:tcW w:w="493" w:type="dxa"/>
          </w:tcPr>
          <w:p w:rsidR="00FC6D8B" w:rsidRPr="00A84FC2"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431" w:type="dxa"/>
          </w:tcPr>
          <w:p w:rsidR="00FC6D8B" w:rsidRPr="00A84FC2" w:rsidRDefault="00FC6D8B" w:rsidP="00FC6D8B">
            <w:pPr>
              <w:jc w:val="center"/>
              <w:rPr>
                <w:rFonts w:ascii="Times New Roman" w:hAnsi="Times New Roman" w:cs="Times New Roman"/>
                <w:b/>
                <w:bCs/>
                <w:sz w:val="24"/>
                <w:szCs w:val="24"/>
              </w:rPr>
            </w:pPr>
          </w:p>
        </w:tc>
        <w:tc>
          <w:tcPr>
            <w:tcW w:w="501" w:type="dxa"/>
          </w:tcPr>
          <w:p w:rsidR="00FC6D8B"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26" w:type="dxa"/>
          </w:tcPr>
          <w:p w:rsidR="00FC6D8B" w:rsidRPr="00A84FC2"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119" w:type="dxa"/>
          </w:tcPr>
          <w:p w:rsidR="00FC6D8B" w:rsidRPr="002C1261" w:rsidRDefault="00FC6D8B" w:rsidP="00FC6D8B">
            <w:pPr>
              <w:ind w:left="1"/>
              <w:rPr>
                <w:rFonts w:ascii="Times New Roman" w:eastAsia="Times New Roman" w:hAnsi="Times New Roman" w:cs="Times New Roman"/>
                <w:bCs/>
                <w:sz w:val="24"/>
                <w:szCs w:val="24"/>
                <w:lang w:eastAsia="ru-RU"/>
              </w:rPr>
            </w:pPr>
            <w:r w:rsidRPr="002C1261">
              <w:rPr>
                <w:rFonts w:ascii="Times New Roman" w:eastAsia="Times New Roman" w:hAnsi="Times New Roman" w:cs="Times New Roman"/>
                <w:sz w:val="24"/>
                <w:szCs w:val="24"/>
                <w:lang w:eastAsia="ru-RU"/>
              </w:rPr>
              <w:t>Участие в республиканских  туристических мероприятиях, фестивалях, выставках</w:t>
            </w:r>
          </w:p>
        </w:tc>
        <w:tc>
          <w:tcPr>
            <w:tcW w:w="1417" w:type="dxa"/>
          </w:tcPr>
          <w:p w:rsidR="00FC6D8B" w:rsidRPr="00E369FD" w:rsidRDefault="00FC6D8B" w:rsidP="00FC6D8B">
            <w:pPr>
              <w:jc w:val="center"/>
              <w:rPr>
                <w:rFonts w:ascii="Times New Roman" w:hAnsi="Times New Roman" w:cs="Times New Roman"/>
                <w:sz w:val="24"/>
                <w:szCs w:val="24"/>
              </w:rPr>
            </w:pPr>
            <w:r w:rsidRPr="00E369FD">
              <w:rPr>
                <w:rFonts w:ascii="Times New Roman" w:hAnsi="Times New Roman" w:cs="Times New Roman"/>
                <w:sz w:val="24"/>
                <w:szCs w:val="24"/>
              </w:rPr>
              <w:t>Отдел сельского хозяйства и туризма</w:t>
            </w:r>
          </w:p>
        </w:tc>
        <w:tc>
          <w:tcPr>
            <w:tcW w:w="851"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674</w:t>
            </w:r>
          </w:p>
        </w:tc>
        <w:tc>
          <w:tcPr>
            <w:tcW w:w="567"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04</w:t>
            </w:r>
          </w:p>
        </w:tc>
        <w:tc>
          <w:tcPr>
            <w:tcW w:w="567"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12</w:t>
            </w:r>
          </w:p>
        </w:tc>
        <w:tc>
          <w:tcPr>
            <w:tcW w:w="1134"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2000461680</w:t>
            </w:r>
          </w:p>
        </w:tc>
        <w:tc>
          <w:tcPr>
            <w:tcW w:w="850"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244</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49,8</w:t>
            </w:r>
          </w:p>
        </w:tc>
        <w:tc>
          <w:tcPr>
            <w:tcW w:w="876"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69,08</w:t>
            </w:r>
          </w:p>
        </w:tc>
        <w:tc>
          <w:tcPr>
            <w:tcW w:w="96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4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r>
      <w:tr w:rsidR="00FC6D8B" w:rsidRPr="00A84FC2" w:rsidTr="00FC6D8B">
        <w:tc>
          <w:tcPr>
            <w:tcW w:w="493" w:type="dxa"/>
          </w:tcPr>
          <w:p w:rsidR="00FC6D8B"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431" w:type="dxa"/>
          </w:tcPr>
          <w:p w:rsidR="00FC6D8B" w:rsidRPr="00A84FC2" w:rsidRDefault="00FC6D8B" w:rsidP="00FC6D8B">
            <w:pPr>
              <w:jc w:val="center"/>
              <w:rPr>
                <w:rFonts w:ascii="Times New Roman" w:hAnsi="Times New Roman" w:cs="Times New Roman"/>
                <w:b/>
                <w:bCs/>
                <w:sz w:val="24"/>
                <w:szCs w:val="24"/>
              </w:rPr>
            </w:pPr>
          </w:p>
        </w:tc>
        <w:tc>
          <w:tcPr>
            <w:tcW w:w="501" w:type="dxa"/>
          </w:tcPr>
          <w:p w:rsidR="00FC6D8B"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526" w:type="dxa"/>
          </w:tcPr>
          <w:p w:rsidR="00FC6D8B" w:rsidRPr="00A84FC2" w:rsidRDefault="00FC6D8B" w:rsidP="00FC6D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119" w:type="dxa"/>
          </w:tcPr>
          <w:p w:rsidR="00FC6D8B" w:rsidRPr="002C1261" w:rsidRDefault="00FC6D8B" w:rsidP="00FC6D8B">
            <w:pPr>
              <w:ind w:left="1"/>
              <w:rPr>
                <w:rFonts w:ascii="Times New Roman" w:eastAsia="Times New Roman" w:hAnsi="Times New Roman" w:cs="Times New Roman"/>
                <w:bCs/>
                <w:sz w:val="24"/>
                <w:szCs w:val="24"/>
                <w:lang w:eastAsia="ru-RU"/>
              </w:rPr>
            </w:pPr>
            <w:r w:rsidRPr="002C1261">
              <w:rPr>
                <w:rFonts w:ascii="Times New Roman" w:eastAsia="Times New Roman" w:hAnsi="Times New Roman" w:cs="Times New Roman"/>
                <w:sz w:val="24"/>
                <w:szCs w:val="24"/>
                <w:lang w:eastAsia="ru-RU"/>
              </w:rPr>
              <w:t>Создание единой российской  системы навигации на территории района</w:t>
            </w:r>
          </w:p>
        </w:tc>
        <w:tc>
          <w:tcPr>
            <w:tcW w:w="1417" w:type="dxa"/>
          </w:tcPr>
          <w:p w:rsidR="00FC6D8B" w:rsidRPr="00E369FD" w:rsidRDefault="00FC6D8B" w:rsidP="00FC6D8B">
            <w:pPr>
              <w:jc w:val="center"/>
              <w:rPr>
                <w:rFonts w:ascii="Times New Roman" w:hAnsi="Times New Roman" w:cs="Times New Roman"/>
                <w:sz w:val="24"/>
                <w:szCs w:val="24"/>
              </w:rPr>
            </w:pPr>
            <w:r w:rsidRPr="00E369FD">
              <w:rPr>
                <w:rFonts w:ascii="Times New Roman" w:hAnsi="Times New Roman" w:cs="Times New Roman"/>
                <w:sz w:val="24"/>
                <w:szCs w:val="24"/>
              </w:rPr>
              <w:t>Отдел сельского хозяйства и туризма</w:t>
            </w:r>
          </w:p>
        </w:tc>
        <w:tc>
          <w:tcPr>
            <w:tcW w:w="851"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674</w:t>
            </w:r>
          </w:p>
        </w:tc>
        <w:tc>
          <w:tcPr>
            <w:tcW w:w="567"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04</w:t>
            </w:r>
          </w:p>
        </w:tc>
        <w:tc>
          <w:tcPr>
            <w:tcW w:w="567"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12</w:t>
            </w:r>
          </w:p>
        </w:tc>
        <w:tc>
          <w:tcPr>
            <w:tcW w:w="1134"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2000461680</w:t>
            </w:r>
          </w:p>
        </w:tc>
        <w:tc>
          <w:tcPr>
            <w:tcW w:w="850" w:type="dxa"/>
          </w:tcPr>
          <w:p w:rsidR="00FC6D8B" w:rsidRPr="000D637D" w:rsidRDefault="00FC6D8B" w:rsidP="00FC6D8B">
            <w:pPr>
              <w:jc w:val="center"/>
              <w:rPr>
                <w:rFonts w:ascii="Times New Roman" w:hAnsi="Times New Roman" w:cs="Times New Roman"/>
                <w:bCs/>
                <w:sz w:val="24"/>
                <w:szCs w:val="24"/>
              </w:rPr>
            </w:pPr>
            <w:r w:rsidRPr="000D637D">
              <w:rPr>
                <w:rFonts w:ascii="Times New Roman" w:hAnsi="Times New Roman" w:cs="Times New Roman"/>
                <w:bCs/>
                <w:sz w:val="24"/>
                <w:szCs w:val="24"/>
              </w:rPr>
              <w:t>244</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76"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220,3</w:t>
            </w:r>
          </w:p>
        </w:tc>
        <w:tc>
          <w:tcPr>
            <w:tcW w:w="96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51"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48" w:type="dxa"/>
          </w:tcPr>
          <w:p w:rsidR="00FC6D8B" w:rsidRPr="00A84FC2"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r>
      <w:tr w:rsidR="00FC6D8B" w:rsidRPr="00A84FC2" w:rsidTr="00FC6D8B">
        <w:tc>
          <w:tcPr>
            <w:tcW w:w="493" w:type="dxa"/>
          </w:tcPr>
          <w:p w:rsidR="00FC6D8B" w:rsidRPr="009156E7" w:rsidRDefault="00FC6D8B" w:rsidP="00FC6D8B">
            <w:pPr>
              <w:rPr>
                <w:rFonts w:ascii="Times New Roman" w:hAnsi="Times New Roman" w:cs="Times New Roman"/>
                <w:b/>
                <w:sz w:val="24"/>
                <w:szCs w:val="24"/>
              </w:rPr>
            </w:pPr>
            <w:r w:rsidRPr="009156E7">
              <w:rPr>
                <w:rFonts w:ascii="Times New Roman" w:hAnsi="Times New Roman" w:cs="Times New Roman"/>
                <w:b/>
                <w:sz w:val="24"/>
                <w:szCs w:val="24"/>
              </w:rPr>
              <w:t>20</w:t>
            </w:r>
          </w:p>
        </w:tc>
        <w:tc>
          <w:tcPr>
            <w:tcW w:w="431" w:type="dxa"/>
          </w:tcPr>
          <w:p w:rsidR="00FC6D8B" w:rsidRPr="009156E7" w:rsidRDefault="00FC6D8B" w:rsidP="00FC6D8B">
            <w:pPr>
              <w:rPr>
                <w:rFonts w:ascii="Times New Roman" w:hAnsi="Times New Roman" w:cs="Times New Roman"/>
                <w:b/>
                <w:sz w:val="24"/>
                <w:szCs w:val="24"/>
              </w:rPr>
            </w:pPr>
          </w:p>
        </w:tc>
        <w:tc>
          <w:tcPr>
            <w:tcW w:w="501" w:type="dxa"/>
          </w:tcPr>
          <w:p w:rsidR="00FC6D8B" w:rsidRPr="009156E7" w:rsidRDefault="00FC6D8B" w:rsidP="00FC6D8B">
            <w:pPr>
              <w:rPr>
                <w:rFonts w:ascii="Times New Roman" w:hAnsi="Times New Roman" w:cs="Times New Roman"/>
                <w:b/>
                <w:sz w:val="24"/>
                <w:szCs w:val="24"/>
              </w:rPr>
            </w:pPr>
            <w:r w:rsidRPr="009156E7">
              <w:rPr>
                <w:rFonts w:ascii="Times New Roman" w:hAnsi="Times New Roman" w:cs="Times New Roman"/>
                <w:b/>
                <w:sz w:val="24"/>
                <w:szCs w:val="24"/>
              </w:rPr>
              <w:t>4</w:t>
            </w:r>
          </w:p>
        </w:tc>
        <w:tc>
          <w:tcPr>
            <w:tcW w:w="526" w:type="dxa"/>
          </w:tcPr>
          <w:p w:rsidR="00FC6D8B" w:rsidRPr="009156E7" w:rsidRDefault="00FC6D8B" w:rsidP="00FC6D8B">
            <w:pPr>
              <w:rPr>
                <w:rFonts w:ascii="Times New Roman" w:hAnsi="Times New Roman" w:cs="Times New Roman"/>
                <w:b/>
                <w:sz w:val="24"/>
                <w:szCs w:val="24"/>
              </w:rPr>
            </w:pPr>
            <w:r>
              <w:rPr>
                <w:rFonts w:ascii="Times New Roman" w:hAnsi="Times New Roman" w:cs="Times New Roman"/>
                <w:b/>
                <w:sz w:val="24"/>
                <w:szCs w:val="24"/>
              </w:rPr>
              <w:t>3</w:t>
            </w:r>
          </w:p>
        </w:tc>
        <w:tc>
          <w:tcPr>
            <w:tcW w:w="3119" w:type="dxa"/>
          </w:tcPr>
          <w:p w:rsidR="00FC6D8B" w:rsidRPr="002C1261" w:rsidRDefault="00FC6D8B" w:rsidP="00FC6D8B">
            <w:pPr>
              <w:ind w:left="1"/>
              <w:rPr>
                <w:rFonts w:ascii="Times New Roman" w:eastAsia="Times New Roman" w:hAnsi="Times New Roman" w:cs="Times New Roman"/>
                <w:sz w:val="24"/>
                <w:szCs w:val="24"/>
                <w:lang w:eastAsia="ru-RU"/>
              </w:rPr>
            </w:pPr>
            <w:r w:rsidRPr="009156E7">
              <w:rPr>
                <w:rFonts w:ascii="Times New Roman" w:eastAsia="Times New Roman" w:hAnsi="Times New Roman" w:cs="Times New Roman"/>
                <w:sz w:val="24"/>
                <w:szCs w:val="24"/>
                <w:lang w:eastAsia="ru-RU"/>
              </w:rPr>
              <w:t xml:space="preserve">Разработка и выпуск рекламно-информационной </w:t>
            </w:r>
            <w:r w:rsidRPr="009156E7">
              <w:rPr>
                <w:rFonts w:ascii="Times New Roman" w:eastAsia="Times New Roman" w:hAnsi="Times New Roman" w:cs="Times New Roman"/>
                <w:sz w:val="24"/>
                <w:szCs w:val="24"/>
                <w:lang w:eastAsia="ru-RU"/>
              </w:rPr>
              <w:lastRenderedPageBreak/>
              <w:t>продукции: туристских карт, справочников, событийных календарей, видеопрезентаций, документальных фильмов о туристском потенциале Сюмсинском районе</w:t>
            </w:r>
          </w:p>
        </w:tc>
        <w:tc>
          <w:tcPr>
            <w:tcW w:w="1417" w:type="dxa"/>
          </w:tcPr>
          <w:p w:rsidR="00FC6D8B" w:rsidRPr="00E369FD" w:rsidRDefault="000878D8" w:rsidP="00FC6D8B">
            <w:pPr>
              <w:jc w:val="center"/>
              <w:rPr>
                <w:rFonts w:ascii="Times New Roman" w:hAnsi="Times New Roman" w:cs="Times New Roman"/>
                <w:sz w:val="24"/>
                <w:szCs w:val="24"/>
              </w:rPr>
            </w:pPr>
            <w:r w:rsidRPr="000878D8">
              <w:rPr>
                <w:rFonts w:ascii="Times New Roman" w:hAnsi="Times New Roman" w:cs="Times New Roman"/>
                <w:bCs/>
                <w:noProof/>
                <w:sz w:val="24"/>
                <w:szCs w:val="24"/>
              </w:rPr>
              <w:lastRenderedPageBreak/>
              <w:pict>
                <v:rect id="_x0000_s1307" style="position:absolute;left:0;text-align:left;margin-left:26.8pt;margin-top:-29.3pt;width:1in;height:21.5pt;z-index:251951104;mso-position-horizontal-relative:text;mso-position-vertical-relative:text" strokecolor="white [3212]">
                  <v:textbox>
                    <w:txbxContent>
                      <w:p w:rsidR="00A742F1" w:rsidRPr="00377EF9" w:rsidRDefault="00A742F1" w:rsidP="00FC6D8B">
                        <w:pPr>
                          <w:jc w:val="center"/>
                          <w:rPr>
                            <w:rFonts w:ascii="Times New Roman" w:hAnsi="Times New Roman" w:cs="Times New Roman"/>
                          </w:rPr>
                        </w:pPr>
                        <w:r w:rsidRPr="00377EF9">
                          <w:rPr>
                            <w:rFonts w:ascii="Times New Roman" w:hAnsi="Times New Roman" w:cs="Times New Roman"/>
                          </w:rPr>
                          <w:t>2</w:t>
                        </w:r>
                      </w:p>
                    </w:txbxContent>
                  </v:textbox>
                </v:rect>
              </w:pict>
            </w:r>
            <w:r w:rsidR="00FC6D8B" w:rsidRPr="009156E7">
              <w:rPr>
                <w:rFonts w:ascii="Times New Roman" w:hAnsi="Times New Roman" w:cs="Times New Roman"/>
                <w:sz w:val="24"/>
                <w:szCs w:val="24"/>
              </w:rPr>
              <w:t xml:space="preserve">Отдел сельского </w:t>
            </w:r>
            <w:r w:rsidR="00FC6D8B" w:rsidRPr="009156E7">
              <w:rPr>
                <w:rFonts w:ascii="Times New Roman" w:hAnsi="Times New Roman" w:cs="Times New Roman"/>
                <w:sz w:val="24"/>
                <w:szCs w:val="24"/>
              </w:rPr>
              <w:lastRenderedPageBreak/>
              <w:t>хозяйства и туризма</w:t>
            </w:r>
          </w:p>
        </w:tc>
        <w:tc>
          <w:tcPr>
            <w:tcW w:w="851" w:type="dxa"/>
          </w:tcPr>
          <w:p w:rsidR="00FC6D8B" w:rsidRPr="000D637D"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lastRenderedPageBreak/>
              <w:t>674</w:t>
            </w:r>
          </w:p>
        </w:tc>
        <w:tc>
          <w:tcPr>
            <w:tcW w:w="567" w:type="dxa"/>
          </w:tcPr>
          <w:p w:rsidR="00FC6D8B" w:rsidRPr="000D637D"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04</w:t>
            </w:r>
          </w:p>
        </w:tc>
        <w:tc>
          <w:tcPr>
            <w:tcW w:w="567" w:type="dxa"/>
          </w:tcPr>
          <w:p w:rsidR="00FC6D8B" w:rsidRPr="000D637D"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1134" w:type="dxa"/>
          </w:tcPr>
          <w:p w:rsidR="00FC6D8B" w:rsidRPr="000D637D"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2000461680</w:t>
            </w:r>
          </w:p>
        </w:tc>
        <w:tc>
          <w:tcPr>
            <w:tcW w:w="850" w:type="dxa"/>
          </w:tcPr>
          <w:p w:rsidR="00FC6D8B" w:rsidRPr="000D637D"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244</w:t>
            </w:r>
          </w:p>
        </w:tc>
        <w:tc>
          <w:tcPr>
            <w:tcW w:w="851" w:type="dxa"/>
          </w:tcPr>
          <w:p w:rsidR="00FC6D8B"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876" w:type="dxa"/>
          </w:tcPr>
          <w:p w:rsidR="00FC6D8B" w:rsidRDefault="00FC6D8B" w:rsidP="00FC6D8B">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968" w:type="dxa"/>
          </w:tcPr>
          <w:p w:rsidR="00FC6D8B" w:rsidRPr="00631BAE" w:rsidRDefault="00FC6D8B" w:rsidP="00FC6D8B">
            <w:pPr>
              <w:rPr>
                <w:rFonts w:ascii="Times New Roman" w:hAnsi="Times New Roman" w:cs="Times New Roman"/>
              </w:rPr>
            </w:pPr>
            <w:r w:rsidRPr="00631BAE">
              <w:rPr>
                <w:rFonts w:ascii="Times New Roman" w:hAnsi="Times New Roman" w:cs="Times New Roman"/>
              </w:rPr>
              <w:t>15</w:t>
            </w:r>
          </w:p>
        </w:tc>
        <w:tc>
          <w:tcPr>
            <w:tcW w:w="851" w:type="dxa"/>
          </w:tcPr>
          <w:p w:rsidR="00FC6D8B" w:rsidRPr="00631BAE" w:rsidRDefault="00FC6D8B" w:rsidP="00FC6D8B">
            <w:pPr>
              <w:rPr>
                <w:rFonts w:ascii="Times New Roman" w:hAnsi="Times New Roman" w:cs="Times New Roman"/>
              </w:rPr>
            </w:pPr>
            <w:r w:rsidRPr="00631BAE">
              <w:rPr>
                <w:rFonts w:ascii="Times New Roman" w:hAnsi="Times New Roman" w:cs="Times New Roman"/>
              </w:rPr>
              <w:t>15</w:t>
            </w:r>
          </w:p>
        </w:tc>
        <w:tc>
          <w:tcPr>
            <w:tcW w:w="848" w:type="dxa"/>
          </w:tcPr>
          <w:p w:rsidR="00FC6D8B" w:rsidRPr="00631BAE" w:rsidRDefault="00FC6D8B" w:rsidP="00FC6D8B">
            <w:pPr>
              <w:rPr>
                <w:rFonts w:ascii="Times New Roman" w:hAnsi="Times New Roman" w:cs="Times New Roman"/>
              </w:rPr>
            </w:pPr>
            <w:r w:rsidRPr="00631BAE">
              <w:rPr>
                <w:rFonts w:ascii="Times New Roman" w:hAnsi="Times New Roman" w:cs="Times New Roman"/>
              </w:rPr>
              <w:t>15</w:t>
            </w:r>
          </w:p>
        </w:tc>
      </w:tr>
    </w:tbl>
    <w:p w:rsidR="00FC6D8B" w:rsidRDefault="00FC6D8B" w:rsidP="00FC6D8B">
      <w:pPr>
        <w:ind w:left="9356"/>
        <w:jc w:val="right"/>
        <w:rPr>
          <w:rFonts w:ascii="Times New Roman" w:eastAsia="Times New Roman" w:hAnsi="Times New Roman" w:cs="Times New Roman"/>
        </w:rPr>
      </w:pPr>
      <w:r>
        <w:rPr>
          <w:rFonts w:ascii="Times New Roman" w:eastAsia="Times New Roman" w:hAnsi="Times New Roman" w:cs="Times New Roman"/>
        </w:rPr>
        <w:lastRenderedPageBreak/>
        <w:t>»;</w:t>
      </w:r>
    </w:p>
    <w:p w:rsidR="00FC6D8B" w:rsidRDefault="00FC6D8B" w:rsidP="00FC6D8B">
      <w:pPr>
        <w:ind w:left="9356"/>
        <w:jc w:val="right"/>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rPr>
      </w:pPr>
    </w:p>
    <w:p w:rsidR="00FC6D8B" w:rsidRDefault="00FC6D8B" w:rsidP="00FC6D8B">
      <w:pPr>
        <w:ind w:left="9356"/>
        <w:jc w:val="center"/>
        <w:rPr>
          <w:rFonts w:ascii="Times New Roman" w:eastAsia="Times New Roman" w:hAnsi="Times New Roman" w:cs="Times New Roman"/>
          <w:sz w:val="24"/>
          <w:szCs w:val="24"/>
        </w:rPr>
      </w:pPr>
    </w:p>
    <w:p w:rsidR="00FC6D8B" w:rsidRDefault="00FC6D8B" w:rsidP="00FC6D8B">
      <w:pPr>
        <w:ind w:left="9356"/>
        <w:jc w:val="center"/>
        <w:rPr>
          <w:rFonts w:ascii="Times New Roman" w:eastAsia="Times New Roman" w:hAnsi="Times New Roman" w:cs="Times New Roman"/>
          <w:sz w:val="24"/>
          <w:szCs w:val="24"/>
        </w:rPr>
      </w:pP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lastRenderedPageBreak/>
        <w:t>Приложение 3</w:t>
      </w: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t>к постановлению Администрации</w:t>
      </w: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t>муниципального образования «Муниципальный округ</w:t>
      </w:r>
      <w:r>
        <w:rPr>
          <w:rFonts w:ascii="Times New Roman" w:eastAsia="Times New Roman" w:hAnsi="Times New Roman" w:cs="Times New Roman"/>
          <w:sz w:val="24"/>
          <w:szCs w:val="24"/>
        </w:rPr>
        <w:t xml:space="preserve"> </w:t>
      </w:r>
      <w:r w:rsidRPr="00C02163">
        <w:rPr>
          <w:rFonts w:ascii="Times New Roman" w:eastAsia="Times New Roman" w:hAnsi="Times New Roman" w:cs="Times New Roman"/>
          <w:sz w:val="24"/>
          <w:szCs w:val="24"/>
        </w:rPr>
        <w:t>Сюмсинский район Удмуртской Республики»</w:t>
      </w: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t>от 31 марта 2025 года № 177</w:t>
      </w:r>
    </w:p>
    <w:p w:rsidR="00FC6D8B" w:rsidRPr="00C02163" w:rsidRDefault="00FC6D8B" w:rsidP="00FC6D8B">
      <w:pPr>
        <w:ind w:left="9356"/>
        <w:jc w:val="center"/>
        <w:rPr>
          <w:rFonts w:ascii="Times New Roman" w:eastAsia="Times New Roman" w:hAnsi="Times New Roman" w:cs="Times New Roman"/>
          <w:sz w:val="24"/>
          <w:szCs w:val="24"/>
        </w:rPr>
      </w:pP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t>«Приложение 6</w:t>
      </w:r>
    </w:p>
    <w:p w:rsidR="00FC6D8B" w:rsidRPr="00C02163" w:rsidRDefault="00FC6D8B" w:rsidP="00FC6D8B">
      <w:pPr>
        <w:ind w:left="9356"/>
        <w:jc w:val="center"/>
        <w:rPr>
          <w:rFonts w:ascii="Times New Roman" w:eastAsia="Times New Roman" w:hAnsi="Times New Roman" w:cs="Times New Roman"/>
          <w:sz w:val="24"/>
          <w:szCs w:val="24"/>
        </w:rPr>
      </w:pPr>
      <w:r w:rsidRPr="00C02163">
        <w:rPr>
          <w:rFonts w:ascii="Times New Roman" w:eastAsia="Times New Roman" w:hAnsi="Times New Roman" w:cs="Times New Roman"/>
          <w:sz w:val="24"/>
          <w:szCs w:val="24"/>
        </w:rPr>
        <w:t>к муниципальной программе «Развитие туризма в Сюмсинском районе»</w:t>
      </w:r>
    </w:p>
    <w:p w:rsidR="00FC6D8B" w:rsidRPr="00AD51B4" w:rsidRDefault="00FC6D8B" w:rsidP="00FC6D8B">
      <w:pPr>
        <w:jc w:val="right"/>
        <w:rPr>
          <w:rFonts w:ascii="Times New Roman" w:eastAsia="Times New Roman" w:hAnsi="Times New Roman" w:cs="Times New Roman"/>
          <w:b/>
          <w:bCs/>
          <w:sz w:val="20"/>
          <w:szCs w:val="20"/>
        </w:rPr>
      </w:pPr>
    </w:p>
    <w:p w:rsidR="00FC6D8B" w:rsidRPr="00AD51B4" w:rsidRDefault="00FC6D8B" w:rsidP="00FC6D8B">
      <w:pPr>
        <w:jc w:val="right"/>
        <w:rPr>
          <w:rFonts w:ascii="Times New Roman" w:eastAsia="Times New Roman" w:hAnsi="Times New Roman" w:cs="Times New Roman"/>
          <w:b/>
          <w:bCs/>
          <w:sz w:val="20"/>
          <w:szCs w:val="20"/>
        </w:rPr>
      </w:pPr>
    </w:p>
    <w:p w:rsidR="00FC6D8B" w:rsidRPr="00C02163" w:rsidRDefault="00FC6D8B" w:rsidP="00FC6D8B">
      <w:pPr>
        <w:jc w:val="center"/>
        <w:rPr>
          <w:rFonts w:ascii="Times New Roman" w:eastAsia="Times New Roman" w:hAnsi="Times New Roman" w:cs="Times New Roman"/>
          <w:b/>
          <w:bCs/>
          <w:sz w:val="24"/>
          <w:szCs w:val="24"/>
        </w:rPr>
      </w:pPr>
      <w:r w:rsidRPr="00C02163">
        <w:rPr>
          <w:rFonts w:ascii="Times New Roman" w:eastAsia="Times New Roman" w:hAnsi="Times New Roman" w:cs="Times New Roman"/>
          <w:b/>
          <w:bCs/>
          <w:sz w:val="24"/>
          <w:szCs w:val="24"/>
        </w:rPr>
        <w:t>Прогнозная (справочная) оценка ресурсного обеспечения реализации муниципальной программы</w:t>
      </w:r>
    </w:p>
    <w:p w:rsidR="00FC6D8B" w:rsidRPr="00C02163" w:rsidRDefault="00FC6D8B" w:rsidP="00FC6D8B">
      <w:pPr>
        <w:jc w:val="center"/>
        <w:rPr>
          <w:rFonts w:ascii="Times New Roman" w:eastAsia="Times New Roman" w:hAnsi="Times New Roman" w:cs="Times New Roman"/>
          <w:b/>
          <w:bCs/>
          <w:sz w:val="24"/>
          <w:szCs w:val="24"/>
        </w:rPr>
      </w:pPr>
      <w:r w:rsidRPr="00C02163">
        <w:rPr>
          <w:rFonts w:ascii="Times New Roman" w:eastAsia="Times New Roman" w:hAnsi="Times New Roman" w:cs="Times New Roman"/>
          <w:b/>
          <w:bCs/>
          <w:sz w:val="24"/>
          <w:szCs w:val="24"/>
        </w:rPr>
        <w:t>за счет всех источников финансирования</w:t>
      </w:r>
    </w:p>
    <w:p w:rsidR="00FC6D8B" w:rsidRPr="00AD51B4" w:rsidRDefault="00FC6D8B" w:rsidP="00FC6D8B">
      <w:pPr>
        <w:jc w:val="right"/>
        <w:rPr>
          <w:rFonts w:ascii="Times New Roman" w:eastAsia="Times New Roman" w:hAnsi="Times New Roman" w:cs="Times New Roman"/>
          <w:b/>
          <w:bCs/>
          <w:sz w:val="20"/>
          <w:szCs w:val="20"/>
        </w:rPr>
      </w:pPr>
    </w:p>
    <w:p w:rsidR="00FC6D8B" w:rsidRDefault="00FC6D8B" w:rsidP="00FC6D8B">
      <w:pPr>
        <w:tabs>
          <w:tab w:val="left" w:pos="708"/>
          <w:tab w:val="left" w:pos="1416"/>
          <w:tab w:val="left" w:pos="2124"/>
          <w:tab w:val="left" w:pos="2832"/>
          <w:tab w:val="left" w:pos="3540"/>
          <w:tab w:val="left" w:pos="4248"/>
          <w:tab w:val="left" w:pos="4956"/>
          <w:tab w:val="left" w:pos="5664"/>
          <w:tab w:val="left" w:pos="6372"/>
          <w:tab w:val="left" w:pos="7080"/>
          <w:tab w:val="center" w:pos="7285"/>
          <w:tab w:val="right" w:pos="1457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p>
    <w:tbl>
      <w:tblPr>
        <w:tblStyle w:val="104"/>
        <w:tblW w:w="0" w:type="auto"/>
        <w:tblLook w:val="04A0"/>
      </w:tblPr>
      <w:tblGrid>
        <w:gridCol w:w="935"/>
        <w:gridCol w:w="858"/>
        <w:gridCol w:w="2412"/>
        <w:gridCol w:w="3149"/>
        <w:gridCol w:w="1383"/>
        <w:gridCol w:w="1190"/>
        <w:gridCol w:w="1398"/>
        <w:gridCol w:w="1119"/>
        <w:gridCol w:w="1256"/>
        <w:gridCol w:w="1086"/>
      </w:tblGrid>
      <w:tr w:rsidR="00FC6D8B" w:rsidRPr="00A84FC2" w:rsidTr="00FC6D8B">
        <w:tc>
          <w:tcPr>
            <w:tcW w:w="1793" w:type="dxa"/>
            <w:gridSpan w:val="2"/>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Код аналитической программной классификации</w:t>
            </w:r>
          </w:p>
        </w:tc>
        <w:tc>
          <w:tcPr>
            <w:tcW w:w="2412" w:type="dxa"/>
            <w:vMerge w:val="restart"/>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sz w:val="24"/>
                <w:szCs w:val="24"/>
              </w:rPr>
              <w:t>Наименование муниципальной программы, подпрограммы</w:t>
            </w:r>
          </w:p>
        </w:tc>
        <w:tc>
          <w:tcPr>
            <w:tcW w:w="3149" w:type="dxa"/>
            <w:vMerge w:val="restart"/>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sz w:val="24"/>
                <w:szCs w:val="24"/>
              </w:rPr>
              <w:t>Источник финансирования</w:t>
            </w:r>
          </w:p>
        </w:tc>
        <w:tc>
          <w:tcPr>
            <w:tcW w:w="1383" w:type="dxa"/>
            <w:vMerge w:val="restart"/>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b/>
                <w:bCs/>
                <w:sz w:val="24"/>
                <w:szCs w:val="24"/>
              </w:rPr>
              <w:t>Итого</w:t>
            </w:r>
          </w:p>
        </w:tc>
        <w:tc>
          <w:tcPr>
            <w:tcW w:w="6049" w:type="dxa"/>
            <w:gridSpan w:val="5"/>
          </w:tcPr>
          <w:p w:rsidR="00FC6D8B" w:rsidRPr="00A84FC2" w:rsidRDefault="00FC6D8B" w:rsidP="00FC6D8B">
            <w:pPr>
              <w:ind w:firstLine="284"/>
              <w:jc w:val="center"/>
              <w:rPr>
                <w:rFonts w:ascii="Times New Roman" w:hAnsi="Times New Roman" w:cs="Times New Roman"/>
                <w:sz w:val="24"/>
                <w:szCs w:val="24"/>
              </w:rPr>
            </w:pPr>
          </w:p>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sz w:val="24"/>
                <w:szCs w:val="24"/>
              </w:rPr>
              <w:t>Оценка расходов, тыс. рублей</w:t>
            </w:r>
          </w:p>
        </w:tc>
      </w:tr>
      <w:tr w:rsidR="00FC6D8B" w:rsidRPr="00A84FC2" w:rsidTr="00FC6D8B">
        <w:tc>
          <w:tcPr>
            <w:tcW w:w="935" w:type="dxa"/>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b/>
                <w:bCs/>
                <w:sz w:val="24"/>
                <w:szCs w:val="24"/>
              </w:rPr>
              <w:t>МП</w:t>
            </w:r>
          </w:p>
        </w:tc>
        <w:tc>
          <w:tcPr>
            <w:tcW w:w="858" w:type="dxa"/>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b/>
                <w:bCs/>
                <w:sz w:val="24"/>
                <w:szCs w:val="24"/>
              </w:rPr>
              <w:t>Пп</w:t>
            </w: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vMerge/>
          </w:tcPr>
          <w:p w:rsidR="00FC6D8B" w:rsidRPr="00A84FC2" w:rsidRDefault="00FC6D8B" w:rsidP="00FC6D8B">
            <w:pPr>
              <w:ind w:firstLine="284"/>
              <w:jc w:val="center"/>
              <w:rPr>
                <w:rFonts w:ascii="Times New Roman" w:hAnsi="Times New Roman" w:cs="Times New Roman"/>
                <w:b/>
                <w:bCs/>
                <w:sz w:val="24"/>
                <w:szCs w:val="24"/>
              </w:rPr>
            </w:pPr>
          </w:p>
        </w:tc>
        <w:tc>
          <w:tcPr>
            <w:tcW w:w="1383" w:type="dxa"/>
            <w:vMerge/>
          </w:tcPr>
          <w:p w:rsidR="00FC6D8B" w:rsidRPr="00A84FC2" w:rsidRDefault="00FC6D8B" w:rsidP="00FC6D8B">
            <w:pPr>
              <w:ind w:firstLine="284"/>
              <w:jc w:val="center"/>
              <w:rPr>
                <w:rFonts w:ascii="Times New Roman" w:hAnsi="Times New Roman" w:cs="Times New Roman"/>
                <w:b/>
                <w:bCs/>
                <w:sz w:val="24"/>
                <w:szCs w:val="24"/>
              </w:rPr>
            </w:pPr>
          </w:p>
        </w:tc>
        <w:tc>
          <w:tcPr>
            <w:tcW w:w="1190"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2024 год план</w:t>
            </w:r>
          </w:p>
        </w:tc>
        <w:tc>
          <w:tcPr>
            <w:tcW w:w="1398"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2025 год план</w:t>
            </w:r>
          </w:p>
        </w:tc>
        <w:tc>
          <w:tcPr>
            <w:tcW w:w="111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2026 год план</w:t>
            </w:r>
          </w:p>
        </w:tc>
        <w:tc>
          <w:tcPr>
            <w:tcW w:w="1256" w:type="dxa"/>
          </w:tcPr>
          <w:p w:rsidR="00FC6D8B" w:rsidRPr="00A84FC2" w:rsidRDefault="00FC6D8B" w:rsidP="00FC6D8B">
            <w:pPr>
              <w:ind w:firstLine="284"/>
              <w:jc w:val="center"/>
              <w:rPr>
                <w:rFonts w:ascii="Times New Roman" w:hAnsi="Times New Roman" w:cs="Times New Roman"/>
                <w:bCs/>
                <w:sz w:val="24"/>
                <w:szCs w:val="24"/>
              </w:rPr>
            </w:pPr>
            <w:r w:rsidRPr="00A84FC2">
              <w:rPr>
                <w:rFonts w:ascii="Times New Roman" w:hAnsi="Times New Roman" w:cs="Times New Roman"/>
                <w:bCs/>
                <w:sz w:val="24"/>
                <w:szCs w:val="24"/>
              </w:rPr>
              <w:t>2027 год план</w:t>
            </w:r>
          </w:p>
        </w:tc>
        <w:tc>
          <w:tcPr>
            <w:tcW w:w="1086" w:type="dxa"/>
          </w:tcPr>
          <w:p w:rsidR="00FC6D8B" w:rsidRPr="00A84FC2" w:rsidRDefault="00FC6D8B" w:rsidP="00FC6D8B">
            <w:pPr>
              <w:ind w:firstLine="284"/>
              <w:jc w:val="center"/>
              <w:rPr>
                <w:rFonts w:ascii="Times New Roman" w:hAnsi="Times New Roman" w:cs="Times New Roman"/>
                <w:bCs/>
                <w:sz w:val="24"/>
                <w:szCs w:val="24"/>
              </w:rPr>
            </w:pPr>
            <w:r w:rsidRPr="00A84FC2">
              <w:rPr>
                <w:rFonts w:ascii="Times New Roman" w:hAnsi="Times New Roman" w:cs="Times New Roman"/>
                <w:bCs/>
                <w:sz w:val="24"/>
                <w:szCs w:val="24"/>
              </w:rPr>
              <w:t>2028 год план</w:t>
            </w:r>
          </w:p>
        </w:tc>
      </w:tr>
      <w:tr w:rsidR="00FC6D8B" w:rsidRPr="00A84FC2" w:rsidTr="00FC6D8B">
        <w:tc>
          <w:tcPr>
            <w:tcW w:w="935" w:type="dxa"/>
            <w:vMerge w:val="restart"/>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b/>
                <w:bCs/>
                <w:sz w:val="24"/>
                <w:szCs w:val="24"/>
              </w:rPr>
              <w:t>20</w:t>
            </w:r>
          </w:p>
        </w:tc>
        <w:tc>
          <w:tcPr>
            <w:tcW w:w="858" w:type="dxa"/>
            <w:vMerge w:val="restart"/>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val="restart"/>
          </w:tcPr>
          <w:p w:rsidR="00FC6D8B" w:rsidRPr="00A84FC2" w:rsidRDefault="00FC6D8B" w:rsidP="00FC6D8B">
            <w:pPr>
              <w:rPr>
                <w:rFonts w:ascii="Times New Roman" w:hAnsi="Times New Roman" w:cs="Times New Roman"/>
                <w:b/>
                <w:bCs/>
                <w:sz w:val="24"/>
                <w:szCs w:val="24"/>
              </w:rPr>
            </w:pPr>
            <w:r w:rsidRPr="00A84FC2">
              <w:rPr>
                <w:rFonts w:ascii="Times New Roman" w:hAnsi="Times New Roman" w:cs="Times New Roman"/>
                <w:b/>
                <w:bCs/>
                <w:sz w:val="24"/>
                <w:szCs w:val="24"/>
              </w:rPr>
              <w:t>«Развитие туризма на территории Сюмсинского района»</w:t>
            </w:r>
          </w:p>
        </w:tc>
        <w:tc>
          <w:tcPr>
            <w:tcW w:w="3149" w:type="dxa"/>
          </w:tcPr>
          <w:p w:rsidR="00FC6D8B" w:rsidRPr="00A84FC2" w:rsidRDefault="00FC6D8B" w:rsidP="00FC6D8B">
            <w:pPr>
              <w:ind w:firstLine="284"/>
              <w:jc w:val="center"/>
              <w:rPr>
                <w:rFonts w:ascii="Times New Roman" w:hAnsi="Times New Roman" w:cs="Times New Roman"/>
                <w:b/>
                <w:bCs/>
                <w:sz w:val="24"/>
                <w:szCs w:val="24"/>
              </w:rPr>
            </w:pPr>
            <w:r w:rsidRPr="00A84FC2">
              <w:rPr>
                <w:rFonts w:ascii="Times New Roman" w:hAnsi="Times New Roman" w:cs="Times New Roman"/>
                <w:b/>
                <w:bCs/>
                <w:sz w:val="24"/>
                <w:szCs w:val="24"/>
              </w:rPr>
              <w:t>Всего</w:t>
            </w:r>
          </w:p>
        </w:tc>
        <w:tc>
          <w:tcPr>
            <w:tcW w:w="1383" w:type="dxa"/>
          </w:tcPr>
          <w:p w:rsidR="00FC6D8B" w:rsidRPr="00631BAE" w:rsidRDefault="00FC6D8B" w:rsidP="00FC6D8B">
            <w:pPr>
              <w:jc w:val="center"/>
              <w:rPr>
                <w:rFonts w:ascii="Times New Roman" w:hAnsi="Times New Roman" w:cs="Times New Roman"/>
                <w:b/>
                <w:sz w:val="24"/>
                <w:szCs w:val="24"/>
              </w:rPr>
            </w:pPr>
            <w:r w:rsidRPr="00631BAE">
              <w:rPr>
                <w:rFonts w:ascii="Times New Roman" w:hAnsi="Times New Roman" w:cs="Times New Roman"/>
                <w:b/>
                <w:sz w:val="24"/>
                <w:szCs w:val="24"/>
              </w:rPr>
              <w:t>384,18</w:t>
            </w:r>
          </w:p>
        </w:tc>
        <w:tc>
          <w:tcPr>
            <w:tcW w:w="1190" w:type="dxa"/>
          </w:tcPr>
          <w:p w:rsidR="00FC6D8B" w:rsidRPr="00A84FC2" w:rsidRDefault="00FC6D8B" w:rsidP="00FC6D8B">
            <w:pPr>
              <w:ind w:firstLine="284"/>
              <w:jc w:val="center"/>
              <w:rPr>
                <w:rFonts w:ascii="Times New Roman" w:hAnsi="Times New Roman" w:cs="Times New Roman"/>
                <w:b/>
                <w:bCs/>
                <w:sz w:val="24"/>
                <w:szCs w:val="24"/>
              </w:rPr>
            </w:pPr>
            <w:r>
              <w:rPr>
                <w:rFonts w:ascii="Times New Roman" w:hAnsi="Times New Roman" w:cs="Times New Roman"/>
                <w:b/>
                <w:bCs/>
                <w:sz w:val="24"/>
                <w:szCs w:val="24"/>
              </w:rPr>
              <w:t>49,8</w:t>
            </w:r>
          </w:p>
        </w:tc>
        <w:tc>
          <w:tcPr>
            <w:tcW w:w="1398" w:type="dxa"/>
          </w:tcPr>
          <w:p w:rsidR="00FC6D8B" w:rsidRPr="00A84FC2" w:rsidRDefault="00FC6D8B" w:rsidP="00FC6D8B">
            <w:pPr>
              <w:ind w:firstLine="284"/>
              <w:jc w:val="center"/>
              <w:rPr>
                <w:rFonts w:ascii="Times New Roman" w:hAnsi="Times New Roman" w:cs="Times New Roman"/>
                <w:b/>
                <w:bCs/>
                <w:sz w:val="24"/>
                <w:szCs w:val="24"/>
              </w:rPr>
            </w:pPr>
            <w:r w:rsidRPr="00821B35">
              <w:rPr>
                <w:rFonts w:ascii="Times New Roman" w:hAnsi="Times New Roman" w:cs="Times New Roman"/>
                <w:b/>
                <w:bCs/>
                <w:sz w:val="24"/>
                <w:szCs w:val="24"/>
              </w:rPr>
              <w:t>289,38</w:t>
            </w:r>
          </w:p>
        </w:tc>
        <w:tc>
          <w:tcPr>
            <w:tcW w:w="1119" w:type="dxa"/>
          </w:tcPr>
          <w:p w:rsidR="00FC6D8B" w:rsidRPr="00A84FC2" w:rsidRDefault="00FC6D8B" w:rsidP="00FC6D8B">
            <w:pPr>
              <w:ind w:firstLine="15"/>
              <w:jc w:val="center"/>
              <w:rPr>
                <w:rFonts w:ascii="Times New Roman" w:hAnsi="Times New Roman" w:cs="Times New Roman"/>
                <w:b/>
                <w:bCs/>
                <w:sz w:val="24"/>
                <w:szCs w:val="24"/>
              </w:rPr>
            </w:pPr>
            <w:r w:rsidRPr="00821B35">
              <w:rPr>
                <w:rFonts w:ascii="Times New Roman" w:hAnsi="Times New Roman" w:cs="Times New Roman"/>
                <w:b/>
                <w:bCs/>
                <w:sz w:val="24"/>
                <w:szCs w:val="24"/>
              </w:rPr>
              <w:t>15</w:t>
            </w:r>
          </w:p>
        </w:tc>
        <w:tc>
          <w:tcPr>
            <w:tcW w:w="1256" w:type="dxa"/>
          </w:tcPr>
          <w:p w:rsidR="00FC6D8B" w:rsidRPr="00A84FC2" w:rsidRDefault="00FC6D8B" w:rsidP="00FC6D8B">
            <w:pPr>
              <w:ind w:firstLine="15"/>
              <w:jc w:val="center"/>
              <w:rPr>
                <w:rFonts w:ascii="Times New Roman" w:hAnsi="Times New Roman" w:cs="Times New Roman"/>
                <w:b/>
                <w:bCs/>
                <w:sz w:val="24"/>
                <w:szCs w:val="24"/>
              </w:rPr>
            </w:pPr>
            <w:r w:rsidRPr="00821B35">
              <w:rPr>
                <w:rFonts w:ascii="Times New Roman" w:hAnsi="Times New Roman" w:cs="Times New Roman"/>
                <w:b/>
                <w:bCs/>
                <w:sz w:val="24"/>
                <w:szCs w:val="24"/>
              </w:rPr>
              <w:t>15</w:t>
            </w:r>
          </w:p>
        </w:tc>
        <w:tc>
          <w:tcPr>
            <w:tcW w:w="1086" w:type="dxa"/>
          </w:tcPr>
          <w:p w:rsidR="00FC6D8B" w:rsidRPr="00A84FC2" w:rsidRDefault="00FC6D8B" w:rsidP="00FC6D8B">
            <w:pPr>
              <w:ind w:firstLine="15"/>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FC6D8B" w:rsidRPr="00A84FC2" w:rsidTr="00FC6D8B">
        <w:tc>
          <w:tcPr>
            <w:tcW w:w="935" w:type="dxa"/>
            <w:vMerge/>
          </w:tcPr>
          <w:p w:rsidR="00FC6D8B" w:rsidRPr="00A84FC2" w:rsidRDefault="00FC6D8B" w:rsidP="00FC6D8B">
            <w:pPr>
              <w:ind w:firstLine="284"/>
              <w:jc w:val="center"/>
              <w:rPr>
                <w:rFonts w:ascii="Times New Roman" w:hAnsi="Times New Roman" w:cs="Times New Roman"/>
                <w:b/>
                <w:bCs/>
                <w:sz w:val="24"/>
                <w:szCs w:val="24"/>
              </w:rPr>
            </w:pPr>
          </w:p>
        </w:tc>
        <w:tc>
          <w:tcPr>
            <w:tcW w:w="858" w:type="dxa"/>
            <w:vMerge/>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 xml:space="preserve">бюджет МО </w:t>
            </w:r>
          </w:p>
        </w:tc>
        <w:tc>
          <w:tcPr>
            <w:tcW w:w="1383" w:type="dxa"/>
          </w:tcPr>
          <w:p w:rsidR="00FC6D8B" w:rsidRPr="00631BAE" w:rsidRDefault="00FC6D8B" w:rsidP="00FC6D8B">
            <w:pPr>
              <w:jc w:val="center"/>
              <w:rPr>
                <w:rFonts w:ascii="Times New Roman" w:hAnsi="Times New Roman" w:cs="Times New Roman"/>
                <w:b/>
                <w:sz w:val="24"/>
                <w:szCs w:val="24"/>
              </w:rPr>
            </w:pPr>
            <w:r w:rsidRPr="00631BAE">
              <w:rPr>
                <w:rFonts w:ascii="Times New Roman" w:hAnsi="Times New Roman" w:cs="Times New Roman"/>
                <w:b/>
                <w:sz w:val="24"/>
                <w:szCs w:val="24"/>
              </w:rPr>
              <w:t>384,18</w:t>
            </w:r>
          </w:p>
        </w:tc>
        <w:tc>
          <w:tcPr>
            <w:tcW w:w="1190" w:type="dxa"/>
          </w:tcPr>
          <w:p w:rsidR="00FC6D8B" w:rsidRPr="00A84FC2" w:rsidRDefault="00FC6D8B" w:rsidP="00FC6D8B">
            <w:pPr>
              <w:ind w:firstLine="284"/>
              <w:jc w:val="center"/>
              <w:rPr>
                <w:rFonts w:ascii="Times New Roman" w:hAnsi="Times New Roman" w:cs="Times New Roman"/>
                <w:b/>
                <w:bCs/>
                <w:sz w:val="24"/>
                <w:szCs w:val="24"/>
              </w:rPr>
            </w:pPr>
            <w:r>
              <w:rPr>
                <w:rFonts w:ascii="Times New Roman" w:hAnsi="Times New Roman" w:cs="Times New Roman"/>
                <w:b/>
                <w:bCs/>
                <w:sz w:val="24"/>
                <w:szCs w:val="24"/>
              </w:rPr>
              <w:t>49,8</w:t>
            </w:r>
          </w:p>
        </w:tc>
        <w:tc>
          <w:tcPr>
            <w:tcW w:w="1398" w:type="dxa"/>
          </w:tcPr>
          <w:p w:rsidR="00FC6D8B" w:rsidRPr="00A84FC2" w:rsidRDefault="00FC6D8B" w:rsidP="00FC6D8B">
            <w:pPr>
              <w:ind w:firstLine="284"/>
              <w:jc w:val="center"/>
              <w:rPr>
                <w:rFonts w:ascii="Times New Roman" w:hAnsi="Times New Roman" w:cs="Times New Roman"/>
                <w:b/>
                <w:bCs/>
                <w:sz w:val="24"/>
                <w:szCs w:val="24"/>
              </w:rPr>
            </w:pPr>
            <w:r w:rsidRPr="00821B35">
              <w:rPr>
                <w:rFonts w:ascii="Times New Roman" w:hAnsi="Times New Roman" w:cs="Times New Roman"/>
                <w:b/>
                <w:bCs/>
                <w:sz w:val="24"/>
                <w:szCs w:val="24"/>
              </w:rPr>
              <w:t>289,38</w:t>
            </w:r>
          </w:p>
        </w:tc>
        <w:tc>
          <w:tcPr>
            <w:tcW w:w="1119" w:type="dxa"/>
          </w:tcPr>
          <w:p w:rsidR="00FC6D8B" w:rsidRPr="00821B35" w:rsidRDefault="00FC6D8B" w:rsidP="00FC6D8B">
            <w:pPr>
              <w:ind w:firstLine="15"/>
              <w:jc w:val="center"/>
              <w:rPr>
                <w:b/>
              </w:rPr>
            </w:pPr>
            <w:r w:rsidRPr="00821B35">
              <w:rPr>
                <w:rFonts w:ascii="Times New Roman" w:hAnsi="Times New Roman" w:cs="Times New Roman"/>
                <w:b/>
                <w:bCs/>
                <w:sz w:val="24"/>
                <w:szCs w:val="24"/>
              </w:rPr>
              <w:t>15</w:t>
            </w:r>
          </w:p>
        </w:tc>
        <w:tc>
          <w:tcPr>
            <w:tcW w:w="125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15</w:t>
            </w:r>
          </w:p>
        </w:tc>
        <w:tc>
          <w:tcPr>
            <w:tcW w:w="1086" w:type="dxa"/>
          </w:tcPr>
          <w:p w:rsidR="00FC6D8B" w:rsidRPr="00A84FC2" w:rsidRDefault="00FC6D8B" w:rsidP="00FC6D8B">
            <w:pPr>
              <w:ind w:firstLine="15"/>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FC6D8B" w:rsidRPr="00A84FC2" w:rsidTr="00FC6D8B">
        <w:tc>
          <w:tcPr>
            <w:tcW w:w="935" w:type="dxa"/>
            <w:vMerge/>
          </w:tcPr>
          <w:p w:rsidR="00FC6D8B" w:rsidRPr="00A84FC2" w:rsidRDefault="00FC6D8B" w:rsidP="00FC6D8B">
            <w:pPr>
              <w:ind w:firstLine="284"/>
              <w:jc w:val="center"/>
              <w:rPr>
                <w:rFonts w:ascii="Times New Roman" w:hAnsi="Times New Roman" w:cs="Times New Roman"/>
                <w:b/>
                <w:bCs/>
                <w:sz w:val="24"/>
                <w:szCs w:val="24"/>
              </w:rPr>
            </w:pPr>
          </w:p>
        </w:tc>
        <w:tc>
          <w:tcPr>
            <w:tcW w:w="858" w:type="dxa"/>
            <w:vMerge/>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в том числе:</w:t>
            </w:r>
          </w:p>
        </w:tc>
        <w:tc>
          <w:tcPr>
            <w:tcW w:w="1383" w:type="dxa"/>
          </w:tcPr>
          <w:p w:rsidR="00FC6D8B" w:rsidRPr="00A84FC2" w:rsidRDefault="00FC6D8B" w:rsidP="00FC6D8B">
            <w:pPr>
              <w:ind w:firstLine="284"/>
              <w:jc w:val="center"/>
              <w:rPr>
                <w:rFonts w:ascii="Times New Roman" w:hAnsi="Times New Roman" w:cs="Times New Roman"/>
                <w:b/>
                <w:bCs/>
                <w:sz w:val="24"/>
                <w:szCs w:val="24"/>
              </w:rPr>
            </w:pPr>
          </w:p>
        </w:tc>
        <w:tc>
          <w:tcPr>
            <w:tcW w:w="1190" w:type="dxa"/>
          </w:tcPr>
          <w:p w:rsidR="00FC6D8B" w:rsidRPr="00A84FC2" w:rsidRDefault="00FC6D8B" w:rsidP="00FC6D8B">
            <w:pPr>
              <w:ind w:firstLine="284"/>
              <w:jc w:val="center"/>
              <w:rPr>
                <w:rFonts w:ascii="Times New Roman" w:hAnsi="Times New Roman" w:cs="Times New Roman"/>
                <w:b/>
                <w:sz w:val="24"/>
                <w:szCs w:val="24"/>
              </w:rPr>
            </w:pPr>
          </w:p>
        </w:tc>
        <w:tc>
          <w:tcPr>
            <w:tcW w:w="1398" w:type="dxa"/>
          </w:tcPr>
          <w:p w:rsidR="00FC6D8B" w:rsidRPr="00A84FC2" w:rsidRDefault="00FC6D8B" w:rsidP="00FC6D8B">
            <w:pPr>
              <w:ind w:firstLine="284"/>
              <w:jc w:val="center"/>
              <w:rPr>
                <w:rFonts w:ascii="Times New Roman" w:hAnsi="Times New Roman" w:cs="Times New Roman"/>
                <w:b/>
                <w:sz w:val="24"/>
                <w:szCs w:val="24"/>
              </w:rPr>
            </w:pPr>
          </w:p>
        </w:tc>
        <w:tc>
          <w:tcPr>
            <w:tcW w:w="1119" w:type="dxa"/>
          </w:tcPr>
          <w:p w:rsidR="00FC6D8B" w:rsidRPr="00821B35" w:rsidRDefault="00FC6D8B" w:rsidP="00FC6D8B">
            <w:pPr>
              <w:ind w:firstLine="15"/>
              <w:jc w:val="center"/>
              <w:rPr>
                <w:b/>
              </w:rPr>
            </w:pPr>
          </w:p>
        </w:tc>
        <w:tc>
          <w:tcPr>
            <w:tcW w:w="1256" w:type="dxa"/>
          </w:tcPr>
          <w:p w:rsidR="00FC6D8B" w:rsidRPr="00821B35" w:rsidRDefault="00FC6D8B" w:rsidP="00FC6D8B">
            <w:pPr>
              <w:ind w:firstLine="15"/>
              <w:jc w:val="center"/>
              <w:rPr>
                <w:b/>
              </w:rPr>
            </w:pPr>
          </w:p>
        </w:tc>
        <w:tc>
          <w:tcPr>
            <w:tcW w:w="1086" w:type="dxa"/>
          </w:tcPr>
          <w:p w:rsidR="00FC6D8B" w:rsidRPr="00A84FC2" w:rsidRDefault="00FC6D8B" w:rsidP="00FC6D8B">
            <w:pPr>
              <w:ind w:firstLine="15"/>
              <w:jc w:val="center"/>
              <w:rPr>
                <w:rFonts w:ascii="Times New Roman" w:hAnsi="Times New Roman" w:cs="Times New Roman"/>
                <w:b/>
                <w:bCs/>
                <w:sz w:val="24"/>
                <w:szCs w:val="24"/>
              </w:rPr>
            </w:pPr>
          </w:p>
        </w:tc>
      </w:tr>
      <w:tr w:rsidR="00FC6D8B" w:rsidRPr="00A84FC2" w:rsidTr="00FC6D8B">
        <w:tc>
          <w:tcPr>
            <w:tcW w:w="935" w:type="dxa"/>
            <w:vMerge/>
          </w:tcPr>
          <w:p w:rsidR="00FC6D8B" w:rsidRPr="00A84FC2" w:rsidRDefault="00FC6D8B" w:rsidP="00FC6D8B">
            <w:pPr>
              <w:ind w:firstLine="284"/>
              <w:jc w:val="center"/>
              <w:rPr>
                <w:rFonts w:ascii="Times New Roman" w:hAnsi="Times New Roman" w:cs="Times New Roman"/>
                <w:b/>
                <w:bCs/>
                <w:sz w:val="24"/>
                <w:szCs w:val="24"/>
              </w:rPr>
            </w:pPr>
          </w:p>
        </w:tc>
        <w:tc>
          <w:tcPr>
            <w:tcW w:w="858" w:type="dxa"/>
            <w:vMerge/>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собственные средства</w:t>
            </w:r>
          </w:p>
        </w:tc>
        <w:tc>
          <w:tcPr>
            <w:tcW w:w="1383" w:type="dxa"/>
          </w:tcPr>
          <w:p w:rsidR="00FC6D8B" w:rsidRPr="00A84FC2" w:rsidRDefault="00FC6D8B" w:rsidP="00FC6D8B">
            <w:pPr>
              <w:ind w:firstLine="284"/>
              <w:rPr>
                <w:rFonts w:ascii="Times New Roman" w:hAnsi="Times New Roman" w:cs="Times New Roman"/>
                <w:b/>
                <w:bCs/>
                <w:sz w:val="24"/>
                <w:szCs w:val="24"/>
              </w:rPr>
            </w:pPr>
            <w:r w:rsidRPr="00631BAE">
              <w:rPr>
                <w:rFonts w:ascii="Times New Roman" w:hAnsi="Times New Roman" w:cs="Times New Roman"/>
                <w:b/>
                <w:bCs/>
                <w:sz w:val="24"/>
                <w:szCs w:val="24"/>
              </w:rPr>
              <w:t>384,18</w:t>
            </w:r>
          </w:p>
        </w:tc>
        <w:tc>
          <w:tcPr>
            <w:tcW w:w="1190" w:type="dxa"/>
          </w:tcPr>
          <w:p w:rsidR="00FC6D8B" w:rsidRPr="00A84FC2" w:rsidRDefault="00FC6D8B" w:rsidP="00FC6D8B">
            <w:pPr>
              <w:ind w:firstLine="284"/>
              <w:jc w:val="center"/>
              <w:rPr>
                <w:rFonts w:ascii="Times New Roman" w:hAnsi="Times New Roman" w:cs="Times New Roman"/>
                <w:b/>
                <w:sz w:val="24"/>
                <w:szCs w:val="24"/>
              </w:rPr>
            </w:pPr>
            <w:r>
              <w:rPr>
                <w:rFonts w:ascii="Times New Roman" w:hAnsi="Times New Roman" w:cs="Times New Roman"/>
                <w:b/>
                <w:sz w:val="24"/>
                <w:szCs w:val="24"/>
              </w:rPr>
              <w:t>49,8</w:t>
            </w:r>
          </w:p>
        </w:tc>
        <w:tc>
          <w:tcPr>
            <w:tcW w:w="1398" w:type="dxa"/>
          </w:tcPr>
          <w:p w:rsidR="00FC6D8B" w:rsidRPr="00A84FC2" w:rsidRDefault="00FC6D8B" w:rsidP="00FC6D8B">
            <w:pPr>
              <w:ind w:firstLine="284"/>
              <w:jc w:val="center"/>
              <w:rPr>
                <w:rFonts w:ascii="Times New Roman" w:hAnsi="Times New Roman" w:cs="Times New Roman"/>
                <w:b/>
                <w:sz w:val="24"/>
                <w:szCs w:val="24"/>
              </w:rPr>
            </w:pPr>
            <w:r w:rsidRPr="00821B35">
              <w:rPr>
                <w:rFonts w:ascii="Times New Roman" w:hAnsi="Times New Roman" w:cs="Times New Roman"/>
                <w:b/>
                <w:sz w:val="24"/>
                <w:szCs w:val="24"/>
              </w:rPr>
              <w:t>289,38</w:t>
            </w:r>
          </w:p>
        </w:tc>
        <w:tc>
          <w:tcPr>
            <w:tcW w:w="1119" w:type="dxa"/>
          </w:tcPr>
          <w:p w:rsidR="00FC6D8B" w:rsidRPr="00821B35" w:rsidRDefault="00FC6D8B" w:rsidP="00FC6D8B">
            <w:pPr>
              <w:ind w:firstLine="15"/>
              <w:jc w:val="center"/>
              <w:rPr>
                <w:b/>
              </w:rPr>
            </w:pPr>
            <w:r w:rsidRPr="00821B35">
              <w:rPr>
                <w:rFonts w:ascii="Times New Roman" w:hAnsi="Times New Roman" w:cs="Times New Roman"/>
                <w:b/>
                <w:bCs/>
                <w:sz w:val="24"/>
                <w:szCs w:val="24"/>
              </w:rPr>
              <w:t>15</w:t>
            </w:r>
          </w:p>
        </w:tc>
        <w:tc>
          <w:tcPr>
            <w:tcW w:w="125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15</w:t>
            </w:r>
          </w:p>
        </w:tc>
        <w:tc>
          <w:tcPr>
            <w:tcW w:w="1086" w:type="dxa"/>
          </w:tcPr>
          <w:p w:rsidR="00FC6D8B" w:rsidRPr="00A84FC2" w:rsidRDefault="00FC6D8B" w:rsidP="00FC6D8B">
            <w:pPr>
              <w:ind w:firstLine="15"/>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FC6D8B" w:rsidRPr="00A84FC2" w:rsidTr="00FC6D8B">
        <w:tc>
          <w:tcPr>
            <w:tcW w:w="935" w:type="dxa"/>
            <w:vMerge/>
          </w:tcPr>
          <w:p w:rsidR="00FC6D8B" w:rsidRPr="00A84FC2" w:rsidRDefault="00FC6D8B" w:rsidP="00FC6D8B">
            <w:pPr>
              <w:ind w:firstLine="284"/>
              <w:jc w:val="center"/>
              <w:rPr>
                <w:rFonts w:ascii="Times New Roman" w:hAnsi="Times New Roman" w:cs="Times New Roman"/>
                <w:b/>
                <w:bCs/>
                <w:sz w:val="24"/>
                <w:szCs w:val="24"/>
              </w:rPr>
            </w:pPr>
          </w:p>
        </w:tc>
        <w:tc>
          <w:tcPr>
            <w:tcW w:w="858" w:type="dxa"/>
            <w:vMerge/>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субсидии из бюджета Удмуртской Республики</w:t>
            </w:r>
          </w:p>
        </w:tc>
        <w:tc>
          <w:tcPr>
            <w:tcW w:w="1383" w:type="dxa"/>
          </w:tcPr>
          <w:p w:rsidR="00FC6D8B" w:rsidRPr="00A84FC2" w:rsidRDefault="00FC6D8B" w:rsidP="00FC6D8B">
            <w:pPr>
              <w:ind w:firstLine="284"/>
              <w:jc w:val="center"/>
              <w:rPr>
                <w:rFonts w:ascii="Times New Roman" w:hAnsi="Times New Roman" w:cs="Times New Roman"/>
                <w:b/>
                <w:bCs/>
                <w:sz w:val="24"/>
                <w:szCs w:val="24"/>
              </w:rPr>
            </w:pPr>
            <w:r w:rsidRPr="00821B35">
              <w:rPr>
                <w:rFonts w:ascii="Times New Roman" w:hAnsi="Times New Roman" w:cs="Times New Roman"/>
                <w:b/>
                <w:bCs/>
                <w:sz w:val="24"/>
                <w:szCs w:val="24"/>
              </w:rPr>
              <w:t>0</w:t>
            </w:r>
          </w:p>
        </w:tc>
        <w:tc>
          <w:tcPr>
            <w:tcW w:w="1190" w:type="dxa"/>
          </w:tcPr>
          <w:p w:rsidR="00FC6D8B" w:rsidRPr="00A84FC2" w:rsidRDefault="00FC6D8B" w:rsidP="00FC6D8B">
            <w:pPr>
              <w:ind w:firstLine="284"/>
              <w:jc w:val="center"/>
              <w:rPr>
                <w:rFonts w:ascii="Times New Roman" w:hAnsi="Times New Roman" w:cs="Times New Roman"/>
                <w:b/>
                <w:sz w:val="24"/>
                <w:szCs w:val="24"/>
              </w:rPr>
            </w:pPr>
            <w:r w:rsidRPr="00821B35">
              <w:rPr>
                <w:rFonts w:ascii="Times New Roman" w:hAnsi="Times New Roman" w:cs="Times New Roman"/>
                <w:b/>
                <w:sz w:val="24"/>
                <w:szCs w:val="24"/>
              </w:rPr>
              <w:t>0</w:t>
            </w:r>
          </w:p>
        </w:tc>
        <w:tc>
          <w:tcPr>
            <w:tcW w:w="1398" w:type="dxa"/>
          </w:tcPr>
          <w:p w:rsidR="00FC6D8B" w:rsidRPr="00A84FC2" w:rsidRDefault="00FC6D8B" w:rsidP="00FC6D8B">
            <w:pPr>
              <w:ind w:firstLine="284"/>
              <w:jc w:val="center"/>
              <w:rPr>
                <w:rFonts w:ascii="Times New Roman" w:hAnsi="Times New Roman" w:cs="Times New Roman"/>
                <w:b/>
                <w:sz w:val="24"/>
                <w:szCs w:val="24"/>
              </w:rPr>
            </w:pPr>
            <w:r w:rsidRPr="00821B35">
              <w:rPr>
                <w:rFonts w:ascii="Times New Roman" w:hAnsi="Times New Roman" w:cs="Times New Roman"/>
                <w:b/>
                <w:sz w:val="24"/>
                <w:szCs w:val="24"/>
              </w:rPr>
              <w:t>0</w:t>
            </w:r>
          </w:p>
        </w:tc>
        <w:tc>
          <w:tcPr>
            <w:tcW w:w="1119"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c>
          <w:tcPr>
            <w:tcW w:w="125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c>
          <w:tcPr>
            <w:tcW w:w="108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r>
      <w:tr w:rsidR="00FC6D8B" w:rsidRPr="00A84FC2" w:rsidTr="00FC6D8B">
        <w:tc>
          <w:tcPr>
            <w:tcW w:w="935" w:type="dxa"/>
            <w:vMerge/>
          </w:tcPr>
          <w:p w:rsidR="00FC6D8B" w:rsidRPr="00A84FC2" w:rsidRDefault="00FC6D8B" w:rsidP="00FC6D8B">
            <w:pPr>
              <w:ind w:firstLine="284"/>
              <w:jc w:val="center"/>
              <w:rPr>
                <w:rFonts w:ascii="Times New Roman" w:hAnsi="Times New Roman" w:cs="Times New Roman"/>
                <w:b/>
                <w:bCs/>
                <w:sz w:val="24"/>
                <w:szCs w:val="24"/>
              </w:rPr>
            </w:pPr>
          </w:p>
        </w:tc>
        <w:tc>
          <w:tcPr>
            <w:tcW w:w="858" w:type="dxa"/>
            <w:vMerge/>
          </w:tcPr>
          <w:p w:rsidR="00FC6D8B" w:rsidRPr="00A84FC2" w:rsidRDefault="00FC6D8B" w:rsidP="00FC6D8B">
            <w:pPr>
              <w:ind w:firstLine="284"/>
              <w:jc w:val="center"/>
              <w:rPr>
                <w:rFonts w:ascii="Times New Roman" w:hAnsi="Times New Roman" w:cs="Times New Roman"/>
                <w:b/>
                <w:bCs/>
                <w:sz w:val="24"/>
                <w:szCs w:val="24"/>
              </w:rPr>
            </w:pPr>
          </w:p>
        </w:tc>
        <w:tc>
          <w:tcPr>
            <w:tcW w:w="2412" w:type="dxa"/>
            <w:vMerge/>
          </w:tcPr>
          <w:p w:rsidR="00FC6D8B" w:rsidRPr="00A84FC2" w:rsidRDefault="00FC6D8B" w:rsidP="00FC6D8B">
            <w:pPr>
              <w:ind w:firstLine="284"/>
              <w:jc w:val="center"/>
              <w:rPr>
                <w:rFonts w:ascii="Times New Roman" w:hAnsi="Times New Roman" w:cs="Times New Roman"/>
                <w:b/>
                <w:bCs/>
                <w:sz w:val="24"/>
                <w:szCs w:val="24"/>
              </w:rPr>
            </w:pPr>
          </w:p>
        </w:tc>
        <w:tc>
          <w:tcPr>
            <w:tcW w:w="3149" w:type="dxa"/>
          </w:tcPr>
          <w:p w:rsidR="00FC6D8B" w:rsidRPr="00A84FC2" w:rsidRDefault="00FC6D8B" w:rsidP="00FC6D8B">
            <w:pPr>
              <w:ind w:firstLine="284"/>
              <w:jc w:val="center"/>
              <w:rPr>
                <w:rFonts w:ascii="Times New Roman" w:hAnsi="Times New Roman" w:cs="Times New Roman"/>
                <w:sz w:val="24"/>
                <w:szCs w:val="24"/>
              </w:rPr>
            </w:pPr>
            <w:r w:rsidRPr="00A84FC2">
              <w:rPr>
                <w:rFonts w:ascii="Times New Roman" w:hAnsi="Times New Roman" w:cs="Times New Roman"/>
                <w:sz w:val="24"/>
                <w:szCs w:val="24"/>
              </w:rPr>
              <w:t>иные источники</w:t>
            </w:r>
          </w:p>
        </w:tc>
        <w:tc>
          <w:tcPr>
            <w:tcW w:w="1383" w:type="dxa"/>
          </w:tcPr>
          <w:p w:rsidR="00FC6D8B" w:rsidRPr="00A84FC2" w:rsidRDefault="00FC6D8B" w:rsidP="00FC6D8B">
            <w:pPr>
              <w:ind w:firstLine="284"/>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190" w:type="dxa"/>
          </w:tcPr>
          <w:p w:rsidR="00FC6D8B" w:rsidRPr="00A84FC2" w:rsidRDefault="00FC6D8B" w:rsidP="00FC6D8B">
            <w:pPr>
              <w:ind w:firstLine="284"/>
              <w:jc w:val="center"/>
              <w:rPr>
                <w:rFonts w:ascii="Times New Roman" w:hAnsi="Times New Roman" w:cs="Times New Roman"/>
                <w:b/>
                <w:sz w:val="24"/>
                <w:szCs w:val="24"/>
              </w:rPr>
            </w:pPr>
            <w:r w:rsidRPr="00821B35">
              <w:rPr>
                <w:rFonts w:ascii="Times New Roman" w:hAnsi="Times New Roman" w:cs="Times New Roman"/>
                <w:b/>
                <w:sz w:val="24"/>
                <w:szCs w:val="24"/>
              </w:rPr>
              <w:t>0</w:t>
            </w:r>
          </w:p>
        </w:tc>
        <w:tc>
          <w:tcPr>
            <w:tcW w:w="1398" w:type="dxa"/>
          </w:tcPr>
          <w:p w:rsidR="00FC6D8B" w:rsidRPr="00A84FC2" w:rsidRDefault="00FC6D8B" w:rsidP="00FC6D8B">
            <w:pPr>
              <w:ind w:firstLine="284"/>
              <w:jc w:val="center"/>
              <w:rPr>
                <w:rFonts w:ascii="Times New Roman" w:hAnsi="Times New Roman" w:cs="Times New Roman"/>
                <w:b/>
                <w:sz w:val="24"/>
                <w:szCs w:val="24"/>
              </w:rPr>
            </w:pPr>
            <w:r w:rsidRPr="00821B35">
              <w:rPr>
                <w:rFonts w:ascii="Times New Roman" w:hAnsi="Times New Roman" w:cs="Times New Roman"/>
                <w:b/>
                <w:sz w:val="24"/>
                <w:szCs w:val="24"/>
              </w:rPr>
              <w:t>0</w:t>
            </w:r>
          </w:p>
        </w:tc>
        <w:tc>
          <w:tcPr>
            <w:tcW w:w="1119"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c>
          <w:tcPr>
            <w:tcW w:w="125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c>
          <w:tcPr>
            <w:tcW w:w="1086" w:type="dxa"/>
          </w:tcPr>
          <w:p w:rsidR="00FC6D8B" w:rsidRPr="00821B35" w:rsidRDefault="00FC6D8B" w:rsidP="00FC6D8B">
            <w:pPr>
              <w:ind w:firstLine="15"/>
              <w:jc w:val="center"/>
              <w:rPr>
                <w:b/>
              </w:rPr>
            </w:pPr>
            <w:r w:rsidRPr="00821B35">
              <w:rPr>
                <w:rFonts w:ascii="Times New Roman" w:hAnsi="Times New Roman" w:cs="Times New Roman"/>
                <w:b/>
                <w:bCs/>
                <w:sz w:val="24"/>
                <w:szCs w:val="24"/>
              </w:rPr>
              <w:t>0</w:t>
            </w:r>
          </w:p>
        </w:tc>
      </w:tr>
    </w:tbl>
    <w:p w:rsidR="00FC6D8B" w:rsidRDefault="00FC6D8B" w:rsidP="00FC6D8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FC6D8B" w:rsidRDefault="00FC6D8B" w:rsidP="00FC6D8B">
      <w:pPr>
        <w:jc w:val="center"/>
        <w:rPr>
          <w:rFonts w:ascii="Times New Roman" w:eastAsia="Times New Roman" w:hAnsi="Times New Roman" w:cs="Times New Roman"/>
          <w:sz w:val="24"/>
          <w:szCs w:val="24"/>
        </w:rPr>
      </w:pPr>
    </w:p>
    <w:p w:rsidR="00FC6D8B" w:rsidRDefault="00FC6D8B" w:rsidP="00FC6D8B">
      <w:pPr>
        <w:jc w:val="center"/>
        <w:rPr>
          <w:rFonts w:ascii="Times New Roman" w:eastAsia="Times New Roman" w:hAnsi="Times New Roman" w:cs="Times New Roman"/>
          <w:sz w:val="24"/>
          <w:szCs w:val="24"/>
        </w:rPr>
      </w:pPr>
    </w:p>
    <w:p w:rsidR="00FC6D8B" w:rsidRDefault="00FC6D8B" w:rsidP="00FC6D8B">
      <w:pPr>
        <w:tabs>
          <w:tab w:val="center" w:pos="7285"/>
          <w:tab w:val="right" w:pos="14570"/>
        </w:tabs>
        <w:sectPr w:rsidR="00FC6D8B" w:rsidSect="00FC6D8B">
          <w:headerReference w:type="default" r:id="rId167"/>
          <w:type w:val="continuous"/>
          <w:pgSz w:w="16838" w:h="11906" w:orient="landscape"/>
          <w:pgMar w:top="1276" w:right="1134" w:bottom="85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22059B" w:rsidRPr="0022059B" w:rsidTr="0022059B">
        <w:trPr>
          <w:trHeight w:val="1257"/>
        </w:trPr>
        <w:tc>
          <w:tcPr>
            <w:tcW w:w="4678" w:type="dxa"/>
            <w:tcBorders>
              <w:top w:val="nil"/>
              <w:left w:val="nil"/>
              <w:bottom w:val="nil"/>
              <w:right w:val="nil"/>
            </w:tcBorders>
          </w:tcPr>
          <w:p w:rsidR="0022059B" w:rsidRPr="0022059B" w:rsidRDefault="0022059B" w:rsidP="0022059B">
            <w:pPr>
              <w:jc w:val="center"/>
              <w:rPr>
                <w:rFonts w:ascii="Times New Roman" w:eastAsia="Times New Roman" w:hAnsi="Times New Roman" w:cs="Times New Roman"/>
                <w:bCs/>
                <w:spacing w:val="50"/>
                <w:lang w:eastAsia="en-US"/>
              </w:rPr>
            </w:pPr>
            <w:r w:rsidRPr="0022059B">
              <w:rPr>
                <w:rFonts w:ascii="Times New Roman" w:eastAsia="Times New Roman" w:hAnsi="Times New Roman" w:cs="Times New Roman"/>
                <w:spacing w:val="50"/>
                <w:lang w:eastAsia="en-US"/>
              </w:rPr>
              <w:lastRenderedPageBreak/>
              <w:t xml:space="preserve">Администрация </w:t>
            </w:r>
            <w:r w:rsidRPr="0022059B">
              <w:rPr>
                <w:rFonts w:ascii="Times New Roman" w:eastAsia="Times New Roman" w:hAnsi="Times New Roman" w:cs="Times New Roman"/>
                <w:spacing w:val="50"/>
                <w:lang w:eastAsia="en-US"/>
              </w:rPr>
              <w:br/>
              <w:t>муниципального образования «Муниципальный округ</w:t>
            </w:r>
          </w:p>
          <w:p w:rsidR="0022059B" w:rsidRPr="0022059B" w:rsidRDefault="0022059B" w:rsidP="0022059B">
            <w:pPr>
              <w:jc w:val="center"/>
              <w:rPr>
                <w:rFonts w:ascii="Times New Roman" w:eastAsia="Times New Roman" w:hAnsi="Times New Roman" w:cs="Times New Roman"/>
                <w:bCs/>
                <w:spacing w:val="50"/>
                <w:lang w:eastAsia="en-US"/>
              </w:rPr>
            </w:pPr>
            <w:r w:rsidRPr="0022059B">
              <w:rPr>
                <w:rFonts w:ascii="Times New Roman" w:eastAsia="Times New Roman" w:hAnsi="Times New Roman" w:cs="Times New Roman"/>
                <w:spacing w:val="50"/>
                <w:lang w:eastAsia="en-US"/>
              </w:rPr>
              <w:t>Сюмсинский район</w:t>
            </w:r>
          </w:p>
          <w:p w:rsidR="0022059B" w:rsidRPr="0022059B" w:rsidRDefault="0022059B" w:rsidP="0022059B">
            <w:pPr>
              <w:spacing w:after="120"/>
              <w:jc w:val="center"/>
              <w:rPr>
                <w:rFonts w:ascii="Times New Roman" w:eastAsia="Times New Roman" w:hAnsi="Times New Roman" w:cs="Times New Roman"/>
                <w:bCs/>
                <w:spacing w:val="20"/>
                <w:lang w:eastAsia="en-US"/>
              </w:rPr>
            </w:pPr>
            <w:r w:rsidRPr="0022059B">
              <w:rPr>
                <w:rFonts w:ascii="Times New Roman" w:eastAsia="Times New Roman" w:hAnsi="Times New Roman" w:cs="Times New Roman"/>
                <w:spacing w:val="50"/>
                <w:lang w:eastAsia="en-US"/>
              </w:rPr>
              <w:t>Удмуртской Республики»</w:t>
            </w:r>
          </w:p>
          <w:p w:rsidR="0022059B" w:rsidRPr="0022059B" w:rsidRDefault="0022059B" w:rsidP="0022059B">
            <w:pPr>
              <w:spacing w:after="120" w:line="276" w:lineRule="auto"/>
              <w:jc w:val="center"/>
              <w:rPr>
                <w:rFonts w:ascii="Times New Roman" w:eastAsia="Times New Roman" w:hAnsi="Times New Roman" w:cs="Times New Roman"/>
                <w:bCs/>
                <w:spacing w:val="20"/>
                <w:lang w:eastAsia="en-US"/>
              </w:rPr>
            </w:pPr>
          </w:p>
        </w:tc>
        <w:tc>
          <w:tcPr>
            <w:tcW w:w="1701" w:type="dxa"/>
            <w:tcBorders>
              <w:top w:val="nil"/>
              <w:left w:val="nil"/>
              <w:bottom w:val="nil"/>
              <w:right w:val="nil"/>
            </w:tcBorders>
          </w:tcPr>
          <w:p w:rsidR="0022059B" w:rsidRPr="0022059B" w:rsidRDefault="0022059B" w:rsidP="0022059B">
            <w:pPr>
              <w:spacing w:after="200" w:line="276" w:lineRule="auto"/>
              <w:ind w:hanging="250"/>
              <w:jc w:val="center"/>
              <w:rPr>
                <w:rFonts w:ascii="Times New Roman" w:eastAsia="Times New Roman" w:hAnsi="Times New Roman" w:cs="Times New Roman"/>
                <w:bCs/>
                <w:spacing w:val="20"/>
                <w:lang w:eastAsia="en-US"/>
              </w:rPr>
            </w:pPr>
            <w:r w:rsidRPr="0022059B">
              <w:rPr>
                <w:rFonts w:ascii="Times New Roman" w:eastAsia="Times New Roman" w:hAnsi="Times New Roman" w:cs="Times New Roman"/>
                <w:bCs/>
                <w:noProof/>
                <w:spacing w:val="20"/>
              </w:rPr>
              <w:drawing>
                <wp:inline distT="0" distB="0" distL="0" distR="0">
                  <wp:extent cx="695325" cy="67627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242" cy="680085"/>
                          </a:xfrm>
                          <a:prstGeom prst="rect">
                            <a:avLst/>
                          </a:prstGeom>
                          <a:noFill/>
                          <a:ln>
                            <a:noFill/>
                          </a:ln>
                        </pic:spPr>
                      </pic:pic>
                    </a:graphicData>
                  </a:graphic>
                </wp:inline>
              </w:drawing>
            </w:r>
          </w:p>
        </w:tc>
        <w:tc>
          <w:tcPr>
            <w:tcW w:w="4004" w:type="dxa"/>
            <w:tcBorders>
              <w:top w:val="nil"/>
              <w:left w:val="nil"/>
              <w:bottom w:val="nil"/>
              <w:right w:val="nil"/>
            </w:tcBorders>
          </w:tcPr>
          <w:p w:rsidR="0022059B" w:rsidRPr="0022059B" w:rsidRDefault="0022059B" w:rsidP="0022059B">
            <w:pPr>
              <w:ind w:hanging="108"/>
              <w:jc w:val="center"/>
              <w:rPr>
                <w:rFonts w:ascii="Times New Roman" w:eastAsia="Times New Roman" w:hAnsi="Times New Roman" w:cs="Times New Roman"/>
                <w:bCs/>
                <w:spacing w:val="50"/>
                <w:lang w:eastAsia="en-US"/>
              </w:rPr>
            </w:pPr>
            <w:r w:rsidRPr="0022059B">
              <w:rPr>
                <w:rFonts w:ascii="Times New Roman" w:eastAsia="Times New Roman" w:hAnsi="Times New Roman" w:cs="Times New Roman"/>
                <w:spacing w:val="50"/>
                <w:lang w:eastAsia="en-US"/>
              </w:rPr>
              <w:t>«Удмурт Элькунысь</w:t>
            </w:r>
          </w:p>
          <w:p w:rsidR="0022059B" w:rsidRPr="0022059B" w:rsidRDefault="0022059B" w:rsidP="0022059B">
            <w:pPr>
              <w:ind w:hanging="108"/>
              <w:jc w:val="center"/>
              <w:rPr>
                <w:rFonts w:ascii="Times New Roman" w:eastAsia="Times New Roman" w:hAnsi="Times New Roman" w:cs="Times New Roman"/>
                <w:bCs/>
                <w:spacing w:val="50"/>
                <w:lang w:eastAsia="en-US"/>
              </w:rPr>
            </w:pPr>
            <w:r w:rsidRPr="0022059B">
              <w:rPr>
                <w:rFonts w:ascii="Times New Roman" w:eastAsia="Times New Roman" w:hAnsi="Times New Roman" w:cs="Times New Roman"/>
                <w:spacing w:val="50"/>
                <w:lang w:eastAsia="en-US"/>
              </w:rPr>
              <w:t>Сюмси ёрос</w:t>
            </w:r>
          </w:p>
          <w:p w:rsidR="0022059B" w:rsidRPr="0022059B" w:rsidRDefault="0022059B" w:rsidP="0022059B">
            <w:pPr>
              <w:ind w:left="-250" w:firstLine="142"/>
              <w:jc w:val="center"/>
              <w:rPr>
                <w:rFonts w:ascii="Times New Roman" w:eastAsia="Times New Roman" w:hAnsi="Times New Roman" w:cs="Times New Roman"/>
                <w:bCs/>
                <w:spacing w:val="50"/>
                <w:lang w:eastAsia="en-US"/>
              </w:rPr>
            </w:pPr>
            <w:r w:rsidRPr="0022059B">
              <w:rPr>
                <w:rFonts w:ascii="Times New Roman" w:eastAsia="Times New Roman" w:hAnsi="Times New Roman" w:cs="Times New Roman"/>
                <w:spacing w:val="50"/>
                <w:lang w:eastAsia="en-US"/>
              </w:rPr>
              <w:t>муниципал округ»</w:t>
            </w:r>
          </w:p>
          <w:p w:rsidR="0022059B" w:rsidRPr="0022059B" w:rsidRDefault="0022059B" w:rsidP="0022059B">
            <w:pPr>
              <w:ind w:left="-250" w:firstLine="250"/>
              <w:jc w:val="center"/>
              <w:rPr>
                <w:rFonts w:ascii="Times New Roman" w:eastAsia="Times New Roman" w:hAnsi="Times New Roman" w:cs="Times New Roman"/>
                <w:bCs/>
                <w:spacing w:val="20"/>
                <w:lang w:eastAsia="en-US"/>
              </w:rPr>
            </w:pPr>
            <w:r w:rsidRPr="0022059B">
              <w:rPr>
                <w:rFonts w:ascii="Times New Roman" w:eastAsia="Times New Roman" w:hAnsi="Times New Roman" w:cs="Times New Roman"/>
                <w:spacing w:val="50"/>
                <w:lang w:eastAsia="en-US"/>
              </w:rPr>
              <w:t>муниципал кылдытэтлэн Администрациез</w:t>
            </w:r>
          </w:p>
        </w:tc>
      </w:tr>
    </w:tbl>
    <w:p w:rsidR="0022059B" w:rsidRPr="0022059B" w:rsidRDefault="0022059B" w:rsidP="0022059B">
      <w:pPr>
        <w:keepNext/>
        <w:jc w:val="center"/>
        <w:outlineLvl w:val="0"/>
        <w:rPr>
          <w:rFonts w:ascii="Times New Roman" w:eastAsia="Times New Roman" w:hAnsi="Times New Roman" w:cs="Times New Roman"/>
          <w:b/>
          <w:spacing w:val="20"/>
          <w:sz w:val="40"/>
          <w:szCs w:val="40"/>
        </w:rPr>
      </w:pPr>
      <w:r w:rsidRPr="0022059B">
        <w:rPr>
          <w:rFonts w:ascii="Times New Roman" w:eastAsia="Times New Roman" w:hAnsi="Times New Roman" w:cs="Times New Roman"/>
          <w:b/>
          <w:spacing w:val="20"/>
          <w:sz w:val="40"/>
          <w:szCs w:val="40"/>
        </w:rPr>
        <w:t>ПОСТАНОВЛЕНИЕ</w:t>
      </w:r>
    </w:p>
    <w:p w:rsidR="0022059B" w:rsidRPr="0022059B" w:rsidRDefault="0022059B" w:rsidP="0022059B">
      <w:pPr>
        <w:keepNext/>
        <w:outlineLvl w:val="0"/>
        <w:rPr>
          <w:rFonts w:ascii="Times New Roman" w:eastAsia="Times New Roman" w:hAnsi="Times New Roman" w:cs="Times New Roman"/>
          <w:b/>
          <w:sz w:val="26"/>
          <w:szCs w:val="26"/>
        </w:rPr>
      </w:pPr>
    </w:p>
    <w:p w:rsidR="0022059B" w:rsidRPr="0022059B" w:rsidRDefault="0022059B" w:rsidP="0022059B">
      <w:pPr>
        <w:keepNext/>
        <w:outlineLvl w:val="0"/>
        <w:rPr>
          <w:rFonts w:ascii="Times New Roman" w:eastAsia="Times New Roman" w:hAnsi="Times New Roman" w:cs="Times New Roman"/>
          <w:sz w:val="28"/>
          <w:szCs w:val="28"/>
        </w:rPr>
      </w:pPr>
      <w:r w:rsidRPr="0022059B">
        <w:rPr>
          <w:rFonts w:ascii="Times New Roman" w:eastAsia="Times New Roman" w:hAnsi="Times New Roman" w:cs="Times New Roman"/>
          <w:sz w:val="28"/>
          <w:szCs w:val="28"/>
        </w:rPr>
        <w:t>от 31 марта 2025 года                                                                                 №  178</w:t>
      </w:r>
    </w:p>
    <w:p w:rsidR="0022059B" w:rsidRPr="0022059B" w:rsidRDefault="0022059B" w:rsidP="0022059B">
      <w:pPr>
        <w:spacing w:after="200"/>
        <w:jc w:val="center"/>
        <w:rPr>
          <w:rFonts w:ascii="Times New Roman" w:eastAsia="Times New Roman" w:hAnsi="Times New Roman" w:cs="Times New Roman"/>
          <w:bCs/>
          <w:sz w:val="28"/>
          <w:szCs w:val="28"/>
          <w:lang w:eastAsia="en-US"/>
        </w:rPr>
      </w:pPr>
      <w:r w:rsidRPr="0022059B">
        <w:rPr>
          <w:rFonts w:ascii="Times New Roman" w:eastAsia="Times New Roman" w:hAnsi="Times New Roman" w:cs="Times New Roman"/>
          <w:sz w:val="28"/>
          <w:szCs w:val="28"/>
          <w:lang w:eastAsia="en-US"/>
        </w:rPr>
        <w:t>с. Сюмси</w:t>
      </w:r>
    </w:p>
    <w:p w:rsidR="0022059B" w:rsidRPr="0022059B" w:rsidRDefault="0022059B" w:rsidP="0022059B">
      <w:pPr>
        <w:ind w:firstLine="709"/>
        <w:jc w:val="center"/>
        <w:rPr>
          <w:rFonts w:ascii="Times New Roman" w:eastAsia="Times New Roman" w:hAnsi="Times New Roman" w:cs="Times New Roman"/>
          <w:bCs/>
          <w:color w:val="000000"/>
          <w:sz w:val="28"/>
          <w:szCs w:val="28"/>
        </w:rPr>
      </w:pPr>
    </w:p>
    <w:p w:rsidR="0022059B" w:rsidRPr="0022059B" w:rsidRDefault="0022059B" w:rsidP="0022059B">
      <w:pPr>
        <w:tabs>
          <w:tab w:val="left" w:pos="6360"/>
          <w:tab w:val="left" w:pos="7292"/>
        </w:tabs>
        <w:spacing w:before="20" w:after="20" w:line="20" w:lineRule="atLeast"/>
        <w:jc w:val="center"/>
        <w:rPr>
          <w:rFonts w:ascii="Times New Roman" w:hAnsi="Times New Roman" w:cs="Times New Roman"/>
          <w:sz w:val="28"/>
          <w:szCs w:val="28"/>
        </w:rPr>
      </w:pPr>
      <w:r w:rsidRPr="0022059B">
        <w:rPr>
          <w:rFonts w:ascii="Times New Roman" w:hAnsi="Times New Roman" w:cs="Times New Roman"/>
          <w:color w:val="000000"/>
          <w:sz w:val="28"/>
          <w:szCs w:val="28"/>
        </w:rPr>
        <w:t xml:space="preserve">Об утверждении Положения о порядке проведения инвентаризации муниципального имущества в </w:t>
      </w:r>
      <w:r w:rsidRPr="0022059B">
        <w:rPr>
          <w:rFonts w:ascii="Times New Roman" w:hAnsi="Times New Roman" w:cs="Times New Roman"/>
          <w:sz w:val="28"/>
          <w:szCs w:val="28"/>
        </w:rPr>
        <w:t>Администрации муниципального образования «Муниципальный округ Сюмсинский район Удмуртской Республики»</w:t>
      </w:r>
    </w:p>
    <w:p w:rsidR="0022059B" w:rsidRPr="0022059B" w:rsidRDefault="0022059B" w:rsidP="00A742F1">
      <w:pPr>
        <w:spacing w:beforeLines="20" w:afterLines="20" w:line="20" w:lineRule="atLeast"/>
        <w:rPr>
          <w:rFonts w:ascii="Times New Roman" w:hAnsi="Times New Roman" w:cs="Times New Roman"/>
          <w:color w:val="000000"/>
          <w:sz w:val="28"/>
          <w:szCs w:val="28"/>
        </w:rPr>
      </w:pPr>
    </w:p>
    <w:p w:rsidR="0022059B" w:rsidRPr="0022059B" w:rsidRDefault="0022059B" w:rsidP="00A742F1">
      <w:pPr>
        <w:spacing w:beforeLines="20" w:afterLines="20" w:line="20" w:lineRule="atLeast"/>
        <w:jc w:val="both"/>
        <w:rPr>
          <w:rFonts w:ascii="Times New Roman" w:hAnsi="Times New Roman" w:cs="Times New Roman"/>
          <w:spacing w:val="20"/>
          <w:sz w:val="28"/>
          <w:szCs w:val="28"/>
        </w:rPr>
      </w:pPr>
      <w:r w:rsidRPr="0022059B">
        <w:rPr>
          <w:rFonts w:ascii="Times New Roman" w:hAnsi="Times New Roman" w:cs="Times New Roman"/>
          <w:sz w:val="28"/>
          <w:szCs w:val="28"/>
        </w:rPr>
        <w:t xml:space="preserve">    Руководствуясь статьями 296, </w:t>
      </w:r>
      <w:hyperlink r:id="rId168" w:history="1">
        <w:r w:rsidRPr="0022059B">
          <w:rPr>
            <w:rFonts w:ascii="Times New Roman" w:hAnsi="Times New Roman" w:cs="Times New Roman"/>
            <w:sz w:val="28"/>
            <w:szCs w:val="28"/>
          </w:rPr>
          <w:t>298</w:t>
        </w:r>
      </w:hyperlink>
      <w:r w:rsidRPr="0022059B">
        <w:rPr>
          <w:rFonts w:ascii="Times New Roman" w:hAnsi="Times New Roman" w:cs="Times New Roman"/>
          <w:sz w:val="28"/>
          <w:szCs w:val="28"/>
        </w:rPr>
        <w:t xml:space="preserve">, </w:t>
      </w:r>
      <w:hyperlink r:id="rId169" w:history="1">
        <w:r w:rsidRPr="0022059B">
          <w:rPr>
            <w:rFonts w:ascii="Times New Roman" w:hAnsi="Times New Roman" w:cs="Times New Roman"/>
            <w:sz w:val="28"/>
            <w:szCs w:val="28"/>
          </w:rPr>
          <w:t>299</w:t>
        </w:r>
      </w:hyperlink>
      <w:r w:rsidRPr="0022059B">
        <w:rPr>
          <w:rFonts w:ascii="Times New Roman" w:hAnsi="Times New Roman" w:cs="Times New Roman"/>
          <w:sz w:val="28"/>
          <w:szCs w:val="28"/>
        </w:rPr>
        <w:t xml:space="preserve"> Гражданского кодекса Российской Федерации, Федеральным законом от 06 октября 2003 года № 131-ФЗ </w:t>
      </w:r>
      <w:r>
        <w:rPr>
          <w:rFonts w:ascii="Times New Roman" w:hAnsi="Times New Roman" w:cs="Times New Roman"/>
          <w:sz w:val="28"/>
          <w:szCs w:val="28"/>
        </w:rPr>
        <w:t>«</w:t>
      </w:r>
      <w:r w:rsidRPr="0022059B">
        <w:rPr>
          <w:rFonts w:ascii="Times New Roman" w:hAnsi="Times New Roman" w:cs="Times New Roman"/>
          <w:sz w:val="28"/>
          <w:szCs w:val="28"/>
        </w:rPr>
        <w:t>Об общих принципах организации местного самоуправления в Российской Федерации»</w:t>
      </w:r>
      <w:r w:rsidRPr="0022059B">
        <w:rPr>
          <w:rFonts w:ascii="Times New Roman" w:hAnsi="Times New Roman" w:cs="Times New Roman"/>
          <w:color w:val="000000"/>
          <w:sz w:val="28"/>
          <w:szCs w:val="28"/>
        </w:rPr>
        <w:t>, Федеральным законом от 06 декабря 2011 года № 402-ФЗ «О бухгалтерском учете», руководствуясь Приказом Министерства финансов Российской Федерации от 01 декабря 2010 года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Министерства финансов Российской Федерации</w:t>
      </w:r>
      <w:r w:rsidRPr="0022059B">
        <w:rPr>
          <w:rFonts w:ascii="Times New Roman" w:hAnsi="Times New Roman" w:cs="Times New Roman"/>
          <w:color w:val="000000"/>
          <w:sz w:val="28"/>
          <w:szCs w:val="28"/>
          <w:shd w:val="clear" w:color="auto" w:fill="FFFFFF"/>
        </w:rPr>
        <w:t> от 13 июня 1995 года № 49 «Об утверждении методических указаний по инвентаризации имущества и финансовых обязательств» и  н</w:t>
      </w:r>
      <w:r w:rsidRPr="0022059B">
        <w:rPr>
          <w:rFonts w:ascii="Times New Roman" w:hAnsi="Times New Roman" w:cs="Times New Roman"/>
          <w:color w:val="000000"/>
          <w:sz w:val="28"/>
          <w:szCs w:val="28"/>
        </w:rPr>
        <w:t>а основании общих требований, закрепленных приложением № 1 к федеральному стандарту «Учетная политика, оценочные значения и ошибки» приказом Минфина от 13 сентября 2023 года № 144н</w:t>
      </w:r>
      <w:r w:rsidRPr="0022059B">
        <w:rPr>
          <w:rFonts w:ascii="Times New Roman" w:hAnsi="Times New Roman" w:cs="Times New Roman"/>
          <w:sz w:val="28"/>
          <w:szCs w:val="28"/>
        </w:rPr>
        <w:t xml:space="preserve"> в целях контроля упорядочения использования муниципального имущества, руководствуясь Уставом муниципального образования «Муниципальный округ Сюмсинский район Удмуртской Республики», </w:t>
      </w:r>
      <w:r w:rsidRPr="0022059B">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22059B">
        <w:rPr>
          <w:rFonts w:ascii="Times New Roman" w:hAnsi="Times New Roman" w:cs="Times New Roman"/>
          <w:b/>
          <w:spacing w:val="20"/>
          <w:sz w:val="28"/>
          <w:szCs w:val="28"/>
        </w:rPr>
        <w:t>постановляет</w:t>
      </w:r>
      <w:r w:rsidRPr="0022059B">
        <w:rPr>
          <w:rFonts w:ascii="Times New Roman" w:hAnsi="Times New Roman" w:cs="Times New Roman"/>
          <w:spacing w:val="20"/>
          <w:sz w:val="28"/>
          <w:szCs w:val="28"/>
        </w:rPr>
        <w:t>:</w:t>
      </w:r>
    </w:p>
    <w:p w:rsidR="0022059B" w:rsidRPr="0022059B" w:rsidRDefault="0022059B" w:rsidP="00A047F4">
      <w:pPr>
        <w:pStyle w:val="af9"/>
        <w:numPr>
          <w:ilvl w:val="0"/>
          <w:numId w:val="21"/>
        </w:numPr>
        <w:ind w:left="0" w:firstLine="284"/>
        <w:contextualSpacing w:val="0"/>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Утвердить прилагаемое Положение о порядке проведения инвентаризации муниципального имущества в Администрации </w:t>
      </w:r>
      <w:r w:rsidRPr="0022059B">
        <w:rPr>
          <w:rFonts w:ascii="Times New Roman" w:hAnsi="Times New Roman" w:cs="Times New Roman"/>
          <w:sz w:val="28"/>
          <w:szCs w:val="28"/>
        </w:rPr>
        <w:t>муниципального образования «Муниципальный округ Сюмсинский район Удмуртской Республики»</w:t>
      </w:r>
      <w:r w:rsidRPr="0022059B">
        <w:rPr>
          <w:rFonts w:ascii="Times New Roman" w:hAnsi="Times New Roman" w:cs="Times New Roman"/>
          <w:color w:val="000000"/>
          <w:sz w:val="28"/>
          <w:szCs w:val="28"/>
        </w:rPr>
        <w:t xml:space="preserve"> (далее – Положение).</w:t>
      </w:r>
    </w:p>
    <w:p w:rsidR="0022059B" w:rsidRPr="0022059B" w:rsidRDefault="0022059B" w:rsidP="00A047F4">
      <w:pPr>
        <w:pStyle w:val="af9"/>
        <w:numPr>
          <w:ilvl w:val="0"/>
          <w:numId w:val="21"/>
        </w:numPr>
        <w:ind w:left="0" w:firstLine="284"/>
        <w:contextualSpacing w:val="0"/>
        <w:jc w:val="both"/>
        <w:rPr>
          <w:rFonts w:ascii="Times New Roman" w:hAnsi="Times New Roman" w:cs="Times New Roman"/>
          <w:color w:val="000000"/>
          <w:sz w:val="28"/>
          <w:szCs w:val="28"/>
        </w:rPr>
      </w:pPr>
      <w:r w:rsidRPr="0022059B">
        <w:rPr>
          <w:rFonts w:ascii="Times New Roman" w:hAnsi="Times New Roman" w:cs="Times New Roman"/>
          <w:sz w:val="28"/>
          <w:szCs w:val="28"/>
        </w:rPr>
        <w:t>Контроль за исполнением настоящего постановления возложить на руководителя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22059B" w:rsidRPr="0022059B" w:rsidRDefault="0022059B" w:rsidP="00A047F4">
      <w:pPr>
        <w:pStyle w:val="af9"/>
        <w:numPr>
          <w:ilvl w:val="0"/>
          <w:numId w:val="21"/>
        </w:numPr>
        <w:ind w:left="0" w:firstLine="284"/>
        <w:contextualSpacing w:val="0"/>
        <w:jc w:val="both"/>
        <w:rPr>
          <w:rFonts w:ascii="Times New Roman" w:hAnsi="Times New Roman" w:cs="Times New Roman"/>
          <w:color w:val="000000"/>
          <w:sz w:val="28"/>
          <w:szCs w:val="28"/>
        </w:rPr>
      </w:pPr>
      <w:r w:rsidRPr="0022059B">
        <w:rPr>
          <w:rFonts w:ascii="Times New Roman" w:hAnsi="Times New Roman" w:cs="Times New Roman"/>
          <w:sz w:val="28"/>
          <w:szCs w:val="28"/>
        </w:rPr>
        <w:lastRenderedPageBreak/>
        <w:t>Настоящее постановление вступает в силу с момента его опубликования на официальном сайте муниципального образования «Муниципальный округ Сюмсинский район Удмуртской Республики».</w:t>
      </w:r>
    </w:p>
    <w:p w:rsidR="0022059B" w:rsidRPr="0022059B" w:rsidRDefault="0022059B" w:rsidP="00A742F1">
      <w:pPr>
        <w:spacing w:beforeLines="20" w:afterLines="20" w:line="20" w:lineRule="atLeast"/>
        <w:jc w:val="both"/>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Default="0022059B" w:rsidP="00A742F1">
      <w:pPr>
        <w:spacing w:beforeLines="20" w:afterLines="20" w:line="20" w:lineRule="atLeast"/>
        <w:rPr>
          <w:rFonts w:ascii="Times New Roman" w:hAnsi="Times New Roman" w:cs="Times New Roman"/>
          <w:sz w:val="28"/>
          <w:szCs w:val="28"/>
        </w:rPr>
      </w:pPr>
      <w:r w:rsidRPr="0022059B">
        <w:rPr>
          <w:rFonts w:ascii="Times New Roman" w:hAnsi="Times New Roman" w:cs="Times New Roman"/>
          <w:sz w:val="28"/>
          <w:szCs w:val="28"/>
        </w:rPr>
        <w:t>Глава Сюмсинского района                                                           П.П. Кудрявцев</w:t>
      </w:r>
    </w:p>
    <w:p w:rsidR="0022059B" w:rsidRDefault="0022059B" w:rsidP="00A742F1">
      <w:pPr>
        <w:spacing w:beforeLines="20" w:afterLines="20" w:line="20" w:lineRule="atLeast"/>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Pr="0022059B" w:rsidRDefault="00945336" w:rsidP="00945336">
      <w:pPr>
        <w:autoSpaceDE w:val="0"/>
        <w:autoSpaceDN w:val="0"/>
        <w:adjustRightInd w:val="0"/>
        <w:ind w:left="4678"/>
        <w:jc w:val="center"/>
        <w:outlineLvl w:val="0"/>
        <w:rPr>
          <w:rFonts w:ascii="Times New Roman" w:hAnsi="Times New Roman" w:cs="Times New Roman"/>
          <w:bCs/>
          <w:sz w:val="28"/>
          <w:szCs w:val="28"/>
        </w:rPr>
      </w:pPr>
      <w:r w:rsidRPr="0022059B">
        <w:rPr>
          <w:rFonts w:ascii="Times New Roman" w:hAnsi="Times New Roman" w:cs="Times New Roman"/>
          <w:sz w:val="28"/>
          <w:szCs w:val="28"/>
        </w:rPr>
        <w:lastRenderedPageBreak/>
        <w:t>УТВЕРЖДЕНО</w:t>
      </w:r>
    </w:p>
    <w:p w:rsidR="00945336" w:rsidRPr="0022059B" w:rsidRDefault="00945336" w:rsidP="00945336">
      <w:pPr>
        <w:autoSpaceDE w:val="0"/>
        <w:autoSpaceDN w:val="0"/>
        <w:adjustRightInd w:val="0"/>
        <w:ind w:left="4678"/>
        <w:jc w:val="center"/>
        <w:outlineLvl w:val="0"/>
        <w:rPr>
          <w:rFonts w:ascii="Times New Roman" w:hAnsi="Times New Roman" w:cs="Times New Roman"/>
          <w:bCs/>
          <w:sz w:val="28"/>
          <w:szCs w:val="28"/>
        </w:rPr>
      </w:pPr>
      <w:r w:rsidRPr="0022059B">
        <w:rPr>
          <w:rFonts w:ascii="Times New Roman" w:hAnsi="Times New Roman" w:cs="Times New Roman"/>
          <w:sz w:val="28"/>
          <w:szCs w:val="28"/>
        </w:rPr>
        <w:t>постановлением Администрации</w:t>
      </w:r>
    </w:p>
    <w:p w:rsidR="00945336" w:rsidRPr="0022059B" w:rsidRDefault="00945336" w:rsidP="00945336">
      <w:pPr>
        <w:autoSpaceDE w:val="0"/>
        <w:autoSpaceDN w:val="0"/>
        <w:adjustRightInd w:val="0"/>
        <w:ind w:left="4678"/>
        <w:jc w:val="center"/>
        <w:outlineLvl w:val="0"/>
        <w:rPr>
          <w:rFonts w:ascii="Times New Roman" w:hAnsi="Times New Roman" w:cs="Times New Roman"/>
          <w:bCs/>
          <w:sz w:val="28"/>
          <w:szCs w:val="28"/>
        </w:rPr>
      </w:pPr>
      <w:r w:rsidRPr="0022059B">
        <w:rPr>
          <w:rFonts w:ascii="Times New Roman" w:hAnsi="Times New Roman" w:cs="Times New Roman"/>
          <w:sz w:val="28"/>
          <w:szCs w:val="28"/>
        </w:rPr>
        <w:t>муниципального образования</w:t>
      </w:r>
    </w:p>
    <w:p w:rsidR="00945336" w:rsidRPr="0022059B" w:rsidRDefault="00945336" w:rsidP="00945336">
      <w:pPr>
        <w:autoSpaceDE w:val="0"/>
        <w:autoSpaceDN w:val="0"/>
        <w:adjustRightInd w:val="0"/>
        <w:ind w:left="4678"/>
        <w:jc w:val="center"/>
        <w:outlineLvl w:val="0"/>
        <w:rPr>
          <w:rFonts w:ascii="Times New Roman" w:hAnsi="Times New Roman" w:cs="Times New Roman"/>
          <w:bCs/>
          <w:sz w:val="28"/>
          <w:szCs w:val="28"/>
        </w:rPr>
      </w:pPr>
      <w:r w:rsidRPr="0022059B">
        <w:rPr>
          <w:rFonts w:ascii="Times New Roman" w:hAnsi="Times New Roman" w:cs="Times New Roman"/>
          <w:sz w:val="28"/>
          <w:szCs w:val="28"/>
        </w:rPr>
        <w:t>«Муниципальный округ Сюмсинский район Удмуртской Республики»</w:t>
      </w:r>
    </w:p>
    <w:p w:rsidR="00945336" w:rsidRPr="0022059B" w:rsidRDefault="00945336" w:rsidP="00945336">
      <w:pPr>
        <w:autoSpaceDE w:val="0"/>
        <w:autoSpaceDN w:val="0"/>
        <w:adjustRightInd w:val="0"/>
        <w:ind w:left="4678"/>
        <w:jc w:val="center"/>
        <w:outlineLvl w:val="0"/>
        <w:rPr>
          <w:rFonts w:ascii="Times New Roman" w:hAnsi="Times New Roman" w:cs="Times New Roman"/>
          <w:bCs/>
          <w:sz w:val="28"/>
          <w:szCs w:val="28"/>
        </w:rPr>
      </w:pPr>
      <w:r w:rsidRPr="0022059B">
        <w:rPr>
          <w:rFonts w:ascii="Times New Roman" w:hAnsi="Times New Roman" w:cs="Times New Roman"/>
          <w:sz w:val="28"/>
          <w:szCs w:val="28"/>
        </w:rPr>
        <w:t>от 31 марта 2025 года № 178</w:t>
      </w:r>
    </w:p>
    <w:p w:rsidR="00945336" w:rsidRPr="0022059B" w:rsidRDefault="00945336" w:rsidP="00A742F1">
      <w:pPr>
        <w:spacing w:beforeLines="20" w:afterLines="20" w:line="20" w:lineRule="atLeast"/>
        <w:jc w:val="right"/>
        <w:rPr>
          <w:rFonts w:ascii="Times New Roman" w:hAnsi="Times New Roman" w:cs="Times New Roman"/>
          <w:b/>
          <w:color w:val="000000"/>
          <w:sz w:val="28"/>
          <w:szCs w:val="28"/>
        </w:rPr>
      </w:pPr>
    </w:p>
    <w:p w:rsidR="00945336" w:rsidRPr="0022059B" w:rsidRDefault="00945336" w:rsidP="00A742F1">
      <w:pPr>
        <w:spacing w:beforeLines="20" w:afterLines="20" w:line="20" w:lineRule="atLeast"/>
        <w:jc w:val="center"/>
        <w:rPr>
          <w:rFonts w:ascii="Times New Roman" w:hAnsi="Times New Roman" w:cs="Times New Roman"/>
          <w:b/>
          <w:color w:val="000000"/>
          <w:sz w:val="28"/>
          <w:szCs w:val="28"/>
        </w:rPr>
      </w:pPr>
    </w:p>
    <w:p w:rsidR="00945336" w:rsidRPr="0022059B" w:rsidRDefault="00945336" w:rsidP="00A742F1">
      <w:pPr>
        <w:spacing w:beforeLines="20" w:afterLines="20" w:line="20" w:lineRule="atLeast"/>
        <w:jc w:val="center"/>
        <w:rPr>
          <w:rFonts w:ascii="Times New Roman" w:hAnsi="Times New Roman" w:cs="Times New Roman"/>
          <w:color w:val="000000"/>
          <w:sz w:val="28"/>
          <w:szCs w:val="28"/>
        </w:rPr>
      </w:pPr>
      <w:r w:rsidRPr="0022059B">
        <w:rPr>
          <w:rFonts w:ascii="Times New Roman" w:hAnsi="Times New Roman" w:cs="Times New Roman"/>
          <w:color w:val="000000"/>
          <w:sz w:val="28"/>
          <w:szCs w:val="28"/>
        </w:rPr>
        <w:t>Положение</w:t>
      </w:r>
    </w:p>
    <w:p w:rsidR="00945336" w:rsidRPr="0022059B" w:rsidRDefault="00945336" w:rsidP="00A742F1">
      <w:pPr>
        <w:spacing w:beforeLines="20" w:afterLines="20" w:line="20" w:lineRule="atLeast"/>
        <w:jc w:val="center"/>
        <w:rPr>
          <w:rFonts w:ascii="Times New Roman" w:hAnsi="Times New Roman" w:cs="Times New Roman"/>
          <w:sz w:val="28"/>
          <w:szCs w:val="28"/>
        </w:rPr>
      </w:pPr>
      <w:r w:rsidRPr="0022059B">
        <w:rPr>
          <w:rFonts w:ascii="Times New Roman" w:hAnsi="Times New Roman" w:cs="Times New Roman"/>
          <w:color w:val="000000"/>
          <w:sz w:val="28"/>
          <w:szCs w:val="28"/>
        </w:rPr>
        <w:t xml:space="preserve"> о порядке проведения инвентаризации муниципального имущества в </w:t>
      </w:r>
      <w:r w:rsidRPr="0022059B">
        <w:rPr>
          <w:rFonts w:ascii="Times New Roman" w:hAnsi="Times New Roman" w:cs="Times New Roman"/>
          <w:sz w:val="28"/>
          <w:szCs w:val="28"/>
        </w:rPr>
        <w:t>Администрации муниципального образования «Муниципальный округ Сюмсинский район Удмуртской Республики»</w:t>
      </w:r>
    </w:p>
    <w:p w:rsidR="00945336" w:rsidRPr="0022059B" w:rsidRDefault="00945336" w:rsidP="00A742F1">
      <w:pPr>
        <w:spacing w:beforeLines="20" w:afterLines="20" w:line="20" w:lineRule="atLeast"/>
        <w:rPr>
          <w:rFonts w:ascii="Times New Roman" w:hAnsi="Times New Roman" w:cs="Times New Roman"/>
          <w:b/>
          <w:color w:val="000000"/>
          <w:sz w:val="28"/>
          <w:szCs w:val="28"/>
        </w:rPr>
      </w:pPr>
    </w:p>
    <w:p w:rsidR="00945336" w:rsidRPr="0022059B" w:rsidRDefault="00945336" w:rsidP="00945336">
      <w:pPr>
        <w:spacing w:before="20" w:after="20" w:line="20" w:lineRule="atLeast"/>
        <w:rPr>
          <w:rFonts w:ascii="Times New Roman" w:hAnsi="Times New Roman" w:cs="Times New Roman"/>
          <w:color w:val="000000"/>
          <w:sz w:val="28"/>
          <w:szCs w:val="28"/>
        </w:rPr>
      </w:pPr>
      <w:r w:rsidRPr="0022059B">
        <w:rPr>
          <w:rFonts w:ascii="Times New Roman" w:hAnsi="Times New Roman" w:cs="Times New Roman"/>
          <w:color w:val="000000"/>
          <w:sz w:val="28"/>
          <w:szCs w:val="28"/>
        </w:rPr>
        <w:t>Настоящее Положение разработано в соответствии со следующими документами:</w:t>
      </w:r>
    </w:p>
    <w:p w:rsidR="00945336" w:rsidRPr="0022059B" w:rsidRDefault="00945336" w:rsidP="00A047F4">
      <w:pPr>
        <w:numPr>
          <w:ilvl w:val="0"/>
          <w:numId w:val="19"/>
        </w:numPr>
        <w:spacing w:before="20" w:after="20" w:line="20" w:lineRule="atLeast"/>
        <w:ind w:left="780" w:right="18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Законом от 06 декабря 2011 года № 402-ФЗ «О бухгалтерском учете»;</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Федеральным стандартом «Концептуальные основы бухгалтерского учета и отчетности организаций государственного сектора», утвержденным приказом Минфина от 31 декабря 2016 года № 256н;</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Федеральным стандартом «Доходы», утвержденным приказом Минфина от 27 февраля 2018года 32н;</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Федеральным стандартом «Учетная политика, оценочные значения и ошибки», утвержденным приказом Минфина от 30 декабря 2017 года № 274н;</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Указанием ЦБ от 11 марта 2014 года № 3210-У «О порядке ведения кассовых операций юридическими лицами в упрощённом порядке ведения кассовых операций индивидуальными предпринимателями и субъектами малого предпринимательства»;</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Методическими указаниями по первичным документам и регистрам, утвержденными приказом Минфина от 30 марта 2015 года № 52н;</w:t>
      </w:r>
    </w:p>
    <w:p w:rsidR="00945336" w:rsidRPr="0022059B" w:rsidRDefault="00945336" w:rsidP="00A047F4">
      <w:pPr>
        <w:numPr>
          <w:ilvl w:val="0"/>
          <w:numId w:val="19"/>
        </w:numPr>
        <w:tabs>
          <w:tab w:val="clear" w:pos="720"/>
          <w:tab w:val="num" w:pos="0"/>
        </w:tabs>
        <w:spacing w:before="20" w:after="20" w:line="20" w:lineRule="atLeast"/>
        <w:ind w:left="0" w:right="180" w:firstLine="42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Методическими указаниями по первичным документам и регистрам, утвержденными приказом Минфина от 15 апреля 2021 года № 61н;</w:t>
      </w:r>
    </w:p>
    <w:p w:rsidR="00945336" w:rsidRPr="0022059B" w:rsidRDefault="00945336" w:rsidP="00A047F4">
      <w:pPr>
        <w:numPr>
          <w:ilvl w:val="0"/>
          <w:numId w:val="19"/>
        </w:numPr>
        <w:tabs>
          <w:tab w:val="clear" w:pos="720"/>
          <w:tab w:val="num" w:pos="0"/>
        </w:tabs>
        <w:spacing w:before="20" w:after="20" w:line="20" w:lineRule="atLeast"/>
        <w:ind w:left="0" w:right="180" w:firstLine="420"/>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Правилами учета и хранения драгоценных металлов, камней и изделий, утвержденными постановлением Правительства от 28 сентября 2000 года № 731.</w:t>
      </w:r>
    </w:p>
    <w:p w:rsidR="00945336" w:rsidRPr="0022059B" w:rsidRDefault="00945336" w:rsidP="00945336">
      <w:pPr>
        <w:spacing w:before="20" w:after="20" w:line="20" w:lineRule="atLeast"/>
        <w:jc w:val="center"/>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center"/>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t>1. Общие положения</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1.1. Настоящее Положение устанавливает правила проведения инвентаризации имущества, финансовых активов и обязательств учреждения, в том числе на забалансовых счетах, сроки ее проведения, перечень активов и обязательств, проверяемых при проведении инвентаризации в </w:t>
      </w:r>
      <w:r w:rsidRPr="0022059B">
        <w:rPr>
          <w:rFonts w:ascii="Times New Roman" w:hAnsi="Times New Roman" w:cs="Times New Roman"/>
          <w:color w:val="000000"/>
          <w:sz w:val="28"/>
          <w:szCs w:val="28"/>
        </w:rPr>
        <w:lastRenderedPageBreak/>
        <w:t>Администрации муниципального образования «Муниципальный округ Сюмсинский район Удмуртской Республики (далее – Администрация).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1.2. Инвентаризации подлежит все имущество учреждения независимо от его местонахождения и все виды финансовых активов и обязательств учреждения, в том числе на забалансовых счетах. Также инвентаризации подлежит имущество, находящееся на ответственном хранении учреждения.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Инвентаризацию имущества, переданного в безвозмездное пользование, аренду проводит ссудополучатель, арендополучатель.</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имущества производится по его местонахождению и в разрезе ответственных (материально ответственных) лиц (далее — ответственные лица).</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 xml:space="preserve">1.3. Администрация проводит инвентаризацию </w:t>
      </w:r>
      <w:r w:rsidRPr="0022059B">
        <w:rPr>
          <w:rFonts w:ascii="Times New Roman" w:hAnsi="Times New Roman" w:cs="Times New Roman"/>
          <w:sz w:val="28"/>
          <w:szCs w:val="28"/>
        </w:rPr>
        <w:t>один раз в год перед составлением годовой бюджетной отчетности.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проводится в том числе при отсутствии ответственного лица по объективным причинам — болезни, отпуска, смерти и т. д. Инвентаризация в этих случаях проводится на день приемки дел новым ответственным лицом по всем передаваемым объектам инвентаризации.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При чрезвычайных происшествиях, таких как пожар, наводнение, землетрясение и прочее, инвентаризация проводится сразу после окончания соответствующего события. Когда есть угроза жизни или здоровью — после устранения причин, из-за которых провести инвентаризацию невозможно.</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1.4.  Имущество, которое поступило во время инвентаризации, принимают ответственные лица в присутствии членов инвентаризационной комиссии и заносят его в отдельную инвентаризационную опись. В акт о результатах инвентаризации такое имущество не включается. Описи прилагают к акту о результатах инвентаризации.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1.5. Инвентаризация проводится методами осмотра, подсчета, взвешивания, обмера (далее — методы осмотра).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случаях, когда применение методов осмотра для выявления фактического наличия объектов инвентаризации невозможно или не представляется возможным без существенных затрат, учреждение использует альтернативные способы (методы) инвентаризации, в том числе с использованием цифровых технологий (далее — методы подтверждения, выверки (интеграции)):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 видеофиксация и фотофиксация;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 фиксация (актирование), в том числе:</w:t>
      </w:r>
    </w:p>
    <w:p w:rsidR="00945336" w:rsidRPr="0022059B" w:rsidRDefault="00945336" w:rsidP="00A047F4">
      <w:pPr>
        <w:numPr>
          <w:ilvl w:val="0"/>
          <w:numId w:val="20"/>
        </w:numPr>
        <w:spacing w:before="20" w:after="20" w:line="20" w:lineRule="atLeast"/>
        <w:ind w:left="780" w:right="18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факта осуществления объектом соответствующей функции;</w:t>
      </w:r>
    </w:p>
    <w:p w:rsidR="00945336" w:rsidRPr="0022059B" w:rsidRDefault="00945336" w:rsidP="00A047F4">
      <w:pPr>
        <w:numPr>
          <w:ilvl w:val="0"/>
          <w:numId w:val="20"/>
        </w:numPr>
        <w:spacing w:before="20" w:after="20" w:line="20" w:lineRule="atLeast"/>
        <w:ind w:left="780" w:right="18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поступления экономических выгод;</w:t>
      </w:r>
    </w:p>
    <w:p w:rsidR="00945336" w:rsidRPr="0022059B" w:rsidRDefault="00945336" w:rsidP="00A047F4">
      <w:pPr>
        <w:numPr>
          <w:ilvl w:val="0"/>
          <w:numId w:val="20"/>
        </w:numPr>
        <w:spacing w:before="20" w:after="20" w:line="20" w:lineRule="atLeast"/>
        <w:ind w:left="780" w:right="180"/>
        <w:contextualSpacing/>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использования полезного потенциала;</w:t>
      </w:r>
    </w:p>
    <w:p w:rsidR="00945336" w:rsidRPr="0022059B" w:rsidRDefault="00945336" w:rsidP="00A047F4">
      <w:pPr>
        <w:numPr>
          <w:ilvl w:val="0"/>
          <w:numId w:val="20"/>
        </w:numPr>
        <w:tabs>
          <w:tab w:val="clear" w:pos="720"/>
          <w:tab w:val="num" w:pos="0"/>
        </w:tabs>
        <w:spacing w:before="20" w:after="20" w:line="20" w:lineRule="atLeast"/>
        <w:ind w:left="0" w:right="180" w:firstLine="420"/>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подтверждение наличия (обоснованности владения) данными государственных (муниципальных) реестров (информационных ресурсов), содержащих информацию об объекте инвентаризации посредством запросов или средствами технологической интеграции информационных систем.</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lastRenderedPageBreak/>
        <w:t>Замеры и установленные факты оформляются актами, которые вместе с расчетами прилагаются к документам, оформляющим результаты инвентаризации.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Инвентаризацию методом подтверждения, выверки (интеграции), а также методом расчетов допустимо проводить по решению руководителя на дату, предшествующую дате принятия решения о проведении инвентаризации.</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center"/>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t>2. Общий порядок и сроки проведения инвентаризации</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2.1. В состав инвентаризационной комиссии включают представителей Администрации</w:t>
      </w: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учреждения и других специалистов. Персональный состав постоянно действующей комиссии утверждается распоряжением Администрации муниципального образования «Муниципальный округ Сюмсинский район Удмуртской Республики».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Инвентаризацию перед списанием имущества, для признания в учете выявленных излишков, для выбытия недостающих объектов с учета или корректировки бухгалтерских данных при пересортице может проводить комиссия по поступлению и выбытию активов. Руководитель наделяет комиссию по поступлению и выбытию активов полномочиями проводить инвентаризацию в указанных случаях отдельным локальным актом.</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При большом объеме работ для одновременного проведения инвентаризации имущества создаются рабочие инвентаризационные комиссии. Ответственным лицом рабочей комиссии назначается один из членов основной комиссии с правом голоса. Остальные члены рабочей комиссии права голоса не имеют. Персональный состав рабочих инвентаризационных комиссий утверждает руководитель учреждения.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Детальные правила работы комиссии, ее права, ответственность и полномочия устанавливаются в отдельном локальном акте — положении об инвентаризационной комиссии.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2.2. Инвентаризации подлежит имущество учреждения, вложения в него на счете 106.00 «Вложения в нефинансовые активы», а также следующие финансовые активы, обязательства и финансовые результаты: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денежные средства — счет Х.201.00.000;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по доходам — счет Х.205.00.000;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по выданным авансам — счет Х.206.00.000;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с подотчетными лицами — счет Х.208.00.000;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по ущербу имуществу и иным доходам — счет Х.209.00.000;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по принятым обязательствам — счет Х.302.00.000;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по платежам в бюджеты — счет Х.303.00.000;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прочие расчеты с кредиторами — счет Х.304.00.000;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расчеты с кредиторами по долговым обязательствам — счет Х.301.00.000;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доходы будущих периодов — счет Х.401.40.000;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расходы будущих периодов — счет Х.401.50.000;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резервы предстоящих расходов — счет Х.401.60.000.</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lastRenderedPageBreak/>
        <w:t>2.3. Сроки проведения плановых инвентаризаций установлены в Графике проведения инвентаризации.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Кроме плановых инвентаризаций, учреждение может проводить внеплановые сплошные и выборочные инвентаризации. Внеплановые инвентаризации проводятся на основании Решения о проведении инвентаризации (ф. 0510439).</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2.4. До начала проверки фактического наличия имущества инвентаризационной комиссии надлежит получить приходные и расходные документы или отчеты о движении материальных ценностей и денежных средств, не сданные и не учтенные бухгалтерией на момент проведения инвентаризации.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Председатель инвентаризационной комиссии визирует все приходные и расходные документы, приложенные к реестрам (отчетам), с указанием «до инвентаризации на „___“» (дата). Это служит основанием для определения остатков имущества к началу инвентаризации по учетным данным.</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2.5.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 списаны в расход. Аналогичные расписки дают сотрудники, имеющие подотчетные суммы на приобретение или доверенности на получение имущества.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2.6. Фактическое наличие имущества при инвентаризации определяют путем осмотра, подсчета, взвешивания, обмера. Вес и объем навалочных и наливных материальных ценностей проверяется путем обмеров, замеров и технических расчетов.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материальных ценностей, которые хранятся в неповрежденной упаковке с информацией производителя о количестве товара внутри, проводится методом фиксации. Для этого вскрывается и пересчитывается содержимое части упаковок — 10 процентов от общего количества. Остальной подсчет ведется на основании данных производителя.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имущества, которое находится вне учреждения, может проходить с помощью видео- и фотофиксации по правилам, установленным в разделе 5 настоящего порядка.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камер видеонаблюдения проводится путем фиксации выполнения функций объекта — поступления сигналов и совершения видеозаписей.</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2.7. Проверка фактического наличия имущества производится при обязательном участии ответственных лиц.</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2.8. Для оформления инвентаризации комиссия применяет формы, утвержденные приказами Минфина от 30 марта 2015 года № 52н и от 15 апреля 2021 года № 61н:</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 Решение о проведении инвентаризации (ф. 0510439);</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Изменение Решения о проведении инвентаризации (ф. 0510447);</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lastRenderedPageBreak/>
        <w:t>—</w:t>
      </w:r>
      <w:r w:rsidRPr="0022059B">
        <w:rPr>
          <w:rFonts w:ascii="Times New Roman" w:hAnsi="Times New Roman" w:cs="Times New Roman"/>
          <w:color w:val="000000"/>
          <w:sz w:val="28"/>
          <w:szCs w:val="28"/>
        </w:rPr>
        <w:t xml:space="preserve"> Инвентаризационная опись остатков на счетах учета денежных средств (ф. 0504082);</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Инвентаризационная опись (сличительная ведомость) бланков строгой отчетности и денежных документов (ф. 0504086);</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Инвентаризационная опись (сличительная ведомость) по объектам нефинансовых активов (ф. 0504087). По объектам, переданным в аренду, безвозмездное пользование, а также полученным в аренду, безвозмездное пользование и по другим основаниям, составляются отдельные описи (ф. 0504087);</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Инвентаризационная опись наличных денежных средств (ф. 0504088);</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Инвентаризационная опись расчетов с покупателями, поставщиками и прочими</w:t>
      </w:r>
      <w:r w:rsidRPr="0022059B">
        <w:rPr>
          <w:rFonts w:ascii="Times New Roman" w:hAnsi="Times New Roman" w:cs="Times New Roman"/>
          <w:sz w:val="28"/>
          <w:szCs w:val="28"/>
        </w:rPr>
        <w:t> </w:t>
      </w:r>
      <w:r w:rsidRPr="0022059B">
        <w:rPr>
          <w:rFonts w:ascii="Times New Roman" w:hAnsi="Times New Roman" w:cs="Times New Roman"/>
          <w:color w:val="000000"/>
          <w:sz w:val="28"/>
          <w:szCs w:val="28"/>
        </w:rPr>
        <w:t>дебиторами и кредиторами (ф. 0504089);</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Инвентаризационная опись расчетов по поступлениям (ф. 0504091);</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Акт о результатах инвентаризации (ф. 0510463);</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Акт о результатах инвентаризации наличных денежных средств (ф. 0510836);</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Решение о прекращении признания активами объектов НФА (ф. 0510440);</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Инвентаризационная опись задолженности по кредитам, займам (ссудам) (ф.0504083);</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Инвентаризационная опись ценных бумаг (ф. 0504081).</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Для результатов инвентаризации расходов будущих периодов применяется Акт инвентаризации расходов будущих периодов № ИНВ-11 (ф. 0317012), утвержденный приказом Госкомстата от 18.08.1998 № 88.</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2.9. Инвентаризационная комиссия обеспечивает полноту и точность внесения в описи данных о фактических остатках основных средств, нематериальных активов, материальных запасов и другого имущества, денежных средств, финансовых активов и обязательств, правильность и своевременность оформления материалов инвентаризации. Также комиссия обеспечивает внесение в описи обнаруженных признаков обесценения актива.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2.10. Если инвентаризация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2.11. Если ответственные лица обнаружат после инвентаризации ошибки в описях, они должны немедленно (до открытия склада, кладовой, секции и т. п.) заявить об этом председателю инвентаризационной комиссии.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lastRenderedPageBreak/>
        <w:t>3. Особенности инвентаризации отдельных видов имущества, финансовых активов, обязательств и финансовых результатов</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3.1. Инвентаризация основных средств проводится один раз в год перед составлением годовой бухгалтерской отчетности.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Инвентаризации подлежат основные средства на балансовых счетах 101.00 «Основные средства», а также имущество на забалансовых счетах 01 «Имущество, полученное в пользование», 02 «Материальные ценности на хранении», 21 «Основные средства в эксплуатации».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Основные средства, которые временно отсутствуют (находятся у подрядчика на ремонте, у сотрудников в командировке и т. д.), инвентаризируются по документам и регистрам до момента выбытия.</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Перед инвентаризацией комиссия проверяет:</w:t>
      </w: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xml:space="preserve"> есть ли инвентарные карточки, книги и описи на основные средства, как они заполнены;</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состояние техпаспортов и других технических документов;</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документы о государственной регистрации объектов;</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документы на основные средства, которые приняли или сдали на хранение и в аренду.</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  При отсутствии документов комиссия должна обеспечить их получение или оформление. При обнаружении расхождений и неточностей в регистрах бухгалтерского учета или технической документации следует внести соответствующие исправления и уточнения.</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 xml:space="preserve"> В ходе инвентаризации комиссия проверяет:</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фактическое наличие объектов основных средств, эксплуатируются ли они по назначению;</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физическое состояние объектов основных средств: рабочее, поломка, износ, порча и т. д.</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Данные об эксплуатации и физическом состоянии комиссия указывает в Инвентаризационной описи (ф. 0504087). Графы 8 и 9 инвентаризационной описи по НФА комиссия заполняет следующим образом.</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графе 8 «Статус объекта учета» указываются коды статусов: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11— в эксплуатации;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12— требуется ремонт;</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13— находится на консервации;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14— требуется модернизация;</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15— требуется реконструкция;</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16— не соответствует требованиям эксплуатации;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17 — не введен в эксплуатацию.</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графе 9 «Целевая функция актива» указываются коды функции:</w:t>
      </w:r>
    </w:p>
    <w:p w:rsidR="00945336" w:rsidRPr="0022059B" w:rsidRDefault="00945336" w:rsidP="00945336">
      <w:pPr>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11 — продолжить эксплуатацию;</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12 — ремонт;</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13 — консервация;</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14 — модернизация, дооснащение (дооборудование);</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lastRenderedPageBreak/>
        <w:t>15 — реконструкция;</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16 — списание;</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17 — утилизация.</w:t>
      </w:r>
    </w:p>
    <w:p w:rsidR="00945336" w:rsidRPr="0022059B" w:rsidRDefault="00945336" w:rsidP="00945336">
      <w:pPr>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3.2. Инвентаризацию имущества, переданного в аренду, комиссия проводит путем фиксации факта получения экономических выгод — арендной платы от арендатора.</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3.3. При инвентаризации нематериальных активов комиссия проверяет:</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есть ли свидетельства, патенты и лицензионные договоры, которые подтверждают исключительные права учреждения на активы;</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учтены ли активы на балансе и нет ли ошибок в учете.</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заносятся в Инвентаризационную опись (ф. 0504087).</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Графы 8 и 9 инвентаризационной описи по НФА комиссия заполняет следующим образом.</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графе 8 «Статус объекта учета» указываются коды статусов: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11 — в эксплуатации;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14 — требуется модернизация;</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16 — не соответствует требованиям эксплуатации;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17 — не введен в эксплуатацию.</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графе 9 «Целевая функция актива» указываются коды функции: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11 — продолжить эксплуатацию;</w:t>
      </w:r>
      <w:r w:rsidRPr="0022059B">
        <w:rPr>
          <w:rFonts w:ascii="Times New Roman" w:hAnsi="Times New Roman" w:cs="Times New Roman"/>
          <w:color w:val="000000"/>
          <w:sz w:val="28"/>
          <w:szCs w:val="28"/>
        </w:rPr>
        <w:br/>
        <w:t>14 — модернизация, дооснащение (дооборудование);</w:t>
      </w:r>
      <w:r w:rsidRPr="0022059B">
        <w:rPr>
          <w:rFonts w:ascii="Times New Roman" w:hAnsi="Times New Roman" w:cs="Times New Roman"/>
          <w:color w:val="000000"/>
          <w:sz w:val="28"/>
          <w:szCs w:val="28"/>
        </w:rPr>
        <w:br/>
        <w:t>16 — списание.</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3.4. Материальные запасы комиссия проверяет по каждому ответственному лицу и по местам хранения. При инвентаризации материальных запасов, которых нет в учреждении (в пути, отгруженные, не оплачены в срок, на складах других организаций), проверяется обоснованность сумм на соответствующих счетах бухучета.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Отдельные инвентаризационные описи (ф. 0504087) составляются на материальные запасы, которые:</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находятся в учреждении и распределены по ответственным лицам;</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находятся в пути. По каждой отправке в описи указывается наименование, количество и стоимость, дата отгрузки, а также перечень и номера учетных документов;</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отгружены и не оплачены вовремя покупателями. По каждой отгрузке в описи указывается наименование покупателя и материальных запасов, сумма, дата отгрузки, дата выписки и номер расчетного документа;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xml:space="preserve"> переданы в переработку. В описи указывается наименование перерабатывающей организации и материальных запасов, количество, фактическая стоимость по данным бухучета, дата передачи, номера и даты документов;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lastRenderedPageBreak/>
        <w:t xml:space="preserve"> —</w:t>
      </w:r>
      <w:r w:rsidRPr="0022059B">
        <w:rPr>
          <w:rFonts w:ascii="Times New Roman" w:hAnsi="Times New Roman" w:cs="Times New Roman"/>
          <w:color w:val="000000"/>
          <w:sz w:val="28"/>
          <w:szCs w:val="28"/>
        </w:rPr>
        <w:t xml:space="preserve"> находятся на складах других организаций. В описи указывается наименование организации и материальных запасов, количество и стоимость.</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    Результаты инвентаризации комиссия отражает в инвентаризационной описи.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3.5. При инвентаризации денежных средств на лицевых и банковских счетах комиссия сверяет остатки на счетах 201.11, 201.21, 201.22, 201.26, 201.27 с выписками из лицевых и банковских счетов.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Если в бухучете числятся остатки по средствам в пути (счета 201.13, 201.23), комиссия сверяет остатки с данными подтверждающих документов — банковскими квитанциями, квитанциями почтового отделения, копиями сопроводительных ведомостей на сдачу выручки инкассаторам, слипами (чеками платежных терминалов) и т. п.</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комиссия отражает в Инвентаризационной описи (ф. 0504082).</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3.9. При инвентаризации полученного в аренду имущества комиссия проверяет сохранность имущества, а также проверяет документы на право аренды: договор аренды, акт приема-передачи. Цена договора сверяется с данными бухгалтерского учета. Результаты инвентаризации комиссия отражает в Инвентаризационной описи (ф. 0504087).</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3.6. Инвентаризацию расчетов с дебиторами и кредиторами комиссия проводит методом подтверждения, выверки (интеграции) с учетом следующих особенностей:</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определяет сроки возникновения задолженности;</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выявляет суммы невыплаченной зарплаты (депонированные суммы), а также переплаты сотрудникам;</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сверяет данные бухучета с суммами в актах сверки с покупателями (заказчиками) и поставщиками (исполнителями, подрядчиками), а также с бюджетом и внебюджетными фондами — по налогам и взносам;</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проверяет обоснованность задолженности по недостачам, хищениям и ущербам;</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выявляет кредиторскую задолженность, не востребованную кредиторами, а также дебиторскую задолженность, безнадежную к взысканию и сомнительную в соответствии с положением о задолженности.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случае ведения бухгалтерского учета по группе плательщиков (кредиторов) инвентаризация проводится путем сверки персонифицированных данных управленческого учета к составу аналитических признаков задолженности и данных на балансовых счетах по соответствующим группам плательщиков (кредиторов). Информация о задолженности конкретных должников (кредиторов) и аналитических признаках отражается в документах инвентаризации на основании данных персонифицированного (управленческого) учета.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комиссия отражает в Инвентаризационной описи (ф. 0504089).</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lastRenderedPageBreak/>
        <w:t>3.7. При инвентаризации расходов будущих периодов комиссия проверяет:</w:t>
      </w: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xml:space="preserve"> суммы расходов из документов, подтверждающих расходы будущих периодов,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счетов, актов, договоров, накладных;</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соответствие периода учета расходов периоду, который установлен в учетной политике;</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правильность сумм, списываемых на расходы текущего года.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комиссия отражает в Акте инвентаризации расходов будущих периодов (ф. 0317012).</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3.8. Инвентаризацию резервов и объектов в условных оценках комиссия проводит методом расчетов. При инвентаризации резервов предстоящих расходов комиссия проверяет правильность их расчета и обоснованность создания.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В части резерва на оплату отпусков проверяются:</w:t>
      </w:r>
      <w:r w:rsidRPr="0022059B">
        <w:rPr>
          <w:rFonts w:ascii="Times New Roman" w:hAnsi="Times New Roman" w:cs="Times New Roman"/>
          <w:sz w:val="28"/>
          <w:szCs w:val="28"/>
        </w:rPr>
        <w:t xml:space="preserve"> —</w:t>
      </w:r>
      <w:r w:rsidRPr="0022059B">
        <w:rPr>
          <w:rFonts w:ascii="Times New Roman" w:hAnsi="Times New Roman" w:cs="Times New Roman"/>
          <w:color w:val="000000"/>
          <w:sz w:val="28"/>
          <w:szCs w:val="28"/>
        </w:rPr>
        <w:t> количество дней неиспользованного отпуска;</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среднедневная сумма расходов на оплату труда;</w:t>
      </w:r>
      <w:r w:rsidRPr="0022059B">
        <w:rPr>
          <w:rFonts w:ascii="Times New Roman" w:hAnsi="Times New Roman" w:cs="Times New Roman"/>
          <w:sz w:val="28"/>
          <w:szCs w:val="28"/>
        </w:rPr>
        <w:br/>
      </w:r>
      <w:r w:rsidRPr="0022059B">
        <w:rPr>
          <w:rFonts w:ascii="Times New Roman" w:hAnsi="Times New Roman" w:cs="Times New Roman"/>
          <w:color w:val="000000"/>
          <w:sz w:val="28"/>
          <w:szCs w:val="28"/>
        </w:rPr>
        <w:t>— сумма отчислений на обязательное пенсионное, социальное, медицинское страхование и на страхование от несчастных случаев и профзаболеваний.</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комиссия отражает в акте инвентаризации резервов, форма которого утверждена в учетной политике учреждения.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3.9. При инвентаризации доходов будущих периодов комиссия проверяет правомерность отнесения полученных доходов к доходам будущих периодов.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color w:val="000000"/>
          <w:sz w:val="28"/>
          <w:szCs w:val="28"/>
        </w:rPr>
        <w:t xml:space="preserve">  К доходам будущих периодов относятся в том числе:</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доходы от аренды;</w:t>
      </w:r>
      <w:r w:rsidRPr="0022059B">
        <w:rPr>
          <w:rFonts w:ascii="Times New Roman" w:hAnsi="Times New Roman" w:cs="Times New Roman"/>
          <w:sz w:val="28"/>
          <w:szCs w:val="28"/>
        </w:rPr>
        <w:t xml:space="preserve">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sz w:val="28"/>
          <w:szCs w:val="28"/>
        </w:rPr>
        <w:t>—</w:t>
      </w:r>
      <w:r w:rsidRPr="0022059B">
        <w:rPr>
          <w:rFonts w:ascii="Times New Roman" w:hAnsi="Times New Roman" w:cs="Times New Roman"/>
          <w:color w:val="000000"/>
          <w:sz w:val="28"/>
          <w:szCs w:val="28"/>
        </w:rPr>
        <w:t xml:space="preserve"> суммы субсидии на финансовое обеспечение государственного задания по соглашению, которое подписано в текущем году на будущий год.</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Также проверяется правильность формирования оценки доходов будущих периодов. При инвентаризации, проводимой перед годовой отчетностью, проверяется обоснованность наличия остатков.</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Результаты инвентаризации комиссия отражает в акте инвентаризации доходов будущих периодов, форма которого утверждена в учетной политике учреждения.</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center"/>
        <w:rPr>
          <w:rFonts w:ascii="Times New Roman" w:hAnsi="Times New Roman" w:cs="Times New Roman"/>
          <w:b/>
          <w:spacing w:val="-2"/>
          <w:sz w:val="28"/>
          <w:szCs w:val="28"/>
        </w:rPr>
      </w:pPr>
      <w:r w:rsidRPr="0022059B">
        <w:rPr>
          <w:rFonts w:ascii="Times New Roman" w:hAnsi="Times New Roman" w:cs="Times New Roman"/>
          <w:b/>
          <w:spacing w:val="-2"/>
          <w:sz w:val="28"/>
          <w:szCs w:val="28"/>
        </w:rPr>
        <w:t>4. Оформление результатов инвентаризации</w:t>
      </w:r>
    </w:p>
    <w:p w:rsidR="00945336" w:rsidRPr="0022059B" w:rsidRDefault="00945336" w:rsidP="00945336">
      <w:pPr>
        <w:spacing w:before="20" w:after="20" w:line="20" w:lineRule="atLeast"/>
        <w:jc w:val="both"/>
        <w:rPr>
          <w:rFonts w:ascii="Times New Roman" w:hAnsi="Times New Roman" w:cs="Times New Roman"/>
          <w:b/>
          <w:bCs/>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4.1. После осмотров в ходе инвентаризации инвентаризационная комиссия проводит заседание с соблюдением кворума — не менее 2/3 от общего числа членов комиссии. Если кворума нет, председатель должен перенести заседание на новую дату, которая попадает в период инвентаризации. Эти правила заседаний с соблюдением кворума устанавливаются также для комиссии по поступлению и выбытию активов, если она проводит инвентаризацию перед списанием имущества и в других установленных настоящим положением случаях.</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lastRenderedPageBreak/>
        <w:t>В ходе заседания комиссия анализирует выявленные расхождения, предлагает способы устранения обнаруженных расхождений фактического наличия объектов и данных бухгалтерского учета. Решения и заключения комиссии оформляются документально — в инвентаризационных описях, актах, ведомостях.</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4.2. Правильно оформленные инвентаризационной комиссией и подписанные всеми ее членами и ответственными лицами инвентаризационные описи (сличительные ведомости), акты о результатах инвентаризации передаются в бухгалтерию для выверки данных фактического наличия имущественно-материальных и других ценностей, финансовых активов и обязательств с данными бухгалтерского учета.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4.3. Выявленные расхождения в инвентаризационных описях (сличительных ведомостях) отражаются в Акте о результатах инвентаризации (ф. 0510463). Акт подписывается всеми членами инвентаризационной комиссии и утверждается руководителем учреждения.</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4.4. После завершения инвентаризации выявленные расхождения (неучтенные объекты, недостачи) должны быть отражены в бухгалтерском учете, а при необходимости материалы направлены в судебные органы для предъявления гражданского иска.</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4.5. Результаты инвентаризации отражаются в бухгалтерском учете и отчетности того месяца, в котором была закончена инвентаризация, а по годовой инвентаризации — в годовом бухгалтерском отчете.</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4.6. На суммы выявленных излишков, недостач основных средств, нематериальных активов, материальных запасов инвентаризационная комиссия требует объяснение с ответственного лица по причинам расхождений с данными бухгалтерского учета. В случае недостачи или порчи имущества комиссия оценивает, в том числе на основе объяснений ответственного лица, имеются ли основания для возмещения недостачи или ущерба. Результат оценки указывается в решении комиссии.</w:t>
      </w:r>
      <w:r w:rsidRPr="0022059B">
        <w:rPr>
          <w:rFonts w:ascii="Times New Roman" w:hAnsi="Times New Roman" w:cs="Times New Roman"/>
          <w:sz w:val="28"/>
          <w:szCs w:val="28"/>
        </w:rPr>
        <w:br/>
      </w:r>
    </w:p>
    <w:p w:rsidR="00945336" w:rsidRPr="0022059B" w:rsidRDefault="00945336" w:rsidP="00945336">
      <w:pPr>
        <w:spacing w:before="20" w:after="20" w:line="20" w:lineRule="atLeast"/>
        <w:jc w:val="center"/>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t>5. Особенности инвентаризации имущества с помощью</w:t>
      </w:r>
    </w:p>
    <w:p w:rsidR="00945336" w:rsidRPr="0022059B" w:rsidRDefault="00945336" w:rsidP="00945336">
      <w:pPr>
        <w:spacing w:before="20" w:after="20" w:line="20" w:lineRule="atLeast"/>
        <w:jc w:val="center"/>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t>видео- и фотофиксации</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5.1. Инвентаризация имущества производится по его местонахождению и в разрезе ответственных лиц. Инвентаризируется имущество в структурных подразделениях учреждения, с помощью видео- и фотофиксации в режиме реального времени.</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 xml:space="preserve">5.2. Записывать видео инвентаризации может назначенный председателем член комиссии на телефон с камерой. Он же производит фотосъемку имущества по местам его хранения. Председатель обеспечивает, чтобы запись была качественной, в кадр попадало все, что происходит в помещении, и вся процедура инвентаризации целиком, включая опечатывание помещений по окончании инвентаризации, если оно проводится. </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lastRenderedPageBreak/>
        <w:t>5.3.Файлы с видео- и фотофиксацией ответственный член комиссии отправляет другим членам комиссии, чтобы зафиксировать наличие имущества и оформить это в инвентаризационных описях.</w:t>
      </w: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5.4. Председатель комиссии передает описи членам комиссии, которые присутствовали удаленно, не позднее следующего рабочего дня после возвращения из места ее проведения, а члены комиссии, подписав описи, передают их в бухгалтерию не позднее следующего рабочего дня после получения. Видеозаписи и фото, которые подтверждают, что имущество фактически находится в указанных местах хранения у ответственных лиц, по окончании инвентаризации передаются в электронный архив.</w:t>
      </w:r>
    </w:p>
    <w:p w:rsidR="00945336" w:rsidRPr="0022059B" w:rsidRDefault="00945336" w:rsidP="00945336">
      <w:pPr>
        <w:spacing w:before="20" w:after="20" w:line="20" w:lineRule="atLeast"/>
        <w:jc w:val="both"/>
        <w:rPr>
          <w:rFonts w:ascii="Times New Roman" w:hAnsi="Times New Roman" w:cs="Times New Roman"/>
          <w:b/>
          <w:bCs/>
          <w:color w:val="252525"/>
          <w:spacing w:val="-2"/>
          <w:sz w:val="28"/>
          <w:szCs w:val="28"/>
        </w:rPr>
      </w:pPr>
    </w:p>
    <w:p w:rsidR="00945336" w:rsidRPr="0022059B" w:rsidRDefault="00945336" w:rsidP="00945336">
      <w:pPr>
        <w:spacing w:before="20" w:after="20" w:line="20" w:lineRule="atLeast"/>
        <w:jc w:val="center"/>
        <w:rPr>
          <w:rFonts w:ascii="Times New Roman" w:hAnsi="Times New Roman" w:cs="Times New Roman"/>
          <w:b/>
          <w:color w:val="252525"/>
          <w:spacing w:val="-2"/>
          <w:sz w:val="28"/>
          <w:szCs w:val="28"/>
        </w:rPr>
      </w:pPr>
      <w:r w:rsidRPr="0022059B">
        <w:rPr>
          <w:rFonts w:ascii="Times New Roman" w:hAnsi="Times New Roman" w:cs="Times New Roman"/>
          <w:b/>
          <w:color w:val="252525"/>
          <w:spacing w:val="-2"/>
          <w:sz w:val="28"/>
          <w:szCs w:val="28"/>
        </w:rPr>
        <w:t>6. График проведения инвентаризации</w:t>
      </w:r>
    </w:p>
    <w:p w:rsidR="00945336" w:rsidRPr="0022059B" w:rsidRDefault="00945336" w:rsidP="00945336">
      <w:pPr>
        <w:spacing w:before="20" w:after="20" w:line="20" w:lineRule="atLeast"/>
        <w:jc w:val="both"/>
        <w:rPr>
          <w:rFonts w:ascii="Times New Roman" w:hAnsi="Times New Roman" w:cs="Times New Roman"/>
          <w:b/>
          <w:color w:val="252525"/>
          <w:spacing w:val="-2"/>
          <w:sz w:val="28"/>
          <w:szCs w:val="28"/>
        </w:rPr>
      </w:pPr>
    </w:p>
    <w:p w:rsidR="00945336" w:rsidRPr="0022059B" w:rsidRDefault="00945336" w:rsidP="00945336">
      <w:pPr>
        <w:spacing w:before="20" w:after="20" w:line="20" w:lineRule="atLeast"/>
        <w:jc w:val="both"/>
        <w:rPr>
          <w:rFonts w:ascii="Times New Roman" w:hAnsi="Times New Roman" w:cs="Times New Roman"/>
          <w:color w:val="000000"/>
          <w:sz w:val="28"/>
          <w:szCs w:val="28"/>
        </w:rPr>
      </w:pPr>
      <w:r w:rsidRPr="0022059B">
        <w:rPr>
          <w:rFonts w:ascii="Times New Roman" w:hAnsi="Times New Roman" w:cs="Times New Roman"/>
          <w:color w:val="000000"/>
          <w:sz w:val="28"/>
          <w:szCs w:val="28"/>
        </w:rPr>
        <w:t>Инвентаризация проводится со следующей периодичностью и в сроки.</w:t>
      </w:r>
    </w:p>
    <w:tbl>
      <w:tblPr>
        <w:tblStyle w:val="a7"/>
        <w:tblW w:w="0" w:type="auto"/>
        <w:tblInd w:w="108" w:type="dxa"/>
        <w:tblLook w:val="04A0"/>
      </w:tblPr>
      <w:tblGrid>
        <w:gridCol w:w="709"/>
        <w:gridCol w:w="3827"/>
        <w:gridCol w:w="2694"/>
        <w:gridCol w:w="1914"/>
      </w:tblGrid>
      <w:tr w:rsidR="00945336" w:rsidRPr="0022059B" w:rsidTr="00945336">
        <w:tc>
          <w:tcPr>
            <w:tcW w:w="709" w:type="dxa"/>
          </w:tcPr>
          <w:p w:rsidR="00945336" w:rsidRPr="0022059B" w:rsidRDefault="00945336" w:rsidP="00945336">
            <w:pPr>
              <w:pStyle w:val="afb"/>
              <w:tabs>
                <w:tab w:val="left" w:pos="8340"/>
              </w:tabs>
              <w:ind w:firstLine="34"/>
              <w:jc w:val="both"/>
              <w:rPr>
                <w:rFonts w:ascii="Times New Roman" w:hAnsi="Times New Roman" w:cs="Times New Roman"/>
              </w:rPr>
            </w:pPr>
            <w:r w:rsidRPr="0022059B">
              <w:rPr>
                <w:rFonts w:ascii="Times New Roman" w:hAnsi="Times New Roman" w:cs="Times New Roman"/>
              </w:rPr>
              <w:t>№ п/п</w:t>
            </w:r>
          </w:p>
        </w:tc>
        <w:tc>
          <w:tcPr>
            <w:tcW w:w="3827"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Наименование объекта инвентаризации</w:t>
            </w:r>
          </w:p>
        </w:tc>
        <w:tc>
          <w:tcPr>
            <w:tcW w:w="269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Сроки проведения инвентаризации</w:t>
            </w:r>
          </w:p>
        </w:tc>
        <w:tc>
          <w:tcPr>
            <w:tcW w:w="191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Период проведения инвентаризации</w:t>
            </w:r>
          </w:p>
        </w:tc>
      </w:tr>
      <w:tr w:rsidR="00945336" w:rsidRPr="0022059B" w:rsidTr="00945336">
        <w:trPr>
          <w:trHeight w:val="1881"/>
        </w:trPr>
        <w:tc>
          <w:tcPr>
            <w:tcW w:w="709" w:type="dxa"/>
          </w:tcPr>
          <w:p w:rsidR="00945336" w:rsidRPr="0022059B" w:rsidRDefault="00945336" w:rsidP="00945336">
            <w:pPr>
              <w:pStyle w:val="afb"/>
              <w:tabs>
                <w:tab w:val="left" w:pos="8340"/>
              </w:tabs>
              <w:jc w:val="both"/>
              <w:rPr>
                <w:rFonts w:ascii="Times New Roman" w:hAnsi="Times New Roman" w:cs="Times New Roman"/>
                <w:sz w:val="28"/>
                <w:szCs w:val="28"/>
              </w:rPr>
            </w:pPr>
            <w:r w:rsidRPr="0022059B">
              <w:rPr>
                <w:rFonts w:ascii="Times New Roman" w:hAnsi="Times New Roman" w:cs="Times New Roman"/>
                <w:sz w:val="28"/>
                <w:szCs w:val="28"/>
              </w:rPr>
              <w:t>1.</w:t>
            </w:r>
          </w:p>
        </w:tc>
        <w:tc>
          <w:tcPr>
            <w:tcW w:w="3827"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Нефинансовые активы (основные средства, материальные запасы, нематериальные активы)</w:t>
            </w:r>
          </w:p>
          <w:p w:rsidR="00945336" w:rsidRPr="0022059B" w:rsidRDefault="00945336" w:rsidP="00945336">
            <w:pPr>
              <w:pStyle w:val="afb"/>
              <w:tabs>
                <w:tab w:val="left" w:pos="8340"/>
              </w:tabs>
              <w:jc w:val="both"/>
              <w:rPr>
                <w:rFonts w:ascii="Times New Roman" w:hAnsi="Times New Roman" w:cs="Times New Roman"/>
              </w:rPr>
            </w:pPr>
          </w:p>
          <w:p w:rsidR="00945336" w:rsidRPr="0022059B" w:rsidRDefault="00945336" w:rsidP="00945336">
            <w:pPr>
              <w:pStyle w:val="afb"/>
              <w:tabs>
                <w:tab w:val="left" w:pos="8340"/>
              </w:tabs>
              <w:jc w:val="both"/>
              <w:rPr>
                <w:rFonts w:ascii="Times New Roman" w:hAnsi="Times New Roman" w:cs="Times New Roman"/>
                <w:sz w:val="28"/>
                <w:szCs w:val="28"/>
              </w:rPr>
            </w:pPr>
            <w:r w:rsidRPr="0022059B">
              <w:rPr>
                <w:rFonts w:ascii="Times New Roman" w:hAnsi="Times New Roman" w:cs="Times New Roman"/>
              </w:rPr>
              <w:t>Исключение: основные средства – иное движимое имущество, кроме ОЦДИ</w:t>
            </w:r>
          </w:p>
        </w:tc>
        <w:tc>
          <w:tcPr>
            <w:tcW w:w="269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Ежегодно</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на 1 ноября</w:t>
            </w:r>
          </w:p>
          <w:p w:rsidR="00945336" w:rsidRPr="0022059B" w:rsidRDefault="00945336" w:rsidP="00945336">
            <w:pPr>
              <w:jc w:val="both"/>
              <w:rPr>
                <w:rFonts w:ascii="Times New Roman" w:hAnsi="Times New Roman" w:cs="Times New Roman"/>
              </w:rPr>
            </w:pPr>
          </w:p>
          <w:p w:rsidR="00945336" w:rsidRPr="0022059B" w:rsidRDefault="00945336" w:rsidP="00945336">
            <w:pPr>
              <w:jc w:val="both"/>
              <w:rPr>
                <w:rFonts w:ascii="Times New Roman" w:hAnsi="Times New Roman" w:cs="Times New Roman"/>
              </w:rPr>
            </w:pPr>
          </w:p>
          <w:p w:rsidR="00945336" w:rsidRPr="0022059B" w:rsidRDefault="00945336" w:rsidP="00945336">
            <w:pPr>
              <w:jc w:val="both"/>
              <w:rPr>
                <w:rFonts w:ascii="Times New Roman" w:hAnsi="Times New Roman" w:cs="Times New Roman"/>
              </w:rPr>
            </w:pPr>
            <w:r w:rsidRPr="0022059B">
              <w:rPr>
                <w:rFonts w:ascii="Times New Roman" w:hAnsi="Times New Roman" w:cs="Times New Roman"/>
              </w:rPr>
              <w:t xml:space="preserve">один раз </w:t>
            </w:r>
          </w:p>
          <w:p w:rsidR="00945336" w:rsidRPr="0022059B" w:rsidRDefault="00945336" w:rsidP="00945336">
            <w:pPr>
              <w:jc w:val="both"/>
              <w:rPr>
                <w:rFonts w:ascii="Times New Roman" w:hAnsi="Times New Roman" w:cs="Times New Roman"/>
              </w:rPr>
            </w:pPr>
            <w:r w:rsidRPr="0022059B">
              <w:rPr>
                <w:rFonts w:ascii="Times New Roman" w:hAnsi="Times New Roman" w:cs="Times New Roman"/>
              </w:rPr>
              <w:t>в три года</w:t>
            </w:r>
          </w:p>
        </w:tc>
        <w:tc>
          <w:tcPr>
            <w:tcW w:w="191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Год</w:t>
            </w:r>
          </w:p>
        </w:tc>
      </w:tr>
      <w:tr w:rsidR="00945336" w:rsidRPr="0022059B" w:rsidTr="00945336">
        <w:tc>
          <w:tcPr>
            <w:tcW w:w="709" w:type="dxa"/>
          </w:tcPr>
          <w:p w:rsidR="00945336" w:rsidRPr="0022059B" w:rsidRDefault="00945336" w:rsidP="00945336">
            <w:pPr>
              <w:pStyle w:val="afb"/>
              <w:tabs>
                <w:tab w:val="left" w:pos="8340"/>
              </w:tabs>
              <w:ind w:firstLine="34"/>
              <w:jc w:val="both"/>
              <w:rPr>
                <w:rFonts w:ascii="Times New Roman" w:hAnsi="Times New Roman" w:cs="Times New Roman"/>
                <w:sz w:val="28"/>
                <w:szCs w:val="28"/>
              </w:rPr>
            </w:pPr>
            <w:r w:rsidRPr="0022059B">
              <w:rPr>
                <w:rFonts w:ascii="Times New Roman" w:hAnsi="Times New Roman" w:cs="Times New Roman"/>
                <w:sz w:val="28"/>
                <w:szCs w:val="28"/>
              </w:rPr>
              <w:t>2.</w:t>
            </w:r>
          </w:p>
        </w:tc>
        <w:tc>
          <w:tcPr>
            <w:tcW w:w="3827" w:type="dxa"/>
          </w:tcPr>
          <w:p w:rsidR="00945336" w:rsidRPr="0022059B" w:rsidRDefault="00945336" w:rsidP="00945336">
            <w:pPr>
              <w:pStyle w:val="afb"/>
              <w:tabs>
                <w:tab w:val="left" w:pos="8340"/>
              </w:tabs>
              <w:ind w:firstLine="34"/>
              <w:jc w:val="both"/>
              <w:rPr>
                <w:rFonts w:ascii="Times New Roman" w:hAnsi="Times New Roman" w:cs="Times New Roman"/>
              </w:rPr>
            </w:pPr>
            <w:r w:rsidRPr="0022059B">
              <w:rPr>
                <w:rFonts w:ascii="Times New Roman" w:hAnsi="Times New Roman" w:cs="Times New Roman"/>
              </w:rPr>
              <w:t>Финансовые активы (финансовые вложения, денежные средства на счетах, дебиторская задолженность)</w:t>
            </w:r>
          </w:p>
        </w:tc>
        <w:tc>
          <w:tcPr>
            <w:tcW w:w="269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Ежегодно</w:t>
            </w:r>
          </w:p>
          <w:p w:rsidR="00945336" w:rsidRPr="0022059B" w:rsidRDefault="00945336" w:rsidP="00945336">
            <w:pPr>
              <w:pStyle w:val="afb"/>
              <w:tabs>
                <w:tab w:val="left" w:pos="8340"/>
              </w:tabs>
              <w:jc w:val="both"/>
              <w:rPr>
                <w:rFonts w:ascii="Times New Roman" w:hAnsi="Times New Roman" w:cs="Times New Roman"/>
                <w:sz w:val="28"/>
                <w:szCs w:val="28"/>
              </w:rPr>
            </w:pPr>
            <w:r w:rsidRPr="0022059B">
              <w:rPr>
                <w:rFonts w:ascii="Times New Roman" w:hAnsi="Times New Roman" w:cs="Times New Roman"/>
              </w:rPr>
              <w:t>на 1 января</w:t>
            </w:r>
          </w:p>
        </w:tc>
        <w:tc>
          <w:tcPr>
            <w:tcW w:w="1914" w:type="dxa"/>
          </w:tcPr>
          <w:p w:rsidR="00945336" w:rsidRPr="0022059B" w:rsidRDefault="00945336" w:rsidP="00945336">
            <w:pPr>
              <w:jc w:val="both"/>
              <w:rPr>
                <w:rFonts w:ascii="Times New Roman" w:hAnsi="Times New Roman" w:cs="Times New Roman"/>
              </w:rPr>
            </w:pPr>
            <w:r w:rsidRPr="0022059B">
              <w:rPr>
                <w:rFonts w:ascii="Times New Roman" w:hAnsi="Times New Roman" w:cs="Times New Roman"/>
              </w:rPr>
              <w:t>Год</w:t>
            </w:r>
          </w:p>
        </w:tc>
      </w:tr>
      <w:tr w:rsidR="00945336" w:rsidRPr="0022059B" w:rsidTr="00945336">
        <w:tc>
          <w:tcPr>
            <w:tcW w:w="709" w:type="dxa"/>
          </w:tcPr>
          <w:p w:rsidR="00945336" w:rsidRPr="0022059B" w:rsidRDefault="00945336" w:rsidP="00945336">
            <w:pPr>
              <w:pStyle w:val="afb"/>
              <w:tabs>
                <w:tab w:val="left" w:pos="8340"/>
              </w:tabs>
              <w:ind w:firstLine="34"/>
              <w:jc w:val="both"/>
              <w:rPr>
                <w:rFonts w:ascii="Times New Roman" w:hAnsi="Times New Roman" w:cs="Times New Roman"/>
                <w:sz w:val="28"/>
                <w:szCs w:val="28"/>
              </w:rPr>
            </w:pPr>
            <w:r w:rsidRPr="0022059B">
              <w:rPr>
                <w:rFonts w:ascii="Times New Roman" w:hAnsi="Times New Roman" w:cs="Times New Roman"/>
                <w:sz w:val="28"/>
                <w:szCs w:val="28"/>
              </w:rPr>
              <w:t>3.</w:t>
            </w:r>
          </w:p>
        </w:tc>
        <w:tc>
          <w:tcPr>
            <w:tcW w:w="3827" w:type="dxa"/>
          </w:tcPr>
          <w:p w:rsidR="00945336" w:rsidRPr="0022059B" w:rsidRDefault="00945336" w:rsidP="00945336">
            <w:pPr>
              <w:pStyle w:val="afb"/>
              <w:tabs>
                <w:tab w:val="left" w:pos="8340"/>
              </w:tabs>
              <w:ind w:firstLine="34"/>
              <w:jc w:val="both"/>
              <w:rPr>
                <w:rFonts w:ascii="Times New Roman" w:hAnsi="Times New Roman" w:cs="Times New Roman"/>
              </w:rPr>
            </w:pPr>
            <w:r w:rsidRPr="0022059B">
              <w:rPr>
                <w:rFonts w:ascii="Times New Roman" w:hAnsi="Times New Roman" w:cs="Times New Roman"/>
              </w:rPr>
              <w:t>Дебиторская задолженность по доходам Федерального бюджета</w:t>
            </w:r>
          </w:p>
        </w:tc>
        <w:tc>
          <w:tcPr>
            <w:tcW w:w="269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Ежегодно</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(перед составлением годовой бухгалтерской отчетности, но не ранее 1 октября отчетного года)</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 xml:space="preserve">Просроченная </w:t>
            </w:r>
          </w:p>
          <w:p w:rsidR="00945336" w:rsidRPr="0022059B" w:rsidRDefault="00945336" w:rsidP="00945336">
            <w:pPr>
              <w:pStyle w:val="afb"/>
              <w:tabs>
                <w:tab w:val="left" w:pos="8340"/>
              </w:tabs>
              <w:jc w:val="both"/>
              <w:rPr>
                <w:rFonts w:ascii="Times New Roman" w:hAnsi="Times New Roman" w:cs="Times New Roman"/>
                <w:sz w:val="28"/>
                <w:szCs w:val="28"/>
              </w:rPr>
            </w:pPr>
            <w:r w:rsidRPr="0022059B">
              <w:rPr>
                <w:rFonts w:ascii="Times New Roman" w:hAnsi="Times New Roman" w:cs="Times New Roman"/>
              </w:rPr>
              <w:t>на 1 января</w:t>
            </w:r>
          </w:p>
        </w:tc>
        <w:tc>
          <w:tcPr>
            <w:tcW w:w="1914" w:type="dxa"/>
          </w:tcPr>
          <w:p w:rsidR="00945336" w:rsidRPr="0022059B" w:rsidRDefault="00945336" w:rsidP="00945336">
            <w:pPr>
              <w:jc w:val="both"/>
              <w:rPr>
                <w:rFonts w:ascii="Times New Roman" w:hAnsi="Times New Roman" w:cs="Times New Roman"/>
              </w:rPr>
            </w:pPr>
            <w:r w:rsidRPr="0022059B">
              <w:rPr>
                <w:rFonts w:ascii="Times New Roman" w:hAnsi="Times New Roman" w:cs="Times New Roman"/>
              </w:rPr>
              <w:t>Год</w:t>
            </w:r>
          </w:p>
        </w:tc>
      </w:tr>
      <w:tr w:rsidR="00945336" w:rsidRPr="0022059B" w:rsidTr="00945336">
        <w:trPr>
          <w:trHeight w:val="570"/>
        </w:trPr>
        <w:tc>
          <w:tcPr>
            <w:tcW w:w="709" w:type="dxa"/>
            <w:vMerge w:val="restart"/>
          </w:tcPr>
          <w:p w:rsidR="00945336" w:rsidRPr="0022059B" w:rsidRDefault="00945336" w:rsidP="00945336">
            <w:pPr>
              <w:pStyle w:val="afb"/>
              <w:tabs>
                <w:tab w:val="left" w:pos="8340"/>
              </w:tabs>
              <w:ind w:firstLine="34"/>
              <w:jc w:val="both"/>
              <w:rPr>
                <w:rFonts w:ascii="Times New Roman" w:hAnsi="Times New Roman" w:cs="Times New Roman"/>
                <w:sz w:val="28"/>
                <w:szCs w:val="28"/>
              </w:rPr>
            </w:pPr>
            <w:r w:rsidRPr="0022059B">
              <w:rPr>
                <w:rFonts w:ascii="Times New Roman" w:hAnsi="Times New Roman" w:cs="Times New Roman"/>
                <w:sz w:val="28"/>
                <w:szCs w:val="28"/>
              </w:rPr>
              <w:t>4.</w:t>
            </w:r>
          </w:p>
        </w:tc>
        <w:tc>
          <w:tcPr>
            <w:tcW w:w="3827" w:type="dxa"/>
            <w:tcBorders>
              <w:bottom w:val="single" w:sz="4" w:space="0" w:color="auto"/>
            </w:tcBorders>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Обязательства (кредиторская задолженность):</w:t>
            </w:r>
          </w:p>
        </w:tc>
        <w:tc>
          <w:tcPr>
            <w:tcW w:w="2694" w:type="dxa"/>
            <w:vMerge w:val="restart"/>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Ежегодно</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(перед составлением годовой бухгалтерской отчетности, но не ранее 1 октября отчетного года)</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 xml:space="preserve">Просроченная </w:t>
            </w:r>
          </w:p>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на 1 января</w:t>
            </w:r>
          </w:p>
        </w:tc>
        <w:tc>
          <w:tcPr>
            <w:tcW w:w="1914" w:type="dxa"/>
            <w:vMerge w:val="restart"/>
          </w:tcPr>
          <w:p w:rsidR="00945336" w:rsidRPr="0022059B" w:rsidRDefault="00945336" w:rsidP="00945336">
            <w:pPr>
              <w:jc w:val="both"/>
              <w:rPr>
                <w:rFonts w:ascii="Times New Roman" w:hAnsi="Times New Roman" w:cs="Times New Roman"/>
              </w:rPr>
            </w:pPr>
            <w:r w:rsidRPr="0022059B">
              <w:rPr>
                <w:rFonts w:ascii="Times New Roman" w:hAnsi="Times New Roman" w:cs="Times New Roman"/>
              </w:rPr>
              <w:t>Год</w:t>
            </w:r>
          </w:p>
        </w:tc>
      </w:tr>
      <w:tr w:rsidR="00945336" w:rsidRPr="0022059B" w:rsidTr="00945336">
        <w:trPr>
          <w:trHeight w:val="120"/>
        </w:trPr>
        <w:tc>
          <w:tcPr>
            <w:tcW w:w="709" w:type="dxa"/>
            <w:vMerge/>
          </w:tcPr>
          <w:p w:rsidR="00945336" w:rsidRPr="0022059B" w:rsidRDefault="00945336" w:rsidP="00945336">
            <w:pPr>
              <w:pStyle w:val="afb"/>
              <w:tabs>
                <w:tab w:val="left" w:pos="8340"/>
              </w:tabs>
              <w:jc w:val="both"/>
              <w:rPr>
                <w:rFonts w:ascii="Times New Roman" w:hAnsi="Times New Roman" w:cs="Times New Roman"/>
                <w:sz w:val="28"/>
                <w:szCs w:val="28"/>
              </w:rPr>
            </w:pPr>
          </w:p>
        </w:tc>
        <w:tc>
          <w:tcPr>
            <w:tcW w:w="3827" w:type="dxa"/>
            <w:tcBorders>
              <w:top w:val="single" w:sz="4" w:space="0" w:color="auto"/>
              <w:bottom w:val="single" w:sz="4" w:space="0" w:color="auto"/>
            </w:tcBorders>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 с  подотчётными лицами</w:t>
            </w:r>
          </w:p>
        </w:tc>
        <w:tc>
          <w:tcPr>
            <w:tcW w:w="2694" w:type="dxa"/>
            <w:vMerge/>
          </w:tcPr>
          <w:p w:rsidR="00945336" w:rsidRPr="0022059B" w:rsidRDefault="00945336" w:rsidP="00945336">
            <w:pPr>
              <w:pStyle w:val="afb"/>
              <w:tabs>
                <w:tab w:val="left" w:pos="8340"/>
              </w:tabs>
              <w:jc w:val="both"/>
              <w:rPr>
                <w:rFonts w:ascii="Times New Roman" w:hAnsi="Times New Roman" w:cs="Times New Roman"/>
                <w:sz w:val="28"/>
                <w:szCs w:val="28"/>
              </w:rPr>
            </w:pPr>
          </w:p>
        </w:tc>
        <w:tc>
          <w:tcPr>
            <w:tcW w:w="1914" w:type="dxa"/>
            <w:vMerge/>
          </w:tcPr>
          <w:p w:rsidR="00945336" w:rsidRPr="0022059B" w:rsidRDefault="00945336" w:rsidP="00945336">
            <w:pPr>
              <w:jc w:val="both"/>
              <w:rPr>
                <w:rFonts w:ascii="Times New Roman" w:hAnsi="Times New Roman" w:cs="Times New Roman"/>
                <w:sz w:val="28"/>
                <w:szCs w:val="28"/>
              </w:rPr>
            </w:pPr>
          </w:p>
        </w:tc>
      </w:tr>
      <w:tr w:rsidR="00945336" w:rsidRPr="0022059B" w:rsidTr="00945336">
        <w:trPr>
          <w:trHeight w:val="150"/>
        </w:trPr>
        <w:tc>
          <w:tcPr>
            <w:tcW w:w="709" w:type="dxa"/>
            <w:vMerge/>
          </w:tcPr>
          <w:p w:rsidR="00945336" w:rsidRPr="0022059B" w:rsidRDefault="00945336" w:rsidP="00945336">
            <w:pPr>
              <w:pStyle w:val="afb"/>
              <w:tabs>
                <w:tab w:val="left" w:pos="8340"/>
              </w:tabs>
              <w:jc w:val="both"/>
              <w:rPr>
                <w:rFonts w:ascii="Times New Roman" w:hAnsi="Times New Roman" w:cs="Times New Roman"/>
                <w:sz w:val="28"/>
                <w:szCs w:val="28"/>
              </w:rPr>
            </w:pPr>
          </w:p>
        </w:tc>
        <w:tc>
          <w:tcPr>
            <w:tcW w:w="3827" w:type="dxa"/>
            <w:tcBorders>
              <w:top w:val="single" w:sz="4" w:space="0" w:color="auto"/>
            </w:tcBorders>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 с организациями и учреждениями</w:t>
            </w:r>
          </w:p>
        </w:tc>
        <w:tc>
          <w:tcPr>
            <w:tcW w:w="2694" w:type="dxa"/>
            <w:vMerge/>
          </w:tcPr>
          <w:p w:rsidR="00945336" w:rsidRPr="0022059B" w:rsidRDefault="00945336" w:rsidP="00945336">
            <w:pPr>
              <w:pStyle w:val="afb"/>
              <w:tabs>
                <w:tab w:val="left" w:pos="8340"/>
              </w:tabs>
              <w:jc w:val="both"/>
              <w:rPr>
                <w:rFonts w:ascii="Times New Roman" w:hAnsi="Times New Roman" w:cs="Times New Roman"/>
                <w:sz w:val="28"/>
                <w:szCs w:val="28"/>
              </w:rPr>
            </w:pPr>
          </w:p>
        </w:tc>
        <w:tc>
          <w:tcPr>
            <w:tcW w:w="1914" w:type="dxa"/>
            <w:vMerge/>
          </w:tcPr>
          <w:p w:rsidR="00945336" w:rsidRPr="0022059B" w:rsidRDefault="00945336" w:rsidP="00945336">
            <w:pPr>
              <w:jc w:val="both"/>
              <w:rPr>
                <w:rFonts w:ascii="Times New Roman" w:hAnsi="Times New Roman" w:cs="Times New Roman"/>
                <w:sz w:val="28"/>
                <w:szCs w:val="28"/>
              </w:rPr>
            </w:pPr>
          </w:p>
        </w:tc>
      </w:tr>
      <w:tr w:rsidR="00945336" w:rsidRPr="0022059B" w:rsidTr="00945336">
        <w:tc>
          <w:tcPr>
            <w:tcW w:w="709" w:type="dxa"/>
          </w:tcPr>
          <w:p w:rsidR="00945336" w:rsidRPr="0022059B" w:rsidRDefault="00945336" w:rsidP="00945336">
            <w:pPr>
              <w:pStyle w:val="afb"/>
              <w:tabs>
                <w:tab w:val="left" w:pos="8340"/>
              </w:tabs>
              <w:ind w:firstLine="34"/>
              <w:jc w:val="both"/>
              <w:rPr>
                <w:rFonts w:ascii="Times New Roman" w:hAnsi="Times New Roman" w:cs="Times New Roman"/>
                <w:sz w:val="28"/>
                <w:szCs w:val="28"/>
              </w:rPr>
            </w:pPr>
            <w:r w:rsidRPr="0022059B">
              <w:rPr>
                <w:rFonts w:ascii="Times New Roman" w:hAnsi="Times New Roman" w:cs="Times New Roman"/>
                <w:sz w:val="28"/>
                <w:szCs w:val="28"/>
              </w:rPr>
              <w:t>5.</w:t>
            </w:r>
          </w:p>
          <w:p w:rsidR="00945336" w:rsidRPr="0022059B" w:rsidRDefault="00945336" w:rsidP="00945336">
            <w:pPr>
              <w:pStyle w:val="afb"/>
              <w:tabs>
                <w:tab w:val="left" w:pos="8340"/>
              </w:tabs>
              <w:jc w:val="both"/>
              <w:rPr>
                <w:rFonts w:ascii="Times New Roman" w:hAnsi="Times New Roman" w:cs="Times New Roman"/>
                <w:sz w:val="28"/>
                <w:szCs w:val="28"/>
              </w:rPr>
            </w:pPr>
          </w:p>
          <w:p w:rsidR="00945336" w:rsidRPr="0022059B" w:rsidRDefault="00945336" w:rsidP="00945336">
            <w:pPr>
              <w:pStyle w:val="afb"/>
              <w:tabs>
                <w:tab w:val="left" w:pos="8340"/>
              </w:tabs>
              <w:jc w:val="both"/>
              <w:rPr>
                <w:rFonts w:ascii="Times New Roman" w:hAnsi="Times New Roman" w:cs="Times New Roman"/>
                <w:sz w:val="28"/>
                <w:szCs w:val="28"/>
              </w:rPr>
            </w:pPr>
          </w:p>
          <w:p w:rsidR="00945336" w:rsidRPr="0022059B" w:rsidRDefault="00945336" w:rsidP="00945336">
            <w:pPr>
              <w:pStyle w:val="afb"/>
              <w:tabs>
                <w:tab w:val="left" w:pos="8340"/>
              </w:tabs>
              <w:jc w:val="both"/>
              <w:rPr>
                <w:rFonts w:ascii="Times New Roman" w:hAnsi="Times New Roman" w:cs="Times New Roman"/>
                <w:sz w:val="28"/>
                <w:szCs w:val="28"/>
              </w:rPr>
            </w:pPr>
          </w:p>
        </w:tc>
        <w:tc>
          <w:tcPr>
            <w:tcW w:w="3827"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Внезапные инвентаризации всех видов имущества</w:t>
            </w:r>
          </w:p>
        </w:tc>
        <w:tc>
          <w:tcPr>
            <w:tcW w:w="2694" w:type="dxa"/>
          </w:tcPr>
          <w:p w:rsidR="00945336" w:rsidRPr="0022059B" w:rsidRDefault="00945336" w:rsidP="00945336">
            <w:pPr>
              <w:pStyle w:val="afb"/>
              <w:tabs>
                <w:tab w:val="left" w:pos="8340"/>
              </w:tabs>
              <w:jc w:val="both"/>
              <w:rPr>
                <w:rFonts w:ascii="Times New Roman" w:hAnsi="Times New Roman" w:cs="Times New Roman"/>
                <w:sz w:val="28"/>
                <w:szCs w:val="28"/>
              </w:rPr>
            </w:pPr>
            <w:r w:rsidRPr="0022059B">
              <w:rPr>
                <w:rFonts w:ascii="Times New Roman" w:hAnsi="Times New Roman" w:cs="Times New Roman"/>
                <w:sz w:val="28"/>
                <w:szCs w:val="28"/>
              </w:rPr>
              <w:t>-</w:t>
            </w:r>
          </w:p>
        </w:tc>
        <w:tc>
          <w:tcPr>
            <w:tcW w:w="1914" w:type="dxa"/>
          </w:tcPr>
          <w:p w:rsidR="00945336" w:rsidRPr="0022059B" w:rsidRDefault="00945336" w:rsidP="00945336">
            <w:pPr>
              <w:pStyle w:val="afb"/>
              <w:tabs>
                <w:tab w:val="left" w:pos="8340"/>
              </w:tabs>
              <w:jc w:val="both"/>
              <w:rPr>
                <w:rFonts w:ascii="Times New Roman" w:hAnsi="Times New Roman" w:cs="Times New Roman"/>
              </w:rPr>
            </w:pPr>
            <w:r w:rsidRPr="0022059B">
              <w:rPr>
                <w:rFonts w:ascii="Times New Roman" w:hAnsi="Times New Roman" w:cs="Times New Roman"/>
              </w:rPr>
              <w:t>При необходимости в соответствии с Решением о проведении инвентаризации</w:t>
            </w:r>
          </w:p>
        </w:tc>
      </w:tr>
    </w:tbl>
    <w:p w:rsidR="00945336" w:rsidRPr="0022059B" w:rsidRDefault="00945336" w:rsidP="00945336">
      <w:pPr>
        <w:jc w:val="both"/>
        <w:rPr>
          <w:rFonts w:ascii="Times New Roman" w:hAnsi="Times New Roman" w:cs="Times New Roman"/>
          <w:b/>
          <w:sz w:val="28"/>
          <w:szCs w:val="28"/>
        </w:rPr>
      </w:pPr>
    </w:p>
    <w:p w:rsidR="00945336" w:rsidRPr="0022059B" w:rsidRDefault="00945336" w:rsidP="00945336">
      <w:pPr>
        <w:jc w:val="center"/>
        <w:rPr>
          <w:rFonts w:ascii="Times New Roman" w:eastAsia="Calibri" w:hAnsi="Times New Roman" w:cs="Times New Roman"/>
          <w:b/>
          <w:sz w:val="28"/>
          <w:szCs w:val="28"/>
        </w:rPr>
      </w:pPr>
      <w:r w:rsidRPr="0022059B">
        <w:rPr>
          <w:rFonts w:ascii="Times New Roman" w:hAnsi="Times New Roman" w:cs="Times New Roman"/>
          <w:b/>
          <w:sz w:val="28"/>
          <w:szCs w:val="28"/>
        </w:rPr>
        <w:t>7</w:t>
      </w:r>
      <w:r w:rsidRPr="0022059B">
        <w:rPr>
          <w:rFonts w:ascii="Times New Roman" w:eastAsia="Calibri" w:hAnsi="Times New Roman" w:cs="Times New Roman"/>
          <w:b/>
          <w:sz w:val="28"/>
          <w:szCs w:val="28"/>
        </w:rPr>
        <w:t>. Заключительные положения</w:t>
      </w:r>
    </w:p>
    <w:p w:rsidR="00945336" w:rsidRPr="0022059B" w:rsidRDefault="00945336" w:rsidP="00945336">
      <w:pPr>
        <w:ind w:firstLine="559"/>
        <w:jc w:val="both"/>
        <w:rPr>
          <w:rFonts w:ascii="Times New Roman" w:eastAsia="Calibri" w:hAnsi="Times New Roman" w:cs="Times New Roman"/>
          <w:sz w:val="28"/>
          <w:szCs w:val="28"/>
        </w:rPr>
      </w:pPr>
      <w:r w:rsidRPr="0022059B">
        <w:rPr>
          <w:rFonts w:ascii="Times New Roman" w:eastAsia="Calibri" w:hAnsi="Times New Roman" w:cs="Times New Roman"/>
          <w:sz w:val="28"/>
          <w:szCs w:val="28"/>
        </w:rPr>
        <w:t>Все вопросы, не урегулированные настоящим положением, регулируются действующим законодательством Российской Федерации.</w:t>
      </w:r>
    </w:p>
    <w:p w:rsidR="0022059B" w:rsidRPr="0022059B" w:rsidRDefault="0022059B" w:rsidP="00A742F1">
      <w:pPr>
        <w:spacing w:beforeLines="20" w:afterLines="20" w:line="20" w:lineRule="atLeast"/>
        <w:rPr>
          <w:rFonts w:ascii="Times New Roman" w:hAnsi="Times New Roman" w:cs="Times New Roman"/>
          <w:sz w:val="28"/>
          <w:szCs w:val="28"/>
        </w:rPr>
      </w:pPr>
      <w:r w:rsidRPr="0022059B">
        <w:rPr>
          <w:rFonts w:ascii="Times New Roman" w:hAnsi="Times New Roman" w:cs="Times New Roman"/>
          <w:sz w:val="28"/>
          <w:szCs w:val="28"/>
        </w:rPr>
        <w:lastRenderedPageBreak/>
        <w:t xml:space="preserve">  </w:t>
      </w: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22059B" w:rsidTr="0022059B">
        <w:trPr>
          <w:trHeight w:val="1257"/>
        </w:trPr>
        <w:tc>
          <w:tcPr>
            <w:tcW w:w="4676" w:type="dxa"/>
            <w:tcBorders>
              <w:top w:val="nil"/>
              <w:left w:val="nil"/>
              <w:bottom w:val="nil"/>
              <w:right w:val="nil"/>
            </w:tcBorders>
          </w:tcPr>
          <w:p w:rsidR="0022059B" w:rsidRDefault="0022059B" w:rsidP="0022059B">
            <w:pPr>
              <w:jc w:val="center"/>
              <w:rPr>
                <w:rFonts w:ascii="Times New Roman" w:eastAsia="Calibri" w:hAnsi="Times New Roman"/>
                <w:spacing w:val="50"/>
                <w:sz w:val="24"/>
                <w:szCs w:val="24"/>
              </w:rPr>
            </w:pPr>
            <w:r>
              <w:rPr>
                <w:rFonts w:ascii="Times New Roman" w:eastAsia="Calibri" w:hAnsi="Times New Roman"/>
                <w:spacing w:val="50"/>
                <w:sz w:val="24"/>
                <w:szCs w:val="24"/>
              </w:rPr>
              <w:t xml:space="preserve">Администрация </w:t>
            </w:r>
            <w:r>
              <w:rPr>
                <w:rFonts w:ascii="Times New Roman" w:eastAsia="Calibri" w:hAnsi="Times New Roman"/>
                <w:spacing w:val="50"/>
                <w:sz w:val="24"/>
                <w:szCs w:val="24"/>
              </w:rPr>
              <w:br/>
              <w:t>муниципального образования «Муниципальный округ</w:t>
            </w:r>
          </w:p>
          <w:p w:rsidR="0022059B" w:rsidRDefault="0022059B" w:rsidP="0022059B">
            <w:pPr>
              <w:jc w:val="center"/>
              <w:rPr>
                <w:rFonts w:ascii="Times New Roman" w:eastAsia="Calibri" w:hAnsi="Times New Roman"/>
                <w:spacing w:val="50"/>
                <w:sz w:val="24"/>
                <w:szCs w:val="24"/>
              </w:rPr>
            </w:pPr>
            <w:r>
              <w:rPr>
                <w:rFonts w:ascii="Times New Roman" w:eastAsia="Calibri" w:hAnsi="Times New Roman"/>
                <w:spacing w:val="50"/>
                <w:sz w:val="24"/>
                <w:szCs w:val="24"/>
              </w:rPr>
              <w:t>Сюмсинский район</w:t>
            </w:r>
          </w:p>
          <w:p w:rsidR="0022059B" w:rsidRDefault="0022059B" w:rsidP="0022059B">
            <w:pPr>
              <w:spacing w:after="120"/>
              <w:jc w:val="center"/>
              <w:rPr>
                <w:rFonts w:ascii="Times New Roman" w:eastAsia="Calibri" w:hAnsi="Times New Roman"/>
                <w:spacing w:val="20"/>
                <w:sz w:val="24"/>
                <w:szCs w:val="24"/>
              </w:rPr>
            </w:pPr>
            <w:r>
              <w:rPr>
                <w:rFonts w:ascii="Times New Roman" w:eastAsia="Calibri" w:hAnsi="Times New Roman"/>
                <w:spacing w:val="50"/>
                <w:sz w:val="24"/>
                <w:szCs w:val="24"/>
              </w:rPr>
              <w:t>Удмуртской Республики»</w:t>
            </w:r>
          </w:p>
          <w:p w:rsidR="0022059B" w:rsidRDefault="0022059B" w:rsidP="0022059B">
            <w:pPr>
              <w:spacing w:after="120"/>
              <w:jc w:val="center"/>
              <w:rPr>
                <w:rFonts w:ascii="Times New Roman" w:eastAsia="Calibri" w:hAnsi="Times New Roman"/>
                <w:spacing w:val="20"/>
                <w:sz w:val="24"/>
                <w:szCs w:val="24"/>
              </w:rPr>
            </w:pPr>
          </w:p>
        </w:tc>
        <w:tc>
          <w:tcPr>
            <w:tcW w:w="1701" w:type="dxa"/>
            <w:tcBorders>
              <w:top w:val="nil"/>
              <w:left w:val="nil"/>
              <w:bottom w:val="nil"/>
              <w:right w:val="nil"/>
            </w:tcBorders>
            <w:hideMark/>
          </w:tcPr>
          <w:p w:rsidR="0022059B" w:rsidRDefault="0022059B" w:rsidP="0022059B">
            <w:pPr>
              <w:jc w:val="center"/>
              <w:rPr>
                <w:rFonts w:ascii="Times New Roman" w:eastAsia="Calibri" w:hAnsi="Times New Roman"/>
                <w:spacing w:val="20"/>
                <w:sz w:val="24"/>
                <w:szCs w:val="24"/>
              </w:rPr>
            </w:pPr>
            <w:r>
              <w:rPr>
                <w:rFonts w:ascii="Times New Roman" w:eastAsia="Calibri" w:hAnsi="Times New Roman"/>
                <w:noProof/>
                <w:spacing w:val="20"/>
                <w:sz w:val="24"/>
                <w:szCs w:val="24"/>
              </w:rPr>
              <w:drawing>
                <wp:inline distT="0" distB="0" distL="0" distR="0">
                  <wp:extent cx="714375" cy="685800"/>
                  <wp:effectExtent l="0" t="0" r="9525"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3" w:type="dxa"/>
            <w:tcBorders>
              <w:top w:val="nil"/>
              <w:left w:val="nil"/>
              <w:bottom w:val="nil"/>
              <w:right w:val="nil"/>
            </w:tcBorders>
            <w:hideMark/>
          </w:tcPr>
          <w:p w:rsidR="0022059B" w:rsidRDefault="0022059B" w:rsidP="0022059B">
            <w:pPr>
              <w:jc w:val="center"/>
              <w:rPr>
                <w:rFonts w:ascii="Times New Roman" w:eastAsia="Calibri" w:hAnsi="Times New Roman" w:cs="Calibri"/>
                <w:spacing w:val="50"/>
                <w:sz w:val="24"/>
                <w:szCs w:val="24"/>
              </w:rPr>
            </w:pPr>
            <w:r>
              <w:rPr>
                <w:rFonts w:ascii="Times New Roman" w:eastAsia="Calibri" w:hAnsi="Times New Roman" w:cs="Calibri"/>
                <w:spacing w:val="50"/>
                <w:sz w:val="24"/>
                <w:szCs w:val="24"/>
              </w:rPr>
              <w:t>«Удмурт Элькунысь</w:t>
            </w:r>
          </w:p>
          <w:p w:rsidR="0022059B" w:rsidRDefault="0022059B" w:rsidP="0022059B">
            <w:pPr>
              <w:jc w:val="center"/>
              <w:rPr>
                <w:rFonts w:ascii="Times New Roman" w:eastAsia="Calibri" w:hAnsi="Times New Roman" w:cs="Calibri"/>
                <w:spacing w:val="50"/>
                <w:sz w:val="24"/>
                <w:szCs w:val="24"/>
              </w:rPr>
            </w:pPr>
            <w:r>
              <w:rPr>
                <w:rFonts w:ascii="Times New Roman" w:eastAsia="Calibri" w:hAnsi="Times New Roman" w:cs="Calibri"/>
                <w:spacing w:val="50"/>
                <w:sz w:val="24"/>
                <w:szCs w:val="24"/>
              </w:rPr>
              <w:t>Сюмси ёрос</w:t>
            </w:r>
          </w:p>
          <w:p w:rsidR="0022059B" w:rsidRDefault="0022059B" w:rsidP="0022059B">
            <w:pPr>
              <w:jc w:val="center"/>
              <w:rPr>
                <w:rFonts w:ascii="Times New Roman" w:eastAsia="Calibri" w:hAnsi="Times New Roman" w:cs="Calibri"/>
                <w:spacing w:val="50"/>
                <w:sz w:val="24"/>
                <w:szCs w:val="24"/>
              </w:rPr>
            </w:pPr>
            <w:r>
              <w:rPr>
                <w:rFonts w:ascii="Times New Roman" w:eastAsia="Calibri" w:hAnsi="Times New Roman" w:cs="Calibri"/>
                <w:spacing w:val="50"/>
                <w:sz w:val="24"/>
                <w:szCs w:val="24"/>
              </w:rPr>
              <w:t>муниципал округ»</w:t>
            </w:r>
          </w:p>
          <w:p w:rsidR="0022059B" w:rsidRDefault="0022059B" w:rsidP="0022059B">
            <w:pPr>
              <w:jc w:val="center"/>
              <w:rPr>
                <w:rFonts w:ascii="Times New Roman" w:eastAsia="Calibri" w:hAnsi="Times New Roman"/>
                <w:spacing w:val="20"/>
                <w:sz w:val="24"/>
                <w:szCs w:val="24"/>
              </w:rPr>
            </w:pPr>
            <w:r>
              <w:rPr>
                <w:rFonts w:ascii="Udmurt Academy" w:eastAsia="Calibri" w:hAnsi="Udmurt Academy" w:cs="Udmurt Academy"/>
                <w:spacing w:val="50"/>
                <w:sz w:val="24"/>
                <w:szCs w:val="24"/>
              </w:rPr>
              <w:t>муниципал кылдытэтлэн</w:t>
            </w:r>
            <w:r>
              <w:rPr>
                <w:rFonts w:ascii="Times New Roman" w:eastAsia="Calibri" w:hAnsi="Times New Roman" w:cs="Calibri"/>
                <w:spacing w:val="50"/>
                <w:sz w:val="24"/>
                <w:szCs w:val="24"/>
              </w:rPr>
              <w:t xml:space="preserve"> А</w:t>
            </w:r>
            <w:r>
              <w:rPr>
                <w:rFonts w:ascii="Udmurt Academy" w:eastAsia="Calibri" w:hAnsi="Udmurt Academy" w:cs="Udmurt Academy"/>
                <w:spacing w:val="50"/>
                <w:sz w:val="24"/>
                <w:szCs w:val="24"/>
              </w:rPr>
              <w:t>дминистрациез</w:t>
            </w:r>
          </w:p>
        </w:tc>
      </w:tr>
    </w:tbl>
    <w:p w:rsidR="0022059B" w:rsidRDefault="0022059B" w:rsidP="0022059B">
      <w:pPr>
        <w:keepNext/>
        <w:jc w:val="center"/>
        <w:outlineLvl w:val="0"/>
        <w:rPr>
          <w:rFonts w:ascii="Times New Roman" w:hAnsi="Times New Roman"/>
          <w:b/>
          <w:bCs/>
          <w:spacing w:val="20"/>
          <w:sz w:val="40"/>
          <w:szCs w:val="40"/>
        </w:rPr>
      </w:pPr>
      <w:r>
        <w:rPr>
          <w:rFonts w:ascii="Times New Roman" w:hAnsi="Times New Roman"/>
          <w:b/>
          <w:bCs/>
          <w:spacing w:val="20"/>
          <w:sz w:val="40"/>
          <w:szCs w:val="40"/>
        </w:rPr>
        <w:t>ПОСТАНОВЛЕНИЕ</w:t>
      </w:r>
    </w:p>
    <w:p w:rsidR="0022059B" w:rsidRDefault="0022059B" w:rsidP="0022059B">
      <w:pPr>
        <w:keepNext/>
        <w:outlineLvl w:val="0"/>
        <w:rPr>
          <w:rFonts w:ascii="Times New Roman" w:hAnsi="Times New Roman"/>
          <w:b/>
          <w:bCs/>
          <w:sz w:val="28"/>
          <w:szCs w:val="28"/>
        </w:rPr>
      </w:pPr>
    </w:p>
    <w:p w:rsidR="0022059B" w:rsidRDefault="0022059B" w:rsidP="0022059B">
      <w:pPr>
        <w:keepNext/>
        <w:outlineLvl w:val="0"/>
        <w:rPr>
          <w:rFonts w:ascii="Times New Roman" w:hAnsi="Times New Roman"/>
          <w:bCs/>
          <w:sz w:val="28"/>
          <w:szCs w:val="28"/>
        </w:rPr>
      </w:pPr>
      <w:r>
        <w:rPr>
          <w:rFonts w:ascii="Times New Roman" w:hAnsi="Times New Roman"/>
          <w:bCs/>
          <w:sz w:val="28"/>
          <w:szCs w:val="28"/>
        </w:rPr>
        <w:t>от 31 марта 2025 года                                                                                     № 179</w:t>
      </w:r>
    </w:p>
    <w:p w:rsidR="0022059B" w:rsidRDefault="0022059B" w:rsidP="0022059B">
      <w:pPr>
        <w:jc w:val="center"/>
        <w:rPr>
          <w:rFonts w:ascii="Times New Roman" w:eastAsia="Calibri" w:hAnsi="Times New Roman"/>
          <w:sz w:val="28"/>
          <w:szCs w:val="28"/>
        </w:rPr>
      </w:pPr>
      <w:r>
        <w:rPr>
          <w:rFonts w:ascii="Times New Roman" w:eastAsia="Calibri" w:hAnsi="Times New Roman"/>
          <w:sz w:val="28"/>
          <w:szCs w:val="28"/>
        </w:rPr>
        <w:t>с. Сюмси</w:t>
      </w:r>
    </w:p>
    <w:p w:rsidR="0022059B" w:rsidRDefault="0022059B" w:rsidP="0022059B">
      <w:pPr>
        <w:jc w:val="center"/>
        <w:rPr>
          <w:rFonts w:ascii="Times New Roman" w:hAnsi="Times New Roman"/>
          <w:color w:val="000000"/>
          <w:sz w:val="28"/>
          <w:szCs w:val="28"/>
        </w:rPr>
      </w:pPr>
    </w:p>
    <w:p w:rsidR="0022059B" w:rsidRDefault="0022059B" w:rsidP="0022059B">
      <w:pPr>
        <w:tabs>
          <w:tab w:val="left" w:pos="3686"/>
        </w:tabs>
        <w:ind w:right="5810"/>
        <w:jc w:val="both"/>
        <w:rPr>
          <w:rFonts w:ascii="Times New Roman" w:hAnsi="Times New Roman"/>
          <w:color w:val="000000"/>
          <w:sz w:val="28"/>
          <w:szCs w:val="28"/>
        </w:rPr>
      </w:pPr>
      <w:r>
        <w:rPr>
          <w:rFonts w:ascii="Times New Roman" w:hAnsi="Times New Roman"/>
          <w:color w:val="000000"/>
          <w:sz w:val="28"/>
          <w:szCs w:val="28"/>
        </w:rPr>
        <w:t>О внесении изменений в муниципальную программу «Развитие образования и воспитания»</w:t>
      </w:r>
    </w:p>
    <w:p w:rsidR="0022059B" w:rsidRDefault="0022059B" w:rsidP="0022059B">
      <w:pPr>
        <w:tabs>
          <w:tab w:val="left" w:pos="3686"/>
        </w:tabs>
        <w:ind w:right="5810"/>
        <w:jc w:val="both"/>
        <w:rPr>
          <w:rFonts w:ascii="Times New Roman" w:hAnsi="Times New Roman"/>
          <w:color w:val="000000"/>
          <w:sz w:val="28"/>
          <w:szCs w:val="28"/>
        </w:rPr>
      </w:pPr>
    </w:p>
    <w:p w:rsidR="0022059B" w:rsidRDefault="0022059B" w:rsidP="0022059B">
      <w:pPr>
        <w:tabs>
          <w:tab w:val="left" w:pos="3686"/>
        </w:tabs>
        <w:ind w:right="5810"/>
        <w:jc w:val="both"/>
        <w:rPr>
          <w:rFonts w:ascii="Times New Roman" w:hAnsi="Times New Roman"/>
          <w:color w:val="000000"/>
          <w:sz w:val="28"/>
          <w:szCs w:val="28"/>
        </w:rPr>
      </w:pPr>
    </w:p>
    <w:p w:rsidR="0022059B" w:rsidRPr="001815FD" w:rsidRDefault="0022059B" w:rsidP="0022059B">
      <w:pPr>
        <w:suppressAutoHyphens/>
        <w:autoSpaceDE w:val="0"/>
        <w:ind w:firstLine="567"/>
        <w:jc w:val="both"/>
        <w:rPr>
          <w:rFonts w:ascii="Times New Roman" w:hAnsi="Times New Roman"/>
          <w:b/>
          <w:bCs/>
          <w:sz w:val="24"/>
          <w:szCs w:val="24"/>
          <w:lang w:eastAsia="zh-CN"/>
        </w:rPr>
      </w:pPr>
      <w:r w:rsidRPr="001815FD">
        <w:rPr>
          <w:rFonts w:ascii="Times New Roman" w:hAnsi="Times New Roman"/>
          <w:bCs/>
          <w:sz w:val="28"/>
          <w:szCs w:val="28"/>
          <w:lang w:eastAsia="zh-CN"/>
        </w:rPr>
        <w:t>В соответствии с решением Совета депутатов муниципального образования «Муниципальный округ Сюмсинский район Удмуртской Республики</w:t>
      </w:r>
      <w:r w:rsidRPr="001815FD">
        <w:rPr>
          <w:rFonts w:ascii="Times New Roman" w:hAnsi="Times New Roman"/>
          <w:bCs/>
          <w:color w:val="000000"/>
          <w:sz w:val="28"/>
          <w:szCs w:val="28"/>
          <w:lang w:eastAsia="zh-CN"/>
        </w:rPr>
        <w:t>» от 24 октября 2024 года № 401 «О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и2026 годов», от 26 декабря 2024 года № 438 «О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постановлением Администрации муниципального образования «Муниципальный округ Сюмсинский район Удмуртской Республики» от 1 февраля 2022 года № 79«Об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w:t>
      </w:r>
      <w:r>
        <w:rPr>
          <w:rFonts w:ascii="Times New Roman" w:hAnsi="Times New Roman"/>
          <w:bCs/>
          <w:color w:val="000000"/>
          <w:sz w:val="28"/>
          <w:szCs w:val="28"/>
          <w:lang w:eastAsia="zh-CN"/>
        </w:rPr>
        <w:t>,</w:t>
      </w:r>
      <w:r w:rsidRPr="001815FD">
        <w:rPr>
          <w:rFonts w:ascii="Times New Roman" w:hAnsi="Times New Roman"/>
          <w:bCs/>
          <w:color w:val="000000"/>
          <w:sz w:val="28"/>
          <w:szCs w:val="28"/>
          <w:lang w:eastAsia="zh-CN"/>
        </w:rPr>
        <w:t xml:space="preserve"> </w:t>
      </w:r>
      <w:r w:rsidRPr="001815FD">
        <w:rPr>
          <w:rFonts w:ascii="Times New Roman" w:hAnsi="Times New Roman"/>
          <w:b/>
          <w:bCs/>
          <w:color w:val="000000"/>
          <w:sz w:val="28"/>
          <w:szCs w:val="28"/>
          <w:lang w:eastAsia="zh-CN"/>
        </w:rPr>
        <w:t xml:space="preserve">Администрация муниципального образования «Муниципальный округ Сюмсинский район Удмуртской Республики» </w:t>
      </w:r>
      <w:r w:rsidRPr="001815FD">
        <w:rPr>
          <w:rFonts w:ascii="Times New Roman" w:hAnsi="Times New Roman"/>
          <w:b/>
          <w:bCs/>
          <w:color w:val="000000"/>
          <w:spacing w:val="20"/>
          <w:sz w:val="28"/>
          <w:szCs w:val="28"/>
          <w:lang w:eastAsia="zh-CN"/>
        </w:rPr>
        <w:t>постановляет:</w:t>
      </w:r>
    </w:p>
    <w:p w:rsidR="0022059B" w:rsidRDefault="0022059B" w:rsidP="0022059B">
      <w:pPr>
        <w:ind w:firstLine="709"/>
        <w:jc w:val="both"/>
        <w:rPr>
          <w:rFonts w:ascii="Times New Roman" w:eastAsia="Calibri" w:hAnsi="Times New Roman"/>
          <w:bCs/>
          <w:sz w:val="28"/>
          <w:szCs w:val="28"/>
        </w:rPr>
      </w:pPr>
      <w:r>
        <w:rPr>
          <w:rFonts w:ascii="Times New Roman" w:eastAsia="Calibri" w:hAnsi="Times New Roman"/>
          <w:sz w:val="28"/>
          <w:szCs w:val="28"/>
        </w:rPr>
        <w:t xml:space="preserve">1. Внести в муниципальную программу «Развитие образования и воспитания», утверждённую постановлением Администрации муниципального образования «Муниципальный округ Сюмсинский район </w:t>
      </w:r>
      <w:r>
        <w:rPr>
          <w:rFonts w:ascii="Times New Roman" w:eastAsia="Calibri" w:hAnsi="Times New Roman"/>
          <w:sz w:val="28"/>
          <w:szCs w:val="28"/>
        </w:rPr>
        <w:lastRenderedPageBreak/>
        <w:t xml:space="preserve">Удмуртской Республики» </w:t>
      </w:r>
      <w:r>
        <w:rPr>
          <w:rFonts w:ascii="Times New Roman" w:eastAsia="Calibri" w:hAnsi="Times New Roman"/>
          <w:bCs/>
          <w:sz w:val="28"/>
          <w:szCs w:val="28"/>
        </w:rPr>
        <w:t>от 16 марта 2022 года № 161 «Об утверждении муниципальной программы «Развитие образования и воспитания», следующие изменения:</w:t>
      </w:r>
    </w:p>
    <w:p w:rsidR="0022059B" w:rsidRDefault="0022059B" w:rsidP="0022059B">
      <w:pPr>
        <w:ind w:firstLine="709"/>
        <w:jc w:val="both"/>
        <w:rPr>
          <w:rFonts w:ascii="Times New Roman" w:eastAsia="Calibri" w:hAnsi="Times New Roman"/>
          <w:sz w:val="28"/>
          <w:szCs w:val="28"/>
        </w:rPr>
      </w:pPr>
      <w:r w:rsidRPr="00076E3D">
        <w:rPr>
          <w:rFonts w:ascii="Times New Roman" w:eastAsia="Calibri" w:hAnsi="Times New Roman"/>
          <w:sz w:val="28"/>
          <w:szCs w:val="28"/>
        </w:rPr>
        <w:t xml:space="preserve">1) </w:t>
      </w:r>
      <w:r>
        <w:rPr>
          <w:rFonts w:ascii="Times New Roman" w:eastAsia="Calibri" w:hAnsi="Times New Roman"/>
          <w:sz w:val="28"/>
          <w:szCs w:val="28"/>
        </w:rPr>
        <w:t>раздел 5.5 «Основные мероприятия» подпрограммы «Создание условий для реализации муниципальной программы» дополнить следующим мероприятием:</w:t>
      </w:r>
    </w:p>
    <w:p w:rsidR="0022059B" w:rsidRPr="0061225B" w:rsidRDefault="0022059B" w:rsidP="0022059B">
      <w:pPr>
        <w:ind w:firstLine="709"/>
        <w:jc w:val="both"/>
        <w:rPr>
          <w:rFonts w:ascii="Times New Roman" w:eastAsia="Calibri" w:hAnsi="Times New Roman"/>
          <w:sz w:val="28"/>
          <w:szCs w:val="28"/>
        </w:rPr>
      </w:pPr>
      <w:r>
        <w:rPr>
          <w:rFonts w:ascii="Times New Roman" w:eastAsia="Calibri" w:hAnsi="Times New Roman"/>
          <w:sz w:val="28"/>
          <w:szCs w:val="28"/>
        </w:rPr>
        <w:t>«- 05 3 Расходы на дополнительную меру социальной поддержки семей граждан Российской Федерации, призванных на военную службу по мобилизации в Вооруженные Силы Российской Федерации, или проходящих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по обеспечению бесплатным горячим питанием обучающихся в период их обучения по образовательным программам основного общего образования и среднего общего образования в государственных и муниципальных образовательных организациях, расположенных на территории Удмуртской Республике.</w:t>
      </w:r>
      <w:r>
        <w:rPr>
          <w:rFonts w:ascii="Times New Roman" w:hAnsi="Times New Roman"/>
          <w:color w:val="1A1A1A"/>
          <w:sz w:val="28"/>
          <w:szCs w:val="28"/>
          <w:shd w:val="clear" w:color="auto" w:fill="FFFFFF"/>
        </w:rPr>
        <w:t>»;</w:t>
      </w:r>
    </w:p>
    <w:p w:rsidR="0022059B" w:rsidRDefault="0022059B" w:rsidP="0022059B">
      <w:pPr>
        <w:widowControl w:val="0"/>
        <w:tabs>
          <w:tab w:val="left" w:pos="993"/>
        </w:tabs>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2) в приложении 2 к муниципальной программе Сюмсинского района «Развитие образования и воспитания» раздел «Подпрограмма «Создание условий для реализации муниципальной программы» дополнить строкой 01 5 05 3 следующего содержания:</w:t>
      </w:r>
    </w:p>
    <w:p w:rsidR="0022059B" w:rsidRDefault="0022059B" w:rsidP="0022059B">
      <w:pPr>
        <w:widowControl w:val="0"/>
        <w:tabs>
          <w:tab w:val="left" w:pos="993"/>
        </w:tabs>
        <w:autoSpaceDE w:val="0"/>
        <w:autoSpaceDN w:val="0"/>
        <w:adjustRightInd w:val="0"/>
        <w:jc w:val="both"/>
        <w:rPr>
          <w:rFonts w:ascii="Times New Roman" w:hAnsi="Times New Roman"/>
          <w:bCs/>
          <w:sz w:val="28"/>
          <w:szCs w:val="28"/>
        </w:rPr>
      </w:pPr>
      <w:r>
        <w:rPr>
          <w:rFonts w:ascii="Times New Roman" w:hAnsi="Times New Roman"/>
          <w:bCs/>
          <w:sz w:val="28"/>
          <w:szCs w:val="28"/>
        </w:rPr>
        <w:t>«</w:t>
      </w:r>
    </w:p>
    <w:tbl>
      <w:tblPr>
        <w:tblStyle w:val="a7"/>
        <w:tblW w:w="9464" w:type="dxa"/>
        <w:tblLayout w:type="fixed"/>
        <w:tblLook w:val="04A0"/>
      </w:tblPr>
      <w:tblGrid>
        <w:gridCol w:w="534"/>
        <w:gridCol w:w="283"/>
        <w:gridCol w:w="709"/>
        <w:gridCol w:w="425"/>
        <w:gridCol w:w="3828"/>
        <w:gridCol w:w="1597"/>
        <w:gridCol w:w="812"/>
        <w:gridCol w:w="599"/>
        <w:gridCol w:w="677"/>
      </w:tblGrid>
      <w:tr w:rsidR="0022059B" w:rsidTr="0022059B">
        <w:tc>
          <w:tcPr>
            <w:tcW w:w="534"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01</w:t>
            </w:r>
          </w:p>
        </w:tc>
        <w:tc>
          <w:tcPr>
            <w:tcW w:w="283"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5</w:t>
            </w:r>
          </w:p>
        </w:tc>
        <w:tc>
          <w:tcPr>
            <w:tcW w:w="709"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05</w:t>
            </w:r>
          </w:p>
        </w:tc>
        <w:tc>
          <w:tcPr>
            <w:tcW w:w="425"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3</w:t>
            </w:r>
          </w:p>
        </w:tc>
        <w:tc>
          <w:tcPr>
            <w:tcW w:w="3828" w:type="dxa"/>
          </w:tcPr>
          <w:p w:rsidR="0022059B" w:rsidRPr="007B3A95" w:rsidRDefault="0022059B" w:rsidP="0022059B">
            <w:pPr>
              <w:widowControl w:val="0"/>
              <w:tabs>
                <w:tab w:val="left" w:pos="993"/>
              </w:tabs>
              <w:autoSpaceDE w:val="0"/>
              <w:autoSpaceDN w:val="0"/>
              <w:adjustRightInd w:val="0"/>
              <w:jc w:val="both"/>
              <w:rPr>
                <w:rFonts w:ascii="Times New Roman" w:eastAsia="Calibri" w:hAnsi="Times New Roman"/>
              </w:rPr>
            </w:pPr>
            <w:r w:rsidRPr="007B3A95">
              <w:rPr>
                <w:rFonts w:ascii="Times New Roman" w:eastAsia="Calibri" w:hAnsi="Times New Roman"/>
              </w:rPr>
              <w:t>Расходы на дополнительную меру социальной поддержки семей граждан Российской Федерации, призванных на военную службу по мобилизации в Вооруженные Силы Российской Федерации, или проходящих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по обеспечению бесплатным горячим питанием обучающихся в период их обучения по образовательным программам основного общего образования и среднего общего образования в государственных и муниципальных образовательных организациях, расположенных на территории Удмуртской Республике</w:t>
            </w:r>
          </w:p>
        </w:tc>
        <w:tc>
          <w:tcPr>
            <w:tcW w:w="1597"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Управление образования, общеобразовательные учреждения</w:t>
            </w:r>
          </w:p>
        </w:tc>
        <w:tc>
          <w:tcPr>
            <w:tcW w:w="812"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r w:rsidRPr="007B3A95">
              <w:rPr>
                <w:rFonts w:ascii="Times New Roman" w:hAnsi="Times New Roman"/>
                <w:bCs/>
              </w:rPr>
              <w:t>2024-2028</w:t>
            </w:r>
          </w:p>
        </w:tc>
        <w:tc>
          <w:tcPr>
            <w:tcW w:w="599" w:type="dxa"/>
          </w:tcPr>
          <w:p w:rsidR="0022059B" w:rsidRPr="007B3A95" w:rsidRDefault="0022059B" w:rsidP="0022059B">
            <w:pPr>
              <w:widowControl w:val="0"/>
              <w:tabs>
                <w:tab w:val="left" w:pos="993"/>
              </w:tabs>
              <w:autoSpaceDE w:val="0"/>
              <w:autoSpaceDN w:val="0"/>
              <w:adjustRightInd w:val="0"/>
              <w:jc w:val="both"/>
              <w:rPr>
                <w:rFonts w:ascii="Times New Roman" w:eastAsia="Calibri" w:hAnsi="Times New Roman"/>
              </w:rPr>
            </w:pPr>
          </w:p>
        </w:tc>
        <w:tc>
          <w:tcPr>
            <w:tcW w:w="677" w:type="dxa"/>
          </w:tcPr>
          <w:p w:rsidR="0022059B" w:rsidRPr="007B3A95" w:rsidRDefault="0022059B" w:rsidP="0022059B">
            <w:pPr>
              <w:widowControl w:val="0"/>
              <w:tabs>
                <w:tab w:val="left" w:pos="993"/>
              </w:tabs>
              <w:autoSpaceDE w:val="0"/>
              <w:autoSpaceDN w:val="0"/>
              <w:adjustRightInd w:val="0"/>
              <w:jc w:val="both"/>
              <w:rPr>
                <w:rFonts w:ascii="Times New Roman" w:hAnsi="Times New Roman"/>
                <w:bCs/>
              </w:rPr>
            </w:pPr>
          </w:p>
        </w:tc>
      </w:tr>
    </w:tbl>
    <w:p w:rsidR="0022059B" w:rsidRDefault="0022059B" w:rsidP="0022059B">
      <w:pPr>
        <w:widowControl w:val="0"/>
        <w:tabs>
          <w:tab w:val="left" w:pos="993"/>
        </w:tabs>
        <w:autoSpaceDE w:val="0"/>
        <w:autoSpaceDN w:val="0"/>
        <w:adjustRightInd w:val="0"/>
        <w:jc w:val="right"/>
        <w:rPr>
          <w:rFonts w:ascii="Times New Roman" w:hAnsi="Times New Roman"/>
          <w:bCs/>
          <w:sz w:val="28"/>
          <w:szCs w:val="28"/>
        </w:rPr>
      </w:pPr>
      <w:r>
        <w:rPr>
          <w:rFonts w:ascii="Times New Roman" w:hAnsi="Times New Roman"/>
          <w:bCs/>
          <w:sz w:val="28"/>
          <w:szCs w:val="28"/>
        </w:rPr>
        <w:t>»;</w:t>
      </w:r>
    </w:p>
    <w:p w:rsidR="0022059B" w:rsidRDefault="0022059B" w:rsidP="0022059B">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3</w:t>
      </w:r>
      <w:r w:rsidRPr="00DF3A7D">
        <w:rPr>
          <w:rFonts w:ascii="Times New Roman" w:hAnsi="Times New Roman"/>
          <w:bCs/>
          <w:sz w:val="28"/>
          <w:szCs w:val="28"/>
        </w:rPr>
        <w:t>) строку паспорта «Ресурсное обеспечение за счёт средств бюджета муниципального образования «Муниципальный округ Сюмсинский район Удмуртской Республики» изложить в следующей редакции:</w:t>
      </w:r>
    </w:p>
    <w:p w:rsidR="0022059B" w:rsidRDefault="0022059B" w:rsidP="0022059B">
      <w:pPr>
        <w:widowControl w:val="0"/>
        <w:tabs>
          <w:tab w:val="left" w:pos="993"/>
        </w:tabs>
        <w:autoSpaceDE w:val="0"/>
        <w:autoSpaceDN w:val="0"/>
        <w:adjustRightInd w:val="0"/>
        <w:jc w:val="both"/>
        <w:rPr>
          <w:rFonts w:ascii="Times New Roman" w:hAnsi="Times New Roman"/>
          <w:bCs/>
          <w:sz w:val="28"/>
          <w:szCs w:val="28"/>
        </w:rPr>
      </w:pPr>
      <w:r>
        <w:rPr>
          <w:rFonts w:ascii="Times New Roman" w:hAnsi="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2"/>
      </w:tblGrid>
      <w:tr w:rsidR="0022059B" w:rsidRPr="0027615C" w:rsidTr="0022059B">
        <w:trPr>
          <w:trHeight w:val="983"/>
        </w:trPr>
        <w:tc>
          <w:tcPr>
            <w:tcW w:w="1809" w:type="dxa"/>
            <w:tcBorders>
              <w:top w:val="single" w:sz="4" w:space="0" w:color="000000"/>
              <w:left w:val="single" w:sz="4" w:space="0" w:color="000000"/>
              <w:bottom w:val="single" w:sz="4" w:space="0" w:color="000000"/>
              <w:right w:val="single" w:sz="4" w:space="0" w:color="000000"/>
            </w:tcBorders>
          </w:tcPr>
          <w:p w:rsidR="0022059B" w:rsidRPr="007B3A95" w:rsidRDefault="0022059B" w:rsidP="0022059B">
            <w:pPr>
              <w:autoSpaceDE w:val="0"/>
              <w:autoSpaceDN w:val="0"/>
              <w:adjustRightInd w:val="0"/>
              <w:spacing w:before="60" w:after="60"/>
              <w:rPr>
                <w:rFonts w:ascii="Times New Roman" w:hAnsi="Times New Roman"/>
                <w:b/>
              </w:rPr>
            </w:pPr>
            <w:r w:rsidRPr="007B3A95">
              <w:rPr>
                <w:rFonts w:ascii="Times New Roman" w:hAnsi="Times New Roman"/>
                <w:bCs/>
              </w:rPr>
              <w:lastRenderedPageBreak/>
              <w:t xml:space="preserve">Ресурсное обеспечение </w:t>
            </w:r>
          </w:p>
        </w:tc>
        <w:tc>
          <w:tcPr>
            <w:tcW w:w="7762" w:type="dxa"/>
            <w:tcBorders>
              <w:top w:val="single" w:sz="4" w:space="0" w:color="000000"/>
              <w:left w:val="single" w:sz="4" w:space="0" w:color="000000"/>
              <w:bottom w:val="single" w:sz="4" w:space="0" w:color="000000"/>
              <w:right w:val="single" w:sz="4" w:space="0" w:color="000000"/>
            </w:tcBorders>
          </w:tcPr>
          <w:p w:rsidR="0022059B" w:rsidRPr="007B3A95" w:rsidRDefault="0022059B" w:rsidP="0022059B">
            <w:pPr>
              <w:spacing w:before="60"/>
              <w:rPr>
                <w:rFonts w:ascii="Times New Roman" w:hAnsi="Times New Roman"/>
                <w:bCs/>
              </w:rPr>
            </w:pPr>
            <w:r w:rsidRPr="007B3A95">
              <w:rPr>
                <w:rFonts w:ascii="Times New Roman" w:hAnsi="Times New Roman"/>
                <w:bCs/>
              </w:rPr>
              <w:t>Общий объем финансирования мероприятий муниципальной программы за 2022-2028 годы за счет средств бюджета Сюмсинского района составит  3632579,5тыс. рублей, в том числе за счет собственных средств бюджета Сюмсинского района – 870839,5тыс. рублей, за счет субвенций из бюджета Удмуртской Республики – 2407435,1тыс. рублей, за счет субсидий из бюджета Удмуртской Республики – 188553,8тыс.рублей, субсидии РФ – 122178,5тыс.рублей, иные источники – 24748,7тыс.рублей</w:t>
            </w:r>
          </w:p>
          <w:p w:rsidR="0022059B" w:rsidRPr="007B3A95" w:rsidRDefault="0022059B" w:rsidP="0022059B">
            <w:pPr>
              <w:spacing w:before="60"/>
              <w:rPr>
                <w:rFonts w:ascii="Times New Roman" w:hAnsi="Times New Roman"/>
                <w:bCs/>
              </w:rPr>
            </w:pPr>
            <w:r w:rsidRPr="007B3A95">
              <w:rPr>
                <w:rFonts w:ascii="Times New Roman" w:hAnsi="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 руб.):</w:t>
            </w: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2"/>
              <w:gridCol w:w="1134"/>
              <w:gridCol w:w="1134"/>
              <w:gridCol w:w="1134"/>
              <w:gridCol w:w="992"/>
              <w:gridCol w:w="851"/>
              <w:gridCol w:w="850"/>
              <w:gridCol w:w="755"/>
            </w:tblGrid>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Годы реали</w:t>
                  </w:r>
                  <w:r>
                    <w:rPr>
                      <w:rFonts w:ascii="Times New Roman" w:hAnsi="Times New Roman"/>
                      <w:bCs/>
                    </w:rPr>
                    <w:t>-</w:t>
                  </w:r>
                  <w:r w:rsidRPr="007B3A95">
                    <w:rPr>
                      <w:rFonts w:ascii="Times New Roman" w:hAnsi="Times New Roman"/>
                      <w:bCs/>
                    </w:rPr>
                    <w:t>зации</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Всего</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Собст</w:t>
                  </w:r>
                  <w:r>
                    <w:rPr>
                      <w:rFonts w:ascii="Times New Roman" w:hAnsi="Times New Roman"/>
                      <w:bCs/>
                    </w:rPr>
                    <w:t>-</w:t>
                  </w:r>
                  <w:r w:rsidRPr="007B3A95">
                    <w:rPr>
                      <w:rFonts w:ascii="Times New Roman" w:hAnsi="Times New Roman"/>
                      <w:bCs/>
                    </w:rPr>
                    <w:t>венные средства бюджета Сюмсин</w:t>
                  </w:r>
                  <w:r>
                    <w:rPr>
                      <w:rFonts w:ascii="Times New Roman" w:hAnsi="Times New Roman"/>
                      <w:bCs/>
                    </w:rPr>
                    <w:t>-</w:t>
                  </w:r>
                  <w:r w:rsidRPr="007B3A95">
                    <w:rPr>
                      <w:rFonts w:ascii="Times New Roman" w:hAnsi="Times New Roman"/>
                      <w:bCs/>
                    </w:rPr>
                    <w:t>ского района</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Субвен</w:t>
                  </w:r>
                  <w:r>
                    <w:rPr>
                      <w:rFonts w:ascii="Times New Roman" w:hAnsi="Times New Roman"/>
                      <w:bCs/>
                    </w:rPr>
                    <w:t>-</w:t>
                  </w:r>
                  <w:r w:rsidRPr="007B3A95">
                    <w:rPr>
                      <w:rFonts w:ascii="Times New Roman" w:hAnsi="Times New Roman"/>
                      <w:bCs/>
                    </w:rPr>
                    <w:t>ции из бюджета УР</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Субси</w:t>
                  </w:r>
                  <w:r>
                    <w:rPr>
                      <w:rFonts w:ascii="Times New Roman" w:hAnsi="Times New Roman"/>
                      <w:bCs/>
                    </w:rPr>
                    <w:t>-</w:t>
                  </w:r>
                  <w:r w:rsidRPr="007B3A95">
                    <w:rPr>
                      <w:rFonts w:ascii="Times New Roman" w:hAnsi="Times New Roman"/>
                      <w:bCs/>
                    </w:rPr>
                    <w:t>дии из бюд-жета УР</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Суб</w:t>
                  </w:r>
                  <w:r>
                    <w:rPr>
                      <w:rFonts w:ascii="Times New Roman" w:hAnsi="Times New Roman"/>
                      <w:bCs/>
                    </w:rPr>
                    <w:t>-</w:t>
                  </w:r>
                  <w:r w:rsidRPr="007B3A95">
                    <w:rPr>
                      <w:rFonts w:ascii="Times New Roman" w:hAnsi="Times New Roman"/>
                      <w:bCs/>
                    </w:rPr>
                    <w:t>сидии из бюд</w:t>
                  </w:r>
                  <w:r>
                    <w:rPr>
                      <w:rFonts w:ascii="Times New Roman" w:hAnsi="Times New Roman"/>
                      <w:bCs/>
                    </w:rPr>
                    <w:t>-</w:t>
                  </w:r>
                  <w:r w:rsidRPr="007B3A95">
                    <w:rPr>
                      <w:rFonts w:ascii="Times New Roman" w:hAnsi="Times New Roman"/>
                      <w:bCs/>
                    </w:rPr>
                    <w:t>жета РФ</w:t>
                  </w:r>
                </w:p>
              </w:tc>
              <w:tc>
                <w:tcPr>
                  <w:tcW w:w="850"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Иные исто</w:t>
                  </w:r>
                  <w:r>
                    <w:rPr>
                      <w:rFonts w:ascii="Times New Roman" w:hAnsi="Times New Roman"/>
                      <w:bCs/>
                    </w:rPr>
                    <w:t>-</w:t>
                  </w:r>
                  <w:r w:rsidRPr="007B3A95">
                    <w:rPr>
                      <w:rFonts w:ascii="Times New Roman" w:hAnsi="Times New Roman"/>
                      <w:bCs/>
                    </w:rPr>
                    <w:t>чники</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Иные меж</w:t>
                  </w:r>
                  <w:r>
                    <w:rPr>
                      <w:rFonts w:ascii="Times New Roman" w:hAnsi="Times New Roman"/>
                      <w:bCs/>
                    </w:rPr>
                    <w:t>-</w:t>
                  </w:r>
                  <w:r w:rsidRPr="007B3A95">
                    <w:rPr>
                      <w:rFonts w:ascii="Times New Roman" w:hAnsi="Times New Roman"/>
                      <w:bCs/>
                    </w:rPr>
                    <w:t>бю</w:t>
                  </w:r>
                  <w:r>
                    <w:rPr>
                      <w:rFonts w:ascii="Times New Roman" w:hAnsi="Times New Roman"/>
                      <w:bCs/>
                    </w:rPr>
                    <w:t>-</w:t>
                  </w:r>
                  <w:r w:rsidRPr="007B3A95">
                    <w:rPr>
                      <w:rFonts w:ascii="Times New Roman" w:hAnsi="Times New Roman"/>
                      <w:bCs/>
                    </w:rPr>
                    <w:t>дже</w:t>
                  </w:r>
                  <w:r>
                    <w:rPr>
                      <w:rFonts w:ascii="Times New Roman" w:hAnsi="Times New Roman"/>
                      <w:bCs/>
                    </w:rPr>
                    <w:t>-</w:t>
                  </w:r>
                  <w:r w:rsidRPr="007B3A95">
                    <w:rPr>
                      <w:rFonts w:ascii="Times New Roman" w:hAnsi="Times New Roman"/>
                      <w:bCs/>
                    </w:rPr>
                    <w:t>тные тран</w:t>
                  </w:r>
                  <w:r>
                    <w:rPr>
                      <w:rFonts w:ascii="Times New Roman" w:hAnsi="Times New Roman"/>
                      <w:bCs/>
                    </w:rPr>
                    <w:t>-</w:t>
                  </w:r>
                  <w:r w:rsidRPr="007B3A95">
                    <w:rPr>
                      <w:rFonts w:ascii="Times New Roman" w:hAnsi="Times New Roman"/>
                      <w:bCs/>
                    </w:rPr>
                    <w:t>сфе</w:t>
                  </w:r>
                  <w:r>
                    <w:rPr>
                      <w:rFonts w:ascii="Times New Roman" w:hAnsi="Times New Roman"/>
                      <w:bCs/>
                    </w:rPr>
                    <w:t>-</w:t>
                  </w:r>
                  <w:r w:rsidRPr="007B3A95">
                    <w:rPr>
                      <w:rFonts w:ascii="Times New Roman" w:hAnsi="Times New Roman"/>
                      <w:bCs/>
                    </w:rPr>
                    <w:t>рты из бю</w:t>
                  </w:r>
                  <w:r>
                    <w:rPr>
                      <w:rFonts w:ascii="Times New Roman" w:hAnsi="Times New Roman"/>
                      <w:bCs/>
                    </w:rPr>
                    <w:t>-</w:t>
                  </w:r>
                  <w:r w:rsidRPr="007B3A95">
                    <w:rPr>
                      <w:rFonts w:ascii="Times New Roman" w:hAnsi="Times New Roman"/>
                      <w:bCs/>
                    </w:rPr>
                    <w:t>дже</w:t>
                  </w:r>
                  <w:r>
                    <w:rPr>
                      <w:rFonts w:ascii="Times New Roman" w:hAnsi="Times New Roman"/>
                      <w:bCs/>
                    </w:rPr>
                    <w:t>-</w:t>
                  </w:r>
                  <w:r w:rsidRPr="007B3A95">
                    <w:rPr>
                      <w:rFonts w:ascii="Times New Roman" w:hAnsi="Times New Roman"/>
                      <w:bCs/>
                    </w:rPr>
                    <w:t>та УР</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2022</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453757,5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118494,4</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238887,8</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93550,3</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435</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2390,0</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color w:val="FF0000"/>
                    </w:rPr>
                  </w:pP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2023</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462507,8</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111089,1</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261937,1</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jc w:val="center"/>
                    <w:rPr>
                      <w:rFonts w:ascii="Times New Roman" w:hAnsi="Times New Roman"/>
                      <w:bCs/>
                    </w:rPr>
                  </w:pPr>
                  <w:r w:rsidRPr="007B3A95">
                    <w:rPr>
                      <w:rFonts w:ascii="Times New Roman" w:hAnsi="Times New Roman"/>
                      <w:bCs/>
                    </w:rPr>
                    <w:t>86193,7</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394,3</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2893,6</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color w:val="FF0000"/>
                    </w:rPr>
                  </w:pP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2024</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477198,8</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129696,6</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326439,8</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jc w:val="center"/>
                    <w:rPr>
                      <w:rFonts w:ascii="Times New Roman" w:hAnsi="Times New Roman"/>
                      <w:bCs/>
                      <w:color w:val="000000"/>
                    </w:rPr>
                  </w:pPr>
                  <w:r w:rsidRPr="007B3A95">
                    <w:rPr>
                      <w:rFonts w:ascii="Times New Roman" w:hAnsi="Times New Roman"/>
                      <w:bCs/>
                      <w:color w:val="000000"/>
                    </w:rPr>
                    <w:t>2634,0</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7702,4</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2669,1</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8056,9</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517892,3</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123025,0</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355906,1</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1959,3</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29316,3</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4199,0</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3486,6</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2026</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548446,1</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1125029,2</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386819,9</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1569,3</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28401,9</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4199,0</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2426,8</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2027</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586388,5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131752,6</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418722,2</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1323,6</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27964,3</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4199,0</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2426,8</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2028</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586388.5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131752,6</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418722,2</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1323,6</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000000"/>
                    </w:rPr>
                  </w:pPr>
                  <w:r w:rsidRPr="007B3A95">
                    <w:rPr>
                      <w:rFonts w:ascii="Times New Roman" w:hAnsi="Times New Roman"/>
                      <w:bCs/>
                      <w:color w:val="000000"/>
                    </w:rPr>
                    <w:t>27964,3</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jc w:val="center"/>
                    <w:rPr>
                      <w:rFonts w:ascii="Times New Roman" w:hAnsi="Times New Roman"/>
                    </w:rPr>
                  </w:pPr>
                  <w:r w:rsidRPr="007B3A95">
                    <w:rPr>
                      <w:rFonts w:ascii="Times New Roman" w:hAnsi="Times New Roman"/>
                    </w:rPr>
                    <w:t>4199,0</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2426,8</w:t>
                  </w:r>
                </w:p>
              </w:tc>
            </w:tr>
            <w:tr w:rsidR="0022059B" w:rsidRPr="007B3A95" w:rsidTr="0022059B">
              <w:trPr>
                <w:jc w:val="center"/>
              </w:trPr>
              <w:tc>
                <w:tcPr>
                  <w:tcW w:w="93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Итого</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FF0000"/>
                    </w:rPr>
                  </w:pPr>
                  <w:r w:rsidRPr="007B3A95">
                    <w:rPr>
                      <w:rFonts w:ascii="Times New Roman" w:hAnsi="Times New Roman"/>
                      <w:bCs/>
                    </w:rPr>
                    <w:t>3632579,5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FF0000"/>
                    </w:rPr>
                  </w:pPr>
                  <w:r w:rsidRPr="007B3A95">
                    <w:rPr>
                      <w:rFonts w:ascii="Times New Roman" w:hAnsi="Times New Roman"/>
                      <w:bCs/>
                    </w:rPr>
                    <w:t>870839,5</w:t>
                  </w:r>
                </w:p>
              </w:tc>
              <w:tc>
                <w:tcPr>
                  <w:tcW w:w="113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color w:val="FF0000"/>
                    </w:rPr>
                  </w:pPr>
                  <w:r w:rsidRPr="007B3A95">
                    <w:rPr>
                      <w:rFonts w:ascii="Times New Roman" w:hAnsi="Times New Roman"/>
                      <w:bCs/>
                    </w:rPr>
                    <w:t>2407435,1</w:t>
                  </w:r>
                </w:p>
              </w:tc>
              <w:tc>
                <w:tcPr>
                  <w:tcW w:w="99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ind w:left="19" w:hanging="19"/>
                    <w:jc w:val="center"/>
                    <w:rPr>
                      <w:rFonts w:ascii="Times New Roman" w:hAnsi="Times New Roman"/>
                      <w:bCs/>
                    </w:rPr>
                  </w:pPr>
                  <w:r w:rsidRPr="007B3A95">
                    <w:rPr>
                      <w:rFonts w:ascii="Times New Roman" w:hAnsi="Times New Roman"/>
                      <w:bCs/>
                    </w:rPr>
                    <w:t>188533,8</w:t>
                  </w:r>
                </w:p>
              </w:tc>
              <w:tc>
                <w:tcPr>
                  <w:tcW w:w="851"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spacing w:before="240"/>
                    <w:jc w:val="center"/>
                    <w:rPr>
                      <w:rFonts w:ascii="Times New Roman" w:hAnsi="Times New Roman"/>
                      <w:bCs/>
                    </w:rPr>
                  </w:pPr>
                  <w:r w:rsidRPr="007B3A95">
                    <w:rPr>
                      <w:rFonts w:ascii="Times New Roman" w:hAnsi="Times New Roman"/>
                      <w:bCs/>
                    </w:rPr>
                    <w:t>122187,5</w:t>
                  </w:r>
                </w:p>
              </w:tc>
              <w:tc>
                <w:tcPr>
                  <w:tcW w:w="850" w:type="dxa"/>
                  <w:tcBorders>
                    <w:top w:val="single" w:sz="4" w:space="0" w:color="auto"/>
                    <w:left w:val="single" w:sz="4" w:space="0" w:color="auto"/>
                    <w:bottom w:val="single" w:sz="4" w:space="0" w:color="auto"/>
                    <w:right w:val="single" w:sz="4" w:space="0" w:color="auto"/>
                  </w:tcBorders>
                  <w:vAlign w:val="bottom"/>
                </w:tcPr>
                <w:p w:rsidR="0022059B" w:rsidRPr="007B3A95" w:rsidRDefault="0022059B" w:rsidP="0022059B">
                  <w:pPr>
                    <w:spacing w:before="240"/>
                    <w:jc w:val="center"/>
                    <w:rPr>
                      <w:rFonts w:ascii="Times New Roman" w:hAnsi="Times New Roman"/>
                      <w:bCs/>
                    </w:rPr>
                  </w:pPr>
                  <w:r w:rsidRPr="007B3A95">
                    <w:rPr>
                      <w:rFonts w:ascii="Times New Roman" w:hAnsi="Times New Roman"/>
                      <w:bCs/>
                    </w:rPr>
                    <w:t>24748,7</w:t>
                  </w:r>
                </w:p>
              </w:tc>
              <w:tc>
                <w:tcPr>
                  <w:tcW w:w="755"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ind w:left="19" w:hanging="19"/>
                    <w:jc w:val="center"/>
                    <w:rPr>
                      <w:rFonts w:ascii="Times New Roman" w:hAnsi="Times New Roman"/>
                      <w:bCs/>
                    </w:rPr>
                  </w:pPr>
                  <w:r w:rsidRPr="007B3A95">
                    <w:rPr>
                      <w:rFonts w:ascii="Times New Roman" w:hAnsi="Times New Roman"/>
                      <w:bCs/>
                    </w:rPr>
                    <w:t>18823,9</w:t>
                  </w:r>
                </w:p>
              </w:tc>
            </w:tr>
          </w:tbl>
          <w:p w:rsidR="0022059B" w:rsidRPr="007B3A95" w:rsidRDefault="0022059B" w:rsidP="0022059B">
            <w:pPr>
              <w:autoSpaceDE w:val="0"/>
              <w:autoSpaceDN w:val="0"/>
              <w:adjustRightInd w:val="0"/>
              <w:spacing w:before="60" w:after="60"/>
              <w:rPr>
                <w:rFonts w:ascii="Times New Roman" w:hAnsi="Times New Roman"/>
              </w:rPr>
            </w:pPr>
            <w:r w:rsidRPr="007B3A95">
              <w:rPr>
                <w:rFonts w:ascii="Times New Roman" w:hAnsi="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22059B" w:rsidRPr="00DF3A7D" w:rsidRDefault="0022059B" w:rsidP="0022059B">
      <w:pPr>
        <w:autoSpaceDE w:val="0"/>
        <w:autoSpaceDN w:val="0"/>
        <w:adjustRightInd w:val="0"/>
        <w:ind w:firstLine="709"/>
        <w:jc w:val="both"/>
        <w:rPr>
          <w:rFonts w:ascii="Times New Roman" w:hAnsi="Times New Roman"/>
          <w:bCs/>
          <w:sz w:val="28"/>
          <w:szCs w:val="28"/>
        </w:rPr>
      </w:pPr>
      <w:r>
        <w:rPr>
          <w:rFonts w:ascii="Times New Roman" w:hAnsi="Times New Roman"/>
          <w:bCs/>
          <w:sz w:val="28"/>
          <w:szCs w:val="28"/>
        </w:rPr>
        <w:t xml:space="preserve">                                                                                                                   »;</w:t>
      </w:r>
    </w:p>
    <w:p w:rsidR="0022059B" w:rsidRDefault="0022059B" w:rsidP="0022059B">
      <w:pPr>
        <w:autoSpaceDE w:val="0"/>
        <w:autoSpaceDN w:val="0"/>
        <w:adjustRightInd w:val="0"/>
        <w:ind w:firstLine="709"/>
        <w:jc w:val="both"/>
        <w:rPr>
          <w:rFonts w:ascii="Times New Roman" w:hAnsi="Times New Roman"/>
          <w:bCs/>
          <w:sz w:val="28"/>
          <w:szCs w:val="28"/>
        </w:rPr>
      </w:pPr>
      <w:r w:rsidRPr="0027615C">
        <w:rPr>
          <w:rFonts w:ascii="Times New Roman" w:hAnsi="Times New Roman"/>
          <w:bCs/>
          <w:sz w:val="28"/>
          <w:szCs w:val="28"/>
        </w:rPr>
        <w:t>4) строку паспорта «Ресурсное обеспечение</w:t>
      </w:r>
      <w:r>
        <w:rPr>
          <w:rFonts w:ascii="Times New Roman" w:hAnsi="Times New Roman"/>
          <w:bCs/>
          <w:sz w:val="28"/>
          <w:szCs w:val="28"/>
        </w:rPr>
        <w:t xml:space="preserve"> </w:t>
      </w:r>
      <w:r w:rsidRPr="007B3A95">
        <w:rPr>
          <w:rFonts w:ascii="Times New Roman" w:hAnsi="Times New Roman"/>
          <w:bCs/>
          <w:sz w:val="28"/>
          <w:szCs w:val="28"/>
        </w:rPr>
        <w:t>за счет средств бюджета муниципального образования «Муниципальный округ Сюмсинский район Удмуртской Республики»»</w:t>
      </w:r>
      <w:r w:rsidRPr="0027615C">
        <w:rPr>
          <w:rFonts w:ascii="Times New Roman" w:hAnsi="Times New Roman"/>
          <w:bCs/>
          <w:sz w:val="28"/>
          <w:szCs w:val="28"/>
        </w:rPr>
        <w:t xml:space="preserve"> подпрограммы «1.1 Развитие дошкольного образования» изложить в следующей редакции:</w:t>
      </w:r>
    </w:p>
    <w:p w:rsidR="0022059B" w:rsidRPr="0027615C" w:rsidRDefault="0022059B" w:rsidP="0022059B">
      <w:pPr>
        <w:autoSpaceDE w:val="0"/>
        <w:autoSpaceDN w:val="0"/>
        <w:adjustRightInd w:val="0"/>
        <w:ind w:firstLine="709"/>
        <w:rPr>
          <w:rFonts w:ascii="Times New Roman" w:hAnsi="Times New Roman"/>
          <w:bCs/>
          <w:sz w:val="28"/>
          <w:szCs w:val="28"/>
        </w:rPr>
      </w:pPr>
      <w:r w:rsidRPr="0027615C">
        <w:rPr>
          <w:rFonts w:ascii="Times New Roman" w:hAnsi="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3"/>
        <w:gridCol w:w="7717"/>
      </w:tblGrid>
      <w:tr w:rsidR="0022059B" w:rsidRPr="0027615C" w:rsidTr="0022059B">
        <w:trPr>
          <w:trHeight w:val="997"/>
        </w:trPr>
        <w:tc>
          <w:tcPr>
            <w:tcW w:w="2093" w:type="dxa"/>
          </w:tcPr>
          <w:p w:rsidR="0022059B" w:rsidRPr="007B3A95" w:rsidRDefault="0022059B" w:rsidP="0022059B">
            <w:pPr>
              <w:autoSpaceDE w:val="0"/>
              <w:autoSpaceDN w:val="0"/>
              <w:adjustRightInd w:val="0"/>
              <w:spacing w:before="60" w:after="60"/>
              <w:rPr>
                <w:rFonts w:ascii="Times New Roman" w:hAnsi="Times New Roman"/>
                <w:bCs/>
              </w:rPr>
            </w:pPr>
            <w:r w:rsidRPr="007B3A95">
              <w:rPr>
                <w:rFonts w:ascii="Times New Roman" w:hAnsi="Times New Roman"/>
                <w:bCs/>
              </w:rPr>
              <w:lastRenderedPageBreak/>
              <w:t>Ресурсное обеспечение за счет средств бюджета муниципального образования «Муниципальный округ Сюмсинский район Удмуртской Республики».</w:t>
            </w:r>
          </w:p>
        </w:tc>
        <w:tc>
          <w:tcPr>
            <w:tcW w:w="7654" w:type="dxa"/>
          </w:tcPr>
          <w:p w:rsidR="0022059B" w:rsidRPr="007B3A95" w:rsidRDefault="0022059B" w:rsidP="0022059B">
            <w:pPr>
              <w:spacing w:before="60"/>
              <w:rPr>
                <w:rFonts w:ascii="Times New Roman" w:hAnsi="Times New Roman"/>
                <w:color w:val="FF0000"/>
              </w:rPr>
            </w:pPr>
            <w:r w:rsidRPr="007B3A95">
              <w:rPr>
                <w:rFonts w:ascii="Times New Roman" w:hAnsi="Times New Roman"/>
                <w:bCs/>
              </w:rPr>
              <w:t>Общий объем финансирования мероприятий подпрограммы за 2022-2028 годы за счет средств бюджета муниципального образования «Муниципальный округ Сюмсинский район Удмуртской Республики» составит – 864665,3 тыс. рублей, в том числе за счет собственных средств бюджета Сюмсинского района  – 128102,3тыс. рублей, за счет субвенций из бюджета Удмуртской Республики –  714978,5тыс. рублей, субсидий из бюджета УР – 554,1тыс.руб. иные источники – 21030,4тыс.рублей.</w:t>
            </w:r>
          </w:p>
          <w:p w:rsidR="0022059B" w:rsidRPr="007B3A95" w:rsidRDefault="0022059B" w:rsidP="0022059B">
            <w:pPr>
              <w:spacing w:before="60" w:after="60"/>
              <w:rPr>
                <w:rFonts w:ascii="Times New Roman" w:hAnsi="Times New Roman"/>
                <w:bCs/>
              </w:rPr>
            </w:pPr>
            <w:r w:rsidRPr="007B3A95">
              <w:rPr>
                <w:rFonts w:ascii="Times New Roman" w:hAnsi="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 руб.):</w:t>
            </w:r>
          </w:p>
          <w:tbl>
            <w:tblPr>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2"/>
              <w:gridCol w:w="1151"/>
              <w:gridCol w:w="1558"/>
              <w:gridCol w:w="1292"/>
              <w:gridCol w:w="1179"/>
              <w:gridCol w:w="1214"/>
            </w:tblGrid>
            <w:tr w:rsidR="0022059B" w:rsidRPr="007B3A95" w:rsidTr="0022059B">
              <w:trPr>
                <w:jc w:val="center"/>
              </w:trPr>
              <w:tc>
                <w:tcPr>
                  <w:tcW w:w="1322" w:type="dxa"/>
                  <w:vMerge w:val="restart"/>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Годы реализации</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Всего</w:t>
                  </w:r>
                </w:p>
              </w:tc>
              <w:tc>
                <w:tcPr>
                  <w:tcW w:w="4029" w:type="dxa"/>
                  <w:gridSpan w:val="3"/>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В том числе:</w:t>
                  </w:r>
                </w:p>
              </w:tc>
              <w:tc>
                <w:tcPr>
                  <w:tcW w:w="121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20" w:after="20"/>
                    <w:jc w:val="center"/>
                    <w:rPr>
                      <w:rFonts w:ascii="Times New Roman" w:hAnsi="Times New Roman"/>
                      <w:bCs/>
                    </w:rPr>
                  </w:pPr>
                </w:p>
              </w:tc>
            </w:tr>
            <w:tr w:rsidR="0022059B" w:rsidRPr="007B3A95" w:rsidTr="0022059B">
              <w:trPr>
                <w:jc w:val="center"/>
              </w:trPr>
              <w:tc>
                <w:tcPr>
                  <w:tcW w:w="1322" w:type="dxa"/>
                  <w:vMerge/>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spacing w:before="240"/>
                    <w:rPr>
                      <w:rFonts w:ascii="Times New Roman" w:hAnsi="Times New Roman"/>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spacing w:before="240"/>
                    <w:rPr>
                      <w:rFonts w:ascii="Times New Roman" w:hAnsi="Times New Roman"/>
                    </w:rPr>
                  </w:pP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Собственные средства бюджета Сюмсинского района</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Субвенции из бюджета УР</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Субсидии из бюджета УР</w:t>
                  </w:r>
                </w:p>
              </w:tc>
              <w:tc>
                <w:tcPr>
                  <w:tcW w:w="1214"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40"/>
                    <w:jc w:val="center"/>
                    <w:rPr>
                      <w:rFonts w:ascii="Times New Roman" w:hAnsi="Times New Roman"/>
                    </w:rPr>
                  </w:pPr>
                  <w:r w:rsidRPr="007B3A95">
                    <w:rPr>
                      <w:rFonts w:ascii="Times New Roman" w:hAnsi="Times New Roman"/>
                      <w:bCs/>
                    </w:rPr>
                    <w:t>Иные источники</w:t>
                  </w:r>
                </w:p>
              </w:tc>
            </w:tr>
            <w:tr w:rsidR="0022059B" w:rsidRPr="007B3A95" w:rsidTr="0022059B">
              <w:trPr>
                <w:trHeight w:val="283"/>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eastAsia="Calibri" w:hAnsi="Times New Roman"/>
                      <w:bCs/>
                    </w:rPr>
                  </w:pPr>
                  <w:r w:rsidRPr="007B3A95">
                    <w:rPr>
                      <w:rFonts w:ascii="Times New Roman" w:hAnsi="Times New Roman"/>
                      <w:bCs/>
                    </w:rPr>
                    <w:t xml:space="preserve">2022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88117,9</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20022,8</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65631,6</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73,5</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bCs/>
                    </w:rPr>
                    <w:t>2390,0</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eastAsia="Calibri" w:hAnsi="Times New Roman"/>
                      <w:bCs/>
                    </w:rPr>
                  </w:pPr>
                  <w:r w:rsidRPr="007B3A95">
                    <w:rPr>
                      <w:rFonts w:ascii="Times New Roman" w:hAnsi="Times New Roman"/>
                      <w:bCs/>
                    </w:rPr>
                    <w:t xml:space="preserve">2023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95474,2</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19213,5</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73251,4</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115,7</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rPr>
                    <w:t>2893,6</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hAnsi="Times New Roman"/>
                      <w:bCs/>
                    </w:rPr>
                  </w:pPr>
                  <w:r w:rsidRPr="007B3A95">
                    <w:rPr>
                      <w:rFonts w:ascii="Times New Roman" w:hAnsi="Times New Roman"/>
                      <w:bCs/>
                    </w:rPr>
                    <w:t xml:space="preserve">2024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109901,0</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17714,6</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89796,7</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70,9</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rPr>
                    <w:t>2318,8</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eastAsia="Calibri" w:hAnsi="Times New Roman"/>
                      <w:bCs/>
                    </w:rPr>
                  </w:pPr>
                  <w:r w:rsidRPr="007B3A95">
                    <w:rPr>
                      <w:rFonts w:ascii="Times New Roman" w:hAnsi="Times New Roman"/>
                      <w:bCs/>
                    </w:rPr>
                    <w:t xml:space="preserve">2025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130357,3</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17096,4</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109820,5</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83,4</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rPr>
                    <w:t>3357,0</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hAnsi="Times New Roman"/>
                      <w:bCs/>
                    </w:rPr>
                  </w:pPr>
                  <w:r w:rsidRPr="007B3A95">
                    <w:rPr>
                      <w:rFonts w:ascii="Times New Roman" w:hAnsi="Times New Roman"/>
                      <w:bCs/>
                    </w:rPr>
                    <w:t xml:space="preserve">2026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139771,3</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17545,0</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118799,1</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70,2</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bCs/>
                    </w:rPr>
                    <w:t>3357,0</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hAnsi="Times New Roman"/>
                      <w:bCs/>
                    </w:rPr>
                  </w:pPr>
                  <w:r w:rsidRPr="007B3A95">
                    <w:rPr>
                      <w:rFonts w:ascii="Times New Roman" w:hAnsi="Times New Roman"/>
                      <w:bCs/>
                    </w:rPr>
                    <w:t xml:space="preserve">2027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150521,8</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18255,0</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128839,6</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70,2</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bCs/>
                    </w:rPr>
                    <w:t>3357,0</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jc w:val="center"/>
                    <w:rPr>
                      <w:rFonts w:ascii="Times New Roman" w:hAnsi="Times New Roman"/>
                      <w:bCs/>
                    </w:rPr>
                  </w:pPr>
                  <w:r w:rsidRPr="007B3A95">
                    <w:rPr>
                      <w:rFonts w:ascii="Times New Roman" w:hAnsi="Times New Roman"/>
                      <w:bCs/>
                    </w:rPr>
                    <w:t xml:space="preserve">2028 </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150521,8</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18255,0</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128839,6</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70,2</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jc w:val="center"/>
                    <w:rPr>
                      <w:rFonts w:ascii="Times New Roman" w:hAnsi="Times New Roman"/>
                    </w:rPr>
                  </w:pPr>
                  <w:r w:rsidRPr="007B3A95">
                    <w:rPr>
                      <w:rFonts w:ascii="Times New Roman" w:hAnsi="Times New Roman"/>
                      <w:bCs/>
                    </w:rPr>
                    <w:t>3357,0</w:t>
                  </w:r>
                </w:p>
              </w:tc>
            </w:tr>
            <w:tr w:rsidR="0022059B" w:rsidRPr="007B3A95" w:rsidTr="0022059B">
              <w:trPr>
                <w:jc w:val="center"/>
              </w:trPr>
              <w:tc>
                <w:tcPr>
                  <w:tcW w:w="1322" w:type="dxa"/>
                  <w:tcBorders>
                    <w:top w:val="single" w:sz="4" w:space="0" w:color="auto"/>
                    <w:left w:val="single" w:sz="4" w:space="0" w:color="auto"/>
                    <w:bottom w:val="single" w:sz="4" w:space="0" w:color="auto"/>
                    <w:right w:val="single" w:sz="4" w:space="0" w:color="auto"/>
                  </w:tcBorders>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bCs/>
                    </w:rPr>
                    <w:t>Итого 2022-2028 гг.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rPr>
                    <w:t>864665,3</w:t>
                  </w:r>
                </w:p>
              </w:tc>
              <w:tc>
                <w:tcPr>
                  <w:tcW w:w="1558"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rPr>
                    <w:t>128102,3</w:t>
                  </w:r>
                </w:p>
              </w:tc>
              <w:tc>
                <w:tcPr>
                  <w:tcW w:w="1292"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rPr>
                    <w:t>714978,5</w:t>
                  </w:r>
                </w:p>
              </w:tc>
              <w:tc>
                <w:tcPr>
                  <w:tcW w:w="1179"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rPr>
                  </w:pPr>
                  <w:r w:rsidRPr="007B3A95">
                    <w:rPr>
                      <w:rFonts w:ascii="Times New Roman" w:hAnsi="Times New Roman"/>
                    </w:rPr>
                    <w:t>554,1</w:t>
                  </w:r>
                </w:p>
              </w:tc>
              <w:tc>
                <w:tcPr>
                  <w:tcW w:w="1214" w:type="dxa"/>
                  <w:tcBorders>
                    <w:top w:val="single" w:sz="4" w:space="0" w:color="auto"/>
                    <w:left w:val="single" w:sz="4" w:space="0" w:color="auto"/>
                    <w:bottom w:val="single" w:sz="4" w:space="0" w:color="auto"/>
                    <w:right w:val="single" w:sz="4" w:space="0" w:color="auto"/>
                  </w:tcBorders>
                  <w:vAlign w:val="center"/>
                </w:tcPr>
                <w:p w:rsidR="0022059B" w:rsidRPr="007B3A95" w:rsidRDefault="0022059B" w:rsidP="0022059B">
                  <w:pPr>
                    <w:autoSpaceDE w:val="0"/>
                    <w:autoSpaceDN w:val="0"/>
                    <w:adjustRightInd w:val="0"/>
                    <w:spacing w:before="20" w:after="20"/>
                    <w:jc w:val="center"/>
                    <w:rPr>
                      <w:rFonts w:ascii="Times New Roman" w:hAnsi="Times New Roman"/>
                      <w:bCs/>
                    </w:rPr>
                  </w:pPr>
                  <w:r w:rsidRPr="007B3A95">
                    <w:rPr>
                      <w:rFonts w:ascii="Times New Roman" w:hAnsi="Times New Roman"/>
                      <w:bCs/>
                    </w:rPr>
                    <w:t>21030,4</w:t>
                  </w:r>
                </w:p>
              </w:tc>
            </w:tr>
          </w:tbl>
          <w:p w:rsidR="0022059B" w:rsidRPr="007B3A95" w:rsidRDefault="0022059B" w:rsidP="0022059B">
            <w:pPr>
              <w:autoSpaceDE w:val="0"/>
              <w:autoSpaceDN w:val="0"/>
              <w:adjustRightInd w:val="0"/>
              <w:spacing w:before="60" w:after="60"/>
              <w:rPr>
                <w:rFonts w:ascii="Times New Roman" w:hAnsi="Times New Roman"/>
                <w:bCs/>
              </w:rPr>
            </w:pPr>
            <w:r w:rsidRPr="007B3A95">
              <w:rPr>
                <w:rFonts w:ascii="Times New Roman" w:hAnsi="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22059B" w:rsidRDefault="0022059B" w:rsidP="0022059B">
      <w:pPr>
        <w:widowControl w:val="0"/>
        <w:tabs>
          <w:tab w:val="left" w:pos="993"/>
        </w:tabs>
        <w:autoSpaceDE w:val="0"/>
        <w:autoSpaceDN w:val="0"/>
        <w:adjustRightInd w:val="0"/>
        <w:jc w:val="both"/>
        <w:rPr>
          <w:rFonts w:ascii="Times New Roman" w:hAnsi="Times New Roman"/>
          <w:bCs/>
          <w:sz w:val="28"/>
          <w:szCs w:val="28"/>
        </w:rPr>
      </w:pPr>
      <w:r>
        <w:rPr>
          <w:rFonts w:ascii="Times New Roman" w:hAnsi="Times New Roman"/>
          <w:bCs/>
          <w:sz w:val="28"/>
          <w:szCs w:val="28"/>
        </w:rPr>
        <w:t xml:space="preserve">                                                                                                                           »;</w:t>
      </w:r>
    </w:p>
    <w:p w:rsidR="0022059B" w:rsidRDefault="0022059B" w:rsidP="0022059B">
      <w:pPr>
        <w:keepNext/>
        <w:shd w:val="clear" w:color="auto" w:fill="FFFFFF"/>
        <w:ind w:firstLine="709"/>
        <w:jc w:val="both"/>
        <w:rPr>
          <w:rFonts w:ascii="Times New Roman" w:hAnsi="Times New Roman"/>
          <w:sz w:val="28"/>
          <w:szCs w:val="28"/>
        </w:rPr>
      </w:pPr>
      <w:r w:rsidRPr="003B44B1">
        <w:rPr>
          <w:rFonts w:ascii="Times New Roman" w:hAnsi="Times New Roman"/>
          <w:sz w:val="28"/>
          <w:szCs w:val="28"/>
        </w:rPr>
        <w:t>5) раздел</w:t>
      </w:r>
      <w:r w:rsidRPr="003B44B1">
        <w:rPr>
          <w:rFonts w:ascii="Times New Roman" w:hAnsi="Times New Roman"/>
          <w:bCs/>
          <w:sz w:val="28"/>
          <w:szCs w:val="28"/>
        </w:rPr>
        <w:t xml:space="preserve"> 1.9. </w:t>
      </w:r>
      <w:r>
        <w:rPr>
          <w:rFonts w:ascii="Times New Roman" w:hAnsi="Times New Roman"/>
          <w:bCs/>
          <w:sz w:val="28"/>
          <w:szCs w:val="28"/>
        </w:rPr>
        <w:t>«</w:t>
      </w:r>
      <w:r w:rsidRPr="003B44B1">
        <w:rPr>
          <w:rFonts w:ascii="Times New Roman" w:hAnsi="Times New Roman"/>
          <w:bCs/>
          <w:sz w:val="28"/>
          <w:szCs w:val="28"/>
        </w:rPr>
        <w:t>Ресурсное обеспечение</w:t>
      </w:r>
      <w:r>
        <w:rPr>
          <w:rFonts w:ascii="Times New Roman" w:hAnsi="Times New Roman"/>
          <w:bCs/>
          <w:sz w:val="28"/>
          <w:szCs w:val="28"/>
        </w:rPr>
        <w:t>»</w:t>
      </w:r>
      <w:r w:rsidRPr="003B44B1">
        <w:rPr>
          <w:rFonts w:ascii="Times New Roman" w:hAnsi="Times New Roman"/>
          <w:bCs/>
          <w:sz w:val="28"/>
          <w:szCs w:val="28"/>
        </w:rPr>
        <w:t xml:space="preserve"> изложить в следующей редакции:</w:t>
      </w:r>
      <w:r w:rsidRPr="003B44B1">
        <w:rPr>
          <w:rFonts w:ascii="Times New Roman" w:hAnsi="Times New Roman"/>
          <w:sz w:val="28"/>
          <w:szCs w:val="28"/>
        </w:rPr>
        <w:t xml:space="preserve"> </w:t>
      </w:r>
    </w:p>
    <w:p w:rsidR="0022059B" w:rsidRDefault="0022059B" w:rsidP="0022059B">
      <w:pPr>
        <w:keepNext/>
        <w:shd w:val="clear" w:color="auto" w:fill="FFFFFF"/>
        <w:ind w:firstLine="709"/>
        <w:jc w:val="center"/>
        <w:rPr>
          <w:rFonts w:ascii="Times New Roman" w:hAnsi="Times New Roman"/>
          <w:sz w:val="28"/>
          <w:szCs w:val="28"/>
        </w:rPr>
      </w:pPr>
      <w:r>
        <w:rPr>
          <w:rFonts w:ascii="Times New Roman" w:hAnsi="Times New Roman"/>
          <w:sz w:val="28"/>
          <w:szCs w:val="28"/>
        </w:rPr>
        <w:t>«</w:t>
      </w:r>
      <w:r w:rsidRPr="005B45C2">
        <w:rPr>
          <w:rFonts w:ascii="Times New Roman" w:hAnsi="Times New Roman"/>
          <w:b/>
          <w:sz w:val="28"/>
          <w:szCs w:val="28"/>
        </w:rPr>
        <w:t>1.9</w:t>
      </w:r>
      <w:r>
        <w:rPr>
          <w:rFonts w:ascii="Times New Roman" w:hAnsi="Times New Roman"/>
          <w:b/>
          <w:sz w:val="28"/>
          <w:szCs w:val="28"/>
        </w:rPr>
        <w:t>.</w:t>
      </w:r>
      <w:r w:rsidRPr="005B45C2">
        <w:rPr>
          <w:rFonts w:ascii="Times New Roman" w:hAnsi="Times New Roman"/>
          <w:b/>
          <w:sz w:val="28"/>
          <w:szCs w:val="28"/>
        </w:rPr>
        <w:t xml:space="preserve"> Ресурсное обеспечение</w:t>
      </w:r>
    </w:p>
    <w:p w:rsidR="0022059B" w:rsidRDefault="0022059B" w:rsidP="0022059B">
      <w:pPr>
        <w:keepNext/>
        <w:shd w:val="clear" w:color="auto" w:fill="FFFFFF"/>
        <w:ind w:firstLine="709"/>
        <w:jc w:val="center"/>
        <w:rPr>
          <w:rFonts w:ascii="Times New Roman" w:hAnsi="Times New Roman"/>
          <w:sz w:val="28"/>
          <w:szCs w:val="28"/>
        </w:rPr>
      </w:pPr>
    </w:p>
    <w:p w:rsidR="0022059B" w:rsidRPr="003B44B1" w:rsidRDefault="0022059B" w:rsidP="0022059B">
      <w:pPr>
        <w:keepNext/>
        <w:shd w:val="clear" w:color="auto" w:fill="FFFFFF"/>
        <w:ind w:firstLine="709"/>
        <w:jc w:val="both"/>
        <w:rPr>
          <w:rFonts w:ascii="Times New Roman" w:hAnsi="Times New Roman"/>
          <w:sz w:val="28"/>
          <w:szCs w:val="28"/>
        </w:rPr>
      </w:pPr>
      <w:r w:rsidRPr="003B44B1">
        <w:rPr>
          <w:rFonts w:ascii="Times New Roman" w:hAnsi="Times New Roman"/>
          <w:sz w:val="28"/>
          <w:szCs w:val="28"/>
        </w:rPr>
        <w:t>Источниками ресурсного обеспечения подпрограммы являются:</w:t>
      </w:r>
    </w:p>
    <w:p w:rsidR="0022059B" w:rsidRPr="003B44B1" w:rsidRDefault="0022059B" w:rsidP="00A047F4">
      <w:pPr>
        <w:numPr>
          <w:ilvl w:val="0"/>
          <w:numId w:val="22"/>
        </w:numPr>
        <w:shd w:val="clear" w:color="auto" w:fill="FFFFFF"/>
        <w:tabs>
          <w:tab w:val="left" w:pos="0"/>
        </w:tabs>
        <w:ind w:left="0" w:firstLine="709"/>
        <w:contextualSpacing/>
        <w:jc w:val="both"/>
        <w:rPr>
          <w:rFonts w:ascii="Times New Roman" w:eastAsia="Calibri" w:hAnsi="Times New Roman"/>
          <w:sz w:val="28"/>
          <w:szCs w:val="28"/>
        </w:rPr>
      </w:pPr>
      <w:r w:rsidRPr="003B44B1">
        <w:rPr>
          <w:rFonts w:ascii="Times New Roman" w:eastAsia="Calibri" w:hAnsi="Times New Roman"/>
          <w:sz w:val="28"/>
          <w:szCs w:val="28"/>
        </w:rPr>
        <w:t>средства бюджета Сюмсинского района, в том числе:</w:t>
      </w:r>
    </w:p>
    <w:p w:rsidR="0022059B" w:rsidRPr="003B44B1" w:rsidRDefault="0022059B" w:rsidP="00A047F4">
      <w:pPr>
        <w:numPr>
          <w:ilvl w:val="0"/>
          <w:numId w:val="23"/>
        </w:numPr>
        <w:tabs>
          <w:tab w:val="left" w:pos="0"/>
        </w:tabs>
        <w:ind w:left="0" w:firstLine="709"/>
        <w:contextualSpacing/>
        <w:jc w:val="both"/>
        <w:rPr>
          <w:rFonts w:ascii="Times New Roman" w:hAnsi="Times New Roman"/>
          <w:sz w:val="28"/>
          <w:szCs w:val="28"/>
        </w:rPr>
      </w:pPr>
      <w:r w:rsidRPr="003B44B1">
        <w:rPr>
          <w:rFonts w:ascii="Times New Roman" w:hAnsi="Times New Roman"/>
          <w:sz w:val="28"/>
          <w:szCs w:val="28"/>
        </w:rPr>
        <w:t>субвенции, субсидии, иные межбюджетные трансферты из бюджета Удмуртской Республики;</w:t>
      </w:r>
    </w:p>
    <w:p w:rsidR="0022059B" w:rsidRPr="003B44B1" w:rsidRDefault="0022059B" w:rsidP="00A047F4">
      <w:pPr>
        <w:numPr>
          <w:ilvl w:val="0"/>
          <w:numId w:val="22"/>
        </w:numPr>
        <w:shd w:val="clear" w:color="auto" w:fill="FFFFFF"/>
        <w:tabs>
          <w:tab w:val="left" w:pos="0"/>
        </w:tabs>
        <w:ind w:left="0" w:firstLine="709"/>
        <w:contextualSpacing/>
        <w:jc w:val="both"/>
        <w:rPr>
          <w:rFonts w:ascii="Times New Roman" w:hAnsi="Times New Roman"/>
          <w:sz w:val="28"/>
          <w:szCs w:val="28"/>
        </w:rPr>
      </w:pPr>
      <w:r w:rsidRPr="003B44B1">
        <w:rPr>
          <w:rFonts w:ascii="Times New Roman" w:hAnsi="Times New Roman"/>
          <w:sz w:val="28"/>
          <w:szCs w:val="28"/>
        </w:rPr>
        <w:t>доходы от оказания платных услуг муниципальными дошкольными образовательными организациями;</w:t>
      </w:r>
    </w:p>
    <w:p w:rsidR="0022059B" w:rsidRPr="003B44B1" w:rsidRDefault="0022059B" w:rsidP="00A047F4">
      <w:pPr>
        <w:numPr>
          <w:ilvl w:val="0"/>
          <w:numId w:val="22"/>
        </w:numPr>
        <w:shd w:val="clear" w:color="auto" w:fill="FFFFFF"/>
        <w:tabs>
          <w:tab w:val="left" w:pos="0"/>
        </w:tabs>
        <w:ind w:left="0" w:firstLine="709"/>
        <w:contextualSpacing/>
        <w:jc w:val="both"/>
        <w:rPr>
          <w:rFonts w:ascii="Times New Roman" w:hAnsi="Times New Roman"/>
          <w:sz w:val="28"/>
          <w:szCs w:val="28"/>
        </w:rPr>
      </w:pPr>
      <w:r w:rsidRPr="003B44B1">
        <w:rPr>
          <w:rFonts w:ascii="Times New Roman" w:hAnsi="Times New Roman"/>
          <w:sz w:val="28"/>
          <w:szCs w:val="28"/>
        </w:rPr>
        <w:t>плата родителей (законных представителей) за присмотр и уход за детьми в дошкольных образовательных организациях Сюмсинского района (родительская плата за содержание ребенка в муниципальных учреждениях и иных образовательных организациях, реализующих основную общеобразовательную программу дошкольного образования на территории муниципального образования «Муниципальный округ Сюмсинский район Удмуртской Республики»);</w:t>
      </w:r>
    </w:p>
    <w:p w:rsidR="0022059B" w:rsidRPr="003B44B1" w:rsidRDefault="0022059B" w:rsidP="00A047F4">
      <w:pPr>
        <w:numPr>
          <w:ilvl w:val="0"/>
          <w:numId w:val="22"/>
        </w:numPr>
        <w:shd w:val="clear" w:color="auto" w:fill="FFFFFF"/>
        <w:tabs>
          <w:tab w:val="left" w:pos="0"/>
        </w:tabs>
        <w:ind w:left="0" w:firstLine="709"/>
        <w:contextualSpacing/>
        <w:jc w:val="both"/>
        <w:rPr>
          <w:rFonts w:ascii="Times New Roman" w:hAnsi="Times New Roman"/>
          <w:sz w:val="28"/>
          <w:szCs w:val="28"/>
        </w:rPr>
      </w:pPr>
      <w:r w:rsidRPr="003B44B1">
        <w:rPr>
          <w:rFonts w:ascii="Times New Roman" w:hAnsi="Times New Roman"/>
          <w:sz w:val="28"/>
          <w:szCs w:val="28"/>
        </w:rPr>
        <w:t xml:space="preserve">средства, привлекаемые муниципальными дошкольными образовательными организациями, педагогическими работниками </w:t>
      </w:r>
      <w:r w:rsidRPr="003B44B1">
        <w:rPr>
          <w:rFonts w:ascii="Times New Roman" w:hAnsi="Times New Roman"/>
          <w:sz w:val="28"/>
          <w:szCs w:val="28"/>
        </w:rPr>
        <w:lastRenderedPageBreak/>
        <w:t xml:space="preserve">муниципальных дошкольных образовательных организаций, на реализацию программ (проектов) в сфере дошкольного образования (гранты). </w:t>
      </w:r>
    </w:p>
    <w:p w:rsidR="0022059B" w:rsidRPr="003B44B1" w:rsidRDefault="0022059B" w:rsidP="00A047F4">
      <w:pPr>
        <w:numPr>
          <w:ilvl w:val="0"/>
          <w:numId w:val="22"/>
        </w:numPr>
        <w:ind w:left="0" w:firstLine="709"/>
        <w:contextualSpacing/>
        <w:jc w:val="both"/>
        <w:rPr>
          <w:rFonts w:ascii="Times New Roman" w:hAnsi="Times New Roman"/>
          <w:bCs/>
          <w:sz w:val="28"/>
          <w:szCs w:val="28"/>
        </w:rPr>
      </w:pPr>
      <w:r w:rsidRPr="003B44B1">
        <w:rPr>
          <w:rFonts w:ascii="Times New Roman" w:hAnsi="Times New Roman"/>
          <w:bCs/>
          <w:sz w:val="28"/>
          <w:szCs w:val="28"/>
        </w:rPr>
        <w:t xml:space="preserve">Общий объем финансирования мероприятий </w:t>
      </w:r>
      <w:r w:rsidRPr="003B44B1">
        <w:rPr>
          <w:rFonts w:ascii="Times New Roman" w:hAnsi="Times New Roman"/>
          <w:bCs/>
          <w:color w:val="000000"/>
          <w:sz w:val="28"/>
          <w:szCs w:val="28"/>
        </w:rPr>
        <w:t xml:space="preserve">подпрограммы за 2022-2028 годы за счет средств бюджета муниципального образования </w:t>
      </w:r>
      <w:r w:rsidRPr="003B44B1">
        <w:rPr>
          <w:rFonts w:ascii="Times New Roman" w:hAnsi="Times New Roman"/>
          <w:bCs/>
          <w:sz w:val="28"/>
          <w:szCs w:val="28"/>
        </w:rPr>
        <w:t xml:space="preserve">«Муниципальный округ Сюмсинский район Удмуртской Республики» </w:t>
      </w:r>
      <w:r w:rsidRPr="003B44B1">
        <w:rPr>
          <w:rFonts w:ascii="Times New Roman" w:hAnsi="Times New Roman"/>
          <w:bCs/>
          <w:color w:val="000000"/>
          <w:sz w:val="28"/>
          <w:szCs w:val="28"/>
        </w:rPr>
        <w:t xml:space="preserve">составит – </w:t>
      </w:r>
      <w:r w:rsidRPr="003B44B1">
        <w:rPr>
          <w:rFonts w:ascii="Times New Roman" w:hAnsi="Times New Roman"/>
          <w:bCs/>
          <w:sz w:val="28"/>
          <w:szCs w:val="28"/>
        </w:rPr>
        <w:t>864665,3 тыс. рублей, в том числе за счет собственных средств бюджета Сюмсинского района  – 128102,3тыс. рублей, за счет субвенций из бюджета Удмуртской Республики –  714978,5 тыс. рублей, субсидий из бюджета УР – 554,1тыс.руб. иные источники – 21030,4тыс.рублей.</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9"/>
        <w:gridCol w:w="1406"/>
        <w:gridCol w:w="1869"/>
        <w:gridCol w:w="1542"/>
        <w:gridCol w:w="1402"/>
        <w:gridCol w:w="1479"/>
      </w:tblGrid>
      <w:tr w:rsidR="0022059B" w:rsidRPr="003B44B1" w:rsidTr="0022059B">
        <w:trPr>
          <w:jc w:val="center"/>
        </w:trPr>
        <w:tc>
          <w:tcPr>
            <w:tcW w:w="1579" w:type="dxa"/>
            <w:vMerge w:val="restart"/>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Годы реализации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Всего</w:t>
            </w:r>
          </w:p>
        </w:tc>
        <w:tc>
          <w:tcPr>
            <w:tcW w:w="4813" w:type="dxa"/>
            <w:gridSpan w:val="3"/>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В том числе:</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autoSpaceDE w:val="0"/>
              <w:autoSpaceDN w:val="0"/>
              <w:adjustRightInd w:val="0"/>
              <w:spacing w:before="20" w:after="20"/>
              <w:jc w:val="center"/>
              <w:rPr>
                <w:rFonts w:ascii="Times New Roman" w:hAnsi="Times New Roman"/>
                <w:bCs/>
              </w:rPr>
            </w:pPr>
          </w:p>
        </w:tc>
      </w:tr>
      <w:tr w:rsidR="0022059B" w:rsidRPr="003B44B1" w:rsidTr="0022059B">
        <w:trPr>
          <w:jc w:val="center"/>
        </w:trPr>
        <w:tc>
          <w:tcPr>
            <w:tcW w:w="1579" w:type="dxa"/>
            <w:vMerge/>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spacing w:before="240"/>
              <w:jc w:val="center"/>
              <w:rPr>
                <w:rFonts w:ascii="Times New Roman" w:hAnsi="Times New Roman"/>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spacing w:before="240"/>
              <w:jc w:val="center"/>
              <w:rPr>
                <w:rFonts w:ascii="Times New Roman" w:hAnsi="Times New Roman"/>
              </w:rPr>
            </w:pP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Собственные средства бюджета Сюмсинского района</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Субвенции из бюджета УР</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Субсидии из бюджета УР</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autoSpaceDE w:val="0"/>
              <w:autoSpaceDN w:val="0"/>
              <w:adjustRightInd w:val="0"/>
              <w:spacing w:before="40"/>
              <w:jc w:val="center"/>
              <w:rPr>
                <w:rFonts w:ascii="Times New Roman" w:hAnsi="Times New Roman"/>
              </w:rPr>
            </w:pPr>
            <w:r w:rsidRPr="003B44B1">
              <w:rPr>
                <w:rFonts w:ascii="Times New Roman" w:hAnsi="Times New Roman"/>
                <w:bCs/>
              </w:rPr>
              <w:t>Иные источники</w:t>
            </w:r>
          </w:p>
        </w:tc>
      </w:tr>
      <w:tr w:rsidR="0022059B" w:rsidRPr="003B44B1" w:rsidTr="0022059B">
        <w:trPr>
          <w:trHeight w:val="283"/>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eastAsia="Calibri" w:hAnsi="Times New Roman"/>
                <w:bCs/>
              </w:rPr>
            </w:pPr>
            <w:r w:rsidRPr="003B44B1">
              <w:rPr>
                <w:rFonts w:ascii="Times New Roman" w:hAnsi="Times New Roman"/>
                <w:bCs/>
              </w:rPr>
              <w:t xml:space="preserve">2022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88117,9</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20022,8</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65631,6</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73,5</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bCs/>
              </w:rPr>
              <w:t>2390</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eastAsia="Calibri" w:hAnsi="Times New Roman"/>
                <w:bCs/>
              </w:rPr>
            </w:pPr>
            <w:r w:rsidRPr="003B44B1">
              <w:rPr>
                <w:rFonts w:ascii="Times New Roman" w:hAnsi="Times New Roman"/>
                <w:bCs/>
              </w:rPr>
              <w:t xml:space="preserve">2023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95474,2</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19213,5</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73251,4</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115,7</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rPr>
              <w:t>2893,6</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hAnsi="Times New Roman"/>
                <w:bCs/>
              </w:rPr>
            </w:pPr>
            <w:r w:rsidRPr="003B44B1">
              <w:rPr>
                <w:rFonts w:ascii="Times New Roman" w:hAnsi="Times New Roman"/>
                <w:bCs/>
              </w:rPr>
              <w:t xml:space="preserve">2024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109901,0</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17714,6</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89796,7</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70,9</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rPr>
              <w:t>2318,8</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eastAsia="Calibri" w:hAnsi="Times New Roman"/>
                <w:bCs/>
              </w:rPr>
            </w:pPr>
            <w:r w:rsidRPr="003B44B1">
              <w:rPr>
                <w:rFonts w:ascii="Times New Roman" w:hAnsi="Times New Roman"/>
                <w:bCs/>
              </w:rPr>
              <w:t>2025</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130357,3</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17096,4</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109820,5</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83,4</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rPr>
              <w:t>3357</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hAnsi="Times New Roman"/>
                <w:bCs/>
              </w:rPr>
            </w:pPr>
            <w:r w:rsidRPr="003B44B1">
              <w:rPr>
                <w:rFonts w:ascii="Times New Roman" w:hAnsi="Times New Roman"/>
                <w:bCs/>
              </w:rPr>
              <w:t xml:space="preserve">2026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139771,3</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17545,0</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118799,1</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70,2</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bCs/>
              </w:rPr>
              <w:t>3357</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hAnsi="Times New Roman"/>
                <w:bCs/>
              </w:rPr>
            </w:pPr>
            <w:r w:rsidRPr="003B44B1">
              <w:rPr>
                <w:rFonts w:ascii="Times New Roman" w:hAnsi="Times New Roman"/>
                <w:bCs/>
              </w:rPr>
              <w:t xml:space="preserve">2027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150521,8</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18255,0</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128839,6</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70,2</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bCs/>
              </w:rPr>
              <w:t>3357</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spacing w:before="240"/>
              <w:jc w:val="center"/>
              <w:rPr>
                <w:rFonts w:ascii="Times New Roman" w:hAnsi="Times New Roman"/>
                <w:bCs/>
              </w:rPr>
            </w:pPr>
            <w:r w:rsidRPr="003B44B1">
              <w:rPr>
                <w:rFonts w:ascii="Times New Roman" w:hAnsi="Times New Roman"/>
                <w:bCs/>
              </w:rPr>
              <w:t xml:space="preserve">2028 </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150521,8</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18255,0</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128839,6</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70,2</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jc w:val="center"/>
              <w:rPr>
                <w:rFonts w:ascii="Times New Roman" w:hAnsi="Times New Roman"/>
              </w:rPr>
            </w:pPr>
            <w:r w:rsidRPr="003B44B1">
              <w:rPr>
                <w:rFonts w:ascii="Times New Roman" w:hAnsi="Times New Roman"/>
                <w:bCs/>
              </w:rPr>
              <w:t>3357</w:t>
            </w:r>
          </w:p>
        </w:tc>
      </w:tr>
      <w:tr w:rsidR="0022059B" w:rsidRPr="003B44B1" w:rsidTr="0022059B">
        <w:trPr>
          <w:jc w:val="center"/>
        </w:trPr>
        <w:tc>
          <w:tcPr>
            <w:tcW w:w="15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bCs/>
              </w:rPr>
              <w:t>Итого 2022-2028 гг.</w:t>
            </w:r>
          </w:p>
        </w:tc>
        <w:tc>
          <w:tcPr>
            <w:tcW w:w="1406"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rPr>
              <w:t>864665,3</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rPr>
              <w:t>128102,3</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rPr>
              <w:t>714978,5</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3B44B1" w:rsidRDefault="0022059B" w:rsidP="0022059B">
            <w:pPr>
              <w:autoSpaceDE w:val="0"/>
              <w:autoSpaceDN w:val="0"/>
              <w:adjustRightInd w:val="0"/>
              <w:spacing w:before="20" w:after="20"/>
              <w:jc w:val="center"/>
              <w:rPr>
                <w:rFonts w:ascii="Times New Roman" w:hAnsi="Times New Roman"/>
              </w:rPr>
            </w:pPr>
            <w:r w:rsidRPr="003B44B1">
              <w:rPr>
                <w:rFonts w:ascii="Times New Roman" w:hAnsi="Times New Roman"/>
              </w:rPr>
              <w:t>554,1</w:t>
            </w:r>
          </w:p>
        </w:tc>
        <w:tc>
          <w:tcPr>
            <w:tcW w:w="1479" w:type="dxa"/>
            <w:tcBorders>
              <w:top w:val="single" w:sz="4" w:space="0" w:color="auto"/>
              <w:left w:val="single" w:sz="4" w:space="0" w:color="auto"/>
              <w:bottom w:val="single" w:sz="4" w:space="0" w:color="auto"/>
              <w:right w:val="single" w:sz="4" w:space="0" w:color="auto"/>
            </w:tcBorders>
          </w:tcPr>
          <w:p w:rsidR="0022059B" w:rsidRPr="003B44B1" w:rsidRDefault="0022059B" w:rsidP="0022059B">
            <w:pPr>
              <w:autoSpaceDE w:val="0"/>
              <w:autoSpaceDN w:val="0"/>
              <w:adjustRightInd w:val="0"/>
              <w:spacing w:before="20" w:after="20"/>
              <w:jc w:val="center"/>
              <w:rPr>
                <w:rFonts w:ascii="Times New Roman" w:hAnsi="Times New Roman"/>
                <w:bCs/>
              </w:rPr>
            </w:pPr>
            <w:r w:rsidRPr="003B44B1">
              <w:rPr>
                <w:rFonts w:ascii="Times New Roman" w:hAnsi="Times New Roman"/>
                <w:bCs/>
              </w:rPr>
              <w:t>21030,4</w:t>
            </w:r>
          </w:p>
        </w:tc>
      </w:tr>
    </w:tbl>
    <w:p w:rsidR="0022059B" w:rsidRPr="003B44B1" w:rsidRDefault="0022059B" w:rsidP="00A047F4">
      <w:pPr>
        <w:numPr>
          <w:ilvl w:val="0"/>
          <w:numId w:val="24"/>
        </w:numPr>
        <w:autoSpaceDE w:val="0"/>
        <w:autoSpaceDN w:val="0"/>
        <w:adjustRightInd w:val="0"/>
        <w:ind w:left="0" w:firstLine="709"/>
        <w:jc w:val="both"/>
        <w:rPr>
          <w:rFonts w:ascii="Times New Roman" w:hAnsi="Times New Roman"/>
          <w:bCs/>
          <w:sz w:val="28"/>
          <w:szCs w:val="28"/>
        </w:rPr>
      </w:pPr>
      <w:r w:rsidRPr="003B44B1">
        <w:rPr>
          <w:rFonts w:ascii="Times New Roman" w:hAnsi="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22059B" w:rsidRPr="003B44B1" w:rsidRDefault="0022059B" w:rsidP="00A047F4">
      <w:pPr>
        <w:numPr>
          <w:ilvl w:val="0"/>
          <w:numId w:val="24"/>
        </w:numPr>
        <w:autoSpaceDE w:val="0"/>
        <w:autoSpaceDN w:val="0"/>
        <w:adjustRightInd w:val="0"/>
        <w:ind w:left="0" w:firstLine="709"/>
        <w:jc w:val="both"/>
        <w:rPr>
          <w:rFonts w:ascii="Times New Roman" w:hAnsi="Times New Roman"/>
          <w:bCs/>
          <w:sz w:val="28"/>
          <w:szCs w:val="28"/>
        </w:rPr>
      </w:pPr>
      <w:r w:rsidRPr="003B44B1">
        <w:rPr>
          <w:rFonts w:ascii="Times New Roman" w:hAnsi="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сформировано:</w:t>
      </w:r>
    </w:p>
    <w:p w:rsidR="0022059B" w:rsidRPr="003B44B1" w:rsidRDefault="0022059B" w:rsidP="0022059B">
      <w:pPr>
        <w:tabs>
          <w:tab w:val="left" w:pos="1134"/>
        </w:tabs>
        <w:ind w:firstLine="709"/>
        <w:jc w:val="both"/>
        <w:rPr>
          <w:rFonts w:ascii="Times New Roman" w:hAnsi="Times New Roman"/>
          <w:sz w:val="28"/>
          <w:szCs w:val="28"/>
        </w:rPr>
      </w:pPr>
      <w:r w:rsidRPr="003B44B1">
        <w:rPr>
          <w:rFonts w:ascii="Times New Roman" w:hAnsi="Times New Roman"/>
          <w:sz w:val="28"/>
          <w:szCs w:val="28"/>
        </w:rPr>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22059B" w:rsidRPr="003B44B1" w:rsidRDefault="0022059B" w:rsidP="0022059B">
      <w:pPr>
        <w:tabs>
          <w:tab w:val="left" w:pos="1134"/>
        </w:tabs>
        <w:ind w:firstLine="709"/>
        <w:jc w:val="both"/>
        <w:rPr>
          <w:rFonts w:ascii="Times New Roman" w:hAnsi="Times New Roman"/>
          <w:sz w:val="28"/>
          <w:szCs w:val="28"/>
        </w:rPr>
      </w:pPr>
      <w:r w:rsidRPr="003B44B1">
        <w:rPr>
          <w:rFonts w:ascii="Times New Roman" w:hAnsi="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22059B" w:rsidRPr="003B44B1" w:rsidRDefault="0022059B" w:rsidP="0022059B">
      <w:pPr>
        <w:shd w:val="clear" w:color="auto" w:fill="FFFFFF"/>
        <w:ind w:firstLine="709"/>
        <w:jc w:val="both"/>
        <w:rPr>
          <w:rFonts w:ascii="Times New Roman" w:hAnsi="Times New Roman"/>
          <w:sz w:val="28"/>
          <w:szCs w:val="28"/>
        </w:rPr>
      </w:pPr>
      <w:r w:rsidRPr="003B44B1">
        <w:rPr>
          <w:rFonts w:ascii="Times New Roman" w:hAnsi="Times New Roman"/>
          <w:color w:val="1A1A1A"/>
          <w:sz w:val="28"/>
          <w:szCs w:val="28"/>
        </w:rPr>
        <w:t xml:space="preserve">- </w:t>
      </w:r>
      <w:r w:rsidRPr="003B44B1">
        <w:rPr>
          <w:rFonts w:ascii="Times New Roman" w:hAnsi="Times New Roman"/>
          <w:sz w:val="28"/>
          <w:szCs w:val="28"/>
        </w:rPr>
        <w:t xml:space="preserve">на 2024 год в соответствии с решением Совета депутатов муниципального образования «Муниципальный округ Сюмсинский район </w:t>
      </w:r>
      <w:r w:rsidRPr="003B44B1">
        <w:rPr>
          <w:rFonts w:ascii="Times New Roman" w:hAnsi="Times New Roman"/>
          <w:sz w:val="28"/>
          <w:szCs w:val="28"/>
        </w:rPr>
        <w:lastRenderedPageBreak/>
        <w:t>Удмуртской Республики» от 21 декабря 2023 года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22059B" w:rsidRPr="003B44B1" w:rsidRDefault="0022059B" w:rsidP="0022059B">
      <w:pPr>
        <w:shd w:val="clear" w:color="auto" w:fill="FFFFFF"/>
        <w:ind w:firstLine="709"/>
        <w:jc w:val="both"/>
        <w:rPr>
          <w:rFonts w:ascii="Times New Roman" w:hAnsi="Times New Roman"/>
          <w:sz w:val="28"/>
          <w:szCs w:val="28"/>
        </w:rPr>
      </w:pPr>
      <w:r w:rsidRPr="003B44B1">
        <w:rPr>
          <w:rFonts w:ascii="Times New Roman" w:hAnsi="Times New Roman"/>
          <w:sz w:val="28"/>
          <w:szCs w:val="28"/>
        </w:rPr>
        <w:t>- на 2025 – 2027 годы 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22059B" w:rsidRPr="003B44B1" w:rsidRDefault="0022059B" w:rsidP="0022059B">
      <w:pPr>
        <w:shd w:val="clear" w:color="auto" w:fill="FFFFFF"/>
        <w:ind w:firstLine="709"/>
        <w:jc w:val="both"/>
        <w:rPr>
          <w:rFonts w:ascii="Times New Roman" w:hAnsi="Times New Roman"/>
          <w:sz w:val="28"/>
          <w:szCs w:val="28"/>
        </w:rPr>
      </w:pPr>
      <w:r w:rsidRPr="003B44B1">
        <w:rPr>
          <w:rFonts w:ascii="Times New Roman" w:hAnsi="Times New Roman"/>
          <w:sz w:val="28"/>
          <w:szCs w:val="28"/>
        </w:rPr>
        <w:t>- на 2028 годы по планируемому бюджету 2027 года.</w:t>
      </w:r>
    </w:p>
    <w:p w:rsidR="0022059B" w:rsidRPr="003B44B1" w:rsidRDefault="0022059B" w:rsidP="0022059B">
      <w:pPr>
        <w:ind w:firstLine="709"/>
        <w:jc w:val="both"/>
        <w:rPr>
          <w:rFonts w:ascii="Times New Roman" w:hAnsi="Times New Roman"/>
          <w:sz w:val="28"/>
          <w:szCs w:val="28"/>
        </w:rPr>
      </w:pPr>
      <w:r w:rsidRPr="003B44B1">
        <w:rPr>
          <w:rFonts w:ascii="Times New Roman" w:hAnsi="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7"/>
        <w:gridCol w:w="1079"/>
        <w:gridCol w:w="2334"/>
        <w:gridCol w:w="2157"/>
        <w:gridCol w:w="1983"/>
      </w:tblGrid>
      <w:tr w:rsidR="0022059B" w:rsidRPr="003B44B1" w:rsidTr="0022059B">
        <w:trPr>
          <w:jc w:val="center"/>
        </w:trPr>
        <w:tc>
          <w:tcPr>
            <w:tcW w:w="2017" w:type="dxa"/>
            <w:vMerge w:val="restart"/>
            <w:vAlign w:val="center"/>
          </w:tcPr>
          <w:p w:rsidR="0022059B" w:rsidRPr="005B45C2" w:rsidRDefault="0022059B" w:rsidP="0022059B">
            <w:pPr>
              <w:keepNext/>
              <w:autoSpaceDE w:val="0"/>
              <w:autoSpaceDN w:val="0"/>
              <w:adjustRightInd w:val="0"/>
              <w:jc w:val="center"/>
              <w:rPr>
                <w:rFonts w:ascii="Times New Roman" w:hAnsi="Times New Roman"/>
                <w:bCs/>
              </w:rPr>
            </w:pPr>
            <w:r w:rsidRPr="005B45C2">
              <w:rPr>
                <w:rFonts w:ascii="Times New Roman" w:hAnsi="Times New Roman"/>
                <w:bCs/>
              </w:rPr>
              <w:t>Расходы за счет иных источников на цели реализации подпрограммы оцениваются в размере 33064,0 тыс. рублей, в том числе по годам реализации муниципальной программы: Годы реализации</w:t>
            </w:r>
          </w:p>
        </w:tc>
        <w:tc>
          <w:tcPr>
            <w:tcW w:w="1079" w:type="dxa"/>
            <w:vMerge w:val="restart"/>
            <w:vAlign w:val="center"/>
          </w:tcPr>
          <w:p w:rsidR="0022059B" w:rsidRPr="005B45C2" w:rsidRDefault="0022059B" w:rsidP="0022059B">
            <w:pPr>
              <w:keepNext/>
              <w:autoSpaceDE w:val="0"/>
              <w:autoSpaceDN w:val="0"/>
              <w:adjustRightInd w:val="0"/>
              <w:spacing w:before="240"/>
              <w:jc w:val="center"/>
              <w:rPr>
                <w:rFonts w:ascii="Times New Roman" w:hAnsi="Times New Roman"/>
                <w:bCs/>
              </w:rPr>
            </w:pPr>
            <w:r w:rsidRPr="005B45C2">
              <w:rPr>
                <w:rFonts w:ascii="Times New Roman" w:hAnsi="Times New Roman"/>
                <w:bCs/>
              </w:rPr>
              <w:t>Всего</w:t>
            </w:r>
          </w:p>
        </w:tc>
        <w:tc>
          <w:tcPr>
            <w:tcW w:w="6474" w:type="dxa"/>
            <w:gridSpan w:val="3"/>
            <w:vAlign w:val="center"/>
          </w:tcPr>
          <w:p w:rsidR="0022059B" w:rsidRPr="005B45C2" w:rsidRDefault="0022059B" w:rsidP="0022059B">
            <w:pPr>
              <w:keepNext/>
              <w:autoSpaceDE w:val="0"/>
              <w:autoSpaceDN w:val="0"/>
              <w:adjustRightInd w:val="0"/>
              <w:spacing w:before="240"/>
              <w:jc w:val="center"/>
              <w:rPr>
                <w:rFonts w:ascii="Times New Roman" w:hAnsi="Times New Roman"/>
                <w:bCs/>
              </w:rPr>
            </w:pPr>
            <w:r w:rsidRPr="005B45C2">
              <w:rPr>
                <w:rFonts w:ascii="Times New Roman" w:hAnsi="Times New Roman"/>
                <w:bCs/>
              </w:rPr>
              <w:t>в том числе</w:t>
            </w:r>
          </w:p>
        </w:tc>
      </w:tr>
      <w:tr w:rsidR="0022059B" w:rsidRPr="003B44B1" w:rsidTr="0022059B">
        <w:trPr>
          <w:jc w:val="center"/>
        </w:trPr>
        <w:tc>
          <w:tcPr>
            <w:tcW w:w="0" w:type="auto"/>
            <w:vMerge/>
            <w:vAlign w:val="center"/>
          </w:tcPr>
          <w:p w:rsidR="0022059B" w:rsidRPr="005B45C2" w:rsidRDefault="0022059B" w:rsidP="0022059B">
            <w:pPr>
              <w:spacing w:before="240"/>
              <w:jc w:val="center"/>
              <w:rPr>
                <w:rFonts w:ascii="Times New Roman" w:hAnsi="Times New Roman"/>
                <w:bCs/>
              </w:rPr>
            </w:pPr>
          </w:p>
        </w:tc>
        <w:tc>
          <w:tcPr>
            <w:tcW w:w="0" w:type="auto"/>
            <w:vMerge/>
            <w:vAlign w:val="center"/>
          </w:tcPr>
          <w:p w:rsidR="0022059B" w:rsidRPr="005B45C2" w:rsidRDefault="0022059B" w:rsidP="0022059B">
            <w:pPr>
              <w:spacing w:before="240"/>
              <w:jc w:val="center"/>
              <w:rPr>
                <w:rFonts w:ascii="Times New Roman" w:hAnsi="Times New Roman"/>
                <w:bCs/>
              </w:rPr>
            </w:pPr>
          </w:p>
        </w:tc>
        <w:tc>
          <w:tcPr>
            <w:tcW w:w="2334" w:type="dxa"/>
            <w:vAlign w:val="center"/>
          </w:tcPr>
          <w:p w:rsidR="0022059B" w:rsidRPr="005B45C2" w:rsidRDefault="0022059B" w:rsidP="0022059B">
            <w:pPr>
              <w:keepNext/>
              <w:autoSpaceDE w:val="0"/>
              <w:autoSpaceDN w:val="0"/>
              <w:adjustRightInd w:val="0"/>
              <w:spacing w:before="240"/>
              <w:jc w:val="center"/>
              <w:rPr>
                <w:rFonts w:ascii="Times New Roman" w:hAnsi="Times New Roman"/>
                <w:bCs/>
              </w:rPr>
            </w:pPr>
            <w:r w:rsidRPr="005B45C2">
              <w:rPr>
                <w:rFonts w:ascii="Times New Roman" w:hAnsi="Times New Roman"/>
                <w:bCs/>
              </w:rPr>
              <w:t>Доходы от оказания платных услуг муниципальными дошкольными образовательными учреждениями</w:t>
            </w:r>
          </w:p>
        </w:tc>
        <w:tc>
          <w:tcPr>
            <w:tcW w:w="2157" w:type="dxa"/>
            <w:vAlign w:val="center"/>
          </w:tcPr>
          <w:p w:rsidR="0022059B" w:rsidRPr="005B45C2" w:rsidRDefault="0022059B" w:rsidP="0022059B">
            <w:pPr>
              <w:keepNext/>
              <w:autoSpaceDE w:val="0"/>
              <w:autoSpaceDN w:val="0"/>
              <w:adjustRightInd w:val="0"/>
              <w:spacing w:before="240"/>
              <w:jc w:val="center"/>
              <w:rPr>
                <w:rFonts w:ascii="Times New Roman" w:hAnsi="Times New Roman"/>
                <w:bCs/>
              </w:rPr>
            </w:pPr>
            <w:r w:rsidRPr="005B45C2">
              <w:rPr>
                <w:rFonts w:ascii="Times New Roman" w:hAnsi="Times New Roman"/>
                <w:bCs/>
              </w:rPr>
              <w:t>Родительская плата за содержание детей в дошкольных образовательных учреждениях</w:t>
            </w:r>
          </w:p>
        </w:tc>
        <w:tc>
          <w:tcPr>
            <w:tcW w:w="1983" w:type="dxa"/>
          </w:tcPr>
          <w:p w:rsidR="0022059B" w:rsidRPr="005B45C2" w:rsidRDefault="0022059B" w:rsidP="0022059B">
            <w:pPr>
              <w:keepNext/>
              <w:autoSpaceDE w:val="0"/>
              <w:autoSpaceDN w:val="0"/>
              <w:adjustRightInd w:val="0"/>
              <w:spacing w:before="240"/>
              <w:ind w:right="276"/>
              <w:jc w:val="center"/>
              <w:rPr>
                <w:rFonts w:ascii="Times New Roman" w:hAnsi="Times New Roman"/>
                <w:bCs/>
              </w:rPr>
            </w:pPr>
            <w:r w:rsidRPr="005B45C2">
              <w:rPr>
                <w:rFonts w:ascii="Times New Roman" w:hAnsi="Times New Roman"/>
                <w:bCs/>
              </w:rPr>
              <w:t>Гранты на реализацию программ (проектов) в сфере дошкольного образования</w:t>
            </w: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2022 г.</w:t>
            </w:r>
          </w:p>
        </w:tc>
        <w:tc>
          <w:tcPr>
            <w:tcW w:w="1079" w:type="dxa"/>
          </w:tcPr>
          <w:p w:rsidR="0022059B" w:rsidRPr="005B45C2" w:rsidRDefault="0022059B" w:rsidP="0022059B">
            <w:pPr>
              <w:spacing w:before="240"/>
              <w:jc w:val="center"/>
              <w:rPr>
                <w:rFonts w:ascii="Times New Roman" w:eastAsia="Calibri" w:hAnsi="Times New Roman"/>
                <w:bCs/>
              </w:rPr>
            </w:pPr>
            <w:r w:rsidRPr="005B45C2">
              <w:rPr>
                <w:rFonts w:ascii="Times New Roman" w:hAnsi="Times New Roman"/>
                <w:bCs/>
              </w:rPr>
              <w:t>2390,0</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eastAsia="Calibri" w:hAnsi="Times New Roman"/>
                <w:bCs/>
              </w:rPr>
            </w:pPr>
            <w:r w:rsidRPr="005B45C2">
              <w:rPr>
                <w:rFonts w:ascii="Times New Roman" w:hAnsi="Times New Roman"/>
                <w:bCs/>
              </w:rPr>
              <w:t>2390,0</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2023 г.</w:t>
            </w:r>
          </w:p>
        </w:tc>
        <w:tc>
          <w:tcPr>
            <w:tcW w:w="1079" w:type="dxa"/>
          </w:tcPr>
          <w:p w:rsidR="0022059B" w:rsidRPr="005B45C2" w:rsidRDefault="0022059B" w:rsidP="0022059B">
            <w:pPr>
              <w:spacing w:before="240"/>
              <w:jc w:val="center"/>
              <w:rPr>
                <w:rFonts w:ascii="Times New Roman" w:eastAsia="Calibri" w:hAnsi="Times New Roman"/>
                <w:bCs/>
              </w:rPr>
            </w:pPr>
            <w:r w:rsidRPr="005B45C2">
              <w:rPr>
                <w:rFonts w:ascii="Times New Roman" w:eastAsia="Calibri" w:hAnsi="Times New Roman"/>
                <w:bCs/>
              </w:rPr>
              <w:t>2893,6</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eastAsia="Calibri" w:hAnsi="Times New Roman"/>
                <w:bCs/>
              </w:rPr>
            </w:pPr>
            <w:r w:rsidRPr="005B45C2">
              <w:rPr>
                <w:rFonts w:ascii="Times New Roman" w:eastAsia="Calibri" w:hAnsi="Times New Roman"/>
                <w:bCs/>
              </w:rPr>
              <w:t>2893,6</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2024 г.</w:t>
            </w:r>
          </w:p>
        </w:tc>
        <w:tc>
          <w:tcPr>
            <w:tcW w:w="1079" w:type="dxa"/>
          </w:tcPr>
          <w:p w:rsidR="0022059B" w:rsidRPr="005B45C2" w:rsidRDefault="0022059B" w:rsidP="0022059B">
            <w:pPr>
              <w:spacing w:before="240"/>
              <w:jc w:val="center"/>
              <w:rPr>
                <w:rFonts w:ascii="Times New Roman" w:eastAsia="Calibri" w:hAnsi="Times New Roman"/>
                <w:bCs/>
              </w:rPr>
            </w:pPr>
            <w:r w:rsidRPr="005B45C2">
              <w:rPr>
                <w:rFonts w:ascii="Times New Roman" w:eastAsia="Calibri" w:hAnsi="Times New Roman"/>
                <w:bCs/>
              </w:rPr>
              <w:t>2318,8</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eastAsia="Calibri" w:hAnsi="Times New Roman"/>
                <w:bCs/>
              </w:rPr>
            </w:pPr>
            <w:r w:rsidRPr="005B45C2">
              <w:rPr>
                <w:rFonts w:ascii="Times New Roman" w:eastAsia="Calibri" w:hAnsi="Times New Roman"/>
                <w:bCs/>
              </w:rPr>
              <w:t>2318,8</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2025 г.</w:t>
            </w:r>
          </w:p>
        </w:tc>
        <w:tc>
          <w:tcPr>
            <w:tcW w:w="1079"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2026 г.</w:t>
            </w:r>
          </w:p>
        </w:tc>
        <w:tc>
          <w:tcPr>
            <w:tcW w:w="1079"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2027 г.</w:t>
            </w:r>
          </w:p>
        </w:tc>
        <w:tc>
          <w:tcPr>
            <w:tcW w:w="1079"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2028 г.</w:t>
            </w:r>
          </w:p>
        </w:tc>
        <w:tc>
          <w:tcPr>
            <w:tcW w:w="1079"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3357</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r w:rsidR="0022059B" w:rsidRPr="003B44B1" w:rsidTr="0022059B">
        <w:trPr>
          <w:jc w:val="center"/>
        </w:trPr>
        <w:tc>
          <w:tcPr>
            <w:tcW w:w="2017" w:type="dxa"/>
          </w:tcPr>
          <w:p w:rsidR="0022059B" w:rsidRDefault="0022059B" w:rsidP="0022059B">
            <w:pPr>
              <w:autoSpaceDE w:val="0"/>
              <w:autoSpaceDN w:val="0"/>
              <w:adjustRightInd w:val="0"/>
              <w:jc w:val="center"/>
              <w:rPr>
                <w:rFonts w:ascii="Times New Roman" w:hAnsi="Times New Roman"/>
                <w:bCs/>
              </w:rPr>
            </w:pPr>
            <w:r w:rsidRPr="005B45C2">
              <w:rPr>
                <w:rFonts w:ascii="Times New Roman" w:hAnsi="Times New Roman"/>
                <w:bCs/>
              </w:rPr>
              <w:t xml:space="preserve">Итого </w:t>
            </w:r>
          </w:p>
          <w:p w:rsidR="0022059B" w:rsidRPr="005B45C2" w:rsidRDefault="0022059B" w:rsidP="0022059B">
            <w:pPr>
              <w:autoSpaceDE w:val="0"/>
              <w:autoSpaceDN w:val="0"/>
              <w:adjustRightInd w:val="0"/>
              <w:jc w:val="center"/>
              <w:rPr>
                <w:rFonts w:ascii="Times New Roman" w:hAnsi="Times New Roman"/>
                <w:bCs/>
              </w:rPr>
            </w:pPr>
            <w:r w:rsidRPr="005B45C2">
              <w:rPr>
                <w:rFonts w:ascii="Times New Roman" w:hAnsi="Times New Roman"/>
                <w:bCs/>
              </w:rPr>
              <w:t>2022-2028 гг.</w:t>
            </w:r>
          </w:p>
        </w:tc>
        <w:tc>
          <w:tcPr>
            <w:tcW w:w="1079"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21030,4</w:t>
            </w:r>
          </w:p>
        </w:tc>
        <w:tc>
          <w:tcPr>
            <w:tcW w:w="2334"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p>
        </w:tc>
        <w:tc>
          <w:tcPr>
            <w:tcW w:w="2157" w:type="dxa"/>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21030,4</w:t>
            </w:r>
          </w:p>
        </w:tc>
        <w:tc>
          <w:tcPr>
            <w:tcW w:w="1983" w:type="dxa"/>
          </w:tcPr>
          <w:p w:rsidR="0022059B" w:rsidRPr="005B45C2" w:rsidRDefault="0022059B" w:rsidP="0022059B">
            <w:pPr>
              <w:autoSpaceDE w:val="0"/>
              <w:autoSpaceDN w:val="0"/>
              <w:adjustRightInd w:val="0"/>
              <w:spacing w:before="240"/>
              <w:jc w:val="center"/>
              <w:rPr>
                <w:rFonts w:ascii="Times New Roman" w:hAnsi="Times New Roman"/>
                <w:bCs/>
              </w:rPr>
            </w:pPr>
          </w:p>
        </w:tc>
      </w:tr>
    </w:tbl>
    <w:p w:rsidR="0022059B" w:rsidRPr="003B44B1" w:rsidRDefault="0022059B" w:rsidP="0022059B">
      <w:pPr>
        <w:ind w:firstLine="709"/>
        <w:jc w:val="both"/>
        <w:rPr>
          <w:rFonts w:ascii="Times New Roman" w:hAnsi="Times New Roman"/>
          <w:bCs/>
          <w:sz w:val="28"/>
          <w:szCs w:val="28"/>
        </w:rPr>
      </w:pPr>
      <w:r w:rsidRPr="003B44B1">
        <w:rPr>
          <w:rFonts w:ascii="Times New Roman" w:hAnsi="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22059B" w:rsidRPr="003B44B1" w:rsidRDefault="0022059B" w:rsidP="0022059B">
      <w:pPr>
        <w:ind w:firstLine="709"/>
        <w:jc w:val="both"/>
        <w:rPr>
          <w:rFonts w:ascii="Times New Roman" w:hAnsi="Times New Roman"/>
          <w:sz w:val="28"/>
          <w:szCs w:val="28"/>
        </w:rPr>
      </w:pPr>
      <w:r w:rsidRPr="003B44B1">
        <w:rPr>
          <w:rFonts w:ascii="Times New Roman" w:hAnsi="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r w:rsidRPr="003B44B1">
        <w:rPr>
          <w:rFonts w:ascii="Times New Roman" w:hAnsi="Times New Roman"/>
          <w:sz w:val="28"/>
          <w:szCs w:val="28"/>
        </w:rPr>
        <w:t>»;</w:t>
      </w:r>
    </w:p>
    <w:p w:rsidR="0022059B" w:rsidRPr="0027615C" w:rsidRDefault="0022059B" w:rsidP="0022059B">
      <w:pPr>
        <w:ind w:firstLine="709"/>
        <w:jc w:val="both"/>
        <w:rPr>
          <w:rFonts w:ascii="Times New Roman" w:hAnsi="Times New Roman"/>
          <w:sz w:val="28"/>
          <w:szCs w:val="28"/>
        </w:rPr>
      </w:pPr>
      <w:r>
        <w:rPr>
          <w:rFonts w:ascii="Times New Roman" w:hAnsi="Times New Roman"/>
          <w:bCs/>
          <w:sz w:val="28"/>
          <w:szCs w:val="28"/>
        </w:rPr>
        <w:lastRenderedPageBreak/>
        <w:t>6)</w:t>
      </w:r>
      <w:r w:rsidRPr="0027615C">
        <w:rPr>
          <w:rFonts w:ascii="Times New Roman" w:hAnsi="Times New Roman"/>
          <w:sz w:val="28"/>
          <w:szCs w:val="28"/>
        </w:rPr>
        <w:t xml:space="preserve"> строку паспорта «Ресурсное обеспечение за счёт средств бюджета Сюмсинского района» </w:t>
      </w:r>
      <w:r w:rsidRPr="0027615C">
        <w:rPr>
          <w:rFonts w:ascii="Times New Roman" w:hAnsi="Times New Roman"/>
          <w:sz w:val="28"/>
          <w:szCs w:val="28"/>
          <w:lang w:eastAsia="en-US"/>
        </w:rPr>
        <w:t xml:space="preserve">муниципальной подпрограммы  1.2 </w:t>
      </w:r>
      <w:r w:rsidRPr="0027615C">
        <w:rPr>
          <w:rFonts w:ascii="Times New Roman" w:hAnsi="Times New Roman"/>
          <w:sz w:val="28"/>
          <w:szCs w:val="28"/>
        </w:rPr>
        <w:t>«Развитие общего образования» изложить в следующей редакции:</w:t>
      </w:r>
    </w:p>
    <w:p w:rsidR="0022059B" w:rsidRDefault="0022059B" w:rsidP="0022059B">
      <w:pPr>
        <w:widowControl w:val="0"/>
        <w:tabs>
          <w:tab w:val="left" w:pos="993"/>
        </w:tabs>
        <w:autoSpaceDE w:val="0"/>
        <w:autoSpaceDN w:val="0"/>
        <w:adjustRightInd w:val="0"/>
        <w:jc w:val="both"/>
        <w:rPr>
          <w:rFonts w:ascii="Times New Roman" w:hAnsi="Times New Roman"/>
          <w:bCs/>
          <w:sz w:val="28"/>
          <w:szCs w:val="28"/>
        </w:rPr>
      </w:pPr>
      <w:r>
        <w:rPr>
          <w:rFonts w:ascii="Times New Roman" w:hAnsi="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2"/>
      </w:tblGrid>
      <w:tr w:rsidR="0022059B" w:rsidRPr="0027615C" w:rsidTr="0022059B">
        <w:trPr>
          <w:trHeight w:val="552"/>
        </w:trPr>
        <w:tc>
          <w:tcPr>
            <w:tcW w:w="1809" w:type="dxa"/>
          </w:tcPr>
          <w:p w:rsidR="0022059B" w:rsidRPr="005B45C2" w:rsidRDefault="0022059B" w:rsidP="0022059B">
            <w:pPr>
              <w:autoSpaceDE w:val="0"/>
              <w:autoSpaceDN w:val="0"/>
              <w:adjustRightInd w:val="0"/>
              <w:spacing w:before="60" w:after="60"/>
              <w:rPr>
                <w:rFonts w:ascii="Times New Roman" w:hAnsi="Times New Roman"/>
                <w:bCs/>
              </w:rPr>
            </w:pPr>
            <w:r w:rsidRPr="005B45C2">
              <w:rPr>
                <w:rFonts w:ascii="Times New Roman" w:hAnsi="Times New Roman"/>
                <w:bCs/>
              </w:rPr>
              <w:t>Ресурсное обеспечение за счет средств бюджета Сюмсинского района</w:t>
            </w:r>
          </w:p>
        </w:tc>
        <w:tc>
          <w:tcPr>
            <w:tcW w:w="7762" w:type="dxa"/>
          </w:tcPr>
          <w:p w:rsidR="0022059B" w:rsidRPr="005B45C2" w:rsidRDefault="0022059B" w:rsidP="0022059B">
            <w:pPr>
              <w:spacing w:before="60" w:after="60"/>
              <w:rPr>
                <w:rFonts w:ascii="Times New Roman" w:hAnsi="Times New Roman"/>
              </w:rPr>
            </w:pPr>
            <w:r w:rsidRPr="005B45C2">
              <w:rPr>
                <w:rFonts w:ascii="Times New Roman" w:hAnsi="Times New Roman"/>
                <w:bCs/>
              </w:rPr>
              <w:t>Общий объем финансирования мероприятий подпрограммы за 2022-2028 годы за счет средств бюджета Сюмсинского района составит  - 2233773,7тыс. рублей, в том числе за счет собственных средств бюджета Сюмсинского района – 292111,5тыс. рублей, за счет субвенций из бюджета Удмуртской Республики – 1692456,6 тыс. рублей, за счет субсидий из  бюджета Удмуртской Республики –155210,9тыс.руб.</w:t>
            </w:r>
          </w:p>
          <w:p w:rsidR="0022059B" w:rsidRPr="005B45C2" w:rsidRDefault="0022059B" w:rsidP="0022059B">
            <w:pPr>
              <w:spacing w:before="60" w:after="60"/>
              <w:rPr>
                <w:rFonts w:ascii="Times New Roman" w:hAnsi="Times New Roman"/>
                <w:bCs/>
              </w:rPr>
            </w:pPr>
            <w:r w:rsidRPr="005B45C2">
              <w:rPr>
                <w:rFonts w:ascii="Times New Roman" w:hAnsi="Times New Roman"/>
                <w:bCs/>
              </w:rPr>
              <w:t>за счет субсидий из  бюджета РФ –90276,4  тыс.,  иные  источники – 3718,3тыс.руб.</w:t>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2"/>
              <w:gridCol w:w="1276"/>
              <w:gridCol w:w="1275"/>
              <w:gridCol w:w="1418"/>
              <w:gridCol w:w="850"/>
              <w:gridCol w:w="993"/>
              <w:gridCol w:w="1189"/>
            </w:tblGrid>
            <w:tr w:rsidR="0022059B" w:rsidRPr="005B45C2" w:rsidTr="0022059B">
              <w:trPr>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Годы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Всего</w:t>
                  </w:r>
                </w:p>
              </w:tc>
              <w:tc>
                <w:tcPr>
                  <w:tcW w:w="5725" w:type="dxa"/>
                  <w:gridSpan w:val="5"/>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В том числе:</w:t>
                  </w:r>
                </w:p>
              </w:tc>
            </w:tr>
            <w:tr w:rsidR="0022059B" w:rsidRPr="005B45C2" w:rsidTr="0022059B">
              <w:trPr>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rPr>
                      <w:rFonts w:ascii="Times New Roman" w:hAnsi="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Собствен-ные средства бюджета Сюмсинс-кого района</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Субвенции из бюджета УР</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bCs/>
                    </w:rPr>
                    <w:t>Субси-дии из бюдже-та УР</w:t>
                  </w:r>
                </w:p>
                <w:p w:rsidR="0022059B" w:rsidRPr="005B45C2" w:rsidRDefault="0022059B" w:rsidP="0022059B">
                  <w:pPr>
                    <w:autoSpaceDE w:val="0"/>
                    <w:autoSpaceDN w:val="0"/>
                    <w:adjustRightInd w:val="0"/>
                    <w:spacing w:before="240"/>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bCs/>
                    </w:rPr>
                    <w:t>Субси-дии из бюдже-та РФ</w:t>
                  </w:r>
                </w:p>
                <w:p w:rsidR="0022059B" w:rsidRPr="005B45C2" w:rsidRDefault="0022059B" w:rsidP="0022059B">
                  <w:pPr>
                    <w:autoSpaceDE w:val="0"/>
                    <w:autoSpaceDN w:val="0"/>
                    <w:adjustRightInd w:val="0"/>
                    <w:spacing w:before="240"/>
                    <w:jc w:val="center"/>
                    <w:rPr>
                      <w:rFonts w:ascii="Times New Roman" w:hAnsi="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Иные источники</w:t>
                  </w:r>
                </w:p>
              </w:tc>
            </w:tr>
            <w:tr w:rsidR="0022059B" w:rsidRPr="005B45C2" w:rsidTr="0022059B">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2022г.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298605,3</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38715,7</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173256,2</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86198,4</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435</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p>
              </w:tc>
            </w:tr>
            <w:tr w:rsidR="0022059B" w:rsidRPr="005B45C2" w:rsidTr="0022059B">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2023г.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291212,7</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41017,6</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188685,7</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61115,1</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394,3</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p>
                <w:p w:rsidR="0022059B" w:rsidRPr="005B45C2" w:rsidRDefault="0022059B" w:rsidP="0022059B">
                  <w:pPr>
                    <w:autoSpaceDE w:val="0"/>
                    <w:autoSpaceDN w:val="0"/>
                    <w:adjustRightInd w:val="0"/>
                    <w:spacing w:before="20" w:after="20"/>
                    <w:jc w:val="center"/>
                    <w:rPr>
                      <w:rFonts w:ascii="Times New Roman" w:hAnsi="Times New Roman"/>
                    </w:rPr>
                  </w:pPr>
                </w:p>
              </w:tc>
            </w:tr>
            <w:tr w:rsidR="0022059B" w:rsidRPr="005B45C2" w:rsidTr="0022059B">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2024г.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284455,3</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43491,9</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236643,1</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2494,9</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1475,1</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350,3</w:t>
                  </w:r>
                </w:p>
              </w:tc>
            </w:tr>
            <w:tr w:rsidR="0022059B" w:rsidRPr="005B45C2" w:rsidTr="0022059B">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2025 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310753,4</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40150,5</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246085,6</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1712,7</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21962,6</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195"/>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2026 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334007,4</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41774,8</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268020,8</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1384,8</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21985,0</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2027г.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357369,8</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43480,5</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289882,6</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1152,5</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22012,2</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2028 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357369,8</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43480,5</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289882,6</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1152,5</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22012,2</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Итого 2022-2028 гг.</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2233773,7</w:t>
                  </w:r>
                </w:p>
              </w:tc>
              <w:tc>
                <w:tcPr>
                  <w:tcW w:w="127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292111,5</w:t>
                  </w:r>
                </w:p>
              </w:tc>
              <w:tc>
                <w:tcPr>
                  <w:tcW w:w="141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1692456,6</w:t>
                  </w:r>
                </w:p>
              </w:tc>
              <w:tc>
                <w:tcPr>
                  <w:tcW w:w="850"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155210,9</w:t>
                  </w:r>
                </w:p>
              </w:tc>
              <w:tc>
                <w:tcPr>
                  <w:tcW w:w="993"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90276,4</w:t>
                  </w:r>
                </w:p>
              </w:tc>
              <w:tc>
                <w:tcPr>
                  <w:tcW w:w="118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color w:val="FF0000"/>
                    </w:rPr>
                  </w:pPr>
                  <w:r w:rsidRPr="005B45C2">
                    <w:rPr>
                      <w:rFonts w:ascii="Times New Roman" w:hAnsi="Times New Roman"/>
                    </w:rPr>
                    <w:t>3718,3</w:t>
                  </w:r>
                </w:p>
              </w:tc>
            </w:tr>
          </w:tbl>
          <w:p w:rsidR="0022059B" w:rsidRPr="005B45C2" w:rsidRDefault="0022059B" w:rsidP="0022059B">
            <w:pPr>
              <w:spacing w:before="60" w:after="60"/>
              <w:rPr>
                <w:rFonts w:ascii="Times New Roman" w:hAnsi="Times New Roman"/>
                <w:bCs/>
              </w:rPr>
            </w:pPr>
            <w:r w:rsidRPr="005B45C2">
              <w:rPr>
                <w:rFonts w:ascii="Times New Roman" w:hAnsi="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22059B" w:rsidRDefault="0022059B" w:rsidP="0022059B">
      <w:pPr>
        <w:widowControl w:val="0"/>
        <w:tabs>
          <w:tab w:val="left" w:pos="993"/>
        </w:tabs>
        <w:autoSpaceDE w:val="0"/>
        <w:autoSpaceDN w:val="0"/>
        <w:adjustRightInd w:val="0"/>
        <w:jc w:val="both"/>
        <w:rPr>
          <w:rFonts w:ascii="Times New Roman" w:hAnsi="Times New Roman"/>
          <w:bCs/>
          <w:sz w:val="28"/>
          <w:szCs w:val="28"/>
        </w:rPr>
      </w:pPr>
      <w:r>
        <w:rPr>
          <w:rFonts w:ascii="Times New Roman" w:hAnsi="Times New Roman"/>
          <w:bCs/>
          <w:sz w:val="28"/>
          <w:szCs w:val="28"/>
        </w:rPr>
        <w:t xml:space="preserve">                                                                                                                           »;</w:t>
      </w:r>
    </w:p>
    <w:p w:rsidR="0022059B" w:rsidRPr="005B45C2" w:rsidRDefault="0022059B" w:rsidP="00A047F4">
      <w:pPr>
        <w:pStyle w:val="af9"/>
        <w:keepNext/>
        <w:numPr>
          <w:ilvl w:val="0"/>
          <w:numId w:val="22"/>
        </w:numPr>
        <w:shd w:val="clear" w:color="auto" w:fill="FFFFFF"/>
        <w:ind w:left="0" w:firstLine="710"/>
        <w:jc w:val="both"/>
        <w:rPr>
          <w:rFonts w:ascii="Times New Roman" w:hAnsi="Times New Roman"/>
          <w:bCs/>
          <w:sz w:val="28"/>
          <w:szCs w:val="28"/>
        </w:rPr>
      </w:pPr>
      <w:r w:rsidRPr="005B45C2">
        <w:rPr>
          <w:rFonts w:ascii="Times New Roman" w:hAnsi="Times New Roman"/>
          <w:sz w:val="28"/>
          <w:szCs w:val="28"/>
          <w:lang w:eastAsia="ar-SA"/>
        </w:rPr>
        <w:t xml:space="preserve">раздел 2.9 </w:t>
      </w:r>
      <w:r>
        <w:rPr>
          <w:rFonts w:ascii="Times New Roman" w:hAnsi="Times New Roman"/>
          <w:sz w:val="28"/>
          <w:szCs w:val="28"/>
          <w:lang w:eastAsia="ar-SA"/>
        </w:rPr>
        <w:t>«</w:t>
      </w:r>
      <w:r w:rsidRPr="005B45C2">
        <w:rPr>
          <w:rFonts w:ascii="Times New Roman" w:hAnsi="Times New Roman"/>
          <w:sz w:val="28"/>
          <w:szCs w:val="28"/>
          <w:lang w:eastAsia="ar-SA"/>
        </w:rPr>
        <w:t>Ресурсное обеспечение</w:t>
      </w:r>
      <w:r>
        <w:rPr>
          <w:rFonts w:ascii="Times New Roman" w:hAnsi="Times New Roman"/>
          <w:sz w:val="28"/>
          <w:szCs w:val="28"/>
          <w:lang w:eastAsia="ar-SA"/>
        </w:rPr>
        <w:t>»</w:t>
      </w:r>
      <w:r w:rsidRPr="005B45C2">
        <w:rPr>
          <w:rFonts w:ascii="Times New Roman" w:hAnsi="Times New Roman"/>
          <w:sz w:val="28"/>
          <w:szCs w:val="28"/>
          <w:lang w:eastAsia="ar-SA"/>
        </w:rPr>
        <w:t xml:space="preserve"> изложить в следующей редакции:</w:t>
      </w:r>
    </w:p>
    <w:p w:rsidR="0022059B" w:rsidRDefault="0022059B" w:rsidP="0022059B">
      <w:pPr>
        <w:pStyle w:val="af9"/>
        <w:keepNext/>
        <w:shd w:val="clear" w:color="auto" w:fill="FFFFFF"/>
        <w:ind w:left="1080"/>
        <w:jc w:val="center"/>
        <w:rPr>
          <w:rFonts w:ascii="Times New Roman" w:hAnsi="Times New Roman"/>
          <w:bCs/>
          <w:sz w:val="28"/>
          <w:szCs w:val="28"/>
        </w:rPr>
      </w:pPr>
      <w:r>
        <w:rPr>
          <w:rFonts w:ascii="Times New Roman" w:hAnsi="Times New Roman"/>
          <w:sz w:val="28"/>
          <w:szCs w:val="28"/>
          <w:lang w:eastAsia="ar-SA"/>
        </w:rPr>
        <w:t>«</w:t>
      </w:r>
      <w:r w:rsidRPr="0046538C">
        <w:rPr>
          <w:rFonts w:ascii="Times New Roman" w:hAnsi="Times New Roman"/>
          <w:b/>
          <w:sz w:val="28"/>
          <w:szCs w:val="28"/>
          <w:lang w:eastAsia="ar-SA"/>
        </w:rPr>
        <w:t>2.9. Ресурсное обеспечение</w:t>
      </w:r>
    </w:p>
    <w:p w:rsidR="0022059B" w:rsidRPr="005B45C2" w:rsidRDefault="0022059B" w:rsidP="0022059B">
      <w:pPr>
        <w:keepNext/>
        <w:shd w:val="clear" w:color="auto" w:fill="FFFFFF"/>
        <w:ind w:firstLine="709"/>
        <w:jc w:val="both"/>
        <w:rPr>
          <w:rFonts w:ascii="Times New Roman" w:eastAsia="Calibri" w:hAnsi="Times New Roman"/>
          <w:sz w:val="28"/>
          <w:szCs w:val="28"/>
        </w:rPr>
      </w:pPr>
      <w:r w:rsidRPr="005B45C2">
        <w:rPr>
          <w:rFonts w:ascii="Times New Roman" w:eastAsia="Calibri" w:hAnsi="Times New Roman"/>
          <w:sz w:val="28"/>
          <w:szCs w:val="28"/>
        </w:rPr>
        <w:t>Источниками ресурсного обеспечения подпрограммы являются:</w:t>
      </w:r>
    </w:p>
    <w:p w:rsidR="0022059B" w:rsidRPr="00937BC9" w:rsidRDefault="0022059B" w:rsidP="0022059B">
      <w:pPr>
        <w:shd w:val="clear" w:color="auto" w:fill="FFFFFF"/>
        <w:tabs>
          <w:tab w:val="left" w:pos="1134"/>
        </w:tabs>
        <w:ind w:firstLine="709"/>
        <w:jc w:val="both"/>
        <w:rPr>
          <w:rFonts w:ascii="Times New Roman" w:eastAsia="Calibri" w:hAnsi="Times New Roman"/>
          <w:sz w:val="28"/>
          <w:szCs w:val="28"/>
        </w:rPr>
      </w:pPr>
      <w:r w:rsidRPr="00937BC9">
        <w:rPr>
          <w:rFonts w:ascii="Times New Roman" w:eastAsia="Calibri" w:hAnsi="Times New Roman"/>
          <w:sz w:val="28"/>
          <w:szCs w:val="28"/>
        </w:rPr>
        <w:t>1) средства бюджета Сюмсинского района, в том числе:</w:t>
      </w:r>
    </w:p>
    <w:p w:rsidR="0022059B" w:rsidRPr="00937BC9" w:rsidRDefault="0022059B" w:rsidP="0022059B">
      <w:pPr>
        <w:tabs>
          <w:tab w:val="left" w:pos="1134"/>
        </w:tabs>
        <w:ind w:firstLine="709"/>
        <w:jc w:val="both"/>
        <w:rPr>
          <w:rFonts w:ascii="Times New Roman" w:eastAsia="Calibri" w:hAnsi="Times New Roman"/>
          <w:sz w:val="28"/>
          <w:szCs w:val="28"/>
        </w:rPr>
      </w:pPr>
      <w:r w:rsidRPr="00937BC9">
        <w:rPr>
          <w:rFonts w:ascii="Times New Roman" w:eastAsia="Calibri" w:hAnsi="Times New Roman"/>
          <w:sz w:val="28"/>
          <w:szCs w:val="28"/>
        </w:rPr>
        <w:lastRenderedPageBreak/>
        <w:t>- субвенции, субсидии, иные межбюджетные трансферты из бюджета Удмуртской Республики;</w:t>
      </w:r>
    </w:p>
    <w:p w:rsidR="0022059B" w:rsidRPr="00937BC9" w:rsidRDefault="0022059B" w:rsidP="0022059B">
      <w:pPr>
        <w:shd w:val="clear" w:color="auto" w:fill="FFFFFF"/>
        <w:tabs>
          <w:tab w:val="left" w:pos="1134"/>
        </w:tabs>
        <w:ind w:firstLine="709"/>
        <w:jc w:val="both"/>
        <w:rPr>
          <w:rFonts w:ascii="Times New Roman" w:eastAsia="Calibri" w:hAnsi="Times New Roman"/>
          <w:sz w:val="28"/>
          <w:szCs w:val="28"/>
        </w:rPr>
      </w:pPr>
      <w:r w:rsidRPr="00937BC9">
        <w:rPr>
          <w:rFonts w:ascii="Times New Roman" w:eastAsia="Calibri" w:hAnsi="Times New Roman"/>
          <w:sz w:val="28"/>
          <w:szCs w:val="28"/>
        </w:rPr>
        <w:t>2) доходы от оказания платных услуг муниципальными общеобразовательными организациями;</w:t>
      </w:r>
    </w:p>
    <w:p w:rsidR="0022059B" w:rsidRPr="00937BC9" w:rsidRDefault="0022059B" w:rsidP="0022059B">
      <w:pPr>
        <w:shd w:val="clear" w:color="auto" w:fill="FFFFFF"/>
        <w:tabs>
          <w:tab w:val="left" w:pos="1134"/>
        </w:tabs>
        <w:ind w:firstLine="709"/>
        <w:jc w:val="both"/>
        <w:rPr>
          <w:rFonts w:ascii="Times New Roman" w:eastAsia="Calibri" w:hAnsi="Times New Roman"/>
          <w:sz w:val="28"/>
          <w:szCs w:val="28"/>
        </w:rPr>
      </w:pPr>
      <w:r w:rsidRPr="00937BC9">
        <w:rPr>
          <w:rFonts w:ascii="Times New Roman" w:eastAsia="Calibri" w:hAnsi="Times New Roman"/>
          <w:sz w:val="28"/>
          <w:szCs w:val="28"/>
        </w:rPr>
        <w:t xml:space="preserve">3) средства, привлекаемые муниципальными общеобразовательными организациями, педагогическими работниками муниципальных общеобразовательных организаций, на реализацию программ (проектов) в сфере общего образования (гранты). </w:t>
      </w:r>
    </w:p>
    <w:p w:rsidR="0022059B" w:rsidRPr="0083352D" w:rsidRDefault="0022059B" w:rsidP="0022059B">
      <w:pPr>
        <w:ind w:firstLine="709"/>
        <w:jc w:val="both"/>
        <w:rPr>
          <w:rFonts w:ascii="Times New Roman" w:hAnsi="Times New Roman"/>
          <w:sz w:val="28"/>
          <w:szCs w:val="28"/>
        </w:rPr>
      </w:pPr>
      <w:r w:rsidRPr="00937BC9">
        <w:rPr>
          <w:rFonts w:ascii="Times New Roman" w:hAnsi="Times New Roman"/>
          <w:bCs/>
          <w:sz w:val="28"/>
          <w:szCs w:val="28"/>
        </w:rPr>
        <w:t xml:space="preserve">Общий объем финансирования мероприятий подпрограммы за </w:t>
      </w:r>
      <w:r w:rsidRPr="00585BD2">
        <w:rPr>
          <w:rFonts w:ascii="Times New Roman" w:hAnsi="Times New Roman"/>
          <w:bCs/>
          <w:sz w:val="28"/>
          <w:szCs w:val="28"/>
        </w:rPr>
        <w:t>2022-</w:t>
      </w:r>
      <w:r w:rsidRPr="0083352D">
        <w:rPr>
          <w:rFonts w:ascii="Times New Roman" w:hAnsi="Times New Roman"/>
          <w:bCs/>
          <w:sz w:val="28"/>
          <w:szCs w:val="28"/>
        </w:rPr>
        <w:t>2028 годы за счет средств бюджета Сюмсинского района составит  - 2233773,7тыс. рублей, в том числе за счет собственных средств бюджета Сюмсинского района – 292111,5тыс. рублей, за счет субвенций из бюджета Удмуртской Республики – 1692456,6 тыс. рублей, за счет субсидий из  бюджета Удмуртской Республики –155210,9тыс.руб.</w:t>
      </w:r>
      <w:r>
        <w:rPr>
          <w:rFonts w:ascii="Times New Roman" w:hAnsi="Times New Roman"/>
          <w:sz w:val="28"/>
          <w:szCs w:val="28"/>
        </w:rPr>
        <w:t>;</w:t>
      </w:r>
    </w:p>
    <w:p w:rsidR="0022059B" w:rsidRPr="0083352D" w:rsidRDefault="0022059B" w:rsidP="0022059B">
      <w:pPr>
        <w:ind w:firstLine="709"/>
        <w:jc w:val="both"/>
        <w:rPr>
          <w:rFonts w:ascii="Times New Roman" w:hAnsi="Times New Roman"/>
          <w:bCs/>
          <w:sz w:val="28"/>
          <w:szCs w:val="28"/>
        </w:rPr>
      </w:pPr>
      <w:r w:rsidRPr="0083352D">
        <w:rPr>
          <w:rFonts w:ascii="Times New Roman" w:hAnsi="Times New Roman"/>
          <w:bCs/>
          <w:sz w:val="28"/>
          <w:szCs w:val="28"/>
        </w:rPr>
        <w:t>за счет субсидий из  бюджета РФ –90276,4</w:t>
      </w:r>
      <w:r>
        <w:rPr>
          <w:rFonts w:ascii="Times New Roman" w:hAnsi="Times New Roman"/>
          <w:bCs/>
          <w:sz w:val="28"/>
          <w:szCs w:val="28"/>
        </w:rPr>
        <w:t xml:space="preserve">  тыс., иные источники – 3718,3 тыс.руб</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7"/>
        <w:gridCol w:w="1151"/>
        <w:gridCol w:w="1697"/>
        <w:gridCol w:w="1276"/>
        <w:gridCol w:w="1551"/>
        <w:gridCol w:w="1601"/>
        <w:gridCol w:w="1209"/>
      </w:tblGrid>
      <w:tr w:rsidR="0022059B" w:rsidRPr="005B45C2" w:rsidTr="0022059B">
        <w:trPr>
          <w:jc w:val="center"/>
        </w:trPr>
        <w:tc>
          <w:tcPr>
            <w:tcW w:w="1278" w:type="dxa"/>
            <w:vMerge w:val="restart"/>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Годы реализации</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Всего</w:t>
            </w:r>
          </w:p>
        </w:tc>
        <w:tc>
          <w:tcPr>
            <w:tcW w:w="7343" w:type="dxa"/>
            <w:gridSpan w:val="5"/>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В том числе:</w:t>
            </w:r>
          </w:p>
        </w:tc>
      </w:tr>
      <w:tr w:rsidR="0022059B" w:rsidRPr="005B45C2" w:rsidTr="0022059B">
        <w:trPr>
          <w:jc w:val="center"/>
        </w:trPr>
        <w:tc>
          <w:tcPr>
            <w:tcW w:w="1278" w:type="dxa"/>
            <w:vMerge/>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Собственные средства бюджета Сюмсинского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Субвенции из бюджета УР</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bCs/>
              </w:rPr>
              <w:t>Субсидии из бюджета УР</w:t>
            </w:r>
          </w:p>
          <w:p w:rsidR="0022059B" w:rsidRPr="005B45C2" w:rsidRDefault="0022059B" w:rsidP="0022059B">
            <w:pPr>
              <w:autoSpaceDE w:val="0"/>
              <w:autoSpaceDN w:val="0"/>
              <w:adjustRightInd w:val="0"/>
              <w:spacing w:before="240"/>
              <w:jc w:val="center"/>
              <w:rPr>
                <w:rFonts w:ascii="Times New Roman" w:hAnsi="Times New Roman"/>
              </w:rPr>
            </w:pP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bCs/>
              </w:rPr>
              <w:t>Субсидии из бюджета РФ</w:t>
            </w:r>
          </w:p>
          <w:p w:rsidR="0022059B" w:rsidRPr="005B45C2" w:rsidRDefault="0022059B" w:rsidP="0022059B">
            <w:pPr>
              <w:autoSpaceDE w:val="0"/>
              <w:autoSpaceDN w:val="0"/>
              <w:adjustRightInd w:val="0"/>
              <w:spacing w:before="240"/>
              <w:jc w:val="center"/>
              <w:rPr>
                <w:rFonts w:ascii="Times New Roman" w:hAnsi="Times New Roman"/>
              </w:rPr>
            </w:pP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jc w:val="center"/>
              <w:rPr>
                <w:rFonts w:ascii="Times New Roman" w:hAnsi="Times New Roman"/>
                <w:bCs/>
              </w:rPr>
            </w:pPr>
            <w:r w:rsidRPr="005B45C2">
              <w:rPr>
                <w:rFonts w:ascii="Times New Roman" w:hAnsi="Times New Roman"/>
                <w:bCs/>
              </w:rPr>
              <w:t>Иные источники</w:t>
            </w:r>
          </w:p>
        </w:tc>
      </w:tr>
      <w:tr w:rsidR="0022059B" w:rsidRPr="005B45C2" w:rsidTr="0022059B">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2022г.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298605,3</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38715,7</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173256,2</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86198,4</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435,0</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p>
        </w:tc>
      </w:tr>
      <w:tr w:rsidR="0022059B" w:rsidRPr="005B45C2" w:rsidTr="0022059B">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2023г.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291212,7</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41017,6</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188685,7</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61115,1</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394,3</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p>
        </w:tc>
      </w:tr>
      <w:tr w:rsidR="0022059B" w:rsidRPr="005B45C2" w:rsidTr="0022059B">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2024г.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284455,3</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43491,9</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236643,1</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2494,9</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1475,1</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350,3</w:t>
            </w:r>
          </w:p>
        </w:tc>
      </w:tr>
      <w:tr w:rsidR="0022059B" w:rsidRPr="005B45C2" w:rsidTr="0022059B">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2025 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310753,4</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40150,5</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246085,6</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1712,7</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21962,6</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195"/>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2026 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334007,4</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41774,8</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268020,8</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1384,8</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21985,0</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439"/>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2027г.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357369,8</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43480,5</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289882,6</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1152,5</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22012,2</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trHeight w:val="439"/>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bCs/>
              </w:rPr>
            </w:pPr>
            <w:r w:rsidRPr="005B45C2">
              <w:rPr>
                <w:rFonts w:ascii="Times New Roman" w:hAnsi="Times New Roman"/>
                <w:bCs/>
              </w:rPr>
              <w:t>2028 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357369,8</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43480,5</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289882,6</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bCs/>
              </w:rPr>
            </w:pPr>
            <w:r w:rsidRPr="005B45C2">
              <w:rPr>
                <w:rFonts w:ascii="Times New Roman" w:hAnsi="Times New Roman"/>
                <w:bCs/>
              </w:rPr>
              <w:t>1152,5</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bCs/>
              </w:rPr>
            </w:pPr>
            <w:r w:rsidRPr="005B45C2">
              <w:rPr>
                <w:rFonts w:ascii="Times New Roman" w:hAnsi="Times New Roman"/>
                <w:bCs/>
              </w:rPr>
              <w:t>22012,2</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spacing w:before="240"/>
              <w:jc w:val="center"/>
              <w:rPr>
                <w:rFonts w:ascii="Times New Roman" w:hAnsi="Times New Roman"/>
              </w:rPr>
            </w:pPr>
            <w:r w:rsidRPr="005B45C2">
              <w:rPr>
                <w:rFonts w:ascii="Times New Roman" w:hAnsi="Times New Roman"/>
              </w:rPr>
              <w:t>842,0</w:t>
            </w:r>
          </w:p>
        </w:tc>
      </w:tr>
      <w:tr w:rsidR="0022059B" w:rsidRPr="005B45C2" w:rsidTr="0022059B">
        <w:trPr>
          <w:jc w:val="center"/>
        </w:trPr>
        <w:tc>
          <w:tcPr>
            <w:tcW w:w="1278"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40"/>
              <w:jc w:val="center"/>
              <w:rPr>
                <w:rFonts w:ascii="Times New Roman" w:hAnsi="Times New Roman"/>
              </w:rPr>
            </w:pPr>
            <w:r w:rsidRPr="005B45C2">
              <w:rPr>
                <w:rFonts w:ascii="Times New Roman" w:hAnsi="Times New Roman"/>
                <w:bCs/>
              </w:rPr>
              <w:t>Итого 2022-2028 гг.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2233773,7</w:t>
            </w:r>
          </w:p>
        </w:tc>
        <w:tc>
          <w:tcPr>
            <w:tcW w:w="169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292111,5</w:t>
            </w:r>
          </w:p>
        </w:tc>
        <w:tc>
          <w:tcPr>
            <w:tcW w:w="1276"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1692456,6</w:t>
            </w:r>
          </w:p>
        </w:tc>
        <w:tc>
          <w:tcPr>
            <w:tcW w:w="1554"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155210,9</w:t>
            </w:r>
          </w:p>
        </w:tc>
        <w:tc>
          <w:tcPr>
            <w:tcW w:w="1605"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rPr>
            </w:pPr>
            <w:r w:rsidRPr="005B45C2">
              <w:rPr>
                <w:rFonts w:ascii="Times New Roman" w:hAnsi="Times New Roman"/>
              </w:rPr>
              <w:t>90276,4</w:t>
            </w:r>
          </w:p>
        </w:tc>
        <w:tc>
          <w:tcPr>
            <w:tcW w:w="1209" w:type="dxa"/>
            <w:tcBorders>
              <w:top w:val="single" w:sz="4" w:space="0" w:color="auto"/>
              <w:left w:val="single" w:sz="4" w:space="0" w:color="auto"/>
              <w:bottom w:val="single" w:sz="4" w:space="0" w:color="auto"/>
              <w:right w:val="single" w:sz="4" w:space="0" w:color="auto"/>
            </w:tcBorders>
            <w:vAlign w:val="center"/>
          </w:tcPr>
          <w:p w:rsidR="0022059B" w:rsidRPr="005B45C2" w:rsidRDefault="0022059B" w:rsidP="0022059B">
            <w:pPr>
              <w:autoSpaceDE w:val="0"/>
              <w:autoSpaceDN w:val="0"/>
              <w:adjustRightInd w:val="0"/>
              <w:spacing w:before="20" w:after="20"/>
              <w:jc w:val="center"/>
              <w:rPr>
                <w:rFonts w:ascii="Times New Roman" w:hAnsi="Times New Roman"/>
                <w:color w:val="FF0000"/>
              </w:rPr>
            </w:pPr>
            <w:r w:rsidRPr="005B45C2">
              <w:rPr>
                <w:rFonts w:ascii="Times New Roman" w:hAnsi="Times New Roman"/>
              </w:rPr>
              <w:t>3718,3</w:t>
            </w:r>
          </w:p>
        </w:tc>
      </w:tr>
    </w:tbl>
    <w:p w:rsidR="0022059B" w:rsidRPr="00937BC9" w:rsidRDefault="0022059B" w:rsidP="0022059B">
      <w:pPr>
        <w:ind w:firstLine="709"/>
        <w:jc w:val="both"/>
        <w:rPr>
          <w:rFonts w:ascii="Times New Roman" w:hAnsi="Times New Roman"/>
          <w:bCs/>
          <w:sz w:val="28"/>
          <w:szCs w:val="28"/>
        </w:rPr>
      </w:pPr>
      <w:r w:rsidRPr="00937BC9">
        <w:rPr>
          <w:rFonts w:ascii="Times New Roman" w:hAnsi="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22059B" w:rsidRPr="00937BC9" w:rsidRDefault="0022059B" w:rsidP="0022059B">
      <w:pPr>
        <w:ind w:firstLine="709"/>
        <w:jc w:val="both"/>
        <w:rPr>
          <w:rFonts w:ascii="Times New Roman" w:eastAsia="Calibri" w:hAnsi="Times New Roman"/>
          <w:bCs/>
          <w:sz w:val="28"/>
          <w:szCs w:val="28"/>
        </w:rPr>
      </w:pPr>
      <w:r w:rsidRPr="00937BC9">
        <w:rPr>
          <w:rFonts w:ascii="Times New Roman" w:eastAsia="Calibri" w:hAnsi="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сформировано:</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 xml:space="preserve">-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w:t>
      </w:r>
      <w:r w:rsidRPr="00937BC9">
        <w:rPr>
          <w:rFonts w:ascii="Times New Roman" w:hAnsi="Times New Roman"/>
          <w:sz w:val="28"/>
          <w:szCs w:val="28"/>
        </w:rPr>
        <w:lastRenderedPageBreak/>
        <w:t>муниципального образования «Сюмсинский район» на 2022 год и на плановый период 2023 и 2024 годов»;</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22059B" w:rsidRPr="00654457" w:rsidRDefault="0022059B" w:rsidP="0022059B">
      <w:pPr>
        <w:shd w:val="clear" w:color="auto" w:fill="FFFFFF"/>
        <w:ind w:firstLine="851"/>
        <w:jc w:val="both"/>
      </w:pPr>
      <w:r w:rsidRPr="00937BC9">
        <w:rPr>
          <w:rFonts w:ascii="Times New Roman" w:hAnsi="Times New Roman"/>
          <w:sz w:val="28"/>
          <w:szCs w:val="28"/>
        </w:rPr>
        <w:t xml:space="preserve">- </w:t>
      </w:r>
      <w:r>
        <w:rPr>
          <w:rFonts w:ascii="Times New Roman" w:hAnsi="Times New Roman"/>
          <w:sz w:val="28"/>
          <w:szCs w:val="28"/>
        </w:rPr>
        <w:t>на 2024 год </w:t>
      </w:r>
      <w:r w:rsidRPr="00654457">
        <w:rPr>
          <w:rFonts w:ascii="Times New Roman" w:hAnsi="Times New Roman"/>
          <w:sz w:val="28"/>
          <w:szCs w:val="28"/>
        </w:rPr>
        <w:t>в соответствии с решением Совета депутатов муниципального образования «Муниципальный округ Сюмсинский район Удмуртской Республики»</w:t>
      </w:r>
      <w:r>
        <w:rPr>
          <w:rFonts w:ascii="Times New Roman" w:hAnsi="Times New Roman"/>
          <w:sz w:val="28"/>
          <w:szCs w:val="28"/>
        </w:rPr>
        <w:t xml:space="preserve"> от 21 декабря 2023 года №340 «</w:t>
      </w:r>
      <w:r w:rsidRPr="00654457">
        <w:rPr>
          <w:rFonts w:ascii="Times New Roman" w:hAnsi="Times New Roman"/>
          <w:sz w:val="28"/>
          <w:szCs w:val="28"/>
        </w:rPr>
        <w:t>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22059B" w:rsidRPr="00654457" w:rsidRDefault="0022059B" w:rsidP="0022059B">
      <w:pPr>
        <w:shd w:val="clear" w:color="auto" w:fill="FFFFFF"/>
        <w:ind w:firstLine="709"/>
        <w:jc w:val="both"/>
      </w:pPr>
      <w:r w:rsidRPr="00654457">
        <w:rPr>
          <w:rFonts w:ascii="Times New Roman" w:hAnsi="Times New Roman"/>
          <w:sz w:val="28"/>
          <w:szCs w:val="28"/>
        </w:rPr>
        <w:t>- на 2025 – 2027 годы 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22059B" w:rsidRPr="00654457" w:rsidRDefault="0022059B" w:rsidP="0022059B">
      <w:pPr>
        <w:shd w:val="clear" w:color="auto" w:fill="FFFFFF"/>
        <w:ind w:firstLine="709"/>
        <w:jc w:val="both"/>
      </w:pPr>
      <w:r>
        <w:rPr>
          <w:rFonts w:ascii="Times New Roman" w:hAnsi="Times New Roman"/>
          <w:sz w:val="28"/>
          <w:szCs w:val="28"/>
        </w:rPr>
        <w:t>- на </w:t>
      </w:r>
      <w:r w:rsidRPr="00654457">
        <w:rPr>
          <w:rFonts w:ascii="Times New Roman" w:hAnsi="Times New Roman"/>
          <w:sz w:val="28"/>
          <w:szCs w:val="28"/>
        </w:rPr>
        <w:t>2028 годы по планируемому бюджету 2027 года.</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22059B" w:rsidRPr="00937BC9" w:rsidRDefault="0022059B" w:rsidP="0022059B">
      <w:pPr>
        <w:tabs>
          <w:tab w:val="left" w:pos="1134"/>
        </w:tabs>
        <w:ind w:firstLine="709"/>
        <w:jc w:val="both"/>
        <w:rPr>
          <w:rFonts w:ascii="Times New Roman" w:hAnsi="Times New Roman"/>
          <w:bCs/>
          <w:sz w:val="28"/>
          <w:szCs w:val="28"/>
        </w:rPr>
      </w:pPr>
      <w:r w:rsidRPr="00937BC9">
        <w:rPr>
          <w:rFonts w:ascii="Times New Roman" w:hAnsi="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22059B" w:rsidRDefault="0022059B" w:rsidP="0022059B">
      <w:pPr>
        <w:tabs>
          <w:tab w:val="left" w:pos="1134"/>
        </w:tabs>
        <w:ind w:firstLine="709"/>
        <w:jc w:val="both"/>
        <w:rPr>
          <w:rFonts w:ascii="Times New Roman" w:hAnsi="Times New Roman"/>
          <w:bCs/>
          <w:sz w:val="28"/>
          <w:szCs w:val="28"/>
        </w:rPr>
      </w:pPr>
      <w:r w:rsidRPr="00937BC9">
        <w:rPr>
          <w:rFonts w:ascii="Times New Roman" w:hAnsi="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22059B" w:rsidRPr="00937BC9" w:rsidRDefault="0022059B" w:rsidP="0022059B">
      <w:pPr>
        <w:ind w:firstLine="709"/>
        <w:jc w:val="both"/>
        <w:rPr>
          <w:rFonts w:ascii="Times New Roman" w:hAnsi="Times New Roman"/>
          <w:sz w:val="28"/>
          <w:szCs w:val="28"/>
        </w:rPr>
      </w:pPr>
      <w:r>
        <w:rPr>
          <w:rFonts w:ascii="Times New Roman" w:hAnsi="Times New Roman"/>
          <w:bCs/>
          <w:sz w:val="28"/>
          <w:szCs w:val="28"/>
        </w:rPr>
        <w:t xml:space="preserve">8) </w:t>
      </w:r>
      <w:r w:rsidRPr="00937BC9">
        <w:rPr>
          <w:rFonts w:ascii="Times New Roman" w:hAnsi="Times New Roman"/>
          <w:sz w:val="28"/>
          <w:szCs w:val="28"/>
        </w:rPr>
        <w:t xml:space="preserve">строку паспорта «Ресурсное обеспечение за счёт средств бюджета Администрации муниципального образования «Муниципальный округ Сюмсинский район Удмуртской Республики» </w:t>
      </w:r>
      <w:r>
        <w:rPr>
          <w:rFonts w:ascii="Times New Roman" w:hAnsi="Times New Roman"/>
          <w:sz w:val="28"/>
          <w:szCs w:val="28"/>
          <w:lang w:eastAsia="en-US"/>
        </w:rPr>
        <w:t xml:space="preserve">муниципальной подпрограммы </w:t>
      </w:r>
      <w:r w:rsidRPr="00937BC9">
        <w:rPr>
          <w:rFonts w:ascii="Times New Roman" w:hAnsi="Times New Roman"/>
          <w:sz w:val="28"/>
          <w:szCs w:val="28"/>
          <w:lang w:eastAsia="en-US"/>
        </w:rPr>
        <w:t>1.3</w:t>
      </w:r>
      <w:r>
        <w:rPr>
          <w:rFonts w:ascii="Times New Roman" w:hAnsi="Times New Roman"/>
          <w:sz w:val="28"/>
          <w:szCs w:val="28"/>
        </w:rPr>
        <w:t xml:space="preserve"> </w:t>
      </w:r>
      <w:r w:rsidRPr="00937BC9">
        <w:rPr>
          <w:rFonts w:ascii="Times New Roman" w:hAnsi="Times New Roman"/>
          <w:sz w:val="28"/>
          <w:szCs w:val="28"/>
        </w:rPr>
        <w:t>«Дополнительное образование и воспитание детей»</w:t>
      </w:r>
      <w:r>
        <w:rPr>
          <w:rFonts w:ascii="Times New Roman" w:hAnsi="Times New Roman"/>
          <w:sz w:val="28"/>
          <w:szCs w:val="28"/>
        </w:rPr>
        <w:t xml:space="preserve"> </w:t>
      </w:r>
      <w:r w:rsidRPr="00937BC9">
        <w:rPr>
          <w:rFonts w:ascii="Times New Roman" w:hAnsi="Times New Roman"/>
          <w:sz w:val="28"/>
          <w:szCs w:val="28"/>
        </w:rPr>
        <w:t>изложить в следующей редакции:</w:t>
      </w:r>
    </w:p>
    <w:p w:rsidR="0022059B" w:rsidRPr="00937BC9" w:rsidRDefault="0022059B" w:rsidP="0022059B">
      <w:pPr>
        <w:ind w:firstLine="709"/>
        <w:jc w:val="both"/>
        <w:rPr>
          <w:rFonts w:ascii="Times New Roman" w:hAnsi="Times New Roman"/>
          <w:sz w:val="28"/>
          <w:szCs w:val="28"/>
        </w:rPr>
      </w:pPr>
      <w:r w:rsidRPr="00937BC9">
        <w:rPr>
          <w:rFonts w:ascii="Times New Roman" w:hAnsi="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1"/>
      </w:tblGrid>
      <w:tr w:rsidR="0022059B" w:rsidRPr="00937BC9" w:rsidTr="0022059B">
        <w:trPr>
          <w:trHeight w:val="703"/>
        </w:trPr>
        <w:tc>
          <w:tcPr>
            <w:tcW w:w="945" w:type="pct"/>
          </w:tcPr>
          <w:p w:rsidR="0022059B" w:rsidRPr="008A0C67" w:rsidRDefault="0022059B" w:rsidP="0022059B">
            <w:pPr>
              <w:autoSpaceDE w:val="0"/>
              <w:autoSpaceDN w:val="0"/>
              <w:adjustRightInd w:val="0"/>
              <w:spacing w:before="60" w:after="60"/>
              <w:rPr>
                <w:rFonts w:ascii="Times New Roman" w:hAnsi="Times New Roman"/>
                <w:bCs/>
              </w:rPr>
            </w:pPr>
            <w:r w:rsidRPr="008A0C67">
              <w:rPr>
                <w:rFonts w:ascii="Times New Roman" w:hAnsi="Times New Roman"/>
                <w:bCs/>
              </w:rPr>
              <w:t xml:space="preserve">Ресурсное обеспечение за счет средств бюджета Администрации </w:t>
            </w:r>
            <w:r w:rsidRPr="008A0C67">
              <w:rPr>
                <w:rFonts w:ascii="Times New Roman" w:eastAsia="Calibri" w:hAnsi="Times New Roman"/>
                <w:bCs/>
              </w:rPr>
              <w:t>муниципального образования «Муниципаль</w:t>
            </w:r>
            <w:r>
              <w:rPr>
                <w:rFonts w:ascii="Times New Roman" w:eastAsia="Calibri" w:hAnsi="Times New Roman"/>
                <w:bCs/>
              </w:rPr>
              <w:t>-</w:t>
            </w:r>
            <w:r w:rsidRPr="008A0C67">
              <w:rPr>
                <w:rFonts w:ascii="Times New Roman" w:eastAsia="Calibri" w:hAnsi="Times New Roman"/>
                <w:bCs/>
              </w:rPr>
              <w:t xml:space="preserve">ный округ Сюмсинский район </w:t>
            </w:r>
            <w:r w:rsidRPr="008A0C67">
              <w:rPr>
                <w:rFonts w:ascii="Times New Roman" w:eastAsia="Calibri" w:hAnsi="Times New Roman"/>
                <w:bCs/>
              </w:rPr>
              <w:lastRenderedPageBreak/>
              <w:t>Удмуртской Республики</w:t>
            </w:r>
            <w:r w:rsidRPr="008A0C67">
              <w:rPr>
                <w:rFonts w:ascii="Times New Roman" w:hAnsi="Times New Roman"/>
                <w:bCs/>
              </w:rPr>
              <w:t>»</w:t>
            </w:r>
          </w:p>
        </w:tc>
        <w:tc>
          <w:tcPr>
            <w:tcW w:w="4055" w:type="pct"/>
          </w:tcPr>
          <w:p w:rsidR="0022059B" w:rsidRPr="008A0C67" w:rsidRDefault="0022059B" w:rsidP="0022059B">
            <w:pPr>
              <w:spacing w:before="60" w:after="60"/>
              <w:rPr>
                <w:rFonts w:ascii="Times New Roman" w:eastAsia="Calibri" w:hAnsi="Times New Roman"/>
              </w:rPr>
            </w:pPr>
            <w:r w:rsidRPr="008A0C67">
              <w:rPr>
                <w:rFonts w:ascii="Times New Roman" w:eastAsia="Calibri" w:hAnsi="Times New Roman"/>
                <w:bCs/>
              </w:rPr>
              <w:lastRenderedPageBreak/>
              <w:t>Общий объем финансирования мероприятий подпрограммы за 2022-2028 годы за счет средств бюджета Муниципального образования «Муниципальный округ Сюмсинский район Удмуртской Республики» составит 260212,0тыс. рублей, в том числе за счет собственных средств бюджета Сюмсинского района – 256708,5 тыс.руб., иные межбюджетные трансферты из бюджета УР – 0, субсидии из бюджета РФ – 3503,5тыс.руб.</w:t>
            </w:r>
          </w:p>
          <w:p w:rsidR="0022059B" w:rsidRPr="008A0C67" w:rsidRDefault="0022059B" w:rsidP="0022059B">
            <w:pPr>
              <w:spacing w:before="60" w:after="60"/>
              <w:rPr>
                <w:rFonts w:ascii="Times New Roman" w:eastAsia="Calibri" w:hAnsi="Times New Roman"/>
                <w:bCs/>
              </w:rPr>
            </w:pPr>
            <w:r w:rsidRPr="008A0C67">
              <w:rPr>
                <w:rFonts w:ascii="Times New Roman" w:eastAsia="Calibri" w:hAnsi="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тыс.руб.)</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0"/>
              <w:gridCol w:w="1151"/>
              <w:gridCol w:w="1531"/>
              <w:gridCol w:w="1271"/>
              <w:gridCol w:w="1160"/>
              <w:gridCol w:w="1429"/>
            </w:tblGrid>
            <w:tr w:rsidR="0022059B" w:rsidRPr="008A0C67" w:rsidTr="0022059B">
              <w:trPr>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ind w:left="221"/>
                    <w:jc w:val="center"/>
                    <w:rPr>
                      <w:rFonts w:ascii="Times New Roman" w:eastAsia="Calibri" w:hAnsi="Times New Roman"/>
                    </w:rPr>
                  </w:pPr>
                  <w:r w:rsidRPr="008A0C67">
                    <w:rPr>
                      <w:rFonts w:ascii="Times New Roman" w:eastAsia="Calibri" w:hAnsi="Times New Roman"/>
                      <w:bCs/>
                    </w:rPr>
                    <w:lastRenderedPageBreak/>
                    <w:t>Годы реализа</w:t>
                  </w:r>
                  <w:r>
                    <w:rPr>
                      <w:rFonts w:ascii="Times New Roman" w:eastAsia="Calibri" w:hAnsi="Times New Roman"/>
                      <w:bCs/>
                    </w:rPr>
                    <w:t>-</w:t>
                  </w:r>
                  <w:r w:rsidRPr="008A0C67">
                    <w:rPr>
                      <w:rFonts w:ascii="Times New Roman" w:eastAsia="Calibri" w:hAnsi="Times New Roman"/>
                      <w:bCs/>
                    </w:rPr>
                    <w:t>ции</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Всего</w:t>
                  </w:r>
                </w:p>
              </w:tc>
              <w:tc>
                <w:tcPr>
                  <w:tcW w:w="3962" w:type="dxa"/>
                  <w:gridSpan w:val="3"/>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В том числе:</w:t>
                  </w: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p>
              </w:tc>
            </w:tr>
            <w:tr w:rsidR="0022059B" w:rsidRPr="008A0C67" w:rsidTr="0022059B">
              <w:trPr>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Собственные средства бюджета Сюмсинского района</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Субвенции из бюджета УР</w:t>
                  </w: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r w:rsidRPr="008A0C67">
                    <w:rPr>
                      <w:rFonts w:ascii="Times New Roman" w:eastAsia="Calibri" w:hAnsi="Times New Roman"/>
                      <w:bCs/>
                    </w:rPr>
                    <w:t>Субсидии из бюджета УР</w:t>
                  </w:r>
                </w:p>
                <w:p w:rsidR="0022059B" w:rsidRPr="008A0C67" w:rsidRDefault="0022059B" w:rsidP="0022059B">
                  <w:pPr>
                    <w:autoSpaceDE w:val="0"/>
                    <w:autoSpaceDN w:val="0"/>
                    <w:adjustRightInd w:val="0"/>
                    <w:spacing w:before="24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Иные субсидии из бюджета РФ</w:t>
                  </w: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2022г.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25604,6</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25604,6</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2023г.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27145,0</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27145,0</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2024г.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38311,6</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38311,6</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r w:rsidRPr="008A0C67">
                    <w:rPr>
                      <w:rFonts w:ascii="Times New Roman" w:eastAsia="Calibri" w:hAnsi="Times New Roman"/>
                    </w:rPr>
                    <w:t>269,5</w:t>
                  </w: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2025 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40465,6</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40465,6</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r w:rsidRPr="008A0C67">
                    <w:rPr>
                      <w:rFonts w:ascii="Times New Roman" w:eastAsia="Calibri" w:hAnsi="Times New Roman"/>
                    </w:rPr>
                    <w:t>808,5</w:t>
                  </w:r>
                </w:p>
              </w:tc>
            </w:tr>
            <w:tr w:rsidR="0022059B" w:rsidRPr="008A0C67" w:rsidTr="0022059B">
              <w:trPr>
                <w:trHeight w:val="195"/>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2026г.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40363,0</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40363,0</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pPr>
                  <w:r w:rsidRPr="008A0C67">
                    <w:rPr>
                      <w:rFonts w:ascii="Times New Roman" w:eastAsia="Calibri" w:hAnsi="Times New Roman"/>
                    </w:rPr>
                    <w:t>808,5</w:t>
                  </w:r>
                </w:p>
              </w:tc>
            </w:tr>
            <w:tr w:rsidR="0022059B" w:rsidRPr="008A0C67" w:rsidTr="0022059B">
              <w:trPr>
                <w:trHeight w:val="439"/>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2027г.</w:t>
                  </w:r>
                </w:p>
              </w:tc>
              <w:tc>
                <w:tcPr>
                  <w:tcW w:w="115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eastAsia="Calibri" w:hAnsi="Times New Roman"/>
                      <w:bCs/>
                    </w:rPr>
                    <w:t>44161,1</w:t>
                  </w:r>
                </w:p>
              </w:tc>
              <w:tc>
                <w:tcPr>
                  <w:tcW w:w="15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hAnsi="Times New Roman"/>
                    </w:rPr>
                    <w:t>44161,1</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pPr>
                  <w:r w:rsidRPr="008A0C67">
                    <w:rPr>
                      <w:rFonts w:ascii="Times New Roman" w:eastAsia="Calibri" w:hAnsi="Times New Roman"/>
                    </w:rPr>
                    <w:t>808,5</w:t>
                  </w: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2028 г.</w:t>
                  </w:r>
                </w:p>
              </w:tc>
              <w:tc>
                <w:tcPr>
                  <w:tcW w:w="115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eastAsia="Calibri" w:hAnsi="Times New Roman"/>
                      <w:bCs/>
                    </w:rPr>
                    <w:t>44161,1</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r w:rsidRPr="008A0C67">
                    <w:rPr>
                      <w:rFonts w:ascii="Times New Roman" w:eastAsia="Calibri" w:hAnsi="Times New Roman"/>
                    </w:rPr>
                    <w:t>44161,1</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29"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pPr>
                  <w:r w:rsidRPr="008A0C67">
                    <w:rPr>
                      <w:rFonts w:ascii="Times New Roman" w:eastAsia="Calibri" w:hAnsi="Times New Roman"/>
                    </w:rPr>
                    <w:t>808,5</w:t>
                  </w:r>
                </w:p>
              </w:tc>
            </w:tr>
            <w:tr w:rsidR="0022059B" w:rsidRPr="008A0C67" w:rsidTr="0022059B">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u w:val="single"/>
                    </w:rPr>
                  </w:pPr>
                  <w:r w:rsidRPr="008A0C67">
                    <w:rPr>
                      <w:rFonts w:ascii="Times New Roman" w:eastAsia="Calibri" w:hAnsi="Times New Roman"/>
                      <w:bCs/>
                    </w:rPr>
                    <w:t>Итого 2022-2028 гг.</w:t>
                  </w:r>
                </w:p>
              </w:tc>
              <w:tc>
                <w:tcPr>
                  <w:tcW w:w="115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u w:val="single"/>
                    </w:rPr>
                  </w:pPr>
                  <w:r w:rsidRPr="008A0C67">
                    <w:rPr>
                      <w:rFonts w:ascii="Times New Roman" w:eastAsia="Calibri" w:hAnsi="Times New Roman"/>
                      <w:bCs/>
                      <w:u w:val="single"/>
                    </w:rPr>
                    <w:t>260212,0</w:t>
                  </w:r>
                </w:p>
              </w:tc>
              <w:tc>
                <w:tcPr>
                  <w:tcW w:w="15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rPr>
                      <w:rFonts w:ascii="Times New Roman" w:eastAsia="Calibri" w:hAnsi="Times New Roman"/>
                      <w:bCs/>
                      <w:u w:val="single"/>
                    </w:rPr>
                  </w:pPr>
                  <w:r w:rsidRPr="008A0C67">
                    <w:rPr>
                      <w:rFonts w:ascii="Times New Roman" w:eastAsia="Calibri" w:hAnsi="Times New Roman"/>
                      <w:bCs/>
                      <w:u w:val="single"/>
                    </w:rPr>
                    <w:t>256708,5</w:t>
                  </w:r>
                </w:p>
              </w:tc>
              <w:tc>
                <w:tcPr>
                  <w:tcW w:w="127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u w:val="single"/>
                    </w:rPr>
                  </w:pPr>
                </w:p>
              </w:tc>
              <w:tc>
                <w:tcPr>
                  <w:tcW w:w="11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u w:val="single"/>
                    </w:rPr>
                  </w:pPr>
                </w:p>
              </w:tc>
              <w:tc>
                <w:tcPr>
                  <w:tcW w:w="142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u w:val="single"/>
                    </w:rPr>
                  </w:pPr>
                  <w:r w:rsidRPr="008A0C67">
                    <w:rPr>
                      <w:rFonts w:ascii="Times New Roman" w:eastAsia="Calibri" w:hAnsi="Times New Roman"/>
                      <w:u w:val="single"/>
                    </w:rPr>
                    <w:t>3503,5</w:t>
                  </w:r>
                </w:p>
              </w:tc>
            </w:tr>
          </w:tbl>
          <w:p w:rsidR="0022059B" w:rsidRPr="008A0C67" w:rsidRDefault="0022059B" w:rsidP="0022059B">
            <w:pPr>
              <w:tabs>
                <w:tab w:val="left" w:pos="2460"/>
                <w:tab w:val="center" w:pos="3772"/>
              </w:tabs>
              <w:autoSpaceDE w:val="0"/>
              <w:autoSpaceDN w:val="0"/>
              <w:adjustRightInd w:val="0"/>
              <w:spacing w:before="240"/>
              <w:rPr>
                <w:rFonts w:ascii="Times New Roman" w:hAnsi="Times New Roman"/>
                <w:u w:val="single"/>
              </w:rPr>
            </w:pPr>
            <w:r w:rsidRPr="008A0C67">
              <w:rPr>
                <w:rFonts w:ascii="Times New Roman" w:hAnsi="Times New Roman"/>
                <w:bCs/>
              </w:rPr>
              <w:tab/>
            </w:r>
            <w:r w:rsidRPr="008A0C67">
              <w:rPr>
                <w:rFonts w:ascii="Times New Roman" w:hAnsi="Times New Roman"/>
                <w:bCs/>
              </w:rPr>
              <w:tab/>
            </w:r>
            <w:hyperlink w:anchor="_Hlk136556324" w:history="1" w:docLocation="1,119222,119236,0,,2025 г."/>
          </w:p>
        </w:tc>
      </w:tr>
    </w:tbl>
    <w:p w:rsidR="0022059B" w:rsidRDefault="0022059B" w:rsidP="0022059B">
      <w:pPr>
        <w:tabs>
          <w:tab w:val="left" w:pos="1134"/>
        </w:tabs>
        <w:ind w:firstLine="709"/>
        <w:jc w:val="both"/>
        <w:rPr>
          <w:rFonts w:ascii="Times New Roman" w:hAnsi="Times New Roman"/>
          <w:bCs/>
          <w:sz w:val="28"/>
          <w:szCs w:val="28"/>
        </w:rPr>
      </w:pPr>
      <w:r>
        <w:rPr>
          <w:rFonts w:ascii="Times New Roman" w:hAnsi="Times New Roman"/>
          <w:bCs/>
          <w:sz w:val="28"/>
          <w:szCs w:val="28"/>
        </w:rPr>
        <w:lastRenderedPageBreak/>
        <w:t xml:space="preserve">                                                                                                                 »;</w:t>
      </w:r>
    </w:p>
    <w:p w:rsidR="0022059B" w:rsidRDefault="0022059B" w:rsidP="0022059B">
      <w:pPr>
        <w:keepNext/>
        <w:shd w:val="clear" w:color="auto" w:fill="FFFFFF"/>
        <w:ind w:firstLine="709"/>
        <w:jc w:val="both"/>
        <w:rPr>
          <w:rFonts w:ascii="Times New Roman" w:hAnsi="Times New Roman"/>
          <w:color w:val="000000" w:themeColor="text1"/>
          <w:sz w:val="24"/>
          <w:szCs w:val="24"/>
        </w:rPr>
      </w:pPr>
      <w:r>
        <w:rPr>
          <w:rFonts w:ascii="Times New Roman" w:hAnsi="Times New Roman"/>
          <w:bCs/>
          <w:sz w:val="28"/>
          <w:szCs w:val="28"/>
        </w:rPr>
        <w:t xml:space="preserve">9) </w:t>
      </w:r>
      <w:r>
        <w:rPr>
          <w:rFonts w:ascii="Times New Roman" w:hAnsi="Times New Roman"/>
          <w:sz w:val="28"/>
          <w:szCs w:val="28"/>
          <w:lang w:eastAsia="ar-SA"/>
        </w:rPr>
        <w:t>раздел 3</w:t>
      </w:r>
      <w:r w:rsidRPr="002B4F49">
        <w:rPr>
          <w:rFonts w:ascii="Times New Roman" w:hAnsi="Times New Roman"/>
          <w:sz w:val="28"/>
          <w:szCs w:val="28"/>
          <w:lang w:eastAsia="ar-SA"/>
        </w:rPr>
        <w:t xml:space="preserve">.9 </w:t>
      </w:r>
      <w:r>
        <w:rPr>
          <w:rFonts w:ascii="Times New Roman" w:hAnsi="Times New Roman"/>
          <w:sz w:val="28"/>
          <w:szCs w:val="28"/>
          <w:lang w:eastAsia="ar-SA"/>
        </w:rPr>
        <w:t>«</w:t>
      </w:r>
      <w:r w:rsidRPr="002B4F49">
        <w:rPr>
          <w:rFonts w:ascii="Times New Roman" w:hAnsi="Times New Roman"/>
          <w:sz w:val="28"/>
          <w:szCs w:val="28"/>
          <w:lang w:eastAsia="ar-SA"/>
        </w:rPr>
        <w:t>Ресурсное обеспечение</w:t>
      </w:r>
      <w:r>
        <w:rPr>
          <w:rFonts w:ascii="Times New Roman" w:hAnsi="Times New Roman"/>
          <w:sz w:val="28"/>
          <w:szCs w:val="28"/>
          <w:lang w:eastAsia="ar-SA"/>
        </w:rPr>
        <w:t>»</w:t>
      </w:r>
      <w:r w:rsidRPr="002B4F49">
        <w:rPr>
          <w:rFonts w:ascii="Times New Roman" w:hAnsi="Times New Roman"/>
          <w:sz w:val="28"/>
          <w:szCs w:val="28"/>
          <w:lang w:eastAsia="ar-SA"/>
        </w:rPr>
        <w:t xml:space="preserve"> изложить в следующей редакции:</w:t>
      </w:r>
    </w:p>
    <w:p w:rsidR="0022059B" w:rsidRDefault="0022059B" w:rsidP="0022059B">
      <w:pPr>
        <w:keepNext/>
        <w:shd w:val="clear" w:color="auto" w:fill="FFFFFF"/>
        <w:ind w:firstLine="709"/>
        <w:jc w:val="center"/>
        <w:rPr>
          <w:rFonts w:ascii="Times New Roman" w:hAnsi="Times New Roman"/>
          <w:sz w:val="28"/>
          <w:szCs w:val="28"/>
          <w:lang w:eastAsia="ar-SA"/>
        </w:rPr>
      </w:pPr>
    </w:p>
    <w:p w:rsidR="0022059B" w:rsidRDefault="0022059B" w:rsidP="0022059B">
      <w:pPr>
        <w:keepNext/>
        <w:shd w:val="clear" w:color="auto" w:fill="FFFFFF"/>
        <w:ind w:firstLine="709"/>
        <w:jc w:val="center"/>
        <w:rPr>
          <w:rFonts w:ascii="Times New Roman" w:hAnsi="Times New Roman"/>
          <w:color w:val="000000" w:themeColor="text1"/>
          <w:sz w:val="24"/>
          <w:szCs w:val="24"/>
        </w:rPr>
      </w:pPr>
      <w:r>
        <w:rPr>
          <w:rFonts w:ascii="Times New Roman" w:hAnsi="Times New Roman"/>
          <w:sz w:val="28"/>
          <w:szCs w:val="28"/>
          <w:lang w:eastAsia="ar-SA"/>
        </w:rPr>
        <w:t>«</w:t>
      </w:r>
      <w:r w:rsidRPr="008A0C67">
        <w:rPr>
          <w:rFonts w:ascii="Times New Roman" w:hAnsi="Times New Roman"/>
          <w:b/>
          <w:sz w:val="28"/>
          <w:szCs w:val="28"/>
          <w:lang w:eastAsia="ar-SA"/>
        </w:rPr>
        <w:t>3.9. Ресурсное обеспечение</w:t>
      </w:r>
    </w:p>
    <w:p w:rsidR="0022059B" w:rsidRPr="00937BC9" w:rsidRDefault="0022059B" w:rsidP="0022059B">
      <w:pPr>
        <w:keepNext/>
        <w:shd w:val="clear" w:color="auto" w:fill="FFFFFF"/>
        <w:ind w:firstLine="709"/>
        <w:jc w:val="both"/>
        <w:rPr>
          <w:rFonts w:ascii="Times New Roman" w:hAnsi="Times New Roman"/>
          <w:color w:val="000000" w:themeColor="text1"/>
          <w:sz w:val="28"/>
          <w:szCs w:val="28"/>
        </w:rPr>
      </w:pPr>
      <w:r w:rsidRPr="00937BC9">
        <w:rPr>
          <w:rFonts w:ascii="Times New Roman" w:hAnsi="Times New Roman"/>
          <w:color w:val="000000" w:themeColor="text1"/>
          <w:sz w:val="28"/>
          <w:szCs w:val="28"/>
        </w:rPr>
        <w:t>Источниками ресурсного обеспечения подпрограммы являются:</w:t>
      </w:r>
    </w:p>
    <w:p w:rsidR="0022059B" w:rsidRPr="00937BC9" w:rsidRDefault="0022059B" w:rsidP="00A047F4">
      <w:pPr>
        <w:keepNext/>
        <w:numPr>
          <w:ilvl w:val="0"/>
          <w:numId w:val="25"/>
        </w:numPr>
        <w:shd w:val="clear" w:color="auto" w:fill="FFFFFF"/>
        <w:tabs>
          <w:tab w:val="left" w:pos="1134"/>
        </w:tabs>
        <w:ind w:left="0" w:firstLine="709"/>
        <w:jc w:val="both"/>
        <w:rPr>
          <w:rFonts w:ascii="Times New Roman" w:hAnsi="Times New Roman"/>
          <w:sz w:val="28"/>
          <w:szCs w:val="28"/>
        </w:rPr>
      </w:pPr>
      <w:r w:rsidRPr="00937BC9">
        <w:rPr>
          <w:rFonts w:ascii="Times New Roman" w:hAnsi="Times New Roman"/>
          <w:sz w:val="28"/>
          <w:szCs w:val="28"/>
        </w:rPr>
        <w:t>средства бюджета муниципального образования «</w:t>
      </w:r>
      <w:r w:rsidRPr="00937BC9">
        <w:rPr>
          <w:rFonts w:ascii="Times New Roman" w:hAnsi="Times New Roman"/>
          <w:bCs/>
          <w:sz w:val="28"/>
          <w:szCs w:val="28"/>
        </w:rPr>
        <w:t>Муниципальный округ Сюмсинский район Удмуртской Республики</w:t>
      </w:r>
      <w:r w:rsidRPr="00937BC9">
        <w:rPr>
          <w:rFonts w:ascii="Times New Roman" w:hAnsi="Times New Roman"/>
          <w:sz w:val="28"/>
          <w:szCs w:val="28"/>
        </w:rPr>
        <w:t>», в том числе субсидии, иные межбюджетные трансферты из бюджета Удмуртской Республики (возможность);</w:t>
      </w:r>
    </w:p>
    <w:p w:rsidR="0022059B" w:rsidRPr="00937BC9" w:rsidRDefault="0022059B" w:rsidP="00A047F4">
      <w:pPr>
        <w:numPr>
          <w:ilvl w:val="0"/>
          <w:numId w:val="25"/>
        </w:numPr>
        <w:shd w:val="clear" w:color="auto" w:fill="FFFFFF"/>
        <w:tabs>
          <w:tab w:val="left" w:pos="1134"/>
        </w:tabs>
        <w:ind w:left="0" w:firstLine="709"/>
        <w:jc w:val="both"/>
        <w:rPr>
          <w:rFonts w:ascii="Times New Roman" w:hAnsi="Times New Roman"/>
          <w:sz w:val="28"/>
          <w:szCs w:val="28"/>
        </w:rPr>
      </w:pPr>
      <w:r w:rsidRPr="00937BC9">
        <w:rPr>
          <w:rFonts w:ascii="Times New Roman" w:hAnsi="Times New Roman"/>
          <w:sz w:val="28"/>
          <w:szCs w:val="28"/>
        </w:rPr>
        <w:t>средства, привлекаемые муниципальными образовательными организациями дополнительного образования детей, некоммерческими организациями на реализацию программ (проектов) в сфере дополнительного образования детей (гранты);</w:t>
      </w:r>
    </w:p>
    <w:p w:rsidR="0022059B" w:rsidRPr="00937BC9" w:rsidRDefault="0022059B" w:rsidP="00A047F4">
      <w:pPr>
        <w:numPr>
          <w:ilvl w:val="0"/>
          <w:numId w:val="25"/>
        </w:numPr>
        <w:shd w:val="clear" w:color="auto" w:fill="FFFFFF"/>
        <w:tabs>
          <w:tab w:val="left" w:pos="1134"/>
        </w:tabs>
        <w:ind w:left="0" w:firstLine="709"/>
        <w:jc w:val="both"/>
        <w:rPr>
          <w:rFonts w:ascii="Times New Roman" w:hAnsi="Times New Roman"/>
          <w:sz w:val="28"/>
          <w:szCs w:val="28"/>
        </w:rPr>
      </w:pPr>
      <w:r w:rsidRPr="00937BC9">
        <w:rPr>
          <w:rFonts w:ascii="Times New Roman" w:hAnsi="Times New Roman"/>
          <w:sz w:val="28"/>
          <w:szCs w:val="28"/>
        </w:rPr>
        <w:t>средства федерального, республиканского, муниципального бюджетов; средства родителей (законных представителей), организаций, направленные на организацию отдыха, оздоровления и занятости детей, подростков и молодежи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22059B" w:rsidRPr="00937BC9" w:rsidTr="0022059B">
        <w:trPr>
          <w:trHeight w:val="703"/>
        </w:trPr>
        <w:tc>
          <w:tcPr>
            <w:tcW w:w="5000" w:type="pct"/>
          </w:tcPr>
          <w:p w:rsidR="0022059B" w:rsidRPr="008A0C67" w:rsidRDefault="0022059B" w:rsidP="0022059B">
            <w:pPr>
              <w:spacing w:before="60" w:after="60"/>
              <w:rPr>
                <w:rFonts w:ascii="Times New Roman" w:eastAsia="Calibri" w:hAnsi="Times New Roman"/>
              </w:rPr>
            </w:pPr>
            <w:r w:rsidRPr="008A0C67">
              <w:rPr>
                <w:rFonts w:ascii="Times New Roman" w:eastAsia="Calibri" w:hAnsi="Times New Roman"/>
                <w:bCs/>
              </w:rPr>
              <w:t xml:space="preserve">Общий объем финансирования мероприятий подпрограммы за 2022-2028 годы за счет средств бюджета Муниципального образования  «Муниципальный округ Сюмсинский район Удмуртской Республики» составит 260212,0тыс. рублей, в том числе за счет собственных средств бюджета Сюмсинского района – 256708,5тыс.руб., иные межбюджетные трансферты из бюджета УР – 0, </w:t>
            </w:r>
            <w:r w:rsidRPr="008A0C67">
              <w:rPr>
                <w:rFonts w:ascii="Times New Roman" w:eastAsia="Calibri" w:hAnsi="Times New Roman"/>
                <w:bCs/>
              </w:rPr>
              <w:lastRenderedPageBreak/>
              <w:t>иные субсидии из бюджета РФ – 3503,5 тыс.руб</w:t>
            </w:r>
          </w:p>
          <w:p w:rsidR="0022059B" w:rsidRPr="008A0C67" w:rsidRDefault="0022059B" w:rsidP="0022059B">
            <w:pPr>
              <w:spacing w:before="60" w:after="60"/>
              <w:rPr>
                <w:rFonts w:ascii="Times New Roman" w:eastAsia="Calibri" w:hAnsi="Times New Roman"/>
                <w:bCs/>
              </w:rPr>
            </w:pPr>
            <w:r w:rsidRPr="008A0C67">
              <w:rPr>
                <w:rFonts w:ascii="Times New Roman" w:eastAsia="Calibri" w:hAnsi="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тыс.руб.)</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266"/>
              <w:gridCol w:w="1869"/>
              <w:gridCol w:w="1542"/>
              <w:gridCol w:w="1402"/>
              <w:gridCol w:w="1465"/>
            </w:tblGrid>
            <w:tr w:rsidR="0022059B" w:rsidRPr="008A0C67" w:rsidTr="0022059B">
              <w:trPr>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ind w:left="221"/>
                    <w:jc w:val="center"/>
                    <w:rPr>
                      <w:rFonts w:ascii="Times New Roman" w:eastAsia="Calibri" w:hAnsi="Times New Roman"/>
                    </w:rPr>
                  </w:pPr>
                  <w:r w:rsidRPr="008A0C67">
                    <w:rPr>
                      <w:rFonts w:ascii="Times New Roman" w:eastAsia="Calibri" w:hAnsi="Times New Roman"/>
                      <w:bCs/>
                    </w:rPr>
                    <w:t>Годы реализации</w:t>
                  </w:r>
                </w:p>
              </w:tc>
              <w:tc>
                <w:tcPr>
                  <w:tcW w:w="1266" w:type="dxa"/>
                  <w:vMerge w:val="restar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Всего</w:t>
                  </w:r>
                </w:p>
              </w:tc>
              <w:tc>
                <w:tcPr>
                  <w:tcW w:w="4813" w:type="dxa"/>
                  <w:gridSpan w:val="3"/>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В том числе:</w:t>
                  </w: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p>
              </w:tc>
            </w:tr>
            <w:tr w:rsidR="0022059B" w:rsidRPr="008A0C67" w:rsidTr="0022059B">
              <w:trPr>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p>
              </w:tc>
              <w:tc>
                <w:tcPr>
                  <w:tcW w:w="1266" w:type="dxa"/>
                  <w:vMerge/>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Собственные средства бюджета Сюмсинского района</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Субвенции из бюджета УР</w:t>
                  </w: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40"/>
                    <w:jc w:val="center"/>
                    <w:rPr>
                      <w:rFonts w:ascii="Times New Roman" w:eastAsia="Calibri" w:hAnsi="Times New Roman"/>
                    </w:rPr>
                  </w:pPr>
                  <w:r w:rsidRPr="008A0C67">
                    <w:rPr>
                      <w:rFonts w:ascii="Times New Roman" w:eastAsia="Calibri" w:hAnsi="Times New Roman"/>
                      <w:bCs/>
                    </w:rPr>
                    <w:t>Субсидии из бюджета УР</w:t>
                  </w:r>
                </w:p>
                <w:p w:rsidR="0022059B" w:rsidRPr="008A0C67" w:rsidRDefault="0022059B" w:rsidP="0022059B">
                  <w:pPr>
                    <w:autoSpaceDE w:val="0"/>
                    <w:autoSpaceDN w:val="0"/>
                    <w:adjustRightInd w:val="0"/>
                    <w:spacing w:before="24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Иные субсидии из бюджета РФ</w:t>
                  </w: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2022г.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25604,6</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25604,6</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2023г.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27145,0</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27145,0</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2024г.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38311,6</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38311,6</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rPr>
                      <w:rFonts w:ascii="Times New Roman" w:eastAsia="Calibri" w:hAnsi="Times New Roman"/>
                    </w:rPr>
                  </w:pPr>
                  <w:r w:rsidRPr="008A0C67">
                    <w:rPr>
                      <w:rFonts w:ascii="Times New Roman" w:eastAsia="Calibri" w:hAnsi="Times New Roman"/>
                    </w:rPr>
                    <w:t>269,5</w:t>
                  </w: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rPr>
                  </w:pPr>
                  <w:r w:rsidRPr="008A0C67">
                    <w:rPr>
                      <w:rFonts w:ascii="Times New Roman" w:eastAsia="Calibri" w:hAnsi="Times New Roman"/>
                      <w:bCs/>
                    </w:rPr>
                    <w:t>2025г.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40465,6</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40465,6</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rPr>
                      <w:rFonts w:ascii="Times New Roman" w:eastAsia="Calibri" w:hAnsi="Times New Roman"/>
                    </w:rPr>
                  </w:pPr>
                  <w:r w:rsidRPr="008A0C67">
                    <w:rPr>
                      <w:rFonts w:ascii="Times New Roman" w:eastAsia="Calibri" w:hAnsi="Times New Roman"/>
                    </w:rPr>
                    <w:t>808,5</w:t>
                  </w:r>
                </w:p>
              </w:tc>
            </w:tr>
            <w:tr w:rsidR="0022059B" w:rsidRPr="008A0C67" w:rsidTr="0022059B">
              <w:trPr>
                <w:trHeight w:val="195"/>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2026г.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40363,0</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rPr>
                  </w:pPr>
                  <w:r w:rsidRPr="008A0C67">
                    <w:rPr>
                      <w:rFonts w:ascii="Times New Roman" w:eastAsia="Calibri" w:hAnsi="Times New Roman"/>
                      <w:bCs/>
                    </w:rPr>
                    <w:t>40363,0</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tcPr>
                <w:p w:rsidR="0022059B" w:rsidRPr="008A0C67" w:rsidRDefault="0022059B" w:rsidP="0022059B">
                  <w:r w:rsidRPr="008A0C67">
                    <w:rPr>
                      <w:rFonts w:ascii="Times New Roman" w:eastAsia="Calibri" w:hAnsi="Times New Roman"/>
                    </w:rPr>
                    <w:t>808,5</w:t>
                  </w:r>
                </w:p>
              </w:tc>
            </w:tr>
            <w:tr w:rsidR="0022059B" w:rsidRPr="008A0C67" w:rsidTr="0022059B">
              <w:trPr>
                <w:trHeight w:val="439"/>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2027г.</w:t>
                  </w:r>
                </w:p>
              </w:tc>
              <w:tc>
                <w:tcPr>
                  <w:tcW w:w="126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eastAsia="Calibri" w:hAnsi="Times New Roman"/>
                      <w:bCs/>
                    </w:rPr>
                    <w:t>44161,1</w:t>
                  </w:r>
                </w:p>
              </w:tc>
              <w:tc>
                <w:tcPr>
                  <w:tcW w:w="1869"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hAnsi="Times New Roman"/>
                    </w:rPr>
                    <w:t>44161,1</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tcPr>
                <w:p w:rsidR="0022059B" w:rsidRPr="008A0C67" w:rsidRDefault="0022059B" w:rsidP="0022059B">
                  <w:r w:rsidRPr="008A0C67">
                    <w:rPr>
                      <w:rFonts w:ascii="Times New Roman" w:eastAsia="Calibri" w:hAnsi="Times New Roman"/>
                    </w:rPr>
                    <w:t>808,5</w:t>
                  </w: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40"/>
                    <w:jc w:val="center"/>
                    <w:rPr>
                      <w:rFonts w:ascii="Times New Roman" w:eastAsia="Calibri" w:hAnsi="Times New Roman"/>
                      <w:bCs/>
                    </w:rPr>
                  </w:pPr>
                  <w:r w:rsidRPr="008A0C67">
                    <w:rPr>
                      <w:rFonts w:ascii="Times New Roman" w:eastAsia="Calibri" w:hAnsi="Times New Roman"/>
                      <w:bCs/>
                    </w:rPr>
                    <w:t>2028г.</w:t>
                  </w:r>
                </w:p>
              </w:tc>
              <w:tc>
                <w:tcPr>
                  <w:tcW w:w="126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hAnsi="Times New Roman"/>
                    </w:rPr>
                  </w:pPr>
                  <w:r w:rsidRPr="008A0C67">
                    <w:rPr>
                      <w:rFonts w:ascii="Times New Roman" w:eastAsia="Calibri" w:hAnsi="Times New Roman"/>
                      <w:bCs/>
                    </w:rPr>
                    <w:t>44161,1</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r w:rsidRPr="008A0C67">
                    <w:rPr>
                      <w:rFonts w:ascii="Times New Roman" w:eastAsia="Calibri" w:hAnsi="Times New Roman"/>
                    </w:rPr>
                    <w:t>44161,1</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rPr>
                  </w:pPr>
                </w:p>
              </w:tc>
              <w:tc>
                <w:tcPr>
                  <w:tcW w:w="1465" w:type="dxa"/>
                  <w:tcBorders>
                    <w:top w:val="single" w:sz="4" w:space="0" w:color="auto"/>
                    <w:left w:val="single" w:sz="4" w:space="0" w:color="auto"/>
                    <w:bottom w:val="single" w:sz="4" w:space="0" w:color="auto"/>
                    <w:right w:val="single" w:sz="4" w:space="0" w:color="auto"/>
                  </w:tcBorders>
                </w:tcPr>
                <w:p w:rsidR="0022059B" w:rsidRPr="008A0C67" w:rsidRDefault="0022059B" w:rsidP="0022059B">
                  <w:r w:rsidRPr="008A0C67">
                    <w:rPr>
                      <w:rFonts w:ascii="Times New Roman" w:eastAsia="Calibri" w:hAnsi="Times New Roman"/>
                    </w:rPr>
                    <w:t>808,5</w:t>
                  </w:r>
                </w:p>
              </w:tc>
            </w:tr>
            <w:tr w:rsidR="0022059B" w:rsidRPr="008A0C67" w:rsidTr="0022059B">
              <w:trPr>
                <w:jc w:val="center"/>
              </w:trPr>
              <w:tc>
                <w:tcPr>
                  <w:tcW w:w="180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bCs/>
                      <w:color w:val="000000" w:themeColor="text1"/>
                    </w:rPr>
                  </w:pPr>
                  <w:r w:rsidRPr="008A0C67">
                    <w:rPr>
                      <w:rFonts w:ascii="Times New Roman" w:eastAsia="Calibri" w:hAnsi="Times New Roman"/>
                      <w:bCs/>
                      <w:color w:val="000000" w:themeColor="text1"/>
                    </w:rPr>
                    <w:t>Итого</w:t>
                  </w:r>
                </w:p>
                <w:p w:rsidR="0022059B" w:rsidRPr="008A0C67" w:rsidRDefault="0022059B" w:rsidP="0022059B">
                  <w:pPr>
                    <w:autoSpaceDE w:val="0"/>
                    <w:autoSpaceDN w:val="0"/>
                    <w:adjustRightInd w:val="0"/>
                    <w:jc w:val="center"/>
                    <w:rPr>
                      <w:rFonts w:ascii="Times New Roman" w:eastAsia="Calibri" w:hAnsi="Times New Roman"/>
                      <w:bCs/>
                      <w:color w:val="000000" w:themeColor="text1"/>
                      <w:u w:val="single"/>
                    </w:rPr>
                  </w:pPr>
                  <w:r w:rsidRPr="008A0C67">
                    <w:rPr>
                      <w:rFonts w:ascii="Times New Roman" w:eastAsia="Calibri" w:hAnsi="Times New Roman"/>
                      <w:bCs/>
                      <w:color w:val="000000" w:themeColor="text1"/>
                    </w:rPr>
                    <w:t xml:space="preserve"> 2022-2028 гг.</w:t>
                  </w:r>
                </w:p>
              </w:tc>
              <w:tc>
                <w:tcPr>
                  <w:tcW w:w="1266"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u w:val="single"/>
                    </w:rPr>
                  </w:pPr>
                  <w:r w:rsidRPr="008A0C67">
                    <w:rPr>
                      <w:rFonts w:ascii="Times New Roman" w:eastAsia="Calibri" w:hAnsi="Times New Roman"/>
                      <w:bCs/>
                      <w:u w:val="single"/>
                    </w:rPr>
                    <w:t>260212,0</w:t>
                  </w:r>
                </w:p>
              </w:tc>
              <w:tc>
                <w:tcPr>
                  <w:tcW w:w="1869"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bCs/>
                      <w:u w:val="single"/>
                    </w:rPr>
                  </w:pPr>
                  <w:r w:rsidRPr="008A0C67">
                    <w:rPr>
                      <w:rFonts w:ascii="Times New Roman" w:eastAsia="Calibri" w:hAnsi="Times New Roman"/>
                      <w:bCs/>
                      <w:u w:val="single"/>
                    </w:rPr>
                    <w:t>256708,5</w:t>
                  </w:r>
                </w:p>
              </w:tc>
              <w:tc>
                <w:tcPr>
                  <w:tcW w:w="154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color w:val="000000" w:themeColor="text1"/>
                      <w:u w:val="single"/>
                    </w:rPr>
                  </w:pPr>
                </w:p>
              </w:tc>
              <w:tc>
                <w:tcPr>
                  <w:tcW w:w="1402"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jc w:val="center"/>
                    <w:rPr>
                      <w:rFonts w:ascii="Times New Roman" w:eastAsia="Calibri" w:hAnsi="Times New Roman"/>
                      <w:color w:val="000000" w:themeColor="text1"/>
                      <w:u w:val="single"/>
                    </w:rPr>
                  </w:pPr>
                </w:p>
              </w:tc>
              <w:tc>
                <w:tcPr>
                  <w:tcW w:w="1465"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spacing w:before="20" w:after="20"/>
                    <w:rPr>
                      <w:rFonts w:ascii="Times New Roman" w:eastAsia="Calibri" w:hAnsi="Times New Roman"/>
                      <w:color w:val="000000" w:themeColor="text1"/>
                      <w:u w:val="single"/>
                    </w:rPr>
                  </w:pPr>
                  <w:r w:rsidRPr="008A0C67">
                    <w:rPr>
                      <w:rFonts w:ascii="Times New Roman" w:eastAsia="Calibri" w:hAnsi="Times New Roman"/>
                      <w:color w:val="000000" w:themeColor="text1"/>
                      <w:u w:val="single"/>
                    </w:rPr>
                    <w:t>3503,5</w:t>
                  </w:r>
                </w:p>
              </w:tc>
            </w:tr>
          </w:tbl>
          <w:p w:rsidR="0022059B" w:rsidRPr="00937BC9" w:rsidRDefault="0022059B" w:rsidP="0022059B">
            <w:pPr>
              <w:spacing w:before="60" w:after="60"/>
              <w:rPr>
                <w:rFonts w:ascii="Times New Roman" w:hAnsi="Times New Roman"/>
                <w:bCs/>
                <w:sz w:val="28"/>
                <w:szCs w:val="28"/>
              </w:rPr>
            </w:pPr>
          </w:p>
        </w:tc>
      </w:tr>
    </w:tbl>
    <w:p w:rsidR="0022059B" w:rsidRPr="00937BC9" w:rsidRDefault="0022059B" w:rsidP="00A047F4">
      <w:pPr>
        <w:numPr>
          <w:ilvl w:val="0"/>
          <w:numId w:val="25"/>
        </w:numPr>
        <w:autoSpaceDE w:val="0"/>
        <w:autoSpaceDN w:val="0"/>
        <w:adjustRightInd w:val="0"/>
        <w:ind w:left="0" w:firstLine="709"/>
        <w:jc w:val="both"/>
        <w:rPr>
          <w:rFonts w:ascii="Times New Roman" w:hAnsi="Times New Roman"/>
          <w:bCs/>
          <w:sz w:val="28"/>
          <w:szCs w:val="28"/>
        </w:rPr>
      </w:pPr>
      <w:r w:rsidRPr="00937BC9">
        <w:rPr>
          <w:rFonts w:ascii="Times New Roman" w:hAnsi="Times New Roman"/>
          <w:bCs/>
          <w:sz w:val="28"/>
          <w:szCs w:val="28"/>
        </w:rPr>
        <w:lastRenderedPageBreak/>
        <w:t xml:space="preserve">Ресурсное обеспечение подпрограммы за счет средств бюджета </w:t>
      </w:r>
      <w:r w:rsidRPr="00937BC9">
        <w:rPr>
          <w:rFonts w:ascii="Times New Roman" w:hAnsi="Times New Roman"/>
          <w:sz w:val="28"/>
          <w:szCs w:val="28"/>
        </w:rPr>
        <w:t>Муниципального образования «</w:t>
      </w:r>
      <w:r w:rsidRPr="00937BC9">
        <w:rPr>
          <w:rFonts w:ascii="Times New Roman" w:hAnsi="Times New Roman"/>
          <w:bCs/>
          <w:sz w:val="28"/>
          <w:szCs w:val="28"/>
        </w:rPr>
        <w:t>Муниципальный округ Сюмсинский район Удмуртской Республики</w:t>
      </w:r>
      <w:r w:rsidRPr="00937BC9">
        <w:rPr>
          <w:rFonts w:ascii="Times New Roman" w:hAnsi="Times New Roman"/>
          <w:sz w:val="28"/>
          <w:szCs w:val="28"/>
        </w:rPr>
        <w:t>»</w:t>
      </w:r>
      <w:r w:rsidRPr="00937BC9">
        <w:rPr>
          <w:rFonts w:ascii="Times New Roman" w:hAnsi="Times New Roman"/>
          <w:bCs/>
          <w:sz w:val="28"/>
          <w:szCs w:val="28"/>
        </w:rPr>
        <w:t xml:space="preserve"> сформировано:</w:t>
      </w:r>
    </w:p>
    <w:p w:rsidR="0022059B" w:rsidRPr="00937BC9" w:rsidRDefault="0022059B" w:rsidP="0022059B">
      <w:pPr>
        <w:tabs>
          <w:tab w:val="left" w:pos="1134"/>
        </w:tabs>
        <w:ind w:firstLine="709"/>
        <w:jc w:val="both"/>
        <w:rPr>
          <w:rFonts w:ascii="Times New Roman" w:hAnsi="Times New Roman"/>
          <w:sz w:val="28"/>
          <w:szCs w:val="28"/>
        </w:rPr>
      </w:pPr>
      <w:r>
        <w:rPr>
          <w:rFonts w:ascii="Times New Roman" w:hAnsi="Times New Roman"/>
          <w:sz w:val="28"/>
          <w:szCs w:val="28"/>
        </w:rPr>
        <w:t xml:space="preserve">- на 2022 год - </w:t>
      </w:r>
      <w:r w:rsidRPr="00937BC9">
        <w:rPr>
          <w:rFonts w:ascii="Times New Roman" w:hAnsi="Times New Roman"/>
          <w:sz w:val="28"/>
          <w:szCs w:val="28"/>
        </w:rPr>
        <w:t>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22059B" w:rsidRPr="00654457" w:rsidRDefault="0022059B" w:rsidP="0022059B">
      <w:pPr>
        <w:shd w:val="clear" w:color="auto" w:fill="FFFFFF"/>
        <w:ind w:firstLine="851"/>
        <w:jc w:val="both"/>
      </w:pPr>
      <w:r w:rsidRPr="00937BC9">
        <w:rPr>
          <w:rFonts w:ascii="Times New Roman" w:hAnsi="Times New Roman"/>
          <w:sz w:val="28"/>
          <w:szCs w:val="28"/>
        </w:rPr>
        <w:t xml:space="preserve">- </w:t>
      </w:r>
      <w:r>
        <w:rPr>
          <w:rFonts w:ascii="Times New Roman" w:hAnsi="Times New Roman"/>
          <w:sz w:val="28"/>
          <w:szCs w:val="28"/>
        </w:rPr>
        <w:t>на 2024 год </w:t>
      </w:r>
      <w:r w:rsidRPr="00654457">
        <w:rPr>
          <w:rFonts w:ascii="Times New Roman" w:hAnsi="Times New Roman"/>
          <w:sz w:val="28"/>
          <w:szCs w:val="28"/>
        </w:rPr>
        <w:t>в соответствии с решением Совета депутатов муниципального образования «Муниципальный округ Сюмсинский район Удмуртской Республики»</w:t>
      </w:r>
      <w:r>
        <w:rPr>
          <w:rFonts w:ascii="Times New Roman" w:hAnsi="Times New Roman"/>
          <w:sz w:val="28"/>
          <w:szCs w:val="28"/>
        </w:rPr>
        <w:t xml:space="preserve"> от 21 декабря 2023 года №340 «</w:t>
      </w:r>
      <w:r w:rsidRPr="00654457">
        <w:rPr>
          <w:rFonts w:ascii="Times New Roman" w:hAnsi="Times New Roman"/>
          <w:sz w:val="28"/>
          <w:szCs w:val="28"/>
        </w:rPr>
        <w:t>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22059B" w:rsidRPr="00654457" w:rsidRDefault="0022059B" w:rsidP="0022059B">
      <w:pPr>
        <w:shd w:val="clear" w:color="auto" w:fill="FFFFFF"/>
        <w:ind w:firstLine="709"/>
        <w:jc w:val="both"/>
      </w:pPr>
      <w:r w:rsidRPr="00654457">
        <w:rPr>
          <w:rFonts w:ascii="Times New Roman" w:hAnsi="Times New Roman"/>
          <w:sz w:val="28"/>
          <w:szCs w:val="28"/>
        </w:rPr>
        <w:t xml:space="preserve">- на 2025 – 2027 годы 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w:t>
      </w:r>
      <w:r w:rsidRPr="00654457">
        <w:rPr>
          <w:rFonts w:ascii="Times New Roman" w:hAnsi="Times New Roman"/>
          <w:sz w:val="28"/>
          <w:szCs w:val="28"/>
        </w:rPr>
        <w:lastRenderedPageBreak/>
        <w:t>муниципального образования «Муниципальный округ Сюмсинский район Удмуртской Республики» на 2025 год и на плановый период 2026 и 2027 годов»;</w:t>
      </w:r>
    </w:p>
    <w:p w:rsidR="0022059B" w:rsidRPr="00654457" w:rsidRDefault="0022059B" w:rsidP="0022059B">
      <w:pPr>
        <w:shd w:val="clear" w:color="auto" w:fill="FFFFFF"/>
        <w:ind w:firstLine="709"/>
        <w:jc w:val="both"/>
      </w:pPr>
      <w:r>
        <w:rPr>
          <w:rFonts w:ascii="Times New Roman" w:hAnsi="Times New Roman"/>
          <w:sz w:val="28"/>
          <w:szCs w:val="28"/>
        </w:rPr>
        <w:t>- на </w:t>
      </w:r>
      <w:r w:rsidRPr="00654457">
        <w:rPr>
          <w:rFonts w:ascii="Times New Roman" w:hAnsi="Times New Roman"/>
          <w:sz w:val="28"/>
          <w:szCs w:val="28"/>
        </w:rPr>
        <w:t>2028 годы по планируемому бюджету 2027 года.</w:t>
      </w:r>
    </w:p>
    <w:p w:rsidR="0022059B" w:rsidRPr="00654457" w:rsidRDefault="0022059B" w:rsidP="0022059B">
      <w:pPr>
        <w:tabs>
          <w:tab w:val="left" w:pos="1134"/>
        </w:tabs>
        <w:ind w:firstLine="709"/>
        <w:jc w:val="both"/>
        <w:rPr>
          <w:rFonts w:ascii="Times New Roman" w:hAnsi="Times New Roman"/>
          <w:sz w:val="28"/>
          <w:szCs w:val="28"/>
        </w:rPr>
      </w:pPr>
    </w:p>
    <w:p w:rsidR="0022059B" w:rsidRDefault="0022059B" w:rsidP="0022059B">
      <w:pPr>
        <w:tabs>
          <w:tab w:val="left" w:pos="1134"/>
        </w:tabs>
        <w:ind w:firstLine="709"/>
        <w:jc w:val="both"/>
        <w:rPr>
          <w:rFonts w:ascii="Times New Roman" w:hAnsi="Times New Roman"/>
          <w:bCs/>
          <w:sz w:val="28"/>
          <w:szCs w:val="28"/>
        </w:rPr>
      </w:pPr>
      <w:r w:rsidRPr="00937BC9">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22059B" w:rsidRPr="00937BC9" w:rsidRDefault="0022059B" w:rsidP="0022059B">
      <w:pPr>
        <w:tabs>
          <w:tab w:val="left" w:pos="1134"/>
        </w:tabs>
        <w:ind w:firstLine="709"/>
        <w:jc w:val="both"/>
        <w:rPr>
          <w:rFonts w:ascii="Times New Roman" w:hAnsi="Times New Roman"/>
          <w:bCs/>
          <w:sz w:val="28"/>
          <w:szCs w:val="28"/>
        </w:rPr>
      </w:pPr>
      <w:r w:rsidRPr="00937BC9">
        <w:rPr>
          <w:rFonts w:ascii="Times New Roman" w:hAnsi="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22059B" w:rsidRDefault="0022059B" w:rsidP="0022059B">
      <w:pPr>
        <w:keepNext/>
        <w:shd w:val="clear" w:color="auto" w:fill="FFFFFF"/>
        <w:tabs>
          <w:tab w:val="left" w:pos="1276"/>
        </w:tabs>
        <w:ind w:right="624" w:firstLine="709"/>
        <w:jc w:val="both"/>
        <w:rPr>
          <w:rFonts w:ascii="Times New Roman" w:hAnsi="Times New Roman"/>
          <w:bCs/>
          <w:sz w:val="28"/>
          <w:szCs w:val="28"/>
        </w:rPr>
      </w:pPr>
      <w:r w:rsidRPr="00937BC9">
        <w:rPr>
          <w:rFonts w:ascii="Times New Roman" w:hAnsi="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r>
        <w:rPr>
          <w:rFonts w:ascii="Times New Roman" w:hAnsi="Times New Roman"/>
          <w:bCs/>
          <w:sz w:val="28"/>
          <w:szCs w:val="28"/>
        </w:rPr>
        <w:t>;</w:t>
      </w:r>
    </w:p>
    <w:p w:rsidR="0022059B" w:rsidRPr="00937BC9" w:rsidRDefault="0022059B" w:rsidP="0022059B">
      <w:pPr>
        <w:ind w:firstLine="709"/>
        <w:jc w:val="both"/>
        <w:rPr>
          <w:rFonts w:ascii="Times New Roman" w:hAnsi="Times New Roman"/>
          <w:sz w:val="28"/>
          <w:szCs w:val="28"/>
        </w:rPr>
      </w:pPr>
      <w:r>
        <w:rPr>
          <w:rFonts w:ascii="Times New Roman" w:hAnsi="Times New Roman"/>
          <w:bCs/>
          <w:sz w:val="28"/>
          <w:szCs w:val="28"/>
        </w:rPr>
        <w:t xml:space="preserve">10) </w:t>
      </w:r>
      <w:r w:rsidRPr="00937BC9">
        <w:rPr>
          <w:rFonts w:ascii="Times New Roman" w:hAnsi="Times New Roman"/>
          <w:sz w:val="28"/>
          <w:szCs w:val="28"/>
        </w:rPr>
        <w:t>строку паспорта «Ресурсное обеспечение за счёт средств бюджета муниципального об</w:t>
      </w:r>
      <w:r>
        <w:rPr>
          <w:rFonts w:ascii="Times New Roman" w:hAnsi="Times New Roman"/>
          <w:sz w:val="28"/>
          <w:szCs w:val="28"/>
        </w:rPr>
        <w:t xml:space="preserve">разования «Муниципальный округ </w:t>
      </w:r>
      <w:r w:rsidRPr="00937BC9">
        <w:rPr>
          <w:rFonts w:ascii="Times New Roman" w:hAnsi="Times New Roman"/>
          <w:sz w:val="28"/>
          <w:szCs w:val="28"/>
        </w:rPr>
        <w:t xml:space="preserve">Сюмсинский район Удмуртской Республики» </w:t>
      </w:r>
      <w:r w:rsidRPr="00937BC9">
        <w:rPr>
          <w:rFonts w:ascii="Times New Roman" w:hAnsi="Times New Roman"/>
          <w:sz w:val="28"/>
          <w:szCs w:val="28"/>
          <w:lang w:eastAsia="en-US"/>
        </w:rPr>
        <w:t>муниципальной подпрограммы  1.3</w:t>
      </w:r>
      <w:r w:rsidRPr="00937BC9">
        <w:rPr>
          <w:rFonts w:ascii="Times New Roman" w:hAnsi="Times New Roman"/>
          <w:sz w:val="28"/>
          <w:szCs w:val="28"/>
        </w:rPr>
        <w:t>«Реализация молодёжной политики»</w:t>
      </w:r>
      <w:r>
        <w:rPr>
          <w:rFonts w:ascii="Times New Roman" w:hAnsi="Times New Roman"/>
          <w:sz w:val="28"/>
          <w:szCs w:val="28"/>
        </w:rPr>
        <w:t xml:space="preserve"> </w:t>
      </w:r>
      <w:r w:rsidRPr="00937BC9">
        <w:rPr>
          <w:rFonts w:ascii="Times New Roman" w:hAnsi="Times New Roman"/>
          <w:sz w:val="28"/>
          <w:szCs w:val="28"/>
        </w:rPr>
        <w:t>изложить в следующей редакции:</w:t>
      </w:r>
    </w:p>
    <w:p w:rsidR="0022059B" w:rsidRPr="00937BC9" w:rsidRDefault="0022059B" w:rsidP="0022059B">
      <w:pPr>
        <w:ind w:firstLine="709"/>
        <w:jc w:val="both"/>
        <w:rPr>
          <w:rFonts w:ascii="Times New Roman" w:hAnsi="Times New Roman"/>
          <w:sz w:val="28"/>
          <w:szCs w:val="28"/>
        </w:rPr>
      </w:pPr>
      <w:r w:rsidRPr="00937BC9">
        <w:rPr>
          <w:rFonts w:ascii="Times New Roman" w:hAnsi="Times New Roman"/>
          <w:sz w:val="28"/>
          <w:szCs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99"/>
        <w:gridCol w:w="7372"/>
      </w:tblGrid>
      <w:tr w:rsidR="0022059B" w:rsidRPr="00937BC9" w:rsidTr="0022059B">
        <w:trPr>
          <w:trHeight w:val="621"/>
        </w:trPr>
        <w:tc>
          <w:tcPr>
            <w:tcW w:w="2199" w:type="dxa"/>
          </w:tcPr>
          <w:p w:rsidR="0022059B" w:rsidRPr="008A0C67" w:rsidRDefault="0022059B" w:rsidP="0022059B">
            <w:pPr>
              <w:autoSpaceDE w:val="0"/>
              <w:autoSpaceDN w:val="0"/>
              <w:adjustRightInd w:val="0"/>
              <w:rPr>
                <w:rFonts w:ascii="Times New Roman" w:eastAsia="Calibri" w:hAnsi="Times New Roman"/>
                <w:bCs/>
                <w:color w:val="000000"/>
              </w:rPr>
            </w:pPr>
            <w:r w:rsidRPr="008A0C67">
              <w:rPr>
                <w:rFonts w:ascii="Times New Roman" w:eastAsia="Calibri" w:hAnsi="Times New Roman"/>
                <w:bCs/>
                <w:color w:val="000000"/>
              </w:rPr>
              <w:t xml:space="preserve">Ресурсное обеспечение за счет средств бюджета </w:t>
            </w:r>
            <w:r w:rsidRPr="008A0C67">
              <w:rPr>
                <w:rFonts w:ascii="Times New Roman" w:hAnsi="Times New Roman"/>
              </w:rPr>
              <w:t>Муниципального образования «</w:t>
            </w:r>
            <w:r w:rsidRPr="008A0C67">
              <w:rPr>
                <w:rFonts w:ascii="Times New Roman" w:hAnsi="Times New Roman"/>
                <w:bCs/>
              </w:rPr>
              <w:t>Муниципальный округ Сюмсинский район Удмуртской Республики</w:t>
            </w:r>
            <w:r w:rsidRPr="008A0C67">
              <w:rPr>
                <w:rFonts w:ascii="Times New Roman" w:hAnsi="Times New Roman"/>
              </w:rPr>
              <w:t>»</w:t>
            </w:r>
          </w:p>
        </w:tc>
        <w:tc>
          <w:tcPr>
            <w:tcW w:w="7372" w:type="dxa"/>
          </w:tcPr>
          <w:p w:rsidR="0022059B" w:rsidRPr="008A0C67" w:rsidRDefault="0022059B" w:rsidP="0022059B">
            <w:pPr>
              <w:jc w:val="both"/>
              <w:rPr>
                <w:rFonts w:ascii="Times New Roman" w:eastAsia="Calibri" w:hAnsi="Times New Roman"/>
                <w:color w:val="000000"/>
                <w:lang w:eastAsia="ar-SA"/>
              </w:rPr>
            </w:pPr>
            <w:r w:rsidRPr="008A0C67">
              <w:rPr>
                <w:rFonts w:ascii="Times New Roman" w:eastAsia="Calibri" w:hAnsi="Times New Roman"/>
                <w:color w:val="000000"/>
                <w:lang w:eastAsia="ar-SA"/>
              </w:rPr>
              <w:t>Общий объем финансирования за счет средств бюджета муниципального образования «Муниципальный округ Сюмсинский район Удмуртской Республики» 21109,6тыс. руб.</w:t>
            </w:r>
          </w:p>
          <w:p w:rsidR="0022059B" w:rsidRPr="008A0C67" w:rsidRDefault="0022059B" w:rsidP="0022059B">
            <w:pPr>
              <w:widowControl w:val="0"/>
              <w:autoSpaceDE w:val="0"/>
              <w:autoSpaceDN w:val="0"/>
              <w:adjustRightInd w:val="0"/>
              <w:jc w:val="both"/>
              <w:rPr>
                <w:rFonts w:ascii="Times New Roman" w:eastAsia="Calibri" w:hAnsi="Times New Roman"/>
                <w:lang w:eastAsia="ar-SA"/>
              </w:rPr>
            </w:pPr>
            <w:r w:rsidRPr="008A0C67">
              <w:rPr>
                <w:rFonts w:ascii="Times New Roman" w:eastAsia="Calibri" w:hAnsi="Times New Roman"/>
                <w:lang w:eastAsia="ar-SA"/>
              </w:rPr>
              <w:t>Сумма по итогам:</w:t>
            </w:r>
          </w:p>
          <w:p w:rsidR="0022059B" w:rsidRPr="008A0C67" w:rsidRDefault="0022059B" w:rsidP="0022059B">
            <w:pPr>
              <w:jc w:val="both"/>
              <w:rPr>
                <w:rFonts w:ascii="Times New Roman" w:eastAsia="Calibri" w:hAnsi="Times New Roman"/>
                <w:color w:val="000000"/>
                <w:lang w:eastAsia="ar-SA"/>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7"/>
              <w:gridCol w:w="3960"/>
            </w:tblGrid>
            <w:tr w:rsidR="0022059B" w:rsidRPr="008A0C67" w:rsidTr="0022059B">
              <w:trPr>
                <w:trHeight w:val="854"/>
              </w:trPr>
              <w:tc>
                <w:tcPr>
                  <w:tcW w:w="258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Год</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Средства бюджета муниципального образования «Муниципальный округ Сюмсинский район Удмуртской Республики», тыс. руб.</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2022</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2927,7</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2023</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3034,1</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2024</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2975,0</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2025</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3072,0</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eastAsia="Calibri" w:hAnsi="Times New Roman"/>
                      <w:color w:val="000000"/>
                      <w:lang w:eastAsia="ar-SA"/>
                    </w:rPr>
                  </w:pPr>
                  <w:r w:rsidRPr="008A0C67">
                    <w:rPr>
                      <w:rFonts w:ascii="Times New Roman" w:eastAsia="Calibri" w:hAnsi="Times New Roman"/>
                      <w:color w:val="000000"/>
                      <w:lang w:eastAsia="ar-SA"/>
                    </w:rPr>
                    <w:t xml:space="preserve">   2026</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3027,2</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2027</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3036,8</w:t>
                  </w:r>
                </w:p>
              </w:tc>
            </w:tr>
            <w:tr w:rsidR="0022059B" w:rsidRPr="008A0C67" w:rsidTr="0022059B">
              <w:trPr>
                <w:trHeight w:val="279"/>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2028</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3036,8</w:t>
                  </w:r>
                </w:p>
              </w:tc>
            </w:tr>
            <w:tr w:rsidR="0022059B" w:rsidRPr="008A0C67" w:rsidTr="0022059B">
              <w:trPr>
                <w:trHeight w:val="295"/>
              </w:trPr>
              <w:tc>
                <w:tcPr>
                  <w:tcW w:w="2587"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Итого 2022-2028 гг.</w:t>
                  </w:r>
                </w:p>
              </w:tc>
              <w:tc>
                <w:tcPr>
                  <w:tcW w:w="3960"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21109,6</w:t>
                  </w:r>
                </w:p>
              </w:tc>
            </w:tr>
          </w:tbl>
          <w:p w:rsidR="0022059B" w:rsidRPr="008A0C67" w:rsidRDefault="0022059B" w:rsidP="0022059B">
            <w:pPr>
              <w:jc w:val="both"/>
              <w:rPr>
                <w:rFonts w:ascii="Times New Roman" w:eastAsia="Calibri" w:hAnsi="Times New Roman"/>
                <w:color w:val="000000"/>
                <w:lang w:eastAsia="ar-SA"/>
              </w:rPr>
            </w:pPr>
            <w:r w:rsidRPr="008A0C67">
              <w:rPr>
                <w:rFonts w:ascii="Times New Roman" w:eastAsia="Calibri" w:hAnsi="Times New Roman"/>
                <w:color w:val="000000"/>
                <w:lang w:eastAsia="ar-SA"/>
              </w:rPr>
              <w:t>Ресурсное обеспечение подпрограммы за счет средств муниципального бюджета Сюмсинского района подлежит уточнению в рамках бюджетного цикла.</w:t>
            </w:r>
          </w:p>
        </w:tc>
      </w:tr>
    </w:tbl>
    <w:p w:rsidR="0022059B" w:rsidRDefault="0022059B" w:rsidP="0022059B">
      <w:pPr>
        <w:ind w:firstLine="709"/>
        <w:jc w:val="both"/>
        <w:rPr>
          <w:rFonts w:ascii="Times New Roman" w:hAnsi="Times New Roman"/>
          <w:sz w:val="28"/>
          <w:szCs w:val="28"/>
        </w:rPr>
      </w:pPr>
      <w:r>
        <w:rPr>
          <w:rFonts w:ascii="Times New Roman" w:hAnsi="Times New Roman"/>
          <w:sz w:val="28"/>
          <w:szCs w:val="28"/>
        </w:rPr>
        <w:t xml:space="preserve">                                                                                                               »;</w:t>
      </w:r>
    </w:p>
    <w:p w:rsidR="0022059B" w:rsidRDefault="0022059B" w:rsidP="0022059B">
      <w:pPr>
        <w:keepNext/>
        <w:shd w:val="clear" w:color="auto" w:fill="FFFFFF"/>
        <w:ind w:firstLine="709"/>
        <w:jc w:val="both"/>
        <w:rPr>
          <w:rFonts w:ascii="Times New Roman" w:eastAsia="Calibri" w:hAnsi="Times New Roman"/>
          <w:color w:val="000000"/>
          <w:sz w:val="28"/>
          <w:szCs w:val="28"/>
        </w:rPr>
      </w:pPr>
      <w:r>
        <w:rPr>
          <w:rFonts w:ascii="Times New Roman" w:hAnsi="Times New Roman"/>
          <w:sz w:val="28"/>
          <w:szCs w:val="28"/>
        </w:rPr>
        <w:t xml:space="preserve">11) </w:t>
      </w:r>
      <w:r>
        <w:rPr>
          <w:rFonts w:ascii="Times New Roman" w:hAnsi="Times New Roman"/>
          <w:sz w:val="28"/>
          <w:szCs w:val="28"/>
          <w:lang w:eastAsia="ar-SA"/>
        </w:rPr>
        <w:t>раздел 3</w:t>
      </w:r>
      <w:r w:rsidRPr="002B4F49">
        <w:rPr>
          <w:rFonts w:ascii="Times New Roman" w:hAnsi="Times New Roman"/>
          <w:sz w:val="28"/>
          <w:szCs w:val="28"/>
          <w:lang w:eastAsia="ar-SA"/>
        </w:rPr>
        <w:t>.9 Ресурсное обеспечение изложить в следующей редакции:</w:t>
      </w:r>
    </w:p>
    <w:p w:rsidR="0022059B" w:rsidRDefault="0022059B" w:rsidP="0022059B">
      <w:pPr>
        <w:keepNext/>
        <w:shd w:val="clear" w:color="auto" w:fill="FFFFFF"/>
        <w:ind w:firstLine="709"/>
        <w:jc w:val="center"/>
        <w:rPr>
          <w:rFonts w:ascii="Times New Roman" w:eastAsia="Calibri" w:hAnsi="Times New Roman"/>
          <w:color w:val="000000"/>
          <w:sz w:val="28"/>
          <w:szCs w:val="28"/>
        </w:rPr>
      </w:pPr>
      <w:r>
        <w:rPr>
          <w:rFonts w:ascii="Times New Roman" w:hAnsi="Times New Roman"/>
          <w:sz w:val="28"/>
          <w:szCs w:val="28"/>
          <w:lang w:eastAsia="ar-SA"/>
        </w:rPr>
        <w:t>«3</w:t>
      </w:r>
      <w:r w:rsidRPr="002B4F49">
        <w:rPr>
          <w:rFonts w:ascii="Times New Roman" w:hAnsi="Times New Roman"/>
          <w:sz w:val="28"/>
          <w:szCs w:val="28"/>
          <w:lang w:eastAsia="ar-SA"/>
        </w:rPr>
        <w:t>.9</w:t>
      </w:r>
      <w:r>
        <w:rPr>
          <w:rFonts w:ascii="Times New Roman" w:hAnsi="Times New Roman"/>
          <w:sz w:val="28"/>
          <w:szCs w:val="28"/>
          <w:lang w:eastAsia="ar-SA"/>
        </w:rPr>
        <w:t>.</w:t>
      </w:r>
      <w:r w:rsidRPr="002B4F49">
        <w:rPr>
          <w:rFonts w:ascii="Times New Roman" w:hAnsi="Times New Roman"/>
          <w:sz w:val="28"/>
          <w:szCs w:val="28"/>
          <w:lang w:eastAsia="ar-SA"/>
        </w:rPr>
        <w:t xml:space="preserve"> Ресурсное обеспечение</w:t>
      </w:r>
    </w:p>
    <w:p w:rsidR="0022059B" w:rsidRDefault="0022059B" w:rsidP="0022059B">
      <w:pPr>
        <w:keepNext/>
        <w:shd w:val="clear" w:color="auto" w:fill="FFFFFF"/>
        <w:ind w:firstLine="709"/>
        <w:jc w:val="both"/>
        <w:rPr>
          <w:rFonts w:ascii="Times New Roman" w:eastAsia="Calibri" w:hAnsi="Times New Roman"/>
          <w:color w:val="000000"/>
          <w:sz w:val="28"/>
          <w:szCs w:val="28"/>
        </w:rPr>
      </w:pPr>
      <w:r w:rsidRPr="00937BC9">
        <w:rPr>
          <w:rFonts w:ascii="Times New Roman" w:eastAsia="Calibri" w:hAnsi="Times New Roman"/>
          <w:color w:val="000000"/>
          <w:sz w:val="28"/>
          <w:szCs w:val="28"/>
        </w:rPr>
        <w:t>Источниками ресурсного обеспечения подпрограммы являются:</w:t>
      </w:r>
    </w:p>
    <w:p w:rsidR="0022059B" w:rsidRPr="00937BC9" w:rsidRDefault="0022059B" w:rsidP="0022059B">
      <w:pPr>
        <w:keepNext/>
        <w:shd w:val="clear" w:color="auto" w:fill="FFFFFF"/>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Средства муниципального</w:t>
      </w:r>
      <w:r w:rsidRPr="00937BC9">
        <w:rPr>
          <w:rFonts w:ascii="Times New Roman" w:eastAsia="Calibri" w:hAnsi="Times New Roman"/>
          <w:color w:val="000000"/>
          <w:sz w:val="28"/>
          <w:szCs w:val="28"/>
        </w:rPr>
        <w:t xml:space="preserve"> бюджета Сюмсинского района.</w:t>
      </w:r>
    </w:p>
    <w:p w:rsidR="0022059B" w:rsidRPr="00937BC9" w:rsidRDefault="0022059B" w:rsidP="0022059B">
      <w:pPr>
        <w:jc w:val="both"/>
        <w:rPr>
          <w:rFonts w:ascii="Times New Roman" w:eastAsia="Calibri" w:hAnsi="Times New Roman"/>
          <w:color w:val="000000"/>
          <w:sz w:val="28"/>
          <w:szCs w:val="28"/>
          <w:lang w:eastAsia="ar-SA"/>
        </w:rPr>
      </w:pPr>
      <w:r w:rsidRPr="00937BC9">
        <w:rPr>
          <w:rFonts w:ascii="Times New Roman" w:eastAsia="Calibri" w:hAnsi="Times New Roman"/>
          <w:color w:val="000000"/>
          <w:sz w:val="28"/>
          <w:szCs w:val="28"/>
          <w:lang w:eastAsia="ar-SA"/>
        </w:rPr>
        <w:t>Общий объем финансирования за счет средств бюдж</w:t>
      </w:r>
      <w:r>
        <w:rPr>
          <w:rFonts w:ascii="Times New Roman" w:eastAsia="Calibri" w:hAnsi="Times New Roman"/>
          <w:color w:val="000000"/>
          <w:sz w:val="28"/>
          <w:szCs w:val="28"/>
          <w:lang w:eastAsia="ar-SA"/>
        </w:rPr>
        <w:t xml:space="preserve">ета муниципального образования </w:t>
      </w:r>
      <w:r w:rsidRPr="00937BC9">
        <w:rPr>
          <w:rFonts w:ascii="Times New Roman" w:eastAsia="Calibri" w:hAnsi="Times New Roman"/>
          <w:color w:val="000000"/>
          <w:sz w:val="28"/>
          <w:szCs w:val="28"/>
          <w:lang w:eastAsia="ar-SA"/>
        </w:rPr>
        <w:t>«Муниципальный округ Сюмсинский райо</w:t>
      </w:r>
      <w:r>
        <w:rPr>
          <w:rFonts w:ascii="Times New Roman" w:eastAsia="Calibri" w:hAnsi="Times New Roman"/>
          <w:color w:val="000000"/>
          <w:sz w:val="28"/>
          <w:szCs w:val="28"/>
          <w:lang w:eastAsia="ar-SA"/>
        </w:rPr>
        <w:t>н Удмуртской Республики» 21109,6</w:t>
      </w:r>
      <w:r w:rsidRPr="00937BC9">
        <w:rPr>
          <w:rFonts w:ascii="Times New Roman" w:eastAsia="Calibri" w:hAnsi="Times New Roman"/>
          <w:color w:val="000000"/>
          <w:sz w:val="28"/>
          <w:szCs w:val="28"/>
          <w:lang w:eastAsia="ar-SA"/>
        </w:rPr>
        <w:t>тыс. руб.</w:t>
      </w:r>
    </w:p>
    <w:p w:rsidR="0022059B" w:rsidRPr="00937BC9" w:rsidRDefault="0022059B" w:rsidP="0022059B">
      <w:pPr>
        <w:widowControl w:val="0"/>
        <w:autoSpaceDE w:val="0"/>
        <w:autoSpaceDN w:val="0"/>
        <w:adjustRightInd w:val="0"/>
        <w:jc w:val="both"/>
        <w:rPr>
          <w:rFonts w:ascii="Times New Roman" w:eastAsia="Calibri" w:hAnsi="Times New Roman"/>
          <w:sz w:val="28"/>
          <w:szCs w:val="28"/>
          <w:lang w:eastAsia="ar-SA"/>
        </w:rPr>
      </w:pPr>
      <w:r w:rsidRPr="00937BC9">
        <w:rPr>
          <w:rFonts w:ascii="Times New Roman" w:eastAsia="Calibri" w:hAnsi="Times New Roman"/>
          <w:sz w:val="28"/>
          <w:szCs w:val="28"/>
          <w:lang w:eastAsia="ar-SA"/>
        </w:rPr>
        <w:t>Сумма по итогам:</w:t>
      </w:r>
    </w:p>
    <w:p w:rsidR="0022059B" w:rsidRPr="00937BC9" w:rsidRDefault="0022059B" w:rsidP="0022059B">
      <w:pPr>
        <w:jc w:val="both"/>
        <w:rPr>
          <w:rFonts w:ascii="Times New Roman" w:eastAsia="Calibri" w:hAnsi="Times New Roman"/>
          <w:color w:val="000000"/>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2"/>
        <w:gridCol w:w="5788"/>
      </w:tblGrid>
      <w:tr w:rsidR="0022059B" w:rsidRPr="00937BC9" w:rsidTr="0022059B">
        <w:trPr>
          <w:trHeight w:val="854"/>
        </w:trPr>
        <w:tc>
          <w:tcPr>
            <w:tcW w:w="1976"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Год</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Средства бюджета муниципального образования «Муниципальный округ Сюмсинский район Удмуртской Республики», тыс. руб.</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2022</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2927,7</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2023</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3034,1</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2024</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2975,0</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2025</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3072,0</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jc w:val="center"/>
              <w:rPr>
                <w:rFonts w:ascii="Times New Roman" w:eastAsia="Calibri" w:hAnsi="Times New Roman"/>
                <w:color w:val="000000"/>
                <w:lang w:eastAsia="ar-SA"/>
              </w:rPr>
            </w:pPr>
            <w:r w:rsidRPr="008A0C67">
              <w:rPr>
                <w:rFonts w:ascii="Times New Roman" w:eastAsia="Calibri" w:hAnsi="Times New Roman"/>
                <w:color w:val="000000"/>
                <w:lang w:eastAsia="ar-SA"/>
              </w:rPr>
              <w:t xml:space="preserve">   2026</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3027,2</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2027</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3036,8</w:t>
            </w:r>
          </w:p>
        </w:tc>
      </w:tr>
      <w:tr w:rsidR="0022059B" w:rsidRPr="00937BC9" w:rsidTr="0022059B">
        <w:trPr>
          <w:trHeight w:val="279"/>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2028</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3036,8</w:t>
            </w:r>
          </w:p>
        </w:tc>
      </w:tr>
      <w:tr w:rsidR="0022059B" w:rsidRPr="00937BC9" w:rsidTr="0022059B">
        <w:trPr>
          <w:trHeight w:val="295"/>
        </w:trPr>
        <w:tc>
          <w:tcPr>
            <w:tcW w:w="1976" w:type="pct"/>
            <w:tcBorders>
              <w:top w:val="single" w:sz="4" w:space="0" w:color="auto"/>
              <w:left w:val="single" w:sz="4" w:space="0" w:color="auto"/>
              <w:bottom w:val="single" w:sz="4" w:space="0" w:color="auto"/>
              <w:right w:val="single" w:sz="4" w:space="0" w:color="auto"/>
            </w:tcBorders>
          </w:tcPr>
          <w:p w:rsidR="0022059B" w:rsidRPr="008A0C67" w:rsidRDefault="0022059B" w:rsidP="0022059B">
            <w:pPr>
              <w:ind w:left="175"/>
              <w:jc w:val="center"/>
              <w:rPr>
                <w:rFonts w:ascii="Times New Roman" w:eastAsia="Calibri" w:hAnsi="Times New Roman"/>
                <w:color w:val="000000"/>
                <w:lang w:eastAsia="ar-SA"/>
              </w:rPr>
            </w:pPr>
            <w:r w:rsidRPr="008A0C67">
              <w:rPr>
                <w:rFonts w:ascii="Times New Roman" w:eastAsia="Calibri" w:hAnsi="Times New Roman"/>
                <w:color w:val="000000"/>
                <w:lang w:eastAsia="ar-SA"/>
              </w:rPr>
              <w:t>Итого 2022-2028 гг.</w:t>
            </w:r>
          </w:p>
        </w:tc>
        <w:tc>
          <w:tcPr>
            <w:tcW w:w="3024" w:type="pct"/>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autoSpaceDE w:val="0"/>
              <w:autoSpaceDN w:val="0"/>
              <w:adjustRightInd w:val="0"/>
              <w:jc w:val="center"/>
              <w:rPr>
                <w:rFonts w:ascii="Times New Roman" w:eastAsia="Calibri" w:hAnsi="Times New Roman"/>
                <w:color w:val="000000"/>
                <w:lang w:eastAsia="ar-SA"/>
              </w:rPr>
            </w:pPr>
            <w:r w:rsidRPr="008A0C67">
              <w:rPr>
                <w:rFonts w:ascii="Times New Roman" w:eastAsia="Calibri" w:hAnsi="Times New Roman"/>
                <w:color w:val="000000"/>
                <w:lang w:eastAsia="ar-SA"/>
              </w:rPr>
              <w:t>21109,6</w:t>
            </w:r>
          </w:p>
        </w:tc>
      </w:tr>
    </w:tbl>
    <w:p w:rsidR="0022059B" w:rsidRPr="00937BC9" w:rsidRDefault="0022059B" w:rsidP="0022059B">
      <w:pPr>
        <w:autoSpaceDE w:val="0"/>
        <w:autoSpaceDN w:val="0"/>
        <w:adjustRightInd w:val="0"/>
        <w:ind w:firstLine="540"/>
        <w:jc w:val="both"/>
        <w:rPr>
          <w:rFonts w:ascii="Times New Roman" w:eastAsia="Calibri" w:hAnsi="Times New Roman"/>
          <w:color w:val="000000"/>
          <w:sz w:val="28"/>
          <w:szCs w:val="28"/>
          <w:lang w:eastAsia="ar-SA"/>
        </w:rPr>
      </w:pPr>
      <w:r w:rsidRPr="00937BC9">
        <w:rPr>
          <w:rFonts w:ascii="Times New Roman" w:eastAsia="Calibri" w:hAnsi="Times New Roman"/>
          <w:color w:val="000000"/>
          <w:sz w:val="28"/>
          <w:szCs w:val="28"/>
          <w:lang w:eastAsia="ar-SA"/>
        </w:rPr>
        <w:t>Ресурсное обеспечение подпрограммы за счет средств муниципального бюджета Сюмсинского района подлежит уточнению в рамках бюджетного цикла.</w:t>
      </w:r>
    </w:p>
    <w:p w:rsidR="0022059B" w:rsidRPr="00937BC9" w:rsidRDefault="0022059B" w:rsidP="0022059B">
      <w:pPr>
        <w:autoSpaceDE w:val="0"/>
        <w:autoSpaceDN w:val="0"/>
        <w:adjustRightInd w:val="0"/>
        <w:ind w:firstLine="540"/>
        <w:jc w:val="both"/>
        <w:rPr>
          <w:rFonts w:ascii="Times New Roman" w:eastAsia="Calibri" w:hAnsi="Times New Roman"/>
          <w:sz w:val="28"/>
          <w:szCs w:val="28"/>
        </w:rPr>
      </w:pPr>
      <w:r w:rsidRPr="00937BC9">
        <w:rPr>
          <w:rFonts w:ascii="Times New Roman" w:eastAsia="Calibri" w:hAnsi="Times New Roman"/>
          <w:sz w:val="28"/>
          <w:szCs w:val="28"/>
        </w:rPr>
        <w:t>Ресурсное обеспечение подпрограммы за счет средств бюджета муниципального образования «</w:t>
      </w:r>
      <w:r w:rsidRPr="00937BC9">
        <w:rPr>
          <w:rFonts w:ascii="Times New Roman" w:eastAsia="Calibri" w:hAnsi="Times New Roman"/>
          <w:color w:val="000000"/>
          <w:sz w:val="28"/>
          <w:szCs w:val="28"/>
          <w:lang w:eastAsia="ar-SA"/>
        </w:rPr>
        <w:t>«Муниципальный округ Сюмсинский район Удмуртской Республики»</w:t>
      </w:r>
      <w:r w:rsidRPr="00937BC9">
        <w:rPr>
          <w:rFonts w:ascii="Times New Roman" w:eastAsia="Calibri" w:hAnsi="Times New Roman"/>
          <w:sz w:val="28"/>
          <w:szCs w:val="28"/>
        </w:rPr>
        <w:t xml:space="preserve"> сформировано:</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22059B" w:rsidRPr="00654457" w:rsidRDefault="0022059B" w:rsidP="0022059B">
      <w:pPr>
        <w:shd w:val="clear" w:color="auto" w:fill="FFFFFF"/>
        <w:ind w:firstLine="851"/>
        <w:jc w:val="both"/>
      </w:pPr>
      <w:r w:rsidRPr="00937BC9">
        <w:rPr>
          <w:rFonts w:ascii="Times New Roman" w:hAnsi="Times New Roman"/>
          <w:sz w:val="28"/>
          <w:szCs w:val="28"/>
        </w:rPr>
        <w:t xml:space="preserve">- </w:t>
      </w:r>
      <w:r>
        <w:rPr>
          <w:rFonts w:ascii="Times New Roman" w:hAnsi="Times New Roman"/>
          <w:sz w:val="28"/>
          <w:szCs w:val="28"/>
        </w:rPr>
        <w:t>на 2024 год </w:t>
      </w:r>
      <w:r w:rsidRPr="00654457">
        <w:rPr>
          <w:rFonts w:ascii="Times New Roman" w:hAnsi="Times New Roman"/>
          <w:sz w:val="28"/>
          <w:szCs w:val="28"/>
        </w:rPr>
        <w:t>в соответствии с решением Совета депутатов муниципального образования «Муниципальный округ Сюмсинский район Удмуртской Республики»</w:t>
      </w:r>
      <w:r>
        <w:rPr>
          <w:rFonts w:ascii="Times New Roman" w:hAnsi="Times New Roman"/>
          <w:sz w:val="28"/>
          <w:szCs w:val="28"/>
        </w:rPr>
        <w:t xml:space="preserve"> от 21 декабря 2023 года №340 «</w:t>
      </w:r>
      <w:r w:rsidRPr="00654457">
        <w:rPr>
          <w:rFonts w:ascii="Times New Roman" w:hAnsi="Times New Roman"/>
          <w:sz w:val="28"/>
          <w:szCs w:val="28"/>
        </w:rPr>
        <w:t>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22059B" w:rsidRPr="00654457" w:rsidRDefault="0022059B" w:rsidP="0022059B">
      <w:pPr>
        <w:shd w:val="clear" w:color="auto" w:fill="FFFFFF"/>
        <w:ind w:firstLine="709"/>
        <w:jc w:val="both"/>
      </w:pPr>
      <w:r w:rsidRPr="00654457">
        <w:rPr>
          <w:rFonts w:ascii="Times New Roman" w:hAnsi="Times New Roman"/>
          <w:sz w:val="28"/>
          <w:szCs w:val="28"/>
        </w:rPr>
        <w:t>- на 2025 – 2027 годы 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22059B" w:rsidRPr="00654457" w:rsidRDefault="0022059B" w:rsidP="0022059B">
      <w:pPr>
        <w:shd w:val="clear" w:color="auto" w:fill="FFFFFF"/>
        <w:ind w:firstLine="709"/>
        <w:jc w:val="both"/>
      </w:pPr>
      <w:r>
        <w:rPr>
          <w:rFonts w:ascii="Times New Roman" w:hAnsi="Times New Roman"/>
          <w:sz w:val="28"/>
          <w:szCs w:val="28"/>
        </w:rPr>
        <w:t>- на </w:t>
      </w:r>
      <w:r w:rsidRPr="00654457">
        <w:rPr>
          <w:rFonts w:ascii="Times New Roman" w:hAnsi="Times New Roman"/>
          <w:sz w:val="28"/>
          <w:szCs w:val="28"/>
        </w:rPr>
        <w:t>2028 годы по планируемому бюджету 2027 года.</w:t>
      </w:r>
    </w:p>
    <w:p w:rsidR="0022059B" w:rsidRPr="00937BC9" w:rsidRDefault="0022059B" w:rsidP="0022059B">
      <w:pPr>
        <w:tabs>
          <w:tab w:val="left" w:pos="1134"/>
        </w:tabs>
        <w:ind w:firstLine="709"/>
        <w:jc w:val="both"/>
        <w:rPr>
          <w:rFonts w:ascii="Times New Roman" w:hAnsi="Times New Roman"/>
          <w:sz w:val="28"/>
          <w:szCs w:val="28"/>
        </w:rPr>
      </w:pPr>
      <w:r w:rsidRPr="00937BC9">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22059B" w:rsidRPr="00937BC9" w:rsidRDefault="0022059B" w:rsidP="0022059B">
      <w:pPr>
        <w:tabs>
          <w:tab w:val="left" w:pos="1134"/>
        </w:tabs>
        <w:ind w:firstLine="709"/>
        <w:jc w:val="both"/>
        <w:rPr>
          <w:rFonts w:ascii="Times New Roman" w:hAnsi="Times New Roman"/>
          <w:bCs/>
          <w:sz w:val="28"/>
          <w:szCs w:val="28"/>
        </w:rPr>
      </w:pPr>
      <w:r w:rsidRPr="00937BC9">
        <w:rPr>
          <w:rFonts w:ascii="Times New Roman" w:hAnsi="Times New Roman"/>
          <w:bCs/>
          <w:sz w:val="28"/>
          <w:szCs w:val="28"/>
        </w:rPr>
        <w:lastRenderedPageBreak/>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22059B" w:rsidRDefault="0022059B" w:rsidP="0022059B">
      <w:pPr>
        <w:shd w:val="clear" w:color="auto" w:fill="FFFFFF"/>
        <w:tabs>
          <w:tab w:val="left" w:pos="1276"/>
        </w:tabs>
        <w:ind w:firstLine="709"/>
        <w:jc w:val="both"/>
        <w:rPr>
          <w:rFonts w:ascii="Times New Roman" w:hAnsi="Times New Roman"/>
          <w:bCs/>
          <w:sz w:val="28"/>
          <w:szCs w:val="28"/>
        </w:rPr>
      </w:pPr>
      <w:r w:rsidRPr="00937BC9">
        <w:rPr>
          <w:rFonts w:ascii="Times New Roman" w:hAnsi="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22059B" w:rsidRPr="00A06094" w:rsidRDefault="0022059B" w:rsidP="0022059B">
      <w:pPr>
        <w:ind w:firstLine="709"/>
        <w:jc w:val="both"/>
        <w:rPr>
          <w:rFonts w:ascii="Times New Roman" w:hAnsi="Times New Roman"/>
          <w:sz w:val="28"/>
          <w:szCs w:val="28"/>
        </w:rPr>
      </w:pPr>
      <w:r>
        <w:rPr>
          <w:rFonts w:ascii="Times New Roman" w:hAnsi="Times New Roman"/>
          <w:bCs/>
          <w:sz w:val="28"/>
          <w:szCs w:val="28"/>
        </w:rPr>
        <w:t xml:space="preserve">12) </w:t>
      </w:r>
      <w:r w:rsidRPr="00A06094">
        <w:rPr>
          <w:rFonts w:ascii="Times New Roman" w:hAnsi="Times New Roman"/>
          <w:sz w:val="28"/>
          <w:szCs w:val="28"/>
        </w:rPr>
        <w:t>строку паспорта «Ресурсное обеспечение за счёт средств бюджета муниципального образования «Муниципальный округ Сюмсинский район Удмуртской Республики»</w:t>
      </w:r>
      <w:r>
        <w:rPr>
          <w:rFonts w:ascii="Times New Roman" w:hAnsi="Times New Roman"/>
          <w:sz w:val="28"/>
          <w:szCs w:val="28"/>
        </w:rPr>
        <w:t xml:space="preserve"> </w:t>
      </w:r>
      <w:r w:rsidRPr="00A06094">
        <w:rPr>
          <w:rFonts w:ascii="Times New Roman" w:hAnsi="Times New Roman"/>
          <w:sz w:val="28"/>
          <w:szCs w:val="28"/>
          <w:lang w:eastAsia="en-US"/>
        </w:rPr>
        <w:t xml:space="preserve">муниципальной </w:t>
      </w:r>
      <w:r>
        <w:rPr>
          <w:rFonts w:ascii="Times New Roman" w:hAnsi="Times New Roman"/>
          <w:sz w:val="28"/>
          <w:szCs w:val="28"/>
          <w:lang w:eastAsia="en-US"/>
        </w:rPr>
        <w:t xml:space="preserve">подпрограммы </w:t>
      </w:r>
      <w:r w:rsidRPr="00A06094">
        <w:rPr>
          <w:rFonts w:ascii="Times New Roman" w:hAnsi="Times New Roman"/>
          <w:sz w:val="28"/>
          <w:szCs w:val="28"/>
          <w:lang w:eastAsia="en-US"/>
        </w:rPr>
        <w:t>1.5</w:t>
      </w:r>
      <w:r>
        <w:rPr>
          <w:rFonts w:ascii="Times New Roman" w:hAnsi="Times New Roman"/>
          <w:sz w:val="28"/>
          <w:szCs w:val="28"/>
        </w:rPr>
        <w:t xml:space="preserve"> </w:t>
      </w:r>
      <w:r w:rsidRPr="00A06094">
        <w:rPr>
          <w:rFonts w:ascii="Times New Roman" w:hAnsi="Times New Roman"/>
          <w:sz w:val="28"/>
          <w:szCs w:val="28"/>
        </w:rPr>
        <w:t>«Создание условий для реализации муниципальной программы»</w:t>
      </w:r>
      <w:r>
        <w:rPr>
          <w:rFonts w:ascii="Times New Roman" w:hAnsi="Times New Roman"/>
          <w:sz w:val="28"/>
          <w:szCs w:val="28"/>
        </w:rPr>
        <w:t xml:space="preserve"> </w:t>
      </w:r>
      <w:r w:rsidRPr="00A06094">
        <w:rPr>
          <w:rFonts w:ascii="Times New Roman" w:hAnsi="Times New Roman"/>
          <w:sz w:val="28"/>
          <w:szCs w:val="28"/>
        </w:rPr>
        <w:t>изложить в следующей редакции:</w:t>
      </w:r>
    </w:p>
    <w:p w:rsidR="0022059B" w:rsidRDefault="0022059B" w:rsidP="0022059B">
      <w:pPr>
        <w:ind w:firstLine="709"/>
        <w:jc w:val="both"/>
        <w:rPr>
          <w:rFonts w:ascii="Times New Roman" w:hAnsi="Times New Roman"/>
          <w:sz w:val="28"/>
          <w:szCs w:val="28"/>
        </w:rPr>
      </w:pPr>
      <w:r w:rsidRPr="00A06094">
        <w:rPr>
          <w:rFonts w:ascii="Times New Roman" w:hAnsi="Times New Roman"/>
          <w:sz w:val="28"/>
          <w:szCs w:val="28"/>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080"/>
      </w:tblGrid>
      <w:tr w:rsidR="0022059B" w:rsidRPr="00A06094" w:rsidTr="0022059B">
        <w:trPr>
          <w:trHeight w:val="2757"/>
        </w:trPr>
        <w:tc>
          <w:tcPr>
            <w:tcW w:w="1809" w:type="dxa"/>
          </w:tcPr>
          <w:p w:rsidR="0022059B" w:rsidRPr="008A0C67" w:rsidRDefault="0022059B" w:rsidP="0022059B">
            <w:pPr>
              <w:autoSpaceDE w:val="0"/>
              <w:autoSpaceDN w:val="0"/>
              <w:adjustRightInd w:val="0"/>
              <w:spacing w:before="60" w:after="60"/>
              <w:rPr>
                <w:rFonts w:ascii="Times New Roman" w:hAnsi="Times New Roman"/>
                <w:bCs/>
              </w:rPr>
            </w:pPr>
            <w:r w:rsidRPr="008A0C67">
              <w:rPr>
                <w:rFonts w:ascii="Times New Roman" w:hAnsi="Times New Roman"/>
                <w:bCs/>
              </w:rPr>
              <w:t xml:space="preserve">Ресурсное обеспечение за счет средств </w:t>
            </w:r>
            <w:r w:rsidRPr="008A0C67">
              <w:rPr>
                <w:rFonts w:ascii="Times New Roman" w:hAnsi="Times New Roman"/>
              </w:rPr>
              <w:t>муниципального образования «</w:t>
            </w:r>
            <w:r w:rsidRPr="008A0C67">
              <w:rPr>
                <w:rFonts w:ascii="Times New Roman" w:hAnsi="Times New Roman"/>
                <w:bCs/>
              </w:rPr>
              <w:t>Муниципальный округ Сюмсинский район Удмуртской Республики</w:t>
            </w:r>
            <w:r w:rsidRPr="008A0C67">
              <w:rPr>
                <w:rFonts w:ascii="Times New Roman" w:hAnsi="Times New Roman"/>
              </w:rPr>
              <w:t>»</w:t>
            </w:r>
          </w:p>
        </w:tc>
        <w:tc>
          <w:tcPr>
            <w:tcW w:w="8080" w:type="dxa"/>
          </w:tcPr>
          <w:p w:rsidR="0022059B" w:rsidRPr="008A0C67" w:rsidRDefault="0022059B" w:rsidP="0022059B">
            <w:pPr>
              <w:spacing w:before="60" w:after="60"/>
              <w:rPr>
                <w:rFonts w:ascii="Times New Roman" w:hAnsi="Times New Roman"/>
              </w:rPr>
            </w:pPr>
            <w:r w:rsidRPr="008A0C67">
              <w:rPr>
                <w:rFonts w:ascii="Times New Roman" w:hAnsi="Times New Roman"/>
                <w:bCs/>
              </w:rPr>
              <w:t xml:space="preserve">Общий объем финансирования мероприятий подпрограммы за 2022-2028 годы за счет средств бюджета Сюмсинского района составит </w:t>
            </w:r>
            <w:r w:rsidRPr="008A0C67">
              <w:rPr>
                <w:rFonts w:ascii="Times New Roman" w:hAnsi="Times New Roman"/>
                <w:bCs/>
                <w:color w:val="000000"/>
              </w:rPr>
              <w:t>252818,9</w:t>
            </w:r>
            <w:r w:rsidRPr="008A0C67">
              <w:rPr>
                <w:rFonts w:ascii="Times New Roman" w:hAnsi="Times New Roman"/>
                <w:bCs/>
              </w:rPr>
              <w:t xml:space="preserve"> тыс. рублей, за счет собственных средств- </w:t>
            </w:r>
            <w:r w:rsidRPr="008A0C67">
              <w:rPr>
                <w:rFonts w:ascii="Times New Roman" w:hAnsi="Times New Roman"/>
                <w:bCs/>
                <w:color w:val="000000"/>
              </w:rPr>
              <w:t xml:space="preserve">172807,6 </w:t>
            </w:r>
            <w:r w:rsidRPr="008A0C67">
              <w:rPr>
                <w:rFonts w:ascii="Times New Roman" w:hAnsi="Times New Roman"/>
                <w:bCs/>
              </w:rPr>
              <w:t xml:space="preserve">тыс.рублей, за счет </w:t>
            </w:r>
            <w:r w:rsidRPr="008A0C67">
              <w:rPr>
                <w:rFonts w:ascii="Times New Roman" w:hAnsi="Times New Roman"/>
                <w:bCs/>
                <w:color w:val="000000"/>
              </w:rPr>
              <w:t>субсидии из бюджета Удмуртской Республики- 32788,8 тыс.рублей, иные межбюджетные трансферты из бюджета РФ – 18823,9, субсидии из бюджета РФ- 28398,6 тыс.руб</w:t>
            </w:r>
            <w:r w:rsidRPr="008A0C67">
              <w:rPr>
                <w:rFonts w:ascii="Times New Roman" w:hAnsi="Times New Roman"/>
                <w:bCs/>
              </w:rPr>
              <w:t xml:space="preserve"> в том числе по годам реализации муниципальной программы</w:t>
            </w:r>
          </w:p>
          <w:p w:rsidR="0022059B" w:rsidRPr="008A0C67" w:rsidRDefault="0022059B" w:rsidP="0022059B">
            <w:pPr>
              <w:spacing w:before="60" w:after="60"/>
              <w:rPr>
                <w:rFonts w:ascii="Times New Roman" w:hAnsi="Times New Roman"/>
                <w:bCs/>
              </w:rPr>
            </w:pPr>
          </w:p>
          <w:tbl>
            <w:tblPr>
              <w:tblW w:w="7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1"/>
              <w:gridCol w:w="1417"/>
              <w:gridCol w:w="1062"/>
              <w:gridCol w:w="1276"/>
              <w:gridCol w:w="1168"/>
              <w:gridCol w:w="1168"/>
            </w:tblGrid>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bCs/>
                      <w:color w:val="000000"/>
                    </w:rPr>
                    <w:t>Годы</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bCs/>
                      <w:color w:val="000000"/>
                    </w:rPr>
                    <w:t>Собственные средства</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bCs/>
                      <w:color w:val="000000"/>
                    </w:rPr>
                    <w:t>Субсидии из бюджета Удмуртской Республики</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bCs/>
                      <w:color w:val="000000"/>
                    </w:rPr>
                    <w:t xml:space="preserve">Иные </w:t>
                  </w:r>
                  <w:r w:rsidRPr="008A0C67">
                    <w:rPr>
                      <w:rFonts w:ascii="Times New Roman" w:hAnsi="Times New Roman"/>
                      <w:bCs/>
                    </w:rPr>
                    <w:t>межбюджетные трансферты из бюджета</w:t>
                  </w:r>
                  <w:r w:rsidRPr="008A0C67">
                    <w:rPr>
                      <w:rFonts w:ascii="Times New Roman" w:hAnsi="Times New Roman"/>
                      <w:bCs/>
                      <w:color w:val="000000"/>
                    </w:rPr>
                    <w:t xml:space="preserve"> УР</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bCs/>
                      <w:color w:val="000000"/>
                    </w:rPr>
                    <w:t>Субсидии из бюджета РФ</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bCs/>
                      <w:color w:val="000000"/>
                    </w:rPr>
                    <w:t>всего</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rPr>
                  </w:pPr>
                  <w:r w:rsidRPr="008A0C67">
                    <w:rPr>
                      <w:rFonts w:ascii="Times New Roman" w:hAnsi="Times New Roman"/>
                      <w:bCs/>
                    </w:rPr>
                    <w:t>2022 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31223,6</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7278,4</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38502,0</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rPr>
                  </w:pPr>
                  <w:r w:rsidRPr="008A0C67">
                    <w:rPr>
                      <w:rFonts w:ascii="Times New Roman" w:hAnsi="Times New Roman"/>
                      <w:bCs/>
                    </w:rPr>
                    <w:t>2023 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20678,9</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24962,9</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45641,8</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rPr>
                  </w:pPr>
                  <w:r w:rsidRPr="008A0C67">
                    <w:rPr>
                      <w:rFonts w:ascii="Times New Roman" w:hAnsi="Times New Roman"/>
                      <w:bCs/>
                    </w:rPr>
                    <w:t>2024 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27473,0</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68,2</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8056,9</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5957,8</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33968,6</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bCs/>
                    </w:rPr>
                  </w:pPr>
                  <w:r w:rsidRPr="008A0C67">
                    <w:rPr>
                      <w:rFonts w:ascii="Times New Roman" w:hAnsi="Times New Roman"/>
                      <w:bCs/>
                    </w:rPr>
                    <w:t>2025 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23049,0</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163,2</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3486,6</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6545,2</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27794</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rPr>
                  </w:pPr>
                  <w:r w:rsidRPr="008A0C67">
                    <w:rPr>
                      <w:rFonts w:ascii="Times New Roman" w:hAnsi="Times New Roman"/>
                      <w:bCs/>
                    </w:rPr>
                    <w:t>2026г.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23127,7</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114,3</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2426,8</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5608,4</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28742,9</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rPr>
                  </w:pPr>
                  <w:r w:rsidRPr="008A0C67">
                    <w:rPr>
                      <w:rFonts w:ascii="Times New Roman" w:hAnsi="Times New Roman"/>
                      <w:bCs/>
                    </w:rPr>
                    <w:t>2027 г.</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23627,7</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100,9</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2426,8</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5143,6</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28742,9</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bCs/>
                    </w:rPr>
                  </w:pPr>
                  <w:r w:rsidRPr="008A0C67">
                    <w:rPr>
                      <w:rFonts w:ascii="Times New Roman" w:hAnsi="Times New Roman"/>
                      <w:bCs/>
                    </w:rPr>
                    <w:t>2028 г.</w:t>
                  </w:r>
                </w:p>
                <w:p w:rsidR="0022059B" w:rsidRPr="008A0C67" w:rsidRDefault="0022059B" w:rsidP="0022059B">
                  <w:pPr>
                    <w:autoSpaceDE w:val="0"/>
                    <w:autoSpaceDN w:val="0"/>
                    <w:adjustRightInd w:val="0"/>
                    <w:spacing w:before="20" w:after="20"/>
                    <w:jc w:val="cente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23627,7</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100,9</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2426,8</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5143,6</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28742,9</w:t>
                  </w:r>
                </w:p>
              </w:tc>
            </w:tr>
            <w:tr w:rsidR="0022059B" w:rsidRPr="008A0C67" w:rsidTr="0022059B">
              <w:trPr>
                <w:trHeight w:val="300"/>
                <w:jc w:val="center"/>
              </w:trPr>
              <w:tc>
                <w:tcPr>
                  <w:tcW w:w="1031"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autoSpaceDE w:val="0"/>
                    <w:autoSpaceDN w:val="0"/>
                    <w:adjustRightInd w:val="0"/>
                    <w:spacing w:before="20" w:after="20"/>
                    <w:jc w:val="center"/>
                    <w:rPr>
                      <w:rFonts w:ascii="Times New Roman" w:hAnsi="Times New Roman"/>
                      <w:bCs/>
                    </w:rPr>
                  </w:pPr>
                  <w:r w:rsidRPr="008A0C67">
                    <w:rPr>
                      <w:rFonts w:ascii="Times New Roman" w:hAnsi="Times New Roman"/>
                      <w:bCs/>
                    </w:rPr>
                    <w:t>Итого 2022-2028</w:t>
                  </w:r>
                </w:p>
              </w:tc>
              <w:tc>
                <w:tcPr>
                  <w:tcW w:w="1417" w:type="dxa"/>
                  <w:tcBorders>
                    <w:top w:val="single" w:sz="4" w:space="0" w:color="auto"/>
                    <w:left w:val="single" w:sz="4" w:space="0" w:color="auto"/>
                    <w:bottom w:val="single" w:sz="4" w:space="0" w:color="auto"/>
                    <w:right w:val="single" w:sz="4" w:space="0" w:color="auto"/>
                  </w:tcBorders>
                  <w:vAlign w:val="center"/>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172807,6</w:t>
                  </w:r>
                </w:p>
              </w:tc>
              <w:tc>
                <w:tcPr>
                  <w:tcW w:w="1062"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32788,8</w:t>
                  </w:r>
                </w:p>
              </w:tc>
              <w:tc>
                <w:tcPr>
                  <w:tcW w:w="1276"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18823,9</w:t>
                  </w:r>
                </w:p>
              </w:tc>
              <w:tc>
                <w:tcPr>
                  <w:tcW w:w="1168" w:type="dxa"/>
                  <w:tcBorders>
                    <w:top w:val="single" w:sz="4" w:space="0" w:color="auto"/>
                    <w:left w:val="single" w:sz="4" w:space="0" w:color="auto"/>
                    <w:bottom w:val="single" w:sz="4" w:space="0" w:color="auto"/>
                    <w:right w:val="single" w:sz="4" w:space="0" w:color="auto"/>
                  </w:tcBorders>
                </w:tcPr>
                <w:p w:rsidR="0022059B" w:rsidRPr="008A0C67" w:rsidRDefault="0022059B" w:rsidP="0022059B">
                  <w:pPr>
                    <w:spacing w:before="20" w:after="20"/>
                    <w:rPr>
                      <w:rFonts w:ascii="Times New Roman" w:hAnsi="Times New Roman"/>
                      <w:color w:val="000000"/>
                    </w:rPr>
                  </w:pPr>
                  <w:r w:rsidRPr="008A0C67">
                    <w:rPr>
                      <w:rFonts w:ascii="Times New Roman" w:hAnsi="Times New Roman"/>
                      <w:color w:val="000000"/>
                    </w:rPr>
                    <w:t>28398,6</w:t>
                  </w:r>
                </w:p>
              </w:tc>
              <w:tc>
                <w:tcPr>
                  <w:tcW w:w="1168" w:type="dxa"/>
                </w:tcPr>
                <w:p w:rsidR="0022059B" w:rsidRPr="008A0C67" w:rsidRDefault="0022059B" w:rsidP="0022059B">
                  <w:pPr>
                    <w:spacing w:before="20" w:after="20"/>
                    <w:jc w:val="center"/>
                    <w:rPr>
                      <w:rFonts w:ascii="Times New Roman" w:hAnsi="Times New Roman"/>
                      <w:color w:val="000000"/>
                    </w:rPr>
                  </w:pPr>
                  <w:r w:rsidRPr="008A0C67">
                    <w:rPr>
                      <w:rFonts w:ascii="Times New Roman" w:hAnsi="Times New Roman"/>
                      <w:color w:val="000000"/>
                    </w:rPr>
                    <w:t>252818,9</w:t>
                  </w:r>
                </w:p>
              </w:tc>
            </w:tr>
          </w:tbl>
          <w:p w:rsidR="0022059B" w:rsidRPr="008A0C67" w:rsidRDefault="0022059B" w:rsidP="0022059B">
            <w:pPr>
              <w:spacing w:before="60" w:after="60"/>
              <w:rPr>
                <w:rFonts w:ascii="Times New Roman" w:hAnsi="Times New Roman"/>
                <w:bCs/>
              </w:rPr>
            </w:pPr>
            <w:r w:rsidRPr="008A0C67">
              <w:rPr>
                <w:rFonts w:ascii="Times New Roman" w:hAnsi="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22059B" w:rsidRDefault="0022059B" w:rsidP="0022059B">
      <w:pPr>
        <w:ind w:firstLine="709"/>
        <w:jc w:val="both"/>
        <w:rPr>
          <w:rFonts w:ascii="Times New Roman" w:hAnsi="Times New Roman"/>
          <w:sz w:val="28"/>
          <w:szCs w:val="28"/>
        </w:rPr>
      </w:pPr>
      <w:r>
        <w:rPr>
          <w:rFonts w:ascii="Times New Roman" w:hAnsi="Times New Roman"/>
          <w:sz w:val="28"/>
          <w:szCs w:val="28"/>
        </w:rPr>
        <w:t xml:space="preserve">                                                                                                                 »;</w:t>
      </w:r>
    </w:p>
    <w:p w:rsidR="0022059B" w:rsidRDefault="0022059B" w:rsidP="0022059B">
      <w:pPr>
        <w:shd w:val="clear" w:color="auto" w:fill="FFFFFF"/>
        <w:ind w:firstLine="709"/>
        <w:jc w:val="both"/>
        <w:rPr>
          <w:rFonts w:ascii="Times New Roman" w:hAnsi="Times New Roman"/>
          <w:sz w:val="28"/>
          <w:szCs w:val="28"/>
        </w:rPr>
      </w:pPr>
      <w:r>
        <w:rPr>
          <w:rFonts w:ascii="Times New Roman" w:hAnsi="Times New Roman"/>
          <w:sz w:val="28"/>
          <w:szCs w:val="28"/>
        </w:rPr>
        <w:t xml:space="preserve">13) </w:t>
      </w:r>
      <w:r>
        <w:rPr>
          <w:rFonts w:ascii="Times New Roman" w:hAnsi="Times New Roman"/>
          <w:sz w:val="28"/>
          <w:szCs w:val="28"/>
          <w:lang w:eastAsia="ar-SA"/>
        </w:rPr>
        <w:t>раздел 5</w:t>
      </w:r>
      <w:r w:rsidRPr="002B4F49">
        <w:rPr>
          <w:rFonts w:ascii="Times New Roman" w:hAnsi="Times New Roman"/>
          <w:sz w:val="28"/>
          <w:szCs w:val="28"/>
          <w:lang w:eastAsia="ar-SA"/>
        </w:rPr>
        <w:t>.9 Ресурсное обеспечение изложить в следующей редакции:</w:t>
      </w:r>
    </w:p>
    <w:p w:rsidR="0022059B" w:rsidRDefault="0022059B" w:rsidP="0022059B">
      <w:pPr>
        <w:shd w:val="clear" w:color="auto" w:fill="FFFFFF"/>
        <w:ind w:firstLine="709"/>
        <w:jc w:val="center"/>
        <w:rPr>
          <w:rFonts w:ascii="Times New Roman" w:hAnsi="Times New Roman"/>
          <w:sz w:val="28"/>
          <w:szCs w:val="28"/>
        </w:rPr>
      </w:pPr>
      <w:r w:rsidRPr="00A06094">
        <w:rPr>
          <w:rFonts w:ascii="Times New Roman" w:hAnsi="Times New Roman"/>
          <w:sz w:val="28"/>
          <w:szCs w:val="28"/>
        </w:rPr>
        <w:t>«</w:t>
      </w:r>
      <w:r w:rsidRPr="003F6AE6">
        <w:rPr>
          <w:rFonts w:ascii="Times New Roman" w:hAnsi="Times New Roman"/>
          <w:b/>
          <w:sz w:val="28"/>
          <w:szCs w:val="28"/>
        </w:rPr>
        <w:t>5.9. Ресурсное обеспечение</w:t>
      </w:r>
    </w:p>
    <w:p w:rsidR="0022059B" w:rsidRPr="00A06094" w:rsidRDefault="0022059B" w:rsidP="0022059B">
      <w:pPr>
        <w:shd w:val="clear" w:color="auto" w:fill="FFFFFF"/>
        <w:ind w:firstLine="709"/>
        <w:jc w:val="both"/>
        <w:rPr>
          <w:rFonts w:ascii="Times New Roman" w:hAnsi="Times New Roman"/>
          <w:sz w:val="28"/>
          <w:szCs w:val="28"/>
        </w:rPr>
      </w:pPr>
      <w:r w:rsidRPr="00A06094">
        <w:rPr>
          <w:rFonts w:ascii="Times New Roman" w:hAnsi="Times New Roman"/>
          <w:sz w:val="28"/>
          <w:szCs w:val="28"/>
        </w:rPr>
        <w:t>Источниками ресурсного обеспечения подпрограммы являются:</w:t>
      </w:r>
    </w:p>
    <w:p w:rsidR="0022059B" w:rsidRPr="00A06094" w:rsidRDefault="0022059B" w:rsidP="00A047F4">
      <w:pPr>
        <w:numPr>
          <w:ilvl w:val="0"/>
          <w:numId w:val="26"/>
        </w:numPr>
        <w:shd w:val="clear" w:color="auto" w:fill="FFFFFF"/>
        <w:tabs>
          <w:tab w:val="left" w:pos="1134"/>
        </w:tabs>
        <w:ind w:left="0" w:firstLine="709"/>
        <w:jc w:val="both"/>
        <w:rPr>
          <w:rFonts w:ascii="Times New Roman" w:eastAsia="Calibri" w:hAnsi="Times New Roman"/>
          <w:sz w:val="28"/>
          <w:szCs w:val="28"/>
        </w:rPr>
      </w:pPr>
      <w:r w:rsidRPr="00A06094">
        <w:rPr>
          <w:rFonts w:ascii="Times New Roman" w:eastAsia="Calibri" w:hAnsi="Times New Roman"/>
          <w:sz w:val="28"/>
          <w:szCs w:val="28"/>
        </w:rPr>
        <w:t>средства бюджета муниципального образования «Муниципальный округ Сюмсинский район Удмуртской Республики»;</w:t>
      </w:r>
    </w:p>
    <w:p w:rsidR="0022059B" w:rsidRPr="00A06094" w:rsidRDefault="0022059B" w:rsidP="0022059B">
      <w:pPr>
        <w:ind w:firstLine="709"/>
        <w:jc w:val="both"/>
        <w:rPr>
          <w:rFonts w:ascii="Times New Roman" w:hAnsi="Times New Roman"/>
          <w:sz w:val="28"/>
          <w:szCs w:val="28"/>
        </w:rPr>
      </w:pPr>
      <w:r w:rsidRPr="00A06094">
        <w:rPr>
          <w:rFonts w:ascii="Times New Roman" w:hAnsi="Times New Roman"/>
          <w:sz w:val="28"/>
          <w:szCs w:val="28"/>
        </w:rPr>
        <w:t xml:space="preserve">Повышение квалификации руководителей и педагогических работников муниципальных образовательных учреждений может осуществляться в рамках республиканских программ (мероприятий). </w:t>
      </w:r>
    </w:p>
    <w:p w:rsidR="0022059B" w:rsidRPr="00A06094" w:rsidRDefault="0022059B" w:rsidP="0022059B">
      <w:pPr>
        <w:ind w:firstLine="709"/>
        <w:jc w:val="both"/>
        <w:rPr>
          <w:rFonts w:ascii="Times New Roman" w:hAnsi="Times New Roman"/>
          <w:sz w:val="28"/>
          <w:szCs w:val="28"/>
        </w:rPr>
      </w:pPr>
      <w:r w:rsidRPr="00A06094">
        <w:rPr>
          <w:rFonts w:ascii="Times New Roman" w:hAnsi="Times New Roman"/>
          <w:bCs/>
          <w:sz w:val="28"/>
          <w:szCs w:val="28"/>
        </w:rPr>
        <w:lastRenderedPageBreak/>
        <w:t>Общий объем финансирования мероприятий подпрограммы за 2022-2028 годы за счет сред</w:t>
      </w:r>
      <w:r>
        <w:rPr>
          <w:rFonts w:ascii="Times New Roman" w:hAnsi="Times New Roman"/>
          <w:bCs/>
          <w:sz w:val="28"/>
          <w:szCs w:val="28"/>
        </w:rPr>
        <w:t xml:space="preserve">ств бюджета Сюмсинского района </w:t>
      </w:r>
      <w:r w:rsidRPr="00A06094">
        <w:rPr>
          <w:rFonts w:ascii="Times New Roman" w:hAnsi="Times New Roman"/>
          <w:bCs/>
          <w:sz w:val="28"/>
          <w:szCs w:val="28"/>
        </w:rPr>
        <w:t xml:space="preserve">составит </w:t>
      </w:r>
      <w:r>
        <w:rPr>
          <w:rFonts w:ascii="Times New Roman" w:hAnsi="Times New Roman"/>
          <w:bCs/>
          <w:color w:val="000000"/>
          <w:sz w:val="28"/>
          <w:szCs w:val="28"/>
        </w:rPr>
        <w:t>252818,9</w:t>
      </w:r>
      <w:r w:rsidRPr="00A06094">
        <w:rPr>
          <w:rFonts w:ascii="Times New Roman" w:hAnsi="Times New Roman"/>
          <w:bCs/>
          <w:sz w:val="28"/>
          <w:szCs w:val="28"/>
        </w:rPr>
        <w:t xml:space="preserve"> тыс. рублей, за счет собственных средств- </w:t>
      </w:r>
      <w:r>
        <w:rPr>
          <w:rFonts w:ascii="Times New Roman" w:hAnsi="Times New Roman"/>
          <w:bCs/>
          <w:color w:val="000000"/>
          <w:sz w:val="28"/>
          <w:szCs w:val="28"/>
        </w:rPr>
        <w:t>172807,6</w:t>
      </w:r>
      <w:r w:rsidRPr="00A06094">
        <w:rPr>
          <w:rFonts w:ascii="Times New Roman" w:hAnsi="Times New Roman"/>
          <w:bCs/>
          <w:sz w:val="28"/>
          <w:szCs w:val="28"/>
        </w:rPr>
        <w:t xml:space="preserve">тыс.рублей, за счет </w:t>
      </w:r>
      <w:r w:rsidRPr="00A06094">
        <w:rPr>
          <w:rFonts w:ascii="Times New Roman" w:hAnsi="Times New Roman"/>
          <w:bCs/>
          <w:color w:val="000000"/>
          <w:sz w:val="28"/>
          <w:szCs w:val="28"/>
        </w:rPr>
        <w:t>субсидии из бюджет</w:t>
      </w:r>
      <w:r>
        <w:rPr>
          <w:rFonts w:ascii="Times New Roman" w:hAnsi="Times New Roman"/>
          <w:bCs/>
          <w:color w:val="000000"/>
          <w:sz w:val="28"/>
          <w:szCs w:val="28"/>
        </w:rPr>
        <w:t>а Удмуртской Республики- 32788,8</w:t>
      </w:r>
      <w:r w:rsidRPr="00A06094">
        <w:rPr>
          <w:rFonts w:ascii="Times New Roman" w:hAnsi="Times New Roman"/>
          <w:bCs/>
          <w:color w:val="000000"/>
          <w:sz w:val="28"/>
          <w:szCs w:val="28"/>
        </w:rPr>
        <w:t xml:space="preserve">тыс.рублей, иные межбюджетные трансферты из бюджета </w:t>
      </w:r>
      <w:r>
        <w:rPr>
          <w:rFonts w:ascii="Times New Roman" w:hAnsi="Times New Roman"/>
          <w:bCs/>
          <w:sz w:val="28"/>
          <w:szCs w:val="28"/>
        </w:rPr>
        <w:t xml:space="preserve">УР </w:t>
      </w:r>
      <w:r>
        <w:rPr>
          <w:rFonts w:ascii="Times New Roman" w:hAnsi="Times New Roman"/>
          <w:bCs/>
          <w:color w:val="000000"/>
          <w:sz w:val="28"/>
          <w:szCs w:val="28"/>
        </w:rPr>
        <w:t>– 18823,9, субсидии из бюджета РФ – 28398,6</w:t>
      </w:r>
      <w:r w:rsidRPr="00A06094">
        <w:rPr>
          <w:rFonts w:ascii="Times New Roman" w:hAnsi="Times New Roman"/>
          <w:bCs/>
          <w:sz w:val="28"/>
          <w:szCs w:val="28"/>
        </w:rPr>
        <w:t xml:space="preserve"> в том числе по годам реализации муниципальной программы</w:t>
      </w:r>
    </w:p>
    <w:p w:rsidR="0022059B" w:rsidRPr="00A06094" w:rsidRDefault="0022059B" w:rsidP="0022059B">
      <w:pPr>
        <w:spacing w:before="60" w:after="60"/>
        <w:rPr>
          <w:rFonts w:ascii="Times New Roman" w:hAnsi="Times New Roman"/>
          <w:bCs/>
          <w:sz w:val="28"/>
          <w:szCs w:val="28"/>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
        <w:gridCol w:w="1822"/>
        <w:gridCol w:w="1873"/>
        <w:gridCol w:w="2108"/>
        <w:gridCol w:w="1266"/>
        <w:gridCol w:w="1266"/>
      </w:tblGrid>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bCs/>
                <w:color w:val="000000"/>
              </w:rPr>
              <w:t>Годы</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bCs/>
                <w:color w:val="000000"/>
              </w:rPr>
              <w:t>Собственные средства</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bCs/>
                <w:color w:val="000000"/>
              </w:rPr>
              <w:t>Субсидии из бюджета Удмуртской Республики</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bCs/>
                <w:color w:val="000000"/>
              </w:rPr>
              <w:t xml:space="preserve">Иные </w:t>
            </w:r>
            <w:r w:rsidRPr="003F6AE6">
              <w:rPr>
                <w:rFonts w:ascii="Times New Roman" w:hAnsi="Times New Roman"/>
                <w:bCs/>
              </w:rPr>
              <w:t>межбюджетные трансферты из бюджета</w:t>
            </w:r>
            <w:r w:rsidRPr="003F6AE6">
              <w:rPr>
                <w:rFonts w:ascii="Times New Roman" w:hAnsi="Times New Roman"/>
                <w:bCs/>
                <w:color w:val="000000"/>
              </w:rPr>
              <w:t xml:space="preserve"> РФ</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rPr>
                <w:rFonts w:ascii="Times New Roman" w:hAnsi="Times New Roman"/>
                <w:color w:val="000000"/>
              </w:rPr>
            </w:pPr>
            <w:r w:rsidRPr="003F6AE6">
              <w:rPr>
                <w:rFonts w:ascii="Times New Roman" w:hAnsi="Times New Roman"/>
                <w:bCs/>
                <w:color w:val="000000"/>
              </w:rPr>
              <w:t>Субсидии из бюджета РФ</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bCs/>
                <w:color w:val="000000"/>
              </w:rPr>
              <w:t>всего</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rPr>
            </w:pPr>
            <w:r w:rsidRPr="003F6AE6">
              <w:rPr>
                <w:rFonts w:ascii="Times New Roman" w:hAnsi="Times New Roman"/>
                <w:bCs/>
              </w:rPr>
              <w:t>2022 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31223,6</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7278,4</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Pr>
                <w:rFonts w:ascii="Times New Roman" w:hAnsi="Times New Roman"/>
                <w:color w:val="000000"/>
              </w:rPr>
              <w:t>0</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Pr>
                <w:rFonts w:ascii="Times New Roman" w:hAnsi="Times New Roman"/>
                <w:color w:val="000000"/>
              </w:rPr>
              <w:t>0</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38502,0</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rPr>
            </w:pPr>
            <w:r w:rsidRPr="003F6AE6">
              <w:rPr>
                <w:rFonts w:ascii="Times New Roman" w:hAnsi="Times New Roman"/>
                <w:bCs/>
              </w:rPr>
              <w:t>2023 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20678,9</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24962,9</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Pr>
                <w:rFonts w:ascii="Times New Roman" w:hAnsi="Times New Roman"/>
                <w:color w:val="000000"/>
              </w:rPr>
              <w:t>0</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Pr>
                <w:rFonts w:ascii="Times New Roman" w:hAnsi="Times New Roman"/>
                <w:color w:val="000000"/>
              </w:rPr>
              <w:t>0</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45641,8</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rPr>
            </w:pPr>
            <w:r w:rsidRPr="003F6AE6">
              <w:rPr>
                <w:rFonts w:ascii="Times New Roman" w:hAnsi="Times New Roman"/>
                <w:bCs/>
              </w:rPr>
              <w:t>2024 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27473,0</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68,2</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8056,9</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rPr>
                <w:rFonts w:ascii="Times New Roman" w:hAnsi="Times New Roman"/>
                <w:color w:val="000000"/>
              </w:rPr>
            </w:pPr>
            <w:r w:rsidRPr="003F6AE6">
              <w:rPr>
                <w:rFonts w:ascii="Times New Roman" w:hAnsi="Times New Roman"/>
                <w:color w:val="000000"/>
              </w:rPr>
              <w:t>5957,8</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rPr>
                <w:rFonts w:ascii="Times New Roman" w:hAnsi="Times New Roman"/>
                <w:color w:val="000000"/>
              </w:rPr>
            </w:pPr>
            <w:r w:rsidRPr="003F6AE6">
              <w:rPr>
                <w:rFonts w:ascii="Times New Roman" w:hAnsi="Times New Roman"/>
                <w:color w:val="000000"/>
              </w:rPr>
              <w:t>41555,9</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bCs/>
              </w:rPr>
            </w:pPr>
            <w:r w:rsidRPr="003F6AE6">
              <w:rPr>
                <w:rFonts w:ascii="Times New Roman" w:hAnsi="Times New Roman"/>
                <w:bCs/>
              </w:rPr>
              <w:t>2025 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23049,0</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163,2</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3486,6</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rPr>
                <w:rFonts w:ascii="Times New Roman" w:hAnsi="Times New Roman"/>
                <w:color w:val="000000"/>
              </w:rPr>
            </w:pPr>
            <w:r w:rsidRPr="003F6AE6">
              <w:rPr>
                <w:rFonts w:ascii="Times New Roman" w:hAnsi="Times New Roman"/>
                <w:color w:val="000000"/>
              </w:rPr>
              <w:t>6545,2</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rPr>
                <w:rFonts w:ascii="Times New Roman" w:hAnsi="Times New Roman"/>
                <w:color w:val="000000"/>
              </w:rPr>
            </w:pPr>
            <w:r w:rsidRPr="003F6AE6">
              <w:rPr>
                <w:rFonts w:ascii="Times New Roman" w:hAnsi="Times New Roman"/>
                <w:color w:val="000000"/>
              </w:rPr>
              <w:t>33244,0</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bCs/>
              </w:rPr>
            </w:pPr>
            <w:r w:rsidRPr="003F6AE6">
              <w:rPr>
                <w:rFonts w:ascii="Times New Roman" w:hAnsi="Times New Roman"/>
                <w:bCs/>
              </w:rPr>
              <w:t>2026г.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23127,7</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114,3</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2426,8</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5068,4</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31277,2</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rPr>
            </w:pPr>
            <w:r w:rsidRPr="003F6AE6">
              <w:rPr>
                <w:rFonts w:ascii="Times New Roman" w:hAnsi="Times New Roman"/>
                <w:bCs/>
              </w:rPr>
              <w:t>2027 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23627,7</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100,9</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2426,8</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5143,6</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31299,0</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bCs/>
              </w:rPr>
            </w:pPr>
            <w:r w:rsidRPr="003F6AE6">
              <w:rPr>
                <w:rFonts w:ascii="Times New Roman" w:hAnsi="Times New Roman"/>
                <w:bCs/>
              </w:rPr>
              <w:t>2028 г.</w:t>
            </w:r>
          </w:p>
          <w:p w:rsidR="0022059B" w:rsidRPr="003F6AE6" w:rsidRDefault="0022059B" w:rsidP="0022059B">
            <w:pPr>
              <w:autoSpaceDE w:val="0"/>
              <w:autoSpaceDN w:val="0"/>
              <w:adjustRightInd w:val="0"/>
              <w:spacing w:before="20" w:after="20"/>
              <w:jc w:val="center"/>
              <w:rPr>
                <w:rFonts w:ascii="Times New Roman" w:hAnsi="Times New Roman"/>
                <w:bCs/>
              </w:rPr>
            </w:pP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23627,7</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100,9</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2426,8</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5143,6</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color w:val="000000"/>
              </w:rPr>
            </w:pPr>
            <w:r w:rsidRPr="003F6AE6">
              <w:rPr>
                <w:rFonts w:ascii="Times New Roman" w:hAnsi="Times New Roman"/>
                <w:color w:val="000000"/>
              </w:rPr>
              <w:t>31299,0</w:t>
            </w:r>
          </w:p>
        </w:tc>
      </w:tr>
      <w:tr w:rsidR="0022059B" w:rsidRPr="00A06094" w:rsidTr="0022059B">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autoSpaceDE w:val="0"/>
              <w:autoSpaceDN w:val="0"/>
              <w:adjustRightInd w:val="0"/>
              <w:spacing w:before="20" w:after="20"/>
              <w:jc w:val="center"/>
              <w:rPr>
                <w:rFonts w:ascii="Times New Roman" w:hAnsi="Times New Roman"/>
                <w:u w:val="single"/>
              </w:rPr>
            </w:pPr>
            <w:r w:rsidRPr="003F6AE6">
              <w:rPr>
                <w:rFonts w:ascii="Times New Roman" w:hAnsi="Times New Roman"/>
                <w:bCs/>
                <w:u w:val="single"/>
              </w:rPr>
              <w:t>Итого 2022-2028 гг.</w:t>
            </w:r>
          </w:p>
        </w:tc>
        <w:tc>
          <w:tcPr>
            <w:tcW w:w="1822" w:type="dxa"/>
            <w:tcBorders>
              <w:top w:val="single" w:sz="4" w:space="0" w:color="auto"/>
              <w:left w:val="single" w:sz="4" w:space="0" w:color="auto"/>
              <w:bottom w:val="single" w:sz="4" w:space="0" w:color="auto"/>
              <w:right w:val="single" w:sz="4" w:space="0" w:color="auto"/>
            </w:tcBorders>
            <w:vAlign w:val="center"/>
          </w:tcPr>
          <w:p w:rsidR="0022059B" w:rsidRPr="003F6AE6" w:rsidRDefault="0022059B" w:rsidP="0022059B">
            <w:pPr>
              <w:spacing w:before="20" w:after="20"/>
              <w:jc w:val="center"/>
              <w:rPr>
                <w:rFonts w:ascii="Times New Roman" w:hAnsi="Times New Roman"/>
                <w:u w:val="single"/>
              </w:rPr>
            </w:pPr>
            <w:r w:rsidRPr="003F6AE6">
              <w:rPr>
                <w:rFonts w:ascii="Times New Roman" w:hAnsi="Times New Roman"/>
                <w:u w:val="single"/>
              </w:rPr>
              <w:t>172807,6</w:t>
            </w:r>
          </w:p>
        </w:tc>
        <w:tc>
          <w:tcPr>
            <w:tcW w:w="1873"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u w:val="single"/>
              </w:rPr>
            </w:pPr>
            <w:r w:rsidRPr="003F6AE6">
              <w:rPr>
                <w:rFonts w:ascii="Times New Roman" w:hAnsi="Times New Roman"/>
                <w:u w:val="single"/>
              </w:rPr>
              <w:t>32788,8</w:t>
            </w:r>
          </w:p>
        </w:tc>
        <w:tc>
          <w:tcPr>
            <w:tcW w:w="2108"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u w:val="single"/>
              </w:rPr>
            </w:pPr>
            <w:r w:rsidRPr="003F6AE6">
              <w:rPr>
                <w:rFonts w:ascii="Times New Roman" w:hAnsi="Times New Roman"/>
                <w:u w:val="single"/>
              </w:rPr>
              <w:t>18823,9</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u w:val="single"/>
              </w:rPr>
            </w:pPr>
            <w:r w:rsidRPr="003F6AE6">
              <w:rPr>
                <w:rFonts w:ascii="Times New Roman" w:hAnsi="Times New Roman"/>
                <w:u w:val="single"/>
              </w:rPr>
              <w:t>28398,6</w:t>
            </w:r>
          </w:p>
        </w:tc>
        <w:tc>
          <w:tcPr>
            <w:tcW w:w="1266" w:type="dxa"/>
            <w:tcBorders>
              <w:top w:val="single" w:sz="4" w:space="0" w:color="auto"/>
              <w:left w:val="single" w:sz="4" w:space="0" w:color="auto"/>
              <w:bottom w:val="single" w:sz="4" w:space="0" w:color="auto"/>
              <w:right w:val="single" w:sz="4" w:space="0" w:color="auto"/>
            </w:tcBorders>
          </w:tcPr>
          <w:p w:rsidR="0022059B" w:rsidRPr="003F6AE6" w:rsidRDefault="0022059B" w:rsidP="0022059B">
            <w:pPr>
              <w:spacing w:before="20" w:after="20"/>
              <w:jc w:val="center"/>
              <w:rPr>
                <w:rFonts w:ascii="Times New Roman" w:hAnsi="Times New Roman"/>
                <w:u w:val="single"/>
              </w:rPr>
            </w:pPr>
            <w:r w:rsidRPr="003F6AE6">
              <w:rPr>
                <w:rFonts w:ascii="Times New Roman" w:hAnsi="Times New Roman"/>
                <w:u w:val="single"/>
              </w:rPr>
              <w:t>252818,9</w:t>
            </w:r>
          </w:p>
        </w:tc>
      </w:tr>
    </w:tbl>
    <w:p w:rsidR="0022059B" w:rsidRPr="00A06094" w:rsidRDefault="0022059B" w:rsidP="0022059B">
      <w:pPr>
        <w:ind w:firstLine="709"/>
        <w:jc w:val="both"/>
        <w:rPr>
          <w:rFonts w:ascii="Times New Roman" w:hAnsi="Times New Roman"/>
          <w:sz w:val="28"/>
          <w:szCs w:val="28"/>
        </w:rPr>
      </w:pPr>
      <w:r w:rsidRPr="00A06094">
        <w:rPr>
          <w:rFonts w:ascii="Times New Roman" w:hAnsi="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22059B" w:rsidRPr="00A06094" w:rsidRDefault="0022059B" w:rsidP="0022059B">
      <w:pPr>
        <w:autoSpaceDE w:val="0"/>
        <w:autoSpaceDN w:val="0"/>
        <w:adjustRightInd w:val="0"/>
        <w:ind w:firstLine="709"/>
        <w:jc w:val="both"/>
        <w:rPr>
          <w:rFonts w:ascii="Times New Roman" w:hAnsi="Times New Roman"/>
          <w:bCs/>
          <w:sz w:val="28"/>
          <w:szCs w:val="28"/>
        </w:rPr>
      </w:pPr>
      <w:r w:rsidRPr="00A06094">
        <w:rPr>
          <w:rFonts w:ascii="Times New Roman" w:hAnsi="Times New Roman"/>
          <w:bCs/>
          <w:sz w:val="28"/>
          <w:szCs w:val="28"/>
        </w:rPr>
        <w:t xml:space="preserve">Ресурсное обеспечение подпрограммы за счет средств бюджета муниципального образования </w:t>
      </w:r>
      <w:r w:rsidRPr="00A06094">
        <w:rPr>
          <w:rFonts w:ascii="Times New Roman" w:eastAsia="Calibri" w:hAnsi="Times New Roman"/>
          <w:sz w:val="28"/>
          <w:szCs w:val="28"/>
        </w:rPr>
        <w:t>«Муниципальный округ Сюмсинский район Удмуртской Республики»</w:t>
      </w:r>
      <w:r w:rsidRPr="00A06094">
        <w:rPr>
          <w:rFonts w:ascii="Times New Roman" w:hAnsi="Times New Roman"/>
          <w:bCs/>
          <w:sz w:val="28"/>
          <w:szCs w:val="28"/>
        </w:rPr>
        <w:t xml:space="preserve"> сформировано:</w:t>
      </w:r>
    </w:p>
    <w:p w:rsidR="0022059B" w:rsidRPr="00A06094" w:rsidRDefault="0022059B" w:rsidP="0022059B">
      <w:pPr>
        <w:tabs>
          <w:tab w:val="left" w:pos="1134"/>
        </w:tabs>
        <w:ind w:firstLine="709"/>
        <w:jc w:val="both"/>
        <w:rPr>
          <w:rFonts w:ascii="Times New Roman" w:hAnsi="Times New Roman"/>
          <w:sz w:val="28"/>
          <w:szCs w:val="28"/>
        </w:rPr>
      </w:pPr>
      <w:r w:rsidRPr="00A06094">
        <w:rPr>
          <w:rFonts w:ascii="Times New Roman" w:hAnsi="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22059B" w:rsidRPr="00A06094" w:rsidRDefault="0022059B" w:rsidP="0022059B">
      <w:pPr>
        <w:tabs>
          <w:tab w:val="left" w:pos="1134"/>
        </w:tabs>
        <w:ind w:firstLine="709"/>
        <w:jc w:val="both"/>
        <w:rPr>
          <w:rFonts w:ascii="Times New Roman" w:hAnsi="Times New Roman"/>
          <w:sz w:val="28"/>
          <w:szCs w:val="28"/>
        </w:rPr>
      </w:pPr>
      <w:r w:rsidRPr="00A06094">
        <w:rPr>
          <w:rFonts w:ascii="Times New Roman" w:hAnsi="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22059B" w:rsidRPr="00654457" w:rsidRDefault="0022059B" w:rsidP="0022059B">
      <w:pPr>
        <w:shd w:val="clear" w:color="auto" w:fill="FFFFFF"/>
        <w:ind w:firstLine="851"/>
        <w:jc w:val="both"/>
      </w:pPr>
      <w:r w:rsidRPr="00A06094">
        <w:rPr>
          <w:rFonts w:ascii="Times New Roman" w:hAnsi="Times New Roman"/>
          <w:sz w:val="28"/>
          <w:szCs w:val="28"/>
        </w:rPr>
        <w:t xml:space="preserve">- </w:t>
      </w:r>
      <w:r>
        <w:rPr>
          <w:rFonts w:ascii="Times New Roman" w:hAnsi="Times New Roman"/>
          <w:sz w:val="28"/>
          <w:szCs w:val="28"/>
        </w:rPr>
        <w:t>на 2024 год </w:t>
      </w:r>
      <w:r w:rsidRPr="00654457">
        <w:rPr>
          <w:rFonts w:ascii="Times New Roman" w:hAnsi="Times New Roman"/>
          <w:sz w:val="28"/>
          <w:szCs w:val="28"/>
        </w:rPr>
        <w:t>в соответствии с решением Совета депутатов муниципального образования «Муниципальный округ Сюмсинский район Удмуртской Республики» от 21 декабря</w:t>
      </w:r>
      <w:r>
        <w:rPr>
          <w:rFonts w:ascii="Times New Roman" w:hAnsi="Times New Roman"/>
          <w:sz w:val="28"/>
          <w:szCs w:val="28"/>
        </w:rPr>
        <w:t xml:space="preserve"> 2023 года №340 «</w:t>
      </w:r>
      <w:r w:rsidRPr="00654457">
        <w:rPr>
          <w:rFonts w:ascii="Times New Roman" w:hAnsi="Times New Roman"/>
          <w:sz w:val="28"/>
          <w:szCs w:val="28"/>
        </w:rPr>
        <w:t>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22059B" w:rsidRPr="00654457" w:rsidRDefault="0022059B" w:rsidP="0022059B">
      <w:pPr>
        <w:shd w:val="clear" w:color="auto" w:fill="FFFFFF"/>
        <w:ind w:firstLine="709"/>
        <w:jc w:val="both"/>
      </w:pPr>
      <w:r w:rsidRPr="00654457">
        <w:rPr>
          <w:rFonts w:ascii="Times New Roman" w:hAnsi="Times New Roman"/>
          <w:sz w:val="28"/>
          <w:szCs w:val="28"/>
        </w:rPr>
        <w:t xml:space="preserve">- на 2025 – 2027 годы в соответствии с решением Совета депутатов муниципального образования «Муниципальный округ Сюмсинский район </w:t>
      </w:r>
      <w:r w:rsidRPr="00654457">
        <w:rPr>
          <w:rFonts w:ascii="Times New Roman" w:hAnsi="Times New Roman"/>
          <w:sz w:val="28"/>
          <w:szCs w:val="28"/>
        </w:rPr>
        <w:lastRenderedPageBreak/>
        <w:t>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22059B" w:rsidRPr="00654457" w:rsidRDefault="0022059B" w:rsidP="0022059B">
      <w:pPr>
        <w:shd w:val="clear" w:color="auto" w:fill="FFFFFF"/>
        <w:ind w:firstLine="709"/>
        <w:jc w:val="both"/>
      </w:pPr>
      <w:r>
        <w:rPr>
          <w:rFonts w:ascii="Times New Roman" w:hAnsi="Times New Roman"/>
          <w:sz w:val="28"/>
          <w:szCs w:val="28"/>
        </w:rPr>
        <w:t>- на </w:t>
      </w:r>
      <w:r w:rsidRPr="00654457">
        <w:rPr>
          <w:rFonts w:ascii="Times New Roman" w:hAnsi="Times New Roman"/>
          <w:sz w:val="28"/>
          <w:szCs w:val="28"/>
        </w:rPr>
        <w:t>2028 годы по планируемому бюджету 2027 года.</w:t>
      </w:r>
    </w:p>
    <w:p w:rsidR="0022059B" w:rsidRDefault="0022059B" w:rsidP="0022059B">
      <w:pPr>
        <w:tabs>
          <w:tab w:val="left" w:pos="1134"/>
        </w:tabs>
        <w:ind w:firstLine="709"/>
        <w:jc w:val="both"/>
        <w:rPr>
          <w:rFonts w:ascii="Times New Roman" w:hAnsi="Times New Roman"/>
          <w:bCs/>
          <w:sz w:val="28"/>
          <w:szCs w:val="28"/>
        </w:rPr>
      </w:pPr>
      <w:r w:rsidRPr="00A06094">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r>
        <w:rPr>
          <w:rFonts w:ascii="Times New Roman" w:hAnsi="Times New Roman"/>
          <w:sz w:val="28"/>
          <w:szCs w:val="28"/>
        </w:rPr>
        <w:t xml:space="preserve"> </w:t>
      </w:r>
    </w:p>
    <w:p w:rsidR="0022059B" w:rsidRPr="00A06094" w:rsidRDefault="0022059B" w:rsidP="0022059B">
      <w:pPr>
        <w:tabs>
          <w:tab w:val="left" w:pos="1134"/>
        </w:tabs>
        <w:ind w:firstLine="709"/>
        <w:jc w:val="both"/>
        <w:rPr>
          <w:rFonts w:ascii="Times New Roman" w:hAnsi="Times New Roman"/>
          <w:bCs/>
          <w:sz w:val="28"/>
          <w:szCs w:val="28"/>
        </w:rPr>
      </w:pPr>
      <w:r w:rsidRPr="00A06094">
        <w:rPr>
          <w:rFonts w:ascii="Times New Roman" w:hAnsi="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22059B" w:rsidRDefault="0022059B" w:rsidP="0022059B">
      <w:pPr>
        <w:tabs>
          <w:tab w:val="left" w:pos="1134"/>
        </w:tabs>
        <w:ind w:firstLine="709"/>
        <w:jc w:val="both"/>
        <w:rPr>
          <w:rFonts w:ascii="Times New Roman" w:hAnsi="Times New Roman"/>
          <w:bCs/>
          <w:sz w:val="28"/>
          <w:szCs w:val="28"/>
        </w:rPr>
      </w:pPr>
      <w:r w:rsidRPr="00A06094">
        <w:rPr>
          <w:rFonts w:ascii="Times New Roman" w:hAnsi="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22059B" w:rsidRDefault="0022059B" w:rsidP="0022059B">
      <w:pPr>
        <w:ind w:firstLine="709"/>
        <w:jc w:val="both"/>
        <w:rPr>
          <w:rFonts w:ascii="Times New Roman" w:hAnsi="Times New Roman"/>
          <w:bCs/>
          <w:sz w:val="28"/>
          <w:szCs w:val="28"/>
        </w:rPr>
      </w:pPr>
      <w:r>
        <w:rPr>
          <w:rFonts w:ascii="Times New Roman" w:hAnsi="Times New Roman"/>
          <w:bCs/>
          <w:sz w:val="28"/>
          <w:szCs w:val="28"/>
        </w:rPr>
        <w:t xml:space="preserve">14) </w:t>
      </w:r>
      <w:r w:rsidRPr="00A06094">
        <w:rPr>
          <w:rFonts w:ascii="Times New Roman" w:hAnsi="Times New Roman"/>
          <w:bCs/>
          <w:sz w:val="28"/>
          <w:szCs w:val="28"/>
        </w:rPr>
        <w:t>Приложение 5 к муниципальной программе Сюмсинского района «Развитие образования и воспитания» изложить в редакции согласно приложению 1 к настоящему постановлению;</w:t>
      </w:r>
    </w:p>
    <w:p w:rsidR="0022059B" w:rsidRPr="00A06094" w:rsidRDefault="0022059B" w:rsidP="0022059B">
      <w:pPr>
        <w:ind w:firstLine="709"/>
        <w:jc w:val="both"/>
        <w:rPr>
          <w:rFonts w:ascii="Times New Roman" w:hAnsi="Times New Roman"/>
          <w:bCs/>
          <w:sz w:val="28"/>
          <w:szCs w:val="28"/>
        </w:rPr>
      </w:pPr>
      <w:r>
        <w:rPr>
          <w:rFonts w:ascii="Times New Roman" w:hAnsi="Times New Roman"/>
          <w:bCs/>
          <w:sz w:val="28"/>
          <w:szCs w:val="28"/>
        </w:rPr>
        <w:t>15</w:t>
      </w:r>
      <w:r w:rsidRPr="00A06094">
        <w:rPr>
          <w:rFonts w:ascii="Times New Roman" w:hAnsi="Times New Roman"/>
          <w:bCs/>
          <w:sz w:val="28"/>
          <w:szCs w:val="28"/>
        </w:rPr>
        <w:t>) Приложение 6 к муниципальной программе Сюмсинского района «Развитие образования и воспитания» изложить в редакции согласно приложению  2 к настоящему постановлению.</w:t>
      </w:r>
    </w:p>
    <w:p w:rsidR="0022059B" w:rsidRDefault="0022059B" w:rsidP="0022059B">
      <w:pPr>
        <w:widowControl w:val="0"/>
        <w:tabs>
          <w:tab w:val="left" w:pos="993"/>
        </w:tabs>
        <w:autoSpaceDE w:val="0"/>
        <w:autoSpaceDN w:val="0"/>
        <w:adjustRightInd w:val="0"/>
        <w:ind w:firstLine="709"/>
        <w:jc w:val="both"/>
        <w:rPr>
          <w:rFonts w:ascii="Times New Roman" w:hAnsi="Times New Roman"/>
          <w:b/>
          <w:sz w:val="28"/>
          <w:szCs w:val="28"/>
        </w:rPr>
      </w:pPr>
      <w:r>
        <w:rPr>
          <w:rFonts w:ascii="Times New Roman" w:hAnsi="Times New Roman"/>
          <w:sz w:val="28"/>
          <w:szCs w:val="28"/>
        </w:rPr>
        <w:t>2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22059B" w:rsidRDefault="0022059B" w:rsidP="0022059B">
      <w:pPr>
        <w:jc w:val="both"/>
        <w:rPr>
          <w:rFonts w:ascii="Times New Roman" w:hAnsi="Times New Roman"/>
          <w:color w:val="000000"/>
          <w:sz w:val="28"/>
          <w:szCs w:val="28"/>
        </w:rPr>
      </w:pPr>
    </w:p>
    <w:p w:rsidR="0022059B" w:rsidRDefault="0022059B" w:rsidP="0022059B">
      <w:pPr>
        <w:jc w:val="both"/>
        <w:rPr>
          <w:rFonts w:ascii="Times New Roman" w:hAnsi="Times New Roman"/>
          <w:color w:val="000000"/>
          <w:sz w:val="28"/>
          <w:szCs w:val="28"/>
        </w:rPr>
      </w:pPr>
    </w:p>
    <w:p w:rsidR="0022059B" w:rsidRDefault="0022059B" w:rsidP="0022059B">
      <w:pPr>
        <w:widowControl w:val="0"/>
        <w:autoSpaceDE w:val="0"/>
        <w:autoSpaceDN w:val="0"/>
        <w:adjustRightInd w:val="0"/>
        <w:ind w:left="4820" w:hanging="4820"/>
        <w:outlineLvl w:val="0"/>
        <w:rPr>
          <w:rFonts w:ascii="Times New Roman" w:eastAsia="Calibri" w:hAnsi="Times New Roman"/>
          <w:sz w:val="28"/>
          <w:szCs w:val="28"/>
        </w:rPr>
      </w:pPr>
      <w:r>
        <w:rPr>
          <w:rFonts w:ascii="Times New Roman" w:eastAsia="Calibri" w:hAnsi="Times New Roman"/>
          <w:sz w:val="28"/>
          <w:szCs w:val="28"/>
        </w:rPr>
        <w:t>Глава Сюмсинского района                                                           П.П. Кудрявцев</w:t>
      </w:r>
    </w:p>
    <w:p w:rsidR="0022059B" w:rsidRDefault="0022059B" w:rsidP="0022059B"/>
    <w:p w:rsidR="0022059B" w:rsidRDefault="0022059B" w:rsidP="0022059B"/>
    <w:p w:rsidR="0022059B" w:rsidRDefault="0022059B" w:rsidP="0022059B"/>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autoSpaceDE w:val="0"/>
        <w:autoSpaceDN w:val="0"/>
        <w:adjustRightInd w:val="0"/>
        <w:ind w:left="4678"/>
        <w:jc w:val="center"/>
        <w:outlineLvl w:val="0"/>
        <w:rPr>
          <w:rFonts w:ascii="Times New Roman" w:hAnsi="Times New Roman" w:cs="Times New Roman"/>
          <w:sz w:val="28"/>
          <w:szCs w:val="28"/>
        </w:rPr>
      </w:pPr>
    </w:p>
    <w:p w:rsidR="00945336" w:rsidRDefault="00945336" w:rsidP="00945336">
      <w:pPr>
        <w:widowControl w:val="0"/>
        <w:autoSpaceDE w:val="0"/>
        <w:autoSpaceDN w:val="0"/>
        <w:adjustRightInd w:val="0"/>
        <w:jc w:val="both"/>
        <w:outlineLvl w:val="0"/>
        <w:rPr>
          <w:rFonts w:eastAsia="Times New Roman" w:cs="Times New Roman"/>
          <w:bCs/>
          <w:sz w:val="28"/>
          <w:szCs w:val="28"/>
          <w:lang w:eastAsia="en-US"/>
        </w:rPr>
      </w:pPr>
    </w:p>
    <w:p w:rsidR="0022059B" w:rsidRDefault="0022059B" w:rsidP="00945336">
      <w:pPr>
        <w:jc w:val="both"/>
      </w:pPr>
    </w:p>
    <w:p w:rsidR="0022059B" w:rsidRDefault="0022059B" w:rsidP="00945336">
      <w:pPr>
        <w:jc w:val="both"/>
      </w:pPr>
    </w:p>
    <w:p w:rsidR="0022059B" w:rsidRDefault="0022059B" w:rsidP="00945336">
      <w:pPr>
        <w:jc w:val="both"/>
      </w:pPr>
    </w:p>
    <w:p w:rsidR="0022059B" w:rsidRDefault="0022059B" w:rsidP="0022059B"/>
    <w:p w:rsidR="0022059B" w:rsidRDefault="0022059B" w:rsidP="0022059B"/>
    <w:p w:rsidR="0022059B" w:rsidRDefault="0022059B" w:rsidP="0022059B"/>
    <w:p w:rsidR="0022059B" w:rsidRDefault="0022059B" w:rsidP="0022059B"/>
    <w:p w:rsidR="0022059B" w:rsidRDefault="0022059B" w:rsidP="0022059B"/>
    <w:p w:rsidR="0022059B" w:rsidRDefault="0022059B" w:rsidP="0022059B"/>
    <w:p w:rsidR="0022059B" w:rsidRDefault="0022059B" w:rsidP="0022059B">
      <w:pPr>
        <w:jc w:val="right"/>
        <w:rPr>
          <w:rFonts w:ascii="Times New Roman" w:hAnsi="Times New Roman"/>
          <w:sz w:val="24"/>
          <w:szCs w:val="24"/>
        </w:rPr>
        <w:sectPr w:rsidR="0022059B" w:rsidSect="0022059B">
          <w:headerReference w:type="default" r:id="rId170"/>
          <w:pgSz w:w="11906" w:h="16838"/>
          <w:pgMar w:top="1134" w:right="851" w:bottom="1134" w:left="1701" w:header="709" w:footer="709" w:gutter="0"/>
          <w:cols w:space="708"/>
          <w:titlePg/>
          <w:docGrid w:linePitch="360"/>
        </w:sectPr>
      </w:pPr>
    </w:p>
    <w:p w:rsidR="0022059B" w:rsidRPr="00490BC0" w:rsidRDefault="0022059B" w:rsidP="0022059B">
      <w:pPr>
        <w:jc w:val="right"/>
        <w:rPr>
          <w:rFonts w:ascii="Times New Roman" w:hAnsi="Times New Roman"/>
          <w:sz w:val="24"/>
          <w:szCs w:val="24"/>
        </w:rPr>
      </w:pPr>
      <w:r w:rsidRPr="00490BC0">
        <w:rPr>
          <w:rFonts w:ascii="Times New Roman" w:hAnsi="Times New Roman"/>
          <w:sz w:val="24"/>
          <w:szCs w:val="24"/>
        </w:rPr>
        <w:lastRenderedPageBreak/>
        <w:t>Приложение 1</w:t>
      </w:r>
    </w:p>
    <w:p w:rsidR="0022059B" w:rsidRPr="00490BC0" w:rsidRDefault="0022059B" w:rsidP="0022059B">
      <w:pPr>
        <w:autoSpaceDE w:val="0"/>
        <w:autoSpaceDN w:val="0"/>
        <w:adjustRightInd w:val="0"/>
        <w:jc w:val="right"/>
        <w:rPr>
          <w:rFonts w:ascii="Times New Roman" w:hAnsi="Times New Roman"/>
          <w:sz w:val="24"/>
          <w:szCs w:val="24"/>
        </w:rPr>
      </w:pPr>
      <w:r w:rsidRPr="00490BC0">
        <w:rPr>
          <w:rFonts w:ascii="Times New Roman" w:hAnsi="Times New Roman"/>
          <w:sz w:val="24"/>
          <w:szCs w:val="24"/>
        </w:rPr>
        <w:t xml:space="preserve">                                                                                                                                                                                      к постановлению Администрации</w:t>
      </w:r>
    </w:p>
    <w:p w:rsidR="0022059B" w:rsidRPr="00490BC0" w:rsidRDefault="0022059B" w:rsidP="0022059B">
      <w:pPr>
        <w:autoSpaceDE w:val="0"/>
        <w:autoSpaceDN w:val="0"/>
        <w:adjustRightInd w:val="0"/>
        <w:jc w:val="right"/>
        <w:rPr>
          <w:rFonts w:ascii="Times New Roman" w:hAnsi="Times New Roman"/>
          <w:sz w:val="24"/>
          <w:szCs w:val="24"/>
        </w:rPr>
      </w:pPr>
      <w:r w:rsidRPr="00490BC0">
        <w:rPr>
          <w:rFonts w:ascii="Times New Roman" w:hAnsi="Times New Roman"/>
          <w:sz w:val="24"/>
          <w:szCs w:val="24"/>
        </w:rPr>
        <w:t xml:space="preserve">муниципального образования </w:t>
      </w:r>
    </w:p>
    <w:p w:rsidR="0022059B" w:rsidRPr="00490BC0" w:rsidRDefault="0022059B" w:rsidP="0022059B">
      <w:pPr>
        <w:autoSpaceDE w:val="0"/>
        <w:autoSpaceDN w:val="0"/>
        <w:adjustRightInd w:val="0"/>
        <w:jc w:val="right"/>
        <w:rPr>
          <w:rFonts w:ascii="Times New Roman" w:hAnsi="Times New Roman"/>
          <w:sz w:val="24"/>
          <w:szCs w:val="24"/>
          <w:lang w:eastAsia="en-US"/>
        </w:rPr>
      </w:pPr>
      <w:r w:rsidRPr="00490BC0">
        <w:rPr>
          <w:rFonts w:ascii="Times New Roman" w:hAnsi="Times New Roman"/>
          <w:sz w:val="24"/>
          <w:szCs w:val="24"/>
          <w:lang w:eastAsia="en-US"/>
        </w:rPr>
        <w:t>«Сюмсинский район»</w:t>
      </w:r>
    </w:p>
    <w:p w:rsidR="0022059B" w:rsidRDefault="0022059B" w:rsidP="0022059B">
      <w:pPr>
        <w:autoSpaceDE w:val="0"/>
        <w:autoSpaceDN w:val="0"/>
        <w:adjustRightInd w:val="0"/>
        <w:jc w:val="right"/>
        <w:rPr>
          <w:rFonts w:ascii="Times New Roman" w:hAnsi="Times New Roman"/>
          <w:sz w:val="24"/>
          <w:szCs w:val="24"/>
          <w:lang w:eastAsia="en-US"/>
        </w:rPr>
      </w:pPr>
      <w:r w:rsidRPr="00490BC0">
        <w:rPr>
          <w:rFonts w:ascii="Times New Roman" w:hAnsi="Times New Roman"/>
          <w:sz w:val="24"/>
          <w:szCs w:val="24"/>
          <w:lang w:eastAsia="en-US"/>
        </w:rPr>
        <w:t xml:space="preserve">                                                                                                                                 </w:t>
      </w:r>
      <w:r>
        <w:rPr>
          <w:rFonts w:ascii="Times New Roman" w:hAnsi="Times New Roman"/>
          <w:sz w:val="24"/>
          <w:szCs w:val="24"/>
          <w:lang w:eastAsia="en-US"/>
        </w:rPr>
        <w:t xml:space="preserve">                               о</w:t>
      </w:r>
      <w:r w:rsidRPr="00490BC0">
        <w:rPr>
          <w:rFonts w:ascii="Times New Roman" w:hAnsi="Times New Roman"/>
          <w:sz w:val="24"/>
          <w:szCs w:val="24"/>
          <w:lang w:eastAsia="en-US"/>
        </w:rPr>
        <w:t xml:space="preserve">т  </w:t>
      </w:r>
      <w:r>
        <w:rPr>
          <w:rFonts w:ascii="Times New Roman" w:hAnsi="Times New Roman"/>
          <w:sz w:val="24"/>
          <w:szCs w:val="24"/>
          <w:lang w:eastAsia="en-US"/>
        </w:rPr>
        <w:t>31 марта 2025 года</w:t>
      </w:r>
      <w:r w:rsidRPr="00490BC0">
        <w:rPr>
          <w:rFonts w:ascii="Times New Roman" w:hAnsi="Times New Roman"/>
          <w:sz w:val="24"/>
          <w:szCs w:val="24"/>
          <w:lang w:eastAsia="en-US"/>
        </w:rPr>
        <w:t xml:space="preserve"> №</w:t>
      </w:r>
      <w:r>
        <w:rPr>
          <w:rFonts w:ascii="Times New Roman" w:hAnsi="Times New Roman"/>
          <w:sz w:val="24"/>
          <w:szCs w:val="24"/>
          <w:lang w:eastAsia="en-US"/>
        </w:rPr>
        <w:t xml:space="preserve"> 179</w:t>
      </w:r>
    </w:p>
    <w:p w:rsidR="0022059B" w:rsidRDefault="0022059B" w:rsidP="0022059B">
      <w:pPr>
        <w:autoSpaceDE w:val="0"/>
        <w:autoSpaceDN w:val="0"/>
        <w:adjustRightInd w:val="0"/>
        <w:jc w:val="right"/>
        <w:rPr>
          <w:rFonts w:ascii="Times New Roman" w:hAnsi="Times New Roman"/>
          <w:bCs/>
          <w:sz w:val="28"/>
          <w:szCs w:val="28"/>
        </w:rPr>
      </w:pPr>
    </w:p>
    <w:p w:rsidR="0022059B" w:rsidRPr="002056F3" w:rsidRDefault="0022059B" w:rsidP="0022059B">
      <w:pPr>
        <w:autoSpaceDE w:val="0"/>
        <w:autoSpaceDN w:val="0"/>
        <w:adjustRightInd w:val="0"/>
        <w:jc w:val="right"/>
        <w:rPr>
          <w:rFonts w:ascii="Times New Roman" w:hAnsi="Times New Roman"/>
          <w:bCs/>
          <w:sz w:val="24"/>
          <w:szCs w:val="24"/>
        </w:rPr>
      </w:pPr>
      <w:r w:rsidRPr="002056F3">
        <w:rPr>
          <w:rFonts w:ascii="Times New Roman" w:hAnsi="Times New Roman"/>
          <w:bCs/>
          <w:sz w:val="24"/>
          <w:szCs w:val="24"/>
        </w:rPr>
        <w:t>«Приложение 5</w:t>
      </w:r>
    </w:p>
    <w:p w:rsidR="0022059B" w:rsidRPr="002056F3" w:rsidRDefault="0022059B" w:rsidP="0022059B">
      <w:pPr>
        <w:autoSpaceDE w:val="0"/>
        <w:autoSpaceDN w:val="0"/>
        <w:adjustRightInd w:val="0"/>
        <w:jc w:val="right"/>
        <w:rPr>
          <w:rFonts w:ascii="Times New Roman" w:hAnsi="Times New Roman"/>
          <w:bCs/>
          <w:sz w:val="24"/>
          <w:szCs w:val="24"/>
        </w:rPr>
      </w:pPr>
      <w:r w:rsidRPr="002056F3">
        <w:rPr>
          <w:rFonts w:ascii="Times New Roman" w:hAnsi="Times New Roman"/>
          <w:bCs/>
          <w:sz w:val="24"/>
          <w:szCs w:val="24"/>
        </w:rPr>
        <w:t xml:space="preserve"> к муниципальной программе</w:t>
      </w:r>
    </w:p>
    <w:p w:rsidR="0022059B" w:rsidRPr="002056F3" w:rsidRDefault="0022059B" w:rsidP="0022059B">
      <w:pPr>
        <w:autoSpaceDE w:val="0"/>
        <w:autoSpaceDN w:val="0"/>
        <w:adjustRightInd w:val="0"/>
        <w:jc w:val="right"/>
        <w:rPr>
          <w:rFonts w:ascii="Times New Roman" w:hAnsi="Times New Roman"/>
          <w:bCs/>
          <w:sz w:val="24"/>
          <w:szCs w:val="24"/>
        </w:rPr>
      </w:pPr>
      <w:r w:rsidRPr="002056F3">
        <w:rPr>
          <w:rFonts w:ascii="Times New Roman" w:hAnsi="Times New Roman"/>
          <w:bCs/>
          <w:sz w:val="24"/>
          <w:szCs w:val="24"/>
        </w:rPr>
        <w:t>Сюмсинского района</w:t>
      </w:r>
    </w:p>
    <w:p w:rsidR="0022059B" w:rsidRDefault="0022059B" w:rsidP="0022059B">
      <w:pPr>
        <w:autoSpaceDE w:val="0"/>
        <w:autoSpaceDN w:val="0"/>
        <w:adjustRightInd w:val="0"/>
        <w:jc w:val="right"/>
        <w:rPr>
          <w:rFonts w:ascii="Times New Roman" w:hAnsi="Times New Roman"/>
          <w:sz w:val="24"/>
          <w:szCs w:val="24"/>
          <w:lang w:eastAsia="en-US"/>
        </w:rPr>
      </w:pPr>
      <w:r w:rsidRPr="002056F3">
        <w:rPr>
          <w:rFonts w:ascii="Times New Roman" w:hAnsi="Times New Roman"/>
          <w:bCs/>
          <w:sz w:val="24"/>
          <w:szCs w:val="24"/>
        </w:rPr>
        <w:t>«Развитие образования и воспитания»</w:t>
      </w:r>
    </w:p>
    <w:p w:rsidR="0022059B" w:rsidRPr="002056F3" w:rsidRDefault="0022059B" w:rsidP="0022059B">
      <w:pPr>
        <w:autoSpaceDE w:val="0"/>
        <w:autoSpaceDN w:val="0"/>
        <w:adjustRightInd w:val="0"/>
        <w:jc w:val="right"/>
        <w:rPr>
          <w:rFonts w:ascii="Times New Roman" w:hAnsi="Times New Roman"/>
          <w:sz w:val="24"/>
          <w:szCs w:val="24"/>
          <w:lang w:eastAsia="en-US"/>
        </w:rPr>
      </w:pPr>
    </w:p>
    <w:p w:rsidR="0022059B" w:rsidRDefault="0022059B" w:rsidP="0022059B">
      <w:r>
        <w:rPr>
          <w:rFonts w:ascii="Times New Roman" w:hAnsi="Times New Roman"/>
          <w:b/>
          <w:bCs/>
          <w:color w:val="000000"/>
          <w:sz w:val="24"/>
          <w:szCs w:val="24"/>
        </w:rPr>
        <w:t>Форма 5</w:t>
      </w:r>
      <w:r w:rsidRPr="006365B2">
        <w:rPr>
          <w:rFonts w:ascii="Times New Roman" w:hAnsi="Times New Roman"/>
          <w:b/>
          <w:bCs/>
          <w:color w:val="000000"/>
          <w:sz w:val="24"/>
          <w:szCs w:val="24"/>
        </w:rPr>
        <w:t>.</w:t>
      </w:r>
      <w:r>
        <w:rPr>
          <w:rFonts w:ascii="Times New Roman" w:hAnsi="Times New Roman"/>
          <w:b/>
          <w:bCs/>
          <w:color w:val="000000"/>
          <w:sz w:val="24"/>
          <w:szCs w:val="24"/>
        </w:rPr>
        <w:t>Ресурсное обеспечение реализации муниципальной программы за счёт средств бюджета муниципального района</w:t>
      </w:r>
    </w:p>
    <w:tbl>
      <w:tblPr>
        <w:tblW w:w="15735" w:type="dxa"/>
        <w:tblInd w:w="-743" w:type="dxa"/>
        <w:tblLayout w:type="fixed"/>
        <w:tblLook w:val="04A0"/>
      </w:tblPr>
      <w:tblGrid>
        <w:gridCol w:w="567"/>
        <w:gridCol w:w="568"/>
        <w:gridCol w:w="567"/>
        <w:gridCol w:w="567"/>
        <w:gridCol w:w="1984"/>
        <w:gridCol w:w="1701"/>
        <w:gridCol w:w="709"/>
        <w:gridCol w:w="567"/>
        <w:gridCol w:w="567"/>
        <w:gridCol w:w="566"/>
        <w:gridCol w:w="425"/>
        <w:gridCol w:w="992"/>
        <w:gridCol w:w="992"/>
        <w:gridCol w:w="994"/>
        <w:gridCol w:w="992"/>
        <w:gridCol w:w="993"/>
        <w:gridCol w:w="992"/>
        <w:gridCol w:w="992"/>
      </w:tblGrid>
      <w:tr w:rsidR="0022059B" w:rsidRPr="00CF45D4" w:rsidTr="0022059B">
        <w:trPr>
          <w:trHeight w:val="930"/>
        </w:trPr>
        <w:tc>
          <w:tcPr>
            <w:tcW w:w="22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Наименование муниципальной программы, подпрограммы, основного мероприятия, мероприятия</w:t>
            </w:r>
          </w:p>
        </w:tc>
        <w:tc>
          <w:tcPr>
            <w:tcW w:w="170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Отвественный исполнитель, соисполнители</w:t>
            </w:r>
          </w:p>
        </w:tc>
        <w:tc>
          <w:tcPr>
            <w:tcW w:w="9781" w:type="dxa"/>
            <w:gridSpan w:val="12"/>
            <w:tcBorders>
              <w:top w:val="single" w:sz="4" w:space="0" w:color="auto"/>
              <w:left w:val="nil"/>
              <w:bottom w:val="single" w:sz="4" w:space="0" w:color="auto"/>
              <w:right w:val="nil"/>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ГРБС</w:t>
            </w:r>
          </w:p>
        </w:tc>
      </w:tr>
      <w:tr w:rsidR="0022059B" w:rsidRPr="00CF45D4" w:rsidTr="0022059B">
        <w:trPr>
          <w:trHeight w:val="109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МП</w:t>
            </w:r>
          </w:p>
        </w:tc>
        <w:tc>
          <w:tcPr>
            <w:tcW w:w="568"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Пп</w:t>
            </w:r>
          </w:p>
        </w:tc>
        <w:tc>
          <w:tcPr>
            <w:tcW w:w="567"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ОМ</w:t>
            </w:r>
          </w:p>
        </w:tc>
        <w:tc>
          <w:tcPr>
            <w:tcW w:w="567"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sz w:val="16"/>
                <w:szCs w:val="16"/>
              </w:rPr>
            </w:pPr>
          </w:p>
        </w:tc>
        <w:tc>
          <w:tcPr>
            <w:tcW w:w="1701" w:type="dxa"/>
            <w:vMerge/>
            <w:tcBorders>
              <w:top w:val="single" w:sz="4" w:space="0" w:color="auto"/>
              <w:left w:val="single" w:sz="4" w:space="0" w:color="auto"/>
              <w:bottom w:val="single" w:sz="4" w:space="0" w:color="auto"/>
              <w:right w:val="single" w:sz="4" w:space="0" w:color="000000"/>
            </w:tcBorders>
            <w:vAlign w:val="center"/>
            <w:hideMark/>
          </w:tcPr>
          <w:p w:rsidR="0022059B" w:rsidRPr="00CF45D4" w:rsidRDefault="0022059B" w:rsidP="0022059B">
            <w:pPr>
              <w:rPr>
                <w:rFonts w:ascii="Times New Roman" w:hAnsi="Times New Roman"/>
                <w:sz w:val="16"/>
                <w:szCs w:val="16"/>
              </w:rPr>
            </w:pPr>
          </w:p>
        </w:tc>
        <w:tc>
          <w:tcPr>
            <w:tcW w:w="709"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ГРБС</w:t>
            </w:r>
          </w:p>
        </w:tc>
        <w:tc>
          <w:tcPr>
            <w:tcW w:w="567"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Рз</w:t>
            </w:r>
          </w:p>
        </w:tc>
        <w:tc>
          <w:tcPr>
            <w:tcW w:w="567"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Пр</w:t>
            </w:r>
          </w:p>
        </w:tc>
        <w:tc>
          <w:tcPr>
            <w:tcW w:w="566"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ЦС</w:t>
            </w:r>
          </w:p>
        </w:tc>
        <w:tc>
          <w:tcPr>
            <w:tcW w:w="425"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ВР</w:t>
            </w:r>
          </w:p>
        </w:tc>
        <w:tc>
          <w:tcPr>
            <w:tcW w:w="992"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2022 год</w:t>
            </w:r>
          </w:p>
        </w:tc>
        <w:tc>
          <w:tcPr>
            <w:tcW w:w="992"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2023 год</w:t>
            </w:r>
          </w:p>
        </w:tc>
        <w:tc>
          <w:tcPr>
            <w:tcW w:w="994"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2024год</w:t>
            </w:r>
          </w:p>
        </w:tc>
        <w:tc>
          <w:tcPr>
            <w:tcW w:w="992" w:type="dxa"/>
            <w:tcBorders>
              <w:top w:val="nil"/>
              <w:left w:val="nil"/>
              <w:bottom w:val="single" w:sz="4" w:space="0" w:color="auto"/>
              <w:right w:val="nil"/>
            </w:tcBorders>
            <w:shd w:val="clear" w:color="000000" w:fill="FFFFFF"/>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2025год</w:t>
            </w:r>
          </w:p>
        </w:tc>
        <w:tc>
          <w:tcPr>
            <w:tcW w:w="993" w:type="dxa"/>
            <w:tcBorders>
              <w:top w:val="nil"/>
              <w:left w:val="single" w:sz="4" w:space="0" w:color="auto"/>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2026год</w:t>
            </w:r>
          </w:p>
        </w:tc>
        <w:tc>
          <w:tcPr>
            <w:tcW w:w="992"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2027год</w:t>
            </w:r>
          </w:p>
        </w:tc>
        <w:tc>
          <w:tcPr>
            <w:tcW w:w="992" w:type="dxa"/>
            <w:tcBorders>
              <w:top w:val="nil"/>
              <w:left w:val="nil"/>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2028год</w:t>
            </w:r>
          </w:p>
        </w:tc>
      </w:tr>
      <w:tr w:rsidR="0022059B" w:rsidRPr="00CF45D4" w:rsidTr="0022059B">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8"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Справочно: среднегодовой индекс инфляции (потребительских цен)</w:t>
            </w:r>
          </w:p>
        </w:tc>
        <w:tc>
          <w:tcPr>
            <w:tcW w:w="1701"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rPr>
                <w:i/>
                <w:iCs/>
                <w:sz w:val="16"/>
                <w:szCs w:val="16"/>
              </w:rPr>
            </w:pPr>
            <w:r w:rsidRPr="00CF45D4">
              <w:rPr>
                <w:i/>
                <w:iCs/>
                <w:sz w:val="16"/>
                <w:szCs w:val="16"/>
              </w:rPr>
              <w:t> </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 </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 </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i/>
                <w:iCs/>
                <w:sz w:val="16"/>
                <w:szCs w:val="16"/>
              </w:rPr>
            </w:pPr>
            <w:r w:rsidRPr="00CF45D4">
              <w:rPr>
                <w:rFonts w:ascii="Times New Roman" w:hAnsi="Times New Roman"/>
                <w:i/>
                <w:iCs/>
                <w:sz w:val="16"/>
                <w:szCs w:val="16"/>
              </w:rPr>
              <w:t> </w:t>
            </w:r>
          </w:p>
        </w:tc>
      </w:tr>
      <w:tr w:rsidR="0022059B" w:rsidRPr="00CF45D4" w:rsidTr="0022059B">
        <w:trPr>
          <w:trHeight w:val="258"/>
        </w:trPr>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vMerge w:val="restart"/>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Pr>
                <w:rFonts w:ascii="Times New Roman" w:hAnsi="Times New Roman"/>
                <w:b/>
                <w:bCs/>
                <w:sz w:val="16"/>
                <w:szCs w:val="16"/>
              </w:rPr>
              <w:t>«</w:t>
            </w:r>
            <w:r w:rsidRPr="00CF45D4">
              <w:rPr>
                <w:rFonts w:ascii="Times New Roman" w:hAnsi="Times New Roman"/>
                <w:b/>
                <w:bCs/>
                <w:sz w:val="16"/>
                <w:szCs w:val="16"/>
              </w:rPr>
              <w:t>Развитие образования и воспитание</w:t>
            </w:r>
            <w:r>
              <w:rPr>
                <w:rFonts w:ascii="Times New Roman" w:hAnsi="Times New Roman"/>
                <w:b/>
                <w:bCs/>
                <w:sz w:val="16"/>
                <w:szCs w:val="16"/>
              </w:rPr>
              <w:t>»</w:t>
            </w:r>
            <w:r w:rsidRPr="00CF45D4">
              <w:rPr>
                <w:rFonts w:ascii="Times New Roman" w:hAnsi="Times New Roman"/>
                <w:b/>
                <w:bCs/>
                <w:sz w:val="16"/>
                <w:szCs w:val="16"/>
              </w:rPr>
              <w:t xml:space="preserve"> на 2015-2020 годы</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Всего</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451 367,5</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459 614,2</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477 198,8</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517 892,3</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548 446,1</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586 388,5</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586 388,5</w:t>
            </w:r>
          </w:p>
        </w:tc>
      </w:tr>
      <w:tr w:rsidR="0022059B" w:rsidRPr="00CF45D4" w:rsidTr="0022059B">
        <w:trPr>
          <w:trHeight w:val="495"/>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 xml:space="preserve">Управление образования Администрации Сюмсинского </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440 588,2</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449 549,8</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461 066,0</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501 800,6</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533 033,9</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570 147,2</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570 147,2</w:t>
            </w:r>
          </w:p>
        </w:tc>
      </w:tr>
      <w:tr w:rsidR="0022059B" w:rsidRPr="00CF45D4" w:rsidTr="0022059B">
        <w:trPr>
          <w:trHeight w:val="480"/>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культуры АдминистрацииСюмсинского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679</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7 851,6</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7 030,3</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13 157,8</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13 019,7</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12 385,0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13 204,5</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13 204,5</w:t>
            </w:r>
          </w:p>
        </w:tc>
      </w:tr>
      <w:tr w:rsidR="0022059B" w:rsidRPr="00CF45D4" w:rsidTr="0022059B">
        <w:trPr>
          <w:trHeight w:val="510"/>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Default="0022059B" w:rsidP="0022059B">
            <w:pPr>
              <w:rPr>
                <w:rFonts w:ascii="Times New Roman" w:hAnsi="Times New Roman"/>
                <w:b/>
                <w:bCs/>
                <w:sz w:val="16"/>
                <w:szCs w:val="16"/>
              </w:rPr>
            </w:pPr>
            <w:r>
              <w:rPr>
                <w:rFonts w:ascii="Times New Roman" w:hAnsi="Times New Roman"/>
                <w:b/>
                <w:bCs/>
                <w:sz w:val="16"/>
                <w:szCs w:val="16"/>
              </w:rPr>
              <w:t>МКУ «Молодёжный центр «</w:t>
            </w:r>
            <w:r w:rsidRPr="00CF45D4">
              <w:rPr>
                <w:rFonts w:ascii="Times New Roman" w:hAnsi="Times New Roman"/>
                <w:b/>
                <w:bCs/>
                <w:sz w:val="16"/>
                <w:szCs w:val="16"/>
              </w:rPr>
              <w:t>Светлана</w:t>
            </w:r>
            <w:r>
              <w:rPr>
                <w:rFonts w:ascii="Times New Roman" w:hAnsi="Times New Roman"/>
                <w:b/>
                <w:bCs/>
                <w:sz w:val="16"/>
                <w:szCs w:val="16"/>
              </w:rPr>
              <w:t>»</w:t>
            </w:r>
          </w:p>
          <w:p w:rsidR="0022059B" w:rsidRDefault="0022059B" w:rsidP="0022059B">
            <w:pPr>
              <w:rPr>
                <w:rFonts w:ascii="Times New Roman" w:hAnsi="Times New Roman"/>
                <w:b/>
                <w:bCs/>
                <w:sz w:val="16"/>
                <w:szCs w:val="16"/>
              </w:rPr>
            </w:pPr>
          </w:p>
          <w:p w:rsidR="0022059B" w:rsidRPr="00CF45D4" w:rsidRDefault="0022059B" w:rsidP="0022059B">
            <w:pPr>
              <w:rPr>
                <w:rFonts w:ascii="Times New Roman" w:hAnsi="Times New Roman"/>
                <w:b/>
                <w:bCs/>
                <w:sz w:val="16"/>
                <w:szCs w:val="16"/>
              </w:rPr>
            </w:pP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2 927,7</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3 034,1</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2 975,0</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3 072,0</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3 027,2</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3 036,8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3 036,8</w:t>
            </w:r>
          </w:p>
        </w:tc>
      </w:tr>
      <w:tr w:rsidR="0022059B" w:rsidRPr="00CF45D4" w:rsidTr="0022059B">
        <w:trPr>
          <w:trHeight w:val="25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 xml:space="preserve">Развитие дошкольного </w:t>
            </w:r>
            <w:r w:rsidRPr="00CF45D4">
              <w:rPr>
                <w:rFonts w:ascii="Times New Roman" w:hAnsi="Times New Roman"/>
                <w:b/>
                <w:bCs/>
                <w:sz w:val="16"/>
                <w:szCs w:val="16"/>
              </w:rPr>
              <w:lastRenderedPageBreak/>
              <w:t>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lastRenderedPageBreak/>
              <w:t>Всего</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85 727,9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92 580,6</w:t>
            </w:r>
          </w:p>
        </w:tc>
        <w:tc>
          <w:tcPr>
            <w:tcW w:w="994"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109 901,0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130 357,3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139 771,3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150 521,8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150 521,8</w:t>
            </w:r>
          </w:p>
        </w:tc>
      </w:tr>
      <w:tr w:rsidR="0022059B" w:rsidRPr="00CF45D4" w:rsidTr="0022059B">
        <w:trPr>
          <w:trHeight w:val="6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85 727,9</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92 580,6</w:t>
            </w:r>
          </w:p>
        </w:tc>
        <w:tc>
          <w:tcPr>
            <w:tcW w:w="994"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109 901,0</w:t>
            </w:r>
          </w:p>
        </w:tc>
        <w:tc>
          <w:tcPr>
            <w:tcW w:w="992" w:type="dxa"/>
            <w:tcBorders>
              <w:top w:val="single" w:sz="4" w:space="0" w:color="auto"/>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130 357,3</w:t>
            </w:r>
          </w:p>
        </w:tc>
        <w:tc>
          <w:tcPr>
            <w:tcW w:w="993"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139 771,3</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150 521,8</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150 521,8</w:t>
            </w:r>
          </w:p>
        </w:tc>
      </w:tr>
      <w:tr w:rsidR="0022059B" w:rsidRPr="00CF45D4" w:rsidTr="0022059B">
        <w:trPr>
          <w:trHeight w:val="258"/>
        </w:trPr>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01</w:t>
            </w:r>
          </w:p>
        </w:tc>
        <w:tc>
          <w:tcPr>
            <w:tcW w:w="568"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7" w:type="dxa"/>
            <w:vMerge w:val="restart"/>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vMerge w:val="restart"/>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b/>
                <w:bCs/>
                <w:sz w:val="16"/>
                <w:szCs w:val="16"/>
              </w:rPr>
            </w:pPr>
            <w:r w:rsidRPr="00CF45D4">
              <w:rPr>
                <w:rFonts w:ascii="Times New Roman" w:hAnsi="Times New Roman"/>
                <w:b/>
                <w:bCs/>
                <w:sz w:val="16"/>
                <w:szCs w:val="16"/>
              </w:rPr>
              <w:t>Оказание муниципальной услуги  по предоставлению дошкольного образования, воспитания и содержание ребенка в дошкольном образовательном учреждении</w:t>
            </w:r>
          </w:p>
          <w:p w:rsidR="0022059B" w:rsidRDefault="0022059B" w:rsidP="0022059B">
            <w:pPr>
              <w:rPr>
                <w:rFonts w:ascii="Times New Roman" w:hAnsi="Times New Roman"/>
                <w:b/>
                <w:bCs/>
                <w:sz w:val="16"/>
                <w:szCs w:val="16"/>
              </w:rPr>
            </w:pPr>
          </w:p>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Всего</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85 028,9</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91 854,4</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109 359,5</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130 257,6</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139 687,8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150 438,3</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150 438,3</w:t>
            </w:r>
          </w:p>
        </w:tc>
      </w:tr>
      <w:tr w:rsidR="0022059B" w:rsidRPr="00CF45D4" w:rsidTr="0022059B">
        <w:trPr>
          <w:trHeight w:val="624"/>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nil"/>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0110100000</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85 028,9</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91 854,4</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109 359,5</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130 257,6</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139 687,8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150 438,3</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150 438,3</w:t>
            </w:r>
          </w:p>
        </w:tc>
      </w:tr>
      <w:tr w:rsidR="0022059B" w:rsidRPr="00CF45D4" w:rsidTr="0022059B">
        <w:trPr>
          <w:trHeight w:val="1056"/>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Субвенция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p w:rsidR="0022059B" w:rsidRDefault="0022059B" w:rsidP="0022059B">
            <w:pPr>
              <w:rPr>
                <w:rFonts w:ascii="Times New Roman" w:hAnsi="Times New Roman"/>
                <w:sz w:val="16"/>
                <w:szCs w:val="16"/>
              </w:rPr>
            </w:pPr>
          </w:p>
          <w:p w:rsidR="0022059B" w:rsidRDefault="0022059B" w:rsidP="0022059B">
            <w:pPr>
              <w:rPr>
                <w:rFonts w:ascii="Times New Roman" w:hAnsi="Times New Roman"/>
                <w:sz w:val="16"/>
                <w:szCs w:val="16"/>
              </w:rPr>
            </w:pPr>
          </w:p>
          <w:p w:rsidR="0022059B" w:rsidRPr="00CF45D4" w:rsidRDefault="0022059B" w:rsidP="0022059B">
            <w:pPr>
              <w:rPr>
                <w:rFonts w:ascii="Times New Roman" w:hAnsi="Times New Roman"/>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  </w:t>
            </w:r>
          </w:p>
        </w:tc>
        <w:tc>
          <w:tcPr>
            <w:tcW w:w="566" w:type="dxa"/>
            <w:tcBorders>
              <w:top w:val="nil"/>
              <w:left w:val="nil"/>
              <w:bottom w:val="single" w:sz="4" w:space="0" w:color="auto"/>
              <w:right w:val="single" w:sz="4" w:space="0" w:color="auto"/>
            </w:tcBorders>
            <w:shd w:val="clear" w:color="auto" w:fill="auto"/>
            <w:hideMark/>
          </w:tcPr>
          <w:p w:rsidR="0022059B" w:rsidRDefault="0022059B" w:rsidP="0022059B">
            <w:pPr>
              <w:jc w:val="center"/>
              <w:rPr>
                <w:rFonts w:ascii="Times New Roman" w:hAnsi="Times New Roman"/>
                <w:sz w:val="16"/>
                <w:szCs w:val="16"/>
              </w:rPr>
            </w:pPr>
            <w:r w:rsidRPr="00CF45D4">
              <w:rPr>
                <w:rFonts w:ascii="Times New Roman" w:hAnsi="Times New Roman"/>
                <w:sz w:val="16"/>
                <w:szCs w:val="16"/>
              </w:rPr>
              <w:t>0110105470</w:t>
            </w:r>
            <w:r>
              <w:rPr>
                <w:rFonts w:ascii="Times New Roman" w:hAnsi="Times New Roman"/>
                <w:sz w:val="16"/>
                <w:szCs w:val="16"/>
              </w:rPr>
              <w:t>,</w:t>
            </w:r>
          </w:p>
          <w:p w:rsidR="0022059B" w:rsidRDefault="0022059B" w:rsidP="0022059B">
            <w:pPr>
              <w:jc w:val="center"/>
              <w:rPr>
                <w:rFonts w:ascii="Times New Roman" w:hAnsi="Times New Roman"/>
                <w:sz w:val="16"/>
                <w:szCs w:val="16"/>
              </w:rPr>
            </w:pPr>
            <w:r w:rsidRPr="00CF45D4">
              <w:rPr>
                <w:rFonts w:ascii="Times New Roman" w:hAnsi="Times New Roman"/>
                <w:sz w:val="16"/>
                <w:szCs w:val="16"/>
              </w:rPr>
              <w:t>011010</w:t>
            </w:r>
            <w:r>
              <w:rPr>
                <w:rFonts w:ascii="Times New Roman" w:hAnsi="Times New Roman"/>
                <w:sz w:val="16"/>
                <w:szCs w:val="16"/>
              </w:rPr>
              <w:t>338</w:t>
            </w:r>
            <w:r w:rsidRPr="00CF45D4">
              <w:rPr>
                <w:rFonts w:ascii="Times New Roman" w:hAnsi="Times New Roman"/>
                <w:sz w:val="16"/>
                <w:szCs w:val="16"/>
              </w:rPr>
              <w:t>0</w:t>
            </w:r>
            <w:r>
              <w:rPr>
                <w:rFonts w:ascii="Times New Roman" w:hAnsi="Times New Roman"/>
                <w:sz w:val="16"/>
                <w:szCs w:val="16"/>
              </w:rPr>
              <w:t>,</w:t>
            </w:r>
          </w:p>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01101</w:t>
            </w:r>
            <w:r>
              <w:rPr>
                <w:rFonts w:ascii="Times New Roman" w:hAnsi="Times New Roman"/>
                <w:sz w:val="16"/>
                <w:szCs w:val="16"/>
                <w:lang w:val="en-US"/>
              </w:rPr>
              <w:t>S</w:t>
            </w:r>
            <w:r>
              <w:rPr>
                <w:rFonts w:ascii="Times New Roman" w:hAnsi="Times New Roman"/>
                <w:sz w:val="16"/>
                <w:szCs w:val="16"/>
              </w:rPr>
              <w:t>338</w:t>
            </w:r>
            <w:r w:rsidRPr="00CF45D4">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100, 200, 600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65 007,1</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72 641,9</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89 327,3</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109 805,2</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118 786,8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128 827,3</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128 827,3</w:t>
            </w:r>
          </w:p>
        </w:tc>
      </w:tr>
      <w:tr w:rsidR="0022059B" w:rsidRPr="00CF45D4" w:rsidTr="0022059B">
        <w:trPr>
          <w:trHeight w:val="67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 xml:space="preserve">Обеспечение деятельности подведомственных учреждений за счет средств бюджета </w:t>
            </w:r>
            <w:r>
              <w:rPr>
                <w:rFonts w:ascii="Times New Roman" w:hAnsi="Times New Roman"/>
                <w:sz w:val="16"/>
                <w:szCs w:val="16"/>
              </w:rPr>
              <w:t>муниципального образования «Муниципальный округ Сюмсинский район Удмуртской Республики»</w:t>
            </w:r>
          </w:p>
          <w:p w:rsidR="0022059B" w:rsidRDefault="0022059B" w:rsidP="0022059B">
            <w:pPr>
              <w:rPr>
                <w:rFonts w:ascii="Times New Roman" w:hAnsi="Times New Roman"/>
                <w:sz w:val="16"/>
                <w:szCs w:val="16"/>
              </w:rPr>
            </w:pPr>
          </w:p>
          <w:p w:rsidR="0022059B" w:rsidRPr="00CF45D4" w:rsidRDefault="0022059B" w:rsidP="0022059B">
            <w:pPr>
              <w:rPr>
                <w:rFonts w:ascii="Times New Roman" w:hAnsi="Times New Roman"/>
                <w:sz w:val="16"/>
                <w:szCs w:val="16"/>
              </w:rPr>
            </w:pPr>
            <w:r>
              <w:rPr>
                <w:rFonts w:ascii="Times New Roman" w:hAnsi="Times New Roman"/>
                <w:sz w:val="16"/>
                <w:szCs w:val="16"/>
              </w:rPr>
              <w:t xml:space="preserve"> </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0110166770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200   600  800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17 631,8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16 658,6</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17 713,4</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17 095,4</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17 544,0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18 254,0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18 254,0</w:t>
            </w:r>
          </w:p>
        </w:tc>
      </w:tr>
      <w:tr w:rsidR="0022059B" w:rsidRPr="00CF45D4" w:rsidTr="0022059B">
        <w:trPr>
          <w:trHeight w:val="72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 xml:space="preserve">Обеспечение деятельности подведомственных учреждений за счет </w:t>
            </w:r>
            <w:r w:rsidRPr="00CF45D4">
              <w:rPr>
                <w:rFonts w:ascii="Times New Roman" w:hAnsi="Times New Roman"/>
                <w:sz w:val="16"/>
                <w:szCs w:val="16"/>
              </w:rPr>
              <w:lastRenderedPageBreak/>
              <w:t xml:space="preserve">средств бюджета </w:t>
            </w:r>
            <w:r>
              <w:rPr>
                <w:rFonts w:ascii="Times New Roman" w:hAnsi="Times New Roman"/>
                <w:sz w:val="16"/>
                <w:szCs w:val="16"/>
              </w:rPr>
              <w:t xml:space="preserve">муниципального образования «Муниципальный округ Сюмсинский район Удмуртской Республики» </w:t>
            </w:r>
            <w:r w:rsidRPr="00CF45D4">
              <w:rPr>
                <w:rFonts w:ascii="Times New Roman" w:hAnsi="Times New Roman"/>
                <w:sz w:val="16"/>
                <w:szCs w:val="16"/>
              </w:rPr>
              <w:t>(родительская плата в казенных учреждениях)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lastRenderedPageBreak/>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  </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0110163400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2 390,0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2 553,9</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2 318,8</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3 357,0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3 357,0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3 357,0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3 357,0</w:t>
            </w:r>
          </w:p>
        </w:tc>
      </w:tr>
      <w:tr w:rsidR="0022059B" w:rsidRPr="00CF45D4" w:rsidTr="0022059B">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Материальная поддержка семей с детьми дошкольного возраста</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10</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04</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0110200000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699,0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726,2</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541,5</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99,7</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83,5</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83,5</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83,5</w:t>
            </w:r>
          </w:p>
        </w:tc>
      </w:tr>
      <w:tr w:rsidR="0022059B" w:rsidRPr="00CF45D4" w:rsidTr="0022059B">
        <w:trPr>
          <w:trHeight w:val="1170"/>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Выплата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04</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0110204240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591,8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609,5</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462,2</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2265"/>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социальной поддержки по освобождению от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родителей детей с ограниченными возможностями здоровья, детей с туберкулезной интоксикацией, а также родителей, если оба или один из них являются инвалидами первой или второй группы и не имеют других доходов, кроме пенсии</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04</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0110204480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300   600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32,7</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0,0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7,2</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15,3</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12,3</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12,3</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12,3</w:t>
            </w:r>
          </w:p>
        </w:tc>
      </w:tr>
      <w:tr w:rsidR="0022059B" w:rsidRPr="00CF45D4" w:rsidTr="0022059B">
        <w:trPr>
          <w:trHeight w:val="168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социальной поддержки по освобождению от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детей с ограниченными возможностями здоровья, детей с туберкулезной интоксикацией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04</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0110207120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300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73,5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115,7</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70,9</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83,4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70,2</w:t>
            </w:r>
          </w:p>
        </w:tc>
      </w:tr>
      <w:tr w:rsidR="0022059B" w:rsidRPr="00CF45D4" w:rsidTr="0022059B">
        <w:trPr>
          <w:trHeight w:val="164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социальной поддержки по освобождению от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детей с ограниченными возможностями здоровья, детей с туберкулезной интоксикацией</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04</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01102S7120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300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1,0</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w:t>
            </w:r>
          </w:p>
        </w:tc>
      </w:tr>
      <w:tr w:rsidR="0022059B" w:rsidRPr="00CF45D4" w:rsidTr="0022059B">
        <w:trPr>
          <w:trHeight w:val="67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Развитие общего образования</w:t>
            </w:r>
          </w:p>
        </w:tc>
        <w:tc>
          <w:tcPr>
            <w:tcW w:w="1701" w:type="dxa"/>
            <w:tcBorders>
              <w:top w:val="nil"/>
              <w:left w:val="nil"/>
              <w:bottom w:val="single" w:sz="4" w:space="0" w:color="auto"/>
              <w:right w:val="single" w:sz="4" w:space="0" w:color="auto"/>
            </w:tcBorders>
            <w:shd w:val="clear" w:color="auto" w:fill="auto"/>
            <w:hideMark/>
          </w:tcPr>
          <w:p w:rsidR="0022059B"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p w:rsidR="0022059B" w:rsidRPr="00CF45D4" w:rsidRDefault="0022059B" w:rsidP="0022059B">
            <w:pPr>
              <w:rPr>
                <w:rFonts w:ascii="Times New Roman" w:hAnsi="Times New Roman"/>
                <w:b/>
                <w:bCs/>
                <w:sz w:val="16"/>
                <w:szCs w:val="16"/>
              </w:rPr>
            </w:pP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298 605,3</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291 212,7</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284 455,3</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310 753,4</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334 007,4</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357 369,8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357 369,8</w:t>
            </w:r>
          </w:p>
        </w:tc>
      </w:tr>
      <w:tr w:rsidR="0022059B" w:rsidRPr="00CF45D4" w:rsidTr="0022059B">
        <w:trPr>
          <w:trHeight w:val="61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Предоставление общего образования</w:t>
            </w:r>
          </w:p>
        </w:tc>
        <w:tc>
          <w:tcPr>
            <w:tcW w:w="1701" w:type="dxa"/>
            <w:tcBorders>
              <w:top w:val="nil"/>
              <w:left w:val="nil"/>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p w:rsidR="0022059B" w:rsidRDefault="0022059B" w:rsidP="0022059B">
            <w:pPr>
              <w:rPr>
                <w:rFonts w:ascii="Times New Roman" w:hAnsi="Times New Roman"/>
                <w:sz w:val="16"/>
                <w:szCs w:val="16"/>
              </w:rPr>
            </w:pPr>
          </w:p>
          <w:p w:rsidR="0022059B" w:rsidRPr="00CF45D4" w:rsidRDefault="0022059B" w:rsidP="0022059B">
            <w:pPr>
              <w:rPr>
                <w:rFonts w:ascii="Times New Roman" w:hAnsi="Times New Roman"/>
                <w:sz w:val="16"/>
                <w:szCs w:val="16"/>
              </w:rPr>
            </w:pP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0120100000</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211 792,1</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229 579,8</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280 300,3</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287 101,8</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310 486,6</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333 858,9</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333 858,9</w:t>
            </w:r>
          </w:p>
        </w:tc>
      </w:tr>
      <w:tr w:rsidR="0022059B" w:rsidRPr="00CF45D4" w:rsidTr="0022059B">
        <w:trPr>
          <w:trHeight w:val="1215"/>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Финансовое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02 </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Default="0022059B" w:rsidP="0022059B">
            <w:pPr>
              <w:jc w:val="center"/>
              <w:rPr>
                <w:rFonts w:ascii="Times New Roman" w:hAnsi="Times New Roman"/>
                <w:sz w:val="16"/>
                <w:szCs w:val="16"/>
              </w:rPr>
            </w:pPr>
            <w:r w:rsidRPr="00CF45D4">
              <w:rPr>
                <w:rFonts w:ascii="Times New Roman" w:hAnsi="Times New Roman"/>
                <w:sz w:val="16"/>
                <w:szCs w:val="16"/>
              </w:rPr>
              <w:t>0120104310</w:t>
            </w:r>
            <w:r>
              <w:rPr>
                <w:rFonts w:ascii="Times New Roman" w:hAnsi="Times New Roman"/>
                <w:sz w:val="16"/>
                <w:szCs w:val="16"/>
              </w:rPr>
              <w:t>,</w:t>
            </w:r>
            <w:r w:rsidRPr="00CF45D4">
              <w:rPr>
                <w:rFonts w:ascii="Times New Roman" w:hAnsi="Times New Roman"/>
                <w:sz w:val="16"/>
                <w:szCs w:val="16"/>
              </w:rPr>
              <w:t xml:space="preserve"> 0120109090</w:t>
            </w:r>
            <w:r>
              <w:rPr>
                <w:rFonts w:ascii="Times New Roman" w:hAnsi="Times New Roman"/>
                <w:sz w:val="16"/>
                <w:szCs w:val="16"/>
              </w:rPr>
              <w:t>,</w:t>
            </w:r>
            <w:r w:rsidRPr="00CF45D4">
              <w:rPr>
                <w:rFonts w:ascii="Times New Roman" w:hAnsi="Times New Roman"/>
                <w:sz w:val="16"/>
                <w:szCs w:val="16"/>
              </w:rPr>
              <w:t xml:space="preserve"> 0120100120</w:t>
            </w:r>
            <w:r>
              <w:rPr>
                <w:rFonts w:ascii="Times New Roman" w:hAnsi="Times New Roman"/>
                <w:sz w:val="16"/>
                <w:szCs w:val="16"/>
              </w:rPr>
              <w:t>,</w:t>
            </w:r>
            <w:r w:rsidRPr="00CF45D4">
              <w:rPr>
                <w:rFonts w:ascii="Times New Roman" w:hAnsi="Times New Roman"/>
                <w:sz w:val="16"/>
                <w:szCs w:val="16"/>
              </w:rPr>
              <w:t xml:space="preserve"> 0120153030</w:t>
            </w:r>
            <w:r>
              <w:rPr>
                <w:rFonts w:ascii="Times New Roman" w:hAnsi="Times New Roman"/>
                <w:sz w:val="16"/>
                <w:szCs w:val="16"/>
              </w:rPr>
              <w:t>,</w:t>
            </w:r>
          </w:p>
          <w:p w:rsidR="0022059B" w:rsidRDefault="0022059B" w:rsidP="0022059B">
            <w:pPr>
              <w:jc w:val="center"/>
              <w:rPr>
                <w:rFonts w:ascii="Times New Roman" w:hAnsi="Times New Roman"/>
                <w:sz w:val="16"/>
                <w:szCs w:val="16"/>
              </w:rPr>
            </w:pPr>
            <w:r w:rsidRPr="00CF45D4">
              <w:rPr>
                <w:rFonts w:ascii="Times New Roman" w:hAnsi="Times New Roman"/>
                <w:sz w:val="16"/>
                <w:szCs w:val="16"/>
              </w:rPr>
              <w:t>01</w:t>
            </w:r>
            <w:r>
              <w:rPr>
                <w:rFonts w:ascii="Times New Roman" w:hAnsi="Times New Roman"/>
                <w:sz w:val="16"/>
                <w:szCs w:val="16"/>
              </w:rPr>
              <w:t>2</w:t>
            </w:r>
            <w:r w:rsidRPr="00CF45D4">
              <w:rPr>
                <w:rFonts w:ascii="Times New Roman" w:hAnsi="Times New Roman"/>
                <w:sz w:val="16"/>
                <w:szCs w:val="16"/>
              </w:rPr>
              <w:t>010</w:t>
            </w:r>
            <w:r>
              <w:rPr>
                <w:rFonts w:ascii="Times New Roman" w:hAnsi="Times New Roman"/>
                <w:sz w:val="16"/>
                <w:szCs w:val="16"/>
              </w:rPr>
              <w:t>338</w:t>
            </w:r>
            <w:r w:rsidRPr="00CF45D4">
              <w:rPr>
                <w:rFonts w:ascii="Times New Roman" w:hAnsi="Times New Roman"/>
                <w:sz w:val="16"/>
                <w:szCs w:val="16"/>
              </w:rPr>
              <w:t>0</w:t>
            </w:r>
            <w:r>
              <w:rPr>
                <w:rFonts w:ascii="Times New Roman" w:hAnsi="Times New Roman"/>
                <w:sz w:val="16"/>
                <w:szCs w:val="16"/>
              </w:rPr>
              <w:t>,</w:t>
            </w:r>
          </w:p>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r>
              <w:rPr>
                <w:rFonts w:ascii="Times New Roman" w:hAnsi="Times New Roman"/>
                <w:sz w:val="16"/>
                <w:szCs w:val="16"/>
              </w:rPr>
              <w:t>2</w:t>
            </w:r>
            <w:r w:rsidRPr="00CF45D4">
              <w:rPr>
                <w:rFonts w:ascii="Times New Roman" w:hAnsi="Times New Roman"/>
                <w:sz w:val="16"/>
                <w:szCs w:val="16"/>
              </w:rPr>
              <w:t>01</w:t>
            </w:r>
            <w:r>
              <w:rPr>
                <w:rFonts w:ascii="Times New Roman" w:hAnsi="Times New Roman"/>
                <w:sz w:val="16"/>
                <w:szCs w:val="16"/>
                <w:lang w:val="en-US"/>
              </w:rPr>
              <w:t>S</w:t>
            </w:r>
            <w:r>
              <w:rPr>
                <w:rFonts w:ascii="Times New Roman" w:hAnsi="Times New Roman"/>
                <w:sz w:val="16"/>
                <w:szCs w:val="16"/>
              </w:rPr>
              <w:t>338</w:t>
            </w:r>
            <w:r w:rsidRPr="00CF45D4">
              <w:rPr>
                <w:rFonts w:ascii="Times New Roman" w:hAnsi="Times New Roman"/>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100, 200, 600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173 256,2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188 685,7</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236 643,1</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246 085,6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268 020,8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289 882,6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289 882,6</w:t>
            </w:r>
          </w:p>
        </w:tc>
      </w:tr>
      <w:tr w:rsidR="0022059B" w:rsidRPr="00CF45D4" w:rsidTr="0022059B">
        <w:trPr>
          <w:trHeight w:val="672"/>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 xml:space="preserve">Обеспечение деятельности подведомственных учреждений за счет средств бюджета </w:t>
            </w:r>
            <w:r>
              <w:rPr>
                <w:rFonts w:ascii="Times New Roman" w:hAnsi="Times New Roman"/>
                <w:sz w:val="16"/>
                <w:szCs w:val="16"/>
              </w:rPr>
              <w:t>муниципального образования «Муниципальный округ Сюмсинский район Удмуртской Республики»</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02 </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0120166770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200,  600,  800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35 748,4</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38 646,9</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42 880,5</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40 050,5</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41 607,3</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43 307,3</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43 307,3</w:t>
            </w:r>
          </w:p>
        </w:tc>
      </w:tr>
      <w:tr w:rsidR="0022059B" w:rsidRPr="00CF45D4" w:rsidTr="0022059B">
        <w:trPr>
          <w:trHeight w:val="816"/>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 xml:space="preserve">Обеспечение деятельности подведомственных учреждений за счет средств бюджета </w:t>
            </w:r>
            <w:r>
              <w:rPr>
                <w:rFonts w:ascii="Times New Roman" w:hAnsi="Times New Roman"/>
                <w:sz w:val="16"/>
                <w:szCs w:val="16"/>
              </w:rPr>
              <w:t xml:space="preserve">муниципального образования «Муниципальный округ Сюмсинский район Удмуртской Республики» </w:t>
            </w:r>
            <w:r w:rsidRPr="00CF45D4">
              <w:rPr>
                <w:rFonts w:ascii="Times New Roman" w:hAnsi="Times New Roman"/>
                <w:sz w:val="16"/>
                <w:szCs w:val="16"/>
              </w:rPr>
              <w:t>(родительская плата в казенных учреждениях)</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02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0120163400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473,0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339,7</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255,8</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669,0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669,0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669,0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669,0</w:t>
            </w:r>
          </w:p>
        </w:tc>
      </w:tr>
      <w:tr w:rsidR="0022059B" w:rsidRPr="00CF45D4" w:rsidTr="0022059B">
        <w:trPr>
          <w:trHeight w:val="720"/>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both"/>
              <w:rPr>
                <w:rFonts w:ascii="Times New Roman" w:hAnsi="Times New Roman"/>
                <w:sz w:val="16"/>
                <w:szCs w:val="16"/>
              </w:rPr>
            </w:pPr>
            <w:r>
              <w:rPr>
                <w:rFonts w:ascii="Times New Roman" w:hAnsi="Times New Roman"/>
                <w:sz w:val="16"/>
                <w:szCs w:val="16"/>
              </w:rPr>
              <w:t>Федеральный проект «</w:t>
            </w:r>
            <w:r w:rsidRPr="00CF45D4">
              <w:rPr>
                <w:rFonts w:ascii="Times New Roman" w:hAnsi="Times New Roman"/>
                <w:sz w:val="16"/>
                <w:szCs w:val="16"/>
              </w:rPr>
              <w:t>Современная школа</w:t>
            </w:r>
            <w:r>
              <w:rPr>
                <w:rFonts w:ascii="Times New Roman" w:hAnsi="Times New Roman"/>
                <w:sz w:val="16"/>
                <w:szCs w:val="16"/>
              </w:rPr>
              <w:t>»</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0120051690</w:t>
            </w:r>
            <w:r>
              <w:rPr>
                <w:rFonts w:ascii="Times New Roman" w:hAnsi="Times New Roman"/>
                <w:sz w:val="16"/>
                <w:szCs w:val="16"/>
              </w:rPr>
              <w:t>, 0120107070</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2 314,5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1 907,5</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520,9</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296,7</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189,5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708"/>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both"/>
              <w:rPr>
                <w:rFonts w:ascii="Times New Roman" w:hAnsi="Times New Roman"/>
                <w:b/>
                <w:bCs/>
                <w:sz w:val="16"/>
                <w:szCs w:val="16"/>
              </w:rPr>
            </w:pPr>
            <w:r w:rsidRPr="00CF45D4">
              <w:rPr>
                <w:rFonts w:ascii="Times New Roman" w:hAnsi="Times New Roman"/>
                <w:b/>
                <w:bCs/>
                <w:sz w:val="16"/>
                <w:szCs w:val="16"/>
              </w:rPr>
              <w:t>Оздоровление и отдых детей</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 xml:space="preserve">Управление образования Администрации </w:t>
            </w:r>
            <w:r w:rsidRPr="00CF45D4">
              <w:rPr>
                <w:rFonts w:ascii="Times New Roman" w:hAnsi="Times New Roman"/>
                <w:sz w:val="16"/>
                <w:szCs w:val="16"/>
              </w:rPr>
              <w:lastRenderedPageBreak/>
              <w:t>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07   09</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1 278,4</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1 797,0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1 757,5</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1 689,0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1 535,8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1 498,7</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1 498,7</w:t>
            </w:r>
          </w:p>
        </w:tc>
      </w:tr>
      <w:tr w:rsidR="0022059B" w:rsidRPr="00CF45D4" w:rsidTr="0022059B">
        <w:trPr>
          <w:trHeight w:val="999"/>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59B" w:rsidRDefault="0022059B" w:rsidP="0022059B">
            <w:pPr>
              <w:jc w:val="both"/>
              <w:rPr>
                <w:rFonts w:ascii="Times New Roman" w:hAnsi="Times New Roman"/>
                <w:sz w:val="16"/>
                <w:szCs w:val="16"/>
              </w:rPr>
            </w:pPr>
            <w:r w:rsidRPr="00CF45D4">
              <w:rPr>
                <w:rFonts w:ascii="Times New Roman" w:hAnsi="Times New Roman"/>
                <w:sz w:val="16"/>
                <w:szCs w:val="16"/>
              </w:rPr>
              <w:t xml:space="preserve">Реализация мероприятий направленных на организацию отдыха, оздоровления и занятости детей, подростков и молодежи </w:t>
            </w:r>
          </w:p>
          <w:p w:rsidR="0022059B" w:rsidRPr="00CF45D4" w:rsidRDefault="0022059B" w:rsidP="0022059B">
            <w:pPr>
              <w:jc w:val="both"/>
              <w:rPr>
                <w:rFonts w:ascii="Times New Roman" w:hAnsi="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0709</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0120305230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1 044,7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1 673,5</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1 590,2</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1 416,0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1 195,3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1 152,5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1 152,5</w:t>
            </w:r>
          </w:p>
        </w:tc>
      </w:tr>
      <w:tr w:rsidR="0022059B" w:rsidRPr="00CF45D4" w:rsidTr="0022059B">
        <w:trPr>
          <w:trHeight w:val="84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59B" w:rsidRDefault="0022059B" w:rsidP="0022059B">
            <w:pPr>
              <w:jc w:val="both"/>
              <w:rPr>
                <w:rFonts w:ascii="Times New Roman" w:hAnsi="Times New Roman"/>
                <w:sz w:val="16"/>
                <w:szCs w:val="16"/>
              </w:rPr>
            </w:pPr>
            <w:r w:rsidRPr="00CF45D4">
              <w:rPr>
                <w:rFonts w:ascii="Times New Roman" w:hAnsi="Times New Roman"/>
                <w:sz w:val="16"/>
                <w:szCs w:val="16"/>
              </w:rPr>
              <w:t xml:space="preserve">Реализация мероприятий направленных на организацию отдыха, оздоровления и занятости детей и подростков </w:t>
            </w:r>
          </w:p>
          <w:p w:rsidR="0022059B" w:rsidRPr="00CF45D4" w:rsidRDefault="0022059B" w:rsidP="0022059B">
            <w:pPr>
              <w:jc w:val="both"/>
              <w:rPr>
                <w:rFonts w:ascii="Times New Roman" w:hAnsi="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0709</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0120306140    0120363400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131,8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74,7</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94,5</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173,0</w:t>
            </w:r>
          </w:p>
        </w:tc>
      </w:tr>
      <w:tr w:rsidR="0022059B" w:rsidRPr="00CF45D4" w:rsidTr="0022059B">
        <w:trPr>
          <w:trHeight w:val="999"/>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59B" w:rsidRDefault="0022059B" w:rsidP="0022059B">
            <w:pPr>
              <w:jc w:val="both"/>
              <w:rPr>
                <w:rFonts w:ascii="Times New Roman" w:hAnsi="Times New Roman"/>
                <w:sz w:val="16"/>
                <w:szCs w:val="16"/>
              </w:rPr>
            </w:pPr>
            <w:r w:rsidRPr="00CF45D4">
              <w:rPr>
                <w:rFonts w:ascii="Times New Roman" w:hAnsi="Times New Roman"/>
                <w:sz w:val="16"/>
                <w:szCs w:val="16"/>
              </w:rPr>
              <w:t xml:space="preserve">Реализация мероприятий направленных на организацию отдыха, оздоровления и занятости детей, подростков и молодежи </w:t>
            </w:r>
          </w:p>
          <w:p w:rsidR="0022059B" w:rsidRPr="00CF45D4" w:rsidRDefault="0022059B" w:rsidP="0022059B">
            <w:pPr>
              <w:jc w:val="both"/>
              <w:rPr>
                <w:rFonts w:ascii="Times New Roman" w:hAnsi="Times New Roman"/>
                <w:sz w:val="16"/>
                <w:szCs w:val="16"/>
              </w:rPr>
            </w:pP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01203S5230 </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101,9</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48,8</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72,8</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100,0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167,5</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173,2</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173,2</w:t>
            </w:r>
          </w:p>
        </w:tc>
      </w:tr>
      <w:tr w:rsidR="0022059B" w:rsidRPr="00CF45D4" w:rsidTr="0022059B">
        <w:trPr>
          <w:trHeight w:val="61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22059B" w:rsidRDefault="0022059B" w:rsidP="0022059B">
            <w:pPr>
              <w:jc w:val="both"/>
              <w:rPr>
                <w:rFonts w:ascii="Times New Roman" w:hAnsi="Times New Roman"/>
                <w:b/>
                <w:bCs/>
                <w:sz w:val="16"/>
                <w:szCs w:val="16"/>
              </w:rPr>
            </w:pPr>
            <w:r w:rsidRPr="00CF45D4">
              <w:rPr>
                <w:rFonts w:ascii="Times New Roman" w:hAnsi="Times New Roman"/>
                <w:b/>
                <w:bCs/>
                <w:sz w:val="16"/>
                <w:szCs w:val="16"/>
              </w:rPr>
              <w:t xml:space="preserve">Капитальный ремонт и реконструкция </w:t>
            </w:r>
            <w:r>
              <w:rPr>
                <w:rFonts w:ascii="Times New Roman" w:hAnsi="Times New Roman"/>
                <w:b/>
                <w:bCs/>
                <w:sz w:val="16"/>
                <w:szCs w:val="16"/>
              </w:rPr>
              <w:t>муниципальных учреждений</w:t>
            </w:r>
            <w:r w:rsidRPr="00CF45D4">
              <w:rPr>
                <w:rFonts w:ascii="Times New Roman" w:hAnsi="Times New Roman"/>
                <w:b/>
                <w:bCs/>
                <w:sz w:val="16"/>
                <w:szCs w:val="16"/>
              </w:rPr>
              <w:t xml:space="preserve"> общего образования</w:t>
            </w:r>
          </w:p>
          <w:p w:rsidR="0022059B" w:rsidRPr="00CF45D4" w:rsidRDefault="0022059B" w:rsidP="0022059B">
            <w:pPr>
              <w:jc w:val="both"/>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0120700000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85 099,8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59 441,6</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538,6</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r>
      <w:tr w:rsidR="0022059B" w:rsidRPr="00CF45D4" w:rsidTr="0022059B">
        <w:trPr>
          <w:trHeight w:val="930"/>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22059B" w:rsidRPr="00CF45D4" w:rsidRDefault="0022059B" w:rsidP="0022059B">
            <w:pPr>
              <w:jc w:val="both"/>
              <w:rPr>
                <w:rFonts w:ascii="Times New Roman" w:hAnsi="Times New Roman"/>
                <w:sz w:val="16"/>
                <w:szCs w:val="16"/>
              </w:rPr>
            </w:pPr>
            <w:r w:rsidRPr="00CF45D4">
              <w:rPr>
                <w:rFonts w:ascii="Times New Roman" w:hAnsi="Times New Roman"/>
                <w:sz w:val="16"/>
                <w:szCs w:val="16"/>
              </w:rPr>
              <w:t>Мероприятия, направленные на проведение кап.ремонта объектов гос.имун. собственности,включенных в мереченькап.ремонта за счет бюджета УР</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0120700830    0120760150</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85 099,8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59 441,6</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538,6</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735"/>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Е2</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Обеспечение созданий в общеобразовательных организациях,расположенных в сельской местности, условий для  занятий физкультурой и спортом</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xml:space="preserve"> 0121350970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200  600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435,0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394,3</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383,8</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r>
      <w:tr w:rsidR="0022059B" w:rsidRPr="00CF45D4" w:rsidTr="0022059B">
        <w:trPr>
          <w:trHeight w:val="636"/>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Pr>
                <w:rFonts w:ascii="Times New Roman" w:hAnsi="Times New Roman"/>
                <w:sz w:val="16"/>
                <w:szCs w:val="16"/>
              </w:rPr>
              <w:t>(ЕВ)</w:t>
            </w:r>
            <w:r w:rsidRPr="00CF45D4">
              <w:rPr>
                <w:rFonts w:ascii="Times New Roman" w:hAnsi="Times New Roman"/>
                <w:sz w:val="16"/>
                <w:szCs w:val="16"/>
              </w:rPr>
              <w:t>Ю6</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Pr>
                <w:rFonts w:ascii="Times New Roman" w:hAnsi="Times New Roman"/>
                <w:b/>
                <w:bCs/>
                <w:sz w:val="16"/>
                <w:szCs w:val="16"/>
              </w:rPr>
              <w:t>Федеральныйпроэет «</w:t>
            </w:r>
            <w:r w:rsidRPr="00CF45D4">
              <w:rPr>
                <w:rFonts w:ascii="Times New Roman" w:hAnsi="Times New Roman"/>
                <w:b/>
                <w:bCs/>
                <w:sz w:val="16"/>
                <w:szCs w:val="16"/>
              </w:rPr>
              <w:t>Педагоги и наставники</w:t>
            </w:r>
            <w:r>
              <w:rPr>
                <w:rFonts w:ascii="Times New Roman" w:hAnsi="Times New Roman"/>
                <w:b/>
                <w:bCs/>
                <w:sz w:val="16"/>
                <w:szCs w:val="16"/>
              </w:rPr>
              <w:t>»</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 xml:space="preserve">Управление образования Администрации </w:t>
            </w:r>
            <w:r w:rsidRPr="00CF45D4">
              <w:rPr>
                <w:rFonts w:ascii="Times New Roman" w:hAnsi="Times New Roman"/>
                <w:b/>
                <w:bCs/>
                <w:sz w:val="16"/>
                <w:szCs w:val="16"/>
              </w:rPr>
              <w:lastRenderedPageBreak/>
              <w:t>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09</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012Ю600000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200  60</w:t>
            </w:r>
            <w:r w:rsidRPr="00CF45D4">
              <w:rPr>
                <w:rFonts w:ascii="Times New Roman" w:hAnsi="Times New Roman"/>
                <w:b/>
                <w:bCs/>
                <w:sz w:val="16"/>
                <w:szCs w:val="16"/>
              </w:rPr>
              <w:lastRenderedPageBreak/>
              <w:t>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lastRenderedPageBreak/>
              <w:t>0,0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0,0</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1 475,1</w:t>
            </w:r>
          </w:p>
        </w:tc>
        <w:tc>
          <w:tcPr>
            <w:tcW w:w="992" w:type="dxa"/>
            <w:tcBorders>
              <w:top w:val="nil"/>
              <w:left w:val="nil"/>
              <w:bottom w:val="single" w:sz="4" w:space="0" w:color="auto"/>
              <w:right w:val="nil"/>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21 962,6</w:t>
            </w:r>
          </w:p>
        </w:tc>
        <w:tc>
          <w:tcPr>
            <w:tcW w:w="993"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21 985,0</w:t>
            </w:r>
          </w:p>
        </w:tc>
        <w:tc>
          <w:tcPr>
            <w:tcW w:w="992"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22 012,2</w:t>
            </w:r>
          </w:p>
        </w:tc>
        <w:tc>
          <w:tcPr>
            <w:tcW w:w="992"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22 012,2</w:t>
            </w:r>
          </w:p>
        </w:tc>
      </w:tr>
      <w:tr w:rsidR="0022059B" w:rsidRPr="00CF45D4" w:rsidTr="0022059B">
        <w:trPr>
          <w:trHeight w:val="852"/>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Pr>
                <w:rFonts w:ascii="Times New Roman" w:hAnsi="Times New Roman"/>
                <w:sz w:val="16"/>
                <w:szCs w:val="16"/>
              </w:rPr>
              <w:t>(ЕВ)</w:t>
            </w:r>
            <w:r w:rsidRPr="00CF45D4">
              <w:rPr>
                <w:rFonts w:ascii="Times New Roman" w:hAnsi="Times New Roman"/>
                <w:sz w:val="16"/>
                <w:szCs w:val="16"/>
              </w:rPr>
              <w:t>Ю6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rPr>
                <w:rFonts w:ascii="Times New Roman" w:hAnsi="Times New Roman"/>
                <w:color w:val="000000"/>
                <w:sz w:val="16"/>
                <w:szCs w:val="16"/>
              </w:rPr>
            </w:pPr>
            <w:r w:rsidRPr="002056F3">
              <w:rPr>
                <w:rFonts w:ascii="Times New Roman" w:hAnsi="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012ЕВ51790  012Ю651790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0,0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1 475,1</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1 479,5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1 501,9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1 529,1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1 529,1</w:t>
            </w:r>
          </w:p>
        </w:tc>
      </w:tr>
      <w:tr w:rsidR="0022059B" w:rsidRPr="00CF45D4" w:rsidTr="0022059B">
        <w:trPr>
          <w:trHeight w:val="105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Ю6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rPr>
                <w:rFonts w:ascii="Times New Roman" w:hAnsi="Times New Roman"/>
                <w:color w:val="000000"/>
                <w:sz w:val="16"/>
                <w:szCs w:val="16"/>
              </w:rPr>
            </w:pPr>
            <w:r w:rsidRPr="002056F3">
              <w:rPr>
                <w:rFonts w:ascii="Times New Roman" w:hAnsi="Times New Roman"/>
                <w:color w:val="000000"/>
                <w:sz w:val="16"/>
                <w:szCs w:val="16"/>
              </w:rPr>
              <w:t>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rPr>
                <w:rFonts w:ascii="Times New Roman" w:hAnsi="Times New Roman"/>
                <w:sz w:val="16"/>
                <w:szCs w:val="16"/>
              </w:rPr>
            </w:pPr>
            <w:r w:rsidRPr="002056F3">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2056F3" w:rsidRDefault="0022059B" w:rsidP="0022059B">
            <w:pPr>
              <w:jc w:val="center"/>
              <w:rPr>
                <w:rFonts w:ascii="Times New Roman" w:hAnsi="Times New Roman"/>
                <w:b/>
                <w:bCs/>
                <w:sz w:val="16"/>
                <w:szCs w:val="16"/>
              </w:rPr>
            </w:pPr>
            <w:r w:rsidRPr="002056F3">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02</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012Ю653030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center"/>
              <w:rPr>
                <w:rFonts w:ascii="Times New Roman" w:hAnsi="Times New Roman"/>
                <w:sz w:val="16"/>
                <w:szCs w:val="16"/>
              </w:rPr>
            </w:pPr>
            <w:r w:rsidRPr="002056F3">
              <w:rPr>
                <w:rFonts w:ascii="Times New Roman" w:hAnsi="Times New Roman"/>
                <w:sz w:val="16"/>
                <w:szCs w:val="16"/>
              </w:rPr>
              <w:t>200  600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0,0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20 483,1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20 483,1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20 483,1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2056F3" w:rsidRDefault="0022059B" w:rsidP="0022059B">
            <w:pPr>
              <w:jc w:val="right"/>
              <w:rPr>
                <w:rFonts w:ascii="Times New Roman" w:hAnsi="Times New Roman"/>
                <w:sz w:val="16"/>
                <w:szCs w:val="16"/>
              </w:rPr>
            </w:pPr>
            <w:r w:rsidRPr="002056F3">
              <w:rPr>
                <w:rFonts w:ascii="Times New Roman" w:hAnsi="Times New Roman"/>
                <w:sz w:val="16"/>
                <w:szCs w:val="16"/>
              </w:rPr>
              <w:t>20 483,1</w:t>
            </w:r>
          </w:p>
        </w:tc>
      </w:tr>
      <w:tr w:rsidR="0022059B" w:rsidRPr="00CF45D4" w:rsidTr="0022059B">
        <w:trPr>
          <w:trHeight w:val="46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vMerge w:val="restart"/>
            <w:tcBorders>
              <w:top w:val="single" w:sz="4" w:space="0" w:color="auto"/>
              <w:left w:val="single" w:sz="4" w:space="0" w:color="auto"/>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Дополнительное образование и воспитание детей</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Всего</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25 604,6</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27 145,0</w:t>
            </w:r>
          </w:p>
        </w:tc>
        <w:tc>
          <w:tcPr>
            <w:tcW w:w="994"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38 311,6</w:t>
            </w:r>
          </w:p>
        </w:tc>
        <w:tc>
          <w:tcPr>
            <w:tcW w:w="992" w:type="dxa"/>
            <w:tcBorders>
              <w:top w:val="single" w:sz="4" w:space="0" w:color="auto"/>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40 465,6</w:t>
            </w:r>
          </w:p>
        </w:tc>
        <w:tc>
          <w:tcPr>
            <w:tcW w:w="993"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40 363,0</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44 161,1</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44 161,1</w:t>
            </w:r>
          </w:p>
        </w:tc>
      </w:tr>
      <w:tr w:rsidR="0022059B" w:rsidRPr="00CF45D4" w:rsidTr="0022059B">
        <w:trPr>
          <w:trHeight w:val="690"/>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nil"/>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17 753,0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sz w:val="16"/>
                <w:szCs w:val="16"/>
              </w:rPr>
            </w:pPr>
            <w:r w:rsidRPr="00CF45D4">
              <w:rPr>
                <w:sz w:val="16"/>
                <w:szCs w:val="16"/>
              </w:rPr>
              <w:t>20 114,7</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25 153,8</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27 445,9</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27 978,0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30 956,6</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30 956,6</w:t>
            </w:r>
          </w:p>
        </w:tc>
      </w:tr>
      <w:tr w:rsidR="0022059B" w:rsidRPr="00CF45D4" w:rsidTr="0022059B">
        <w:trPr>
          <w:trHeight w:val="648"/>
        </w:trPr>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567" w:type="dxa"/>
            <w:vMerge/>
            <w:tcBorders>
              <w:top w:val="nil"/>
              <w:left w:val="single" w:sz="4" w:space="0" w:color="auto"/>
              <w:bottom w:val="single" w:sz="4" w:space="0" w:color="auto"/>
              <w:right w:val="nil"/>
            </w:tcBorders>
            <w:vAlign w:val="center"/>
            <w:hideMark/>
          </w:tcPr>
          <w:p w:rsidR="0022059B" w:rsidRPr="00CF45D4" w:rsidRDefault="0022059B" w:rsidP="0022059B">
            <w:pPr>
              <w:rPr>
                <w:rFonts w:ascii="Times New Roman" w:hAnsi="Times New Roman"/>
                <w:b/>
                <w:bCs/>
                <w:sz w:val="16"/>
                <w:szCs w:val="16"/>
              </w:rPr>
            </w:pPr>
          </w:p>
        </w:tc>
        <w:tc>
          <w:tcPr>
            <w:tcW w:w="1984" w:type="dxa"/>
            <w:vMerge/>
            <w:tcBorders>
              <w:top w:val="nil"/>
              <w:left w:val="single" w:sz="4" w:space="0" w:color="auto"/>
              <w:bottom w:val="single" w:sz="4" w:space="0" w:color="auto"/>
              <w:right w:val="single" w:sz="4" w:space="0" w:color="auto"/>
            </w:tcBorders>
            <w:vAlign w:val="center"/>
            <w:hideMark/>
          </w:tcPr>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культуры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7 851,6</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sz w:val="16"/>
                <w:szCs w:val="16"/>
              </w:rPr>
            </w:pPr>
            <w:r w:rsidRPr="00CF45D4">
              <w:rPr>
                <w:sz w:val="16"/>
                <w:szCs w:val="16"/>
              </w:rPr>
              <w:t>7 030,3</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13 157,8</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13 019,7</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12 385,0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13 204,5</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13 204,5</w:t>
            </w:r>
          </w:p>
        </w:tc>
      </w:tr>
      <w:tr w:rsidR="0022059B" w:rsidRPr="00CF45D4" w:rsidTr="0022059B">
        <w:trPr>
          <w:trHeight w:val="495"/>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cs="Calibri"/>
                <w:b/>
                <w:bCs/>
                <w:sz w:val="16"/>
                <w:szCs w:val="16"/>
              </w:rPr>
            </w:pPr>
            <w:r w:rsidRPr="00CF45D4">
              <w:rPr>
                <w:rFonts w:cs="Calibri"/>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cs="Calibri"/>
                <w:b/>
                <w:bCs/>
                <w:sz w:val="16"/>
                <w:szCs w:val="16"/>
              </w:rPr>
            </w:pPr>
            <w:r w:rsidRPr="00CF45D4">
              <w:rPr>
                <w:rFonts w:cs="Calibri"/>
                <w:b/>
                <w:bCs/>
                <w:sz w:val="16"/>
                <w:szCs w:val="16"/>
              </w:rPr>
              <w:t>3</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cs="Calibri"/>
                <w:b/>
                <w:bCs/>
                <w:sz w:val="16"/>
                <w:szCs w:val="16"/>
              </w:rPr>
            </w:pPr>
            <w:r w:rsidRPr="00CF45D4">
              <w:rPr>
                <w:rFonts w:cs="Calibri"/>
                <w:b/>
                <w:bCs/>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Предоставление дополнительного образования детям</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 </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0130100000</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24 967,8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26 491,2</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34 821,0</w:t>
            </w:r>
          </w:p>
        </w:tc>
        <w:tc>
          <w:tcPr>
            <w:tcW w:w="992" w:type="dxa"/>
            <w:tcBorders>
              <w:top w:val="nil"/>
              <w:left w:val="nil"/>
              <w:bottom w:val="single" w:sz="4" w:space="0" w:color="auto"/>
              <w:right w:val="nil"/>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38 957,1</w:t>
            </w:r>
          </w:p>
        </w:tc>
        <w:tc>
          <w:tcPr>
            <w:tcW w:w="993"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38 854,5</w:t>
            </w:r>
          </w:p>
        </w:tc>
        <w:tc>
          <w:tcPr>
            <w:tcW w:w="992"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42 652,6</w:t>
            </w:r>
          </w:p>
        </w:tc>
        <w:tc>
          <w:tcPr>
            <w:tcW w:w="992" w:type="dxa"/>
            <w:tcBorders>
              <w:top w:val="nil"/>
              <w:left w:val="single" w:sz="4" w:space="0" w:color="auto"/>
              <w:bottom w:val="single" w:sz="4" w:space="0" w:color="auto"/>
              <w:right w:val="nil"/>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42 652,6</w:t>
            </w:r>
          </w:p>
        </w:tc>
      </w:tr>
      <w:tr w:rsidR="0022059B" w:rsidRPr="00CF45D4" w:rsidTr="0022059B">
        <w:trPr>
          <w:trHeight w:val="1080"/>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3</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Организация обучения по программам дополнительного образования различной направленности (музыка, хореография,театр, изобразительное и декоративно-прикладное искусство, программы общеэстетического развития)</w:t>
            </w:r>
          </w:p>
          <w:p w:rsidR="0022059B" w:rsidRDefault="0022059B" w:rsidP="0022059B">
            <w:pPr>
              <w:rPr>
                <w:rFonts w:ascii="Times New Roman" w:hAnsi="Times New Roman"/>
                <w:sz w:val="16"/>
                <w:szCs w:val="16"/>
              </w:rPr>
            </w:pPr>
          </w:p>
          <w:p w:rsidR="0022059B" w:rsidRPr="00CF45D4" w:rsidRDefault="0022059B" w:rsidP="0022059B">
            <w:pPr>
              <w:rPr>
                <w:rFonts w:ascii="Times New Roman" w:hAnsi="Times New Roman"/>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lastRenderedPageBreak/>
              <w:t>Управление культуры Администрации Сюмсинского района</w:t>
            </w:r>
          </w:p>
        </w:tc>
        <w:tc>
          <w:tcPr>
            <w:tcW w:w="709"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0130166770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7 851,6</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7 030,3</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10 707,8</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13 019,7</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12 385,0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13 204,5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13 204,5</w:t>
            </w:r>
          </w:p>
        </w:tc>
      </w:tr>
      <w:tr w:rsidR="0022059B" w:rsidRPr="00CF45D4" w:rsidTr="0022059B">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Организация обучения по программам дополнительного образования детей различной направленности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0130166770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8 574,7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8 497,6</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10 411,4</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11 784,2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12 005,8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13 358,1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13 358,1</w:t>
            </w:r>
          </w:p>
        </w:tc>
      </w:tr>
      <w:tr w:rsidR="0022059B" w:rsidRPr="00CF45D4" w:rsidTr="0022059B">
        <w:trPr>
          <w:trHeight w:val="63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3</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Организация обучения по программам дополнительного образования детей физкультурно-спортивной направленности</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0130166770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600    800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8 541,5</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10 963,3</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13 701,8</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14 153,2</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14 463,7</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16 090,0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16 090,0</w:t>
            </w:r>
          </w:p>
        </w:tc>
      </w:tr>
      <w:tr w:rsidR="0022059B" w:rsidRPr="00CF45D4" w:rsidTr="0022059B">
        <w:trPr>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both"/>
              <w:rPr>
                <w:rFonts w:ascii="Times New Roman" w:hAnsi="Times New Roman"/>
                <w:b/>
                <w:bCs/>
                <w:sz w:val="16"/>
                <w:szCs w:val="16"/>
              </w:rPr>
            </w:pPr>
            <w:r w:rsidRPr="00CF45D4">
              <w:rPr>
                <w:rFonts w:ascii="Times New Roman" w:hAnsi="Times New Roman"/>
                <w:b/>
                <w:bCs/>
                <w:sz w:val="16"/>
                <w:szCs w:val="16"/>
              </w:rPr>
              <w:t>Приобретение, строительство зданий для созданий условий по реализации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0130660140</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400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0,0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2 450,0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r>
      <w:tr w:rsidR="0022059B" w:rsidRPr="00CF45D4" w:rsidTr="0022059B">
        <w:trPr>
          <w:trHeight w:val="124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11</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color w:val="000000"/>
                <w:sz w:val="16"/>
                <w:szCs w:val="16"/>
              </w:rPr>
            </w:pPr>
            <w:r w:rsidRPr="00CF45D4">
              <w:rPr>
                <w:rFonts w:ascii="Times New Roman" w:hAnsi="Times New Roman"/>
                <w:b/>
                <w:bCs/>
                <w:color w:val="000000"/>
                <w:sz w:val="16"/>
                <w:szCs w:val="16"/>
              </w:rPr>
              <w:t>Обеспечение выплат ежемесячного денежного вознаграждения советникам директора по воспитанию и взаимодействию с детскими общественными объединениями муниципальных общеобразовательных организаций, расположенных на территории Удмуртской Республики</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01311L0500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100 600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0,0</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269,5</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r>
      <w:tr w:rsidR="0022059B" w:rsidRPr="00CF45D4" w:rsidTr="0022059B">
        <w:trPr>
          <w:trHeight w:val="67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Ю6</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color w:val="000000"/>
                <w:sz w:val="16"/>
                <w:szCs w:val="16"/>
              </w:rPr>
            </w:pPr>
            <w:r>
              <w:rPr>
                <w:rFonts w:ascii="Times New Roman" w:hAnsi="Times New Roman"/>
                <w:b/>
                <w:bCs/>
                <w:color w:val="000000"/>
                <w:sz w:val="16"/>
                <w:szCs w:val="16"/>
              </w:rPr>
              <w:t>Федеральный проект «</w:t>
            </w:r>
            <w:r w:rsidRPr="00CF45D4">
              <w:rPr>
                <w:rFonts w:ascii="Times New Roman" w:hAnsi="Times New Roman"/>
                <w:b/>
                <w:bCs/>
                <w:color w:val="000000"/>
                <w:sz w:val="16"/>
                <w:szCs w:val="16"/>
              </w:rPr>
              <w:t>Педагоги и наставники</w:t>
            </w:r>
            <w:r>
              <w:rPr>
                <w:rFonts w:ascii="Times New Roman" w:hAnsi="Times New Roman"/>
                <w:b/>
                <w:bCs/>
                <w:color w:val="000000"/>
                <w:sz w:val="16"/>
                <w:szCs w:val="16"/>
              </w:rPr>
              <w:t>»</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013Ю650500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0,0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808,5</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808,5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808,5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808,5</w:t>
            </w:r>
          </w:p>
        </w:tc>
      </w:tr>
      <w:tr w:rsidR="0022059B" w:rsidRPr="00CF45D4" w:rsidTr="0022059B">
        <w:trPr>
          <w:trHeight w:val="624"/>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3</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14</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Обеспечение персонифицированного финансирования дополнительного образования детей</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xml:space="preserve">07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0131461310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636,8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653,8</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771,1</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700,0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700,0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700,0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700,0</w:t>
            </w:r>
          </w:p>
        </w:tc>
      </w:tr>
      <w:tr w:rsidR="0022059B" w:rsidRPr="00CF45D4" w:rsidTr="0022059B">
        <w:trPr>
          <w:trHeight w:val="57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4</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Реализация молодежной политики</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Всего</w:t>
            </w:r>
          </w:p>
        </w:tc>
        <w:tc>
          <w:tcPr>
            <w:tcW w:w="709" w:type="dxa"/>
            <w:tcBorders>
              <w:top w:val="nil"/>
              <w:left w:val="nil"/>
              <w:bottom w:val="single" w:sz="4" w:space="0" w:color="auto"/>
              <w:right w:val="single" w:sz="4" w:space="0" w:color="auto"/>
            </w:tcBorders>
            <w:shd w:val="clear" w:color="auto" w:fill="auto"/>
            <w:noWrap/>
            <w:hideMark/>
          </w:tcPr>
          <w:p w:rsidR="0022059B"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2 927,7</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3 034,1</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2 975,0</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3 072,0</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3 027,2</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3 036,8</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3 036,8</w:t>
            </w:r>
          </w:p>
        </w:tc>
      </w:tr>
      <w:tr w:rsidR="0022059B" w:rsidRPr="00CF45D4" w:rsidTr="0022059B">
        <w:trPr>
          <w:trHeight w:val="81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4</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Мероприятия в области молодежной политики</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Администрация Сюмсинского района МКУ "Молодёжный центр "Светлана"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0140100000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2 927,7</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3 034,1</w:t>
            </w:r>
          </w:p>
        </w:tc>
        <w:tc>
          <w:tcPr>
            <w:tcW w:w="994"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2 474,9</w:t>
            </w:r>
          </w:p>
        </w:tc>
        <w:tc>
          <w:tcPr>
            <w:tcW w:w="992" w:type="dxa"/>
            <w:tcBorders>
              <w:top w:val="single" w:sz="4" w:space="0" w:color="auto"/>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lang w:val="en-US"/>
              </w:rPr>
              <w:t>2 962</w:t>
            </w:r>
            <w:r w:rsidRPr="00CF45D4">
              <w:rPr>
                <w:rFonts w:ascii="Times New Roman" w:hAnsi="Times New Roman"/>
                <w:b/>
                <w:bCs/>
                <w:sz w:val="16"/>
                <w:szCs w:val="16"/>
              </w:rPr>
              <w:t>,0</w:t>
            </w:r>
          </w:p>
        </w:tc>
        <w:tc>
          <w:tcPr>
            <w:tcW w:w="993"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w:t>
            </w:r>
            <w:r>
              <w:rPr>
                <w:rFonts w:ascii="Times New Roman" w:hAnsi="Times New Roman"/>
                <w:b/>
                <w:bCs/>
                <w:sz w:val="16"/>
                <w:szCs w:val="16"/>
                <w:lang w:val="en-US"/>
              </w:rPr>
              <w:t>1</w:t>
            </w:r>
            <w:r w:rsidRPr="00CF45D4">
              <w:rPr>
                <w:rFonts w:ascii="Times New Roman" w:hAnsi="Times New Roman"/>
                <w:b/>
                <w:bCs/>
                <w:sz w:val="16"/>
                <w:szCs w:val="16"/>
              </w:rPr>
              <w:t>7,2</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w:t>
            </w:r>
            <w:r>
              <w:rPr>
                <w:rFonts w:ascii="Times New Roman" w:hAnsi="Times New Roman"/>
                <w:b/>
                <w:bCs/>
                <w:sz w:val="16"/>
                <w:szCs w:val="16"/>
                <w:lang w:val="en-US"/>
              </w:rPr>
              <w:t>2</w:t>
            </w:r>
            <w:r w:rsidRPr="00CF45D4">
              <w:rPr>
                <w:rFonts w:ascii="Times New Roman" w:hAnsi="Times New Roman"/>
                <w:b/>
                <w:bCs/>
                <w:sz w:val="16"/>
                <w:szCs w:val="16"/>
              </w:rPr>
              <w:t>6,8</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3 0</w:t>
            </w:r>
            <w:r>
              <w:rPr>
                <w:rFonts w:ascii="Times New Roman" w:hAnsi="Times New Roman"/>
                <w:b/>
                <w:bCs/>
                <w:sz w:val="16"/>
                <w:szCs w:val="16"/>
                <w:lang w:val="en-US"/>
              </w:rPr>
              <w:t>2</w:t>
            </w:r>
            <w:r w:rsidRPr="00CF45D4">
              <w:rPr>
                <w:rFonts w:ascii="Times New Roman" w:hAnsi="Times New Roman"/>
                <w:b/>
                <w:bCs/>
                <w:sz w:val="16"/>
                <w:szCs w:val="16"/>
              </w:rPr>
              <w:t>6,8</w:t>
            </w:r>
          </w:p>
        </w:tc>
      </w:tr>
      <w:tr w:rsidR="0022059B" w:rsidRPr="00CF45D4" w:rsidTr="0022059B">
        <w:trPr>
          <w:trHeight w:val="792"/>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Организация отдыха, оздоровления и занятости детей, подростков и молодежи в УР</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Администрация Сюмсинского района МКУ "Молодёжный центр "Светлана"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674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0140104220  </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380,5</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491,6</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116,1</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Pr>
                <w:rFonts w:ascii="Times New Roman" w:hAnsi="Times New Roman"/>
                <w:sz w:val="16"/>
                <w:szCs w:val="16"/>
              </w:rPr>
              <w:t>0,</w:t>
            </w:r>
            <w:r w:rsidRPr="00CF45D4">
              <w:rPr>
                <w:rFonts w:ascii="Times New Roman" w:hAnsi="Times New Roman"/>
                <w:sz w:val="16"/>
                <w:szCs w:val="16"/>
              </w:rPr>
              <w:t>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93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Организация и осуществление мероприятий по работе с детьми и молодежью</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Администрация Сюмсинского района МКУ "Молодёжный центр "Светлана"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0140161410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158,7</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32,9</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166,5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166,5</w:t>
            </w:r>
          </w:p>
        </w:tc>
      </w:tr>
      <w:tr w:rsidR="0022059B" w:rsidRPr="00CF45D4" w:rsidTr="0022059B">
        <w:trPr>
          <w:trHeight w:val="82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4</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Организация и осуществление мероприятий по работе с детьми и молодежью</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Админи</w:t>
            </w:r>
            <w:r>
              <w:rPr>
                <w:rFonts w:ascii="Times New Roman" w:hAnsi="Times New Roman"/>
                <w:sz w:val="16"/>
                <w:szCs w:val="16"/>
              </w:rPr>
              <w:t>страция Сюмсинского района МКУ «Молодёжный центр «</w:t>
            </w:r>
            <w:r w:rsidRPr="00CF45D4">
              <w:rPr>
                <w:rFonts w:ascii="Times New Roman" w:hAnsi="Times New Roman"/>
                <w:sz w:val="16"/>
                <w:szCs w:val="16"/>
              </w:rPr>
              <w:t>Светлана</w:t>
            </w:r>
            <w:r>
              <w:rPr>
                <w:rFonts w:ascii="Times New Roman" w:hAnsi="Times New Roman"/>
                <w:sz w:val="16"/>
                <w:szCs w:val="16"/>
              </w:rPr>
              <w:t>»</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0140166770      0140160610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200     800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2 467,2</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2 383,8</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2 325,9</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2 802,0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2 854,0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2 860,3</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2 860,3</w:t>
            </w:r>
          </w:p>
        </w:tc>
      </w:tr>
      <w:tr w:rsidR="0022059B" w:rsidRPr="00CF45D4" w:rsidTr="0022059B">
        <w:trPr>
          <w:trHeight w:val="624"/>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Мероприятия по организации временного трудоустройства подростков</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Админи</w:t>
            </w:r>
            <w:r>
              <w:rPr>
                <w:rFonts w:ascii="Times New Roman" w:hAnsi="Times New Roman"/>
                <w:sz w:val="16"/>
                <w:szCs w:val="16"/>
              </w:rPr>
              <w:t>страция Сюмсинского района МКУ «Молодёжный центр «</w:t>
            </w:r>
            <w:r w:rsidRPr="00CF45D4">
              <w:rPr>
                <w:rFonts w:ascii="Times New Roman" w:hAnsi="Times New Roman"/>
                <w:sz w:val="16"/>
                <w:szCs w:val="16"/>
              </w:rPr>
              <w:t>Светлана</w:t>
            </w:r>
            <w:r>
              <w:rPr>
                <w:rFonts w:ascii="Times New Roman" w:hAnsi="Times New Roman"/>
                <w:sz w:val="16"/>
                <w:szCs w:val="16"/>
              </w:rPr>
              <w:t>»</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674</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6" w:type="dxa"/>
            <w:tcBorders>
              <w:top w:val="nil"/>
              <w:left w:val="nil"/>
              <w:bottom w:val="single" w:sz="4" w:space="0" w:color="auto"/>
              <w:right w:val="single" w:sz="4" w:space="0" w:color="auto"/>
            </w:tcBorders>
            <w:shd w:val="clear" w:color="auto" w:fill="auto"/>
            <w:hideMark/>
          </w:tcPr>
          <w:p w:rsidR="0022059B" w:rsidRDefault="0022059B" w:rsidP="0022059B">
            <w:pPr>
              <w:jc w:val="center"/>
              <w:rPr>
                <w:rFonts w:ascii="Times New Roman" w:hAnsi="Times New Roman"/>
                <w:b/>
                <w:bCs/>
                <w:sz w:val="16"/>
                <w:szCs w:val="16"/>
              </w:rPr>
            </w:pPr>
            <w:r w:rsidRPr="00CF45D4">
              <w:rPr>
                <w:rFonts w:ascii="Times New Roman" w:hAnsi="Times New Roman"/>
                <w:b/>
                <w:bCs/>
                <w:sz w:val="16"/>
                <w:szCs w:val="16"/>
              </w:rPr>
              <w:t>0140305230</w:t>
            </w:r>
          </w:p>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01403</w:t>
            </w:r>
            <w:r>
              <w:rPr>
                <w:rFonts w:ascii="Times New Roman" w:hAnsi="Times New Roman"/>
                <w:b/>
                <w:bCs/>
                <w:sz w:val="16"/>
                <w:szCs w:val="16"/>
                <w:lang w:val="en-US"/>
              </w:rPr>
              <w:t>S</w:t>
            </w:r>
            <w:r w:rsidRPr="00CF45D4">
              <w:rPr>
                <w:rFonts w:ascii="Times New Roman" w:hAnsi="Times New Roman"/>
                <w:b/>
                <w:bCs/>
                <w:sz w:val="16"/>
                <w:szCs w:val="16"/>
              </w:rPr>
              <w:t>5230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100  200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0,0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500,1</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10</w:t>
            </w:r>
            <w:r w:rsidRPr="00CF45D4">
              <w:rPr>
                <w:rFonts w:ascii="Times New Roman" w:hAnsi="Times New Roman"/>
                <w:b/>
                <w:bCs/>
                <w:sz w:val="16"/>
                <w:szCs w:val="16"/>
              </w:rPr>
              <w:t>,0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10</w:t>
            </w:r>
            <w:r w:rsidRPr="00CF45D4">
              <w:rPr>
                <w:rFonts w:ascii="Times New Roman" w:hAnsi="Times New Roman"/>
                <w:b/>
                <w:bCs/>
                <w:sz w:val="16"/>
                <w:szCs w:val="16"/>
              </w:rPr>
              <w:t>,0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1</w:t>
            </w:r>
            <w:r w:rsidRPr="00CF45D4">
              <w:rPr>
                <w:rFonts w:ascii="Times New Roman" w:hAnsi="Times New Roman"/>
                <w:b/>
                <w:bCs/>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1</w:t>
            </w:r>
            <w:r w:rsidRPr="00CF45D4">
              <w:rPr>
                <w:rFonts w:ascii="Times New Roman" w:hAnsi="Times New Roman"/>
                <w:b/>
                <w:bCs/>
                <w:sz w:val="16"/>
                <w:szCs w:val="16"/>
              </w:rPr>
              <w:t>0,0</w:t>
            </w:r>
          </w:p>
        </w:tc>
      </w:tr>
      <w:tr w:rsidR="0022059B" w:rsidRPr="00CF45D4" w:rsidTr="0022059B">
        <w:trPr>
          <w:trHeight w:val="624"/>
        </w:trPr>
        <w:tc>
          <w:tcPr>
            <w:tcW w:w="567" w:type="dxa"/>
            <w:tcBorders>
              <w:top w:val="nil"/>
              <w:left w:val="single" w:sz="4" w:space="0" w:color="auto"/>
              <w:bottom w:val="single" w:sz="4" w:space="0" w:color="auto"/>
              <w:right w:val="single" w:sz="4" w:space="0" w:color="auto"/>
            </w:tcBorders>
            <w:shd w:val="clear" w:color="auto" w:fill="auto"/>
            <w:noWrap/>
          </w:tcPr>
          <w:p w:rsidR="0022059B" w:rsidRPr="00B948B3" w:rsidRDefault="0022059B" w:rsidP="0022059B">
            <w:pPr>
              <w:jc w:val="center"/>
              <w:rPr>
                <w:rFonts w:ascii="Times New Roman" w:hAnsi="Times New Roman"/>
                <w:b/>
                <w:bCs/>
                <w:sz w:val="16"/>
                <w:szCs w:val="16"/>
                <w:lang w:val="en-US"/>
              </w:rPr>
            </w:pPr>
            <w:r>
              <w:rPr>
                <w:rFonts w:ascii="Times New Roman" w:hAnsi="Times New Roman"/>
                <w:b/>
                <w:bCs/>
                <w:sz w:val="16"/>
                <w:szCs w:val="16"/>
                <w:lang w:val="en-US"/>
              </w:rPr>
              <w:t>01</w:t>
            </w:r>
          </w:p>
        </w:tc>
        <w:tc>
          <w:tcPr>
            <w:tcW w:w="568" w:type="dxa"/>
            <w:tcBorders>
              <w:top w:val="nil"/>
              <w:left w:val="nil"/>
              <w:bottom w:val="single" w:sz="4" w:space="0" w:color="auto"/>
              <w:right w:val="single" w:sz="4" w:space="0" w:color="auto"/>
            </w:tcBorders>
            <w:shd w:val="clear" w:color="auto" w:fill="auto"/>
            <w:noWrap/>
          </w:tcPr>
          <w:p w:rsidR="0022059B" w:rsidRPr="00B948B3" w:rsidRDefault="0022059B" w:rsidP="0022059B">
            <w:pPr>
              <w:jc w:val="center"/>
              <w:rPr>
                <w:rFonts w:ascii="Times New Roman" w:hAnsi="Times New Roman"/>
                <w:b/>
                <w:bCs/>
                <w:sz w:val="16"/>
                <w:szCs w:val="16"/>
                <w:lang w:val="en-US"/>
              </w:rPr>
            </w:pPr>
            <w:r>
              <w:rPr>
                <w:rFonts w:ascii="Times New Roman" w:hAnsi="Times New Roman"/>
                <w:b/>
                <w:bCs/>
                <w:sz w:val="16"/>
                <w:szCs w:val="16"/>
                <w:lang w:val="en-US"/>
              </w:rPr>
              <w:t>4</w:t>
            </w:r>
          </w:p>
        </w:tc>
        <w:tc>
          <w:tcPr>
            <w:tcW w:w="567" w:type="dxa"/>
            <w:tcBorders>
              <w:top w:val="nil"/>
              <w:left w:val="nil"/>
              <w:bottom w:val="single" w:sz="4" w:space="0" w:color="auto"/>
              <w:right w:val="single" w:sz="4" w:space="0" w:color="auto"/>
            </w:tcBorders>
            <w:shd w:val="clear" w:color="auto" w:fill="auto"/>
            <w:noWrap/>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Ю1</w:t>
            </w:r>
          </w:p>
        </w:tc>
        <w:tc>
          <w:tcPr>
            <w:tcW w:w="567" w:type="dxa"/>
            <w:tcBorders>
              <w:top w:val="nil"/>
              <w:left w:val="nil"/>
              <w:bottom w:val="single" w:sz="4" w:space="0" w:color="auto"/>
              <w:right w:val="nil"/>
            </w:tcBorders>
            <w:shd w:val="clear" w:color="auto" w:fill="auto"/>
            <w:noWrap/>
          </w:tcPr>
          <w:p w:rsidR="0022059B" w:rsidRPr="00CF45D4" w:rsidRDefault="0022059B" w:rsidP="0022059B">
            <w:pPr>
              <w:jc w:val="center"/>
              <w:rPr>
                <w:rFonts w:ascii="Times New Roman" w:hAnsi="Times New Roman"/>
                <w:b/>
                <w:bCs/>
                <w:sz w:val="16"/>
                <w:szCs w:val="16"/>
              </w:rPr>
            </w:pPr>
          </w:p>
        </w:tc>
        <w:tc>
          <w:tcPr>
            <w:tcW w:w="1984" w:type="dxa"/>
            <w:tcBorders>
              <w:top w:val="nil"/>
              <w:left w:val="single" w:sz="4" w:space="0" w:color="auto"/>
              <w:bottom w:val="single" w:sz="4" w:space="0" w:color="auto"/>
              <w:right w:val="single" w:sz="4" w:space="0" w:color="auto"/>
            </w:tcBorders>
            <w:shd w:val="clear" w:color="auto" w:fill="auto"/>
          </w:tcPr>
          <w:p w:rsidR="0022059B" w:rsidRPr="00CF45D4" w:rsidRDefault="0022059B" w:rsidP="0022059B">
            <w:pPr>
              <w:rPr>
                <w:rFonts w:ascii="Times New Roman" w:hAnsi="Times New Roman"/>
                <w:b/>
                <w:bCs/>
                <w:sz w:val="16"/>
                <w:szCs w:val="16"/>
              </w:rPr>
            </w:pPr>
            <w:r>
              <w:rPr>
                <w:rFonts w:ascii="Times New Roman" w:hAnsi="Times New Roman"/>
                <w:b/>
                <w:bCs/>
                <w:sz w:val="16"/>
                <w:szCs w:val="16"/>
              </w:rPr>
              <w:t>Федеральный проект «Россия-страна возможностей»</w:t>
            </w:r>
          </w:p>
        </w:tc>
        <w:tc>
          <w:tcPr>
            <w:tcW w:w="1701" w:type="dxa"/>
            <w:tcBorders>
              <w:top w:val="nil"/>
              <w:left w:val="nil"/>
              <w:bottom w:val="single" w:sz="4" w:space="0" w:color="auto"/>
              <w:right w:val="single" w:sz="4" w:space="0" w:color="auto"/>
            </w:tcBorders>
            <w:shd w:val="clear" w:color="auto" w:fill="auto"/>
          </w:tcPr>
          <w:p w:rsidR="0022059B" w:rsidRDefault="0022059B" w:rsidP="0022059B">
            <w:pPr>
              <w:rPr>
                <w:rFonts w:ascii="Times New Roman" w:hAnsi="Times New Roman"/>
                <w:sz w:val="16"/>
                <w:szCs w:val="16"/>
              </w:rPr>
            </w:pPr>
            <w:r w:rsidRPr="00CF45D4">
              <w:rPr>
                <w:rFonts w:ascii="Times New Roman" w:hAnsi="Times New Roman"/>
                <w:sz w:val="16"/>
                <w:szCs w:val="16"/>
              </w:rPr>
              <w:t>Админи</w:t>
            </w:r>
            <w:r>
              <w:rPr>
                <w:rFonts w:ascii="Times New Roman" w:hAnsi="Times New Roman"/>
                <w:sz w:val="16"/>
                <w:szCs w:val="16"/>
              </w:rPr>
              <w:t>страция Сюмсинского района МКУ «Молодёжный центр «</w:t>
            </w:r>
            <w:r w:rsidRPr="00CF45D4">
              <w:rPr>
                <w:rFonts w:ascii="Times New Roman" w:hAnsi="Times New Roman"/>
                <w:sz w:val="16"/>
                <w:szCs w:val="16"/>
              </w:rPr>
              <w:t>Светлана</w:t>
            </w:r>
            <w:r>
              <w:rPr>
                <w:rFonts w:ascii="Times New Roman" w:hAnsi="Times New Roman"/>
                <w:sz w:val="16"/>
                <w:szCs w:val="16"/>
              </w:rPr>
              <w:t>»</w:t>
            </w:r>
          </w:p>
          <w:p w:rsidR="0022059B" w:rsidRPr="00CF45D4" w:rsidRDefault="0022059B" w:rsidP="0022059B">
            <w:pPr>
              <w:rPr>
                <w:rFonts w:ascii="Times New Roman" w:hAnsi="Times New Roman"/>
                <w:sz w:val="16"/>
                <w:szCs w:val="16"/>
              </w:rPr>
            </w:pPr>
          </w:p>
        </w:tc>
        <w:tc>
          <w:tcPr>
            <w:tcW w:w="709" w:type="dxa"/>
            <w:tcBorders>
              <w:top w:val="nil"/>
              <w:left w:val="nil"/>
              <w:bottom w:val="single" w:sz="4" w:space="0" w:color="auto"/>
              <w:right w:val="single" w:sz="4" w:space="0" w:color="auto"/>
            </w:tcBorders>
            <w:shd w:val="clear" w:color="auto" w:fill="auto"/>
            <w:noWrap/>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674</w:t>
            </w:r>
          </w:p>
        </w:tc>
        <w:tc>
          <w:tcPr>
            <w:tcW w:w="567" w:type="dxa"/>
            <w:tcBorders>
              <w:top w:val="nil"/>
              <w:left w:val="nil"/>
              <w:bottom w:val="single" w:sz="4" w:space="0" w:color="auto"/>
              <w:right w:val="single" w:sz="4" w:space="0" w:color="auto"/>
            </w:tcBorders>
            <w:shd w:val="clear" w:color="auto" w:fill="auto"/>
            <w:noWrap/>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07</w:t>
            </w:r>
          </w:p>
        </w:tc>
        <w:tc>
          <w:tcPr>
            <w:tcW w:w="566" w:type="dxa"/>
            <w:tcBorders>
              <w:top w:val="nil"/>
              <w:left w:val="nil"/>
              <w:bottom w:val="single" w:sz="4" w:space="0" w:color="auto"/>
              <w:right w:val="single" w:sz="4" w:space="0" w:color="auto"/>
            </w:tcBorders>
            <w:shd w:val="clear" w:color="auto" w:fill="auto"/>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014Ю151160</w:t>
            </w:r>
          </w:p>
        </w:tc>
        <w:tc>
          <w:tcPr>
            <w:tcW w:w="425" w:type="dxa"/>
            <w:tcBorders>
              <w:top w:val="nil"/>
              <w:left w:val="nil"/>
              <w:bottom w:val="single" w:sz="4" w:space="0" w:color="auto"/>
              <w:right w:val="single" w:sz="4" w:space="0" w:color="auto"/>
            </w:tcBorders>
            <w:shd w:val="clear" w:color="auto" w:fill="auto"/>
          </w:tcPr>
          <w:p w:rsidR="0022059B" w:rsidRPr="00CF45D4" w:rsidRDefault="0022059B" w:rsidP="0022059B">
            <w:pPr>
              <w:jc w:val="center"/>
              <w:rPr>
                <w:rFonts w:ascii="Times New Roman" w:hAnsi="Times New Roman"/>
                <w:b/>
                <w:bCs/>
                <w:sz w:val="16"/>
                <w:szCs w:val="16"/>
              </w:rPr>
            </w:pPr>
            <w:r>
              <w:rPr>
                <w:rFonts w:ascii="Times New Roman" w:hAnsi="Times New Roman"/>
                <w:b/>
                <w:bCs/>
                <w:sz w:val="16"/>
                <w:szCs w:val="16"/>
              </w:rPr>
              <w:t>240</w:t>
            </w:r>
          </w:p>
        </w:tc>
        <w:tc>
          <w:tcPr>
            <w:tcW w:w="992" w:type="dxa"/>
            <w:tcBorders>
              <w:top w:val="nil"/>
              <w:left w:val="nil"/>
              <w:bottom w:val="single" w:sz="4" w:space="0" w:color="auto"/>
              <w:right w:val="single" w:sz="4" w:space="0" w:color="auto"/>
            </w:tcBorders>
            <w:shd w:val="clear" w:color="auto" w:fill="auto"/>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0</w:t>
            </w:r>
          </w:p>
        </w:tc>
        <w:tc>
          <w:tcPr>
            <w:tcW w:w="992" w:type="dxa"/>
            <w:tcBorders>
              <w:top w:val="nil"/>
              <w:left w:val="nil"/>
              <w:bottom w:val="single" w:sz="4" w:space="0" w:color="auto"/>
              <w:right w:val="single" w:sz="4" w:space="0" w:color="auto"/>
            </w:tcBorders>
            <w:shd w:val="clear" w:color="auto" w:fill="auto"/>
          </w:tcPr>
          <w:p w:rsidR="0022059B" w:rsidRPr="00CF45D4" w:rsidRDefault="0022059B" w:rsidP="0022059B">
            <w:pPr>
              <w:jc w:val="right"/>
              <w:rPr>
                <w:b/>
                <w:bCs/>
                <w:sz w:val="16"/>
                <w:szCs w:val="16"/>
              </w:rPr>
            </w:pPr>
            <w:r>
              <w:rPr>
                <w:b/>
                <w:bCs/>
                <w:sz w:val="16"/>
                <w:szCs w:val="16"/>
              </w:rPr>
              <w:t>0</w:t>
            </w:r>
          </w:p>
        </w:tc>
        <w:tc>
          <w:tcPr>
            <w:tcW w:w="994" w:type="dxa"/>
            <w:tcBorders>
              <w:top w:val="nil"/>
              <w:left w:val="nil"/>
              <w:bottom w:val="single" w:sz="4" w:space="0" w:color="auto"/>
              <w:right w:val="single" w:sz="4" w:space="0" w:color="auto"/>
            </w:tcBorders>
            <w:shd w:val="clear" w:color="auto" w:fill="auto"/>
          </w:tcPr>
          <w:p w:rsidR="0022059B" w:rsidRPr="00CF45D4" w:rsidRDefault="0022059B" w:rsidP="0022059B">
            <w:pPr>
              <w:jc w:val="right"/>
              <w:rPr>
                <w:rFonts w:ascii="Times New Roman" w:hAnsi="Times New Roman"/>
                <w:b/>
                <w:bCs/>
                <w:sz w:val="16"/>
                <w:szCs w:val="16"/>
              </w:rPr>
            </w:pPr>
            <w:r>
              <w:rPr>
                <w:rFonts w:ascii="Times New Roman" w:hAnsi="Times New Roman"/>
                <w:b/>
                <w:bCs/>
                <w:sz w:val="16"/>
                <w:szCs w:val="16"/>
              </w:rPr>
              <w:t>0</w:t>
            </w:r>
          </w:p>
        </w:tc>
        <w:tc>
          <w:tcPr>
            <w:tcW w:w="992" w:type="dxa"/>
            <w:tcBorders>
              <w:top w:val="nil"/>
              <w:left w:val="nil"/>
              <w:bottom w:val="single" w:sz="4" w:space="0" w:color="auto"/>
              <w:right w:val="single" w:sz="4" w:space="0" w:color="auto"/>
            </w:tcBorders>
            <w:shd w:val="clear" w:color="000000" w:fill="FFFFFF"/>
          </w:tcPr>
          <w:p w:rsidR="0022059B" w:rsidRDefault="0022059B" w:rsidP="0022059B">
            <w:pPr>
              <w:jc w:val="right"/>
              <w:rPr>
                <w:rFonts w:ascii="Times New Roman" w:hAnsi="Times New Roman"/>
                <w:b/>
                <w:bCs/>
                <w:sz w:val="16"/>
                <w:szCs w:val="16"/>
              </w:rPr>
            </w:pPr>
            <w:r>
              <w:rPr>
                <w:rFonts w:ascii="Times New Roman" w:hAnsi="Times New Roman"/>
                <w:b/>
                <w:bCs/>
                <w:sz w:val="16"/>
                <w:szCs w:val="16"/>
              </w:rPr>
              <w:t>100,0</w:t>
            </w:r>
          </w:p>
        </w:tc>
        <w:tc>
          <w:tcPr>
            <w:tcW w:w="993" w:type="dxa"/>
            <w:tcBorders>
              <w:top w:val="nil"/>
              <w:left w:val="nil"/>
              <w:bottom w:val="single" w:sz="4" w:space="0" w:color="auto"/>
              <w:right w:val="single" w:sz="4" w:space="0" w:color="auto"/>
            </w:tcBorders>
            <w:shd w:val="clear" w:color="auto" w:fill="auto"/>
          </w:tcPr>
          <w:p w:rsidR="0022059B" w:rsidRDefault="0022059B" w:rsidP="0022059B">
            <w:pPr>
              <w:jc w:val="right"/>
              <w:rPr>
                <w:rFonts w:ascii="Times New Roman" w:hAnsi="Times New Roman"/>
                <w:b/>
                <w:bCs/>
                <w:sz w:val="16"/>
                <w:szCs w:val="16"/>
              </w:rPr>
            </w:pPr>
            <w:r>
              <w:rPr>
                <w:rFonts w:ascii="Times New Roman" w:hAnsi="Times New Roman"/>
                <w:b/>
                <w:bCs/>
                <w:sz w:val="16"/>
                <w:szCs w:val="16"/>
              </w:rPr>
              <w:t>0</w:t>
            </w:r>
          </w:p>
        </w:tc>
        <w:tc>
          <w:tcPr>
            <w:tcW w:w="992" w:type="dxa"/>
            <w:tcBorders>
              <w:top w:val="nil"/>
              <w:left w:val="nil"/>
              <w:bottom w:val="single" w:sz="4" w:space="0" w:color="auto"/>
              <w:right w:val="single" w:sz="4" w:space="0" w:color="auto"/>
            </w:tcBorders>
            <w:shd w:val="clear" w:color="auto" w:fill="auto"/>
          </w:tcPr>
          <w:p w:rsidR="0022059B" w:rsidRDefault="0022059B" w:rsidP="0022059B">
            <w:pPr>
              <w:jc w:val="right"/>
              <w:rPr>
                <w:rFonts w:ascii="Times New Roman" w:hAnsi="Times New Roman"/>
                <w:b/>
                <w:bCs/>
                <w:sz w:val="16"/>
                <w:szCs w:val="16"/>
              </w:rPr>
            </w:pPr>
            <w:r>
              <w:rPr>
                <w:rFonts w:ascii="Times New Roman" w:hAnsi="Times New Roman"/>
                <w:b/>
                <w:bCs/>
                <w:sz w:val="16"/>
                <w:szCs w:val="16"/>
              </w:rPr>
              <w:t>0</w:t>
            </w:r>
          </w:p>
        </w:tc>
        <w:tc>
          <w:tcPr>
            <w:tcW w:w="992" w:type="dxa"/>
            <w:tcBorders>
              <w:top w:val="nil"/>
              <w:left w:val="nil"/>
              <w:bottom w:val="single" w:sz="4" w:space="0" w:color="auto"/>
              <w:right w:val="single" w:sz="4" w:space="0" w:color="auto"/>
            </w:tcBorders>
            <w:shd w:val="clear" w:color="auto" w:fill="auto"/>
          </w:tcPr>
          <w:p w:rsidR="0022059B" w:rsidRDefault="0022059B" w:rsidP="0022059B">
            <w:pPr>
              <w:jc w:val="right"/>
              <w:rPr>
                <w:rFonts w:ascii="Times New Roman" w:hAnsi="Times New Roman"/>
                <w:b/>
                <w:bCs/>
                <w:sz w:val="16"/>
                <w:szCs w:val="16"/>
              </w:rPr>
            </w:pPr>
            <w:r>
              <w:rPr>
                <w:rFonts w:ascii="Times New Roman" w:hAnsi="Times New Roman"/>
                <w:b/>
                <w:bCs/>
                <w:sz w:val="16"/>
                <w:szCs w:val="16"/>
              </w:rPr>
              <w:t>0</w:t>
            </w:r>
          </w:p>
        </w:tc>
      </w:tr>
      <w:tr w:rsidR="0022059B" w:rsidRPr="00CF45D4" w:rsidTr="0022059B">
        <w:trPr>
          <w:trHeight w:val="624"/>
        </w:trPr>
        <w:tc>
          <w:tcPr>
            <w:tcW w:w="567" w:type="dxa"/>
            <w:tcBorders>
              <w:top w:val="nil"/>
              <w:left w:val="single" w:sz="4" w:space="0" w:color="808080"/>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05</w:t>
            </w:r>
          </w:p>
        </w:tc>
        <w:tc>
          <w:tcPr>
            <w:tcW w:w="567"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Создание условий для реализации муниципальной программы</w:t>
            </w:r>
          </w:p>
        </w:tc>
        <w:tc>
          <w:tcPr>
            <w:tcW w:w="1701" w:type="dxa"/>
            <w:tcBorders>
              <w:top w:val="nil"/>
              <w:left w:val="nil"/>
              <w:bottom w:val="single" w:sz="4" w:space="0" w:color="auto"/>
              <w:right w:val="single" w:sz="4" w:space="0" w:color="auto"/>
            </w:tcBorders>
            <w:shd w:val="clear" w:color="auto" w:fill="auto"/>
            <w:hideMark/>
          </w:tcPr>
          <w:p w:rsidR="0022059B"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p w:rsidR="0022059B" w:rsidRDefault="0022059B" w:rsidP="0022059B">
            <w:pPr>
              <w:rPr>
                <w:rFonts w:ascii="Times New Roman" w:hAnsi="Times New Roman"/>
                <w:b/>
                <w:bCs/>
                <w:sz w:val="16"/>
                <w:szCs w:val="16"/>
              </w:rPr>
            </w:pPr>
          </w:p>
          <w:p w:rsidR="0022059B" w:rsidRPr="00CF45D4" w:rsidRDefault="0022059B" w:rsidP="0022059B">
            <w:pPr>
              <w:rPr>
                <w:rFonts w:ascii="Times New Roman" w:hAnsi="Times New Roman"/>
                <w:b/>
                <w:bCs/>
                <w:sz w:val="16"/>
                <w:szCs w:val="16"/>
              </w:rPr>
            </w:pPr>
          </w:p>
        </w:tc>
        <w:tc>
          <w:tcPr>
            <w:tcW w:w="709" w:type="dxa"/>
            <w:tcBorders>
              <w:top w:val="single" w:sz="4" w:space="0" w:color="808080"/>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38 502,0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45 641,8</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41 555,9</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33 244,0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31 277,2</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31 299,0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31 299,0</w:t>
            </w:r>
          </w:p>
        </w:tc>
      </w:tr>
      <w:tr w:rsidR="0022059B" w:rsidRPr="00CF45D4" w:rsidTr="0022059B">
        <w:trPr>
          <w:trHeight w:val="624"/>
        </w:trPr>
        <w:tc>
          <w:tcPr>
            <w:tcW w:w="567" w:type="dxa"/>
            <w:tcBorders>
              <w:top w:val="single" w:sz="4" w:space="0" w:color="808080"/>
              <w:left w:val="single" w:sz="4" w:space="0" w:color="808080"/>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lastRenderedPageBreak/>
              <w:t>01</w:t>
            </w:r>
          </w:p>
        </w:tc>
        <w:tc>
          <w:tcPr>
            <w:tcW w:w="568"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b/>
                <w:bCs/>
                <w:sz w:val="16"/>
                <w:szCs w:val="16"/>
              </w:rPr>
            </w:pPr>
            <w:r w:rsidRPr="00CF45D4">
              <w:rPr>
                <w:rFonts w:ascii="Times New Roman" w:hAnsi="Times New Roman"/>
                <w:b/>
                <w:bCs/>
                <w:sz w:val="16"/>
                <w:szCs w:val="16"/>
              </w:rPr>
              <w:t>Создание условий для оказания муниципальных услуг, выполнения работ организациями образования</w:t>
            </w:r>
          </w:p>
          <w:p w:rsidR="0022059B" w:rsidRDefault="0022059B" w:rsidP="0022059B">
            <w:pPr>
              <w:rPr>
                <w:rFonts w:ascii="Times New Roman" w:hAnsi="Times New Roman"/>
                <w:b/>
                <w:bCs/>
                <w:sz w:val="16"/>
                <w:szCs w:val="16"/>
              </w:rPr>
            </w:pPr>
          </w:p>
          <w:p w:rsidR="0022059B" w:rsidRPr="00CF45D4" w:rsidRDefault="0022059B" w:rsidP="0022059B">
            <w:pPr>
              <w:rPr>
                <w:rFonts w:ascii="Times New Roman" w:hAnsi="Times New Roman"/>
                <w:b/>
                <w:bCs/>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09</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0150100000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6 950,6</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7 391,1</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9 622,8</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9 833,0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9 911,7</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10 411,7</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10 411,7</w:t>
            </w:r>
          </w:p>
        </w:tc>
      </w:tr>
      <w:tr w:rsidR="0022059B" w:rsidRPr="00CF45D4" w:rsidTr="0022059B">
        <w:trPr>
          <w:trHeight w:val="62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Центральный аппарат</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0150104230         0150160030      0150160030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100, 200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1 615,3</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1 836,9</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2 480,4</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2 663,0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2 713,0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2 713,0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2 713,0</w:t>
            </w:r>
          </w:p>
        </w:tc>
      </w:tr>
      <w:tr w:rsidR="0022059B" w:rsidRPr="00CF45D4" w:rsidTr="0022059B">
        <w:trPr>
          <w:trHeight w:val="1440"/>
        </w:trPr>
        <w:tc>
          <w:tcPr>
            <w:tcW w:w="567" w:type="dxa"/>
            <w:tcBorders>
              <w:top w:val="single" w:sz="4" w:space="0" w:color="auto"/>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auto"/>
              <w:left w:val="nil"/>
              <w:bottom w:val="nil"/>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Организационно-методическое и информационное обеспечение деятельности образовательных  учреждений отделом методической работы,материально-техническое и  хозяйственное обеспечение деятельности образовательных учреждений хозяйственно-эксплуатационной группой</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0150160120  0150104220   0150166770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100, 200, 800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5 060,2</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5 298,0</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6 932,4</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7 005,0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7 033,7</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7 533,7</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7 533,7</w:t>
            </w:r>
          </w:p>
        </w:tc>
      </w:tr>
      <w:tr w:rsidR="0022059B" w:rsidRPr="00CF45D4" w:rsidTr="0022059B">
        <w:trPr>
          <w:trHeight w:val="636"/>
        </w:trPr>
        <w:tc>
          <w:tcPr>
            <w:tcW w:w="567" w:type="dxa"/>
            <w:tcBorders>
              <w:top w:val="single" w:sz="4" w:space="0" w:color="808080"/>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7" w:type="dxa"/>
            <w:tcBorders>
              <w:top w:val="single" w:sz="4" w:space="0" w:color="808080"/>
              <w:left w:val="nil"/>
              <w:bottom w:val="nil"/>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Обеспечение дуятельности ЦБ и прочих учреждений</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0150160120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100, 200, 800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275,1</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256,2</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210,0</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165,0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165,0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165,0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165,0</w:t>
            </w:r>
          </w:p>
        </w:tc>
      </w:tr>
      <w:tr w:rsidR="0022059B" w:rsidRPr="00CF45D4" w:rsidTr="0022059B">
        <w:trPr>
          <w:trHeight w:val="636"/>
        </w:trPr>
        <w:tc>
          <w:tcPr>
            <w:tcW w:w="567" w:type="dxa"/>
            <w:tcBorders>
              <w:top w:val="single" w:sz="4" w:space="0" w:color="808080"/>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tc>
        <w:tc>
          <w:tcPr>
            <w:tcW w:w="567" w:type="dxa"/>
            <w:tcBorders>
              <w:top w:val="single" w:sz="4" w:space="0" w:color="808080"/>
              <w:left w:val="nil"/>
              <w:bottom w:val="nil"/>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Социальная поддержка педагогических работников</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xml:space="preserve">01  02   03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0150200000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7 144,9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7 214,0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7 787,1</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8 070,0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8 070,0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8 070,0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8 070,0</w:t>
            </w:r>
          </w:p>
        </w:tc>
      </w:tr>
      <w:tr w:rsidR="0022059B" w:rsidRPr="00CF45D4" w:rsidTr="0022059B">
        <w:trPr>
          <w:trHeight w:val="636"/>
        </w:trPr>
        <w:tc>
          <w:tcPr>
            <w:tcW w:w="567" w:type="dxa"/>
            <w:tcBorders>
              <w:top w:val="single" w:sz="4" w:space="0" w:color="808080"/>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7" w:type="dxa"/>
            <w:tcBorders>
              <w:top w:val="single" w:sz="4" w:space="0" w:color="808080"/>
              <w:left w:val="nil"/>
              <w:bottom w:val="nil"/>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 поддержки работникам муниципальных учреждений</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07                                               </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01 </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0150261740  </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1 918,0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1 929,7</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2 096,5</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2 255,0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2 255,0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2 255,0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2 255,0</w:t>
            </w:r>
          </w:p>
        </w:tc>
      </w:tr>
      <w:tr w:rsidR="0022059B" w:rsidRPr="00CF45D4" w:rsidTr="0022059B">
        <w:trPr>
          <w:trHeight w:val="636"/>
        </w:trPr>
        <w:tc>
          <w:tcPr>
            <w:tcW w:w="567" w:type="dxa"/>
            <w:tcBorders>
              <w:top w:val="single" w:sz="4" w:space="0" w:color="808080"/>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7" w:type="dxa"/>
            <w:tcBorders>
              <w:top w:val="single" w:sz="4" w:space="0" w:color="808080"/>
              <w:left w:val="nil"/>
              <w:bottom w:val="nil"/>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 поддержки работникам муниципальных учреждений</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0150261740  </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5 006,0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5 043,5</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5 399,9</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5 535,0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5 535,0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5 535,0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5 535,0</w:t>
            </w:r>
          </w:p>
        </w:tc>
      </w:tr>
      <w:tr w:rsidR="0022059B" w:rsidRPr="00CF45D4" w:rsidTr="0022059B">
        <w:trPr>
          <w:trHeight w:val="612"/>
        </w:trPr>
        <w:tc>
          <w:tcPr>
            <w:tcW w:w="567" w:type="dxa"/>
            <w:tcBorders>
              <w:top w:val="single" w:sz="4" w:space="0" w:color="808080"/>
              <w:left w:val="single" w:sz="4" w:space="0" w:color="808080"/>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7" w:type="dxa"/>
            <w:tcBorders>
              <w:top w:val="single" w:sz="4" w:space="0" w:color="808080"/>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Предоставление мер соц. поддержки работникам муниципальных учреждений</w:t>
            </w:r>
          </w:p>
          <w:p w:rsidR="0022059B" w:rsidRPr="00CF45D4" w:rsidRDefault="0022059B" w:rsidP="0022059B">
            <w:pPr>
              <w:rPr>
                <w:rFonts w:ascii="Times New Roman" w:hAnsi="Times New Roman"/>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0150261740  </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220,9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240,8</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290,7</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280,0</w:t>
            </w:r>
          </w:p>
        </w:tc>
      </w:tr>
      <w:tr w:rsidR="0022059B" w:rsidRPr="00CF45D4" w:rsidTr="0022059B">
        <w:trPr>
          <w:trHeight w:val="64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Уплата налогов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xml:space="preserve">01  02   03 </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0150360620  0150360610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800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5 147,1</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9 262,8</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5 086,0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5 086,0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5 086,0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5 086,0</w:t>
            </w:r>
          </w:p>
        </w:tc>
      </w:tr>
      <w:tr w:rsidR="0022059B" w:rsidRPr="00CF45D4" w:rsidTr="0022059B">
        <w:trPr>
          <w:trHeight w:val="612"/>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Уплата налога за землю</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010203</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0150360610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800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800,2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814,3</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858,8</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816,0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816,0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816,0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816,0</w:t>
            </w:r>
          </w:p>
        </w:tc>
      </w:tr>
      <w:tr w:rsidR="0022059B" w:rsidRPr="00CF45D4" w:rsidTr="0022059B">
        <w:trPr>
          <w:trHeight w:val="648"/>
        </w:trPr>
        <w:tc>
          <w:tcPr>
            <w:tcW w:w="567" w:type="dxa"/>
            <w:tcBorders>
              <w:top w:val="single" w:sz="4" w:space="0" w:color="auto"/>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7" w:type="dxa"/>
            <w:tcBorders>
              <w:top w:val="single" w:sz="4" w:space="0" w:color="auto"/>
              <w:left w:val="nil"/>
              <w:bottom w:val="nil"/>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Уплата налога на имущество</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010203</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0150360620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xml:space="preserve"> 800</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sz w:val="16"/>
                <w:szCs w:val="16"/>
              </w:rPr>
            </w:pPr>
            <w:r w:rsidRPr="00CF45D4">
              <w:rPr>
                <w:sz w:val="16"/>
                <w:szCs w:val="16"/>
              </w:rPr>
              <w:t>4 332,8</w:t>
            </w:r>
          </w:p>
        </w:tc>
        <w:tc>
          <w:tcPr>
            <w:tcW w:w="994"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8 404,0</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4 270,0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4 270,0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4 270,0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4 270,0</w:t>
            </w:r>
          </w:p>
        </w:tc>
      </w:tr>
      <w:tr w:rsidR="0022059B" w:rsidRPr="00CF45D4" w:rsidTr="0022059B">
        <w:trPr>
          <w:trHeight w:val="876"/>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04</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22059B" w:rsidRPr="00CF45D4" w:rsidRDefault="0022059B" w:rsidP="0022059B">
            <w:pPr>
              <w:jc w:val="both"/>
              <w:rPr>
                <w:rFonts w:ascii="Times New Roman" w:hAnsi="Times New Roman"/>
                <w:b/>
                <w:bCs/>
                <w:sz w:val="16"/>
                <w:szCs w:val="16"/>
              </w:rPr>
            </w:pPr>
            <w:r w:rsidRPr="00CF45D4">
              <w:rPr>
                <w:rFonts w:ascii="Times New Roman" w:hAnsi="Times New Roman"/>
                <w:b/>
                <w:bCs/>
                <w:sz w:val="16"/>
                <w:szCs w:val="16"/>
              </w:rPr>
              <w:t>Мероприятия, направленные на обеспечение безопасности условий обучения детей в муниципальных общеобразовательных организациях</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09</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0150504220                       0 150404960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15 477,9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18 478,5</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8 056,9</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3 486,6</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2 426,8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2 426,8</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2 426,8</w:t>
            </w:r>
          </w:p>
        </w:tc>
      </w:tr>
      <w:tr w:rsidR="0022059B" w:rsidRPr="00CF45D4" w:rsidTr="0022059B">
        <w:trPr>
          <w:trHeight w:val="624"/>
        </w:trPr>
        <w:tc>
          <w:tcPr>
            <w:tcW w:w="567" w:type="dxa"/>
            <w:tcBorders>
              <w:top w:val="single" w:sz="4" w:space="0" w:color="808080"/>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808080"/>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05</w:t>
            </w:r>
          </w:p>
        </w:tc>
        <w:tc>
          <w:tcPr>
            <w:tcW w:w="567" w:type="dxa"/>
            <w:tcBorders>
              <w:top w:val="single" w:sz="4" w:space="0" w:color="808080"/>
              <w:left w:val="nil"/>
              <w:bottom w:val="nil"/>
              <w:right w:val="nil"/>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Детское школьное питание</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808080"/>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07   10</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09    04</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0150500000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200 600</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7 278,4</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b/>
                <w:bCs/>
                <w:sz w:val="16"/>
                <w:szCs w:val="16"/>
              </w:rPr>
            </w:pPr>
            <w:r w:rsidRPr="00CF45D4">
              <w:rPr>
                <w:b/>
                <w:bCs/>
                <w:sz w:val="16"/>
                <w:szCs w:val="16"/>
              </w:rPr>
              <w:t>6 511,1</w:t>
            </w:r>
          </w:p>
        </w:tc>
        <w:tc>
          <w:tcPr>
            <w:tcW w:w="994"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6 026,3</w:t>
            </w:r>
          </w:p>
        </w:tc>
        <w:tc>
          <w:tcPr>
            <w:tcW w:w="992" w:type="dxa"/>
            <w:tcBorders>
              <w:top w:val="nil"/>
              <w:left w:val="nil"/>
              <w:bottom w:val="single" w:sz="4" w:space="0" w:color="auto"/>
              <w:right w:val="single" w:sz="4" w:space="0" w:color="auto"/>
            </w:tcBorders>
            <w:shd w:val="clear" w:color="000000" w:fill="FFFFFF"/>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6 768,4</w:t>
            </w:r>
          </w:p>
        </w:tc>
        <w:tc>
          <w:tcPr>
            <w:tcW w:w="993"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5 782,7</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5 304,5</w:t>
            </w:r>
          </w:p>
        </w:tc>
        <w:tc>
          <w:tcPr>
            <w:tcW w:w="992"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5 304,5</w:t>
            </w:r>
          </w:p>
        </w:tc>
      </w:tr>
      <w:tr w:rsidR="0022059B" w:rsidRPr="00CF45D4" w:rsidTr="0022059B">
        <w:trPr>
          <w:trHeight w:val="612"/>
        </w:trPr>
        <w:tc>
          <w:tcPr>
            <w:tcW w:w="567" w:type="dxa"/>
            <w:tcBorders>
              <w:top w:val="single" w:sz="4" w:space="0" w:color="808080"/>
              <w:left w:val="single" w:sz="4" w:space="0" w:color="808080"/>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808080"/>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05</w:t>
            </w:r>
          </w:p>
        </w:tc>
        <w:tc>
          <w:tcPr>
            <w:tcW w:w="567" w:type="dxa"/>
            <w:tcBorders>
              <w:top w:val="single" w:sz="4" w:space="0" w:color="808080"/>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Обеспечение учащихся общеобразовательных учреждений качественным сбалансированным питанием</w:t>
            </w:r>
          </w:p>
          <w:p w:rsidR="0022059B" w:rsidRPr="00CF45D4" w:rsidRDefault="0022059B" w:rsidP="0022059B">
            <w:pPr>
              <w:rPr>
                <w:rFonts w:ascii="Times New Roman" w:hAnsi="Times New Roman"/>
                <w:sz w:val="16"/>
                <w:szCs w:val="16"/>
              </w:rPr>
            </w:pP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0150506960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0,0</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55,0</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120,7</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114,3</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100,9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100,9</w:t>
            </w:r>
          </w:p>
        </w:tc>
      </w:tr>
      <w:tr w:rsidR="0022059B" w:rsidRPr="00CF45D4" w:rsidTr="0022059B">
        <w:trPr>
          <w:trHeight w:val="1095"/>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Default="0022059B" w:rsidP="0022059B">
            <w:pPr>
              <w:rPr>
                <w:rFonts w:ascii="Times New Roman" w:hAnsi="Times New Roman"/>
                <w:sz w:val="16"/>
                <w:szCs w:val="16"/>
              </w:rPr>
            </w:pPr>
            <w:r w:rsidRPr="00CF45D4">
              <w:rPr>
                <w:rFonts w:ascii="Times New Roman" w:hAnsi="Times New Roman"/>
                <w:sz w:val="16"/>
                <w:szCs w:val="16"/>
              </w:rPr>
              <w:t xml:space="preserve">Расходы на дополнительную меру социальной поддержки семей граждан Российской Федерации, призванных на военную </w:t>
            </w:r>
            <w:r w:rsidRPr="00CF45D4">
              <w:rPr>
                <w:rFonts w:ascii="Times New Roman" w:hAnsi="Times New Roman"/>
                <w:sz w:val="16"/>
                <w:szCs w:val="16"/>
              </w:rPr>
              <w:lastRenderedPageBreak/>
              <w:t>службу по мобилизации в Вооруженные Силы РФ, или проходящих военную службу по контракту</w:t>
            </w:r>
          </w:p>
          <w:p w:rsidR="0022059B" w:rsidRDefault="0022059B" w:rsidP="0022059B">
            <w:pPr>
              <w:rPr>
                <w:rFonts w:ascii="Times New Roman" w:hAnsi="Times New Roman"/>
                <w:sz w:val="16"/>
                <w:szCs w:val="16"/>
              </w:rPr>
            </w:pPr>
          </w:p>
          <w:p w:rsidR="0022059B" w:rsidRDefault="0022059B" w:rsidP="0022059B">
            <w:pPr>
              <w:rPr>
                <w:rFonts w:ascii="Times New Roman" w:hAnsi="Times New Roman"/>
                <w:sz w:val="16"/>
                <w:szCs w:val="16"/>
              </w:rPr>
            </w:pPr>
          </w:p>
          <w:p w:rsidR="0022059B" w:rsidRPr="00CF45D4" w:rsidRDefault="0022059B" w:rsidP="0022059B">
            <w:pPr>
              <w:rPr>
                <w:rFonts w:ascii="Times New Roman" w:hAnsi="Times New Roman"/>
                <w:sz w:val="16"/>
                <w:szCs w:val="16"/>
              </w:rPr>
            </w:pPr>
            <w:r w:rsidRPr="00CF45D4">
              <w:rPr>
                <w:rFonts w:ascii="Times New Roman" w:hAnsi="Times New Roman"/>
                <w:sz w:val="16"/>
                <w:szCs w:val="16"/>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lastRenderedPageBreak/>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04</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0150508330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sz w:val="16"/>
                <w:szCs w:val="16"/>
              </w:rPr>
            </w:pPr>
            <w:r w:rsidRPr="00CF45D4">
              <w:rPr>
                <w:sz w:val="16"/>
                <w:szCs w:val="16"/>
              </w:rPr>
              <w:t>0,0</w:t>
            </w:r>
          </w:p>
        </w:tc>
        <w:tc>
          <w:tcPr>
            <w:tcW w:w="994"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13,2</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588"/>
        </w:trPr>
        <w:tc>
          <w:tcPr>
            <w:tcW w:w="567" w:type="dxa"/>
            <w:tcBorders>
              <w:top w:val="single" w:sz="4" w:space="0" w:color="auto"/>
              <w:left w:val="single" w:sz="4" w:space="0" w:color="808080"/>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lastRenderedPageBreak/>
              <w:t>01</w:t>
            </w:r>
          </w:p>
        </w:tc>
        <w:tc>
          <w:tcPr>
            <w:tcW w:w="568" w:type="dxa"/>
            <w:tcBorders>
              <w:top w:val="single" w:sz="4" w:space="0" w:color="auto"/>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05</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Обеспечение учащихся общеобразовательных учреждений качественным сбалансированным питанием</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808080"/>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07    07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02  09</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Default="0022059B" w:rsidP="0022059B">
            <w:pPr>
              <w:jc w:val="center"/>
              <w:rPr>
                <w:rFonts w:ascii="Times New Roman" w:hAnsi="Times New Roman"/>
                <w:sz w:val="16"/>
                <w:szCs w:val="16"/>
              </w:rPr>
            </w:pPr>
            <w:r w:rsidRPr="00CF45D4">
              <w:rPr>
                <w:rFonts w:ascii="Times New Roman" w:hAnsi="Times New Roman"/>
                <w:sz w:val="16"/>
                <w:szCs w:val="16"/>
              </w:rPr>
              <w:t>0150506960</w:t>
            </w:r>
            <w:r>
              <w:rPr>
                <w:rFonts w:ascii="Times New Roman" w:hAnsi="Times New Roman"/>
                <w:sz w:val="16"/>
                <w:szCs w:val="16"/>
              </w:rPr>
              <w:t>,</w:t>
            </w:r>
            <w:r w:rsidRPr="00CF45D4">
              <w:rPr>
                <w:rFonts w:ascii="Times New Roman" w:hAnsi="Times New Roman"/>
                <w:sz w:val="16"/>
                <w:szCs w:val="16"/>
              </w:rPr>
              <w:t xml:space="preserve"> 01505L3040</w:t>
            </w:r>
            <w:r>
              <w:rPr>
                <w:rFonts w:ascii="Times New Roman" w:hAnsi="Times New Roman"/>
                <w:sz w:val="16"/>
                <w:szCs w:val="16"/>
              </w:rPr>
              <w:t>,</w:t>
            </w:r>
          </w:p>
          <w:p w:rsidR="0022059B" w:rsidRDefault="0022059B" w:rsidP="0022059B">
            <w:pPr>
              <w:jc w:val="center"/>
              <w:rPr>
                <w:rFonts w:ascii="Times New Roman" w:hAnsi="Times New Roman"/>
                <w:sz w:val="16"/>
                <w:szCs w:val="16"/>
              </w:rPr>
            </w:pPr>
            <w:r>
              <w:rPr>
                <w:rFonts w:ascii="Times New Roman" w:hAnsi="Times New Roman"/>
                <w:sz w:val="16"/>
                <w:szCs w:val="16"/>
              </w:rPr>
              <w:t>01505А3040,</w:t>
            </w:r>
          </w:p>
          <w:p w:rsidR="0022059B" w:rsidRPr="00071BD1" w:rsidRDefault="0022059B" w:rsidP="0022059B">
            <w:pPr>
              <w:jc w:val="center"/>
              <w:rPr>
                <w:rFonts w:ascii="Times New Roman" w:hAnsi="Times New Roman"/>
                <w:sz w:val="16"/>
                <w:szCs w:val="16"/>
              </w:rPr>
            </w:pPr>
            <w:r>
              <w:rPr>
                <w:rFonts w:ascii="Times New Roman" w:hAnsi="Times New Roman"/>
                <w:sz w:val="16"/>
                <w:szCs w:val="16"/>
              </w:rPr>
              <w:t>01505А304</w:t>
            </w:r>
            <w:r>
              <w:rPr>
                <w:rFonts w:ascii="Times New Roman" w:hAnsi="Times New Roman"/>
                <w:sz w:val="16"/>
                <w:szCs w:val="16"/>
                <w:lang w:val="en-US"/>
              </w:rPr>
              <w:t>S</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7 242,5</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6 497,2</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5 957,8</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6 545,2</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5 608,4</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5 143,6</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5 143,6</w:t>
            </w:r>
          </w:p>
        </w:tc>
      </w:tr>
      <w:tr w:rsidR="0022059B" w:rsidRPr="00CF45D4" w:rsidTr="0022059B">
        <w:trPr>
          <w:trHeight w:val="588"/>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 </w:t>
            </w:r>
          </w:p>
        </w:tc>
        <w:tc>
          <w:tcPr>
            <w:tcW w:w="1984"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Обеспечение учащихся общеобразовательных учреждений качественным сбалансированным питанием</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808080"/>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681</w:t>
            </w:r>
          </w:p>
        </w:tc>
        <w:tc>
          <w:tcPr>
            <w:tcW w:w="567" w:type="dxa"/>
            <w:tcBorders>
              <w:top w:val="nil"/>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09</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01505S6960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35,9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sz w:val="16"/>
                <w:szCs w:val="16"/>
              </w:rPr>
            </w:pPr>
            <w:r w:rsidRPr="00CF45D4">
              <w:rPr>
                <w:sz w:val="16"/>
                <w:szCs w:val="16"/>
              </w:rPr>
              <w:t>13,9</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0,3</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60,0</w:t>
            </w:r>
          </w:p>
        </w:tc>
      </w:tr>
      <w:tr w:rsidR="0022059B" w:rsidRPr="00CF45D4" w:rsidTr="0022059B">
        <w:trPr>
          <w:trHeight w:val="624"/>
        </w:trPr>
        <w:tc>
          <w:tcPr>
            <w:tcW w:w="567" w:type="dxa"/>
            <w:tcBorders>
              <w:top w:val="single" w:sz="4" w:space="0" w:color="auto"/>
              <w:left w:val="single" w:sz="4" w:space="0" w:color="808080"/>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tc>
        <w:tc>
          <w:tcPr>
            <w:tcW w:w="568" w:type="dxa"/>
            <w:tcBorders>
              <w:top w:val="single" w:sz="4" w:space="0" w:color="auto"/>
              <w:left w:val="nil"/>
              <w:bottom w:val="nil"/>
              <w:right w:val="single" w:sz="4" w:space="0" w:color="808080"/>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5</w:t>
            </w:r>
          </w:p>
        </w:tc>
        <w:tc>
          <w:tcPr>
            <w:tcW w:w="567" w:type="dxa"/>
            <w:tcBorders>
              <w:top w:val="single" w:sz="4" w:space="0" w:color="auto"/>
              <w:left w:val="nil"/>
              <w:bottom w:val="nil"/>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06</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Подготовка образовательных организаций к отопительному сезону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b/>
                <w:bCs/>
                <w:sz w:val="16"/>
                <w:szCs w:val="16"/>
              </w:rPr>
            </w:pPr>
            <w:r w:rsidRPr="00CF45D4">
              <w:rPr>
                <w:rFonts w:ascii="Times New Roman" w:hAnsi="Times New Roman"/>
                <w:b/>
                <w:bCs/>
                <w:sz w:val="16"/>
                <w:szCs w:val="16"/>
              </w:rPr>
              <w:t>Управление образования Администрации Сюмсинского района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2059B" w:rsidRDefault="0022059B" w:rsidP="0022059B">
            <w:pPr>
              <w:jc w:val="center"/>
              <w:rPr>
                <w:rFonts w:ascii="Times New Roman" w:hAnsi="Times New Roman"/>
                <w:b/>
                <w:bCs/>
                <w:sz w:val="16"/>
                <w:szCs w:val="16"/>
              </w:rPr>
            </w:pPr>
            <w:r w:rsidRPr="00CF45D4">
              <w:rPr>
                <w:rFonts w:ascii="Times New Roman" w:hAnsi="Times New Roman"/>
                <w:b/>
                <w:bCs/>
                <w:sz w:val="16"/>
                <w:szCs w:val="16"/>
              </w:rPr>
              <w:t>01</w:t>
            </w:r>
          </w:p>
          <w:p w:rsidR="0022059B" w:rsidRDefault="0022059B" w:rsidP="0022059B">
            <w:pPr>
              <w:jc w:val="center"/>
              <w:rPr>
                <w:rFonts w:ascii="Times New Roman" w:hAnsi="Times New Roman"/>
                <w:b/>
                <w:bCs/>
                <w:sz w:val="16"/>
                <w:szCs w:val="16"/>
              </w:rPr>
            </w:pPr>
            <w:r w:rsidRPr="00CF45D4">
              <w:rPr>
                <w:rFonts w:ascii="Times New Roman" w:hAnsi="Times New Roman"/>
                <w:b/>
                <w:bCs/>
                <w:sz w:val="16"/>
                <w:szCs w:val="16"/>
              </w:rPr>
              <w:t>02</w:t>
            </w:r>
          </w:p>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03</w:t>
            </w:r>
          </w:p>
        </w:tc>
        <w:tc>
          <w:tcPr>
            <w:tcW w:w="566"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0150600000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850,0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900,0</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800,0</w:t>
            </w: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r>
      <w:tr w:rsidR="0022059B" w:rsidRPr="00CF45D4" w:rsidTr="0022059B">
        <w:trPr>
          <w:trHeight w:val="735"/>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06</w:t>
            </w:r>
          </w:p>
        </w:tc>
        <w:tc>
          <w:tcPr>
            <w:tcW w:w="567" w:type="dxa"/>
            <w:tcBorders>
              <w:top w:val="single" w:sz="4" w:space="0" w:color="auto"/>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19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059B" w:rsidRPr="00CF45D4" w:rsidRDefault="0022059B" w:rsidP="0022059B">
            <w:pPr>
              <w:jc w:val="both"/>
              <w:rPr>
                <w:rFonts w:ascii="Times New Roman" w:hAnsi="Times New Roman"/>
                <w:sz w:val="16"/>
                <w:szCs w:val="16"/>
              </w:rPr>
            </w:pPr>
            <w:r w:rsidRPr="00CF45D4">
              <w:rPr>
                <w:rFonts w:ascii="Times New Roman" w:hAnsi="Times New Roman"/>
                <w:sz w:val="16"/>
                <w:szCs w:val="16"/>
              </w:rPr>
              <w:t>Мероприятия, направленные на подготовку к новому учебному году в муниципальных общеобразовательных организациях</w:t>
            </w:r>
          </w:p>
        </w:tc>
        <w:tc>
          <w:tcPr>
            <w:tcW w:w="1701"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single" w:sz="4" w:space="0" w:color="auto"/>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6"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0150604220</w:t>
            </w:r>
          </w:p>
        </w:tc>
        <w:tc>
          <w:tcPr>
            <w:tcW w:w="425"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200,  300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395,1</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239,5</w:t>
            </w:r>
          </w:p>
        </w:tc>
        <w:tc>
          <w:tcPr>
            <w:tcW w:w="994"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351,7</w:t>
            </w:r>
          </w:p>
        </w:tc>
        <w:tc>
          <w:tcPr>
            <w:tcW w:w="992" w:type="dxa"/>
            <w:tcBorders>
              <w:top w:val="single" w:sz="4" w:space="0" w:color="auto"/>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single" w:sz="4" w:space="0" w:color="auto"/>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735"/>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06</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22059B" w:rsidRPr="00CF45D4" w:rsidRDefault="0022059B" w:rsidP="0022059B">
            <w:pPr>
              <w:jc w:val="both"/>
              <w:rPr>
                <w:rFonts w:ascii="Times New Roman" w:hAnsi="Times New Roman"/>
                <w:sz w:val="16"/>
                <w:szCs w:val="16"/>
              </w:rPr>
            </w:pPr>
            <w:r w:rsidRPr="00CF45D4">
              <w:rPr>
                <w:rFonts w:ascii="Times New Roman" w:hAnsi="Times New Roman"/>
                <w:sz w:val="16"/>
                <w:szCs w:val="16"/>
              </w:rPr>
              <w:t>Мероприятия, направленные на подготовку к новому учебному году в муниципальных общеобразовательных организациях</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02</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0150604220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200,  300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444,0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643,1</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435,8</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r w:rsidR="0022059B" w:rsidRPr="00CF45D4" w:rsidTr="0022059B">
        <w:trPr>
          <w:trHeight w:val="735"/>
        </w:trPr>
        <w:tc>
          <w:tcPr>
            <w:tcW w:w="567" w:type="dxa"/>
            <w:tcBorders>
              <w:top w:val="nil"/>
              <w:left w:val="single" w:sz="4" w:space="0" w:color="auto"/>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w:t>
            </w:r>
          </w:p>
        </w:tc>
        <w:tc>
          <w:tcPr>
            <w:tcW w:w="568"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5</w:t>
            </w:r>
          </w:p>
        </w:tc>
        <w:tc>
          <w:tcPr>
            <w:tcW w:w="567"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06</w:t>
            </w:r>
          </w:p>
        </w:tc>
        <w:tc>
          <w:tcPr>
            <w:tcW w:w="567" w:type="dxa"/>
            <w:tcBorders>
              <w:top w:val="nil"/>
              <w:left w:val="nil"/>
              <w:bottom w:val="single" w:sz="4" w:space="0" w:color="auto"/>
              <w:right w:val="nil"/>
            </w:tcBorders>
            <w:shd w:val="clear" w:color="auto" w:fill="auto"/>
            <w:noWrap/>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22059B" w:rsidRPr="00CF45D4" w:rsidRDefault="0022059B" w:rsidP="0022059B">
            <w:pPr>
              <w:jc w:val="both"/>
              <w:rPr>
                <w:rFonts w:ascii="Times New Roman" w:hAnsi="Times New Roman"/>
                <w:sz w:val="16"/>
                <w:szCs w:val="16"/>
              </w:rPr>
            </w:pPr>
            <w:r w:rsidRPr="00CF45D4">
              <w:rPr>
                <w:rFonts w:ascii="Times New Roman" w:hAnsi="Times New Roman"/>
                <w:sz w:val="16"/>
                <w:szCs w:val="16"/>
              </w:rPr>
              <w:t xml:space="preserve">Мероприятия, направленные на подготовку к новому учебному году в </w:t>
            </w:r>
            <w:r w:rsidRPr="00CF45D4">
              <w:rPr>
                <w:rFonts w:ascii="Times New Roman" w:hAnsi="Times New Roman"/>
                <w:sz w:val="16"/>
                <w:szCs w:val="16"/>
              </w:rPr>
              <w:lastRenderedPageBreak/>
              <w:t>муниципальных общеобразовательных организациях</w:t>
            </w:r>
          </w:p>
        </w:tc>
        <w:tc>
          <w:tcPr>
            <w:tcW w:w="1701" w:type="dxa"/>
            <w:tcBorders>
              <w:top w:val="nil"/>
              <w:left w:val="nil"/>
              <w:bottom w:val="single" w:sz="4" w:space="0" w:color="auto"/>
              <w:right w:val="single" w:sz="4" w:space="0" w:color="auto"/>
            </w:tcBorders>
            <w:shd w:val="clear" w:color="auto" w:fill="auto"/>
            <w:hideMark/>
          </w:tcPr>
          <w:p w:rsidR="0022059B" w:rsidRPr="00CF45D4" w:rsidRDefault="0022059B" w:rsidP="0022059B">
            <w:pPr>
              <w:rPr>
                <w:rFonts w:ascii="Times New Roman" w:hAnsi="Times New Roman"/>
                <w:sz w:val="16"/>
                <w:szCs w:val="16"/>
              </w:rPr>
            </w:pPr>
            <w:r w:rsidRPr="00CF45D4">
              <w:rPr>
                <w:rFonts w:ascii="Times New Roman" w:hAnsi="Times New Roman"/>
                <w:sz w:val="16"/>
                <w:szCs w:val="16"/>
              </w:rPr>
              <w:lastRenderedPageBreak/>
              <w:t>Управление образования Администрации Сюмсинского района</w:t>
            </w:r>
          </w:p>
        </w:tc>
        <w:tc>
          <w:tcPr>
            <w:tcW w:w="709" w:type="dxa"/>
            <w:tcBorders>
              <w:top w:val="nil"/>
              <w:left w:val="nil"/>
              <w:bottom w:val="single" w:sz="4" w:space="0" w:color="auto"/>
              <w:right w:val="single" w:sz="4" w:space="0" w:color="auto"/>
            </w:tcBorders>
            <w:shd w:val="clear" w:color="auto" w:fill="auto"/>
            <w:noWrap/>
            <w:hideMark/>
          </w:tcPr>
          <w:p w:rsidR="0022059B" w:rsidRPr="00CF45D4" w:rsidRDefault="0022059B" w:rsidP="0022059B">
            <w:pPr>
              <w:jc w:val="center"/>
              <w:rPr>
                <w:rFonts w:ascii="Times New Roman" w:hAnsi="Times New Roman"/>
                <w:b/>
                <w:bCs/>
                <w:sz w:val="16"/>
                <w:szCs w:val="16"/>
              </w:rPr>
            </w:pPr>
            <w:r w:rsidRPr="00CF45D4">
              <w:rPr>
                <w:rFonts w:ascii="Times New Roman" w:hAnsi="Times New Roman"/>
                <w:b/>
                <w:bCs/>
                <w:sz w:val="16"/>
                <w:szCs w:val="16"/>
              </w:rPr>
              <w:t>681</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07</w:t>
            </w:r>
          </w:p>
        </w:tc>
        <w:tc>
          <w:tcPr>
            <w:tcW w:w="567"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03</w:t>
            </w:r>
          </w:p>
        </w:tc>
        <w:tc>
          <w:tcPr>
            <w:tcW w:w="566"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0150604220</w:t>
            </w:r>
          </w:p>
        </w:tc>
        <w:tc>
          <w:tcPr>
            <w:tcW w:w="425"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center"/>
              <w:rPr>
                <w:rFonts w:ascii="Times New Roman" w:hAnsi="Times New Roman"/>
                <w:sz w:val="16"/>
                <w:szCs w:val="16"/>
              </w:rPr>
            </w:pPr>
            <w:r w:rsidRPr="00CF45D4">
              <w:rPr>
                <w:rFonts w:ascii="Times New Roman" w:hAnsi="Times New Roman"/>
                <w:sz w:val="16"/>
                <w:szCs w:val="16"/>
              </w:rPr>
              <w:t>200,  300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10,9</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b/>
                <w:bCs/>
                <w:sz w:val="16"/>
                <w:szCs w:val="16"/>
              </w:rPr>
            </w:pPr>
            <w:r w:rsidRPr="00CF45D4">
              <w:rPr>
                <w:b/>
                <w:bCs/>
                <w:sz w:val="16"/>
                <w:szCs w:val="16"/>
              </w:rPr>
              <w:t>17,4</w:t>
            </w:r>
          </w:p>
        </w:tc>
        <w:tc>
          <w:tcPr>
            <w:tcW w:w="994"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12,5</w:t>
            </w:r>
          </w:p>
        </w:tc>
        <w:tc>
          <w:tcPr>
            <w:tcW w:w="992" w:type="dxa"/>
            <w:tcBorders>
              <w:top w:val="nil"/>
              <w:left w:val="nil"/>
              <w:bottom w:val="single" w:sz="4" w:space="0" w:color="auto"/>
              <w:right w:val="single" w:sz="4" w:space="0" w:color="auto"/>
            </w:tcBorders>
            <w:shd w:val="clear" w:color="000000" w:fill="FFFFFF"/>
            <w:hideMark/>
          </w:tcPr>
          <w:p w:rsidR="0022059B" w:rsidRPr="00CF45D4" w:rsidRDefault="0022059B" w:rsidP="0022059B">
            <w:pPr>
              <w:jc w:val="right"/>
              <w:rPr>
                <w:rFonts w:ascii="Times New Roman" w:hAnsi="Times New Roman"/>
                <w:b/>
                <w:bCs/>
                <w:sz w:val="16"/>
                <w:szCs w:val="16"/>
              </w:rPr>
            </w:pPr>
            <w:r w:rsidRPr="00CF45D4">
              <w:rPr>
                <w:rFonts w:ascii="Times New Roman" w:hAnsi="Times New Roman"/>
                <w:b/>
                <w:bCs/>
                <w:sz w:val="16"/>
                <w:szCs w:val="16"/>
              </w:rPr>
              <w:t>0,0</w:t>
            </w:r>
          </w:p>
        </w:tc>
        <w:tc>
          <w:tcPr>
            <w:tcW w:w="993"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hideMark/>
          </w:tcPr>
          <w:p w:rsidR="0022059B" w:rsidRPr="00CF45D4" w:rsidRDefault="0022059B" w:rsidP="0022059B">
            <w:pPr>
              <w:jc w:val="right"/>
              <w:rPr>
                <w:rFonts w:ascii="Times New Roman" w:hAnsi="Times New Roman"/>
                <w:sz w:val="16"/>
                <w:szCs w:val="16"/>
              </w:rPr>
            </w:pPr>
            <w:r w:rsidRPr="00CF45D4">
              <w:rPr>
                <w:rFonts w:ascii="Times New Roman" w:hAnsi="Times New Roman"/>
                <w:sz w:val="16"/>
                <w:szCs w:val="16"/>
              </w:rPr>
              <w:t>0,0</w:t>
            </w:r>
          </w:p>
        </w:tc>
      </w:tr>
    </w:tbl>
    <w:p w:rsidR="0022059B" w:rsidRPr="00CF45D4" w:rsidRDefault="0022059B" w:rsidP="0022059B"/>
    <w:p w:rsidR="0022059B" w:rsidRDefault="0022059B" w:rsidP="0022059B">
      <w:pPr>
        <w:jc w:val="right"/>
        <w:rPr>
          <w:rFonts w:ascii="Times New Roman" w:hAnsi="Times New Roman"/>
          <w:sz w:val="24"/>
          <w:szCs w:val="24"/>
        </w:rPr>
      </w:pPr>
    </w:p>
    <w:p w:rsidR="0022059B" w:rsidRDefault="0022059B" w:rsidP="0022059B">
      <w:pPr>
        <w:jc w:val="right"/>
        <w:rPr>
          <w:rFonts w:ascii="Times New Roman" w:hAnsi="Times New Roman"/>
          <w:sz w:val="24"/>
          <w:szCs w:val="24"/>
        </w:rPr>
      </w:pPr>
    </w:p>
    <w:p w:rsidR="0022059B" w:rsidRPr="00490BC0" w:rsidRDefault="0022059B" w:rsidP="0022059B">
      <w:pPr>
        <w:jc w:val="right"/>
        <w:rPr>
          <w:rFonts w:ascii="Times New Roman" w:hAnsi="Times New Roman"/>
          <w:sz w:val="24"/>
          <w:szCs w:val="24"/>
        </w:rPr>
      </w:pPr>
      <w:r w:rsidRPr="00490BC0">
        <w:rPr>
          <w:rFonts w:ascii="Times New Roman" w:hAnsi="Times New Roman"/>
          <w:sz w:val="24"/>
          <w:szCs w:val="24"/>
        </w:rPr>
        <w:t xml:space="preserve">Приложение </w:t>
      </w:r>
      <w:r>
        <w:rPr>
          <w:rFonts w:ascii="Times New Roman" w:hAnsi="Times New Roman"/>
          <w:sz w:val="24"/>
          <w:szCs w:val="24"/>
        </w:rPr>
        <w:t>2</w:t>
      </w:r>
    </w:p>
    <w:p w:rsidR="0022059B" w:rsidRPr="00490BC0" w:rsidRDefault="0022059B" w:rsidP="0022059B">
      <w:pPr>
        <w:autoSpaceDE w:val="0"/>
        <w:autoSpaceDN w:val="0"/>
        <w:adjustRightInd w:val="0"/>
        <w:jc w:val="right"/>
        <w:rPr>
          <w:rFonts w:ascii="Times New Roman" w:hAnsi="Times New Roman"/>
          <w:sz w:val="24"/>
          <w:szCs w:val="24"/>
        </w:rPr>
      </w:pPr>
      <w:r w:rsidRPr="00490BC0">
        <w:rPr>
          <w:rFonts w:ascii="Times New Roman" w:hAnsi="Times New Roman"/>
          <w:sz w:val="24"/>
          <w:szCs w:val="24"/>
        </w:rPr>
        <w:t xml:space="preserve">                                                                                                                                                                                      к постановлению Администрации</w:t>
      </w:r>
    </w:p>
    <w:p w:rsidR="0022059B" w:rsidRPr="00490BC0" w:rsidRDefault="0022059B" w:rsidP="0022059B">
      <w:pPr>
        <w:autoSpaceDE w:val="0"/>
        <w:autoSpaceDN w:val="0"/>
        <w:adjustRightInd w:val="0"/>
        <w:jc w:val="right"/>
        <w:rPr>
          <w:rFonts w:ascii="Times New Roman" w:hAnsi="Times New Roman"/>
          <w:sz w:val="24"/>
          <w:szCs w:val="24"/>
        </w:rPr>
      </w:pPr>
      <w:r w:rsidRPr="00490BC0">
        <w:rPr>
          <w:rFonts w:ascii="Times New Roman" w:hAnsi="Times New Roman"/>
          <w:sz w:val="24"/>
          <w:szCs w:val="24"/>
        </w:rPr>
        <w:t xml:space="preserve">муниципального образования </w:t>
      </w:r>
    </w:p>
    <w:p w:rsidR="0022059B" w:rsidRPr="00490BC0" w:rsidRDefault="0022059B" w:rsidP="0022059B">
      <w:pPr>
        <w:autoSpaceDE w:val="0"/>
        <w:autoSpaceDN w:val="0"/>
        <w:adjustRightInd w:val="0"/>
        <w:jc w:val="right"/>
        <w:rPr>
          <w:rFonts w:ascii="Times New Roman" w:hAnsi="Times New Roman"/>
          <w:sz w:val="24"/>
          <w:szCs w:val="24"/>
          <w:lang w:eastAsia="en-US"/>
        </w:rPr>
      </w:pPr>
      <w:r w:rsidRPr="00490BC0">
        <w:rPr>
          <w:rFonts w:ascii="Times New Roman" w:hAnsi="Times New Roman"/>
          <w:sz w:val="24"/>
          <w:szCs w:val="24"/>
          <w:lang w:eastAsia="en-US"/>
        </w:rPr>
        <w:t>«Сюмсинский район»</w:t>
      </w:r>
    </w:p>
    <w:p w:rsidR="0022059B" w:rsidRDefault="0022059B" w:rsidP="0022059B">
      <w:pPr>
        <w:autoSpaceDE w:val="0"/>
        <w:autoSpaceDN w:val="0"/>
        <w:adjustRightInd w:val="0"/>
        <w:jc w:val="right"/>
        <w:rPr>
          <w:rFonts w:ascii="Times New Roman" w:hAnsi="Times New Roman"/>
          <w:sz w:val="24"/>
          <w:szCs w:val="24"/>
          <w:lang w:eastAsia="en-US"/>
        </w:rPr>
      </w:pPr>
      <w:r w:rsidRPr="00490BC0">
        <w:rPr>
          <w:rFonts w:ascii="Times New Roman" w:hAnsi="Times New Roman"/>
          <w:sz w:val="24"/>
          <w:szCs w:val="24"/>
          <w:lang w:eastAsia="en-US"/>
        </w:rPr>
        <w:t xml:space="preserve">                                                                                                                                 </w:t>
      </w:r>
      <w:r>
        <w:rPr>
          <w:rFonts w:ascii="Times New Roman" w:hAnsi="Times New Roman"/>
          <w:sz w:val="24"/>
          <w:szCs w:val="24"/>
          <w:lang w:eastAsia="en-US"/>
        </w:rPr>
        <w:t xml:space="preserve">                               о</w:t>
      </w:r>
      <w:r w:rsidRPr="00490BC0">
        <w:rPr>
          <w:rFonts w:ascii="Times New Roman" w:hAnsi="Times New Roman"/>
          <w:sz w:val="24"/>
          <w:szCs w:val="24"/>
          <w:lang w:eastAsia="en-US"/>
        </w:rPr>
        <w:t xml:space="preserve">т  </w:t>
      </w:r>
      <w:r>
        <w:rPr>
          <w:rFonts w:ascii="Times New Roman" w:hAnsi="Times New Roman"/>
          <w:sz w:val="24"/>
          <w:szCs w:val="24"/>
          <w:lang w:eastAsia="en-US"/>
        </w:rPr>
        <w:t>31 марта 2025 года</w:t>
      </w:r>
      <w:r w:rsidRPr="00490BC0">
        <w:rPr>
          <w:rFonts w:ascii="Times New Roman" w:hAnsi="Times New Roman"/>
          <w:sz w:val="24"/>
          <w:szCs w:val="24"/>
          <w:lang w:eastAsia="en-US"/>
        </w:rPr>
        <w:t xml:space="preserve"> №</w:t>
      </w:r>
      <w:r>
        <w:rPr>
          <w:rFonts w:ascii="Times New Roman" w:hAnsi="Times New Roman"/>
          <w:sz w:val="24"/>
          <w:szCs w:val="24"/>
          <w:lang w:eastAsia="en-US"/>
        </w:rPr>
        <w:t xml:space="preserve"> 179</w:t>
      </w:r>
    </w:p>
    <w:p w:rsidR="0022059B" w:rsidRDefault="0022059B" w:rsidP="0022059B">
      <w:pPr>
        <w:autoSpaceDE w:val="0"/>
        <w:autoSpaceDN w:val="0"/>
        <w:adjustRightInd w:val="0"/>
        <w:jc w:val="right"/>
        <w:rPr>
          <w:rFonts w:ascii="Times New Roman" w:hAnsi="Times New Roman"/>
          <w:bCs/>
          <w:sz w:val="28"/>
          <w:szCs w:val="28"/>
        </w:rPr>
      </w:pPr>
    </w:p>
    <w:p w:rsidR="0022059B" w:rsidRPr="002056F3" w:rsidRDefault="0022059B" w:rsidP="0022059B">
      <w:pPr>
        <w:autoSpaceDE w:val="0"/>
        <w:autoSpaceDN w:val="0"/>
        <w:adjustRightInd w:val="0"/>
        <w:jc w:val="right"/>
        <w:rPr>
          <w:rFonts w:ascii="Times New Roman" w:hAnsi="Times New Roman"/>
          <w:bCs/>
          <w:sz w:val="24"/>
          <w:szCs w:val="24"/>
        </w:rPr>
      </w:pPr>
      <w:r>
        <w:rPr>
          <w:rFonts w:ascii="Times New Roman" w:hAnsi="Times New Roman"/>
          <w:bCs/>
          <w:sz w:val="24"/>
          <w:szCs w:val="24"/>
        </w:rPr>
        <w:t>«Приложение 6</w:t>
      </w:r>
    </w:p>
    <w:p w:rsidR="0022059B" w:rsidRPr="002056F3" w:rsidRDefault="0022059B" w:rsidP="0022059B">
      <w:pPr>
        <w:autoSpaceDE w:val="0"/>
        <w:autoSpaceDN w:val="0"/>
        <w:adjustRightInd w:val="0"/>
        <w:jc w:val="right"/>
        <w:rPr>
          <w:rFonts w:ascii="Times New Roman" w:hAnsi="Times New Roman"/>
          <w:bCs/>
          <w:sz w:val="24"/>
          <w:szCs w:val="24"/>
        </w:rPr>
      </w:pPr>
      <w:r w:rsidRPr="002056F3">
        <w:rPr>
          <w:rFonts w:ascii="Times New Roman" w:hAnsi="Times New Roman"/>
          <w:bCs/>
          <w:sz w:val="24"/>
          <w:szCs w:val="24"/>
        </w:rPr>
        <w:t xml:space="preserve"> к муниципальной программе</w:t>
      </w:r>
    </w:p>
    <w:p w:rsidR="0022059B" w:rsidRPr="002056F3" w:rsidRDefault="0022059B" w:rsidP="0022059B">
      <w:pPr>
        <w:autoSpaceDE w:val="0"/>
        <w:autoSpaceDN w:val="0"/>
        <w:adjustRightInd w:val="0"/>
        <w:jc w:val="right"/>
        <w:rPr>
          <w:rFonts w:ascii="Times New Roman" w:hAnsi="Times New Roman"/>
          <w:bCs/>
          <w:sz w:val="24"/>
          <w:szCs w:val="24"/>
        </w:rPr>
      </w:pPr>
      <w:r w:rsidRPr="002056F3">
        <w:rPr>
          <w:rFonts w:ascii="Times New Roman" w:hAnsi="Times New Roman"/>
          <w:bCs/>
          <w:sz w:val="24"/>
          <w:szCs w:val="24"/>
        </w:rPr>
        <w:t>Сюмсинского района</w:t>
      </w:r>
    </w:p>
    <w:p w:rsidR="0022059B" w:rsidRDefault="0022059B" w:rsidP="0022059B">
      <w:pPr>
        <w:autoSpaceDE w:val="0"/>
        <w:autoSpaceDN w:val="0"/>
        <w:adjustRightInd w:val="0"/>
        <w:jc w:val="right"/>
        <w:rPr>
          <w:rFonts w:ascii="Times New Roman" w:hAnsi="Times New Roman"/>
          <w:sz w:val="24"/>
          <w:szCs w:val="24"/>
          <w:lang w:eastAsia="en-US"/>
        </w:rPr>
      </w:pPr>
      <w:r w:rsidRPr="002056F3">
        <w:rPr>
          <w:rFonts w:ascii="Times New Roman" w:hAnsi="Times New Roman"/>
          <w:bCs/>
          <w:sz w:val="24"/>
          <w:szCs w:val="24"/>
        </w:rPr>
        <w:t>«Развитие образования и воспитания»</w:t>
      </w:r>
    </w:p>
    <w:p w:rsidR="0022059B" w:rsidRPr="00490BC0" w:rsidRDefault="0022059B" w:rsidP="0022059B">
      <w:pPr>
        <w:autoSpaceDE w:val="0"/>
        <w:autoSpaceDN w:val="0"/>
        <w:adjustRightInd w:val="0"/>
        <w:jc w:val="both"/>
        <w:rPr>
          <w:rFonts w:ascii="Times New Roman" w:hAnsi="Times New Roman"/>
          <w:sz w:val="24"/>
          <w:szCs w:val="24"/>
          <w:lang w:eastAsia="en-US"/>
        </w:rPr>
      </w:pPr>
    </w:p>
    <w:tbl>
      <w:tblPr>
        <w:tblW w:w="13591" w:type="dxa"/>
        <w:tblInd w:w="675" w:type="dxa"/>
        <w:tblLook w:val="04A0"/>
      </w:tblPr>
      <w:tblGrid>
        <w:gridCol w:w="2533"/>
        <w:gridCol w:w="869"/>
        <w:gridCol w:w="1276"/>
        <w:gridCol w:w="1134"/>
        <w:gridCol w:w="1276"/>
        <w:gridCol w:w="1417"/>
        <w:gridCol w:w="1560"/>
        <w:gridCol w:w="920"/>
        <w:gridCol w:w="639"/>
        <w:gridCol w:w="664"/>
        <w:gridCol w:w="753"/>
        <w:gridCol w:w="550"/>
      </w:tblGrid>
      <w:tr w:rsidR="0022059B" w:rsidRPr="006365B2" w:rsidTr="0022059B">
        <w:trPr>
          <w:trHeight w:val="288"/>
        </w:trPr>
        <w:tc>
          <w:tcPr>
            <w:tcW w:w="10985" w:type="dxa"/>
            <w:gridSpan w:val="8"/>
            <w:tcBorders>
              <w:top w:val="nil"/>
              <w:left w:val="nil"/>
              <w:bottom w:val="nil"/>
              <w:right w:val="nil"/>
            </w:tcBorders>
            <w:shd w:val="clear" w:color="auto" w:fill="auto"/>
            <w:vAlign w:val="bottom"/>
            <w:hideMark/>
          </w:tcPr>
          <w:p w:rsidR="0022059B" w:rsidRPr="006365B2" w:rsidRDefault="0022059B" w:rsidP="0022059B">
            <w:pPr>
              <w:jc w:val="center"/>
              <w:rPr>
                <w:rFonts w:ascii="Times New Roman" w:hAnsi="Times New Roman"/>
                <w:b/>
                <w:bCs/>
                <w:color w:val="000000"/>
                <w:sz w:val="24"/>
                <w:szCs w:val="24"/>
              </w:rPr>
            </w:pPr>
            <w:r w:rsidRPr="006365B2">
              <w:rPr>
                <w:rFonts w:ascii="Times New Roman" w:hAnsi="Times New Roman"/>
                <w:b/>
                <w:bCs/>
                <w:color w:val="000000"/>
                <w:sz w:val="24"/>
                <w:szCs w:val="24"/>
              </w:rPr>
              <w:t>Форма 6.Прогнозная (справочная) оценка ресурсного обеспечения реализации муниципальной  программы</w:t>
            </w:r>
          </w:p>
        </w:tc>
        <w:tc>
          <w:tcPr>
            <w:tcW w:w="1303"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ascii="Times New Roman" w:hAnsi="Times New Roman"/>
                <w:color w:val="000000"/>
                <w:sz w:val="16"/>
                <w:szCs w:val="16"/>
              </w:rPr>
            </w:pPr>
          </w:p>
        </w:tc>
        <w:tc>
          <w:tcPr>
            <w:tcW w:w="1303"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ascii="Times New Roman" w:hAnsi="Times New Roman"/>
                <w:color w:val="000000"/>
                <w:sz w:val="16"/>
                <w:szCs w:val="16"/>
              </w:rPr>
            </w:pPr>
          </w:p>
        </w:tc>
      </w:tr>
      <w:tr w:rsidR="0022059B" w:rsidRPr="006365B2" w:rsidTr="0022059B">
        <w:trPr>
          <w:gridAfter w:val="1"/>
          <w:wAfter w:w="550" w:type="dxa"/>
          <w:trHeight w:val="312"/>
        </w:trPr>
        <w:tc>
          <w:tcPr>
            <w:tcW w:w="13041" w:type="dxa"/>
            <w:gridSpan w:val="11"/>
            <w:tcBorders>
              <w:top w:val="nil"/>
              <w:left w:val="nil"/>
              <w:bottom w:val="nil"/>
              <w:right w:val="nil"/>
            </w:tcBorders>
            <w:shd w:val="clear" w:color="auto" w:fill="auto"/>
            <w:noWrap/>
            <w:vAlign w:val="bottom"/>
            <w:hideMark/>
          </w:tcPr>
          <w:p w:rsidR="0022059B" w:rsidRPr="006365B2" w:rsidRDefault="0022059B" w:rsidP="0022059B">
            <w:pPr>
              <w:jc w:val="center"/>
              <w:rPr>
                <w:rFonts w:ascii="Times New Roman" w:hAnsi="Times New Roman"/>
                <w:sz w:val="16"/>
                <w:szCs w:val="16"/>
              </w:rPr>
            </w:pPr>
          </w:p>
        </w:tc>
      </w:tr>
      <w:tr w:rsidR="0022059B" w:rsidRPr="006365B2" w:rsidTr="0022059B">
        <w:trPr>
          <w:gridAfter w:val="1"/>
          <w:wAfter w:w="550" w:type="dxa"/>
          <w:trHeight w:val="300"/>
        </w:trPr>
        <w:tc>
          <w:tcPr>
            <w:tcW w:w="2533" w:type="dxa"/>
            <w:tcBorders>
              <w:top w:val="nil"/>
              <w:left w:val="nil"/>
              <w:bottom w:val="nil"/>
              <w:right w:val="nil"/>
            </w:tcBorders>
            <w:shd w:val="clear" w:color="auto" w:fill="auto"/>
            <w:noWrap/>
            <w:vAlign w:val="bottom"/>
            <w:hideMark/>
          </w:tcPr>
          <w:p w:rsidR="0022059B" w:rsidRPr="006365B2" w:rsidRDefault="0022059B" w:rsidP="0022059B">
            <w:pPr>
              <w:rPr>
                <w:rFonts w:ascii="Times New Roman" w:hAnsi="Times New Roman"/>
                <w:sz w:val="20"/>
                <w:szCs w:val="20"/>
              </w:rPr>
            </w:pPr>
          </w:p>
        </w:tc>
        <w:tc>
          <w:tcPr>
            <w:tcW w:w="10508" w:type="dxa"/>
            <w:gridSpan w:val="10"/>
            <w:tcBorders>
              <w:top w:val="nil"/>
              <w:left w:val="nil"/>
              <w:bottom w:val="nil"/>
              <w:right w:val="nil"/>
            </w:tcBorders>
            <w:shd w:val="clear" w:color="auto" w:fill="auto"/>
            <w:vAlign w:val="center"/>
            <w:hideMark/>
          </w:tcPr>
          <w:p w:rsidR="0022059B" w:rsidRPr="006365B2" w:rsidRDefault="0022059B" w:rsidP="0022059B">
            <w:pPr>
              <w:rPr>
                <w:rFonts w:ascii="Times New Roman" w:hAnsi="Times New Roman"/>
                <w:b/>
                <w:bCs/>
                <w:sz w:val="20"/>
                <w:szCs w:val="20"/>
              </w:rPr>
            </w:pPr>
          </w:p>
        </w:tc>
      </w:tr>
      <w:tr w:rsidR="0022059B" w:rsidRPr="006365B2" w:rsidTr="0022059B">
        <w:trPr>
          <w:gridAfter w:val="1"/>
          <w:wAfter w:w="550" w:type="dxa"/>
          <w:trHeight w:val="405"/>
        </w:trPr>
        <w:tc>
          <w:tcPr>
            <w:tcW w:w="2533" w:type="dxa"/>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22059B" w:rsidRPr="006365B2" w:rsidRDefault="0022059B" w:rsidP="0022059B">
            <w:pPr>
              <w:jc w:val="center"/>
              <w:rPr>
                <w:rFonts w:ascii="Times New Roman" w:hAnsi="Times New Roman"/>
                <w:sz w:val="17"/>
                <w:szCs w:val="17"/>
              </w:rPr>
            </w:pPr>
            <w:r w:rsidRPr="006365B2">
              <w:rPr>
                <w:rFonts w:ascii="Times New Roman" w:hAnsi="Times New Roman"/>
                <w:sz w:val="17"/>
                <w:szCs w:val="17"/>
              </w:rPr>
              <w:t>Источник финансирования</w:t>
            </w:r>
          </w:p>
        </w:tc>
        <w:tc>
          <w:tcPr>
            <w:tcW w:w="10508" w:type="dxa"/>
            <w:gridSpan w:val="10"/>
            <w:tcBorders>
              <w:top w:val="single" w:sz="8" w:space="0" w:color="auto"/>
              <w:left w:val="single" w:sz="8" w:space="0" w:color="auto"/>
              <w:bottom w:val="single" w:sz="8" w:space="0" w:color="auto"/>
              <w:right w:val="single" w:sz="8" w:space="0" w:color="000000"/>
            </w:tcBorders>
            <w:shd w:val="clear" w:color="000000" w:fill="FFFFFF"/>
            <w:vAlign w:val="bottom"/>
            <w:hideMark/>
          </w:tcPr>
          <w:p w:rsidR="0022059B" w:rsidRPr="006365B2" w:rsidRDefault="0022059B" w:rsidP="0022059B">
            <w:pPr>
              <w:rPr>
                <w:rFonts w:cs="Calibri"/>
                <w:color w:val="000000"/>
              </w:rPr>
            </w:pPr>
            <w:r w:rsidRPr="006365B2">
              <w:rPr>
                <w:rFonts w:cs="Calibri"/>
                <w:color w:val="000000"/>
              </w:rPr>
              <w:t> </w:t>
            </w:r>
          </w:p>
        </w:tc>
      </w:tr>
      <w:tr w:rsidR="0022059B" w:rsidRPr="006365B2" w:rsidTr="0022059B">
        <w:trPr>
          <w:gridAfter w:val="1"/>
          <w:wAfter w:w="550" w:type="dxa"/>
          <w:trHeight w:val="1599"/>
        </w:trPr>
        <w:tc>
          <w:tcPr>
            <w:tcW w:w="2533" w:type="dxa"/>
            <w:vMerge/>
            <w:tcBorders>
              <w:top w:val="single" w:sz="4" w:space="0" w:color="auto"/>
              <w:left w:val="single" w:sz="4" w:space="0" w:color="auto"/>
              <w:bottom w:val="single" w:sz="4" w:space="0" w:color="auto"/>
              <w:right w:val="single" w:sz="4" w:space="0" w:color="000000"/>
            </w:tcBorders>
            <w:vAlign w:val="center"/>
            <w:hideMark/>
          </w:tcPr>
          <w:p w:rsidR="0022059B" w:rsidRPr="006365B2" w:rsidRDefault="0022059B" w:rsidP="0022059B">
            <w:pPr>
              <w:rPr>
                <w:rFonts w:ascii="Times New Roman" w:hAnsi="Times New Roman"/>
                <w:sz w:val="17"/>
                <w:szCs w:val="17"/>
              </w:rPr>
            </w:pPr>
          </w:p>
        </w:tc>
        <w:tc>
          <w:tcPr>
            <w:tcW w:w="869"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7"/>
                <w:szCs w:val="17"/>
              </w:rPr>
            </w:pPr>
            <w:r w:rsidRPr="006365B2">
              <w:rPr>
                <w:rFonts w:ascii="Times New Roman" w:hAnsi="Times New Roman"/>
                <w:sz w:val="17"/>
                <w:szCs w:val="17"/>
              </w:rPr>
              <w:t>2021 год</w:t>
            </w:r>
          </w:p>
        </w:tc>
        <w:tc>
          <w:tcPr>
            <w:tcW w:w="1276"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2022 год</w:t>
            </w:r>
          </w:p>
        </w:tc>
        <w:tc>
          <w:tcPr>
            <w:tcW w:w="1134"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2023 год</w:t>
            </w:r>
          </w:p>
        </w:tc>
        <w:tc>
          <w:tcPr>
            <w:tcW w:w="1276"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2024 год</w:t>
            </w:r>
          </w:p>
        </w:tc>
        <w:tc>
          <w:tcPr>
            <w:tcW w:w="1417"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2025 год</w:t>
            </w:r>
          </w:p>
        </w:tc>
        <w:tc>
          <w:tcPr>
            <w:tcW w:w="1560"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2026 год</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2027год</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2028 год</w:t>
            </w:r>
          </w:p>
        </w:tc>
      </w:tr>
      <w:tr w:rsidR="0022059B" w:rsidRPr="006365B2" w:rsidTr="0022059B">
        <w:trPr>
          <w:gridAfter w:val="1"/>
          <w:wAfter w:w="550" w:type="dxa"/>
          <w:trHeight w:val="330"/>
        </w:trPr>
        <w:tc>
          <w:tcPr>
            <w:tcW w:w="2533" w:type="dxa"/>
            <w:vMerge/>
            <w:tcBorders>
              <w:top w:val="single" w:sz="4" w:space="0" w:color="auto"/>
              <w:left w:val="single" w:sz="4" w:space="0" w:color="auto"/>
              <w:bottom w:val="single" w:sz="4" w:space="0" w:color="auto"/>
              <w:right w:val="single" w:sz="4" w:space="0" w:color="000000"/>
            </w:tcBorders>
            <w:vAlign w:val="center"/>
            <w:hideMark/>
          </w:tcPr>
          <w:p w:rsidR="0022059B" w:rsidRPr="006365B2" w:rsidRDefault="0022059B" w:rsidP="0022059B">
            <w:pPr>
              <w:rPr>
                <w:rFonts w:ascii="Times New Roman" w:hAnsi="Times New Roman"/>
                <w:sz w:val="17"/>
                <w:szCs w:val="17"/>
              </w:rPr>
            </w:pPr>
          </w:p>
        </w:tc>
        <w:tc>
          <w:tcPr>
            <w:tcW w:w="869"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7"/>
                <w:szCs w:val="17"/>
              </w:rPr>
            </w:pPr>
            <w:r w:rsidRPr="006365B2">
              <w:rPr>
                <w:rFonts w:ascii="Times New Roman" w:hAnsi="Times New Roman"/>
                <w:sz w:val="17"/>
                <w:szCs w:val="17"/>
              </w:rPr>
              <w:t> </w:t>
            </w:r>
          </w:p>
        </w:tc>
        <w:tc>
          <w:tcPr>
            <w:tcW w:w="1276"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 </w:t>
            </w:r>
          </w:p>
        </w:tc>
        <w:tc>
          <w:tcPr>
            <w:tcW w:w="1276"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 </w:t>
            </w:r>
          </w:p>
        </w:tc>
        <w:tc>
          <w:tcPr>
            <w:tcW w:w="1417" w:type="dxa"/>
            <w:tcBorders>
              <w:top w:val="nil"/>
              <w:left w:val="nil"/>
              <w:bottom w:val="single" w:sz="4" w:space="0" w:color="auto"/>
              <w:right w:val="single" w:sz="4" w:space="0" w:color="auto"/>
            </w:tcBorders>
            <w:shd w:val="clear" w:color="000000" w:fill="FFFFFF"/>
            <w:vAlign w:val="center"/>
            <w:hideMark/>
          </w:tcPr>
          <w:p w:rsidR="0022059B" w:rsidRPr="006365B2" w:rsidRDefault="0022059B" w:rsidP="0022059B">
            <w:pPr>
              <w:jc w:val="center"/>
              <w:rPr>
                <w:rFonts w:ascii="Times New Roman" w:hAnsi="Times New Roman"/>
                <w:sz w:val="16"/>
                <w:szCs w:val="16"/>
              </w:rPr>
            </w:pPr>
            <w:r w:rsidRPr="006365B2">
              <w:rPr>
                <w:rFonts w:ascii="Times New Roman" w:hAnsi="Times New Roman"/>
                <w:sz w:val="16"/>
                <w:szCs w:val="16"/>
              </w:rPr>
              <w:t> </w:t>
            </w:r>
          </w:p>
        </w:tc>
        <w:tc>
          <w:tcPr>
            <w:tcW w:w="1560" w:type="dxa"/>
            <w:tcBorders>
              <w:top w:val="nil"/>
              <w:left w:val="nil"/>
              <w:bottom w:val="single" w:sz="4" w:space="0" w:color="auto"/>
              <w:right w:val="single" w:sz="4" w:space="0" w:color="auto"/>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417" w:type="dxa"/>
            <w:gridSpan w:val="2"/>
            <w:tcBorders>
              <w:top w:val="nil"/>
              <w:left w:val="nil"/>
              <w:bottom w:val="single" w:sz="4" w:space="0" w:color="auto"/>
              <w:right w:val="single" w:sz="4" w:space="0" w:color="auto"/>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r>
      <w:tr w:rsidR="0022059B" w:rsidRPr="0046538C"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b/>
                <w:bCs/>
              </w:rPr>
            </w:pPr>
            <w:r w:rsidRPr="0046538C">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453 757,5</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462 507,8</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477 198,8</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517 892,3</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548 446,1</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586 388,5</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586 388,5</w:t>
            </w:r>
          </w:p>
        </w:tc>
      </w:tr>
      <w:tr w:rsidR="0022059B" w:rsidRPr="0046538C" w:rsidTr="0022059B">
        <w:trPr>
          <w:gridAfter w:val="1"/>
          <w:wAfter w:w="550" w:type="dxa"/>
          <w:trHeight w:val="31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Pr>
                <w:rFonts w:ascii="Times New Roman" w:hAnsi="Times New Roman"/>
              </w:rPr>
              <w:t xml:space="preserve">бюджет МО «Муниципальный округ </w:t>
            </w:r>
            <w:r w:rsidRPr="0046538C">
              <w:rPr>
                <w:rFonts w:ascii="Times New Roman" w:hAnsi="Times New Roman"/>
              </w:rPr>
              <w:lastRenderedPageBreak/>
              <w:t>Сюмсинский район</w:t>
            </w:r>
            <w:r>
              <w:rPr>
                <w:rFonts w:ascii="Times New Roman" w:hAnsi="Times New Roman"/>
              </w:rPr>
              <w:t xml:space="preserve"> Удмуртской Республики»</w:t>
            </w:r>
          </w:p>
          <w:p w:rsidR="0022059B" w:rsidRDefault="0022059B" w:rsidP="0022059B">
            <w:pPr>
              <w:jc w:val="center"/>
              <w:rPr>
                <w:rFonts w:ascii="Times New Roman" w:hAnsi="Times New Roman"/>
              </w:rPr>
            </w:pPr>
          </w:p>
          <w:p w:rsidR="0022059B" w:rsidRPr="0046538C" w:rsidRDefault="0022059B" w:rsidP="0022059B">
            <w:pPr>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451 367,5</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459 614,2</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474 529,7</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513 693,3</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544 247,1</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582 189,5</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582 189,5</w:t>
            </w:r>
          </w:p>
        </w:tc>
      </w:tr>
      <w:tr w:rsidR="0022059B" w:rsidRPr="0046538C"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lastRenderedPageBreak/>
              <w:t>в том числе:</w:t>
            </w:r>
          </w:p>
        </w:tc>
        <w:tc>
          <w:tcPr>
            <w:tcW w:w="869"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46538C" w:rsidTr="0022059B">
        <w:trPr>
          <w:gridAfter w:val="1"/>
          <w:wAfter w:w="550" w:type="dxa"/>
          <w:trHeight w:val="30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собственные средства</w:t>
            </w:r>
          </w:p>
        </w:tc>
        <w:tc>
          <w:tcPr>
            <w:tcW w:w="869"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118 494,4</w:t>
            </w:r>
          </w:p>
        </w:tc>
        <w:tc>
          <w:tcPr>
            <w:tcW w:w="1134"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111 089,1</w:t>
            </w: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129 696,6</w:t>
            </w:r>
          </w:p>
        </w:tc>
        <w:tc>
          <w:tcPr>
            <w:tcW w:w="1417"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123 025,0</w:t>
            </w:r>
          </w:p>
        </w:tc>
        <w:tc>
          <w:tcPr>
            <w:tcW w:w="1560"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125 029,2</w:t>
            </w:r>
          </w:p>
        </w:tc>
        <w:tc>
          <w:tcPr>
            <w:tcW w:w="1559"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131 752,6</w:t>
            </w:r>
          </w:p>
        </w:tc>
        <w:tc>
          <w:tcPr>
            <w:tcW w:w="1417"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131 752,6</w:t>
            </w:r>
          </w:p>
        </w:tc>
      </w:tr>
      <w:tr w:rsidR="0022059B" w:rsidRPr="0046538C"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93 550,3</w:t>
            </w:r>
          </w:p>
        </w:tc>
        <w:tc>
          <w:tcPr>
            <w:tcW w:w="1134"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86 193,7</w:t>
            </w: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2 634,0</w:t>
            </w:r>
          </w:p>
        </w:tc>
        <w:tc>
          <w:tcPr>
            <w:tcW w:w="1417"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1 959,3</w:t>
            </w:r>
          </w:p>
        </w:tc>
        <w:tc>
          <w:tcPr>
            <w:tcW w:w="1560"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1 569,3</w:t>
            </w:r>
          </w:p>
        </w:tc>
        <w:tc>
          <w:tcPr>
            <w:tcW w:w="1559"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1 323,6</w:t>
            </w:r>
          </w:p>
        </w:tc>
        <w:tc>
          <w:tcPr>
            <w:tcW w:w="1417"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1 323,6</w:t>
            </w:r>
          </w:p>
        </w:tc>
      </w:tr>
      <w:tr w:rsidR="0022059B" w:rsidRPr="006365B2" w:rsidTr="0022059B">
        <w:trPr>
          <w:gridAfter w:val="1"/>
          <w:wAfter w:w="550" w:type="dxa"/>
          <w:trHeight w:val="30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субвенции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238 887,8</w:t>
            </w:r>
          </w:p>
        </w:tc>
        <w:tc>
          <w:tcPr>
            <w:tcW w:w="1134"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261 937,1</w:t>
            </w: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326 439,8</w:t>
            </w:r>
          </w:p>
        </w:tc>
        <w:tc>
          <w:tcPr>
            <w:tcW w:w="1417"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355 906,1</w:t>
            </w:r>
          </w:p>
        </w:tc>
        <w:tc>
          <w:tcPr>
            <w:tcW w:w="1560"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386 819,9</w:t>
            </w:r>
          </w:p>
        </w:tc>
        <w:tc>
          <w:tcPr>
            <w:tcW w:w="1559"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418 722,2</w:t>
            </w:r>
          </w:p>
        </w:tc>
        <w:tc>
          <w:tcPr>
            <w:tcW w:w="1417"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418 722,2</w:t>
            </w:r>
          </w:p>
        </w:tc>
      </w:tr>
      <w:tr w:rsidR="0022059B" w:rsidRPr="006365B2" w:rsidTr="0022059B">
        <w:trPr>
          <w:gridAfter w:val="1"/>
          <w:wAfter w:w="550" w:type="dxa"/>
          <w:trHeight w:val="49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иные межбюджетные трансферты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0,0</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0,0</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8 056,9</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3 486,6</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2 426,8</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2 426,8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2 426,8</w:t>
            </w:r>
          </w:p>
        </w:tc>
      </w:tr>
      <w:tr w:rsidR="0022059B" w:rsidRPr="006365B2" w:rsidTr="0022059B">
        <w:trPr>
          <w:gridAfter w:val="1"/>
          <w:wAfter w:w="550" w:type="dxa"/>
          <w:trHeight w:val="54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субсидии избюджетРФ</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435,0</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394,3</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7 702,4</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29 316,3</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28 401,9</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27 964,3</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27 964,3</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2 390,0</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2 893,6</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2 669,1</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4 199,0</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4 199,0</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4 199,0</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4 199,0</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b/>
                <w:bCs/>
              </w:rPr>
            </w:pPr>
            <w:r w:rsidRPr="0046538C">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88 117,9</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95 474,2</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109 901,0</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130 357,3</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139 771,3</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150 521,8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150 521,8</w:t>
            </w: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sidRPr="0046538C">
              <w:rPr>
                <w:rFonts w:ascii="Times New Roman" w:hAnsi="Times New Roman"/>
              </w:rPr>
              <w:t xml:space="preserve">бюджет МО </w:t>
            </w:r>
            <w:r>
              <w:rPr>
                <w:rFonts w:ascii="Times New Roman" w:hAnsi="Times New Roman"/>
              </w:rPr>
              <w:t xml:space="preserve">«Муниципальный округ </w:t>
            </w:r>
            <w:r w:rsidRPr="0046538C">
              <w:rPr>
                <w:rFonts w:ascii="Times New Roman" w:hAnsi="Times New Roman"/>
              </w:rPr>
              <w:t>Сюмсинский район</w:t>
            </w:r>
            <w:r>
              <w:rPr>
                <w:rFonts w:ascii="Times New Roman" w:hAnsi="Times New Roman"/>
              </w:rPr>
              <w:t xml:space="preserve"> Удмуртской Республики»</w:t>
            </w:r>
          </w:p>
          <w:p w:rsidR="0022059B" w:rsidRPr="0046538C" w:rsidRDefault="0022059B" w:rsidP="0022059B">
            <w:pPr>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85 727,9</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92 580,6</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107 582,2</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127 000,3</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136 414,3</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147 164,8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147 164,8</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в том числе:</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собственные средства</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20 022,8</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19 213,5</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17 714,6</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17 096,4</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17 545,0</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18 255,0</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18 255,0</w:t>
            </w:r>
          </w:p>
        </w:tc>
      </w:tr>
      <w:tr w:rsidR="0022059B" w:rsidRPr="006365B2" w:rsidTr="0022059B">
        <w:trPr>
          <w:gridAfter w:val="1"/>
          <w:wAfter w:w="550" w:type="dxa"/>
          <w:trHeight w:val="30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73,5</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115,7</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70,9</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83,4</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70,2</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70,2</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70,2</w:t>
            </w: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субвенции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65 631,6</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73 251,4</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89 796,7</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109 820,5</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118 799,1</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128 839,6</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128 839,6</w:t>
            </w:r>
          </w:p>
        </w:tc>
      </w:tr>
      <w:tr w:rsidR="0022059B" w:rsidRPr="006365B2" w:rsidTr="0022059B">
        <w:trPr>
          <w:gridAfter w:val="1"/>
          <w:wAfter w:w="550" w:type="dxa"/>
          <w:trHeight w:val="54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lastRenderedPageBreak/>
              <w:t>иные межбюджетные трансферты из бюджета Удмуртской Республики</w:t>
            </w:r>
          </w:p>
        </w:tc>
        <w:tc>
          <w:tcPr>
            <w:tcW w:w="869"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0,0</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0,0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48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субсидии избюджет РФ</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2390</w:t>
            </w:r>
          </w:p>
        </w:tc>
        <w:tc>
          <w:tcPr>
            <w:tcW w:w="1134"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2893,6</w:t>
            </w:r>
          </w:p>
        </w:tc>
        <w:tc>
          <w:tcPr>
            <w:tcW w:w="1276"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2318,8</w:t>
            </w:r>
          </w:p>
        </w:tc>
        <w:tc>
          <w:tcPr>
            <w:tcW w:w="1417"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3357</w:t>
            </w:r>
          </w:p>
        </w:tc>
        <w:tc>
          <w:tcPr>
            <w:tcW w:w="1560" w:type="dxa"/>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3357</w:t>
            </w:r>
          </w:p>
        </w:tc>
        <w:tc>
          <w:tcPr>
            <w:tcW w:w="1559"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3357</w:t>
            </w:r>
          </w:p>
        </w:tc>
        <w:tc>
          <w:tcPr>
            <w:tcW w:w="1417" w:type="dxa"/>
            <w:gridSpan w:val="2"/>
            <w:tcBorders>
              <w:top w:val="nil"/>
              <w:left w:val="nil"/>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3357</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b/>
                <w:bCs/>
              </w:rPr>
            </w:pPr>
            <w:r w:rsidRPr="0046538C">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298 605,3</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291 212,7</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284 455,3</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310 753,4</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334 007,4</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357 369,8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357 369,8</w:t>
            </w: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sidRPr="0046538C">
              <w:rPr>
                <w:rFonts w:ascii="Times New Roman" w:hAnsi="Times New Roman"/>
              </w:rPr>
              <w:t xml:space="preserve">бюджет МО </w:t>
            </w:r>
            <w:r>
              <w:rPr>
                <w:rFonts w:ascii="Times New Roman" w:hAnsi="Times New Roman"/>
              </w:rPr>
              <w:t xml:space="preserve">«Муниципальный округ </w:t>
            </w:r>
            <w:r w:rsidRPr="0046538C">
              <w:rPr>
                <w:rFonts w:ascii="Times New Roman" w:hAnsi="Times New Roman"/>
              </w:rPr>
              <w:t>Сюмсинский район</w:t>
            </w:r>
            <w:r>
              <w:rPr>
                <w:rFonts w:ascii="Times New Roman" w:hAnsi="Times New Roman"/>
              </w:rPr>
              <w:t xml:space="preserve"> Удмуртской Республики»</w:t>
            </w:r>
          </w:p>
          <w:p w:rsidR="0022059B" w:rsidRPr="0046538C" w:rsidRDefault="0022059B" w:rsidP="0022059B">
            <w:pPr>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298 605,3</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291 212,7</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284 105,0</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309 911,4</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333 165,4</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356 527,8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356 527,8</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в том числе:</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30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собственные средства</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38 715,7</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41 017,6</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43 491,9</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40 150,5</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41 774,8</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43 480,5</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43 480,5</w:t>
            </w: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86 198,4</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61 115,1</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2 494,9</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1 712,7</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1 384,8</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1 152,5</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1 152,5</w:t>
            </w: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субвенции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173 256,2</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188 685,7</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236 643,1</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246 085,6</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268 020,8</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289 882,6</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289 882,6</w:t>
            </w:r>
          </w:p>
        </w:tc>
      </w:tr>
      <w:tr w:rsidR="0022059B" w:rsidRPr="006365B2" w:rsidTr="0022059B">
        <w:trPr>
          <w:gridAfter w:val="1"/>
          <w:wAfter w:w="550" w:type="dxa"/>
          <w:trHeight w:val="51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иные межбюджетные трансферты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49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субсидии избюджетРФ</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435,0</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394,3</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1 475,1</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21 962,6</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21 985,0</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22 012,2</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22 012,2</w:t>
            </w:r>
          </w:p>
        </w:tc>
      </w:tr>
      <w:tr w:rsidR="0022059B" w:rsidRPr="006365B2" w:rsidTr="0022059B">
        <w:trPr>
          <w:gridAfter w:val="1"/>
          <w:wAfter w:w="550" w:type="dxa"/>
          <w:trHeight w:val="282"/>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350,3</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842,0</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842,0</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842,0</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842,0</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b/>
                <w:bCs/>
              </w:rPr>
            </w:pPr>
            <w:r w:rsidRPr="0046538C">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25 604,6</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27 145,0</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38 311,6</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40 465,6</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40 363,0</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44 161,1</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44 161,1</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sidRPr="0046538C">
              <w:rPr>
                <w:rFonts w:ascii="Times New Roman" w:hAnsi="Times New Roman"/>
              </w:rPr>
              <w:t xml:space="preserve">бюджет МО </w:t>
            </w:r>
            <w:r>
              <w:rPr>
                <w:rFonts w:ascii="Times New Roman" w:hAnsi="Times New Roman"/>
              </w:rPr>
              <w:t xml:space="preserve">«Муниципальный округ </w:t>
            </w:r>
            <w:r w:rsidRPr="0046538C">
              <w:rPr>
                <w:rFonts w:ascii="Times New Roman" w:hAnsi="Times New Roman"/>
              </w:rPr>
              <w:t>Сюмсинский район</w:t>
            </w:r>
            <w:r>
              <w:rPr>
                <w:rFonts w:ascii="Times New Roman" w:hAnsi="Times New Roman"/>
              </w:rPr>
              <w:t xml:space="preserve"> Удмуртской Республики»</w:t>
            </w:r>
          </w:p>
          <w:p w:rsidR="0022059B" w:rsidRPr="0046538C" w:rsidRDefault="0022059B" w:rsidP="0022059B">
            <w:pPr>
              <w:jc w:val="center"/>
              <w:rPr>
                <w:rFonts w:ascii="Times New Roman" w:hAnsi="Times New Roman"/>
              </w:rPr>
            </w:pPr>
          </w:p>
        </w:tc>
        <w:tc>
          <w:tcPr>
            <w:tcW w:w="869"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25 604,6</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27 145,0</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38 311,6</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40 465,6</w:t>
            </w:r>
          </w:p>
        </w:tc>
        <w:tc>
          <w:tcPr>
            <w:tcW w:w="1560" w:type="dxa"/>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40 363,0</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44 161,1</w:t>
            </w:r>
          </w:p>
        </w:tc>
        <w:tc>
          <w:tcPr>
            <w:tcW w:w="1417" w:type="dxa"/>
            <w:gridSpan w:val="2"/>
            <w:tcBorders>
              <w:top w:val="single" w:sz="4" w:space="0" w:color="auto"/>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44 161,1</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lastRenderedPageBreak/>
              <w:t>в том числе:</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собственные средства</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25 604,6</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27 145,0</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38 042,1</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39 657,1</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39 554,5</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43 352,6</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43 352,6</w:t>
            </w: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субвенции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49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ind w:firstLineChars="100" w:firstLine="220"/>
              <w:jc w:val="center"/>
              <w:rPr>
                <w:rFonts w:ascii="Times New Roman" w:hAnsi="Times New Roman"/>
              </w:rPr>
            </w:pPr>
            <w:r w:rsidRPr="0046538C">
              <w:rPr>
                <w:rFonts w:ascii="Times New Roman" w:hAnsi="Times New Roman"/>
              </w:rPr>
              <w:t>иные межбюджетные трансферты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субсидии избюджет РФ</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269,5</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808,5</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808,5</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808,5</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808,5</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rPr>
            </w:pPr>
            <w:r w:rsidRPr="0046538C">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46538C" w:rsidRDefault="0022059B" w:rsidP="0022059B">
            <w:pPr>
              <w:jc w:val="center"/>
              <w:rPr>
                <w:rFonts w:ascii="Times New Roman" w:hAnsi="Times New Roman"/>
                <w:b/>
                <w:bCs/>
              </w:rPr>
            </w:pPr>
            <w:r w:rsidRPr="0046538C">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2 927,7</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3 034,1</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2 975,0</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3 072,0</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3 027,2</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3 036,8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b/>
                <w:bCs/>
              </w:rPr>
            </w:pPr>
            <w:r w:rsidRPr="0046538C">
              <w:rPr>
                <w:rFonts w:ascii="Times New Roman" w:hAnsi="Times New Roman"/>
                <w:b/>
                <w:bCs/>
              </w:rPr>
              <w:t>3 036,8</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sidRPr="0046538C">
              <w:rPr>
                <w:rFonts w:ascii="Times New Roman" w:hAnsi="Times New Roman"/>
              </w:rPr>
              <w:t xml:space="preserve">бюджет МО </w:t>
            </w:r>
            <w:r>
              <w:rPr>
                <w:rFonts w:ascii="Times New Roman" w:hAnsi="Times New Roman"/>
              </w:rPr>
              <w:t xml:space="preserve">«Муниципальный округ </w:t>
            </w:r>
            <w:r w:rsidRPr="0046538C">
              <w:rPr>
                <w:rFonts w:ascii="Times New Roman" w:hAnsi="Times New Roman"/>
              </w:rPr>
              <w:t>Сюмсинский район</w:t>
            </w:r>
            <w:r>
              <w:rPr>
                <w:rFonts w:ascii="Times New Roman" w:hAnsi="Times New Roman"/>
              </w:rPr>
              <w:t xml:space="preserve"> Удмуртской Республики»</w:t>
            </w:r>
          </w:p>
          <w:p w:rsidR="0022059B" w:rsidRPr="0046538C" w:rsidRDefault="0022059B" w:rsidP="0022059B">
            <w:pPr>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2 927,7</w:t>
            </w: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3 034,1</w:t>
            </w: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2 975,0</w:t>
            </w: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3 072,0</w:t>
            </w: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3 027,2</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3 036,8</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r w:rsidRPr="0046538C">
              <w:rPr>
                <w:rFonts w:ascii="Times New Roman" w:hAnsi="Times New Roman"/>
              </w:rPr>
              <w:t>3 036,8</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ind w:firstLineChars="100" w:firstLine="220"/>
              <w:jc w:val="center"/>
              <w:rPr>
                <w:rFonts w:ascii="Times New Roman" w:hAnsi="Times New Roman"/>
              </w:rPr>
            </w:pPr>
            <w:r w:rsidRPr="0046538C">
              <w:rPr>
                <w:rFonts w:ascii="Times New Roman" w:hAnsi="Times New Roman"/>
              </w:rPr>
              <w:t>в том числе:</w:t>
            </w:r>
          </w:p>
          <w:p w:rsidR="0022059B" w:rsidRDefault="0022059B" w:rsidP="0022059B">
            <w:pPr>
              <w:ind w:firstLineChars="100" w:firstLine="220"/>
              <w:jc w:val="center"/>
              <w:rPr>
                <w:rFonts w:ascii="Times New Roman" w:hAnsi="Times New Roman"/>
              </w:rPr>
            </w:pPr>
          </w:p>
          <w:p w:rsidR="0022059B" w:rsidRPr="0046538C" w:rsidRDefault="0022059B" w:rsidP="0022059B">
            <w:pPr>
              <w:ind w:firstLineChars="100" w:firstLine="220"/>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46538C"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собственные средства</w:t>
            </w:r>
          </w:p>
        </w:tc>
        <w:tc>
          <w:tcPr>
            <w:tcW w:w="869"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2 927,7</w:t>
            </w:r>
          </w:p>
        </w:tc>
        <w:tc>
          <w:tcPr>
            <w:tcW w:w="1134"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3 034,1</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2 975,0</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3 072,0</w:t>
            </w:r>
          </w:p>
        </w:tc>
        <w:tc>
          <w:tcPr>
            <w:tcW w:w="1560"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3 027,2</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3 036,8</w:t>
            </w:r>
          </w:p>
        </w:tc>
        <w:tc>
          <w:tcPr>
            <w:tcW w:w="1417" w:type="dxa"/>
            <w:gridSpan w:val="2"/>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3 036,8</w:t>
            </w: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субвенции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49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 xml:space="preserve">иные межбюджетные трансферты из бюджета </w:t>
            </w:r>
            <w:r w:rsidRPr="00927446">
              <w:rPr>
                <w:rFonts w:ascii="Times New Roman" w:hAnsi="Times New Roman"/>
              </w:rPr>
              <w:lastRenderedPageBreak/>
              <w:t>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jc w:val="center"/>
              <w:rPr>
                <w:rFonts w:ascii="Times New Roman" w:hAnsi="Times New Roman"/>
              </w:rPr>
            </w:pPr>
            <w:r w:rsidRPr="00927446">
              <w:rPr>
                <w:rFonts w:ascii="Times New Roman" w:hAnsi="Times New Roman"/>
              </w:rPr>
              <w:lastRenderedPageBreak/>
              <w:t>субсидии избюджет РФ</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jc w:val="center"/>
              <w:rPr>
                <w:rFonts w:ascii="Times New Roman" w:hAnsi="Times New Roman"/>
              </w:rPr>
            </w:pPr>
            <w:r w:rsidRPr="00927446">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jc w:val="center"/>
              <w:rPr>
                <w:rFonts w:ascii="Times New Roman" w:hAnsi="Times New Roman"/>
                <w:b/>
                <w:bCs/>
              </w:rPr>
            </w:pPr>
            <w:r w:rsidRPr="00927446">
              <w:rPr>
                <w:rFonts w:ascii="Times New Roman" w:hAnsi="Times New Roman"/>
                <w:b/>
                <w:bCs/>
              </w:rPr>
              <w:t>Всего</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38 502,0</w:t>
            </w: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45 641,8</w:t>
            </w: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41 555,9</w:t>
            </w: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33 244,0</w:t>
            </w: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31 277,2</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31 299,0</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b/>
                <w:bCs/>
              </w:rPr>
            </w:pPr>
            <w:r w:rsidRPr="00927446">
              <w:rPr>
                <w:rFonts w:ascii="Times New Roman" w:hAnsi="Times New Roman"/>
                <w:b/>
                <w:bCs/>
              </w:rPr>
              <w:t>31 299,0</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jc w:val="center"/>
              <w:rPr>
                <w:rFonts w:ascii="Times New Roman" w:hAnsi="Times New Roman"/>
              </w:rPr>
            </w:pPr>
            <w:r w:rsidRPr="00927446">
              <w:rPr>
                <w:rFonts w:ascii="Times New Roman" w:hAnsi="Times New Roman"/>
              </w:rPr>
              <w:t xml:space="preserve">бюджет МО </w:t>
            </w:r>
            <w:r>
              <w:rPr>
                <w:rFonts w:ascii="Times New Roman" w:hAnsi="Times New Roman"/>
              </w:rPr>
              <w:t xml:space="preserve">«Муниципальный округ </w:t>
            </w:r>
            <w:r w:rsidRPr="0046538C">
              <w:rPr>
                <w:rFonts w:ascii="Times New Roman" w:hAnsi="Times New Roman"/>
              </w:rPr>
              <w:t>Сюмсинский район</w:t>
            </w:r>
            <w:r>
              <w:rPr>
                <w:rFonts w:ascii="Times New Roman" w:hAnsi="Times New Roman"/>
              </w:rPr>
              <w:t xml:space="preserve"> Удмуртской Республики»</w:t>
            </w:r>
          </w:p>
          <w:p w:rsidR="0022059B" w:rsidRPr="00927446" w:rsidRDefault="0022059B" w:rsidP="0022059B">
            <w:pPr>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38 502,0</w:t>
            </w: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45 641,8</w:t>
            </w: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41 555,9</w:t>
            </w: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33 244,0</w:t>
            </w: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31 277,2</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31 299,0</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31 299,0</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в том числе:</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собственные средства</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31 223,6</w:t>
            </w: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20 678,9</w:t>
            </w: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27 473,0</w:t>
            </w: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23 049,0</w:t>
            </w: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23 127,7</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23 627,7</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23 627,7</w:t>
            </w:r>
          </w:p>
        </w:tc>
      </w:tr>
      <w:tr w:rsidR="0022059B" w:rsidRPr="006365B2" w:rsidTr="0022059B">
        <w:trPr>
          <w:gridAfter w:val="1"/>
          <w:wAfter w:w="550" w:type="dxa"/>
          <w:trHeight w:val="27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субсидии из бюджета Удмуртской Республики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7 278,4</w:t>
            </w: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24 962,9</w:t>
            </w: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68,2</w:t>
            </w: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163,2</w:t>
            </w: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114,3</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100,9</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100,9</w:t>
            </w:r>
          </w:p>
        </w:tc>
      </w:tr>
      <w:tr w:rsidR="0022059B" w:rsidRPr="006365B2" w:rsidTr="0022059B">
        <w:trPr>
          <w:gridAfter w:val="1"/>
          <w:wAfter w:w="550" w:type="dxa"/>
          <w:trHeight w:val="285"/>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Default="0022059B" w:rsidP="0022059B">
            <w:pPr>
              <w:ind w:firstLineChars="100" w:firstLine="220"/>
              <w:jc w:val="center"/>
              <w:rPr>
                <w:rFonts w:ascii="Times New Roman" w:hAnsi="Times New Roman"/>
              </w:rPr>
            </w:pPr>
            <w:r w:rsidRPr="00927446">
              <w:rPr>
                <w:rFonts w:ascii="Times New Roman" w:hAnsi="Times New Roman"/>
              </w:rPr>
              <w:t>субвенции из бюджета Удмуртской Республики</w:t>
            </w:r>
          </w:p>
          <w:p w:rsidR="0022059B" w:rsidRPr="00927446" w:rsidRDefault="0022059B" w:rsidP="0022059B">
            <w:pPr>
              <w:ind w:firstLineChars="100" w:firstLine="220"/>
              <w:jc w:val="center"/>
              <w:rPr>
                <w:rFonts w:ascii="Times New Roman" w:hAnsi="Times New Roman"/>
              </w:rPr>
            </w:pP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r>
      <w:tr w:rsidR="0022059B" w:rsidRPr="006365B2" w:rsidTr="0022059B">
        <w:trPr>
          <w:gridAfter w:val="1"/>
          <w:wAfter w:w="550" w:type="dxa"/>
          <w:trHeight w:val="510"/>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ind w:firstLineChars="100" w:firstLine="220"/>
              <w:jc w:val="center"/>
              <w:rPr>
                <w:rFonts w:ascii="Times New Roman" w:hAnsi="Times New Roman"/>
              </w:rPr>
            </w:pPr>
            <w:r w:rsidRPr="00927446">
              <w:rPr>
                <w:rFonts w:ascii="Times New Roman" w:hAnsi="Times New Roman"/>
              </w:rPr>
              <w:t>иные межбюджетные трансферты из бюджета Удмуртской Республики</w:t>
            </w:r>
          </w:p>
        </w:tc>
        <w:tc>
          <w:tcPr>
            <w:tcW w:w="869"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134"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276"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8 056,9</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3 486,6</w:t>
            </w:r>
          </w:p>
        </w:tc>
        <w:tc>
          <w:tcPr>
            <w:tcW w:w="1560" w:type="dxa"/>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2 426,8</w:t>
            </w:r>
          </w:p>
        </w:tc>
        <w:tc>
          <w:tcPr>
            <w:tcW w:w="1559" w:type="dxa"/>
            <w:gridSpan w:val="2"/>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2 426,8</w:t>
            </w:r>
          </w:p>
        </w:tc>
        <w:tc>
          <w:tcPr>
            <w:tcW w:w="1417" w:type="dxa"/>
            <w:gridSpan w:val="2"/>
            <w:tcBorders>
              <w:top w:val="single" w:sz="4" w:space="0" w:color="auto"/>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2 426,8</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jc w:val="center"/>
              <w:rPr>
                <w:rFonts w:ascii="Times New Roman" w:hAnsi="Times New Roman"/>
              </w:rPr>
            </w:pPr>
            <w:r w:rsidRPr="00927446">
              <w:rPr>
                <w:rFonts w:ascii="Times New Roman" w:hAnsi="Times New Roman"/>
              </w:rPr>
              <w:t>субсидии избюджет РФ</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5 957,8</w:t>
            </w: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6 545,2</w:t>
            </w: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5 608,4</w:t>
            </w: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5 143,6</w:t>
            </w: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r w:rsidRPr="00927446">
              <w:rPr>
                <w:rFonts w:ascii="Times New Roman" w:hAnsi="Times New Roman"/>
              </w:rPr>
              <w:t>5 143,6</w:t>
            </w:r>
          </w:p>
        </w:tc>
      </w:tr>
      <w:tr w:rsidR="0022059B" w:rsidRPr="006365B2" w:rsidTr="0022059B">
        <w:trPr>
          <w:gridAfter w:val="1"/>
          <w:wAfter w:w="550" w:type="dxa"/>
          <w:trHeight w:val="288"/>
        </w:trPr>
        <w:tc>
          <w:tcPr>
            <w:tcW w:w="2533" w:type="dxa"/>
            <w:tcBorders>
              <w:top w:val="single" w:sz="4" w:space="0" w:color="auto"/>
              <w:left w:val="single" w:sz="4" w:space="0" w:color="auto"/>
              <w:bottom w:val="single" w:sz="4" w:space="0" w:color="auto"/>
              <w:right w:val="single" w:sz="4" w:space="0" w:color="auto"/>
            </w:tcBorders>
            <w:shd w:val="clear" w:color="000000" w:fill="FFFFFF"/>
            <w:hideMark/>
          </w:tcPr>
          <w:p w:rsidR="0022059B" w:rsidRPr="00927446" w:rsidRDefault="0022059B" w:rsidP="0022059B">
            <w:pPr>
              <w:jc w:val="center"/>
              <w:rPr>
                <w:rFonts w:ascii="Times New Roman" w:hAnsi="Times New Roman"/>
              </w:rPr>
            </w:pPr>
            <w:r w:rsidRPr="00927446">
              <w:rPr>
                <w:rFonts w:ascii="Times New Roman" w:hAnsi="Times New Roman"/>
              </w:rPr>
              <w:t>иные источники</w:t>
            </w:r>
          </w:p>
        </w:tc>
        <w:tc>
          <w:tcPr>
            <w:tcW w:w="869"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134"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pPr>
          </w:p>
        </w:tc>
        <w:tc>
          <w:tcPr>
            <w:tcW w:w="1276"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ascii="Times New Roman" w:hAnsi="Times New Roman"/>
              </w:rPr>
            </w:pPr>
          </w:p>
        </w:tc>
        <w:tc>
          <w:tcPr>
            <w:tcW w:w="1560" w:type="dxa"/>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cs="Calibri"/>
              </w:rPr>
            </w:pPr>
          </w:p>
        </w:tc>
        <w:tc>
          <w:tcPr>
            <w:tcW w:w="1559"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cs="Calibri"/>
              </w:rPr>
            </w:pPr>
          </w:p>
        </w:tc>
        <w:tc>
          <w:tcPr>
            <w:tcW w:w="1417" w:type="dxa"/>
            <w:gridSpan w:val="2"/>
            <w:tcBorders>
              <w:top w:val="nil"/>
              <w:left w:val="nil"/>
              <w:bottom w:val="single" w:sz="4" w:space="0" w:color="auto"/>
              <w:right w:val="single" w:sz="4" w:space="0" w:color="auto"/>
            </w:tcBorders>
            <w:shd w:val="clear" w:color="000000" w:fill="FFFFFF"/>
            <w:noWrap/>
            <w:hideMark/>
          </w:tcPr>
          <w:p w:rsidR="0022059B" w:rsidRPr="00927446" w:rsidRDefault="0022059B" w:rsidP="0022059B">
            <w:pPr>
              <w:jc w:val="center"/>
              <w:rPr>
                <w:rFonts w:cs="Calibri"/>
              </w:rPr>
            </w:pPr>
          </w:p>
        </w:tc>
      </w:tr>
      <w:tr w:rsidR="0022059B" w:rsidRPr="006365B2" w:rsidTr="0022059B">
        <w:trPr>
          <w:gridAfter w:val="1"/>
          <w:wAfter w:w="550" w:type="dxa"/>
          <w:trHeight w:val="288"/>
        </w:trPr>
        <w:tc>
          <w:tcPr>
            <w:tcW w:w="2533" w:type="dxa"/>
            <w:tcBorders>
              <w:top w:val="nil"/>
              <w:left w:val="nil"/>
              <w:bottom w:val="nil"/>
              <w:right w:val="nil"/>
            </w:tcBorders>
            <w:shd w:val="clear" w:color="000000" w:fill="FFFFFF"/>
            <w:noWrap/>
            <w:vAlign w:val="bottom"/>
            <w:hideMark/>
          </w:tcPr>
          <w:p w:rsidR="0022059B" w:rsidRPr="006365B2" w:rsidRDefault="0022059B" w:rsidP="0022059B">
            <w:pPr>
              <w:rPr>
                <w:rFonts w:ascii="Times New Roman" w:hAnsi="Times New Roman"/>
              </w:rPr>
            </w:pPr>
            <w:r w:rsidRPr="006365B2">
              <w:rPr>
                <w:rFonts w:ascii="Times New Roman" w:hAnsi="Times New Roman"/>
              </w:rPr>
              <w:t> </w:t>
            </w:r>
          </w:p>
        </w:tc>
        <w:tc>
          <w:tcPr>
            <w:tcW w:w="869" w:type="dxa"/>
            <w:tcBorders>
              <w:top w:val="nil"/>
              <w:left w:val="nil"/>
              <w:bottom w:val="nil"/>
              <w:right w:val="nil"/>
            </w:tcBorders>
            <w:shd w:val="clear" w:color="000000" w:fill="FFFFFF"/>
            <w:noWrap/>
            <w:vAlign w:val="bottom"/>
            <w:hideMark/>
          </w:tcPr>
          <w:p w:rsidR="0022059B" w:rsidRPr="006365B2" w:rsidRDefault="0022059B" w:rsidP="0022059B">
            <w:pPr>
              <w:rPr>
                <w:rFonts w:cs="Calibri"/>
              </w:rPr>
            </w:pPr>
            <w:r w:rsidRPr="006365B2">
              <w:rPr>
                <w:rFonts w:cs="Calibri"/>
              </w:rPr>
              <w:t> </w:t>
            </w:r>
          </w:p>
        </w:tc>
        <w:tc>
          <w:tcPr>
            <w:tcW w:w="1276"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134"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276"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417"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560"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559"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417"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r>
      <w:tr w:rsidR="0022059B" w:rsidRPr="006365B2" w:rsidTr="0022059B">
        <w:trPr>
          <w:gridAfter w:val="1"/>
          <w:wAfter w:w="550" w:type="dxa"/>
          <w:trHeight w:val="288"/>
        </w:trPr>
        <w:tc>
          <w:tcPr>
            <w:tcW w:w="2533" w:type="dxa"/>
            <w:tcBorders>
              <w:top w:val="nil"/>
              <w:left w:val="nil"/>
              <w:bottom w:val="nil"/>
              <w:right w:val="nil"/>
            </w:tcBorders>
            <w:shd w:val="clear" w:color="auto" w:fill="auto"/>
            <w:noWrap/>
            <w:vAlign w:val="bottom"/>
            <w:hideMark/>
          </w:tcPr>
          <w:p w:rsidR="0022059B" w:rsidRPr="006365B2" w:rsidRDefault="0022059B" w:rsidP="0022059B">
            <w:pPr>
              <w:rPr>
                <w:rFonts w:ascii="Times New Roman" w:hAnsi="Times New Roman"/>
                <w:color w:val="000000"/>
              </w:rPr>
            </w:pPr>
          </w:p>
        </w:tc>
        <w:tc>
          <w:tcPr>
            <w:tcW w:w="869" w:type="dxa"/>
            <w:tcBorders>
              <w:top w:val="nil"/>
              <w:left w:val="nil"/>
              <w:bottom w:val="nil"/>
              <w:right w:val="nil"/>
            </w:tcBorders>
            <w:shd w:val="clear" w:color="000000" w:fill="FFFFFF"/>
            <w:noWrap/>
            <w:vAlign w:val="bottom"/>
            <w:hideMark/>
          </w:tcPr>
          <w:p w:rsidR="0022059B" w:rsidRPr="006365B2" w:rsidRDefault="0022059B" w:rsidP="0022059B">
            <w:pPr>
              <w:rPr>
                <w:rFonts w:cs="Calibri"/>
              </w:rPr>
            </w:pPr>
            <w:r w:rsidRPr="006365B2">
              <w:rPr>
                <w:rFonts w:cs="Calibri"/>
              </w:rPr>
              <w:t> </w:t>
            </w:r>
          </w:p>
        </w:tc>
        <w:tc>
          <w:tcPr>
            <w:tcW w:w="1276"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134"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276"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417"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sz w:val="16"/>
                <w:szCs w:val="16"/>
              </w:rPr>
            </w:pPr>
            <w:r w:rsidRPr="006365B2">
              <w:rPr>
                <w:rFonts w:cs="Calibri"/>
                <w:sz w:val="16"/>
                <w:szCs w:val="16"/>
              </w:rPr>
              <w:t> </w:t>
            </w:r>
          </w:p>
        </w:tc>
        <w:tc>
          <w:tcPr>
            <w:tcW w:w="1560" w:type="dxa"/>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color w:val="000000"/>
                <w:sz w:val="16"/>
                <w:szCs w:val="16"/>
              </w:rPr>
            </w:pPr>
            <w:r w:rsidRPr="006365B2">
              <w:rPr>
                <w:rFonts w:cs="Calibri"/>
                <w:color w:val="000000"/>
                <w:sz w:val="16"/>
                <w:szCs w:val="16"/>
              </w:rPr>
              <w:t> </w:t>
            </w:r>
          </w:p>
        </w:tc>
        <w:tc>
          <w:tcPr>
            <w:tcW w:w="1559"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color w:val="000000"/>
                <w:sz w:val="16"/>
                <w:szCs w:val="16"/>
              </w:rPr>
            </w:pPr>
            <w:r w:rsidRPr="006365B2">
              <w:rPr>
                <w:rFonts w:cs="Calibri"/>
                <w:color w:val="000000"/>
                <w:sz w:val="16"/>
                <w:szCs w:val="16"/>
              </w:rPr>
              <w:t> </w:t>
            </w:r>
          </w:p>
        </w:tc>
        <w:tc>
          <w:tcPr>
            <w:tcW w:w="1417" w:type="dxa"/>
            <w:gridSpan w:val="2"/>
            <w:tcBorders>
              <w:top w:val="nil"/>
              <w:left w:val="nil"/>
              <w:bottom w:val="nil"/>
              <w:right w:val="nil"/>
            </w:tcBorders>
            <w:shd w:val="clear" w:color="000000" w:fill="FFFFFF"/>
            <w:noWrap/>
            <w:vAlign w:val="bottom"/>
            <w:hideMark/>
          </w:tcPr>
          <w:p w:rsidR="0022059B" w:rsidRPr="006365B2" w:rsidRDefault="0022059B" w:rsidP="0022059B">
            <w:pPr>
              <w:jc w:val="center"/>
              <w:rPr>
                <w:rFonts w:cs="Calibri"/>
                <w:color w:val="000000"/>
                <w:sz w:val="16"/>
                <w:szCs w:val="16"/>
              </w:rPr>
            </w:pPr>
            <w:r w:rsidRPr="006365B2">
              <w:rPr>
                <w:rFonts w:cs="Calibri"/>
                <w:color w:val="000000"/>
                <w:sz w:val="16"/>
                <w:szCs w:val="16"/>
              </w:rPr>
              <w:t> </w:t>
            </w:r>
          </w:p>
        </w:tc>
      </w:tr>
    </w:tbl>
    <w:p w:rsidR="0022059B" w:rsidRPr="00945336" w:rsidRDefault="0022059B" w:rsidP="0022059B">
      <w:pPr>
        <w:autoSpaceDE w:val="0"/>
        <w:autoSpaceDN w:val="0"/>
        <w:adjustRightInd w:val="0"/>
        <w:jc w:val="both"/>
        <w:rPr>
          <w:rFonts w:ascii="Times New Roman" w:hAnsi="Times New Roman" w:cs="Times New Roman"/>
          <w:sz w:val="24"/>
          <w:szCs w:val="24"/>
          <w:lang w:eastAsia="en-US"/>
        </w:rPr>
        <w:sectPr w:rsidR="0022059B" w:rsidRPr="00945336" w:rsidSect="0022059B">
          <w:pgSz w:w="16838" w:h="11906" w:orient="landscape"/>
          <w:pgMar w:top="1701" w:right="1134" w:bottom="85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45336" w:rsidRPr="00945336" w:rsidTr="00945336">
        <w:trPr>
          <w:trHeight w:val="1257"/>
        </w:trPr>
        <w:tc>
          <w:tcPr>
            <w:tcW w:w="4678" w:type="dxa"/>
            <w:tcBorders>
              <w:top w:val="nil"/>
              <w:left w:val="nil"/>
              <w:bottom w:val="nil"/>
              <w:right w:val="nil"/>
            </w:tcBorders>
          </w:tcPr>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lastRenderedPageBreak/>
              <w:t xml:space="preserve">Администрация </w:t>
            </w:r>
            <w:r w:rsidRPr="00945336">
              <w:rPr>
                <w:rFonts w:ascii="Times New Roman" w:eastAsia="Calibri" w:hAnsi="Times New Roman" w:cs="Times New Roman"/>
                <w:spacing w:val="50"/>
                <w:sz w:val="24"/>
                <w:szCs w:val="24"/>
              </w:rPr>
              <w:br/>
              <w:t>муниципального образования «Муниципальный округ</w:t>
            </w:r>
          </w:p>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t>Сюмсинский район</w:t>
            </w:r>
          </w:p>
          <w:p w:rsidR="00945336" w:rsidRPr="00945336" w:rsidRDefault="00945336" w:rsidP="00945336">
            <w:pPr>
              <w:spacing w:after="120"/>
              <w:jc w:val="center"/>
              <w:rPr>
                <w:rFonts w:ascii="Times New Roman" w:eastAsia="Calibri" w:hAnsi="Times New Roman" w:cs="Times New Roman"/>
                <w:spacing w:val="20"/>
                <w:sz w:val="24"/>
                <w:szCs w:val="24"/>
              </w:rPr>
            </w:pPr>
            <w:r w:rsidRPr="00945336">
              <w:rPr>
                <w:rFonts w:ascii="Times New Roman" w:eastAsia="Calibri" w:hAnsi="Times New Roman" w:cs="Times New Roman"/>
                <w:spacing w:val="50"/>
                <w:sz w:val="24"/>
                <w:szCs w:val="24"/>
              </w:rPr>
              <w:t>Удмуртской Республики»</w:t>
            </w:r>
          </w:p>
          <w:p w:rsidR="00945336" w:rsidRPr="00945336" w:rsidRDefault="00945336" w:rsidP="00945336">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tcPr>
          <w:p w:rsidR="00945336" w:rsidRPr="00945336" w:rsidRDefault="00945336" w:rsidP="00945336">
            <w:pPr>
              <w:jc w:val="center"/>
              <w:rPr>
                <w:rFonts w:ascii="Times New Roman" w:eastAsia="Calibri" w:hAnsi="Times New Roman" w:cs="Times New Roman"/>
                <w:spacing w:val="20"/>
                <w:sz w:val="24"/>
                <w:szCs w:val="24"/>
              </w:rPr>
            </w:pPr>
            <w:r w:rsidRPr="00945336">
              <w:rPr>
                <w:rFonts w:ascii="Times New Roman" w:eastAsia="Calibri" w:hAnsi="Times New Roman" w:cs="Times New Roman"/>
                <w:noProof/>
                <w:spacing w:val="20"/>
                <w:sz w:val="24"/>
                <w:szCs w:val="24"/>
              </w:rPr>
              <w:drawing>
                <wp:inline distT="0" distB="0" distL="0" distR="0">
                  <wp:extent cx="714375" cy="685800"/>
                  <wp:effectExtent l="1905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t>«Удмурт Элькунысь</w:t>
            </w:r>
          </w:p>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t>Сюмси ёрос</w:t>
            </w:r>
          </w:p>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t>муниципал округ»</w:t>
            </w:r>
          </w:p>
          <w:p w:rsidR="00945336" w:rsidRPr="00945336" w:rsidRDefault="00945336" w:rsidP="00945336">
            <w:pPr>
              <w:jc w:val="center"/>
              <w:rPr>
                <w:rFonts w:ascii="Times New Roman" w:eastAsia="Calibri" w:hAnsi="Times New Roman" w:cs="Times New Roman"/>
                <w:spacing w:val="50"/>
                <w:sz w:val="24"/>
                <w:szCs w:val="24"/>
              </w:rPr>
            </w:pPr>
            <w:r w:rsidRPr="00945336">
              <w:rPr>
                <w:rFonts w:ascii="Times New Roman" w:eastAsia="Calibri" w:hAnsi="Times New Roman" w:cs="Times New Roman"/>
                <w:spacing w:val="50"/>
                <w:sz w:val="24"/>
                <w:szCs w:val="24"/>
              </w:rPr>
              <w:t>муниципал кылдытэтлэн</w:t>
            </w:r>
          </w:p>
          <w:p w:rsidR="00945336" w:rsidRPr="00945336" w:rsidRDefault="00945336" w:rsidP="00945336">
            <w:pPr>
              <w:jc w:val="center"/>
              <w:rPr>
                <w:rFonts w:ascii="Times New Roman" w:eastAsia="Calibri" w:hAnsi="Times New Roman" w:cs="Times New Roman"/>
                <w:spacing w:val="20"/>
                <w:sz w:val="24"/>
                <w:szCs w:val="24"/>
              </w:rPr>
            </w:pPr>
            <w:r w:rsidRPr="00945336">
              <w:rPr>
                <w:rFonts w:ascii="Times New Roman" w:eastAsia="Calibri" w:hAnsi="Times New Roman" w:cs="Times New Roman"/>
                <w:spacing w:val="50"/>
                <w:sz w:val="24"/>
                <w:szCs w:val="24"/>
              </w:rPr>
              <w:t>Администрациез</w:t>
            </w:r>
          </w:p>
        </w:tc>
      </w:tr>
    </w:tbl>
    <w:p w:rsidR="00945336" w:rsidRPr="00945336" w:rsidRDefault="00945336" w:rsidP="00945336">
      <w:pPr>
        <w:keepNext/>
        <w:jc w:val="center"/>
        <w:outlineLvl w:val="0"/>
        <w:rPr>
          <w:rFonts w:ascii="Times New Roman" w:hAnsi="Times New Roman" w:cs="Times New Roman"/>
          <w:b/>
          <w:bCs/>
          <w:spacing w:val="20"/>
          <w:sz w:val="40"/>
          <w:szCs w:val="40"/>
        </w:rPr>
      </w:pPr>
      <w:r w:rsidRPr="00945336">
        <w:rPr>
          <w:rFonts w:ascii="Times New Roman" w:hAnsi="Times New Roman" w:cs="Times New Roman"/>
          <w:b/>
          <w:bCs/>
          <w:spacing w:val="20"/>
          <w:sz w:val="40"/>
          <w:szCs w:val="40"/>
        </w:rPr>
        <w:t>ПОСТАНОВЛЕНИЕ</w:t>
      </w:r>
    </w:p>
    <w:p w:rsidR="00945336" w:rsidRPr="00945336" w:rsidRDefault="00945336" w:rsidP="00945336">
      <w:pPr>
        <w:keepNext/>
        <w:outlineLvl w:val="0"/>
        <w:rPr>
          <w:rFonts w:ascii="Times New Roman" w:hAnsi="Times New Roman" w:cs="Times New Roman"/>
          <w:b/>
          <w:bCs/>
          <w:sz w:val="28"/>
          <w:szCs w:val="28"/>
        </w:rPr>
      </w:pPr>
    </w:p>
    <w:p w:rsidR="00945336" w:rsidRPr="00945336" w:rsidRDefault="00945336" w:rsidP="00945336">
      <w:pPr>
        <w:keepNext/>
        <w:outlineLvl w:val="0"/>
        <w:rPr>
          <w:rFonts w:ascii="Times New Roman" w:hAnsi="Times New Roman" w:cs="Times New Roman"/>
          <w:bCs/>
          <w:sz w:val="28"/>
          <w:szCs w:val="28"/>
        </w:rPr>
      </w:pPr>
      <w:r w:rsidRPr="00945336">
        <w:rPr>
          <w:rFonts w:ascii="Times New Roman" w:hAnsi="Times New Roman" w:cs="Times New Roman"/>
          <w:bCs/>
          <w:sz w:val="28"/>
          <w:szCs w:val="28"/>
        </w:rPr>
        <w:t>от 31 марта 2025 года                                                                                   № 180</w:t>
      </w:r>
    </w:p>
    <w:p w:rsidR="00945336" w:rsidRPr="00945336" w:rsidRDefault="00945336" w:rsidP="00945336">
      <w:pPr>
        <w:keepNext/>
        <w:outlineLvl w:val="0"/>
        <w:rPr>
          <w:rFonts w:ascii="Times New Roman" w:hAnsi="Times New Roman" w:cs="Times New Roman"/>
          <w:bCs/>
          <w:sz w:val="28"/>
          <w:szCs w:val="28"/>
        </w:rPr>
      </w:pPr>
    </w:p>
    <w:p w:rsidR="00945336" w:rsidRPr="00945336" w:rsidRDefault="00945336" w:rsidP="00945336">
      <w:pPr>
        <w:jc w:val="center"/>
        <w:rPr>
          <w:rFonts w:ascii="Times New Roman" w:hAnsi="Times New Roman" w:cs="Times New Roman"/>
          <w:color w:val="000000"/>
          <w:sz w:val="28"/>
          <w:szCs w:val="28"/>
        </w:rPr>
      </w:pPr>
      <w:r w:rsidRPr="00945336">
        <w:rPr>
          <w:rFonts w:ascii="Times New Roman" w:eastAsia="Calibri" w:hAnsi="Times New Roman" w:cs="Times New Roman"/>
          <w:sz w:val="28"/>
          <w:szCs w:val="28"/>
        </w:rPr>
        <w:t>с. Сюмси</w:t>
      </w:r>
    </w:p>
    <w:p w:rsidR="00945336" w:rsidRPr="00945336" w:rsidRDefault="00945336" w:rsidP="00945336">
      <w:pPr>
        <w:jc w:val="center"/>
        <w:rPr>
          <w:rFonts w:ascii="Times New Roman" w:hAnsi="Times New Roman" w:cs="Times New Roman"/>
          <w:color w:val="000000"/>
          <w:sz w:val="28"/>
          <w:szCs w:val="28"/>
        </w:rPr>
      </w:pPr>
      <w:r w:rsidRPr="00945336">
        <w:rPr>
          <w:rFonts w:ascii="Times New Roman" w:hAnsi="Times New Roman" w:cs="Times New Roman"/>
          <w:color w:val="000000"/>
          <w:sz w:val="28"/>
          <w:szCs w:val="28"/>
        </w:rPr>
        <w:t>О внесении изменений в муниципальную программу</w:t>
      </w:r>
    </w:p>
    <w:p w:rsidR="00945336" w:rsidRPr="00945336" w:rsidRDefault="00945336" w:rsidP="00945336">
      <w:pPr>
        <w:jc w:val="center"/>
        <w:rPr>
          <w:rFonts w:ascii="Times New Roman" w:hAnsi="Times New Roman" w:cs="Times New Roman"/>
          <w:color w:val="000000"/>
          <w:sz w:val="28"/>
          <w:szCs w:val="28"/>
        </w:rPr>
      </w:pPr>
      <w:r w:rsidRPr="00945336">
        <w:rPr>
          <w:rFonts w:ascii="Times New Roman" w:hAnsi="Times New Roman" w:cs="Times New Roman"/>
          <w:color w:val="000000"/>
          <w:sz w:val="28"/>
          <w:szCs w:val="28"/>
        </w:rPr>
        <w:t xml:space="preserve"> «Создание условий для устойчивого экономического развития»</w:t>
      </w:r>
    </w:p>
    <w:p w:rsidR="00945336" w:rsidRPr="00945336" w:rsidRDefault="00945336" w:rsidP="00945336">
      <w:pPr>
        <w:jc w:val="both"/>
        <w:rPr>
          <w:rFonts w:ascii="Times New Roman" w:hAnsi="Times New Roman" w:cs="Times New Roman"/>
          <w:color w:val="000000"/>
          <w:sz w:val="28"/>
          <w:szCs w:val="28"/>
        </w:rPr>
      </w:pPr>
    </w:p>
    <w:p w:rsidR="00945336" w:rsidRPr="00945336" w:rsidRDefault="00945336" w:rsidP="00945336">
      <w:pPr>
        <w:jc w:val="both"/>
        <w:rPr>
          <w:rFonts w:ascii="Times New Roman" w:hAnsi="Times New Roman" w:cs="Times New Roman"/>
          <w:color w:val="000000"/>
          <w:sz w:val="28"/>
          <w:szCs w:val="28"/>
        </w:rPr>
      </w:pPr>
    </w:p>
    <w:p w:rsidR="00945336" w:rsidRPr="00945336" w:rsidRDefault="00945336" w:rsidP="00945336">
      <w:pPr>
        <w:pStyle w:val="ConsPlusTitle"/>
        <w:widowControl/>
        <w:ind w:firstLine="567"/>
        <w:jc w:val="both"/>
        <w:rPr>
          <w:rFonts w:ascii="Times New Roman" w:hAnsi="Times New Roman" w:cs="Times New Roman"/>
        </w:rPr>
      </w:pPr>
      <w:r w:rsidRPr="00945336">
        <w:rPr>
          <w:rFonts w:ascii="Times New Roman" w:hAnsi="Times New Roman" w:cs="Times New Roman"/>
          <w:b w:val="0"/>
          <w:sz w:val="28"/>
          <w:szCs w:val="28"/>
        </w:rPr>
        <w:t>В соответствиис Федеральным законом от 06 октября 2023 года              № 131-ФЗ «Об общих принципах организации местного самоуправления в Российской Федерации»,  в соответствии с решениями Совета депутатов муниципального образования «Муниципальный округ Сюмсинский район Удмуртской Республики</w:t>
      </w:r>
      <w:r w:rsidRPr="00945336">
        <w:rPr>
          <w:rFonts w:ascii="Times New Roman" w:hAnsi="Times New Roman" w:cs="Times New Roman"/>
          <w:b w:val="0"/>
          <w:color w:val="000000"/>
          <w:sz w:val="28"/>
          <w:szCs w:val="28"/>
        </w:rPr>
        <w:t xml:space="preserve">» от 26 декабря 2024 года № 438 «О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945336">
        <w:rPr>
          <w:rFonts w:ascii="Times New Roman" w:hAnsi="Times New Roman" w:cs="Times New Roman"/>
          <w:color w:val="000000"/>
          <w:sz w:val="28"/>
          <w:szCs w:val="28"/>
        </w:rPr>
        <w:t xml:space="preserve">Администрация муниципального образования «Муниципальный округ Сюмсинский район Удмуртской Республики» </w:t>
      </w:r>
      <w:r w:rsidRPr="00945336">
        <w:rPr>
          <w:rFonts w:ascii="Times New Roman" w:hAnsi="Times New Roman" w:cs="Times New Roman"/>
          <w:color w:val="000000"/>
          <w:spacing w:val="20"/>
          <w:sz w:val="28"/>
          <w:szCs w:val="28"/>
        </w:rPr>
        <w:t>постановляет:</w:t>
      </w:r>
    </w:p>
    <w:p w:rsidR="00945336" w:rsidRPr="00945336" w:rsidRDefault="00945336" w:rsidP="00A047F4">
      <w:pPr>
        <w:pStyle w:val="af9"/>
        <w:numPr>
          <w:ilvl w:val="0"/>
          <w:numId w:val="27"/>
        </w:numPr>
        <w:ind w:left="0" w:firstLine="851"/>
        <w:jc w:val="both"/>
        <w:rPr>
          <w:rFonts w:ascii="Times New Roman" w:hAnsi="Times New Roman" w:cs="Times New Roman"/>
          <w:color w:val="000000"/>
          <w:sz w:val="28"/>
          <w:szCs w:val="28"/>
          <w:lang w:eastAsia="ru-RU"/>
        </w:rPr>
      </w:pPr>
      <w:r w:rsidRPr="00945336">
        <w:rPr>
          <w:rFonts w:ascii="Times New Roman" w:hAnsi="Times New Roman" w:cs="Times New Roman"/>
          <w:color w:val="000000"/>
          <w:sz w:val="28"/>
          <w:szCs w:val="28"/>
          <w:lang w:eastAsia="ru-RU"/>
        </w:rPr>
        <w:t>Внести в муниципальную программу «Создание условий для устойчивого экономического развития», утвержденную постановлением Администрации муниципального образования «Муниципальный округ Сюмсинский район Удмуртской Республики» от 2 марта 2022 года № 131 «Об утверждении муниципальный программы «Создание условий для устойчивого экономического развития», следующие изменения:</w:t>
      </w:r>
    </w:p>
    <w:p w:rsidR="00945336" w:rsidRPr="00945336" w:rsidRDefault="00945336" w:rsidP="00A047F4">
      <w:pPr>
        <w:pStyle w:val="af9"/>
        <w:numPr>
          <w:ilvl w:val="0"/>
          <w:numId w:val="28"/>
        </w:numPr>
        <w:ind w:left="0" w:firstLine="993"/>
        <w:jc w:val="both"/>
        <w:rPr>
          <w:rFonts w:ascii="Times New Roman" w:hAnsi="Times New Roman" w:cs="Times New Roman"/>
          <w:color w:val="000000"/>
          <w:sz w:val="28"/>
          <w:szCs w:val="28"/>
          <w:lang w:eastAsia="ru-RU"/>
        </w:rPr>
      </w:pPr>
      <w:r w:rsidRPr="00945336">
        <w:rPr>
          <w:rFonts w:ascii="Times New Roman" w:hAnsi="Times New Roman" w:cs="Times New Roman"/>
          <w:color w:val="000000"/>
          <w:sz w:val="28"/>
          <w:szCs w:val="28"/>
          <w:lang w:eastAsia="ru-RU"/>
        </w:rPr>
        <w:t>строку «Ресурсное обеспечение за счет средств бюджета Сюмсинского района»  муниципальной программы «Создание условий для устойчивого экономического развития» изложить в следующей редакции:</w:t>
      </w:r>
    </w:p>
    <w:p w:rsidR="00945336" w:rsidRPr="00945336" w:rsidRDefault="00945336" w:rsidP="00945336">
      <w:pPr>
        <w:pStyle w:val="af9"/>
        <w:ind w:left="993"/>
        <w:jc w:val="both"/>
        <w:rPr>
          <w:rFonts w:ascii="Times New Roman" w:hAnsi="Times New Roman" w:cs="Times New Roman"/>
          <w:color w:val="000000"/>
          <w:sz w:val="28"/>
          <w:szCs w:val="28"/>
          <w:lang w:eastAsia="ru-RU"/>
        </w:rPr>
      </w:pPr>
    </w:p>
    <w:p w:rsidR="00945336" w:rsidRPr="00945336" w:rsidRDefault="00945336" w:rsidP="00945336">
      <w:pPr>
        <w:jc w:val="both"/>
        <w:rPr>
          <w:rFonts w:ascii="Times New Roman" w:hAnsi="Times New Roman" w:cs="Times New Roman"/>
          <w:color w:val="000000"/>
          <w:sz w:val="28"/>
          <w:szCs w:val="28"/>
        </w:rPr>
      </w:pPr>
      <w:r w:rsidRPr="00945336">
        <w:rPr>
          <w:rFonts w:ascii="Times New Roman" w:hAnsi="Times New Roman" w:cs="Times New Roman"/>
          <w:color w:val="000000"/>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7"/>
        <w:gridCol w:w="7087"/>
      </w:tblGrid>
      <w:tr w:rsidR="00945336" w:rsidRPr="00945336" w:rsidTr="00945336">
        <w:tc>
          <w:tcPr>
            <w:tcW w:w="2127" w:type="dxa"/>
          </w:tcPr>
          <w:p w:rsidR="00945336" w:rsidRPr="00945336" w:rsidRDefault="00945336" w:rsidP="00945336">
            <w:pPr>
              <w:autoSpaceDE w:val="0"/>
              <w:autoSpaceDN w:val="0"/>
              <w:adjustRightInd w:val="0"/>
              <w:rPr>
                <w:rFonts w:ascii="Times New Roman" w:hAnsi="Times New Roman" w:cs="Times New Roman"/>
                <w:b/>
                <w:sz w:val="28"/>
                <w:szCs w:val="28"/>
              </w:rPr>
            </w:pPr>
            <w:r w:rsidRPr="00945336">
              <w:rPr>
                <w:rFonts w:ascii="Times New Roman" w:hAnsi="Times New Roman" w:cs="Times New Roman"/>
                <w:sz w:val="28"/>
                <w:szCs w:val="28"/>
              </w:rPr>
              <w:t>Ресурсное обеспечение за счет средств бюджета Сюмсинского района</w:t>
            </w:r>
          </w:p>
        </w:tc>
        <w:tc>
          <w:tcPr>
            <w:tcW w:w="7087"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Объем средств бюджета муниципального образования  на реализацию программы составит 3 770,7тыс. рублей, в том числе по годам реализации муниципальной программы (в тыс. руб.):</w:t>
            </w:r>
          </w:p>
          <w:p w:rsidR="00945336" w:rsidRPr="00945336" w:rsidRDefault="00945336" w:rsidP="00945336">
            <w:pPr>
              <w:autoSpaceDE w:val="0"/>
              <w:autoSpaceDN w:val="0"/>
              <w:adjustRightInd w:val="0"/>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272"/>
              <w:gridCol w:w="1811"/>
            </w:tblGrid>
            <w:tr w:rsidR="00945336" w:rsidRPr="00945336" w:rsidTr="00945336">
              <w:trPr>
                <w:trHeight w:val="310"/>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1272"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Всего</w:t>
                  </w:r>
                </w:p>
              </w:tc>
              <w:tc>
                <w:tcPr>
                  <w:tcW w:w="1811"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2022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1287,9</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1287,9</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2023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1428,8</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1428,8</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2024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174,0</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174,0</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2025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2026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2027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2028 г.</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220,0</w:t>
                  </w:r>
                </w:p>
              </w:tc>
            </w:tr>
            <w:tr w:rsidR="00945336" w:rsidRPr="00945336" w:rsidTr="00945336">
              <w:trPr>
                <w:jc w:val="center"/>
              </w:trPr>
              <w:tc>
                <w:tcPr>
                  <w:tcW w:w="2338" w:type="dxa"/>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Итого</w:t>
                  </w:r>
                </w:p>
              </w:tc>
              <w:tc>
                <w:tcPr>
                  <w:tcW w:w="1272"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3 770,7</w:t>
                  </w:r>
                </w:p>
              </w:tc>
              <w:tc>
                <w:tcPr>
                  <w:tcW w:w="1811" w:type="dxa"/>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3 770,7</w:t>
                  </w:r>
                </w:p>
              </w:tc>
            </w:tr>
          </w:tbl>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Ресурсное обеспечение подпрограммы за счет средств бюджета муниципального образования   подлежит уточнению в рамках бюджетного цикла.</w:t>
            </w:r>
          </w:p>
        </w:tc>
      </w:tr>
    </w:tbl>
    <w:p w:rsidR="00945336" w:rsidRPr="00945336" w:rsidRDefault="000878D8" w:rsidP="00945336">
      <w:pPr>
        <w:pStyle w:val="af9"/>
        <w:ind w:left="0"/>
        <w:jc w:val="right"/>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rect id="_x0000_s1308" style="position:absolute;left:0;text-align:left;margin-left:219.85pt;margin-top:-340pt;width:57pt;height:18pt;z-index:251953152;mso-position-horizontal-relative:text;mso-position-vertical-relative:text" stroked="f">
            <v:textbox>
              <w:txbxContent>
                <w:p w:rsidR="00A742F1" w:rsidRDefault="00A742F1" w:rsidP="00945336">
                  <w:r>
                    <w:t>2</w:t>
                  </w:r>
                </w:p>
              </w:txbxContent>
            </v:textbox>
          </v:rect>
        </w:pict>
      </w:r>
      <w:r w:rsidR="00945336" w:rsidRPr="00945336">
        <w:rPr>
          <w:rFonts w:ascii="Times New Roman" w:hAnsi="Times New Roman" w:cs="Times New Roman"/>
          <w:color w:val="000000"/>
          <w:sz w:val="28"/>
          <w:szCs w:val="28"/>
          <w:lang w:eastAsia="ru-RU"/>
        </w:rPr>
        <w:t>»;</w:t>
      </w:r>
    </w:p>
    <w:p w:rsidR="00945336" w:rsidRPr="00945336" w:rsidRDefault="00945336" w:rsidP="00945336">
      <w:pPr>
        <w:autoSpaceDE w:val="0"/>
        <w:autoSpaceDN w:val="0"/>
        <w:adjustRightInd w:val="0"/>
        <w:ind w:right="-85" w:firstLine="567"/>
        <w:jc w:val="both"/>
        <w:rPr>
          <w:rFonts w:ascii="Times New Roman" w:hAnsi="Times New Roman" w:cs="Times New Roman"/>
          <w:bCs/>
          <w:sz w:val="28"/>
          <w:szCs w:val="28"/>
        </w:rPr>
      </w:pPr>
      <w:r w:rsidRPr="00945336">
        <w:rPr>
          <w:rFonts w:ascii="Times New Roman" w:hAnsi="Times New Roman" w:cs="Times New Roman"/>
          <w:color w:val="000000"/>
          <w:sz w:val="28"/>
          <w:szCs w:val="28"/>
        </w:rPr>
        <w:t>2) Строку «Ресурсное обеспечение за счет средств бюджета Сюмсинского района» муниципальной п</w:t>
      </w:r>
      <w:r w:rsidRPr="00945336">
        <w:rPr>
          <w:rFonts w:ascii="Times New Roman" w:hAnsi="Times New Roman" w:cs="Times New Roman"/>
          <w:bCs/>
          <w:sz w:val="28"/>
          <w:szCs w:val="28"/>
        </w:rPr>
        <w:t>одпрограммы «Развитие сельского хозяйства и расширение рынка сельскохозяйственной продукции» изложить в следующей редакции:</w:t>
      </w:r>
    </w:p>
    <w:p w:rsidR="00945336" w:rsidRPr="00945336" w:rsidRDefault="00945336" w:rsidP="00945336">
      <w:pPr>
        <w:autoSpaceDE w:val="0"/>
        <w:autoSpaceDN w:val="0"/>
        <w:adjustRightInd w:val="0"/>
        <w:ind w:right="-85" w:firstLine="567"/>
        <w:jc w:val="both"/>
        <w:rPr>
          <w:rFonts w:ascii="Times New Roman" w:hAnsi="Times New Roman" w:cs="Times New Roman"/>
          <w:bCs/>
          <w:sz w:val="28"/>
          <w:szCs w:val="28"/>
        </w:rPr>
      </w:pPr>
      <w:r w:rsidRPr="00945336">
        <w:rPr>
          <w:rFonts w:ascii="Times New Roman" w:hAnsi="Times New Roman" w:cs="Times New Roman"/>
          <w:bCs/>
          <w:sz w:val="28"/>
          <w:szCs w:val="28"/>
        </w:rPr>
        <w:t>«</w:t>
      </w:r>
    </w:p>
    <w:tbl>
      <w:tblPr>
        <w:tblW w:w="974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3"/>
        <w:gridCol w:w="7664"/>
      </w:tblGrid>
      <w:tr w:rsidR="00945336" w:rsidRPr="00945336" w:rsidTr="00945336">
        <w:trPr>
          <w:trHeight w:val="611"/>
        </w:trPr>
        <w:tc>
          <w:tcPr>
            <w:tcW w:w="2083" w:type="dxa"/>
            <w:tcBorders>
              <w:top w:val="single" w:sz="4" w:space="0" w:color="000000"/>
              <w:left w:val="single" w:sz="4" w:space="0" w:color="000000"/>
              <w:bottom w:val="single" w:sz="4" w:space="0" w:color="000000"/>
              <w:right w:val="single" w:sz="4" w:space="0" w:color="000000"/>
            </w:tcBorders>
          </w:tcPr>
          <w:p w:rsidR="00945336" w:rsidRPr="00945336" w:rsidRDefault="00945336" w:rsidP="00945336">
            <w:pPr>
              <w:autoSpaceDE w:val="0"/>
              <w:autoSpaceDN w:val="0"/>
              <w:adjustRightInd w:val="0"/>
              <w:rPr>
                <w:rFonts w:ascii="Times New Roman" w:hAnsi="Times New Roman" w:cs="Times New Roman"/>
                <w:b/>
                <w:sz w:val="28"/>
                <w:szCs w:val="28"/>
              </w:rPr>
            </w:pPr>
            <w:r w:rsidRPr="00945336">
              <w:rPr>
                <w:rFonts w:ascii="Times New Roman" w:hAnsi="Times New Roman" w:cs="Times New Roman"/>
                <w:sz w:val="28"/>
                <w:szCs w:val="28"/>
              </w:rPr>
              <w:t>Ресурсное обеспечение за счет средств бюджета Сюмсинского района</w:t>
            </w:r>
          </w:p>
        </w:tc>
        <w:tc>
          <w:tcPr>
            <w:tcW w:w="7664" w:type="dxa"/>
            <w:tcBorders>
              <w:top w:val="single" w:sz="4" w:space="0" w:color="000000"/>
              <w:left w:val="single" w:sz="4" w:space="0" w:color="000000"/>
              <w:bottom w:val="single" w:sz="4" w:space="0" w:color="000000"/>
              <w:right w:val="single" w:sz="4" w:space="0" w:color="000000"/>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Объем средств бюджета муниципального образования  на реализацию программы составит 3562,3тыс. рублей, в том числе по годам реализации муниципальной программы (в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272"/>
              <w:gridCol w:w="1811"/>
            </w:tblGrid>
            <w:tr w:rsidR="00945336" w:rsidRPr="00945336" w:rsidTr="00945336">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127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Всего</w:t>
                  </w:r>
                </w:p>
              </w:tc>
              <w:tc>
                <w:tcPr>
                  <w:tcW w:w="181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2022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1277,9</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1277,9</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2023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1384,4</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1384,4</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2024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100,0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2025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2026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2027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2028 г.</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 xml:space="preserve">Итого </w:t>
                  </w:r>
                </w:p>
              </w:tc>
              <w:tc>
                <w:tcPr>
                  <w:tcW w:w="1272"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3562,3</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rPr>
                      <w:rFonts w:ascii="Times New Roman" w:hAnsi="Times New Roman" w:cs="Times New Roman"/>
                      <w:sz w:val="28"/>
                      <w:szCs w:val="28"/>
                    </w:rPr>
                  </w:pPr>
                  <w:r w:rsidRPr="00945336">
                    <w:rPr>
                      <w:rFonts w:ascii="Times New Roman" w:hAnsi="Times New Roman" w:cs="Times New Roman"/>
                      <w:sz w:val="28"/>
                      <w:szCs w:val="28"/>
                    </w:rPr>
                    <w:t>3562,3</w:t>
                  </w:r>
                </w:p>
              </w:tc>
            </w:tr>
          </w:tbl>
          <w:p w:rsidR="00945336" w:rsidRPr="00945336" w:rsidRDefault="000878D8" w:rsidP="00945336">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pict>
                <v:rect id="_x0000_s1320" style="position:absolute;margin-left:310.55pt;margin-top:55.9pt;width:1in;height:25pt;z-index:251965440;mso-position-horizontal-relative:text;mso-position-vertical-relative:text" strokecolor="white [3212]">
                  <v:textbox>
                    <w:txbxContent>
                      <w:p w:rsidR="00A742F1" w:rsidRPr="00061E57" w:rsidRDefault="00A742F1" w:rsidP="00945336">
                        <w:pPr>
                          <w:jc w:val="right"/>
                          <w:rPr>
                            <w:rFonts w:ascii="Times New Roman" w:hAnsi="Times New Roman"/>
                            <w:sz w:val="28"/>
                            <w:szCs w:val="28"/>
                          </w:rPr>
                        </w:pPr>
                        <w:r w:rsidRPr="00061E57">
                          <w:rPr>
                            <w:rFonts w:ascii="Times New Roman" w:hAnsi="Times New Roman"/>
                            <w:sz w:val="28"/>
                            <w:szCs w:val="28"/>
                          </w:rPr>
                          <w:t>»;</w:t>
                        </w:r>
                      </w:p>
                    </w:txbxContent>
                  </v:textbox>
                </v:rect>
              </w:pict>
            </w:r>
            <w:r w:rsidR="00945336" w:rsidRPr="00945336">
              <w:rPr>
                <w:rFonts w:ascii="Times New Roman" w:hAnsi="Times New Roman" w:cs="Times New Roman"/>
                <w:sz w:val="28"/>
                <w:szCs w:val="28"/>
              </w:rPr>
              <w:t>Ресурсное обеспечение подпрограммы за счет средств бюджета муниципального образования   подлежит уточнению в рамках бюджетного цикла.</w:t>
            </w:r>
          </w:p>
        </w:tc>
      </w:tr>
    </w:tbl>
    <w:p w:rsidR="00945336" w:rsidRPr="00945336" w:rsidRDefault="00945336" w:rsidP="00945336">
      <w:pPr>
        <w:keepNext/>
        <w:ind w:firstLine="709"/>
        <w:jc w:val="both"/>
        <w:rPr>
          <w:rFonts w:ascii="Times New Roman" w:hAnsi="Times New Roman" w:cs="Times New Roman"/>
          <w:bCs/>
          <w:sz w:val="28"/>
          <w:szCs w:val="28"/>
        </w:rPr>
      </w:pPr>
      <w:r w:rsidRPr="00945336">
        <w:rPr>
          <w:rFonts w:ascii="Times New Roman" w:hAnsi="Times New Roman" w:cs="Times New Roman"/>
          <w:color w:val="000000"/>
          <w:sz w:val="28"/>
          <w:szCs w:val="28"/>
        </w:rPr>
        <w:lastRenderedPageBreak/>
        <w:t>3) Раздел 1.9 «</w:t>
      </w:r>
      <w:r w:rsidRPr="00945336">
        <w:rPr>
          <w:rFonts w:ascii="Times New Roman" w:hAnsi="Times New Roman" w:cs="Times New Roman"/>
          <w:bCs/>
          <w:sz w:val="28"/>
          <w:szCs w:val="28"/>
        </w:rPr>
        <w:t>Ресурсное обеспечение подпрограммы»  м</w:t>
      </w:r>
      <w:r w:rsidRPr="00945336">
        <w:rPr>
          <w:rFonts w:ascii="Times New Roman" w:hAnsi="Times New Roman" w:cs="Times New Roman"/>
          <w:color w:val="000000"/>
          <w:sz w:val="28"/>
          <w:szCs w:val="28"/>
        </w:rPr>
        <w:t xml:space="preserve">униципальной подпрограммы  «Развитие сельского хозяйства и расширение рынка </w:t>
      </w:r>
      <w:r w:rsidR="000878D8" w:rsidRPr="000878D8">
        <w:rPr>
          <w:rFonts w:ascii="Times New Roman" w:hAnsi="Times New Roman" w:cs="Times New Roman"/>
          <w:noProof/>
          <w:color w:val="000000"/>
          <w:sz w:val="28"/>
          <w:szCs w:val="28"/>
        </w:rPr>
        <w:pict>
          <v:rect id="_x0000_s1309" style="position:absolute;left:0;text-align:left;margin-left:189.8pt;margin-top:-52.4pt;width:60.75pt;height:27.75pt;z-index:251954176;mso-position-horizontal-relative:text;mso-position-vertical-relative:text" stroked="f">
            <v:textbox style="mso-next-textbox:#_x0000_s1309">
              <w:txbxContent>
                <w:p w:rsidR="00A742F1" w:rsidRDefault="00A742F1" w:rsidP="00945336">
                  <w:r>
                    <w:t>3</w:t>
                  </w:r>
                </w:p>
              </w:txbxContent>
            </v:textbox>
          </v:rect>
        </w:pict>
      </w:r>
      <w:r w:rsidRPr="00945336">
        <w:rPr>
          <w:rFonts w:ascii="Times New Roman" w:hAnsi="Times New Roman" w:cs="Times New Roman"/>
          <w:color w:val="000000"/>
          <w:sz w:val="28"/>
          <w:szCs w:val="28"/>
        </w:rPr>
        <w:t xml:space="preserve">сельскохозяйственной продукции» </w:t>
      </w:r>
      <w:r w:rsidRPr="00945336">
        <w:rPr>
          <w:rFonts w:ascii="Times New Roman" w:hAnsi="Times New Roman" w:cs="Times New Roman"/>
          <w:bCs/>
          <w:sz w:val="28"/>
          <w:szCs w:val="28"/>
        </w:rPr>
        <w:t>изложить в следующей редакции</w:t>
      </w:r>
    </w:p>
    <w:p w:rsidR="00945336" w:rsidRPr="00945336" w:rsidRDefault="00945336" w:rsidP="00945336">
      <w:pPr>
        <w:keepNext/>
        <w:jc w:val="center"/>
        <w:rPr>
          <w:rFonts w:ascii="Times New Roman" w:hAnsi="Times New Roman" w:cs="Times New Roman"/>
          <w:bCs/>
          <w:sz w:val="28"/>
          <w:szCs w:val="28"/>
        </w:rPr>
      </w:pPr>
      <w:r w:rsidRPr="00945336">
        <w:rPr>
          <w:rFonts w:ascii="Times New Roman" w:hAnsi="Times New Roman" w:cs="Times New Roman"/>
          <w:color w:val="000000"/>
          <w:sz w:val="28"/>
          <w:szCs w:val="28"/>
        </w:rPr>
        <w:t>«</w:t>
      </w:r>
      <w:r w:rsidRPr="00945336">
        <w:rPr>
          <w:rFonts w:ascii="Times New Roman" w:hAnsi="Times New Roman" w:cs="Times New Roman"/>
          <w:b/>
          <w:bCs/>
          <w:sz w:val="28"/>
          <w:szCs w:val="28"/>
        </w:rPr>
        <w:t>1.9. Ресурсное обеспечение подпрограммы</w:t>
      </w:r>
    </w:p>
    <w:p w:rsidR="00945336" w:rsidRPr="00945336" w:rsidRDefault="00945336" w:rsidP="00945336">
      <w:pPr>
        <w:keepNext/>
        <w:jc w:val="both"/>
        <w:rPr>
          <w:rFonts w:ascii="Times New Roman" w:hAnsi="Times New Roman" w:cs="Times New Roman"/>
          <w:b/>
          <w:bCs/>
          <w:sz w:val="28"/>
          <w:szCs w:val="28"/>
        </w:rPr>
      </w:pPr>
      <w:r w:rsidRPr="00945336">
        <w:rPr>
          <w:rFonts w:ascii="Times New Roman" w:hAnsi="Times New Roman" w:cs="Times New Roman"/>
          <w:sz w:val="28"/>
          <w:szCs w:val="28"/>
        </w:rPr>
        <w:t>Источниками ресурсного обеспечения подпрограммы являются:</w:t>
      </w:r>
    </w:p>
    <w:p w:rsidR="00945336" w:rsidRPr="00945336" w:rsidRDefault="00945336" w:rsidP="00945336">
      <w:pPr>
        <w:shd w:val="clear" w:color="auto" w:fill="FFFFFF"/>
        <w:tabs>
          <w:tab w:val="left" w:pos="1134"/>
        </w:tabs>
        <w:ind w:firstLine="720"/>
        <w:jc w:val="both"/>
        <w:rPr>
          <w:rFonts w:ascii="Times New Roman" w:hAnsi="Times New Roman" w:cs="Times New Roman"/>
          <w:sz w:val="28"/>
          <w:szCs w:val="28"/>
        </w:rPr>
      </w:pPr>
      <w:r w:rsidRPr="00945336">
        <w:rPr>
          <w:rFonts w:ascii="Times New Roman" w:hAnsi="Times New Roman" w:cs="Times New Roman"/>
          <w:sz w:val="28"/>
          <w:szCs w:val="28"/>
        </w:rPr>
        <w:t>1. Средства бюджета муниципального образования, в том числе субсидии из бюджета Удмуртской Республики;</w:t>
      </w:r>
    </w:p>
    <w:p w:rsidR="00945336" w:rsidRPr="00945336" w:rsidRDefault="00945336" w:rsidP="00945336">
      <w:pPr>
        <w:shd w:val="clear" w:color="auto" w:fill="FFFFFF"/>
        <w:tabs>
          <w:tab w:val="left" w:pos="1080"/>
        </w:tabs>
        <w:ind w:firstLine="720"/>
        <w:jc w:val="both"/>
        <w:rPr>
          <w:rFonts w:ascii="Times New Roman" w:hAnsi="Times New Roman" w:cs="Times New Roman"/>
          <w:sz w:val="28"/>
          <w:szCs w:val="28"/>
        </w:rPr>
      </w:pPr>
      <w:r w:rsidRPr="00945336">
        <w:rPr>
          <w:rFonts w:ascii="Times New Roman" w:hAnsi="Times New Roman" w:cs="Times New Roman"/>
          <w:sz w:val="28"/>
          <w:szCs w:val="28"/>
        </w:rPr>
        <w:t>2. Средства инвесторов, привлеченные на реализацию инвестиционных проектов в сфере агропромышленного комплекса.</w:t>
      </w:r>
    </w:p>
    <w:p w:rsidR="00945336" w:rsidRPr="00945336" w:rsidRDefault="00945336" w:rsidP="00945336">
      <w:pPr>
        <w:autoSpaceDE w:val="0"/>
        <w:autoSpaceDN w:val="0"/>
        <w:adjustRightInd w:val="0"/>
        <w:ind w:firstLine="709"/>
        <w:jc w:val="both"/>
        <w:rPr>
          <w:rFonts w:ascii="Times New Roman" w:hAnsi="Times New Roman" w:cs="Times New Roman"/>
          <w:sz w:val="28"/>
          <w:szCs w:val="28"/>
        </w:rPr>
      </w:pPr>
      <w:r w:rsidRPr="00945336">
        <w:rPr>
          <w:rFonts w:ascii="Times New Roman" w:hAnsi="Times New Roman" w:cs="Times New Roman"/>
          <w:sz w:val="28"/>
          <w:szCs w:val="28"/>
        </w:rPr>
        <w:t>Сведения о ресурсном обеспечении подпрограммы за счет средств бюджета муниципального образования по годам реализации муниципальной подпрограммы.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1"/>
        <w:gridCol w:w="1560"/>
        <w:gridCol w:w="2014"/>
      </w:tblGrid>
      <w:tr w:rsidR="00945336" w:rsidRPr="00945336" w:rsidTr="00945336">
        <w:trPr>
          <w:trHeight w:val="310"/>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1560"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Всего</w:t>
            </w:r>
          </w:p>
        </w:tc>
        <w:tc>
          <w:tcPr>
            <w:tcW w:w="2014"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2022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1277,9</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1277,9</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2023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1384,4</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1384,4</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2024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100,0</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2025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2026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2027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2028 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r>
      <w:tr w:rsidR="00945336" w:rsidRPr="00945336" w:rsidTr="00945336">
        <w:trPr>
          <w:jc w:val="center"/>
        </w:trPr>
        <w:tc>
          <w:tcPr>
            <w:tcW w:w="329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Итого 2022-2028 гг.</w:t>
            </w:r>
          </w:p>
        </w:tc>
        <w:tc>
          <w:tcPr>
            <w:tcW w:w="1560"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3 562,3</w:t>
            </w:r>
          </w:p>
        </w:tc>
        <w:tc>
          <w:tcPr>
            <w:tcW w:w="2014"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3 562,3</w:t>
            </w:r>
          </w:p>
        </w:tc>
      </w:tr>
    </w:tbl>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ab/>
        <w:t>Ресурсное обеспечение подпрограммы за счет средств бюджета муниципального образования сформировано:</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ab/>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ab/>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945336" w:rsidRPr="00945336" w:rsidRDefault="00945336" w:rsidP="00945336">
      <w:pPr>
        <w:tabs>
          <w:tab w:val="left" w:pos="1134"/>
        </w:tabs>
        <w:ind w:firstLine="851"/>
        <w:jc w:val="both"/>
        <w:rPr>
          <w:rFonts w:ascii="Times New Roman" w:hAnsi="Times New Roman" w:cs="Times New Roman"/>
          <w:sz w:val="28"/>
          <w:szCs w:val="28"/>
        </w:rPr>
      </w:pPr>
      <w:r w:rsidRPr="00945336">
        <w:rPr>
          <w:rFonts w:ascii="Times New Roman" w:hAnsi="Times New Roman" w:cs="Times New Roman"/>
          <w:sz w:val="28"/>
          <w:szCs w:val="28"/>
        </w:rPr>
        <w:t>- на 2024 год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 xml:space="preserve">           - на 2025 – 2027 годы в соответствии с решением Совета депутатов муниципального образования «Муниципальный округ Сюмсинский район Удмуртской Республики» </w:t>
      </w:r>
      <w:r w:rsidRPr="00945336">
        <w:rPr>
          <w:rFonts w:ascii="Times New Roman" w:hAnsi="Times New Roman" w:cs="Times New Roman"/>
          <w:color w:val="000000"/>
          <w:sz w:val="28"/>
          <w:szCs w:val="28"/>
        </w:rPr>
        <w:t xml:space="preserve">от 26 декабря 2024 года № 437 «О бюджете </w:t>
      </w:r>
      <w:r w:rsidRPr="00945336">
        <w:rPr>
          <w:rFonts w:ascii="Times New Roman" w:hAnsi="Times New Roman" w:cs="Times New Roman"/>
          <w:color w:val="000000"/>
          <w:sz w:val="28"/>
          <w:szCs w:val="28"/>
        </w:rPr>
        <w:lastRenderedPageBreak/>
        <w:t xml:space="preserve">муниципального образования «Муниципальный округ Сюмсинский район </w:t>
      </w:r>
      <w:r w:rsidR="000878D8">
        <w:rPr>
          <w:rFonts w:ascii="Times New Roman" w:hAnsi="Times New Roman" w:cs="Times New Roman"/>
          <w:noProof/>
          <w:sz w:val="28"/>
          <w:szCs w:val="28"/>
        </w:rPr>
        <w:pict>
          <v:rect id="_x0000_s1310" style="position:absolute;left:0;text-align:left;margin-left:201.1pt;margin-top:-42.5pt;width:1in;height:23.25pt;z-index:251955200;mso-position-horizontal-relative:text;mso-position-vertical-relative:text" stroked="f">
            <v:textbox>
              <w:txbxContent>
                <w:p w:rsidR="00A742F1" w:rsidRDefault="00A742F1" w:rsidP="00945336">
                  <w:r>
                    <w:t>4</w:t>
                  </w:r>
                </w:p>
              </w:txbxContent>
            </v:textbox>
          </v:rect>
        </w:pict>
      </w:r>
      <w:r w:rsidRPr="00945336">
        <w:rPr>
          <w:rFonts w:ascii="Times New Roman" w:hAnsi="Times New Roman" w:cs="Times New Roman"/>
          <w:color w:val="000000"/>
          <w:sz w:val="28"/>
          <w:szCs w:val="28"/>
        </w:rPr>
        <w:t>Удмуртской Республики» на 2025 год и на плановый период 2026 и 2027 годов»;</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ab/>
        <w:t>- на 2028 годы по планируемому бюджету 2027 года.</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945336" w:rsidRPr="00945336" w:rsidRDefault="00945336" w:rsidP="00945336">
      <w:pPr>
        <w:ind w:firstLine="709"/>
        <w:jc w:val="both"/>
        <w:rPr>
          <w:rFonts w:ascii="Times New Roman" w:hAnsi="Times New Roman" w:cs="Times New Roman"/>
          <w:sz w:val="28"/>
          <w:szCs w:val="28"/>
        </w:rPr>
      </w:pPr>
      <w:r w:rsidRPr="00945336">
        <w:rPr>
          <w:rFonts w:ascii="Times New Roman" w:hAnsi="Times New Roman" w:cs="Times New Roman"/>
          <w:sz w:val="28"/>
          <w:szCs w:val="28"/>
        </w:rPr>
        <w:t>Расходы инвесторов на цели реализации подпрограммы оцениваются в размере 72688,6 тыс. рублей.</w:t>
      </w:r>
    </w:p>
    <w:p w:rsidR="00945336" w:rsidRPr="00945336" w:rsidRDefault="00945336" w:rsidP="00945336">
      <w:pPr>
        <w:keepNext/>
        <w:tabs>
          <w:tab w:val="left" w:pos="1134"/>
        </w:tabs>
        <w:autoSpaceDE w:val="0"/>
        <w:autoSpaceDN w:val="0"/>
        <w:adjustRightInd w:val="0"/>
        <w:ind w:firstLine="709"/>
        <w:jc w:val="both"/>
        <w:rPr>
          <w:rFonts w:ascii="Times New Roman" w:hAnsi="Times New Roman" w:cs="Times New Roman"/>
          <w:sz w:val="28"/>
          <w:szCs w:val="28"/>
        </w:rPr>
      </w:pPr>
      <w:r w:rsidRPr="00945336">
        <w:rPr>
          <w:rFonts w:ascii="Times New Roman" w:hAnsi="Times New Roman" w:cs="Times New Roman"/>
          <w:sz w:val="28"/>
          <w:szCs w:val="28"/>
        </w:rPr>
        <w:t>Расходы за счет всех источников на цели реализации подпрограммы оцениваются в размере 76 250,9 тыс. рублей, в том числе в разрезе источников финансирования по годам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1"/>
        <w:gridCol w:w="2222"/>
        <w:gridCol w:w="2223"/>
        <w:gridCol w:w="2223"/>
      </w:tblGrid>
      <w:tr w:rsidR="00945336" w:rsidRPr="00945336" w:rsidTr="00945336">
        <w:trPr>
          <w:trHeight w:val="310"/>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Всего</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Средства инвесторов</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2022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sz w:val="28"/>
                <w:szCs w:val="28"/>
              </w:rPr>
            </w:pPr>
            <w:r w:rsidRPr="00945336">
              <w:rPr>
                <w:rFonts w:ascii="Times New Roman" w:hAnsi="Times New Roman" w:cs="Times New Roman"/>
                <w:sz w:val="28"/>
                <w:szCs w:val="28"/>
              </w:rPr>
              <w:t>13581,9</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1277,9</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12304,0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2023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sz w:val="28"/>
                <w:szCs w:val="28"/>
              </w:rPr>
            </w:pPr>
            <w:r w:rsidRPr="00945336">
              <w:rPr>
                <w:rFonts w:ascii="Times New Roman" w:hAnsi="Times New Roman" w:cs="Times New Roman"/>
                <w:sz w:val="28"/>
                <w:szCs w:val="28"/>
              </w:rPr>
              <w:t>22 669,0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1384,4</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21 284,6</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2024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18200,0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18100,0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2025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5450,0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5250,0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2026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5450,0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5250,0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2027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5450,0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5 250,0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2028 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5450,0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200,0</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5 250,0</w:t>
            </w:r>
          </w:p>
        </w:tc>
      </w:tr>
      <w:tr w:rsidR="00945336" w:rsidRPr="00945336" w:rsidTr="00945336">
        <w:trPr>
          <w:jc w:val="center"/>
        </w:trPr>
        <w:tc>
          <w:tcPr>
            <w:tcW w:w="266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Итого 2022-2028гг.</w:t>
            </w:r>
          </w:p>
        </w:tc>
        <w:tc>
          <w:tcPr>
            <w:tcW w:w="222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76250,9</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3562,3</w:t>
            </w:r>
          </w:p>
        </w:tc>
        <w:tc>
          <w:tcPr>
            <w:tcW w:w="222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72688,6</w:t>
            </w:r>
          </w:p>
        </w:tc>
      </w:tr>
    </w:tbl>
    <w:p w:rsidR="00945336" w:rsidRPr="00945336" w:rsidRDefault="00945336" w:rsidP="00945336">
      <w:pPr>
        <w:ind w:firstLine="709"/>
        <w:jc w:val="both"/>
        <w:rPr>
          <w:rFonts w:ascii="Times New Roman" w:hAnsi="Times New Roman" w:cs="Times New Roman"/>
          <w:sz w:val="28"/>
          <w:szCs w:val="28"/>
        </w:rPr>
      </w:pPr>
      <w:r w:rsidRPr="00945336">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представлено в приложении 5 к муниципальной программе.</w:t>
      </w:r>
    </w:p>
    <w:p w:rsidR="00945336" w:rsidRPr="00945336" w:rsidRDefault="00945336" w:rsidP="00945336">
      <w:pPr>
        <w:keepNext/>
        <w:ind w:firstLine="720"/>
        <w:jc w:val="both"/>
        <w:rPr>
          <w:rFonts w:ascii="Times New Roman" w:hAnsi="Times New Roman" w:cs="Times New Roman"/>
          <w:sz w:val="28"/>
          <w:szCs w:val="28"/>
        </w:rPr>
      </w:pPr>
      <w:r w:rsidRPr="00945336">
        <w:rPr>
          <w:rFonts w:ascii="Times New Roman" w:hAnsi="Times New Roman" w:cs="Times New Roman"/>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945336" w:rsidRPr="00945336" w:rsidRDefault="00945336" w:rsidP="00945336">
      <w:pPr>
        <w:keepNext/>
        <w:ind w:firstLine="720"/>
        <w:jc w:val="both"/>
        <w:rPr>
          <w:rFonts w:ascii="Times New Roman" w:hAnsi="Times New Roman" w:cs="Times New Roman"/>
          <w:color w:val="000000"/>
          <w:sz w:val="28"/>
          <w:szCs w:val="28"/>
        </w:rPr>
      </w:pPr>
      <w:r w:rsidRPr="00945336">
        <w:rPr>
          <w:rFonts w:ascii="Times New Roman" w:hAnsi="Times New Roman" w:cs="Times New Roman"/>
          <w:sz w:val="28"/>
          <w:szCs w:val="28"/>
        </w:rPr>
        <w:t xml:space="preserve">4) строку </w:t>
      </w:r>
      <w:r w:rsidRPr="00945336">
        <w:rPr>
          <w:rFonts w:ascii="Times New Roman" w:hAnsi="Times New Roman" w:cs="Times New Roman"/>
          <w:color w:val="000000"/>
          <w:sz w:val="28"/>
          <w:szCs w:val="28"/>
        </w:rPr>
        <w:t xml:space="preserve">«Ресурсное обеспечение за счет средств бюджета Сюмсинского района» муниципальной </w:t>
      </w:r>
      <w:r w:rsidRPr="00945336">
        <w:rPr>
          <w:rFonts w:ascii="Times New Roman" w:hAnsi="Times New Roman" w:cs="Times New Roman"/>
          <w:sz w:val="28"/>
          <w:szCs w:val="28"/>
        </w:rPr>
        <w:t xml:space="preserve">подпрограммы «Создание благоприятных условий для развития малого и среднего предпринимательства» </w:t>
      </w:r>
      <w:r w:rsidRPr="00945336">
        <w:rPr>
          <w:rFonts w:ascii="Times New Roman" w:hAnsi="Times New Roman" w:cs="Times New Roman"/>
          <w:color w:val="000000"/>
          <w:sz w:val="28"/>
          <w:szCs w:val="28"/>
        </w:rPr>
        <w:t>изложить в следующей редакции:</w:t>
      </w:r>
    </w:p>
    <w:tbl>
      <w:tblPr>
        <w:tblW w:w="5000" w:type="pct"/>
        <w:tblLook w:val="0000"/>
      </w:tblPr>
      <w:tblGrid>
        <w:gridCol w:w="2020"/>
        <w:gridCol w:w="7535"/>
      </w:tblGrid>
      <w:tr w:rsidR="00945336" w:rsidRPr="00945336" w:rsidTr="00945336">
        <w:trPr>
          <w:trHeight w:val="311"/>
        </w:trPr>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5336" w:rsidRPr="00945336" w:rsidRDefault="00945336" w:rsidP="00945336">
            <w:pPr>
              <w:jc w:val="both"/>
              <w:rPr>
                <w:rFonts w:ascii="Times New Roman" w:hAnsi="Times New Roman" w:cs="Times New Roman"/>
                <w:bCs/>
                <w:sz w:val="28"/>
                <w:szCs w:val="28"/>
              </w:rPr>
            </w:pPr>
            <w:r w:rsidRPr="00945336">
              <w:rPr>
                <w:rFonts w:ascii="Times New Roman" w:hAnsi="Times New Roman" w:cs="Times New Roman"/>
                <w:sz w:val="28"/>
                <w:szCs w:val="28"/>
              </w:rPr>
              <w:t xml:space="preserve">Ресурсное </w:t>
            </w:r>
          </w:p>
          <w:p w:rsidR="00945336" w:rsidRPr="00945336" w:rsidRDefault="00945336" w:rsidP="00945336">
            <w:pPr>
              <w:jc w:val="both"/>
              <w:rPr>
                <w:rFonts w:ascii="Times New Roman" w:hAnsi="Times New Roman" w:cs="Times New Roman"/>
                <w:bCs/>
                <w:sz w:val="28"/>
                <w:szCs w:val="28"/>
              </w:rPr>
            </w:pPr>
            <w:r w:rsidRPr="00945336">
              <w:rPr>
                <w:rFonts w:ascii="Times New Roman" w:hAnsi="Times New Roman" w:cs="Times New Roman"/>
                <w:sz w:val="28"/>
                <w:szCs w:val="28"/>
              </w:rPr>
              <w:t>обеспечение за счёт средств бюджета Сюмсинского района</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45336" w:rsidRPr="00945336" w:rsidRDefault="00945336" w:rsidP="00945336">
            <w:pPr>
              <w:jc w:val="both"/>
              <w:rPr>
                <w:rFonts w:ascii="Times New Roman" w:hAnsi="Times New Roman" w:cs="Times New Roman"/>
                <w:bCs/>
                <w:sz w:val="28"/>
                <w:szCs w:val="28"/>
              </w:rPr>
            </w:pPr>
            <w:r w:rsidRPr="00945336">
              <w:rPr>
                <w:rFonts w:ascii="Times New Roman" w:hAnsi="Times New Roman" w:cs="Times New Roman"/>
                <w:sz w:val="28"/>
                <w:szCs w:val="28"/>
              </w:rPr>
              <w:t>Общий объем финансирования подпрограммы составляет 208,4 тыс. рублей, в том числе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811"/>
            </w:tblGrid>
            <w:tr w:rsidR="00945336" w:rsidRPr="00945336" w:rsidTr="00945336">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181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2022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2023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44,4</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2024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74,0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2025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2026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2027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0878D8" w:rsidP="00945336">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rPr>
                    <w:lastRenderedPageBreak/>
                    <w:pict>
                      <v:rect id="_x0000_s1311" style="position:absolute;left:0;text-align:left;margin-left:-10.75pt;margin-top:-36.95pt;width:1in;height:19.5pt;z-index:251956224;mso-position-horizontal-relative:text;mso-position-vertical-relative:text" stroked="f">
                        <v:textbox style="mso-next-textbox:#_x0000_s1311">
                          <w:txbxContent>
                            <w:p w:rsidR="00A742F1" w:rsidRDefault="00A742F1" w:rsidP="00945336">
                              <w:pPr>
                                <w:jc w:val="center"/>
                              </w:pPr>
                              <w:r>
                                <w:t>5</w:t>
                              </w:r>
                            </w:p>
                          </w:txbxContent>
                        </v:textbox>
                      </v:rect>
                    </w:pict>
                  </w:r>
                  <w:r w:rsidR="00945336" w:rsidRPr="00945336">
                    <w:rPr>
                      <w:rFonts w:ascii="Times New Roman" w:hAnsi="Times New Roman" w:cs="Times New Roman"/>
                      <w:sz w:val="28"/>
                      <w:szCs w:val="28"/>
                    </w:rPr>
                    <w:t>2028 г.</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Итого:</w:t>
                  </w:r>
                </w:p>
              </w:tc>
              <w:tc>
                <w:tcPr>
                  <w:tcW w:w="1811" w:type="dxa"/>
                  <w:tcBorders>
                    <w:top w:val="single" w:sz="4" w:space="0" w:color="auto"/>
                    <w:left w:val="single" w:sz="4" w:space="0" w:color="auto"/>
                    <w:bottom w:val="single" w:sz="4" w:space="0" w:color="auto"/>
                    <w:right w:val="single" w:sz="4" w:space="0" w:color="auto"/>
                  </w:tcBorders>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208,4</w:t>
                  </w:r>
                </w:p>
              </w:tc>
            </w:tr>
          </w:tbl>
          <w:p w:rsidR="00945336" w:rsidRPr="00945336" w:rsidRDefault="00945336" w:rsidP="00945336">
            <w:pPr>
              <w:jc w:val="both"/>
              <w:rPr>
                <w:rFonts w:ascii="Times New Roman" w:hAnsi="Times New Roman" w:cs="Times New Roman"/>
                <w:bCs/>
                <w:sz w:val="28"/>
                <w:szCs w:val="28"/>
              </w:rPr>
            </w:pPr>
            <w:r w:rsidRPr="00945336">
              <w:rPr>
                <w:rFonts w:ascii="Times New Roman" w:hAnsi="Times New Roman" w:cs="Times New Roman"/>
                <w:sz w:val="28"/>
                <w:szCs w:val="28"/>
              </w:rPr>
              <w:t>Объёмы финансирования из местного бюджета, предусмотренные подпрограммой, носят ориентировочный характер, подлежат ежегодной корректировке.</w:t>
            </w:r>
          </w:p>
        </w:tc>
      </w:tr>
    </w:tbl>
    <w:p w:rsidR="00945336" w:rsidRPr="00945336" w:rsidRDefault="00945336" w:rsidP="0094533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p>
    <w:p w:rsidR="00945336" w:rsidRPr="00945336" w:rsidRDefault="00945336" w:rsidP="00945336">
      <w:pPr>
        <w:keepNext/>
        <w:ind w:firstLine="709"/>
        <w:jc w:val="both"/>
        <w:rPr>
          <w:rFonts w:ascii="Times New Roman" w:hAnsi="Times New Roman" w:cs="Times New Roman"/>
          <w:bCs/>
          <w:sz w:val="28"/>
          <w:szCs w:val="28"/>
        </w:rPr>
      </w:pPr>
      <w:r w:rsidRPr="00945336">
        <w:rPr>
          <w:rFonts w:ascii="Times New Roman" w:hAnsi="Times New Roman" w:cs="Times New Roman"/>
          <w:sz w:val="28"/>
          <w:szCs w:val="28"/>
        </w:rPr>
        <w:t xml:space="preserve">5) </w:t>
      </w:r>
      <w:r w:rsidRPr="00945336">
        <w:rPr>
          <w:rFonts w:ascii="Times New Roman" w:hAnsi="Times New Roman" w:cs="Times New Roman"/>
          <w:color w:val="000000"/>
          <w:sz w:val="28"/>
          <w:szCs w:val="28"/>
        </w:rPr>
        <w:t>Раздел 2.9 «</w:t>
      </w:r>
      <w:r w:rsidRPr="00945336">
        <w:rPr>
          <w:rFonts w:ascii="Times New Roman" w:hAnsi="Times New Roman" w:cs="Times New Roman"/>
          <w:bCs/>
          <w:sz w:val="28"/>
          <w:szCs w:val="28"/>
        </w:rPr>
        <w:t>Ресурсное обеспечение» м</w:t>
      </w:r>
      <w:r w:rsidRPr="00945336">
        <w:rPr>
          <w:rFonts w:ascii="Times New Roman" w:hAnsi="Times New Roman" w:cs="Times New Roman"/>
          <w:color w:val="000000"/>
          <w:sz w:val="28"/>
          <w:szCs w:val="28"/>
        </w:rPr>
        <w:t xml:space="preserve">униципальной подпрограммы  «Создание благоприятных условий для развития малого и среднего предпринимательства» </w:t>
      </w:r>
      <w:r w:rsidRPr="00945336">
        <w:rPr>
          <w:rFonts w:ascii="Times New Roman" w:hAnsi="Times New Roman" w:cs="Times New Roman"/>
          <w:bCs/>
          <w:sz w:val="28"/>
          <w:szCs w:val="28"/>
        </w:rPr>
        <w:t>изложить в следующей редакции:</w:t>
      </w:r>
    </w:p>
    <w:p w:rsidR="00945336" w:rsidRPr="00945336" w:rsidRDefault="00945336" w:rsidP="0094533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945336">
        <w:rPr>
          <w:rFonts w:ascii="Times New Roman" w:hAnsi="Times New Roman" w:cs="Times New Roman"/>
          <w:b/>
          <w:sz w:val="28"/>
          <w:szCs w:val="28"/>
        </w:rPr>
        <w:t>«2.9 Ресурсное обеспечение</w:t>
      </w:r>
    </w:p>
    <w:p w:rsidR="00945336" w:rsidRPr="00945336" w:rsidRDefault="00945336" w:rsidP="0094533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rFonts w:ascii="Times New Roman" w:hAnsi="Times New Roman" w:cs="Times New Roman"/>
          <w:bCs/>
          <w:sz w:val="28"/>
          <w:szCs w:val="28"/>
        </w:rPr>
      </w:pPr>
      <w:r w:rsidRPr="00945336">
        <w:rPr>
          <w:rFonts w:ascii="Times New Roman" w:hAnsi="Times New Roman" w:cs="Times New Roman"/>
          <w:bCs/>
          <w:sz w:val="28"/>
          <w:szCs w:val="28"/>
        </w:rPr>
        <w:t>Источниками ресурсного обеспечения подпрограммы являются:</w:t>
      </w:r>
    </w:p>
    <w:p w:rsidR="00945336" w:rsidRPr="00945336" w:rsidRDefault="00945336" w:rsidP="00945336">
      <w:pPr>
        <w:shd w:val="clear" w:color="auto" w:fill="FFFFFF"/>
        <w:tabs>
          <w:tab w:val="left" w:pos="1134"/>
        </w:tabs>
        <w:ind w:firstLine="720"/>
        <w:jc w:val="both"/>
        <w:rPr>
          <w:rFonts w:ascii="Times New Roman" w:hAnsi="Times New Roman" w:cs="Times New Roman"/>
          <w:bCs/>
          <w:sz w:val="28"/>
          <w:szCs w:val="28"/>
        </w:rPr>
      </w:pPr>
      <w:r w:rsidRPr="00945336">
        <w:rPr>
          <w:rFonts w:ascii="Times New Roman" w:hAnsi="Times New Roman" w:cs="Times New Roman"/>
          <w:bCs/>
          <w:sz w:val="28"/>
          <w:szCs w:val="28"/>
        </w:rPr>
        <w:t>1) средства бюджета муниципального образования;</w:t>
      </w:r>
    </w:p>
    <w:p w:rsidR="00945336" w:rsidRPr="00945336" w:rsidRDefault="00945336" w:rsidP="00945336">
      <w:pPr>
        <w:shd w:val="clear" w:color="auto" w:fill="FFFFFF"/>
        <w:tabs>
          <w:tab w:val="left" w:pos="1134"/>
        </w:tabs>
        <w:ind w:firstLine="720"/>
        <w:jc w:val="both"/>
        <w:rPr>
          <w:rFonts w:ascii="Times New Roman" w:hAnsi="Times New Roman" w:cs="Times New Roman"/>
          <w:sz w:val="28"/>
          <w:szCs w:val="28"/>
        </w:rPr>
      </w:pPr>
      <w:r w:rsidRPr="00945336">
        <w:rPr>
          <w:rFonts w:ascii="Times New Roman" w:hAnsi="Times New Roman" w:cs="Times New Roman"/>
          <w:sz w:val="28"/>
          <w:szCs w:val="28"/>
        </w:rPr>
        <w:t>2) средства бюджета Удмуртской Республики, направляемые напрямую на финансовую поддержку субъектов малого и среднего предпринимательства Сюмсинского района.</w:t>
      </w:r>
    </w:p>
    <w:p w:rsidR="00945336" w:rsidRPr="00945336" w:rsidRDefault="00945336" w:rsidP="00945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945336">
        <w:rPr>
          <w:rFonts w:ascii="Times New Roman" w:hAnsi="Times New Roman" w:cs="Times New Roman"/>
          <w:bCs/>
          <w:sz w:val="28"/>
          <w:szCs w:val="28"/>
        </w:rPr>
        <w:t>Общий объем финансирования мероприятий подпрограммы на 2022-2028 годы за счет собственных средств бюджета муниципального образования планируется в объеме 208,4 тыс. рублей, в том числе по годам реализации муниципальной программы:</w:t>
      </w:r>
    </w:p>
    <w:p w:rsidR="00945336" w:rsidRPr="00945336" w:rsidRDefault="00945336" w:rsidP="00945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811"/>
      </w:tblGrid>
      <w:tr w:rsidR="00945336" w:rsidRPr="00945336" w:rsidTr="00945336">
        <w:trPr>
          <w:trHeight w:val="310"/>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Годы реализации</w:t>
            </w:r>
          </w:p>
        </w:tc>
        <w:tc>
          <w:tcPr>
            <w:tcW w:w="1811"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Собственные средства</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2022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10,0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2023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44,4</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2024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74,0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2025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2026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2027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2028 г.</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20,0</w:t>
            </w:r>
          </w:p>
        </w:tc>
      </w:tr>
      <w:tr w:rsidR="00945336" w:rsidRPr="00945336" w:rsidTr="00945336">
        <w:trPr>
          <w:jc w:val="center"/>
        </w:trPr>
        <w:tc>
          <w:tcPr>
            <w:tcW w:w="2338" w:type="dxa"/>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Итого:</w:t>
            </w:r>
          </w:p>
        </w:tc>
        <w:tc>
          <w:tcPr>
            <w:tcW w:w="1811" w:type="dxa"/>
            <w:vAlign w:val="center"/>
          </w:tcPr>
          <w:p w:rsidR="00945336" w:rsidRPr="00945336" w:rsidRDefault="00945336" w:rsidP="00945336">
            <w:pPr>
              <w:autoSpaceDE w:val="0"/>
              <w:autoSpaceDN w:val="0"/>
              <w:adjustRightInd w:val="0"/>
              <w:jc w:val="center"/>
              <w:rPr>
                <w:rFonts w:ascii="Times New Roman" w:hAnsi="Times New Roman" w:cs="Times New Roman"/>
                <w:sz w:val="28"/>
                <w:szCs w:val="28"/>
              </w:rPr>
            </w:pPr>
            <w:r w:rsidRPr="00945336">
              <w:rPr>
                <w:rFonts w:ascii="Times New Roman" w:hAnsi="Times New Roman" w:cs="Times New Roman"/>
                <w:sz w:val="28"/>
                <w:szCs w:val="28"/>
              </w:rPr>
              <w:t>208,4</w:t>
            </w:r>
          </w:p>
        </w:tc>
      </w:tr>
    </w:tbl>
    <w:p w:rsidR="00945336" w:rsidRPr="00945336" w:rsidRDefault="00945336" w:rsidP="00945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p>
    <w:p w:rsidR="00945336" w:rsidRPr="00945336" w:rsidRDefault="00945336" w:rsidP="00945336">
      <w:pPr>
        <w:tabs>
          <w:tab w:val="left" w:pos="1134"/>
        </w:tabs>
        <w:ind w:firstLine="709"/>
        <w:jc w:val="both"/>
        <w:rPr>
          <w:rFonts w:ascii="Times New Roman" w:hAnsi="Times New Roman" w:cs="Times New Roman"/>
          <w:bCs/>
          <w:sz w:val="28"/>
          <w:szCs w:val="28"/>
        </w:rPr>
      </w:pPr>
      <w:r w:rsidRPr="00945336">
        <w:rPr>
          <w:rFonts w:ascii="Times New Roman" w:hAnsi="Times New Roman" w:cs="Times New Roman"/>
          <w:bCs/>
          <w:sz w:val="28"/>
          <w:szCs w:val="28"/>
        </w:rPr>
        <w:t>Ресурсное обеспечение подпрограммы за счет средств бюджета муниципального образования сформировано:</w:t>
      </w:r>
    </w:p>
    <w:p w:rsidR="00945336" w:rsidRPr="00945336" w:rsidRDefault="00945336" w:rsidP="00945336">
      <w:pPr>
        <w:tabs>
          <w:tab w:val="left" w:pos="1134"/>
        </w:tabs>
        <w:ind w:firstLine="709"/>
        <w:jc w:val="both"/>
        <w:rPr>
          <w:rFonts w:ascii="Times New Roman" w:hAnsi="Times New Roman" w:cs="Times New Roman"/>
          <w:sz w:val="28"/>
          <w:szCs w:val="28"/>
        </w:rPr>
      </w:pPr>
      <w:r w:rsidRPr="00945336">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945336" w:rsidRPr="00945336" w:rsidRDefault="00945336" w:rsidP="00945336">
      <w:pPr>
        <w:tabs>
          <w:tab w:val="left" w:pos="1134"/>
        </w:tabs>
        <w:ind w:firstLine="709"/>
        <w:jc w:val="both"/>
        <w:rPr>
          <w:rFonts w:ascii="Times New Roman" w:hAnsi="Times New Roman" w:cs="Times New Roman"/>
          <w:sz w:val="28"/>
          <w:szCs w:val="28"/>
        </w:rPr>
      </w:pPr>
      <w:r w:rsidRPr="00945336">
        <w:rPr>
          <w:rFonts w:ascii="Times New Roman" w:hAnsi="Times New Roman" w:cs="Times New Roman"/>
          <w:sz w:val="28"/>
          <w:szCs w:val="28"/>
        </w:rPr>
        <w:t xml:space="preserve">  -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w:t>
      </w:r>
      <w:r w:rsidRPr="00945336">
        <w:rPr>
          <w:rFonts w:ascii="Times New Roman" w:hAnsi="Times New Roman" w:cs="Times New Roman"/>
          <w:sz w:val="28"/>
          <w:szCs w:val="28"/>
        </w:rPr>
        <w:lastRenderedPageBreak/>
        <w:t>Удмуртской Республики» на 2023 год и на плановый период 2024 и 2025 годов»;</w:t>
      </w:r>
    </w:p>
    <w:p w:rsidR="00945336" w:rsidRPr="00945336" w:rsidRDefault="000878D8" w:rsidP="00945336">
      <w:pPr>
        <w:tabs>
          <w:tab w:val="left" w:pos="1134"/>
        </w:tabs>
        <w:ind w:firstLine="851"/>
        <w:jc w:val="both"/>
        <w:rPr>
          <w:rFonts w:ascii="Times New Roman" w:hAnsi="Times New Roman" w:cs="Times New Roman"/>
          <w:sz w:val="28"/>
          <w:szCs w:val="28"/>
        </w:rPr>
      </w:pPr>
      <w:r>
        <w:rPr>
          <w:rFonts w:ascii="Times New Roman" w:hAnsi="Times New Roman" w:cs="Times New Roman"/>
          <w:noProof/>
          <w:sz w:val="28"/>
          <w:szCs w:val="28"/>
        </w:rPr>
        <w:pict>
          <v:rect id="_x0000_s1318" style="position:absolute;left:0;text-align:left;margin-left:153.45pt;margin-top:-64.5pt;width:1in;height:19.5pt;z-index:251963392" stroked="f">
            <v:textbox style="mso-next-textbox:#_x0000_s1318">
              <w:txbxContent>
                <w:p w:rsidR="00A742F1" w:rsidRDefault="00A742F1" w:rsidP="00945336">
                  <w:r>
                    <w:t>6</w:t>
                  </w:r>
                </w:p>
              </w:txbxContent>
            </v:textbox>
          </v:rect>
        </w:pict>
      </w:r>
      <w:r w:rsidR="00945336" w:rsidRPr="00945336">
        <w:rPr>
          <w:rFonts w:ascii="Times New Roman" w:hAnsi="Times New Roman" w:cs="Times New Roman"/>
          <w:sz w:val="28"/>
          <w:szCs w:val="28"/>
        </w:rPr>
        <w:t>- на 2024 год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 xml:space="preserve">           - на 2025 – 2027 годы в соответствии с решением Совета депутатов муниципального образования «Муниципальный округ Сюмсинский район Удмуртской Республики» </w:t>
      </w:r>
      <w:r w:rsidRPr="00945336">
        <w:rPr>
          <w:rFonts w:ascii="Times New Roman" w:hAnsi="Times New Roman" w:cs="Times New Roman"/>
          <w:color w:val="000000"/>
          <w:sz w:val="28"/>
          <w:szCs w:val="28"/>
        </w:rPr>
        <w:t>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 xml:space="preserve">          - на 2028 годы по планируемому бюджету 2027 года.</w:t>
      </w:r>
    </w:p>
    <w:p w:rsidR="00945336" w:rsidRPr="00945336" w:rsidRDefault="00945336" w:rsidP="00945336">
      <w:pPr>
        <w:tabs>
          <w:tab w:val="left" w:pos="1134"/>
        </w:tabs>
        <w:jc w:val="both"/>
        <w:rPr>
          <w:rFonts w:ascii="Times New Roman" w:hAnsi="Times New Roman" w:cs="Times New Roman"/>
          <w:sz w:val="28"/>
          <w:szCs w:val="28"/>
        </w:rPr>
      </w:pPr>
      <w:r w:rsidRPr="00945336">
        <w:rPr>
          <w:rFonts w:ascii="Times New Roman" w:hAnsi="Times New Roman" w:cs="Times New Roman"/>
          <w:sz w:val="28"/>
          <w:szCs w:val="28"/>
        </w:rPr>
        <w:t xml:space="preserve">        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945336" w:rsidRPr="00945336" w:rsidRDefault="00945336" w:rsidP="00945336">
      <w:pPr>
        <w:tabs>
          <w:tab w:val="left" w:pos="1134"/>
        </w:tabs>
        <w:ind w:firstLine="708"/>
        <w:jc w:val="both"/>
        <w:rPr>
          <w:rFonts w:ascii="Times New Roman" w:hAnsi="Times New Roman" w:cs="Times New Roman"/>
          <w:bCs/>
          <w:sz w:val="28"/>
          <w:szCs w:val="28"/>
          <w:lang w:eastAsia="ar-SA"/>
        </w:rPr>
      </w:pPr>
      <w:r w:rsidRPr="00945336">
        <w:rPr>
          <w:rFonts w:ascii="Times New Roman" w:hAnsi="Times New Roman" w:cs="Times New Roman"/>
          <w:sz w:val="28"/>
          <w:szCs w:val="28"/>
        </w:rPr>
        <w:t xml:space="preserve"> Прогнозная (справочная) оценка ресурсного обеспечения реализации подпрограммы за счет всех источников финансирования представлено в приложении 6 к муниципальной программе.»</w:t>
      </w:r>
      <w:r w:rsidRPr="00945336">
        <w:rPr>
          <w:rFonts w:ascii="Times New Roman" w:hAnsi="Times New Roman" w:cs="Times New Roman"/>
          <w:bCs/>
          <w:sz w:val="28"/>
          <w:szCs w:val="28"/>
          <w:lang w:eastAsia="ar-SA"/>
        </w:rPr>
        <w:t>.</w:t>
      </w:r>
    </w:p>
    <w:p w:rsidR="00945336" w:rsidRPr="00945336" w:rsidRDefault="00945336" w:rsidP="00945336">
      <w:pPr>
        <w:ind w:firstLine="709"/>
        <w:jc w:val="both"/>
        <w:rPr>
          <w:rFonts w:ascii="Times New Roman" w:hAnsi="Times New Roman" w:cs="Times New Roman"/>
          <w:color w:val="000000"/>
          <w:sz w:val="28"/>
          <w:szCs w:val="28"/>
        </w:rPr>
      </w:pPr>
      <w:r w:rsidRPr="00945336">
        <w:rPr>
          <w:rFonts w:ascii="Times New Roman" w:hAnsi="Times New Roman" w:cs="Times New Roman"/>
          <w:color w:val="000000"/>
          <w:sz w:val="28"/>
          <w:szCs w:val="28"/>
        </w:rPr>
        <w:t>6) Приложение 1 к муниципальной программе «Создание условий для устойчивого экономического развития» изложить в новой редакции согласно приложению 1 к постановлению.</w:t>
      </w:r>
    </w:p>
    <w:p w:rsidR="00945336" w:rsidRPr="00945336" w:rsidRDefault="00945336" w:rsidP="00945336">
      <w:pPr>
        <w:ind w:firstLine="709"/>
        <w:jc w:val="both"/>
        <w:rPr>
          <w:rFonts w:ascii="Times New Roman" w:hAnsi="Times New Roman" w:cs="Times New Roman"/>
          <w:color w:val="000000"/>
          <w:sz w:val="28"/>
          <w:szCs w:val="28"/>
        </w:rPr>
      </w:pPr>
      <w:r w:rsidRPr="00945336">
        <w:rPr>
          <w:rFonts w:ascii="Times New Roman" w:hAnsi="Times New Roman" w:cs="Times New Roman"/>
          <w:color w:val="000000"/>
          <w:sz w:val="28"/>
          <w:szCs w:val="28"/>
        </w:rPr>
        <w:t>7) Приложение 5 к муниципальной программе «Создание условий для устойчивого экономического развития» изложить в новой редакции согласно приложению 2 к постановлению.</w:t>
      </w:r>
    </w:p>
    <w:p w:rsidR="00945336" w:rsidRPr="00945336" w:rsidRDefault="00945336" w:rsidP="00945336">
      <w:pPr>
        <w:ind w:firstLine="709"/>
        <w:jc w:val="both"/>
        <w:rPr>
          <w:rFonts w:ascii="Times New Roman" w:hAnsi="Times New Roman" w:cs="Times New Roman"/>
          <w:color w:val="000000"/>
          <w:sz w:val="28"/>
          <w:szCs w:val="28"/>
        </w:rPr>
      </w:pPr>
      <w:r w:rsidRPr="00945336">
        <w:rPr>
          <w:rFonts w:ascii="Times New Roman" w:hAnsi="Times New Roman" w:cs="Times New Roman"/>
          <w:color w:val="000000"/>
          <w:sz w:val="28"/>
          <w:szCs w:val="28"/>
        </w:rPr>
        <w:t>8) Приложение 6 к муниципальной программе «Создание условий для устойчивого экономического развития» изложить в новой редакции согласно приложению 3 к постановлению.</w:t>
      </w:r>
    </w:p>
    <w:p w:rsidR="00945336" w:rsidRPr="00945336" w:rsidRDefault="00945336" w:rsidP="00945336">
      <w:pPr>
        <w:autoSpaceDE w:val="0"/>
        <w:autoSpaceDN w:val="0"/>
        <w:adjustRightInd w:val="0"/>
        <w:ind w:right="-85" w:firstLine="709"/>
        <w:jc w:val="both"/>
        <w:rPr>
          <w:rFonts w:ascii="Times New Roman" w:hAnsi="Times New Roman" w:cs="Times New Roman"/>
          <w:sz w:val="28"/>
          <w:szCs w:val="28"/>
        </w:rPr>
      </w:pPr>
      <w:r w:rsidRPr="00945336">
        <w:rPr>
          <w:rFonts w:ascii="Times New Roman" w:hAnsi="Times New Roman" w:cs="Times New Roman"/>
          <w:sz w:val="28"/>
          <w:szCs w:val="28"/>
        </w:rPr>
        <w:t>2.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945336" w:rsidRPr="00945336" w:rsidRDefault="00945336" w:rsidP="00945336">
      <w:pPr>
        <w:tabs>
          <w:tab w:val="left" w:pos="1134"/>
        </w:tabs>
        <w:autoSpaceDE w:val="0"/>
        <w:autoSpaceDN w:val="0"/>
        <w:adjustRightInd w:val="0"/>
        <w:rPr>
          <w:rFonts w:ascii="Times New Roman" w:hAnsi="Times New Roman" w:cs="Times New Roman"/>
          <w:sz w:val="28"/>
          <w:szCs w:val="28"/>
        </w:rPr>
      </w:pPr>
    </w:p>
    <w:p w:rsidR="00945336" w:rsidRPr="00945336" w:rsidRDefault="00945336" w:rsidP="00945336">
      <w:pPr>
        <w:tabs>
          <w:tab w:val="left" w:pos="1134"/>
        </w:tabs>
        <w:autoSpaceDE w:val="0"/>
        <w:autoSpaceDN w:val="0"/>
        <w:adjustRightInd w:val="0"/>
        <w:rPr>
          <w:rFonts w:ascii="Times New Roman" w:hAnsi="Times New Roman" w:cs="Times New Roman"/>
          <w:sz w:val="28"/>
          <w:szCs w:val="28"/>
        </w:rPr>
      </w:pPr>
    </w:p>
    <w:p w:rsidR="00945336" w:rsidRDefault="00945336" w:rsidP="00945336">
      <w:pPr>
        <w:tabs>
          <w:tab w:val="left" w:pos="1134"/>
        </w:tabs>
        <w:autoSpaceDE w:val="0"/>
        <w:autoSpaceDN w:val="0"/>
        <w:adjustRightInd w:val="0"/>
        <w:rPr>
          <w:rFonts w:ascii="Times New Roman" w:hAnsi="Times New Roman" w:cs="Times New Roman"/>
          <w:sz w:val="28"/>
          <w:szCs w:val="28"/>
        </w:rPr>
        <w:sectPr w:rsidR="00945336" w:rsidSect="00945336">
          <w:pgSz w:w="11906" w:h="16838"/>
          <w:pgMar w:top="1134" w:right="850" w:bottom="1134" w:left="1701" w:header="709" w:footer="709" w:gutter="0"/>
          <w:cols w:space="708"/>
          <w:titlePg/>
          <w:docGrid w:linePitch="360"/>
        </w:sectPr>
      </w:pPr>
      <w:r w:rsidRPr="00945336">
        <w:rPr>
          <w:rFonts w:ascii="Times New Roman" w:hAnsi="Times New Roman" w:cs="Times New Roman"/>
          <w:sz w:val="28"/>
          <w:szCs w:val="28"/>
        </w:rPr>
        <w:t>Глава Сюмсинского района                                                           П.П. Кудрявцев</w:t>
      </w:r>
    </w:p>
    <w:p w:rsidR="00945336" w:rsidRPr="00945336" w:rsidRDefault="00945336" w:rsidP="00945336">
      <w:pPr>
        <w:tabs>
          <w:tab w:val="left" w:pos="1134"/>
        </w:tabs>
        <w:autoSpaceDE w:val="0"/>
        <w:autoSpaceDN w:val="0"/>
        <w:adjustRightInd w:val="0"/>
        <w:jc w:val="both"/>
        <w:rPr>
          <w:rFonts w:ascii="Times New Roman" w:hAnsi="Times New Roman" w:cs="Times New Roman"/>
          <w:sz w:val="28"/>
          <w:szCs w:val="28"/>
        </w:rPr>
      </w:pP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Приложение 1</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к постановлению Администрации</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муниципального образования</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«Муниципальный округ</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Сюмсинский район</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Удмуртской Республики»</w:t>
      </w:r>
    </w:p>
    <w:p w:rsidR="00945336" w:rsidRPr="00945336" w:rsidRDefault="00945336" w:rsidP="00945336">
      <w:pPr>
        <w:pStyle w:val="a1"/>
        <w:spacing w:after="0"/>
        <w:jc w:val="right"/>
        <w:rPr>
          <w:rFonts w:ascii="Times New Roman" w:hAnsi="Times New Roman" w:cs="Times New Roman"/>
          <w:sz w:val="28"/>
          <w:szCs w:val="28"/>
        </w:rPr>
      </w:pPr>
      <w:r w:rsidRPr="00945336">
        <w:rPr>
          <w:rFonts w:ascii="Times New Roman" w:hAnsi="Times New Roman" w:cs="Times New Roman"/>
          <w:sz w:val="28"/>
          <w:szCs w:val="28"/>
        </w:rPr>
        <w:t xml:space="preserve"> от 31 марта 2025 года № 180</w:t>
      </w:r>
    </w:p>
    <w:p w:rsidR="00945336" w:rsidRPr="00945336" w:rsidRDefault="00945336" w:rsidP="00945336">
      <w:pPr>
        <w:pStyle w:val="a1"/>
        <w:spacing w:after="0"/>
        <w:jc w:val="right"/>
        <w:rPr>
          <w:rFonts w:ascii="Times New Roman" w:hAnsi="Times New Roman" w:cs="Times New Roman"/>
          <w:sz w:val="28"/>
          <w:szCs w:val="28"/>
        </w:rPr>
      </w:pPr>
    </w:p>
    <w:tbl>
      <w:tblPr>
        <w:tblW w:w="15009" w:type="dxa"/>
        <w:tblInd w:w="250" w:type="dxa"/>
        <w:tblLayout w:type="fixed"/>
        <w:tblLook w:val="04A0"/>
      </w:tblPr>
      <w:tblGrid>
        <w:gridCol w:w="935"/>
        <w:gridCol w:w="496"/>
        <w:gridCol w:w="3938"/>
        <w:gridCol w:w="1133"/>
        <w:gridCol w:w="977"/>
        <w:gridCol w:w="1018"/>
        <w:gridCol w:w="5962"/>
        <w:gridCol w:w="550"/>
      </w:tblGrid>
      <w:tr w:rsidR="00945336" w:rsidRPr="00945336" w:rsidTr="00945336">
        <w:trPr>
          <w:gridAfter w:val="1"/>
          <w:wAfter w:w="550" w:type="dxa"/>
          <w:trHeight w:val="282"/>
        </w:trPr>
        <w:tc>
          <w:tcPr>
            <w:tcW w:w="935"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496"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3938"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1133"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977"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1018"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5962" w:type="dxa"/>
            <w:tcBorders>
              <w:top w:val="nil"/>
              <w:left w:val="nil"/>
              <w:bottom w:val="nil"/>
              <w:right w:val="nil"/>
            </w:tcBorders>
            <w:shd w:val="clear" w:color="auto" w:fill="auto"/>
            <w:vAlign w:val="center"/>
          </w:tcPr>
          <w:p w:rsidR="00945336" w:rsidRPr="00945336" w:rsidRDefault="00945336" w:rsidP="00945336">
            <w:pPr>
              <w:jc w:val="right"/>
              <w:rPr>
                <w:rFonts w:ascii="Times New Roman" w:hAnsi="Times New Roman" w:cs="Times New Roman"/>
                <w:sz w:val="28"/>
                <w:szCs w:val="28"/>
              </w:rPr>
            </w:pPr>
            <w:r w:rsidRPr="00945336">
              <w:rPr>
                <w:rFonts w:ascii="Times New Roman" w:hAnsi="Times New Roman" w:cs="Times New Roman"/>
                <w:sz w:val="28"/>
                <w:szCs w:val="28"/>
              </w:rPr>
              <w:t>«Приложение № 1</w:t>
            </w:r>
          </w:p>
        </w:tc>
      </w:tr>
      <w:tr w:rsidR="00945336" w:rsidRPr="00945336" w:rsidTr="00945336">
        <w:trPr>
          <w:gridAfter w:val="1"/>
          <w:wAfter w:w="550" w:type="dxa"/>
          <w:trHeight w:val="628"/>
        </w:trPr>
        <w:tc>
          <w:tcPr>
            <w:tcW w:w="935"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496"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3938"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1133"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977"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1018" w:type="dxa"/>
            <w:tcBorders>
              <w:top w:val="nil"/>
              <w:left w:val="nil"/>
              <w:bottom w:val="nil"/>
              <w:right w:val="nil"/>
            </w:tcBorders>
            <w:shd w:val="clear" w:color="auto" w:fill="auto"/>
            <w:noWrap/>
            <w:vAlign w:val="bottom"/>
          </w:tcPr>
          <w:p w:rsidR="00945336" w:rsidRPr="00945336" w:rsidRDefault="00945336" w:rsidP="00945336">
            <w:pPr>
              <w:rPr>
                <w:rFonts w:ascii="Times New Roman" w:hAnsi="Times New Roman" w:cs="Times New Roman"/>
                <w:sz w:val="28"/>
                <w:szCs w:val="28"/>
              </w:rPr>
            </w:pPr>
          </w:p>
        </w:tc>
        <w:tc>
          <w:tcPr>
            <w:tcW w:w="5962" w:type="dxa"/>
            <w:tcBorders>
              <w:top w:val="nil"/>
              <w:left w:val="nil"/>
              <w:bottom w:val="nil"/>
              <w:right w:val="nil"/>
            </w:tcBorders>
            <w:shd w:val="clear" w:color="auto" w:fill="auto"/>
            <w:vAlign w:val="center"/>
          </w:tcPr>
          <w:p w:rsidR="00945336" w:rsidRPr="00945336" w:rsidRDefault="00945336" w:rsidP="00945336">
            <w:pPr>
              <w:jc w:val="right"/>
              <w:rPr>
                <w:rFonts w:ascii="Times New Roman" w:hAnsi="Times New Roman" w:cs="Times New Roman"/>
                <w:sz w:val="28"/>
                <w:szCs w:val="28"/>
              </w:rPr>
            </w:pPr>
            <w:r w:rsidRPr="00945336">
              <w:rPr>
                <w:rFonts w:ascii="Times New Roman" w:hAnsi="Times New Roman" w:cs="Times New Roman"/>
                <w:sz w:val="28"/>
                <w:szCs w:val="28"/>
              </w:rPr>
              <w:t>к муниципальной программе</w:t>
            </w:r>
          </w:p>
          <w:p w:rsidR="00945336" w:rsidRPr="00945336" w:rsidRDefault="00945336" w:rsidP="00945336">
            <w:pPr>
              <w:jc w:val="right"/>
              <w:rPr>
                <w:rFonts w:ascii="Times New Roman" w:hAnsi="Times New Roman" w:cs="Times New Roman"/>
                <w:sz w:val="28"/>
                <w:szCs w:val="28"/>
              </w:rPr>
            </w:pPr>
            <w:r w:rsidRPr="00945336">
              <w:rPr>
                <w:rFonts w:ascii="Times New Roman" w:hAnsi="Times New Roman" w:cs="Times New Roman"/>
                <w:sz w:val="28"/>
                <w:szCs w:val="28"/>
              </w:rPr>
              <w:t xml:space="preserve"> «Создание условий для устойчивого</w:t>
            </w:r>
          </w:p>
          <w:p w:rsidR="00945336" w:rsidRPr="00945336" w:rsidRDefault="00945336" w:rsidP="00945336">
            <w:pPr>
              <w:jc w:val="right"/>
              <w:rPr>
                <w:rFonts w:ascii="Times New Roman" w:hAnsi="Times New Roman" w:cs="Times New Roman"/>
                <w:sz w:val="28"/>
                <w:szCs w:val="28"/>
              </w:rPr>
            </w:pPr>
            <w:r w:rsidRPr="00945336">
              <w:rPr>
                <w:rFonts w:ascii="Times New Roman" w:hAnsi="Times New Roman" w:cs="Times New Roman"/>
                <w:sz w:val="28"/>
                <w:szCs w:val="28"/>
              </w:rPr>
              <w:t xml:space="preserve"> экономического развития»</w:t>
            </w:r>
          </w:p>
        </w:tc>
      </w:tr>
      <w:tr w:rsidR="00945336" w:rsidRPr="00945336" w:rsidTr="00945336">
        <w:trPr>
          <w:trHeight w:val="5950"/>
        </w:trPr>
        <w:tc>
          <w:tcPr>
            <w:tcW w:w="15009" w:type="dxa"/>
            <w:gridSpan w:val="8"/>
            <w:tcBorders>
              <w:bottom w:val="nil"/>
            </w:tcBorders>
            <w:shd w:val="clear" w:color="auto" w:fill="auto"/>
            <w:noWrap/>
            <w:vAlign w:val="bottom"/>
          </w:tcPr>
          <w:p w:rsidR="00945336" w:rsidRPr="00945336" w:rsidRDefault="00945336" w:rsidP="00945336">
            <w:pPr>
              <w:jc w:val="center"/>
              <w:rPr>
                <w:rFonts w:ascii="Times New Roman" w:hAnsi="Times New Roman" w:cs="Times New Roman"/>
                <w:b/>
                <w:bCs/>
                <w:sz w:val="28"/>
                <w:szCs w:val="28"/>
              </w:rPr>
            </w:pPr>
            <w:r w:rsidRPr="00945336">
              <w:rPr>
                <w:rFonts w:ascii="Times New Roman" w:hAnsi="Times New Roman" w:cs="Times New Roman"/>
                <w:b/>
                <w:bCs/>
                <w:sz w:val="28"/>
                <w:szCs w:val="28"/>
              </w:rPr>
              <w:lastRenderedPageBreak/>
              <w:t>Сведения о составе и значениях целевых показателей (индикаторов) муниципальной программы</w:t>
            </w:r>
          </w:p>
          <w:p w:rsidR="00945336" w:rsidRPr="00945336" w:rsidRDefault="00945336" w:rsidP="00945336">
            <w:pPr>
              <w:jc w:val="center"/>
              <w:rPr>
                <w:rFonts w:ascii="Times New Roman" w:hAnsi="Times New Roman" w:cs="Times New Roman"/>
                <w:b/>
                <w:bCs/>
                <w:sz w:val="28"/>
                <w:szCs w:val="28"/>
              </w:rPr>
            </w:pPr>
          </w:p>
          <w:tbl>
            <w:tblPr>
              <w:tblStyle w:val="a7"/>
              <w:tblW w:w="14062" w:type="dxa"/>
              <w:jc w:val="center"/>
              <w:tblLayout w:type="fixed"/>
              <w:tblLook w:val="04A0"/>
            </w:tblPr>
            <w:tblGrid>
              <w:gridCol w:w="879"/>
              <w:gridCol w:w="992"/>
              <w:gridCol w:w="677"/>
              <w:gridCol w:w="1733"/>
              <w:gridCol w:w="851"/>
              <w:gridCol w:w="1275"/>
              <w:gridCol w:w="1134"/>
              <w:gridCol w:w="1276"/>
              <w:gridCol w:w="1276"/>
              <w:gridCol w:w="1276"/>
              <w:gridCol w:w="1275"/>
              <w:gridCol w:w="1418"/>
            </w:tblGrid>
            <w:tr w:rsidR="00945336" w:rsidRPr="00945336" w:rsidTr="00945336">
              <w:trPr>
                <w:jc w:val="center"/>
              </w:trPr>
              <w:tc>
                <w:tcPr>
                  <w:tcW w:w="1871" w:type="dxa"/>
                  <w:gridSpan w:val="2"/>
                </w:tcPr>
                <w:p w:rsidR="00945336" w:rsidRPr="00945336" w:rsidRDefault="00945336" w:rsidP="00945336">
                  <w:pPr>
                    <w:rPr>
                      <w:rFonts w:ascii="Times New Roman" w:hAnsi="Times New Roman" w:cs="Times New Roman"/>
                      <w:bCs/>
                      <w:lang w:eastAsia="ar-SA"/>
                    </w:rPr>
                  </w:pPr>
                  <w:r w:rsidRPr="00945336">
                    <w:rPr>
                      <w:rFonts w:ascii="Times New Roman" w:hAnsi="Times New Roman" w:cs="Times New Roman"/>
                      <w:bCs/>
                      <w:lang w:eastAsia="ar-SA"/>
                    </w:rPr>
                    <w:t>Код аналитической программной классификации</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 п/п</w:t>
                  </w:r>
                </w:p>
              </w:tc>
              <w:tc>
                <w:tcPr>
                  <w:tcW w:w="1733" w:type="dxa"/>
                  <w:vMerge w:val="restart"/>
                </w:tcPr>
                <w:p w:rsidR="00945336" w:rsidRPr="00945336" w:rsidRDefault="00945336" w:rsidP="00945336">
                  <w:pPr>
                    <w:rPr>
                      <w:rFonts w:ascii="Times New Roman" w:hAnsi="Times New Roman" w:cs="Times New Roman"/>
                      <w:bCs/>
                      <w:lang w:eastAsia="ar-SA"/>
                    </w:rPr>
                  </w:pPr>
                  <w:r w:rsidRPr="00945336">
                    <w:rPr>
                      <w:rFonts w:ascii="Times New Roman" w:hAnsi="Times New Roman" w:cs="Times New Roman"/>
                      <w:bCs/>
                      <w:lang w:eastAsia="ar-SA"/>
                    </w:rPr>
                    <w:t>Наименование целевого показателя (индикатора)</w:t>
                  </w:r>
                </w:p>
              </w:tc>
              <w:tc>
                <w:tcPr>
                  <w:tcW w:w="851" w:type="dxa"/>
                  <w:vMerge w:val="restart"/>
                </w:tcPr>
                <w:p w:rsidR="00945336" w:rsidRPr="00945336" w:rsidRDefault="00945336" w:rsidP="00945336">
                  <w:pPr>
                    <w:rPr>
                      <w:rFonts w:ascii="Times New Roman" w:hAnsi="Times New Roman" w:cs="Times New Roman"/>
                      <w:bCs/>
                      <w:lang w:eastAsia="ar-SA"/>
                    </w:rPr>
                  </w:pPr>
                  <w:r w:rsidRPr="00945336">
                    <w:rPr>
                      <w:rFonts w:ascii="Times New Roman" w:hAnsi="Times New Roman" w:cs="Times New Roman"/>
                      <w:bCs/>
                      <w:lang w:eastAsia="ar-SA"/>
                    </w:rPr>
                    <w:t>Единица измерения</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2022 год</w:t>
                  </w:r>
                </w:p>
              </w:tc>
              <w:tc>
                <w:tcPr>
                  <w:tcW w:w="1134"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2023 год</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2024 год</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2025 год</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2026 год</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2027 год</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2028 год</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МП</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ПП</w:t>
                  </w:r>
                </w:p>
              </w:tc>
              <w:tc>
                <w:tcPr>
                  <w:tcW w:w="677" w:type="dxa"/>
                </w:tcPr>
                <w:p w:rsidR="00945336" w:rsidRPr="00945336" w:rsidRDefault="00945336" w:rsidP="00945336">
                  <w:pPr>
                    <w:jc w:val="center"/>
                    <w:rPr>
                      <w:rFonts w:ascii="Times New Roman" w:hAnsi="Times New Roman" w:cs="Times New Roman"/>
                      <w:bCs/>
                    </w:rPr>
                  </w:pPr>
                </w:p>
              </w:tc>
              <w:tc>
                <w:tcPr>
                  <w:tcW w:w="1733" w:type="dxa"/>
                  <w:vMerge/>
                </w:tcPr>
                <w:p w:rsidR="00945336" w:rsidRPr="00945336" w:rsidRDefault="00945336" w:rsidP="00945336">
                  <w:pPr>
                    <w:jc w:val="center"/>
                    <w:rPr>
                      <w:rFonts w:ascii="Times New Roman" w:hAnsi="Times New Roman" w:cs="Times New Roman"/>
                      <w:bCs/>
                    </w:rPr>
                  </w:pPr>
                </w:p>
              </w:tc>
              <w:tc>
                <w:tcPr>
                  <w:tcW w:w="851" w:type="dxa"/>
                  <w:vMerge/>
                </w:tcPr>
                <w:p w:rsidR="00945336" w:rsidRPr="00945336" w:rsidRDefault="00945336" w:rsidP="00945336">
                  <w:pPr>
                    <w:jc w:val="center"/>
                    <w:rPr>
                      <w:rFonts w:ascii="Times New Roman" w:hAnsi="Times New Roman" w:cs="Times New Roman"/>
                      <w:bCs/>
                    </w:rPr>
                  </w:pP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отчет</w:t>
                  </w:r>
                </w:p>
              </w:tc>
              <w:tc>
                <w:tcPr>
                  <w:tcW w:w="1134"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отчет</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отчет</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прогноз</w:t>
                  </w:r>
                </w:p>
              </w:tc>
              <w:tc>
                <w:tcPr>
                  <w:tcW w:w="127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прогноз</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прогноз</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прогноз</w:t>
                  </w:r>
                </w:p>
              </w:tc>
            </w:tr>
            <w:tr w:rsidR="00945336" w:rsidRPr="00945336" w:rsidTr="00945336">
              <w:trPr>
                <w:jc w:val="center"/>
              </w:trPr>
              <w:tc>
                <w:tcPr>
                  <w:tcW w:w="879" w:type="dxa"/>
                  <w:tcBorders>
                    <w:bottom w:val="single" w:sz="4" w:space="0" w:color="auto"/>
                  </w:tcBorders>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Borders>
                    <w:bottom w:val="single" w:sz="4" w:space="0" w:color="auto"/>
                  </w:tcBorders>
                </w:tcPr>
                <w:p w:rsidR="00945336" w:rsidRPr="00945336" w:rsidRDefault="00945336" w:rsidP="00945336">
                  <w:pPr>
                    <w:jc w:val="center"/>
                    <w:rPr>
                      <w:rFonts w:ascii="Times New Roman" w:hAnsi="Times New Roman" w:cs="Times New Roman"/>
                      <w:b/>
                      <w:bCs/>
                    </w:rPr>
                  </w:pPr>
                </w:p>
              </w:tc>
              <w:tc>
                <w:tcPr>
                  <w:tcW w:w="677" w:type="dxa"/>
                  <w:tcBorders>
                    <w:bottom w:val="single" w:sz="4" w:space="0" w:color="auto"/>
                  </w:tcBorders>
                </w:tcPr>
                <w:p w:rsidR="00945336" w:rsidRPr="00945336" w:rsidRDefault="00945336" w:rsidP="00945336">
                  <w:pPr>
                    <w:jc w:val="center"/>
                    <w:rPr>
                      <w:rFonts w:ascii="Times New Roman" w:hAnsi="Times New Roman" w:cs="Times New Roman"/>
                      <w:b/>
                      <w:bCs/>
                    </w:rPr>
                  </w:pPr>
                </w:p>
              </w:tc>
              <w:tc>
                <w:tcPr>
                  <w:tcW w:w="11514" w:type="dxa"/>
                  <w:gridSpan w:val="9"/>
                  <w:tcBorders>
                    <w:bottom w:val="single" w:sz="4" w:space="0" w:color="auto"/>
                  </w:tcBorders>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lang w:eastAsia="ar-SA"/>
                    </w:rPr>
                    <w:t>Муниципальная программа «Создание условий для устойчивого экономического развития»</w:t>
                  </w:r>
                </w:p>
              </w:tc>
            </w:tr>
            <w:tr w:rsidR="00945336" w:rsidRPr="00945336" w:rsidTr="00945336">
              <w:trPr>
                <w:jc w:val="center"/>
              </w:trPr>
              <w:tc>
                <w:tcPr>
                  <w:tcW w:w="879"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
                      <w:bCs/>
                    </w:rPr>
                  </w:pPr>
                </w:p>
              </w:tc>
              <w:tc>
                <w:tcPr>
                  <w:tcW w:w="677"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1733"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lang w:eastAsia="ar-SA"/>
                    </w:rPr>
                    <w:t>Среднемеся-чная номинальная  начисленная заработная плата работников крупных и средних предприятий и некоммерче-ских организаций</w:t>
                  </w:r>
                </w:p>
                <w:p w:rsidR="00945336" w:rsidRPr="00945336" w:rsidRDefault="00945336" w:rsidP="00945336">
                  <w:pPr>
                    <w:jc w:val="center"/>
                    <w:rPr>
                      <w:rFonts w:ascii="Times New Roman" w:hAnsi="Times New Roman" w:cs="Times New Roman"/>
                      <w:bCs/>
                    </w:rPr>
                  </w:pPr>
                </w:p>
                <w:p w:rsidR="00945336" w:rsidRPr="00945336" w:rsidRDefault="00945336" w:rsidP="00945336">
                  <w:pPr>
                    <w:jc w:val="center"/>
                    <w:rPr>
                      <w:rFonts w:ascii="Times New Roman" w:hAnsi="Times New Roman" w:cs="Times New Roman"/>
                      <w:bCs/>
                    </w:rPr>
                  </w:pPr>
                </w:p>
              </w:tc>
              <w:tc>
                <w:tcPr>
                  <w:tcW w:w="851"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Руб.</w:t>
                  </w:r>
                </w:p>
              </w:tc>
              <w:tc>
                <w:tcPr>
                  <w:tcW w:w="1275"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36328,0</w:t>
                  </w:r>
                </w:p>
              </w:tc>
              <w:tc>
                <w:tcPr>
                  <w:tcW w:w="1134"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42518,20</w:t>
                  </w:r>
                </w:p>
              </w:tc>
              <w:tc>
                <w:tcPr>
                  <w:tcW w:w="1276"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52140,1</w:t>
                  </w:r>
                </w:p>
              </w:tc>
              <w:tc>
                <w:tcPr>
                  <w:tcW w:w="1276"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54866,7</w:t>
                  </w:r>
                </w:p>
              </w:tc>
              <w:tc>
                <w:tcPr>
                  <w:tcW w:w="1276"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58707,3</w:t>
                  </w:r>
                </w:p>
              </w:tc>
              <w:tc>
                <w:tcPr>
                  <w:tcW w:w="1275"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62582,0</w:t>
                  </w:r>
                </w:p>
              </w:tc>
              <w:tc>
                <w:tcPr>
                  <w:tcW w:w="1418" w:type="dxa"/>
                  <w:tcBorders>
                    <w:top w:val="single" w:sz="4" w:space="0" w:color="auto"/>
                    <w:left w:val="single" w:sz="4" w:space="0" w:color="auto"/>
                    <w:bottom w:val="single" w:sz="4" w:space="0" w:color="auto"/>
                    <w:right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62582,0</w:t>
                  </w:r>
                </w:p>
              </w:tc>
            </w:tr>
            <w:tr w:rsidR="00945336" w:rsidRPr="00945336" w:rsidTr="00945336">
              <w:trPr>
                <w:jc w:val="center"/>
              </w:trPr>
              <w:tc>
                <w:tcPr>
                  <w:tcW w:w="879" w:type="dxa"/>
                  <w:tcBorders>
                    <w:top w:val="single" w:sz="4" w:space="0" w:color="auto"/>
                  </w:tcBorders>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Borders>
                    <w:top w:val="single" w:sz="4" w:space="0" w:color="auto"/>
                  </w:tcBorders>
                </w:tcPr>
                <w:p w:rsidR="00945336" w:rsidRPr="00945336" w:rsidRDefault="00945336" w:rsidP="00945336">
                  <w:pPr>
                    <w:jc w:val="center"/>
                    <w:rPr>
                      <w:rFonts w:ascii="Times New Roman" w:hAnsi="Times New Roman" w:cs="Times New Roman"/>
                      <w:b/>
                      <w:bCs/>
                    </w:rPr>
                  </w:pPr>
                </w:p>
              </w:tc>
              <w:tc>
                <w:tcPr>
                  <w:tcW w:w="677" w:type="dxa"/>
                  <w:tcBorders>
                    <w:top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1733" w:type="dxa"/>
                  <w:tcBorders>
                    <w:top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lang w:eastAsia="ar-SA"/>
                    </w:rPr>
                    <w:t>Количество занятых в экономике района</w:t>
                  </w:r>
                </w:p>
                <w:p w:rsidR="00945336" w:rsidRPr="00945336" w:rsidRDefault="00945336" w:rsidP="00945336">
                  <w:pPr>
                    <w:jc w:val="center"/>
                    <w:rPr>
                      <w:rFonts w:ascii="Times New Roman" w:hAnsi="Times New Roman" w:cs="Times New Roman"/>
                      <w:bCs/>
                    </w:rPr>
                  </w:pPr>
                </w:p>
              </w:tc>
              <w:tc>
                <w:tcPr>
                  <w:tcW w:w="851" w:type="dxa"/>
                  <w:tcBorders>
                    <w:top w:val="single" w:sz="4" w:space="0" w:color="auto"/>
                  </w:tcBorders>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чел.</w:t>
                  </w:r>
                </w:p>
              </w:tc>
              <w:tc>
                <w:tcPr>
                  <w:tcW w:w="1275" w:type="dxa"/>
                  <w:tcBorders>
                    <w:top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5345</w:t>
                  </w:r>
                </w:p>
              </w:tc>
              <w:tc>
                <w:tcPr>
                  <w:tcW w:w="1134" w:type="dxa"/>
                  <w:tcBorders>
                    <w:top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5162</w:t>
                  </w:r>
                </w:p>
              </w:tc>
              <w:tc>
                <w:tcPr>
                  <w:tcW w:w="1276" w:type="dxa"/>
                  <w:tcBorders>
                    <w:top w:val="single" w:sz="4" w:space="0" w:color="auto"/>
                  </w:tcBorders>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5790</w:t>
                  </w:r>
                </w:p>
              </w:tc>
              <w:tc>
                <w:tcPr>
                  <w:tcW w:w="1276" w:type="dxa"/>
                  <w:tcBorders>
                    <w:top w:val="single" w:sz="4" w:space="0" w:color="auto"/>
                  </w:tcBorders>
                </w:tcPr>
                <w:p w:rsidR="00945336" w:rsidRPr="00945336" w:rsidRDefault="00945336" w:rsidP="00945336">
                  <w:pPr>
                    <w:rPr>
                      <w:rFonts w:ascii="Times New Roman" w:hAnsi="Times New Roman" w:cs="Times New Roman"/>
                    </w:rPr>
                  </w:pPr>
                  <w:r w:rsidRPr="00945336">
                    <w:rPr>
                      <w:rFonts w:ascii="Times New Roman" w:hAnsi="Times New Roman" w:cs="Times New Roman"/>
                      <w:bCs/>
                      <w:lang w:eastAsia="ar-SA"/>
                    </w:rPr>
                    <w:t>5100</w:t>
                  </w:r>
                </w:p>
              </w:tc>
              <w:tc>
                <w:tcPr>
                  <w:tcW w:w="1276" w:type="dxa"/>
                  <w:tcBorders>
                    <w:top w:val="single" w:sz="4" w:space="0" w:color="auto"/>
                  </w:tcBorders>
                </w:tcPr>
                <w:p w:rsidR="00945336" w:rsidRPr="00945336" w:rsidRDefault="00945336" w:rsidP="00945336">
                  <w:pPr>
                    <w:rPr>
                      <w:rFonts w:ascii="Times New Roman" w:hAnsi="Times New Roman" w:cs="Times New Roman"/>
                    </w:rPr>
                  </w:pPr>
                  <w:r w:rsidRPr="00945336">
                    <w:rPr>
                      <w:rFonts w:ascii="Times New Roman" w:hAnsi="Times New Roman" w:cs="Times New Roman"/>
                      <w:bCs/>
                      <w:lang w:eastAsia="ar-SA"/>
                    </w:rPr>
                    <w:t>5100</w:t>
                  </w:r>
                </w:p>
              </w:tc>
              <w:tc>
                <w:tcPr>
                  <w:tcW w:w="1275" w:type="dxa"/>
                  <w:tcBorders>
                    <w:top w:val="single" w:sz="4" w:space="0" w:color="auto"/>
                  </w:tcBorders>
                </w:tcPr>
                <w:p w:rsidR="00945336" w:rsidRPr="00945336" w:rsidRDefault="00945336" w:rsidP="00945336">
                  <w:pPr>
                    <w:rPr>
                      <w:rFonts w:ascii="Times New Roman" w:hAnsi="Times New Roman" w:cs="Times New Roman"/>
                    </w:rPr>
                  </w:pPr>
                  <w:r w:rsidRPr="00945336">
                    <w:rPr>
                      <w:rFonts w:ascii="Times New Roman" w:hAnsi="Times New Roman" w:cs="Times New Roman"/>
                      <w:bCs/>
                      <w:lang w:eastAsia="ar-SA"/>
                    </w:rPr>
                    <w:t>5100</w:t>
                  </w:r>
                </w:p>
              </w:tc>
              <w:tc>
                <w:tcPr>
                  <w:tcW w:w="1418" w:type="dxa"/>
                  <w:tcBorders>
                    <w:top w:val="single" w:sz="4" w:space="0" w:color="auto"/>
                  </w:tcBorders>
                </w:tcPr>
                <w:p w:rsidR="00945336" w:rsidRPr="00945336" w:rsidRDefault="00945336" w:rsidP="00945336">
                  <w:pPr>
                    <w:rPr>
                      <w:rFonts w:ascii="Times New Roman" w:hAnsi="Times New Roman" w:cs="Times New Roman"/>
                    </w:rPr>
                  </w:pPr>
                  <w:r w:rsidRPr="00945336">
                    <w:rPr>
                      <w:rFonts w:ascii="Times New Roman" w:hAnsi="Times New Roman" w:cs="Times New Roman"/>
                      <w:bCs/>
                      <w:lang w:eastAsia="ar-SA"/>
                    </w:rPr>
                    <w:t>5100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
                      <w:bCs/>
                    </w:rPr>
                  </w:pP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 xml:space="preserve">Объём инвестиций в основной капитал (за исключение бюджетных средств) в </w:t>
                  </w:r>
                  <w:r w:rsidRPr="00945336">
                    <w:rPr>
                      <w:rFonts w:ascii="Times New Roman" w:hAnsi="Times New Roman" w:cs="Times New Roman"/>
                      <w:bCs/>
                      <w:lang w:eastAsia="ar-SA"/>
                    </w:rPr>
                    <w:lastRenderedPageBreak/>
                    <w:t>расчёте на 1 жителя</w:t>
                  </w:r>
                </w:p>
              </w:tc>
              <w:tc>
                <w:tcPr>
                  <w:tcW w:w="85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lastRenderedPageBreak/>
                    <w:t>руб.</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1343,9</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1114,57</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2139,6</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1190,00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1190,0</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1190,00</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1190,00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tcPr>
                <w:p w:rsidR="00945336" w:rsidRPr="00945336" w:rsidRDefault="00945336" w:rsidP="00945336">
                  <w:pPr>
                    <w:jc w:val="center"/>
                    <w:rPr>
                      <w:rFonts w:ascii="Times New Roman" w:hAnsi="Times New Roman" w:cs="Times New Roman"/>
                      <w:bCs/>
                    </w:rPr>
                  </w:pPr>
                </w:p>
              </w:tc>
              <w:tc>
                <w:tcPr>
                  <w:tcW w:w="11514" w:type="dxa"/>
                  <w:gridSpan w:val="9"/>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lang w:eastAsia="ar-SA"/>
                    </w:rPr>
                    <w:t>Подпрограмма 1 «Развитие сельского хозяйства и расширение рынка сельскохозяйственной продукции»</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Доля прибыльных сельскохозяйственных организаций в общем их числе</w:t>
                  </w:r>
                </w:p>
              </w:tc>
              <w:tc>
                <w:tcPr>
                  <w:tcW w:w="851"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Cs/>
                    </w:rPr>
                    <w:t>%</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100</w:t>
                  </w:r>
                </w:p>
              </w:tc>
              <w:tc>
                <w:tcPr>
                  <w:tcW w:w="1134"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80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80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100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100</w:t>
                  </w:r>
                </w:p>
              </w:tc>
              <w:tc>
                <w:tcPr>
                  <w:tcW w:w="1275"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100</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Валовый сбор зерна в весе после доработки</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тонн</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8385</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5698</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7 316</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6 160</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6 240</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6 240</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6 240</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Валовое производство молока</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тонн</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6450</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7180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7 380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7400</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7550</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7 700</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7850</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4</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Общая посевная площадь</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га</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9664</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9740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9 672</w:t>
                  </w:r>
                </w:p>
              </w:tc>
              <w:tc>
                <w:tcPr>
                  <w:tcW w:w="1276"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9 672</w:t>
                  </w:r>
                </w:p>
              </w:tc>
              <w:tc>
                <w:tcPr>
                  <w:tcW w:w="1276"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9 672</w:t>
                  </w:r>
                </w:p>
              </w:tc>
              <w:tc>
                <w:tcPr>
                  <w:tcW w:w="1275"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9 672</w:t>
                  </w:r>
                </w:p>
              </w:tc>
              <w:tc>
                <w:tcPr>
                  <w:tcW w:w="1418"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9 672</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5</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Урожайность зерновых и зернобобовых культур</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ц/га</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21,0</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15,5</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18,3</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15,5</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15,6</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15,6</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15,6</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Общее поголовье крупного рогатого скота</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голов</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2871</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2836</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2 915</w:t>
                  </w:r>
                </w:p>
              </w:tc>
              <w:tc>
                <w:tcPr>
                  <w:tcW w:w="1276"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2 836</w:t>
                  </w:r>
                </w:p>
              </w:tc>
              <w:tc>
                <w:tcPr>
                  <w:tcW w:w="1276"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2 836</w:t>
                  </w:r>
                </w:p>
              </w:tc>
              <w:tc>
                <w:tcPr>
                  <w:tcW w:w="1275"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2 836</w:t>
                  </w:r>
                </w:p>
              </w:tc>
              <w:tc>
                <w:tcPr>
                  <w:tcW w:w="1418" w:type="dxa"/>
                  <w:vAlign w:val="center"/>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2 836</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Общее поголовье коров</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голов</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1013</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1011</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1 011</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1000</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 xml:space="preserve">1 000  </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1000</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1000</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8</w:t>
                  </w:r>
                </w:p>
              </w:tc>
              <w:tc>
                <w:tcPr>
                  <w:tcW w:w="1733"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Удой молока на 1 фуражную корову</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кг</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6654</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7378</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7 712</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7 650</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7 800</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7 950</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8 100</w:t>
                  </w:r>
                </w:p>
              </w:tc>
            </w:tr>
            <w:tr w:rsidR="00945336" w:rsidRPr="00945336" w:rsidTr="00945336">
              <w:trPr>
                <w:jc w:val="center"/>
              </w:trPr>
              <w:tc>
                <w:tcPr>
                  <w:tcW w:w="879" w:type="dxa"/>
                  <w:vAlign w:val="center"/>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9</w:t>
                  </w:r>
                </w:p>
              </w:tc>
              <w:tc>
                <w:tcPr>
                  <w:tcW w:w="1733" w:type="dxa"/>
                  <w:vAlign w:val="center"/>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 xml:space="preserve">Удельный вес молодых специалистов, </w:t>
                  </w:r>
                  <w:r w:rsidRPr="00945336">
                    <w:rPr>
                      <w:rFonts w:ascii="Times New Roman" w:hAnsi="Times New Roman" w:cs="Times New Roman"/>
                      <w:bCs/>
                      <w:lang w:eastAsia="ar-SA"/>
                    </w:rPr>
                    <w:lastRenderedPageBreak/>
                    <w:t>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w:t>
                  </w:r>
                </w:p>
              </w:tc>
              <w:tc>
                <w:tcPr>
                  <w:tcW w:w="851"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lastRenderedPageBreak/>
                    <w:t>%</w:t>
                  </w:r>
                </w:p>
              </w:tc>
              <w:tc>
                <w:tcPr>
                  <w:tcW w:w="1275" w:type="dxa"/>
                  <w:vAlign w:val="center"/>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100</w:t>
                  </w:r>
                </w:p>
              </w:tc>
              <w:tc>
                <w:tcPr>
                  <w:tcW w:w="1134"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100</w:t>
                  </w:r>
                </w:p>
              </w:tc>
              <w:tc>
                <w:tcPr>
                  <w:tcW w:w="1276" w:type="dxa"/>
                  <w:vAlign w:val="center"/>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85</w:t>
                  </w:r>
                </w:p>
              </w:tc>
              <w:tc>
                <w:tcPr>
                  <w:tcW w:w="1276" w:type="dxa"/>
                  <w:vAlign w:val="center"/>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85</w:t>
                  </w:r>
                </w:p>
              </w:tc>
              <w:tc>
                <w:tcPr>
                  <w:tcW w:w="1275"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85</w:t>
                  </w:r>
                </w:p>
              </w:tc>
              <w:tc>
                <w:tcPr>
                  <w:tcW w:w="1418" w:type="dxa"/>
                  <w:vAlign w:val="center"/>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85</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w:t>
                  </w:r>
                </w:p>
              </w:tc>
              <w:tc>
                <w:tcPr>
                  <w:tcW w:w="1733" w:type="dxa"/>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Среднемеся-чная номинальная заработная плата в сельском хозяйстве</w:t>
                  </w:r>
                </w:p>
              </w:tc>
              <w:tc>
                <w:tcPr>
                  <w:tcW w:w="851" w:type="dxa"/>
                </w:tcPr>
                <w:p w:rsidR="00945336" w:rsidRPr="00945336" w:rsidRDefault="00945336" w:rsidP="00945336">
                  <w:pPr>
                    <w:rPr>
                      <w:rFonts w:ascii="Times New Roman" w:hAnsi="Times New Roman" w:cs="Times New Roman"/>
                      <w:bCs/>
                      <w:lang w:eastAsia="ar-SA"/>
                    </w:rPr>
                  </w:pPr>
                  <w:r w:rsidRPr="00945336">
                    <w:rPr>
                      <w:rFonts w:ascii="Times New Roman" w:hAnsi="Times New Roman" w:cs="Times New Roman"/>
                      <w:bCs/>
                      <w:lang w:eastAsia="ar-SA"/>
                    </w:rPr>
                    <w:t>Руб.</w:t>
                  </w:r>
                </w:p>
              </w:tc>
              <w:tc>
                <w:tcPr>
                  <w:tcW w:w="1275" w:type="dxa"/>
                </w:tcPr>
                <w:p w:rsidR="00945336" w:rsidRPr="00945336" w:rsidRDefault="00945336" w:rsidP="00945336">
                  <w:pPr>
                    <w:ind w:left="-217" w:right="-132"/>
                    <w:jc w:val="center"/>
                    <w:rPr>
                      <w:rFonts w:ascii="Times New Roman" w:hAnsi="Times New Roman" w:cs="Times New Roman"/>
                    </w:rPr>
                  </w:pPr>
                  <w:r w:rsidRPr="00945336">
                    <w:rPr>
                      <w:rFonts w:ascii="Times New Roman" w:hAnsi="Times New Roman" w:cs="Times New Roman"/>
                    </w:rPr>
                    <w:t>29441</w:t>
                  </w:r>
                </w:p>
              </w:tc>
              <w:tc>
                <w:tcPr>
                  <w:tcW w:w="1134" w:type="dxa"/>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33042</w:t>
                  </w:r>
                </w:p>
              </w:tc>
              <w:tc>
                <w:tcPr>
                  <w:tcW w:w="1276" w:type="dxa"/>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41 155</w:t>
                  </w:r>
                </w:p>
              </w:tc>
              <w:tc>
                <w:tcPr>
                  <w:tcW w:w="1276" w:type="dxa"/>
                </w:tcPr>
                <w:p w:rsidR="00945336" w:rsidRPr="00945336" w:rsidRDefault="00945336" w:rsidP="00945336">
                  <w:pPr>
                    <w:ind w:left="-108" w:right="-108"/>
                    <w:jc w:val="center"/>
                    <w:rPr>
                      <w:rFonts w:ascii="Times New Roman" w:hAnsi="Times New Roman" w:cs="Times New Roman"/>
                    </w:rPr>
                  </w:pPr>
                  <w:r w:rsidRPr="00945336">
                    <w:rPr>
                      <w:rFonts w:ascii="Times New Roman" w:hAnsi="Times New Roman" w:cs="Times New Roman"/>
                    </w:rPr>
                    <w:t>35 800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36900</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37600</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38 500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p>
              </w:tc>
              <w:tc>
                <w:tcPr>
                  <w:tcW w:w="11514" w:type="dxa"/>
                  <w:gridSpan w:val="9"/>
                </w:tcPr>
                <w:p w:rsidR="00945336" w:rsidRPr="00945336" w:rsidRDefault="00945336" w:rsidP="00945336">
                  <w:pPr>
                    <w:jc w:val="center"/>
                    <w:rPr>
                      <w:rFonts w:ascii="Times New Roman" w:hAnsi="Times New Roman" w:cs="Times New Roman"/>
                      <w:b/>
                      <w:bCs/>
                      <w:lang w:eastAsia="ar-SA"/>
                    </w:rPr>
                  </w:pPr>
                </w:p>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lang w:eastAsia="ar-SA"/>
                    </w:rPr>
                    <w:t>Подпрограмма 2 «Создание благоприятных условий для развития малого и среднего предпринимательства»</w:t>
                  </w:r>
                </w:p>
                <w:p w:rsidR="00945336" w:rsidRPr="00945336" w:rsidRDefault="00945336" w:rsidP="00945336">
                  <w:pPr>
                    <w:jc w:val="center"/>
                    <w:rPr>
                      <w:rFonts w:ascii="Times New Roman" w:hAnsi="Times New Roman" w:cs="Times New Roman"/>
                      <w:b/>
                      <w:bCs/>
                    </w:rPr>
                  </w:pP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1733" w:type="dxa"/>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 xml:space="preserve">Количество субъектов малого и среднего  предпринима-тельства (с учетом  индивидуаль-ных </w:t>
                  </w:r>
                  <w:r w:rsidRPr="00945336">
                    <w:rPr>
                      <w:rFonts w:ascii="Times New Roman" w:hAnsi="Times New Roman" w:cs="Times New Roman"/>
                      <w:bCs/>
                      <w:lang w:eastAsia="ar-SA"/>
                    </w:rPr>
                    <w:lastRenderedPageBreak/>
                    <w:t>предпринимателей) в расчете 1  тысячу человек населения района</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lastRenderedPageBreak/>
                    <w:t>Ед.</w:t>
                  </w:r>
                </w:p>
              </w:tc>
              <w:tc>
                <w:tcPr>
                  <w:tcW w:w="1275" w:type="dxa"/>
                </w:tcPr>
                <w:p w:rsidR="00945336" w:rsidRPr="00945336" w:rsidRDefault="00945336" w:rsidP="00945336">
                  <w:pPr>
                    <w:jc w:val="center"/>
                    <w:rPr>
                      <w:rFonts w:ascii="Times New Roman" w:hAnsi="Times New Roman" w:cs="Times New Roman"/>
                      <w:bCs/>
                      <w:color w:val="000000" w:themeColor="text1"/>
                      <w:lang w:eastAsia="ar-SA"/>
                    </w:rPr>
                  </w:pPr>
                  <w:r w:rsidRPr="00945336">
                    <w:rPr>
                      <w:rFonts w:ascii="Times New Roman" w:hAnsi="Times New Roman" w:cs="Times New Roman"/>
                      <w:bCs/>
                      <w:color w:val="000000" w:themeColor="text1"/>
                      <w:lang w:eastAsia="ar-SA"/>
                    </w:rPr>
                    <w:t>33,60</w:t>
                  </w:r>
                </w:p>
              </w:tc>
              <w:tc>
                <w:tcPr>
                  <w:tcW w:w="1134" w:type="dxa"/>
                </w:tcPr>
                <w:p w:rsidR="00945336" w:rsidRPr="00945336" w:rsidRDefault="00945336" w:rsidP="00945336">
                  <w:pPr>
                    <w:jc w:val="center"/>
                    <w:rPr>
                      <w:rFonts w:ascii="Times New Roman" w:hAnsi="Times New Roman" w:cs="Times New Roman"/>
                      <w:bCs/>
                      <w:color w:val="000000" w:themeColor="text1"/>
                      <w:lang w:eastAsia="ar-SA"/>
                    </w:rPr>
                  </w:pPr>
                  <w:r w:rsidRPr="00945336">
                    <w:rPr>
                      <w:rFonts w:ascii="Times New Roman" w:hAnsi="Times New Roman" w:cs="Times New Roman"/>
                      <w:bCs/>
                      <w:color w:val="000000" w:themeColor="text1"/>
                      <w:lang w:eastAsia="ar-SA"/>
                    </w:rPr>
                    <w:t>46,54</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86,74</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68,5</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70,0</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70,5</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71,0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1733" w:type="dxa"/>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20,83</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37,081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37,284</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37,376</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37,309</w:t>
                  </w:r>
                </w:p>
              </w:tc>
              <w:tc>
                <w:tcPr>
                  <w:tcW w:w="1275"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37,309</w:t>
                  </w:r>
                </w:p>
              </w:tc>
              <w:tc>
                <w:tcPr>
                  <w:tcW w:w="1418"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37,309</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w:t>
                  </w:r>
                </w:p>
              </w:tc>
              <w:tc>
                <w:tcPr>
                  <w:tcW w:w="1733" w:type="dxa"/>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Число малых предприятий</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Ед.</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44</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43</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42</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39</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40</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40</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4</w:t>
                  </w:r>
                </w:p>
              </w:tc>
              <w:tc>
                <w:tcPr>
                  <w:tcW w:w="1733" w:type="dxa"/>
                </w:tcPr>
                <w:p w:rsidR="00945336" w:rsidRPr="00945336" w:rsidRDefault="00945336" w:rsidP="00392DE2">
                  <w:pPr>
                    <w:jc w:val="center"/>
                    <w:rPr>
                      <w:rFonts w:ascii="Times New Roman" w:hAnsi="Times New Roman" w:cs="Times New Roman"/>
                      <w:bCs/>
                      <w:lang w:eastAsia="ar-SA"/>
                    </w:rPr>
                  </w:pPr>
                  <w:r w:rsidRPr="00945336">
                    <w:rPr>
                      <w:rFonts w:ascii="Times New Roman" w:hAnsi="Times New Roman" w:cs="Times New Roman"/>
                      <w:bCs/>
                      <w:lang w:eastAsia="ar-SA"/>
                    </w:rPr>
                    <w:t>Число индивидуаль-ных предпринима-телей</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Чел.</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299</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421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808</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642</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638</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636</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632</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5</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 xml:space="preserve">Количество самозанятых граждан, зафиксирова-вших свой статус и </w:t>
                  </w:r>
                  <w:r w:rsidRPr="00945336">
                    <w:rPr>
                      <w:rFonts w:ascii="Times New Roman" w:hAnsi="Times New Roman" w:cs="Times New Roman"/>
                      <w:bCs/>
                      <w:lang w:eastAsia="ar-SA"/>
                    </w:rPr>
                    <w:lastRenderedPageBreak/>
                    <w:t>применяющих специальный налоговый режим «Налог на профессиональный доход» (НПД), накопленным итогом</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lastRenderedPageBreak/>
                    <w:t>Чел.</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345</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540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712</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679</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682</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685</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685</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05</w:t>
                  </w:r>
                </w:p>
              </w:tc>
              <w:tc>
                <w:tcPr>
                  <w:tcW w:w="99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w:t>
                  </w:r>
                </w:p>
              </w:tc>
              <w:tc>
                <w:tcPr>
                  <w:tcW w:w="67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6</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Численность занятых в сфере предпринима-тельства, включая ИП и самозанятых</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Чел.</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1693</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1714</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2511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2030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2030</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2030</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2030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Налоги на совокупный доход</w:t>
                  </w:r>
                </w:p>
                <w:p w:rsidR="00945336" w:rsidRPr="00945336" w:rsidRDefault="00945336" w:rsidP="00945336">
                  <w:pPr>
                    <w:jc w:val="center"/>
                    <w:rPr>
                      <w:rFonts w:ascii="Times New Roman" w:hAnsi="Times New Roman" w:cs="Times New Roman"/>
                      <w:bCs/>
                      <w:lang w:eastAsia="ar-SA"/>
                    </w:rPr>
                  </w:pP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Млн. руб.</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5647</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1539</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32452,9</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33 981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34 890</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35 870</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35 870</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8</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Обеспечен-ность площадью торговых объектов на 1000 чел. населения</w:t>
                  </w:r>
                </w:p>
                <w:p w:rsidR="00945336" w:rsidRPr="00945336" w:rsidRDefault="00945336" w:rsidP="00945336">
                  <w:pPr>
                    <w:jc w:val="center"/>
                    <w:rPr>
                      <w:rFonts w:ascii="Times New Roman" w:hAnsi="Times New Roman" w:cs="Times New Roman"/>
                      <w:bCs/>
                      <w:lang w:eastAsia="ar-SA"/>
                    </w:rPr>
                  </w:pP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Кв.м</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1493,2</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1505,1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982,78</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793,4</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793,4</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793,4</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793,4</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9</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Количество социальных предприятий</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Ед.</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w:t>
                  </w:r>
                </w:p>
              </w:tc>
            </w:tr>
            <w:tr w:rsidR="00945336" w:rsidRPr="00945336" w:rsidTr="00945336">
              <w:trPr>
                <w:jc w:val="center"/>
              </w:trPr>
              <w:tc>
                <w:tcPr>
                  <w:tcW w:w="879"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99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w:t>
                  </w:r>
                </w:p>
              </w:tc>
              <w:tc>
                <w:tcPr>
                  <w:tcW w:w="67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w:t>
                  </w:r>
                </w:p>
              </w:tc>
              <w:tc>
                <w:tcPr>
                  <w:tcW w:w="1733"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color w:val="1A1A1A"/>
                      <w:shd w:val="clear" w:color="auto" w:fill="FFFFFF"/>
                    </w:rPr>
                    <w:t xml:space="preserve">Количество населения, проинформированных по профилактике </w:t>
                  </w:r>
                  <w:r w:rsidRPr="00945336">
                    <w:rPr>
                      <w:rFonts w:ascii="Times New Roman" w:hAnsi="Times New Roman" w:cs="Times New Roman"/>
                      <w:color w:val="1A1A1A"/>
                      <w:shd w:val="clear" w:color="auto" w:fill="FFFFFF"/>
                    </w:rPr>
                    <w:lastRenderedPageBreak/>
                    <w:t>мошенничества, финансовой грамотности</w:t>
                  </w:r>
                </w:p>
              </w:tc>
              <w:tc>
                <w:tcPr>
                  <w:tcW w:w="851"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lastRenderedPageBreak/>
                    <w:t>Чел.</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Не анализировался</w:t>
                  </w:r>
                </w:p>
              </w:tc>
              <w:tc>
                <w:tcPr>
                  <w:tcW w:w="1134"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Не анализировался</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80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90</w:t>
                  </w:r>
                </w:p>
              </w:tc>
              <w:tc>
                <w:tcPr>
                  <w:tcW w:w="1276"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100</w:t>
                  </w:r>
                </w:p>
              </w:tc>
              <w:tc>
                <w:tcPr>
                  <w:tcW w:w="1275"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110</w:t>
                  </w:r>
                </w:p>
              </w:tc>
              <w:tc>
                <w:tcPr>
                  <w:tcW w:w="1418" w:type="dxa"/>
                </w:tcPr>
                <w:p w:rsidR="00945336" w:rsidRPr="00945336" w:rsidRDefault="00945336" w:rsidP="00945336">
                  <w:pPr>
                    <w:jc w:val="center"/>
                    <w:rPr>
                      <w:rFonts w:ascii="Times New Roman" w:hAnsi="Times New Roman" w:cs="Times New Roman"/>
                      <w:bCs/>
                      <w:lang w:eastAsia="ar-SA"/>
                    </w:rPr>
                  </w:pPr>
                  <w:r w:rsidRPr="00945336">
                    <w:rPr>
                      <w:rFonts w:ascii="Times New Roman" w:hAnsi="Times New Roman" w:cs="Times New Roman"/>
                      <w:bCs/>
                      <w:lang w:eastAsia="ar-SA"/>
                    </w:rPr>
                    <w:t>150</w:t>
                  </w:r>
                </w:p>
              </w:tc>
            </w:tr>
          </w:tbl>
          <w:p w:rsidR="00945336" w:rsidRPr="00945336" w:rsidRDefault="00945336" w:rsidP="00945336">
            <w:pPr>
              <w:jc w:val="center"/>
              <w:rPr>
                <w:rFonts w:ascii="Times New Roman" w:hAnsi="Times New Roman" w:cs="Times New Roman"/>
                <w:b/>
                <w:bCs/>
                <w:sz w:val="28"/>
                <w:szCs w:val="28"/>
              </w:rPr>
            </w:pPr>
          </w:p>
          <w:p w:rsidR="00945336" w:rsidRPr="00945336" w:rsidRDefault="00945336" w:rsidP="00945336">
            <w:pPr>
              <w:jc w:val="center"/>
              <w:rPr>
                <w:rFonts w:ascii="Times New Roman" w:hAnsi="Times New Roman" w:cs="Times New Roman"/>
                <w:bCs/>
                <w:sz w:val="28"/>
                <w:szCs w:val="28"/>
              </w:rPr>
            </w:pPr>
            <w:r w:rsidRPr="00945336">
              <w:rPr>
                <w:rFonts w:ascii="Times New Roman" w:hAnsi="Times New Roman" w:cs="Times New Roman"/>
                <w:bCs/>
                <w:sz w:val="28"/>
                <w:szCs w:val="28"/>
              </w:rPr>
              <w:t>_______________________</w:t>
            </w:r>
          </w:p>
          <w:p w:rsidR="00945336" w:rsidRPr="00945336" w:rsidRDefault="00945336" w:rsidP="00945336">
            <w:pPr>
              <w:jc w:val="center"/>
              <w:rPr>
                <w:rFonts w:ascii="Times New Roman" w:hAnsi="Times New Roman" w:cs="Times New Roman"/>
                <w:bCs/>
                <w:sz w:val="28"/>
                <w:szCs w:val="28"/>
              </w:rPr>
            </w:pPr>
          </w:p>
          <w:p w:rsidR="00945336" w:rsidRPr="00945336" w:rsidRDefault="00392DE2" w:rsidP="00945336">
            <w:pPr>
              <w:pStyle w:val="22"/>
              <w:spacing w:before="0" w:after="0"/>
              <w:ind w:left="5245"/>
              <w:jc w:val="right"/>
              <w:rPr>
                <w:rFonts w:ascii="Times New Roman" w:hAnsi="Times New Roman"/>
                <w:b w:val="0"/>
                <w:sz w:val="28"/>
              </w:rPr>
            </w:pPr>
            <w:r>
              <w:rPr>
                <w:rFonts w:ascii="Times New Roman" w:hAnsi="Times New Roman"/>
                <w:b w:val="0"/>
                <w:sz w:val="28"/>
              </w:rPr>
              <w:t>Пр</w:t>
            </w:r>
            <w:r w:rsidR="00945336" w:rsidRPr="00945336">
              <w:rPr>
                <w:rFonts w:ascii="Times New Roman" w:hAnsi="Times New Roman"/>
                <w:b w:val="0"/>
                <w:sz w:val="28"/>
              </w:rPr>
              <w:t>иложение 2</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к постановлению Администрации </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муниципального образования </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«Муниципальный округ </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Сюмсинский район</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Удмуртской Республики»</w:t>
            </w:r>
          </w:p>
          <w:p w:rsidR="00945336" w:rsidRPr="00945336" w:rsidRDefault="00945336" w:rsidP="00945336">
            <w:pPr>
              <w:pStyle w:val="a1"/>
              <w:spacing w:after="0"/>
              <w:rPr>
                <w:rFonts w:ascii="Times New Roman" w:hAnsi="Times New Roman" w:cs="Times New Roman"/>
                <w:sz w:val="28"/>
                <w:szCs w:val="28"/>
              </w:rPr>
            </w:pPr>
            <w:r w:rsidRPr="00945336">
              <w:rPr>
                <w:rFonts w:ascii="Times New Roman" w:hAnsi="Times New Roman" w:cs="Times New Roman"/>
                <w:sz w:val="28"/>
                <w:szCs w:val="28"/>
              </w:rPr>
              <w:t xml:space="preserve">                                                                                                                                                              от 31 марта 2025 года № 180</w:t>
            </w:r>
          </w:p>
          <w:p w:rsidR="00945336" w:rsidRPr="00945336" w:rsidRDefault="00945336" w:rsidP="00945336">
            <w:pPr>
              <w:pStyle w:val="a1"/>
              <w:spacing w:after="0"/>
              <w:rPr>
                <w:rFonts w:ascii="Times New Roman" w:hAnsi="Times New Roman" w:cs="Times New Roman"/>
                <w:sz w:val="28"/>
                <w:szCs w:val="28"/>
              </w:rPr>
            </w:pPr>
          </w:p>
          <w:p w:rsidR="00945336" w:rsidRPr="00945336" w:rsidRDefault="00945336" w:rsidP="00945336">
            <w:pPr>
              <w:pStyle w:val="a1"/>
              <w:spacing w:after="0"/>
              <w:jc w:val="right"/>
              <w:rPr>
                <w:rFonts w:ascii="Times New Roman" w:hAnsi="Times New Roman" w:cs="Times New Roman"/>
                <w:sz w:val="28"/>
                <w:szCs w:val="28"/>
              </w:rPr>
            </w:pPr>
            <w:r w:rsidRPr="00945336">
              <w:rPr>
                <w:rFonts w:ascii="Times New Roman" w:hAnsi="Times New Roman" w:cs="Times New Roman"/>
                <w:sz w:val="28"/>
                <w:szCs w:val="28"/>
              </w:rPr>
              <w:t>«Приложение 5</w:t>
            </w:r>
          </w:p>
          <w:p w:rsidR="00945336" w:rsidRPr="00945336" w:rsidRDefault="00945336" w:rsidP="00945336">
            <w:pPr>
              <w:pStyle w:val="a1"/>
              <w:spacing w:after="0"/>
              <w:ind w:left="8255" w:hanging="9248"/>
              <w:jc w:val="right"/>
              <w:rPr>
                <w:rFonts w:ascii="Times New Roman" w:hAnsi="Times New Roman" w:cs="Times New Roman"/>
                <w:sz w:val="28"/>
                <w:szCs w:val="28"/>
              </w:rPr>
            </w:pPr>
            <w:r w:rsidRPr="00945336">
              <w:rPr>
                <w:rFonts w:ascii="Times New Roman" w:hAnsi="Times New Roman" w:cs="Times New Roman"/>
                <w:sz w:val="28"/>
                <w:szCs w:val="28"/>
              </w:rPr>
              <w:t xml:space="preserve">                                                                                                                                    к муниципальной программе </w:t>
            </w:r>
          </w:p>
          <w:p w:rsidR="00945336" w:rsidRPr="00945336" w:rsidRDefault="00945336" w:rsidP="00945336">
            <w:pPr>
              <w:pStyle w:val="a1"/>
              <w:spacing w:after="0"/>
              <w:ind w:left="8255" w:hanging="9248"/>
              <w:jc w:val="right"/>
              <w:rPr>
                <w:rFonts w:ascii="Times New Roman" w:hAnsi="Times New Roman" w:cs="Times New Roman"/>
                <w:sz w:val="28"/>
                <w:szCs w:val="28"/>
              </w:rPr>
            </w:pPr>
            <w:r w:rsidRPr="00945336">
              <w:rPr>
                <w:rFonts w:ascii="Times New Roman" w:hAnsi="Times New Roman" w:cs="Times New Roman"/>
                <w:sz w:val="28"/>
                <w:szCs w:val="28"/>
              </w:rPr>
              <w:t xml:space="preserve">«Создание условий для </w:t>
            </w:r>
          </w:p>
          <w:p w:rsidR="00945336" w:rsidRPr="00945336" w:rsidRDefault="00945336" w:rsidP="00945336">
            <w:pPr>
              <w:pStyle w:val="a1"/>
              <w:spacing w:after="0"/>
              <w:ind w:left="8255" w:hanging="9248"/>
              <w:jc w:val="right"/>
              <w:rPr>
                <w:rFonts w:ascii="Times New Roman" w:hAnsi="Times New Roman" w:cs="Times New Roman"/>
                <w:sz w:val="28"/>
                <w:szCs w:val="28"/>
              </w:rPr>
            </w:pPr>
            <w:r w:rsidRPr="00945336">
              <w:rPr>
                <w:rFonts w:ascii="Times New Roman" w:hAnsi="Times New Roman" w:cs="Times New Roman"/>
                <w:sz w:val="28"/>
                <w:szCs w:val="28"/>
              </w:rPr>
              <w:t>Устойчивого экономического развития»</w:t>
            </w:r>
          </w:p>
          <w:p w:rsidR="00945336" w:rsidRPr="00945336" w:rsidRDefault="00945336" w:rsidP="00945336">
            <w:pPr>
              <w:tabs>
                <w:tab w:val="left" w:pos="9389"/>
              </w:tabs>
              <w:ind w:left="8964" w:hanging="8964"/>
              <w:rPr>
                <w:rFonts w:ascii="Times New Roman" w:hAnsi="Times New Roman" w:cs="Times New Roman"/>
                <w:sz w:val="28"/>
                <w:szCs w:val="28"/>
              </w:rPr>
            </w:pPr>
          </w:p>
          <w:p w:rsidR="00945336" w:rsidRPr="00945336" w:rsidRDefault="00945336" w:rsidP="00945336">
            <w:pPr>
              <w:jc w:val="center"/>
              <w:rPr>
                <w:rFonts w:ascii="Times New Roman" w:hAnsi="Times New Roman" w:cs="Times New Roman"/>
                <w:b/>
                <w:bCs/>
                <w:sz w:val="28"/>
                <w:szCs w:val="28"/>
              </w:rPr>
            </w:pPr>
            <w:r w:rsidRPr="00945336">
              <w:rPr>
                <w:rFonts w:ascii="Times New Roman" w:hAnsi="Times New Roman" w:cs="Times New Roman"/>
                <w:b/>
                <w:bCs/>
                <w:sz w:val="28"/>
                <w:szCs w:val="28"/>
              </w:rPr>
              <w:t>Ресурсное обеспечение реализации муниципальной программы за счет средств бюджета муниципального района</w:t>
            </w:r>
          </w:p>
          <w:p w:rsidR="00945336" w:rsidRPr="00945336" w:rsidRDefault="00945336" w:rsidP="00945336">
            <w:pPr>
              <w:jc w:val="center"/>
              <w:rPr>
                <w:rFonts w:ascii="Times New Roman" w:hAnsi="Times New Roman" w:cs="Times New Roman"/>
                <w:b/>
                <w:bCs/>
                <w:sz w:val="28"/>
                <w:szCs w:val="28"/>
              </w:rPr>
            </w:pPr>
          </w:p>
          <w:tbl>
            <w:tblPr>
              <w:tblStyle w:val="a7"/>
              <w:tblW w:w="14682" w:type="dxa"/>
              <w:tblLayout w:type="fixed"/>
              <w:tblLook w:val="04A0"/>
            </w:tblPr>
            <w:tblGrid>
              <w:gridCol w:w="493"/>
              <w:gridCol w:w="431"/>
              <w:gridCol w:w="501"/>
              <w:gridCol w:w="526"/>
              <w:gridCol w:w="2047"/>
              <w:gridCol w:w="1417"/>
              <w:gridCol w:w="663"/>
              <w:gridCol w:w="391"/>
              <w:gridCol w:w="16"/>
              <w:gridCol w:w="410"/>
              <w:gridCol w:w="36"/>
              <w:gridCol w:w="1421"/>
              <w:gridCol w:w="851"/>
              <w:gridCol w:w="15"/>
              <w:gridCol w:w="836"/>
              <w:gridCol w:w="15"/>
              <w:gridCol w:w="835"/>
              <w:gridCol w:w="15"/>
              <w:gridCol w:w="694"/>
              <w:gridCol w:w="15"/>
              <w:gridCol w:w="694"/>
              <w:gridCol w:w="15"/>
              <w:gridCol w:w="693"/>
              <w:gridCol w:w="15"/>
              <w:gridCol w:w="836"/>
              <w:gridCol w:w="15"/>
              <w:gridCol w:w="771"/>
              <w:gridCol w:w="15"/>
            </w:tblGrid>
            <w:tr w:rsidR="00945336" w:rsidRPr="00945336" w:rsidTr="00945336">
              <w:trPr>
                <w:gridAfter w:val="1"/>
                <w:wAfter w:w="15" w:type="dxa"/>
              </w:trPr>
              <w:tc>
                <w:tcPr>
                  <w:tcW w:w="1951" w:type="dxa"/>
                  <w:gridSpan w:val="4"/>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Код аналитической программной классификации</w:t>
                  </w:r>
                </w:p>
              </w:tc>
              <w:tc>
                <w:tcPr>
                  <w:tcW w:w="204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Наименование муниципальной программы, подпрограммы, основного мероприятия, мероприятия</w:t>
                  </w:r>
                </w:p>
              </w:tc>
              <w:tc>
                <w:tcPr>
                  <w:tcW w:w="1417" w:type="dxa"/>
                  <w:vMerge w:val="restart"/>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Ответственный исполнитель, соисполнитель</w:t>
                  </w:r>
                </w:p>
              </w:tc>
              <w:tc>
                <w:tcPr>
                  <w:tcW w:w="3788" w:type="dxa"/>
                  <w:gridSpan w:val="7"/>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Код бюджетной классификации</w:t>
                  </w:r>
                </w:p>
              </w:tc>
              <w:tc>
                <w:tcPr>
                  <w:tcW w:w="5464" w:type="dxa"/>
                  <w:gridSpan w:val="14"/>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Расходы бюджета муниципального образования, тыс. рублей</w:t>
                  </w:r>
                </w:p>
              </w:tc>
            </w:tr>
            <w:tr w:rsidR="00945336" w:rsidRPr="00945336" w:rsidTr="00945336">
              <w:tc>
                <w:tcPr>
                  <w:tcW w:w="49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МП</w:t>
                  </w:r>
                </w:p>
              </w:tc>
              <w:tc>
                <w:tcPr>
                  <w:tcW w:w="43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Пп</w:t>
                  </w:r>
                </w:p>
              </w:tc>
              <w:tc>
                <w:tcPr>
                  <w:tcW w:w="50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ОМ</w:t>
                  </w:r>
                </w:p>
              </w:tc>
              <w:tc>
                <w:tcPr>
                  <w:tcW w:w="52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М</w:t>
                  </w:r>
                </w:p>
              </w:tc>
              <w:tc>
                <w:tcPr>
                  <w:tcW w:w="2047" w:type="dxa"/>
                  <w:vMerge/>
                </w:tcPr>
                <w:p w:rsidR="00945336" w:rsidRPr="00945336" w:rsidRDefault="00945336" w:rsidP="00945336">
                  <w:pPr>
                    <w:jc w:val="center"/>
                    <w:rPr>
                      <w:rFonts w:ascii="Times New Roman" w:hAnsi="Times New Roman" w:cs="Times New Roman"/>
                      <w:b/>
                      <w:bCs/>
                    </w:rPr>
                  </w:pPr>
                </w:p>
              </w:tc>
              <w:tc>
                <w:tcPr>
                  <w:tcW w:w="1417" w:type="dxa"/>
                  <w:vMerge/>
                </w:tcPr>
                <w:p w:rsidR="00945336" w:rsidRPr="00945336" w:rsidRDefault="00945336" w:rsidP="00945336">
                  <w:pPr>
                    <w:jc w:val="center"/>
                    <w:rPr>
                      <w:rFonts w:ascii="Times New Roman" w:hAnsi="Times New Roman" w:cs="Times New Roman"/>
                      <w:b/>
                      <w:bCs/>
                    </w:rPr>
                  </w:pP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ГРБС</w:t>
                  </w:r>
                </w:p>
              </w:tc>
              <w:tc>
                <w:tcPr>
                  <w:tcW w:w="40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Рз</w:t>
                  </w:r>
                </w:p>
              </w:tc>
              <w:tc>
                <w:tcPr>
                  <w:tcW w:w="44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Пр</w:t>
                  </w:r>
                </w:p>
              </w:tc>
              <w:tc>
                <w:tcPr>
                  <w:tcW w:w="142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ЦС</w:t>
                  </w:r>
                </w:p>
              </w:tc>
              <w:tc>
                <w:tcPr>
                  <w:tcW w:w="86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ВР</w:t>
                  </w:r>
                </w:p>
              </w:tc>
              <w:tc>
                <w:tcPr>
                  <w:tcW w:w="851"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2022</w:t>
                  </w:r>
                </w:p>
                <w:p w:rsidR="00945336" w:rsidRPr="00945336" w:rsidRDefault="00945336" w:rsidP="00945336">
                  <w:pPr>
                    <w:jc w:val="center"/>
                    <w:rPr>
                      <w:rFonts w:ascii="Times New Roman" w:hAnsi="Times New Roman" w:cs="Times New Roman"/>
                    </w:rPr>
                  </w:pPr>
                </w:p>
              </w:tc>
              <w:tc>
                <w:tcPr>
                  <w:tcW w:w="850"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2023</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2024</w:t>
                  </w:r>
                </w:p>
                <w:p w:rsidR="00945336" w:rsidRPr="00945336" w:rsidRDefault="00945336" w:rsidP="00945336">
                  <w:pPr>
                    <w:jc w:val="center"/>
                    <w:rPr>
                      <w:rFonts w:ascii="Times New Roman" w:hAnsi="Times New Roman" w:cs="Times New Roman"/>
                    </w:rPr>
                  </w:pP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2025</w:t>
                  </w:r>
                </w:p>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план</w:t>
                  </w:r>
                </w:p>
              </w:tc>
              <w:tc>
                <w:tcPr>
                  <w:tcW w:w="708"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2026 план</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2027 план</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2028 план</w:t>
                  </w:r>
                </w:p>
              </w:tc>
            </w:tr>
            <w:tr w:rsidR="00945336" w:rsidRPr="00945336" w:rsidTr="00945336">
              <w:tc>
                <w:tcPr>
                  <w:tcW w:w="493"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05</w:t>
                  </w:r>
                </w:p>
              </w:tc>
              <w:tc>
                <w:tcPr>
                  <w:tcW w:w="431" w:type="dxa"/>
                  <w:vMerge w:val="restart"/>
                </w:tcPr>
                <w:p w:rsidR="00945336" w:rsidRPr="00945336" w:rsidRDefault="00945336" w:rsidP="00945336">
                  <w:pPr>
                    <w:jc w:val="center"/>
                    <w:rPr>
                      <w:rFonts w:ascii="Times New Roman" w:hAnsi="Times New Roman" w:cs="Times New Roman"/>
                      <w:b/>
                      <w:bCs/>
                    </w:rPr>
                  </w:pPr>
                </w:p>
              </w:tc>
              <w:tc>
                <w:tcPr>
                  <w:tcW w:w="501" w:type="dxa"/>
                  <w:vMerge w:val="restart"/>
                </w:tcPr>
                <w:p w:rsidR="00945336" w:rsidRPr="00945336" w:rsidRDefault="00945336" w:rsidP="00945336">
                  <w:pPr>
                    <w:jc w:val="center"/>
                    <w:rPr>
                      <w:rFonts w:ascii="Times New Roman" w:hAnsi="Times New Roman" w:cs="Times New Roman"/>
                      <w:b/>
                      <w:bCs/>
                    </w:rPr>
                  </w:pPr>
                </w:p>
              </w:tc>
              <w:tc>
                <w:tcPr>
                  <w:tcW w:w="526" w:type="dxa"/>
                  <w:vMerge w:val="restart"/>
                </w:tcPr>
                <w:p w:rsidR="00945336" w:rsidRPr="00945336" w:rsidRDefault="00945336" w:rsidP="00945336">
                  <w:pPr>
                    <w:jc w:val="center"/>
                    <w:rPr>
                      <w:rFonts w:ascii="Times New Roman" w:hAnsi="Times New Roman" w:cs="Times New Roman"/>
                      <w:b/>
                      <w:bCs/>
                    </w:rPr>
                  </w:pPr>
                </w:p>
              </w:tc>
              <w:tc>
                <w:tcPr>
                  <w:tcW w:w="204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 xml:space="preserve">«Создание условий для устойчивого </w:t>
                  </w:r>
                  <w:r w:rsidRPr="00945336">
                    <w:rPr>
                      <w:rFonts w:ascii="Times New Roman" w:hAnsi="Times New Roman" w:cs="Times New Roman"/>
                      <w:b/>
                      <w:bCs/>
                    </w:rPr>
                    <w:lastRenderedPageBreak/>
                    <w:t>экономического развития»</w:t>
                  </w: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Всего</w:t>
                  </w:r>
                </w:p>
              </w:tc>
              <w:tc>
                <w:tcPr>
                  <w:tcW w:w="663" w:type="dxa"/>
                </w:tcPr>
                <w:p w:rsidR="00945336" w:rsidRPr="00945336" w:rsidRDefault="00945336" w:rsidP="00945336">
                  <w:pPr>
                    <w:jc w:val="center"/>
                    <w:rPr>
                      <w:rFonts w:ascii="Times New Roman" w:hAnsi="Times New Roman" w:cs="Times New Roman"/>
                      <w:b/>
                      <w:bCs/>
                    </w:rPr>
                  </w:pPr>
                </w:p>
              </w:tc>
              <w:tc>
                <w:tcPr>
                  <w:tcW w:w="407" w:type="dxa"/>
                  <w:gridSpan w:val="2"/>
                </w:tcPr>
                <w:p w:rsidR="00945336" w:rsidRPr="00945336" w:rsidRDefault="00945336" w:rsidP="00945336">
                  <w:pPr>
                    <w:jc w:val="center"/>
                    <w:rPr>
                      <w:rFonts w:ascii="Times New Roman" w:hAnsi="Times New Roman" w:cs="Times New Roman"/>
                      <w:b/>
                      <w:bCs/>
                    </w:rPr>
                  </w:pPr>
                </w:p>
              </w:tc>
              <w:tc>
                <w:tcPr>
                  <w:tcW w:w="446" w:type="dxa"/>
                  <w:gridSpan w:val="2"/>
                </w:tcPr>
                <w:p w:rsidR="00945336" w:rsidRPr="00945336" w:rsidRDefault="00945336" w:rsidP="00945336">
                  <w:pPr>
                    <w:jc w:val="center"/>
                    <w:rPr>
                      <w:rFonts w:ascii="Times New Roman" w:hAnsi="Times New Roman" w:cs="Times New Roman"/>
                      <w:b/>
                      <w:bCs/>
                    </w:rPr>
                  </w:pPr>
                </w:p>
              </w:tc>
              <w:tc>
                <w:tcPr>
                  <w:tcW w:w="1421" w:type="dxa"/>
                </w:tcPr>
                <w:p w:rsidR="00945336" w:rsidRPr="00945336" w:rsidRDefault="00945336" w:rsidP="00945336">
                  <w:pPr>
                    <w:jc w:val="center"/>
                    <w:rPr>
                      <w:rFonts w:ascii="Times New Roman" w:hAnsi="Times New Roman" w:cs="Times New Roman"/>
                      <w:b/>
                      <w:bCs/>
                    </w:rPr>
                  </w:pPr>
                </w:p>
              </w:tc>
              <w:tc>
                <w:tcPr>
                  <w:tcW w:w="866" w:type="dxa"/>
                  <w:gridSpan w:val="2"/>
                </w:tcPr>
                <w:p w:rsidR="00945336" w:rsidRPr="00945336" w:rsidRDefault="00945336" w:rsidP="00945336">
                  <w:pPr>
                    <w:jc w:val="center"/>
                    <w:rPr>
                      <w:rFonts w:ascii="Times New Roman" w:hAnsi="Times New Roman" w:cs="Times New Roman"/>
                      <w:b/>
                      <w:bCs/>
                    </w:rPr>
                  </w:pP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1287,9</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1428,8</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174,0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r>
            <w:tr w:rsidR="00945336" w:rsidRPr="00945336" w:rsidTr="00945336">
              <w:trPr>
                <w:gridAfter w:val="1"/>
                <w:wAfter w:w="15" w:type="dxa"/>
              </w:trPr>
              <w:tc>
                <w:tcPr>
                  <w:tcW w:w="493" w:type="dxa"/>
                  <w:vMerge/>
                </w:tcPr>
                <w:p w:rsidR="00945336" w:rsidRPr="00945336" w:rsidRDefault="00945336" w:rsidP="00945336">
                  <w:pPr>
                    <w:jc w:val="center"/>
                    <w:rPr>
                      <w:rFonts w:ascii="Times New Roman" w:hAnsi="Times New Roman" w:cs="Times New Roman"/>
                      <w:b/>
                      <w:bCs/>
                    </w:rPr>
                  </w:pPr>
                </w:p>
              </w:tc>
              <w:tc>
                <w:tcPr>
                  <w:tcW w:w="431" w:type="dxa"/>
                  <w:vMerge/>
                </w:tcPr>
                <w:p w:rsidR="00945336" w:rsidRPr="00945336" w:rsidRDefault="00945336" w:rsidP="00945336">
                  <w:pPr>
                    <w:jc w:val="center"/>
                    <w:rPr>
                      <w:rFonts w:ascii="Times New Roman" w:hAnsi="Times New Roman" w:cs="Times New Roman"/>
                      <w:b/>
                      <w:bCs/>
                    </w:rPr>
                  </w:pPr>
                </w:p>
              </w:tc>
              <w:tc>
                <w:tcPr>
                  <w:tcW w:w="501" w:type="dxa"/>
                  <w:vMerge/>
                </w:tcPr>
                <w:p w:rsidR="00945336" w:rsidRPr="00945336" w:rsidRDefault="00945336" w:rsidP="00945336">
                  <w:pPr>
                    <w:jc w:val="center"/>
                    <w:rPr>
                      <w:rFonts w:ascii="Times New Roman" w:hAnsi="Times New Roman" w:cs="Times New Roman"/>
                      <w:b/>
                      <w:bCs/>
                    </w:rPr>
                  </w:pPr>
                </w:p>
              </w:tc>
              <w:tc>
                <w:tcPr>
                  <w:tcW w:w="526" w:type="dxa"/>
                  <w:vMerge/>
                </w:tcPr>
                <w:p w:rsidR="00945336" w:rsidRPr="00945336" w:rsidRDefault="00945336" w:rsidP="00945336">
                  <w:pPr>
                    <w:jc w:val="center"/>
                    <w:rPr>
                      <w:rFonts w:ascii="Times New Roman" w:hAnsi="Times New Roman" w:cs="Times New Roman"/>
                      <w:b/>
                      <w:bCs/>
                    </w:rPr>
                  </w:pPr>
                </w:p>
              </w:tc>
              <w:tc>
                <w:tcPr>
                  <w:tcW w:w="2047" w:type="dxa"/>
                  <w:vMerge/>
                </w:tcPr>
                <w:p w:rsidR="00945336" w:rsidRPr="00945336" w:rsidRDefault="00945336" w:rsidP="00945336">
                  <w:pPr>
                    <w:jc w:val="center"/>
                    <w:rPr>
                      <w:rFonts w:ascii="Times New Roman" w:hAnsi="Times New Roman" w:cs="Times New Roman"/>
                      <w:b/>
                      <w:bCs/>
                    </w:rPr>
                  </w:pP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Cs/>
                    </w:rPr>
                    <w:t>Администра</w:t>
                  </w:r>
                  <w:r w:rsidRPr="00945336">
                    <w:rPr>
                      <w:rFonts w:ascii="Times New Roman" w:hAnsi="Times New Roman" w:cs="Times New Roman"/>
                      <w:bCs/>
                    </w:rPr>
                    <w:lastRenderedPageBreak/>
                    <w:t>ция района</w:t>
                  </w:r>
                </w:p>
              </w:tc>
              <w:tc>
                <w:tcPr>
                  <w:tcW w:w="66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lastRenderedPageBreak/>
                    <w:t>674</w:t>
                  </w:r>
                </w:p>
              </w:tc>
              <w:tc>
                <w:tcPr>
                  <w:tcW w:w="391" w:type="dxa"/>
                </w:tcPr>
                <w:p w:rsidR="00945336" w:rsidRPr="00945336" w:rsidRDefault="00945336" w:rsidP="00945336">
                  <w:pPr>
                    <w:jc w:val="center"/>
                    <w:rPr>
                      <w:rFonts w:ascii="Times New Roman" w:hAnsi="Times New Roman" w:cs="Times New Roman"/>
                      <w:bCs/>
                    </w:rPr>
                  </w:pPr>
                </w:p>
              </w:tc>
              <w:tc>
                <w:tcPr>
                  <w:tcW w:w="426" w:type="dxa"/>
                  <w:gridSpan w:val="2"/>
                </w:tcPr>
                <w:p w:rsidR="00945336" w:rsidRPr="00945336" w:rsidRDefault="00945336" w:rsidP="00945336">
                  <w:pPr>
                    <w:jc w:val="center"/>
                    <w:rPr>
                      <w:rFonts w:ascii="Times New Roman" w:hAnsi="Times New Roman" w:cs="Times New Roman"/>
                      <w:bCs/>
                    </w:rPr>
                  </w:pPr>
                </w:p>
              </w:tc>
              <w:tc>
                <w:tcPr>
                  <w:tcW w:w="1457" w:type="dxa"/>
                  <w:gridSpan w:val="2"/>
                </w:tcPr>
                <w:p w:rsidR="00945336" w:rsidRPr="00945336" w:rsidRDefault="00945336" w:rsidP="00945336">
                  <w:pPr>
                    <w:jc w:val="center"/>
                    <w:rPr>
                      <w:rFonts w:ascii="Times New Roman" w:hAnsi="Times New Roman" w:cs="Times New Roman"/>
                      <w:bCs/>
                    </w:rPr>
                  </w:pPr>
                </w:p>
              </w:tc>
              <w:tc>
                <w:tcPr>
                  <w:tcW w:w="851" w:type="dxa"/>
                </w:tcPr>
                <w:p w:rsidR="00945336" w:rsidRPr="00945336" w:rsidRDefault="00945336" w:rsidP="00945336">
                  <w:pPr>
                    <w:jc w:val="center"/>
                    <w:rPr>
                      <w:rFonts w:ascii="Times New Roman" w:hAnsi="Times New Roman" w:cs="Times New Roman"/>
                      <w:bCs/>
                    </w:rPr>
                  </w:pPr>
                </w:p>
              </w:tc>
              <w:tc>
                <w:tcPr>
                  <w:tcW w:w="851"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1287,9</w:t>
                  </w:r>
                </w:p>
              </w:tc>
              <w:tc>
                <w:tcPr>
                  <w:tcW w:w="850"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1428,8</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174,</w:t>
                  </w:r>
                  <w:r w:rsidRPr="00945336">
                    <w:rPr>
                      <w:rFonts w:ascii="Times New Roman" w:hAnsi="Times New Roman" w:cs="Times New Roman"/>
                    </w:rPr>
                    <w:lastRenderedPageBreak/>
                    <w:t>0</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lastRenderedPageBreak/>
                    <w:t>220,</w:t>
                  </w:r>
                  <w:r w:rsidRPr="00945336">
                    <w:rPr>
                      <w:rFonts w:ascii="Times New Roman" w:hAnsi="Times New Roman" w:cs="Times New Roman"/>
                    </w:rPr>
                    <w:lastRenderedPageBreak/>
                    <w:t>0</w:t>
                  </w:r>
                </w:p>
              </w:tc>
              <w:tc>
                <w:tcPr>
                  <w:tcW w:w="708"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lastRenderedPageBreak/>
                    <w:t>220,</w:t>
                  </w:r>
                  <w:r w:rsidRPr="00945336">
                    <w:rPr>
                      <w:rFonts w:ascii="Times New Roman" w:hAnsi="Times New Roman" w:cs="Times New Roman"/>
                    </w:rPr>
                    <w:lastRenderedPageBreak/>
                    <w:t>0</w:t>
                  </w:r>
                </w:p>
              </w:tc>
              <w:tc>
                <w:tcPr>
                  <w:tcW w:w="851"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lastRenderedPageBreak/>
                    <w:t>220,0</w:t>
                  </w:r>
                </w:p>
              </w:tc>
              <w:tc>
                <w:tcPr>
                  <w:tcW w:w="78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220,0</w:t>
                  </w:r>
                </w:p>
              </w:tc>
            </w:tr>
            <w:tr w:rsidR="00945336" w:rsidRPr="00945336" w:rsidTr="00945336">
              <w:trPr>
                <w:gridAfter w:val="1"/>
                <w:wAfter w:w="15" w:type="dxa"/>
              </w:trPr>
              <w:tc>
                <w:tcPr>
                  <w:tcW w:w="493"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05</w:t>
                  </w:r>
                </w:p>
              </w:tc>
              <w:tc>
                <w:tcPr>
                  <w:tcW w:w="431"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w:t>
                  </w:r>
                </w:p>
              </w:tc>
              <w:tc>
                <w:tcPr>
                  <w:tcW w:w="501" w:type="dxa"/>
                </w:tcPr>
                <w:p w:rsidR="00945336" w:rsidRPr="00945336" w:rsidRDefault="00945336" w:rsidP="00945336">
                  <w:pPr>
                    <w:jc w:val="center"/>
                    <w:rPr>
                      <w:rFonts w:ascii="Times New Roman" w:hAnsi="Times New Roman" w:cs="Times New Roman"/>
                      <w:b/>
                      <w:bCs/>
                    </w:rPr>
                  </w:pPr>
                </w:p>
              </w:tc>
              <w:tc>
                <w:tcPr>
                  <w:tcW w:w="526" w:type="dxa"/>
                </w:tcPr>
                <w:p w:rsidR="00945336" w:rsidRPr="00945336" w:rsidRDefault="00945336" w:rsidP="00945336">
                  <w:pPr>
                    <w:jc w:val="center"/>
                    <w:rPr>
                      <w:rFonts w:ascii="Times New Roman" w:hAnsi="Times New Roman" w:cs="Times New Roman"/>
                      <w:b/>
                      <w:bCs/>
                    </w:rPr>
                  </w:pPr>
                </w:p>
              </w:tc>
              <w:tc>
                <w:tcPr>
                  <w:tcW w:w="204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Развитие сельского хозяйства и расширение рынка сельскохозяйственной продукции</w:t>
                  </w: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Всего</w:t>
                  </w:r>
                </w:p>
              </w:tc>
              <w:tc>
                <w:tcPr>
                  <w:tcW w:w="66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674</w:t>
                  </w:r>
                </w:p>
              </w:tc>
              <w:tc>
                <w:tcPr>
                  <w:tcW w:w="39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04</w:t>
                  </w:r>
                </w:p>
              </w:tc>
              <w:tc>
                <w:tcPr>
                  <w:tcW w:w="42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05</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0510100000</w:t>
                  </w:r>
                </w:p>
              </w:tc>
              <w:tc>
                <w:tcPr>
                  <w:tcW w:w="851" w:type="dxa"/>
                </w:tcPr>
                <w:p w:rsidR="00945336" w:rsidRPr="00945336" w:rsidRDefault="00945336" w:rsidP="00945336">
                  <w:pPr>
                    <w:jc w:val="center"/>
                    <w:rPr>
                      <w:rFonts w:ascii="Times New Roman" w:hAnsi="Times New Roman" w:cs="Times New Roman"/>
                      <w:b/>
                      <w:bCs/>
                    </w:rPr>
                  </w:pP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1277,9</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1384,4</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r>
            <w:tr w:rsidR="00945336" w:rsidRPr="00945336" w:rsidTr="00945336">
              <w:trPr>
                <w:gridAfter w:val="1"/>
                <w:wAfter w:w="15" w:type="dxa"/>
              </w:trPr>
              <w:tc>
                <w:tcPr>
                  <w:tcW w:w="49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05</w:t>
                  </w:r>
                </w:p>
              </w:tc>
              <w:tc>
                <w:tcPr>
                  <w:tcW w:w="43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50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01</w:t>
                  </w:r>
                </w:p>
              </w:tc>
              <w:tc>
                <w:tcPr>
                  <w:tcW w:w="526" w:type="dxa"/>
                </w:tcPr>
                <w:p w:rsidR="00945336" w:rsidRPr="00945336" w:rsidRDefault="00945336" w:rsidP="00945336">
                  <w:pPr>
                    <w:jc w:val="center"/>
                    <w:rPr>
                      <w:rFonts w:ascii="Times New Roman" w:hAnsi="Times New Roman" w:cs="Times New Roman"/>
                      <w:bCs/>
                    </w:rPr>
                  </w:pPr>
                </w:p>
              </w:tc>
              <w:tc>
                <w:tcPr>
                  <w:tcW w:w="204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Мероприятия в области сельского хозяйства</w:t>
                  </w: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Cs/>
                    </w:rPr>
                    <w:t>Администрация района</w:t>
                  </w:r>
                </w:p>
              </w:tc>
              <w:tc>
                <w:tcPr>
                  <w:tcW w:w="66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674</w:t>
                  </w:r>
                </w:p>
              </w:tc>
              <w:tc>
                <w:tcPr>
                  <w:tcW w:w="39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04</w:t>
                  </w:r>
                </w:p>
              </w:tc>
              <w:tc>
                <w:tcPr>
                  <w:tcW w:w="42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05</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0510100000</w:t>
                  </w:r>
                </w:p>
              </w:tc>
              <w:tc>
                <w:tcPr>
                  <w:tcW w:w="851" w:type="dxa"/>
                </w:tcPr>
                <w:p w:rsidR="00945336" w:rsidRPr="00945336" w:rsidRDefault="00945336" w:rsidP="00945336">
                  <w:pPr>
                    <w:jc w:val="center"/>
                    <w:rPr>
                      <w:rFonts w:ascii="Times New Roman" w:hAnsi="Times New Roman" w:cs="Times New Roman"/>
                      <w:b/>
                      <w:bCs/>
                    </w:rPr>
                  </w:pPr>
                </w:p>
              </w:tc>
              <w:tc>
                <w:tcPr>
                  <w:tcW w:w="851"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1277,9</w:t>
                  </w:r>
                </w:p>
              </w:tc>
              <w:tc>
                <w:tcPr>
                  <w:tcW w:w="850"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1384,4</w:t>
                  </w:r>
                </w:p>
              </w:tc>
              <w:tc>
                <w:tcPr>
                  <w:tcW w:w="709"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100</w:t>
                  </w:r>
                </w:p>
              </w:tc>
              <w:tc>
                <w:tcPr>
                  <w:tcW w:w="709"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200,0</w:t>
                  </w:r>
                </w:p>
              </w:tc>
              <w:tc>
                <w:tcPr>
                  <w:tcW w:w="708"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200,0</w:t>
                  </w:r>
                </w:p>
              </w:tc>
              <w:tc>
                <w:tcPr>
                  <w:tcW w:w="851"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200,0</w:t>
                  </w:r>
                </w:p>
              </w:tc>
              <w:tc>
                <w:tcPr>
                  <w:tcW w:w="786" w:type="dxa"/>
                  <w:gridSpan w:val="2"/>
                </w:tcPr>
                <w:p w:rsidR="00945336" w:rsidRPr="00945336" w:rsidRDefault="00945336" w:rsidP="00945336">
                  <w:pPr>
                    <w:rPr>
                      <w:rFonts w:ascii="Times New Roman" w:hAnsi="Times New Roman" w:cs="Times New Roman"/>
                    </w:rPr>
                  </w:pPr>
                  <w:r w:rsidRPr="00945336">
                    <w:rPr>
                      <w:rFonts w:ascii="Times New Roman" w:hAnsi="Times New Roman" w:cs="Times New Roman"/>
                    </w:rPr>
                    <w:t>200,0</w:t>
                  </w:r>
                </w:p>
              </w:tc>
            </w:tr>
            <w:tr w:rsidR="00945336" w:rsidRPr="00945336" w:rsidTr="00945336">
              <w:trPr>
                <w:gridAfter w:val="1"/>
                <w:wAfter w:w="15" w:type="dxa"/>
              </w:trPr>
              <w:tc>
                <w:tcPr>
                  <w:tcW w:w="49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w:t>
                  </w:r>
                </w:p>
              </w:tc>
              <w:tc>
                <w:tcPr>
                  <w:tcW w:w="43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w:t>
                  </w:r>
                </w:p>
              </w:tc>
              <w:tc>
                <w:tcPr>
                  <w:tcW w:w="50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01</w:t>
                  </w:r>
                </w:p>
              </w:tc>
              <w:tc>
                <w:tcPr>
                  <w:tcW w:w="52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7</w:t>
                  </w:r>
                </w:p>
              </w:tc>
              <w:tc>
                <w:tcPr>
                  <w:tcW w:w="204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Организация и проведение конкурсов, смотров, семинаров и совещаний в области сельского хозяйства</w:t>
                  </w: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Администрация района</w:t>
                  </w: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674</w:t>
                  </w:r>
                </w:p>
              </w:tc>
              <w:tc>
                <w:tcPr>
                  <w:tcW w:w="39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04</w:t>
                  </w:r>
                </w:p>
              </w:tc>
              <w:tc>
                <w:tcPr>
                  <w:tcW w:w="42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0510161800</w:t>
                  </w:r>
                </w:p>
              </w:tc>
              <w:tc>
                <w:tcPr>
                  <w:tcW w:w="85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853</w:t>
                  </w:r>
                </w:p>
              </w:tc>
              <w:tc>
                <w:tcPr>
                  <w:tcW w:w="851"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100,0</w:t>
                  </w:r>
                </w:p>
              </w:tc>
              <w:tc>
                <w:tcPr>
                  <w:tcW w:w="850"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100,0</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100,0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r>
            <w:tr w:rsidR="00945336" w:rsidRPr="00945336" w:rsidTr="00945336">
              <w:trPr>
                <w:gridAfter w:val="1"/>
                <w:wAfter w:w="15" w:type="dxa"/>
                <w:trHeight w:val="379"/>
              </w:trPr>
              <w:tc>
                <w:tcPr>
                  <w:tcW w:w="49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05</w:t>
                  </w:r>
                </w:p>
              </w:tc>
              <w:tc>
                <w:tcPr>
                  <w:tcW w:w="43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w:t>
                  </w:r>
                </w:p>
              </w:tc>
              <w:tc>
                <w:tcPr>
                  <w:tcW w:w="50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01</w:t>
                  </w:r>
                </w:p>
              </w:tc>
              <w:tc>
                <w:tcPr>
                  <w:tcW w:w="52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w:t>
                  </w:r>
                </w:p>
              </w:tc>
              <w:tc>
                <w:tcPr>
                  <w:tcW w:w="204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Центральный аппарат</w:t>
                  </w:r>
                </w:p>
              </w:tc>
              <w:tc>
                <w:tcPr>
                  <w:tcW w:w="141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Cs/>
                    </w:rPr>
                    <w:t>Администрация района</w:t>
                  </w:r>
                </w:p>
                <w:p w:rsidR="00945336" w:rsidRPr="00945336" w:rsidRDefault="00945336" w:rsidP="00945336">
                  <w:pPr>
                    <w:jc w:val="center"/>
                    <w:rPr>
                      <w:rFonts w:ascii="Times New Roman" w:hAnsi="Times New Roman" w:cs="Times New Roman"/>
                      <w:bCs/>
                    </w:rPr>
                  </w:pP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674</w:t>
                  </w:r>
                </w:p>
              </w:tc>
              <w:tc>
                <w:tcPr>
                  <w:tcW w:w="39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04</w:t>
                  </w:r>
                </w:p>
              </w:tc>
              <w:tc>
                <w:tcPr>
                  <w:tcW w:w="42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0510160030</w:t>
                  </w:r>
                </w:p>
              </w:tc>
              <w:tc>
                <w:tcPr>
                  <w:tcW w:w="85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121,</w:t>
                  </w:r>
                </w:p>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129</w:t>
                  </w:r>
                </w:p>
              </w:tc>
              <w:tc>
                <w:tcPr>
                  <w:tcW w:w="851"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1177,9</w:t>
                  </w:r>
                </w:p>
              </w:tc>
              <w:tc>
                <w:tcPr>
                  <w:tcW w:w="850"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bCs/>
                    </w:rPr>
                    <w:t>1284,4</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709"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708"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r>
            <w:tr w:rsidR="00945336" w:rsidRPr="00945336" w:rsidTr="00945336">
              <w:trPr>
                <w:gridAfter w:val="1"/>
                <w:wAfter w:w="15" w:type="dxa"/>
              </w:trPr>
              <w:tc>
                <w:tcPr>
                  <w:tcW w:w="493" w:type="dxa"/>
                  <w:vMerge w:val="restart"/>
                </w:tcPr>
                <w:p w:rsidR="00945336" w:rsidRPr="00945336" w:rsidRDefault="00945336" w:rsidP="00945336">
                  <w:pPr>
                    <w:jc w:val="center"/>
                    <w:rPr>
                      <w:rFonts w:ascii="Times New Roman" w:hAnsi="Times New Roman" w:cs="Times New Roman"/>
                      <w:b/>
                    </w:rPr>
                  </w:pPr>
                  <w:r w:rsidRPr="00945336">
                    <w:rPr>
                      <w:rFonts w:ascii="Times New Roman" w:hAnsi="Times New Roman" w:cs="Times New Roman"/>
                      <w:b/>
                    </w:rPr>
                    <w:t>05</w:t>
                  </w:r>
                </w:p>
              </w:tc>
              <w:tc>
                <w:tcPr>
                  <w:tcW w:w="431" w:type="dxa"/>
                  <w:vMerge w:val="restart"/>
                </w:tcPr>
                <w:p w:rsidR="00945336" w:rsidRPr="00945336" w:rsidRDefault="00945336" w:rsidP="00945336">
                  <w:pPr>
                    <w:jc w:val="center"/>
                    <w:rPr>
                      <w:rFonts w:ascii="Times New Roman" w:hAnsi="Times New Roman" w:cs="Times New Roman"/>
                      <w:b/>
                    </w:rPr>
                  </w:pPr>
                  <w:r w:rsidRPr="00945336">
                    <w:rPr>
                      <w:rFonts w:ascii="Times New Roman" w:hAnsi="Times New Roman" w:cs="Times New Roman"/>
                      <w:b/>
                    </w:rPr>
                    <w:t>2</w:t>
                  </w:r>
                </w:p>
              </w:tc>
              <w:tc>
                <w:tcPr>
                  <w:tcW w:w="501" w:type="dxa"/>
                  <w:vMerge w:val="restart"/>
                </w:tcPr>
                <w:p w:rsidR="00945336" w:rsidRPr="00945336" w:rsidRDefault="00945336" w:rsidP="00945336">
                  <w:pPr>
                    <w:jc w:val="center"/>
                    <w:rPr>
                      <w:rFonts w:ascii="Times New Roman" w:hAnsi="Times New Roman" w:cs="Times New Roman"/>
                      <w:b/>
                    </w:rPr>
                  </w:pPr>
                </w:p>
              </w:tc>
              <w:tc>
                <w:tcPr>
                  <w:tcW w:w="526" w:type="dxa"/>
                  <w:vMerge w:val="restart"/>
                </w:tcPr>
                <w:p w:rsidR="00945336" w:rsidRPr="00945336" w:rsidRDefault="00945336" w:rsidP="00945336">
                  <w:pPr>
                    <w:jc w:val="center"/>
                    <w:rPr>
                      <w:rFonts w:ascii="Times New Roman" w:hAnsi="Times New Roman" w:cs="Times New Roman"/>
                      <w:b/>
                    </w:rPr>
                  </w:pPr>
                </w:p>
              </w:tc>
              <w:tc>
                <w:tcPr>
                  <w:tcW w:w="2047" w:type="dxa"/>
                  <w:vMerge w:val="restart"/>
                </w:tcPr>
                <w:p w:rsidR="00945336" w:rsidRPr="00945336" w:rsidRDefault="00945336" w:rsidP="00945336">
                  <w:pPr>
                    <w:jc w:val="center"/>
                    <w:rPr>
                      <w:rFonts w:ascii="Times New Roman" w:hAnsi="Times New Roman" w:cs="Times New Roman"/>
                      <w:b/>
                    </w:rPr>
                  </w:pPr>
                  <w:r w:rsidRPr="00945336">
                    <w:rPr>
                      <w:rFonts w:ascii="Times New Roman" w:hAnsi="Times New Roman" w:cs="Times New Roman"/>
                      <w:b/>
                    </w:rPr>
                    <w:t>Создание благоприятных  условий для развития малого и среднего предпринима-тельства</w:t>
                  </w:r>
                </w:p>
                <w:p w:rsidR="00945336" w:rsidRPr="00945336" w:rsidRDefault="00945336" w:rsidP="00945336">
                  <w:pPr>
                    <w:jc w:val="center"/>
                    <w:rPr>
                      <w:rFonts w:ascii="Times New Roman" w:hAnsi="Times New Roman" w:cs="Times New Roman"/>
                      <w:b/>
                    </w:rPr>
                  </w:pPr>
                </w:p>
                <w:p w:rsidR="00945336" w:rsidRPr="00945336" w:rsidRDefault="00945336" w:rsidP="00945336">
                  <w:pPr>
                    <w:jc w:val="center"/>
                    <w:rPr>
                      <w:rFonts w:ascii="Times New Roman" w:hAnsi="Times New Roman" w:cs="Times New Roman"/>
                      <w:b/>
                    </w:rPr>
                  </w:pPr>
                </w:p>
                <w:p w:rsidR="00945336" w:rsidRPr="00945336" w:rsidRDefault="00945336" w:rsidP="00945336">
                  <w:pPr>
                    <w:jc w:val="center"/>
                    <w:rPr>
                      <w:rFonts w:ascii="Times New Roman" w:hAnsi="Times New Roman" w:cs="Times New Roman"/>
                      <w:b/>
                    </w:rPr>
                  </w:pPr>
                </w:p>
                <w:p w:rsidR="00945336" w:rsidRPr="00945336" w:rsidRDefault="00945336" w:rsidP="00945336">
                  <w:pPr>
                    <w:jc w:val="center"/>
                    <w:rPr>
                      <w:rFonts w:ascii="Times New Roman" w:hAnsi="Times New Roman" w:cs="Times New Roman"/>
                      <w:b/>
                    </w:rPr>
                  </w:pPr>
                </w:p>
              </w:tc>
              <w:tc>
                <w:tcPr>
                  <w:tcW w:w="1417"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Всего</w:t>
                  </w:r>
                </w:p>
              </w:tc>
              <w:tc>
                <w:tcPr>
                  <w:tcW w:w="66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674</w:t>
                  </w:r>
                </w:p>
              </w:tc>
              <w:tc>
                <w:tcPr>
                  <w:tcW w:w="39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04</w:t>
                  </w:r>
                </w:p>
              </w:tc>
              <w:tc>
                <w:tcPr>
                  <w:tcW w:w="42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w:t>
                  </w:r>
                </w:p>
              </w:tc>
              <w:tc>
                <w:tcPr>
                  <w:tcW w:w="1457"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0520000000</w:t>
                  </w:r>
                </w:p>
              </w:tc>
              <w:tc>
                <w:tcPr>
                  <w:tcW w:w="851"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244</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44,4</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74,0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851"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c>
                <w:tcPr>
                  <w:tcW w:w="786"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r>
            <w:tr w:rsidR="00945336" w:rsidRPr="00945336" w:rsidTr="00945336">
              <w:trPr>
                <w:gridAfter w:val="1"/>
                <w:wAfter w:w="15" w:type="dxa"/>
              </w:trPr>
              <w:tc>
                <w:tcPr>
                  <w:tcW w:w="493" w:type="dxa"/>
                  <w:vMerge/>
                </w:tcPr>
                <w:p w:rsidR="00945336" w:rsidRPr="00945336" w:rsidRDefault="00945336" w:rsidP="00945336">
                  <w:pPr>
                    <w:jc w:val="center"/>
                    <w:rPr>
                      <w:rFonts w:ascii="Times New Roman" w:hAnsi="Times New Roman" w:cs="Times New Roman"/>
                    </w:rPr>
                  </w:pPr>
                </w:p>
              </w:tc>
              <w:tc>
                <w:tcPr>
                  <w:tcW w:w="431" w:type="dxa"/>
                  <w:vMerge/>
                </w:tcPr>
                <w:p w:rsidR="00945336" w:rsidRPr="00945336" w:rsidRDefault="00945336" w:rsidP="00945336">
                  <w:pPr>
                    <w:jc w:val="center"/>
                    <w:rPr>
                      <w:rFonts w:ascii="Times New Roman" w:hAnsi="Times New Roman" w:cs="Times New Roman"/>
                    </w:rPr>
                  </w:pPr>
                </w:p>
              </w:tc>
              <w:tc>
                <w:tcPr>
                  <w:tcW w:w="501" w:type="dxa"/>
                  <w:vMerge/>
                </w:tcPr>
                <w:p w:rsidR="00945336" w:rsidRPr="00945336" w:rsidRDefault="00945336" w:rsidP="00945336">
                  <w:pPr>
                    <w:jc w:val="center"/>
                    <w:rPr>
                      <w:rFonts w:ascii="Times New Roman" w:hAnsi="Times New Roman" w:cs="Times New Roman"/>
                    </w:rPr>
                  </w:pPr>
                </w:p>
              </w:tc>
              <w:tc>
                <w:tcPr>
                  <w:tcW w:w="526" w:type="dxa"/>
                  <w:vMerge/>
                </w:tcPr>
                <w:p w:rsidR="00945336" w:rsidRPr="00945336" w:rsidRDefault="00945336" w:rsidP="00945336">
                  <w:pPr>
                    <w:jc w:val="center"/>
                    <w:rPr>
                      <w:rFonts w:ascii="Times New Roman" w:hAnsi="Times New Roman" w:cs="Times New Roman"/>
                    </w:rPr>
                  </w:pPr>
                </w:p>
              </w:tc>
              <w:tc>
                <w:tcPr>
                  <w:tcW w:w="2047" w:type="dxa"/>
                  <w:vMerge/>
                </w:tcPr>
                <w:p w:rsidR="00945336" w:rsidRPr="00945336" w:rsidRDefault="00945336" w:rsidP="00945336">
                  <w:pPr>
                    <w:jc w:val="center"/>
                    <w:rPr>
                      <w:rFonts w:ascii="Times New Roman" w:hAnsi="Times New Roman" w:cs="Times New Roman"/>
                    </w:rPr>
                  </w:pPr>
                </w:p>
              </w:tc>
              <w:tc>
                <w:tcPr>
                  <w:tcW w:w="141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Администрация района</w:t>
                  </w: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674</w:t>
                  </w:r>
                </w:p>
              </w:tc>
              <w:tc>
                <w:tcPr>
                  <w:tcW w:w="39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04</w:t>
                  </w:r>
                </w:p>
              </w:tc>
              <w:tc>
                <w:tcPr>
                  <w:tcW w:w="42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0520000000</w:t>
                  </w:r>
                </w:p>
              </w:tc>
              <w:tc>
                <w:tcPr>
                  <w:tcW w:w="85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244</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44,4</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74,0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851"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c>
                <w:tcPr>
                  <w:tcW w:w="786"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r>
            <w:tr w:rsidR="00945336" w:rsidRPr="00945336" w:rsidTr="00945336">
              <w:trPr>
                <w:gridAfter w:val="1"/>
                <w:wAfter w:w="15" w:type="dxa"/>
              </w:trPr>
              <w:tc>
                <w:tcPr>
                  <w:tcW w:w="49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w:t>
                  </w:r>
                </w:p>
              </w:tc>
              <w:tc>
                <w:tcPr>
                  <w:tcW w:w="43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w:t>
                  </w:r>
                </w:p>
              </w:tc>
              <w:tc>
                <w:tcPr>
                  <w:tcW w:w="50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01</w:t>
                  </w:r>
                </w:p>
              </w:tc>
              <w:tc>
                <w:tcPr>
                  <w:tcW w:w="526" w:type="dxa"/>
                </w:tcPr>
                <w:p w:rsidR="00945336" w:rsidRPr="00945336" w:rsidRDefault="00945336" w:rsidP="00945336">
                  <w:pPr>
                    <w:jc w:val="center"/>
                    <w:rPr>
                      <w:rFonts w:ascii="Times New Roman" w:hAnsi="Times New Roman" w:cs="Times New Roman"/>
                    </w:rPr>
                  </w:pPr>
                </w:p>
              </w:tc>
              <w:tc>
                <w:tcPr>
                  <w:tcW w:w="204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 xml:space="preserve">Поддержка и развитие </w:t>
                  </w:r>
                  <w:r w:rsidRPr="00945336">
                    <w:rPr>
                      <w:rFonts w:ascii="Times New Roman" w:hAnsi="Times New Roman" w:cs="Times New Roman"/>
                    </w:rPr>
                    <w:lastRenderedPageBreak/>
                    <w:t>предпринимательства</w:t>
                  </w:r>
                </w:p>
                <w:p w:rsidR="00945336" w:rsidRPr="00945336" w:rsidRDefault="00945336" w:rsidP="00945336">
                  <w:pPr>
                    <w:jc w:val="center"/>
                    <w:rPr>
                      <w:rFonts w:ascii="Times New Roman" w:hAnsi="Times New Roman" w:cs="Times New Roman"/>
                    </w:rPr>
                  </w:pPr>
                </w:p>
                <w:p w:rsidR="00945336" w:rsidRPr="00945336" w:rsidRDefault="00945336" w:rsidP="00945336">
                  <w:pPr>
                    <w:jc w:val="center"/>
                    <w:rPr>
                      <w:rFonts w:ascii="Times New Roman" w:hAnsi="Times New Roman" w:cs="Times New Roman"/>
                    </w:rPr>
                  </w:pPr>
                </w:p>
                <w:p w:rsidR="00945336" w:rsidRPr="00945336" w:rsidRDefault="00945336" w:rsidP="00945336">
                  <w:pPr>
                    <w:jc w:val="center"/>
                    <w:rPr>
                      <w:rFonts w:ascii="Times New Roman" w:hAnsi="Times New Roman" w:cs="Times New Roman"/>
                    </w:rPr>
                  </w:pPr>
                </w:p>
              </w:tc>
              <w:tc>
                <w:tcPr>
                  <w:tcW w:w="141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lastRenderedPageBreak/>
                    <w:t>Администрация района</w:t>
                  </w: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674</w:t>
                  </w:r>
                </w:p>
              </w:tc>
              <w:tc>
                <w:tcPr>
                  <w:tcW w:w="39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04</w:t>
                  </w:r>
                </w:p>
              </w:tc>
              <w:tc>
                <w:tcPr>
                  <w:tcW w:w="42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0520161820</w:t>
                  </w:r>
                </w:p>
              </w:tc>
              <w:tc>
                <w:tcPr>
                  <w:tcW w:w="85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244</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44,4</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70,5</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w:t>
                  </w:r>
                </w:p>
              </w:tc>
              <w:tc>
                <w:tcPr>
                  <w:tcW w:w="851"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c>
                <w:tcPr>
                  <w:tcW w:w="786" w:type="dxa"/>
                  <w:gridSpan w:val="2"/>
                </w:tcPr>
                <w:p w:rsidR="00945336" w:rsidRPr="00945336" w:rsidRDefault="00945336" w:rsidP="00945336">
                  <w:pPr>
                    <w:rPr>
                      <w:rFonts w:ascii="Times New Roman" w:hAnsi="Times New Roman" w:cs="Times New Roman"/>
                      <w:bCs/>
                    </w:rPr>
                  </w:pPr>
                  <w:r w:rsidRPr="00945336">
                    <w:rPr>
                      <w:rFonts w:ascii="Times New Roman" w:hAnsi="Times New Roman" w:cs="Times New Roman"/>
                      <w:bCs/>
                    </w:rPr>
                    <w:t>20,0</w:t>
                  </w:r>
                </w:p>
              </w:tc>
            </w:tr>
            <w:tr w:rsidR="00945336" w:rsidRPr="00945336" w:rsidTr="00945336">
              <w:trPr>
                <w:gridAfter w:val="1"/>
                <w:wAfter w:w="15" w:type="dxa"/>
              </w:trPr>
              <w:tc>
                <w:tcPr>
                  <w:tcW w:w="49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lastRenderedPageBreak/>
                    <w:t>05</w:t>
                  </w:r>
                </w:p>
              </w:tc>
              <w:tc>
                <w:tcPr>
                  <w:tcW w:w="43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w:t>
                  </w:r>
                </w:p>
              </w:tc>
              <w:tc>
                <w:tcPr>
                  <w:tcW w:w="50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06</w:t>
                  </w:r>
                </w:p>
              </w:tc>
              <w:tc>
                <w:tcPr>
                  <w:tcW w:w="526" w:type="dxa"/>
                </w:tcPr>
                <w:p w:rsidR="00945336" w:rsidRPr="00945336" w:rsidRDefault="00945336" w:rsidP="00945336">
                  <w:pPr>
                    <w:jc w:val="center"/>
                    <w:rPr>
                      <w:rFonts w:ascii="Times New Roman" w:hAnsi="Times New Roman" w:cs="Times New Roman"/>
                    </w:rPr>
                  </w:pPr>
                </w:p>
              </w:tc>
              <w:tc>
                <w:tcPr>
                  <w:tcW w:w="204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Мероприятия, направленные на повышение финансовой грамотности и формирование финансовой культуры</w:t>
                  </w:r>
                </w:p>
              </w:tc>
              <w:tc>
                <w:tcPr>
                  <w:tcW w:w="1417"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Администрация района</w:t>
                  </w:r>
                </w:p>
              </w:tc>
              <w:tc>
                <w:tcPr>
                  <w:tcW w:w="66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674</w:t>
                  </w:r>
                </w:p>
              </w:tc>
              <w:tc>
                <w:tcPr>
                  <w:tcW w:w="39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04</w:t>
                  </w:r>
                </w:p>
              </w:tc>
              <w:tc>
                <w:tcPr>
                  <w:tcW w:w="426"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w:t>
                  </w:r>
                </w:p>
              </w:tc>
              <w:tc>
                <w:tcPr>
                  <w:tcW w:w="145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0520661820</w:t>
                  </w:r>
                </w:p>
              </w:tc>
              <w:tc>
                <w:tcPr>
                  <w:tcW w:w="851"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244</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850"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3,5</w:t>
                  </w:r>
                </w:p>
              </w:tc>
              <w:tc>
                <w:tcPr>
                  <w:tcW w:w="709"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708"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851"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786" w:type="dxa"/>
                  <w:gridSpan w:val="2"/>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r>
          </w:tbl>
          <w:p w:rsidR="00945336" w:rsidRPr="00945336" w:rsidRDefault="00945336" w:rsidP="00945336">
            <w:pPr>
              <w:jc w:val="center"/>
              <w:rPr>
                <w:rFonts w:ascii="Times New Roman" w:hAnsi="Times New Roman" w:cs="Times New Roman"/>
                <w:color w:val="FFFFFF" w:themeColor="background1"/>
                <w:sz w:val="28"/>
                <w:szCs w:val="28"/>
              </w:rPr>
            </w:pPr>
          </w:p>
          <w:p w:rsidR="00945336" w:rsidRPr="00945336" w:rsidRDefault="00945336" w:rsidP="00945336">
            <w:pPr>
              <w:jc w:val="center"/>
              <w:rPr>
                <w:rFonts w:ascii="Times New Roman" w:hAnsi="Times New Roman" w:cs="Times New Roman"/>
                <w:sz w:val="28"/>
                <w:szCs w:val="28"/>
              </w:rPr>
            </w:pPr>
            <w:r w:rsidRPr="00945336">
              <w:rPr>
                <w:rFonts w:ascii="Times New Roman" w:hAnsi="Times New Roman" w:cs="Times New Roman"/>
                <w:sz w:val="28"/>
                <w:szCs w:val="28"/>
              </w:rPr>
              <w:t>_______________________</w:t>
            </w:r>
          </w:p>
          <w:p w:rsidR="00945336" w:rsidRPr="00945336" w:rsidRDefault="00945336" w:rsidP="00945336">
            <w:pPr>
              <w:rPr>
                <w:rFonts w:ascii="Times New Roman" w:hAnsi="Times New Roman" w:cs="Times New Roman"/>
                <w:sz w:val="28"/>
                <w:szCs w:val="28"/>
              </w:rPr>
            </w:pPr>
          </w:p>
          <w:p w:rsidR="00945336" w:rsidRPr="00945336" w:rsidRDefault="00945336" w:rsidP="00945336">
            <w:pPr>
              <w:rPr>
                <w:rFonts w:ascii="Times New Roman" w:hAnsi="Times New Roman" w:cs="Times New Roman"/>
                <w:sz w:val="28"/>
                <w:szCs w:val="28"/>
              </w:rPr>
            </w:pPr>
          </w:p>
          <w:p w:rsidR="00945336" w:rsidRPr="00945336" w:rsidRDefault="00945336" w:rsidP="00945336">
            <w:pPr>
              <w:rPr>
                <w:rFonts w:ascii="Times New Roman" w:hAnsi="Times New Roman" w:cs="Times New Roman"/>
                <w:sz w:val="28"/>
                <w:szCs w:val="28"/>
              </w:rPr>
            </w:pPr>
          </w:p>
        </w:tc>
      </w:tr>
    </w:tbl>
    <w:p w:rsidR="00945336" w:rsidRPr="00F22506" w:rsidRDefault="00945336" w:rsidP="00945336">
      <w:pPr>
        <w:rPr>
          <w:color w:val="FFFFFF" w:themeColor="background1"/>
        </w:rPr>
      </w:pPr>
    </w:p>
    <w:p w:rsidR="00945336" w:rsidRDefault="00945336" w:rsidP="00945336">
      <w:pPr>
        <w:pStyle w:val="22"/>
        <w:spacing w:before="0" w:after="0"/>
        <w:ind w:left="5245"/>
        <w:jc w:val="right"/>
        <w:rPr>
          <w:rFonts w:ascii="Times New Roman" w:hAnsi="Times New Roman"/>
          <w:b w:val="0"/>
          <w:sz w:val="28"/>
        </w:rPr>
      </w:pPr>
    </w:p>
    <w:p w:rsidR="00945336" w:rsidRDefault="00945336" w:rsidP="00945336">
      <w:pPr>
        <w:pStyle w:val="22"/>
        <w:spacing w:before="0" w:after="0"/>
        <w:ind w:left="5245"/>
        <w:jc w:val="right"/>
        <w:rPr>
          <w:rFonts w:ascii="Times New Roman" w:hAnsi="Times New Roman"/>
          <w:b w:val="0"/>
          <w:sz w:val="28"/>
        </w:rPr>
      </w:pPr>
    </w:p>
    <w:p w:rsidR="00945336" w:rsidRDefault="00945336" w:rsidP="00945336">
      <w:pPr>
        <w:pStyle w:val="22"/>
        <w:spacing w:before="0" w:after="0"/>
        <w:ind w:left="5245"/>
        <w:jc w:val="right"/>
        <w:rPr>
          <w:rFonts w:ascii="Times New Roman" w:hAnsi="Times New Roman"/>
          <w:b w:val="0"/>
          <w:sz w:val="28"/>
        </w:rPr>
      </w:pPr>
    </w:p>
    <w:p w:rsidR="00945336" w:rsidRPr="00F21A1E" w:rsidRDefault="00945336" w:rsidP="00945336">
      <w:pPr>
        <w:pStyle w:val="a1"/>
      </w:pP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lastRenderedPageBreak/>
        <w:t>Приложение 3</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к постановлению Администрации</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муниципального образования</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 «Муниципальный округ </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 xml:space="preserve">Сюмсинский район </w:t>
      </w:r>
    </w:p>
    <w:p w:rsidR="00945336" w:rsidRPr="00945336" w:rsidRDefault="00945336" w:rsidP="00945336">
      <w:pPr>
        <w:pStyle w:val="22"/>
        <w:spacing w:before="0" w:after="0"/>
        <w:ind w:left="5245"/>
        <w:jc w:val="right"/>
        <w:rPr>
          <w:rFonts w:ascii="Times New Roman" w:hAnsi="Times New Roman"/>
          <w:b w:val="0"/>
          <w:sz w:val="28"/>
        </w:rPr>
      </w:pPr>
      <w:r w:rsidRPr="00945336">
        <w:rPr>
          <w:rFonts w:ascii="Times New Roman" w:hAnsi="Times New Roman"/>
          <w:b w:val="0"/>
          <w:sz w:val="28"/>
        </w:rPr>
        <w:t>Удмуртской Республики»</w:t>
      </w:r>
    </w:p>
    <w:p w:rsidR="00945336" w:rsidRPr="00945336" w:rsidRDefault="00945336" w:rsidP="00945336">
      <w:pPr>
        <w:pStyle w:val="a1"/>
        <w:spacing w:after="0"/>
        <w:jc w:val="right"/>
        <w:rPr>
          <w:rFonts w:ascii="Times New Roman" w:hAnsi="Times New Roman" w:cs="Times New Roman"/>
          <w:sz w:val="28"/>
          <w:szCs w:val="28"/>
        </w:rPr>
      </w:pPr>
      <w:r w:rsidRPr="00945336">
        <w:rPr>
          <w:rFonts w:ascii="Times New Roman" w:hAnsi="Times New Roman" w:cs="Times New Roman"/>
          <w:sz w:val="28"/>
          <w:szCs w:val="28"/>
        </w:rPr>
        <w:t>от 31 марта 2025 года № 180</w:t>
      </w:r>
    </w:p>
    <w:p w:rsidR="00945336" w:rsidRPr="00945336" w:rsidRDefault="00945336" w:rsidP="00945336">
      <w:pPr>
        <w:pStyle w:val="a1"/>
        <w:spacing w:after="0"/>
        <w:jc w:val="right"/>
        <w:rPr>
          <w:rFonts w:ascii="Times New Roman" w:hAnsi="Times New Roman" w:cs="Times New Roman"/>
          <w:sz w:val="28"/>
          <w:szCs w:val="28"/>
        </w:rPr>
      </w:pPr>
    </w:p>
    <w:p w:rsidR="00945336" w:rsidRPr="00945336" w:rsidRDefault="00945336" w:rsidP="00945336">
      <w:pPr>
        <w:pStyle w:val="a1"/>
        <w:tabs>
          <w:tab w:val="left" w:pos="8222"/>
        </w:tabs>
        <w:spacing w:after="0"/>
        <w:jc w:val="right"/>
        <w:rPr>
          <w:rFonts w:ascii="Times New Roman" w:hAnsi="Times New Roman" w:cs="Times New Roman"/>
          <w:sz w:val="28"/>
          <w:szCs w:val="28"/>
        </w:rPr>
      </w:pPr>
      <w:r w:rsidRPr="00945336">
        <w:rPr>
          <w:rFonts w:ascii="Times New Roman" w:hAnsi="Times New Roman" w:cs="Times New Roman"/>
          <w:sz w:val="28"/>
          <w:szCs w:val="28"/>
        </w:rPr>
        <w:t>«Приложение 6</w:t>
      </w:r>
    </w:p>
    <w:p w:rsidR="00945336" w:rsidRPr="00945336" w:rsidRDefault="00945336" w:rsidP="00945336">
      <w:pPr>
        <w:ind w:left="8222" w:hanging="8222"/>
        <w:jc w:val="right"/>
        <w:rPr>
          <w:rFonts w:ascii="Times New Roman" w:hAnsi="Times New Roman" w:cs="Times New Roman"/>
          <w:sz w:val="28"/>
          <w:szCs w:val="28"/>
        </w:rPr>
      </w:pPr>
      <w:r w:rsidRPr="00945336">
        <w:rPr>
          <w:rFonts w:ascii="Times New Roman" w:hAnsi="Times New Roman" w:cs="Times New Roman"/>
          <w:sz w:val="28"/>
          <w:szCs w:val="28"/>
        </w:rPr>
        <w:t xml:space="preserve">к муниципальной программе </w:t>
      </w:r>
    </w:p>
    <w:p w:rsidR="00945336" w:rsidRPr="00945336" w:rsidRDefault="00945336" w:rsidP="00945336">
      <w:pPr>
        <w:ind w:left="8222" w:hanging="8222"/>
        <w:jc w:val="right"/>
        <w:rPr>
          <w:rFonts w:ascii="Times New Roman" w:hAnsi="Times New Roman" w:cs="Times New Roman"/>
          <w:sz w:val="28"/>
          <w:szCs w:val="28"/>
        </w:rPr>
      </w:pPr>
      <w:r w:rsidRPr="00945336">
        <w:rPr>
          <w:rFonts w:ascii="Times New Roman" w:hAnsi="Times New Roman" w:cs="Times New Roman"/>
          <w:sz w:val="28"/>
          <w:szCs w:val="28"/>
        </w:rPr>
        <w:t xml:space="preserve">«Создание условий для устойчивого </w:t>
      </w:r>
    </w:p>
    <w:p w:rsidR="00945336" w:rsidRPr="00945336" w:rsidRDefault="00945336" w:rsidP="00945336">
      <w:pPr>
        <w:ind w:left="8222" w:hanging="8222"/>
        <w:jc w:val="right"/>
        <w:rPr>
          <w:rFonts w:ascii="Times New Roman" w:hAnsi="Times New Roman" w:cs="Times New Roman"/>
          <w:sz w:val="28"/>
          <w:szCs w:val="28"/>
        </w:rPr>
      </w:pPr>
      <w:r w:rsidRPr="00945336">
        <w:rPr>
          <w:rFonts w:ascii="Times New Roman" w:hAnsi="Times New Roman" w:cs="Times New Roman"/>
          <w:sz w:val="28"/>
          <w:szCs w:val="28"/>
        </w:rPr>
        <w:t>экономического развития»</w:t>
      </w:r>
    </w:p>
    <w:p w:rsidR="00945336" w:rsidRPr="00945336" w:rsidRDefault="00945336" w:rsidP="00945336">
      <w:pPr>
        <w:jc w:val="center"/>
        <w:rPr>
          <w:rFonts w:ascii="Times New Roman" w:hAnsi="Times New Roman" w:cs="Times New Roman"/>
          <w:b/>
          <w:bCs/>
          <w:sz w:val="28"/>
          <w:szCs w:val="28"/>
        </w:rPr>
      </w:pPr>
    </w:p>
    <w:p w:rsidR="00945336" w:rsidRPr="00945336" w:rsidRDefault="00945336" w:rsidP="00945336">
      <w:pPr>
        <w:jc w:val="center"/>
        <w:rPr>
          <w:rFonts w:ascii="Times New Roman" w:hAnsi="Times New Roman" w:cs="Times New Roman"/>
          <w:b/>
          <w:bCs/>
          <w:sz w:val="28"/>
          <w:szCs w:val="28"/>
        </w:rPr>
      </w:pPr>
      <w:r w:rsidRPr="00945336">
        <w:rPr>
          <w:rFonts w:ascii="Times New Roman" w:hAnsi="Times New Roman" w:cs="Times New Roman"/>
          <w:b/>
          <w:bCs/>
          <w:sz w:val="28"/>
          <w:szCs w:val="28"/>
        </w:rPr>
        <w:t>Прогнозная (справочная) оценка ресурсного обеспечения реализации муниципальной программы</w:t>
      </w:r>
    </w:p>
    <w:p w:rsidR="00945336" w:rsidRPr="00945336" w:rsidRDefault="00945336" w:rsidP="00945336">
      <w:pPr>
        <w:jc w:val="center"/>
        <w:rPr>
          <w:rFonts w:ascii="Times New Roman" w:hAnsi="Times New Roman" w:cs="Times New Roman"/>
          <w:b/>
          <w:bCs/>
          <w:sz w:val="28"/>
          <w:szCs w:val="28"/>
        </w:rPr>
      </w:pPr>
      <w:r w:rsidRPr="00945336">
        <w:rPr>
          <w:rFonts w:ascii="Times New Roman" w:hAnsi="Times New Roman" w:cs="Times New Roman"/>
          <w:b/>
          <w:bCs/>
          <w:sz w:val="28"/>
          <w:szCs w:val="28"/>
        </w:rPr>
        <w:t>за счет всех источников финансирования</w:t>
      </w:r>
    </w:p>
    <w:p w:rsidR="00945336" w:rsidRPr="00945336" w:rsidRDefault="00945336" w:rsidP="00945336">
      <w:pPr>
        <w:jc w:val="center"/>
        <w:rPr>
          <w:rFonts w:ascii="Times New Roman" w:hAnsi="Times New Roman" w:cs="Times New Roman"/>
          <w:b/>
          <w:bCs/>
          <w:sz w:val="28"/>
          <w:szCs w:val="28"/>
        </w:rPr>
      </w:pPr>
    </w:p>
    <w:tbl>
      <w:tblPr>
        <w:tblStyle w:val="a7"/>
        <w:tblW w:w="0" w:type="auto"/>
        <w:tblLook w:val="04A0"/>
      </w:tblPr>
      <w:tblGrid>
        <w:gridCol w:w="967"/>
        <w:gridCol w:w="909"/>
        <w:gridCol w:w="2751"/>
        <w:gridCol w:w="1999"/>
        <w:gridCol w:w="1146"/>
        <w:gridCol w:w="1027"/>
        <w:gridCol w:w="1027"/>
        <w:gridCol w:w="1265"/>
        <w:gridCol w:w="902"/>
        <w:gridCol w:w="931"/>
        <w:gridCol w:w="931"/>
        <w:gridCol w:w="931"/>
      </w:tblGrid>
      <w:tr w:rsidR="00945336" w:rsidRPr="00945336" w:rsidTr="00945336">
        <w:tc>
          <w:tcPr>
            <w:tcW w:w="1887" w:type="dxa"/>
            <w:gridSpan w:val="2"/>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Код аналитической программной классификации</w:t>
            </w:r>
          </w:p>
        </w:tc>
        <w:tc>
          <w:tcPr>
            <w:tcW w:w="27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Наименование муниципальной программы, подпрограммы</w:t>
            </w:r>
          </w:p>
        </w:tc>
        <w:tc>
          <w:tcPr>
            <w:tcW w:w="2004"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Источник финансирования</w:t>
            </w:r>
          </w:p>
        </w:tc>
        <w:tc>
          <w:tcPr>
            <w:tcW w:w="115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Итого</w:t>
            </w:r>
          </w:p>
        </w:tc>
        <w:tc>
          <w:tcPr>
            <w:tcW w:w="6971" w:type="dxa"/>
            <w:gridSpan w:val="7"/>
          </w:tcPr>
          <w:p w:rsidR="00945336" w:rsidRPr="00945336" w:rsidRDefault="00945336" w:rsidP="00945336">
            <w:pPr>
              <w:jc w:val="center"/>
              <w:rPr>
                <w:rFonts w:ascii="Times New Roman" w:hAnsi="Times New Roman" w:cs="Times New Roman"/>
              </w:rPr>
            </w:pPr>
          </w:p>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rPr>
              <w:t>Оценка расходов, тыс. рублей</w:t>
            </w:r>
          </w:p>
        </w:tc>
      </w:tr>
      <w:tr w:rsidR="00945336" w:rsidRPr="00945336" w:rsidTr="00945336">
        <w:tc>
          <w:tcPr>
            <w:tcW w:w="96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МП</w:t>
            </w:r>
          </w:p>
        </w:tc>
        <w:tc>
          <w:tcPr>
            <w:tcW w:w="920"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Пп</w:t>
            </w:r>
          </w:p>
        </w:tc>
        <w:tc>
          <w:tcPr>
            <w:tcW w:w="2767" w:type="dxa"/>
            <w:vMerge/>
          </w:tcPr>
          <w:p w:rsidR="00945336" w:rsidRPr="00945336" w:rsidRDefault="00945336" w:rsidP="00945336">
            <w:pPr>
              <w:jc w:val="center"/>
              <w:rPr>
                <w:rFonts w:ascii="Times New Roman" w:hAnsi="Times New Roman" w:cs="Times New Roman"/>
                <w:b/>
                <w:bCs/>
              </w:rPr>
            </w:pPr>
          </w:p>
        </w:tc>
        <w:tc>
          <w:tcPr>
            <w:tcW w:w="2004" w:type="dxa"/>
            <w:vMerge/>
          </w:tcPr>
          <w:p w:rsidR="00945336" w:rsidRPr="00945336" w:rsidRDefault="00945336" w:rsidP="00945336">
            <w:pPr>
              <w:jc w:val="center"/>
              <w:rPr>
                <w:rFonts w:ascii="Times New Roman" w:hAnsi="Times New Roman" w:cs="Times New Roman"/>
                <w:b/>
                <w:bCs/>
              </w:rPr>
            </w:pPr>
          </w:p>
        </w:tc>
        <w:tc>
          <w:tcPr>
            <w:tcW w:w="1157" w:type="dxa"/>
            <w:vMerge/>
          </w:tcPr>
          <w:p w:rsidR="00945336" w:rsidRPr="00945336" w:rsidRDefault="00945336" w:rsidP="00945336">
            <w:pPr>
              <w:jc w:val="center"/>
              <w:rPr>
                <w:rFonts w:ascii="Times New Roman" w:hAnsi="Times New Roman" w:cs="Times New Roman"/>
                <w:b/>
                <w:bCs/>
              </w:rPr>
            </w:pP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2022 год</w:t>
            </w:r>
          </w:p>
          <w:p w:rsidR="00945336" w:rsidRPr="00945336" w:rsidRDefault="00945336" w:rsidP="00945336">
            <w:pPr>
              <w:jc w:val="center"/>
              <w:rPr>
                <w:rFonts w:ascii="Times New Roman" w:hAnsi="Times New Roman" w:cs="Times New Roman"/>
              </w:rPr>
            </w:pP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2023 год</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 xml:space="preserve">2024 год </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2025 год план</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2026 год план</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2027 год план</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2028 год план</w:t>
            </w:r>
          </w:p>
        </w:tc>
      </w:tr>
      <w:tr w:rsidR="00945336" w:rsidRPr="00945336" w:rsidTr="00945336">
        <w:tc>
          <w:tcPr>
            <w:tcW w:w="9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w:t>
            </w:r>
          </w:p>
        </w:tc>
        <w:tc>
          <w:tcPr>
            <w:tcW w:w="920" w:type="dxa"/>
            <w:vMerge w:val="restart"/>
          </w:tcPr>
          <w:p w:rsidR="00945336" w:rsidRPr="00945336" w:rsidRDefault="00945336" w:rsidP="00945336">
            <w:pPr>
              <w:jc w:val="center"/>
              <w:rPr>
                <w:rFonts w:ascii="Times New Roman" w:hAnsi="Times New Roman" w:cs="Times New Roman"/>
                <w:b/>
                <w:bCs/>
              </w:rPr>
            </w:pPr>
          </w:p>
        </w:tc>
        <w:tc>
          <w:tcPr>
            <w:tcW w:w="27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«Создание условий для устойчивого экономического развития»</w:t>
            </w:r>
          </w:p>
        </w:tc>
        <w:tc>
          <w:tcPr>
            <w:tcW w:w="2004"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Всего</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76459,3</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13591,9</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22713,4</w:t>
            </w:r>
          </w:p>
        </w:tc>
        <w:tc>
          <w:tcPr>
            <w:tcW w:w="1283"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18274,0</w:t>
            </w:r>
          </w:p>
        </w:tc>
        <w:tc>
          <w:tcPr>
            <w:tcW w:w="906"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5470,0</w:t>
            </w:r>
          </w:p>
        </w:tc>
        <w:tc>
          <w:tcPr>
            <w:tcW w:w="906" w:type="dxa"/>
          </w:tcPr>
          <w:p w:rsidR="00945336" w:rsidRPr="00945336" w:rsidRDefault="00945336" w:rsidP="00945336">
            <w:pPr>
              <w:rPr>
                <w:rFonts w:ascii="Times New Roman" w:hAnsi="Times New Roman" w:cs="Times New Roman"/>
              </w:rPr>
            </w:pPr>
            <w:r w:rsidRPr="00945336">
              <w:rPr>
                <w:rFonts w:ascii="Times New Roman" w:hAnsi="Times New Roman" w:cs="Times New Roman"/>
                <w:b/>
                <w:bCs/>
              </w:rPr>
              <w:t>5470,00</w:t>
            </w:r>
          </w:p>
        </w:tc>
        <w:tc>
          <w:tcPr>
            <w:tcW w:w="906" w:type="dxa"/>
          </w:tcPr>
          <w:p w:rsidR="00945336" w:rsidRPr="00945336" w:rsidRDefault="00945336" w:rsidP="00945336">
            <w:pPr>
              <w:rPr>
                <w:rFonts w:ascii="Times New Roman" w:hAnsi="Times New Roman" w:cs="Times New Roman"/>
              </w:rPr>
            </w:pPr>
            <w:r w:rsidRPr="00945336">
              <w:rPr>
                <w:rFonts w:ascii="Times New Roman" w:hAnsi="Times New Roman" w:cs="Times New Roman"/>
                <w:b/>
                <w:bCs/>
              </w:rPr>
              <w:t>5470,00</w:t>
            </w:r>
          </w:p>
        </w:tc>
        <w:tc>
          <w:tcPr>
            <w:tcW w:w="906" w:type="dxa"/>
          </w:tcPr>
          <w:p w:rsidR="00945336" w:rsidRPr="00945336" w:rsidRDefault="00945336" w:rsidP="00945336">
            <w:pPr>
              <w:rPr>
                <w:rFonts w:ascii="Times New Roman" w:hAnsi="Times New Roman" w:cs="Times New Roman"/>
              </w:rPr>
            </w:pPr>
            <w:r w:rsidRPr="00945336">
              <w:rPr>
                <w:rFonts w:ascii="Times New Roman" w:hAnsi="Times New Roman" w:cs="Times New Roman"/>
                <w:b/>
                <w:bCs/>
              </w:rPr>
              <w:t>5470,00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бюджет МО «Муниципальный округ Сюмсинский район Удмуртской Республики»</w:t>
            </w:r>
          </w:p>
          <w:p w:rsidR="00945336" w:rsidRPr="00945336" w:rsidRDefault="00945336" w:rsidP="00945336">
            <w:pPr>
              <w:jc w:val="center"/>
              <w:rPr>
                <w:rFonts w:ascii="Times New Roman" w:hAnsi="Times New Roman" w:cs="Times New Roman"/>
              </w:rPr>
            </w:pPr>
          </w:p>
          <w:p w:rsidR="00945336" w:rsidRPr="00945336" w:rsidRDefault="00945336" w:rsidP="00945336">
            <w:pPr>
              <w:jc w:val="center"/>
              <w:rPr>
                <w:rFonts w:ascii="Times New Roman" w:hAnsi="Times New Roman" w:cs="Times New Roman"/>
              </w:rPr>
            </w:pPr>
          </w:p>
          <w:p w:rsidR="00945336" w:rsidRPr="00945336" w:rsidRDefault="00945336" w:rsidP="00945336">
            <w:pPr>
              <w:jc w:val="center"/>
              <w:rPr>
                <w:rFonts w:ascii="Times New Roman" w:hAnsi="Times New Roman" w:cs="Times New Roman"/>
              </w:rPr>
            </w:pP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3770,7</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1287,9</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1428,8</w:t>
            </w:r>
          </w:p>
        </w:tc>
        <w:tc>
          <w:tcPr>
            <w:tcW w:w="128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174,0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в том числе:</w:t>
            </w:r>
          </w:p>
        </w:tc>
        <w:tc>
          <w:tcPr>
            <w:tcW w:w="1157" w:type="dxa"/>
          </w:tcPr>
          <w:p w:rsidR="00945336" w:rsidRPr="00945336" w:rsidRDefault="00945336" w:rsidP="00945336">
            <w:pPr>
              <w:jc w:val="center"/>
              <w:rPr>
                <w:rFonts w:ascii="Times New Roman" w:hAnsi="Times New Roman" w:cs="Times New Roman"/>
                <w:b/>
                <w:bCs/>
              </w:rPr>
            </w:pPr>
          </w:p>
        </w:tc>
        <w:tc>
          <w:tcPr>
            <w:tcW w:w="1032" w:type="dxa"/>
          </w:tcPr>
          <w:p w:rsidR="00945336" w:rsidRPr="00945336" w:rsidRDefault="00945336" w:rsidP="00945336">
            <w:pPr>
              <w:jc w:val="center"/>
              <w:rPr>
                <w:rFonts w:ascii="Times New Roman" w:hAnsi="Times New Roman" w:cs="Times New Roman"/>
                <w:lang w:val="en-US"/>
              </w:rPr>
            </w:pPr>
          </w:p>
        </w:tc>
        <w:tc>
          <w:tcPr>
            <w:tcW w:w="1032" w:type="dxa"/>
          </w:tcPr>
          <w:p w:rsidR="00945336" w:rsidRPr="00945336" w:rsidRDefault="00945336" w:rsidP="00945336">
            <w:pPr>
              <w:jc w:val="center"/>
              <w:rPr>
                <w:rFonts w:ascii="Times New Roman" w:hAnsi="Times New Roman" w:cs="Times New Roman"/>
              </w:rPr>
            </w:pPr>
          </w:p>
        </w:tc>
        <w:tc>
          <w:tcPr>
            <w:tcW w:w="1283"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bCs/>
              </w:rPr>
            </w:pPr>
          </w:p>
        </w:tc>
        <w:tc>
          <w:tcPr>
            <w:tcW w:w="906" w:type="dxa"/>
          </w:tcPr>
          <w:p w:rsidR="00945336" w:rsidRPr="00945336" w:rsidRDefault="00945336" w:rsidP="00945336">
            <w:pPr>
              <w:jc w:val="center"/>
              <w:rPr>
                <w:rFonts w:ascii="Times New Roman" w:hAnsi="Times New Roman" w:cs="Times New Roman"/>
                <w:bCs/>
              </w:rPr>
            </w:pP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собственные средства</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3770,7</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1287,9</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1428,8</w:t>
            </w:r>
          </w:p>
        </w:tc>
        <w:tc>
          <w:tcPr>
            <w:tcW w:w="128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174,0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220,0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субсидии из бюджета Удмуртской Республики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иные источники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72688,6</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12304</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21284,6</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18100,0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5250,0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5250,0</w:t>
            </w:r>
          </w:p>
        </w:tc>
      </w:tr>
      <w:tr w:rsidR="00945336" w:rsidRPr="00945336" w:rsidTr="00945336">
        <w:tc>
          <w:tcPr>
            <w:tcW w:w="9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w:t>
            </w:r>
          </w:p>
        </w:tc>
        <w:tc>
          <w:tcPr>
            <w:tcW w:w="920"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w:t>
            </w:r>
          </w:p>
        </w:tc>
        <w:tc>
          <w:tcPr>
            <w:tcW w:w="27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Развитие сельского хозяйства и расширение рынка сельскохозяйственной продукции</w:t>
            </w:r>
          </w:p>
        </w:tc>
        <w:tc>
          <w:tcPr>
            <w:tcW w:w="2004"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Всего</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76250,9</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13581,9</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22669,0</w:t>
            </w:r>
          </w:p>
        </w:tc>
        <w:tc>
          <w:tcPr>
            <w:tcW w:w="1283"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18200,0</w:t>
            </w:r>
          </w:p>
        </w:tc>
        <w:tc>
          <w:tcPr>
            <w:tcW w:w="906"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5450,0</w:t>
            </w:r>
          </w:p>
        </w:tc>
        <w:tc>
          <w:tcPr>
            <w:tcW w:w="906"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5450,0</w:t>
            </w:r>
          </w:p>
        </w:tc>
        <w:tc>
          <w:tcPr>
            <w:tcW w:w="906"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5450,0</w:t>
            </w:r>
          </w:p>
        </w:tc>
        <w:tc>
          <w:tcPr>
            <w:tcW w:w="906"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5450,0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бюджет МО «Муниципальный округ Сюмсинский район Удмуртской Республики»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3562,3</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1277,9</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1384,4</w:t>
            </w:r>
          </w:p>
        </w:tc>
        <w:tc>
          <w:tcPr>
            <w:tcW w:w="128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в том числе:</w:t>
            </w:r>
          </w:p>
        </w:tc>
        <w:tc>
          <w:tcPr>
            <w:tcW w:w="1157" w:type="dxa"/>
          </w:tcPr>
          <w:p w:rsidR="00945336" w:rsidRPr="00945336" w:rsidRDefault="00945336" w:rsidP="00945336">
            <w:pPr>
              <w:jc w:val="center"/>
              <w:rPr>
                <w:rFonts w:ascii="Times New Roman" w:hAnsi="Times New Roman" w:cs="Times New Roman"/>
                <w:b/>
                <w:bCs/>
              </w:rPr>
            </w:pPr>
          </w:p>
        </w:tc>
        <w:tc>
          <w:tcPr>
            <w:tcW w:w="1032" w:type="dxa"/>
          </w:tcPr>
          <w:p w:rsidR="00945336" w:rsidRPr="00945336" w:rsidRDefault="00945336" w:rsidP="00945336">
            <w:pPr>
              <w:jc w:val="center"/>
              <w:rPr>
                <w:rFonts w:ascii="Times New Roman" w:hAnsi="Times New Roman" w:cs="Times New Roman"/>
              </w:rPr>
            </w:pPr>
          </w:p>
        </w:tc>
        <w:tc>
          <w:tcPr>
            <w:tcW w:w="1032" w:type="dxa"/>
          </w:tcPr>
          <w:p w:rsidR="00945336" w:rsidRPr="00945336" w:rsidRDefault="00945336" w:rsidP="00945336">
            <w:pPr>
              <w:jc w:val="center"/>
              <w:rPr>
                <w:rFonts w:ascii="Times New Roman" w:hAnsi="Times New Roman" w:cs="Times New Roman"/>
              </w:rPr>
            </w:pPr>
          </w:p>
        </w:tc>
        <w:tc>
          <w:tcPr>
            <w:tcW w:w="1283"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собственные средства</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3562,3</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1277,9</w:t>
            </w:r>
          </w:p>
        </w:tc>
        <w:tc>
          <w:tcPr>
            <w:tcW w:w="1032"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1384,4</w:t>
            </w:r>
          </w:p>
        </w:tc>
        <w:tc>
          <w:tcPr>
            <w:tcW w:w="1283"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100,0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c>
          <w:tcPr>
            <w:tcW w:w="906" w:type="dxa"/>
          </w:tcPr>
          <w:p w:rsidR="00945336" w:rsidRPr="00945336" w:rsidRDefault="00945336" w:rsidP="00945336">
            <w:pPr>
              <w:jc w:val="center"/>
              <w:rPr>
                <w:rFonts w:ascii="Times New Roman" w:hAnsi="Times New Roman" w:cs="Times New Roman"/>
                <w:bCs/>
              </w:rPr>
            </w:pPr>
            <w:r w:rsidRPr="00945336">
              <w:rPr>
                <w:rFonts w:ascii="Times New Roman" w:hAnsi="Times New Roman" w:cs="Times New Roman"/>
                <w:bCs/>
              </w:rPr>
              <w:t>200,0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субсидии из бюджета Удмуртской Республики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иные источники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72688,6</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12304</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21284,6</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18100,0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5250,0</w:t>
            </w:r>
          </w:p>
        </w:tc>
      </w:tr>
      <w:tr w:rsidR="00945336" w:rsidRPr="00945336" w:rsidTr="00945336">
        <w:tc>
          <w:tcPr>
            <w:tcW w:w="9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5</w:t>
            </w:r>
          </w:p>
        </w:tc>
        <w:tc>
          <w:tcPr>
            <w:tcW w:w="920"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w:t>
            </w:r>
          </w:p>
        </w:tc>
        <w:tc>
          <w:tcPr>
            <w:tcW w:w="2767" w:type="dxa"/>
            <w:vMerge w:val="restart"/>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Создание благоприятных условий для развития малого и среднего предпринимательства</w:t>
            </w:r>
          </w:p>
        </w:tc>
        <w:tc>
          <w:tcPr>
            <w:tcW w:w="2004"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Всего</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208,434</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10</w:t>
            </w:r>
          </w:p>
        </w:tc>
        <w:tc>
          <w:tcPr>
            <w:tcW w:w="1032"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44,4</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74,0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бюджет МО «Муниципальный округ Сюмсинский район Удмуртской Республики»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208,434</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44,4</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74,0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в том числе:</w:t>
            </w:r>
          </w:p>
        </w:tc>
        <w:tc>
          <w:tcPr>
            <w:tcW w:w="1157" w:type="dxa"/>
          </w:tcPr>
          <w:p w:rsidR="00945336" w:rsidRPr="00945336" w:rsidRDefault="00945336" w:rsidP="00945336">
            <w:pPr>
              <w:jc w:val="center"/>
              <w:rPr>
                <w:rFonts w:ascii="Times New Roman" w:hAnsi="Times New Roman" w:cs="Times New Roman"/>
                <w:b/>
                <w:bCs/>
              </w:rPr>
            </w:pPr>
          </w:p>
        </w:tc>
        <w:tc>
          <w:tcPr>
            <w:tcW w:w="1032" w:type="dxa"/>
          </w:tcPr>
          <w:p w:rsidR="00945336" w:rsidRPr="00945336" w:rsidRDefault="00945336" w:rsidP="00945336">
            <w:pPr>
              <w:jc w:val="center"/>
              <w:rPr>
                <w:rFonts w:ascii="Times New Roman" w:hAnsi="Times New Roman" w:cs="Times New Roman"/>
              </w:rPr>
            </w:pPr>
          </w:p>
        </w:tc>
        <w:tc>
          <w:tcPr>
            <w:tcW w:w="1032" w:type="dxa"/>
          </w:tcPr>
          <w:p w:rsidR="00945336" w:rsidRPr="00945336" w:rsidRDefault="00945336" w:rsidP="00945336">
            <w:pPr>
              <w:jc w:val="center"/>
              <w:rPr>
                <w:rFonts w:ascii="Times New Roman" w:hAnsi="Times New Roman" w:cs="Times New Roman"/>
              </w:rPr>
            </w:pPr>
          </w:p>
        </w:tc>
        <w:tc>
          <w:tcPr>
            <w:tcW w:w="1283"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c>
          <w:tcPr>
            <w:tcW w:w="906" w:type="dxa"/>
          </w:tcPr>
          <w:p w:rsidR="00945336" w:rsidRPr="00945336" w:rsidRDefault="00945336" w:rsidP="00945336">
            <w:pPr>
              <w:jc w:val="center"/>
              <w:rPr>
                <w:rFonts w:ascii="Times New Roman" w:hAnsi="Times New Roman" w:cs="Times New Roman"/>
              </w:rPr>
            </w:pP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собственные средства</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t>208,434</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10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44,4</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74,0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20,0</w:t>
            </w:r>
          </w:p>
        </w:tc>
      </w:tr>
      <w:tr w:rsidR="00945336" w:rsidRPr="00945336" w:rsidTr="00945336">
        <w:tc>
          <w:tcPr>
            <w:tcW w:w="967" w:type="dxa"/>
            <w:vMerge/>
          </w:tcPr>
          <w:p w:rsidR="00945336" w:rsidRPr="00945336" w:rsidRDefault="00945336" w:rsidP="00945336">
            <w:pPr>
              <w:jc w:val="center"/>
              <w:rPr>
                <w:rFonts w:ascii="Times New Roman" w:hAnsi="Times New Roman" w:cs="Times New Roman"/>
                <w:b/>
                <w:bCs/>
              </w:rPr>
            </w:pPr>
          </w:p>
        </w:tc>
        <w:tc>
          <w:tcPr>
            <w:tcW w:w="920" w:type="dxa"/>
            <w:vMerge/>
          </w:tcPr>
          <w:p w:rsidR="00945336" w:rsidRPr="00945336" w:rsidRDefault="00945336" w:rsidP="00945336">
            <w:pPr>
              <w:jc w:val="center"/>
              <w:rPr>
                <w:rFonts w:ascii="Times New Roman" w:hAnsi="Times New Roman" w:cs="Times New Roman"/>
                <w:b/>
                <w:bCs/>
              </w:rPr>
            </w:pPr>
          </w:p>
        </w:tc>
        <w:tc>
          <w:tcPr>
            <w:tcW w:w="2767" w:type="dxa"/>
            <w:vMerge/>
          </w:tcPr>
          <w:p w:rsidR="00945336" w:rsidRPr="00945336" w:rsidRDefault="00945336" w:rsidP="00945336">
            <w:pPr>
              <w:jc w:val="center"/>
              <w:rPr>
                <w:rFonts w:ascii="Times New Roman" w:hAnsi="Times New Roman" w:cs="Times New Roman"/>
                <w:b/>
                <w:bCs/>
              </w:rPr>
            </w:pPr>
          </w:p>
        </w:tc>
        <w:tc>
          <w:tcPr>
            <w:tcW w:w="2004"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 xml:space="preserve">субсидии из </w:t>
            </w:r>
            <w:r w:rsidRPr="00945336">
              <w:rPr>
                <w:rFonts w:ascii="Times New Roman" w:hAnsi="Times New Roman" w:cs="Times New Roman"/>
              </w:rPr>
              <w:lastRenderedPageBreak/>
              <w:t>бюджета Удмуртской Республики</w:t>
            </w:r>
          </w:p>
        </w:tc>
        <w:tc>
          <w:tcPr>
            <w:tcW w:w="1157" w:type="dxa"/>
          </w:tcPr>
          <w:p w:rsidR="00945336" w:rsidRPr="00945336" w:rsidRDefault="00945336" w:rsidP="00945336">
            <w:pPr>
              <w:jc w:val="center"/>
              <w:rPr>
                <w:rFonts w:ascii="Times New Roman" w:hAnsi="Times New Roman" w:cs="Times New Roman"/>
                <w:b/>
                <w:bCs/>
              </w:rPr>
            </w:pPr>
            <w:r w:rsidRPr="00945336">
              <w:rPr>
                <w:rFonts w:ascii="Times New Roman" w:hAnsi="Times New Roman" w:cs="Times New Roman"/>
                <w:b/>
                <w:bCs/>
              </w:rPr>
              <w:lastRenderedPageBreak/>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032"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1283"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c>
          <w:tcPr>
            <w:tcW w:w="906" w:type="dxa"/>
          </w:tcPr>
          <w:p w:rsidR="00945336" w:rsidRPr="00945336" w:rsidRDefault="00945336" w:rsidP="00945336">
            <w:pPr>
              <w:jc w:val="center"/>
              <w:rPr>
                <w:rFonts w:ascii="Times New Roman" w:hAnsi="Times New Roman" w:cs="Times New Roman"/>
              </w:rPr>
            </w:pPr>
            <w:r w:rsidRPr="00945336">
              <w:rPr>
                <w:rFonts w:ascii="Times New Roman" w:hAnsi="Times New Roman" w:cs="Times New Roman"/>
              </w:rPr>
              <w:t>0</w:t>
            </w:r>
          </w:p>
        </w:tc>
      </w:tr>
    </w:tbl>
    <w:p w:rsidR="00945336" w:rsidRPr="00945336" w:rsidRDefault="00945336" w:rsidP="00945336">
      <w:pPr>
        <w:jc w:val="right"/>
        <w:rPr>
          <w:rFonts w:ascii="Times New Roman" w:hAnsi="Times New Roman" w:cs="Times New Roman"/>
          <w:b/>
          <w:bCs/>
        </w:rPr>
      </w:pPr>
      <w:r w:rsidRPr="00945336">
        <w:rPr>
          <w:rFonts w:ascii="Times New Roman" w:hAnsi="Times New Roman" w:cs="Times New Roman"/>
          <w:b/>
          <w:bCs/>
        </w:rPr>
        <w:lastRenderedPageBreak/>
        <w:t>».</w:t>
      </w:r>
    </w:p>
    <w:p w:rsidR="00945336" w:rsidRPr="00945336" w:rsidRDefault="00945336" w:rsidP="00945336">
      <w:pPr>
        <w:jc w:val="center"/>
        <w:rPr>
          <w:rFonts w:ascii="Times New Roman" w:hAnsi="Times New Roman" w:cs="Times New Roman"/>
          <w:color w:val="000000"/>
          <w:sz w:val="28"/>
          <w:szCs w:val="28"/>
        </w:rPr>
      </w:pPr>
      <w:r w:rsidRPr="00945336">
        <w:rPr>
          <w:rFonts w:ascii="Times New Roman" w:hAnsi="Times New Roman" w:cs="Times New Roman"/>
          <w:bCs/>
          <w:sz w:val="28"/>
          <w:szCs w:val="28"/>
        </w:rPr>
        <w:t>____________________________</w:t>
      </w:r>
    </w:p>
    <w:p w:rsidR="0022059B" w:rsidRDefault="0022059B" w:rsidP="0022059B"/>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0A06A1" w:rsidRDefault="000A06A1" w:rsidP="00A742F1">
      <w:pPr>
        <w:spacing w:beforeLines="20" w:afterLines="20" w:line="20" w:lineRule="atLeast"/>
        <w:rPr>
          <w:rFonts w:ascii="Times New Roman" w:hAnsi="Times New Roman" w:cs="Times New Roman"/>
          <w:sz w:val="28"/>
          <w:szCs w:val="28"/>
        </w:rPr>
        <w:sectPr w:rsidR="000A06A1" w:rsidSect="00945336">
          <w:pgSz w:w="16838" w:h="11906" w:orient="landscape"/>
          <w:pgMar w:top="1701" w:right="1134" w:bottom="85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0A06A1" w:rsidRPr="000A06A1" w:rsidTr="00D919B6">
        <w:trPr>
          <w:trHeight w:val="1257"/>
        </w:trPr>
        <w:tc>
          <w:tcPr>
            <w:tcW w:w="4678" w:type="dxa"/>
            <w:tcBorders>
              <w:top w:val="nil"/>
              <w:left w:val="nil"/>
              <w:bottom w:val="nil"/>
              <w:right w:val="nil"/>
            </w:tcBorders>
          </w:tcPr>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lastRenderedPageBreak/>
              <w:t xml:space="preserve">Администрация </w:t>
            </w:r>
            <w:r w:rsidRPr="000A06A1">
              <w:rPr>
                <w:rFonts w:ascii="Times New Roman" w:eastAsia="Calibri" w:hAnsi="Times New Roman" w:cs="Times New Roman"/>
                <w:spacing w:val="50"/>
                <w:lang w:eastAsia="en-US"/>
              </w:rPr>
              <w:br/>
              <w:t>муниципального образования «Муниципальный округ</w:t>
            </w:r>
          </w:p>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t>Сюмсинский район</w:t>
            </w:r>
          </w:p>
          <w:p w:rsidR="000A06A1" w:rsidRPr="000A06A1" w:rsidRDefault="000A06A1" w:rsidP="00D919B6">
            <w:pPr>
              <w:spacing w:after="120"/>
              <w:jc w:val="center"/>
              <w:rPr>
                <w:rFonts w:ascii="Times New Roman" w:eastAsia="Calibri" w:hAnsi="Times New Roman" w:cs="Times New Roman"/>
                <w:spacing w:val="20"/>
                <w:lang w:eastAsia="en-US"/>
              </w:rPr>
            </w:pPr>
            <w:r w:rsidRPr="000A06A1">
              <w:rPr>
                <w:rFonts w:ascii="Times New Roman" w:eastAsia="Calibri" w:hAnsi="Times New Roman" w:cs="Times New Roman"/>
                <w:spacing w:val="50"/>
                <w:lang w:eastAsia="en-US"/>
              </w:rPr>
              <w:t>Удмуртской Республики»</w:t>
            </w:r>
          </w:p>
          <w:p w:rsidR="000A06A1" w:rsidRPr="000A06A1" w:rsidRDefault="000A06A1" w:rsidP="00D919B6">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0A06A1" w:rsidRPr="000A06A1" w:rsidRDefault="000A06A1" w:rsidP="00D919B6">
            <w:pPr>
              <w:spacing w:after="200" w:line="276" w:lineRule="auto"/>
              <w:jc w:val="center"/>
              <w:rPr>
                <w:rFonts w:ascii="Times New Roman" w:eastAsia="Calibri" w:hAnsi="Times New Roman" w:cs="Times New Roman"/>
                <w:spacing w:val="20"/>
                <w:lang w:eastAsia="en-US"/>
              </w:rPr>
            </w:pPr>
            <w:r w:rsidRPr="000A06A1">
              <w:rPr>
                <w:rFonts w:ascii="Times New Roman" w:eastAsia="Calibri" w:hAnsi="Times New Roman" w:cs="Times New Roman"/>
                <w:noProof/>
                <w:spacing w:val="20"/>
              </w:rPr>
              <w:drawing>
                <wp:inline distT="0" distB="0" distL="0" distR="0">
                  <wp:extent cx="714375" cy="685800"/>
                  <wp:effectExtent l="1905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t>«Удмурт Элькунысь</w:t>
            </w:r>
          </w:p>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t>Сюмси ёрос</w:t>
            </w:r>
          </w:p>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t>муниципал округ»</w:t>
            </w:r>
          </w:p>
          <w:p w:rsidR="000A06A1" w:rsidRPr="000A06A1" w:rsidRDefault="000A06A1" w:rsidP="00D919B6">
            <w:pPr>
              <w:jc w:val="center"/>
              <w:rPr>
                <w:rFonts w:ascii="Times New Roman" w:eastAsia="Calibri" w:hAnsi="Times New Roman" w:cs="Times New Roman"/>
                <w:spacing w:val="50"/>
                <w:lang w:eastAsia="en-US"/>
              </w:rPr>
            </w:pPr>
            <w:r w:rsidRPr="000A06A1">
              <w:rPr>
                <w:rFonts w:ascii="Times New Roman" w:eastAsia="Calibri" w:hAnsi="Times New Roman" w:cs="Times New Roman"/>
                <w:spacing w:val="50"/>
                <w:lang w:eastAsia="en-US"/>
              </w:rPr>
              <w:t>муниципал кылдытэтлэн</w:t>
            </w:r>
          </w:p>
          <w:p w:rsidR="000A06A1" w:rsidRPr="000A06A1" w:rsidRDefault="000A06A1" w:rsidP="00D919B6">
            <w:pPr>
              <w:jc w:val="center"/>
              <w:rPr>
                <w:rFonts w:ascii="Times New Roman" w:eastAsia="Calibri" w:hAnsi="Times New Roman" w:cs="Times New Roman"/>
                <w:spacing w:val="20"/>
                <w:lang w:eastAsia="en-US"/>
              </w:rPr>
            </w:pPr>
            <w:r w:rsidRPr="000A06A1">
              <w:rPr>
                <w:rFonts w:ascii="Times New Roman" w:eastAsia="Calibri" w:hAnsi="Times New Roman" w:cs="Times New Roman"/>
                <w:spacing w:val="50"/>
                <w:lang w:eastAsia="en-US"/>
              </w:rPr>
              <w:t>Администрациез</w:t>
            </w:r>
          </w:p>
        </w:tc>
      </w:tr>
    </w:tbl>
    <w:p w:rsidR="000A06A1" w:rsidRPr="000A06A1" w:rsidRDefault="000A06A1" w:rsidP="000A06A1">
      <w:pPr>
        <w:keepNext/>
        <w:jc w:val="center"/>
        <w:outlineLvl w:val="0"/>
        <w:rPr>
          <w:rFonts w:ascii="Times New Roman" w:hAnsi="Times New Roman" w:cs="Times New Roman"/>
          <w:b/>
          <w:bCs/>
          <w:spacing w:val="20"/>
          <w:sz w:val="40"/>
          <w:szCs w:val="40"/>
        </w:rPr>
      </w:pPr>
      <w:r w:rsidRPr="000A06A1">
        <w:rPr>
          <w:rFonts w:ascii="Times New Roman" w:hAnsi="Times New Roman" w:cs="Times New Roman"/>
          <w:b/>
          <w:bCs/>
          <w:spacing w:val="20"/>
          <w:sz w:val="40"/>
          <w:szCs w:val="40"/>
        </w:rPr>
        <w:t>ПОСТАНОВЛЕНИЕ</w:t>
      </w:r>
    </w:p>
    <w:p w:rsidR="000A06A1" w:rsidRPr="000A06A1" w:rsidRDefault="000A06A1" w:rsidP="000A06A1">
      <w:pPr>
        <w:keepNext/>
        <w:outlineLvl w:val="0"/>
        <w:rPr>
          <w:rFonts w:ascii="Times New Roman" w:hAnsi="Times New Roman" w:cs="Times New Roman"/>
          <w:b/>
          <w:bCs/>
          <w:sz w:val="28"/>
          <w:szCs w:val="28"/>
        </w:rPr>
      </w:pPr>
    </w:p>
    <w:p w:rsidR="000A06A1" w:rsidRPr="000A06A1" w:rsidRDefault="000A06A1" w:rsidP="000A06A1">
      <w:pPr>
        <w:keepNext/>
        <w:outlineLvl w:val="0"/>
        <w:rPr>
          <w:rFonts w:ascii="Times New Roman" w:hAnsi="Times New Roman" w:cs="Times New Roman"/>
          <w:bCs/>
          <w:sz w:val="28"/>
          <w:szCs w:val="28"/>
        </w:rPr>
      </w:pPr>
      <w:r w:rsidRPr="000A06A1">
        <w:rPr>
          <w:rFonts w:ascii="Times New Roman" w:hAnsi="Times New Roman" w:cs="Times New Roman"/>
          <w:bCs/>
          <w:sz w:val="28"/>
          <w:szCs w:val="28"/>
        </w:rPr>
        <w:t>от 31 марта 2025 года                                                                                     № 182</w:t>
      </w:r>
    </w:p>
    <w:p w:rsidR="000A06A1" w:rsidRPr="000A06A1" w:rsidRDefault="000A06A1" w:rsidP="000A06A1">
      <w:pPr>
        <w:spacing w:after="200" w:line="276" w:lineRule="auto"/>
        <w:jc w:val="center"/>
        <w:rPr>
          <w:rFonts w:ascii="Times New Roman" w:eastAsia="Calibri" w:hAnsi="Times New Roman" w:cs="Times New Roman"/>
          <w:sz w:val="28"/>
          <w:szCs w:val="28"/>
          <w:lang w:eastAsia="en-US"/>
        </w:rPr>
      </w:pPr>
      <w:r w:rsidRPr="000A06A1">
        <w:rPr>
          <w:rFonts w:ascii="Times New Roman" w:eastAsia="Calibri" w:hAnsi="Times New Roman" w:cs="Times New Roman"/>
          <w:sz w:val="28"/>
          <w:szCs w:val="28"/>
          <w:lang w:eastAsia="en-US"/>
        </w:rPr>
        <w:t>с. Сюмси</w:t>
      </w:r>
    </w:p>
    <w:p w:rsidR="000A06A1" w:rsidRPr="000A06A1" w:rsidRDefault="000A06A1" w:rsidP="000A06A1">
      <w:pPr>
        <w:pStyle w:val="ConsPlusTitle"/>
        <w:widowControl/>
        <w:jc w:val="center"/>
        <w:rPr>
          <w:rFonts w:ascii="Times New Roman" w:hAnsi="Times New Roman" w:cs="Times New Roman"/>
          <w:b w:val="0"/>
          <w:sz w:val="28"/>
          <w:szCs w:val="28"/>
        </w:rPr>
      </w:pPr>
    </w:p>
    <w:p w:rsidR="000A06A1" w:rsidRPr="000A06A1" w:rsidRDefault="000A06A1" w:rsidP="000A06A1">
      <w:pPr>
        <w:jc w:val="center"/>
        <w:rPr>
          <w:rFonts w:ascii="Times New Roman" w:hAnsi="Times New Roman" w:cs="Times New Roman"/>
          <w:sz w:val="28"/>
          <w:szCs w:val="28"/>
        </w:rPr>
      </w:pPr>
      <w:r w:rsidRPr="000A06A1">
        <w:rPr>
          <w:rFonts w:ascii="Times New Roman" w:hAnsi="Times New Roman" w:cs="Times New Roman"/>
          <w:sz w:val="28"/>
          <w:szCs w:val="28"/>
        </w:rPr>
        <w:t xml:space="preserve">О внесении изменений в муниципальную программу </w:t>
      </w:r>
    </w:p>
    <w:p w:rsidR="000A06A1" w:rsidRPr="000A06A1" w:rsidRDefault="000A06A1" w:rsidP="000A06A1">
      <w:pPr>
        <w:jc w:val="center"/>
        <w:rPr>
          <w:rFonts w:ascii="Times New Roman" w:hAnsi="Times New Roman" w:cs="Times New Roman"/>
          <w:color w:val="000000"/>
          <w:sz w:val="28"/>
        </w:rPr>
      </w:pPr>
      <w:r w:rsidRPr="000A06A1">
        <w:rPr>
          <w:rFonts w:ascii="Times New Roman" w:hAnsi="Times New Roman" w:cs="Times New Roman"/>
          <w:sz w:val="32"/>
          <w:szCs w:val="28"/>
        </w:rPr>
        <w:t>«</w:t>
      </w:r>
      <w:r w:rsidRPr="000A06A1">
        <w:rPr>
          <w:rFonts w:ascii="Times New Roman" w:hAnsi="Times New Roman" w:cs="Times New Roman"/>
          <w:color w:val="000000"/>
          <w:sz w:val="28"/>
        </w:rPr>
        <w:t xml:space="preserve">Содействие развитию и поддержка социально ориентированных некоммерческих организаций, осуществляющих деятельность </w:t>
      </w:r>
    </w:p>
    <w:p w:rsidR="000A06A1" w:rsidRPr="000A06A1" w:rsidRDefault="000A06A1" w:rsidP="000A06A1">
      <w:pPr>
        <w:pStyle w:val="ConsPlusTitle"/>
        <w:widowControl/>
        <w:jc w:val="center"/>
        <w:rPr>
          <w:rFonts w:ascii="Times New Roman" w:hAnsi="Times New Roman" w:cs="Times New Roman"/>
          <w:b w:val="0"/>
          <w:color w:val="000000"/>
          <w:sz w:val="28"/>
        </w:rPr>
      </w:pPr>
      <w:r w:rsidRPr="000A06A1">
        <w:rPr>
          <w:rFonts w:ascii="Times New Roman" w:hAnsi="Times New Roman" w:cs="Times New Roman"/>
          <w:b w:val="0"/>
          <w:color w:val="000000"/>
          <w:sz w:val="28"/>
        </w:rPr>
        <w:t>на территории муниципального образования»</w:t>
      </w:r>
    </w:p>
    <w:p w:rsidR="000A06A1" w:rsidRPr="000A06A1" w:rsidRDefault="000A06A1" w:rsidP="000A06A1">
      <w:pPr>
        <w:pStyle w:val="ConsPlusTitle"/>
        <w:widowControl/>
        <w:jc w:val="center"/>
        <w:rPr>
          <w:rFonts w:ascii="Times New Roman" w:hAnsi="Times New Roman" w:cs="Times New Roman"/>
          <w:b w:val="0"/>
          <w:sz w:val="32"/>
          <w:szCs w:val="28"/>
        </w:rPr>
      </w:pPr>
    </w:p>
    <w:p w:rsidR="000A06A1" w:rsidRPr="000A06A1" w:rsidRDefault="000A06A1" w:rsidP="000A06A1">
      <w:pPr>
        <w:pStyle w:val="ConsPlusTitle"/>
        <w:ind w:firstLine="708"/>
        <w:jc w:val="both"/>
        <w:rPr>
          <w:rFonts w:ascii="Times New Roman" w:hAnsi="Times New Roman" w:cs="Times New Roman"/>
          <w:b w:val="0"/>
          <w:spacing w:val="20"/>
          <w:sz w:val="36"/>
          <w:szCs w:val="28"/>
        </w:rPr>
      </w:pPr>
      <w:r w:rsidRPr="000A06A1">
        <w:rPr>
          <w:rFonts w:ascii="Times New Roman" w:hAnsi="Times New Roman" w:cs="Times New Roman"/>
          <w:b w:val="0"/>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w:t>
      </w:r>
      <w:r w:rsidRPr="000A06A1">
        <w:rPr>
          <w:rFonts w:ascii="Times New Roman" w:hAnsi="Times New Roman" w:cs="Times New Roman"/>
          <w:b w:val="0"/>
          <w:color w:val="000000"/>
          <w:sz w:val="28"/>
          <w:szCs w:val="23"/>
          <w:shd w:val="clear" w:color="auto" w:fill="FFFFFF"/>
        </w:rPr>
        <w:t xml:space="preserve">от 26 декабря 2024 года № 438 «О внесении изменений в решение Совета депутатов муниципального образования «Муниципальный округ Сюмсинский район Удмуртской Республики» от 23 декабря 2023 года №340 «О бюджете муниципального образования «Муниципальный округ Сюмсинский район Удмуртской Республики» на 2024 год и на плановый период 2025 и 2026 годов», </w:t>
      </w:r>
      <w:r w:rsidRPr="000A06A1">
        <w:rPr>
          <w:rFonts w:ascii="Times New Roman" w:hAnsi="Times New Roman" w:cs="Times New Roman"/>
          <w:b w:val="0"/>
          <w:color w:val="000000"/>
          <w:sz w:val="28"/>
          <w:szCs w:val="28"/>
        </w:rPr>
        <w:t xml:space="preserve">постановлением Администрации муниципального образования «Муниципальный округ Сюмсинский район Удмуртской Республики» от 1 февраля 2022 года № 79«Об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0A06A1">
        <w:rPr>
          <w:rStyle w:val="affd"/>
          <w:rFonts w:ascii="Times New Roman" w:hAnsi="Times New Roman" w:cs="Times New Roman"/>
          <w:color w:val="000000"/>
          <w:sz w:val="28"/>
          <w:szCs w:val="23"/>
          <w:shd w:val="clear" w:color="auto" w:fill="FFFFFF"/>
        </w:rPr>
        <w:t xml:space="preserve">Администрация муниципального образования «Муниципальный округ Сюмсинский район Удмуртской Республики» </w:t>
      </w:r>
      <w:r w:rsidRPr="000A06A1">
        <w:rPr>
          <w:rStyle w:val="affd"/>
          <w:rFonts w:ascii="Times New Roman" w:hAnsi="Times New Roman" w:cs="Times New Roman"/>
          <w:color w:val="000000"/>
          <w:spacing w:val="20"/>
          <w:sz w:val="28"/>
          <w:szCs w:val="23"/>
          <w:shd w:val="clear" w:color="auto" w:fill="FFFFFF"/>
        </w:rPr>
        <w:t>постановляет:</w:t>
      </w:r>
    </w:p>
    <w:p w:rsidR="000A06A1" w:rsidRPr="000A06A1" w:rsidRDefault="000A06A1" w:rsidP="000A06A1">
      <w:pPr>
        <w:tabs>
          <w:tab w:val="left" w:pos="709"/>
          <w:tab w:val="left" w:pos="1134"/>
        </w:tabs>
        <w:ind w:firstLine="709"/>
        <w:jc w:val="both"/>
        <w:rPr>
          <w:rFonts w:ascii="Times New Roman" w:hAnsi="Times New Roman" w:cs="Times New Roman"/>
          <w:sz w:val="28"/>
          <w:szCs w:val="28"/>
        </w:rPr>
      </w:pPr>
      <w:r w:rsidRPr="000A06A1">
        <w:rPr>
          <w:rFonts w:ascii="Times New Roman" w:hAnsi="Times New Roman" w:cs="Times New Roman"/>
          <w:sz w:val="28"/>
          <w:szCs w:val="28"/>
        </w:rPr>
        <w:t>1. Внести в муниципальную программу «</w:t>
      </w:r>
      <w:r w:rsidRPr="000A06A1">
        <w:rPr>
          <w:rFonts w:ascii="Times New Roman" w:hAnsi="Times New Roman" w:cs="Times New Roman"/>
          <w:color w:val="000000"/>
          <w:sz w:val="28"/>
        </w:rPr>
        <w:t>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w:t>
      </w:r>
      <w:r w:rsidRPr="000A06A1">
        <w:rPr>
          <w:rFonts w:ascii="Times New Roman" w:hAnsi="Times New Roman" w:cs="Times New Roman"/>
          <w:sz w:val="28"/>
          <w:szCs w:val="28"/>
        </w:rPr>
        <w:t>», утвержденную постановлением Администрации муниципального образования «Муниципальный округ Сюмсинский район Удмуртской Республики» от 9 ноября 2022 года № 802 «Об утверждении муниципальной программы «</w:t>
      </w:r>
      <w:r w:rsidRPr="000A06A1">
        <w:rPr>
          <w:rFonts w:ascii="Times New Roman" w:hAnsi="Times New Roman" w:cs="Times New Roman"/>
          <w:color w:val="000000"/>
          <w:sz w:val="28"/>
        </w:rPr>
        <w:t xml:space="preserve">Содействие развитию и поддержка социально ориентированных некоммерческих организаций, осуществляющих </w:t>
      </w:r>
      <w:r w:rsidRPr="000A06A1">
        <w:rPr>
          <w:rFonts w:ascii="Times New Roman" w:hAnsi="Times New Roman" w:cs="Times New Roman"/>
          <w:color w:val="000000"/>
          <w:sz w:val="28"/>
        </w:rPr>
        <w:lastRenderedPageBreak/>
        <w:t>деятельность на территории муниципального образования</w:t>
      </w:r>
      <w:r w:rsidRPr="000A06A1">
        <w:rPr>
          <w:rFonts w:ascii="Times New Roman" w:hAnsi="Times New Roman" w:cs="Times New Roman"/>
          <w:sz w:val="28"/>
          <w:szCs w:val="28"/>
        </w:rPr>
        <w:t>» (далее по тексту - муниципальная программа), следующие изменения:</w:t>
      </w:r>
    </w:p>
    <w:p w:rsidR="000A06A1" w:rsidRPr="000A06A1" w:rsidRDefault="000A06A1" w:rsidP="00A047F4">
      <w:pPr>
        <w:pStyle w:val="ConsPlusTitle"/>
        <w:numPr>
          <w:ilvl w:val="0"/>
          <w:numId w:val="29"/>
        </w:numPr>
        <w:ind w:left="0" w:firstLine="709"/>
        <w:jc w:val="both"/>
        <w:rPr>
          <w:rFonts w:ascii="Times New Roman" w:hAnsi="Times New Roman" w:cs="Times New Roman"/>
          <w:b w:val="0"/>
          <w:bCs w:val="0"/>
          <w:sz w:val="28"/>
          <w:szCs w:val="28"/>
        </w:rPr>
      </w:pPr>
      <w:r w:rsidRPr="000A06A1">
        <w:rPr>
          <w:rFonts w:ascii="Times New Roman" w:hAnsi="Times New Roman" w:cs="Times New Roman"/>
          <w:b w:val="0"/>
          <w:bCs w:val="0"/>
          <w:sz w:val="28"/>
          <w:szCs w:val="28"/>
        </w:rPr>
        <w:t>приложение 5 к муниципальной программе изложить в новой редакции согласно приложению 1;</w:t>
      </w:r>
    </w:p>
    <w:p w:rsidR="000A06A1" w:rsidRPr="000A06A1" w:rsidRDefault="000A06A1" w:rsidP="000A06A1">
      <w:pPr>
        <w:widowControl w:val="0"/>
        <w:autoSpaceDE w:val="0"/>
        <w:autoSpaceDN w:val="0"/>
        <w:adjustRightInd w:val="0"/>
        <w:ind w:firstLine="709"/>
        <w:jc w:val="both"/>
        <w:rPr>
          <w:rFonts w:ascii="Times New Roman" w:hAnsi="Times New Roman" w:cs="Times New Roman"/>
          <w:sz w:val="28"/>
          <w:szCs w:val="28"/>
        </w:rPr>
      </w:pPr>
      <w:r w:rsidRPr="000A06A1">
        <w:rPr>
          <w:rFonts w:ascii="Times New Roman" w:hAnsi="Times New Roman" w:cs="Times New Roman"/>
          <w:color w:val="000000" w:themeColor="text1"/>
          <w:sz w:val="28"/>
          <w:szCs w:val="28"/>
        </w:rPr>
        <w:t xml:space="preserve">2) </w:t>
      </w:r>
      <w:r w:rsidRPr="000A06A1">
        <w:rPr>
          <w:rFonts w:ascii="Times New Roman" w:hAnsi="Times New Roman" w:cs="Times New Roman"/>
          <w:bCs/>
          <w:color w:val="000000" w:themeColor="text1"/>
          <w:sz w:val="28"/>
          <w:szCs w:val="28"/>
        </w:rPr>
        <w:t>п</w:t>
      </w:r>
      <w:r w:rsidRPr="000A06A1">
        <w:rPr>
          <w:rFonts w:ascii="Times New Roman" w:hAnsi="Times New Roman" w:cs="Times New Roman"/>
          <w:color w:val="000000" w:themeColor="text1"/>
          <w:sz w:val="28"/>
          <w:szCs w:val="28"/>
        </w:rPr>
        <w:t>риложение</w:t>
      </w:r>
      <w:r w:rsidRPr="000A06A1">
        <w:rPr>
          <w:rFonts w:ascii="Times New Roman" w:hAnsi="Times New Roman" w:cs="Times New Roman"/>
          <w:sz w:val="28"/>
          <w:szCs w:val="28"/>
        </w:rPr>
        <w:t xml:space="preserve"> 6 к муниципальной программе изложить в новой редакции согласно Приложению </w:t>
      </w:r>
      <w:r w:rsidRPr="000A06A1">
        <w:rPr>
          <w:rFonts w:ascii="Times New Roman" w:hAnsi="Times New Roman" w:cs="Times New Roman"/>
          <w:color w:val="000000" w:themeColor="text1"/>
          <w:sz w:val="28"/>
          <w:szCs w:val="28"/>
        </w:rPr>
        <w:t>2.</w:t>
      </w:r>
    </w:p>
    <w:p w:rsidR="000A06A1" w:rsidRPr="000A06A1" w:rsidRDefault="000A06A1" w:rsidP="000A06A1">
      <w:pPr>
        <w:widowControl w:val="0"/>
        <w:tabs>
          <w:tab w:val="left" w:pos="709"/>
        </w:tabs>
        <w:autoSpaceDE w:val="0"/>
        <w:autoSpaceDN w:val="0"/>
        <w:adjustRightInd w:val="0"/>
        <w:ind w:firstLine="709"/>
        <w:jc w:val="both"/>
        <w:rPr>
          <w:rFonts w:ascii="Times New Roman" w:hAnsi="Times New Roman" w:cs="Times New Roman"/>
          <w:b/>
          <w:sz w:val="28"/>
          <w:szCs w:val="28"/>
        </w:rPr>
      </w:pPr>
      <w:r w:rsidRPr="000A06A1">
        <w:rPr>
          <w:rFonts w:ascii="Times New Roman" w:hAnsi="Times New Roman" w:cs="Times New Roman"/>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0A06A1" w:rsidRPr="000A06A1" w:rsidRDefault="000A06A1" w:rsidP="000A06A1">
      <w:pPr>
        <w:pStyle w:val="ConsPlusTitle"/>
        <w:widowControl/>
        <w:ind w:firstLine="709"/>
        <w:jc w:val="both"/>
        <w:rPr>
          <w:rFonts w:ascii="Times New Roman" w:hAnsi="Times New Roman" w:cs="Times New Roman"/>
          <w:b w:val="0"/>
          <w:sz w:val="28"/>
          <w:szCs w:val="28"/>
        </w:rPr>
      </w:pPr>
      <w:r w:rsidRPr="000A06A1">
        <w:rPr>
          <w:rFonts w:ascii="Times New Roman" w:hAnsi="Times New Roman" w:cs="Times New Roman"/>
          <w:b w:val="0"/>
          <w:sz w:val="28"/>
          <w:szCs w:val="28"/>
        </w:rPr>
        <w:t>3.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Семилит Н. В.</w:t>
      </w:r>
    </w:p>
    <w:p w:rsidR="000A06A1" w:rsidRPr="000A06A1" w:rsidRDefault="000A06A1" w:rsidP="000A06A1">
      <w:pPr>
        <w:pStyle w:val="ConsPlusTitle"/>
        <w:widowControl/>
        <w:jc w:val="both"/>
        <w:rPr>
          <w:rFonts w:ascii="Times New Roman" w:hAnsi="Times New Roman" w:cs="Times New Roman"/>
          <w:b w:val="0"/>
          <w:sz w:val="28"/>
          <w:szCs w:val="28"/>
        </w:rPr>
      </w:pPr>
    </w:p>
    <w:p w:rsidR="000A06A1" w:rsidRPr="000A06A1" w:rsidRDefault="000A06A1" w:rsidP="000A06A1">
      <w:pPr>
        <w:pStyle w:val="ConsPlusTitle"/>
        <w:widowControl/>
        <w:jc w:val="both"/>
        <w:rPr>
          <w:rFonts w:ascii="Times New Roman" w:hAnsi="Times New Roman" w:cs="Times New Roman"/>
          <w:b w:val="0"/>
          <w:sz w:val="28"/>
          <w:szCs w:val="28"/>
        </w:rPr>
      </w:pPr>
    </w:p>
    <w:p w:rsidR="000A06A1" w:rsidRPr="000A06A1" w:rsidRDefault="000A06A1" w:rsidP="000A06A1">
      <w:pPr>
        <w:rPr>
          <w:rFonts w:ascii="Times New Roman" w:hAnsi="Times New Roman" w:cs="Times New Roman"/>
          <w:sz w:val="28"/>
        </w:rPr>
      </w:pPr>
      <w:r w:rsidRPr="000A06A1">
        <w:rPr>
          <w:rFonts w:ascii="Times New Roman" w:hAnsi="Times New Roman" w:cs="Times New Roman"/>
          <w:sz w:val="28"/>
        </w:rPr>
        <w:t>Глава Сюмсинского района                                                          П.П. Кудрявцев</w:t>
      </w:r>
    </w:p>
    <w:p w:rsidR="000A06A1" w:rsidRPr="000A06A1" w:rsidRDefault="000A06A1" w:rsidP="000A06A1">
      <w:pPr>
        <w:rPr>
          <w:rFonts w:ascii="Times New Roman" w:hAnsi="Times New Roman" w:cs="Times New Roman"/>
        </w:rPr>
      </w:pPr>
    </w:p>
    <w:p w:rsidR="000A06A1" w:rsidRPr="000A06A1" w:rsidRDefault="000A06A1" w:rsidP="000A06A1">
      <w:pPr>
        <w:rPr>
          <w:rFonts w:ascii="Times New Roman" w:hAnsi="Times New Roman" w:cs="Times New Roman"/>
        </w:rPr>
      </w:pPr>
    </w:p>
    <w:p w:rsidR="000A06A1" w:rsidRPr="000A06A1" w:rsidRDefault="000A06A1" w:rsidP="000A06A1">
      <w:pPr>
        <w:rPr>
          <w:rFonts w:ascii="Times New Roman" w:hAnsi="Times New Roman" w:cs="Times New Roman"/>
        </w:rPr>
      </w:pPr>
    </w:p>
    <w:p w:rsidR="000A06A1" w:rsidRPr="000A06A1" w:rsidRDefault="000A06A1" w:rsidP="000A06A1">
      <w:pPr>
        <w:rPr>
          <w:rFonts w:ascii="Times New Roman" w:hAnsi="Times New Roman" w:cs="Times New Roman"/>
        </w:rPr>
      </w:pPr>
    </w:p>
    <w:p w:rsidR="000A06A1" w:rsidRDefault="000A06A1" w:rsidP="000A06A1"/>
    <w:p w:rsidR="000A06A1" w:rsidRDefault="000A06A1" w:rsidP="000A06A1"/>
    <w:p w:rsidR="000A06A1" w:rsidRDefault="000A06A1" w:rsidP="000A06A1"/>
    <w:p w:rsidR="000A06A1" w:rsidRDefault="000A06A1" w:rsidP="000A06A1"/>
    <w:p w:rsidR="000A06A1" w:rsidRDefault="000A06A1" w:rsidP="000A06A1"/>
    <w:p w:rsidR="000A06A1" w:rsidRDefault="000A06A1" w:rsidP="000A06A1"/>
    <w:p w:rsidR="000A06A1" w:rsidRDefault="000A06A1" w:rsidP="000A06A1"/>
    <w:p w:rsidR="000A06A1" w:rsidRDefault="000A06A1" w:rsidP="000A06A1"/>
    <w:p w:rsidR="000A06A1" w:rsidRDefault="000A06A1" w:rsidP="000A06A1"/>
    <w:p w:rsidR="000A06A1" w:rsidRPr="0037547E" w:rsidRDefault="000A06A1" w:rsidP="000A06A1">
      <w:pPr>
        <w:widowControl w:val="0"/>
        <w:autoSpaceDE w:val="0"/>
        <w:autoSpaceDN w:val="0"/>
        <w:adjustRightInd w:val="0"/>
        <w:ind w:left="8505"/>
        <w:jc w:val="center"/>
        <w:outlineLvl w:val="0"/>
        <w:rPr>
          <w:color w:val="000000"/>
          <w:sz w:val="20"/>
          <w:szCs w:val="20"/>
        </w:rPr>
        <w:sectPr w:rsidR="000A06A1" w:rsidRPr="0037547E" w:rsidSect="00D919B6">
          <w:headerReference w:type="default" r:id="rId171"/>
          <w:headerReference w:type="first" r:id="rId172"/>
          <w:pgSz w:w="11906" w:h="16838"/>
          <w:pgMar w:top="1134" w:right="851" w:bottom="1701" w:left="1701" w:header="709" w:footer="709" w:gutter="0"/>
          <w:cols w:space="708"/>
          <w:titlePg/>
          <w:docGrid w:linePitch="360"/>
        </w:sectPr>
      </w:pP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lastRenderedPageBreak/>
        <w:t>Приложение 1</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к постановлению Администрации</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муниципального образования</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«Муниципальный округ Сюмсинский</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район Удмуртской Республики»</w:t>
      </w:r>
    </w:p>
    <w:p w:rsidR="000A06A1" w:rsidRPr="000A06A1" w:rsidRDefault="000A06A1" w:rsidP="000A06A1">
      <w:pPr>
        <w:widowControl w:val="0"/>
        <w:autoSpaceDE w:val="0"/>
        <w:autoSpaceDN w:val="0"/>
        <w:adjustRightInd w:val="0"/>
        <w:jc w:val="right"/>
        <w:outlineLvl w:val="0"/>
        <w:rPr>
          <w:rFonts w:ascii="Times New Roman" w:hAnsi="Times New Roman" w:cs="Times New Roman"/>
          <w:color w:val="000000"/>
        </w:rPr>
      </w:pPr>
      <w:r w:rsidRPr="000A06A1">
        <w:rPr>
          <w:rFonts w:ascii="Times New Roman" w:hAnsi="Times New Roman" w:cs="Times New Roman"/>
          <w:color w:val="000000"/>
        </w:rPr>
        <w:t xml:space="preserve">                                                                                                                      от 31 марта 2025 года № 182</w:t>
      </w:r>
    </w:p>
    <w:p w:rsidR="000A06A1" w:rsidRPr="000A06A1" w:rsidRDefault="000A06A1" w:rsidP="000A06A1">
      <w:pPr>
        <w:widowControl w:val="0"/>
        <w:autoSpaceDE w:val="0"/>
        <w:autoSpaceDN w:val="0"/>
        <w:adjustRightInd w:val="0"/>
        <w:ind w:left="8505"/>
        <w:jc w:val="right"/>
        <w:outlineLvl w:val="0"/>
        <w:rPr>
          <w:rFonts w:ascii="Times New Roman" w:hAnsi="Times New Roman" w:cs="Times New Roman"/>
          <w:color w:val="000000"/>
        </w:rPr>
      </w:pPr>
      <w:r w:rsidRPr="000A06A1">
        <w:rPr>
          <w:rFonts w:ascii="Times New Roman" w:hAnsi="Times New Roman" w:cs="Times New Roman"/>
          <w:color w:val="000000"/>
        </w:rPr>
        <w:t>«Приложение 5</w:t>
      </w:r>
    </w:p>
    <w:p w:rsidR="000A06A1" w:rsidRPr="000A06A1" w:rsidRDefault="000A06A1" w:rsidP="000A06A1">
      <w:pPr>
        <w:widowControl w:val="0"/>
        <w:autoSpaceDE w:val="0"/>
        <w:autoSpaceDN w:val="0"/>
        <w:adjustRightInd w:val="0"/>
        <w:ind w:left="8505"/>
        <w:jc w:val="right"/>
        <w:outlineLvl w:val="0"/>
        <w:rPr>
          <w:rFonts w:ascii="Times New Roman" w:hAnsi="Times New Roman" w:cs="Times New Roman"/>
        </w:rPr>
      </w:pPr>
      <w:r w:rsidRPr="000A06A1">
        <w:rPr>
          <w:rFonts w:ascii="Times New Roman" w:hAnsi="Times New Roman" w:cs="Times New Roman"/>
          <w:color w:val="000000"/>
        </w:rPr>
        <w:t>«Содействие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w:t>
      </w:r>
    </w:p>
    <w:p w:rsidR="000A06A1" w:rsidRPr="000A06A1" w:rsidRDefault="000A06A1" w:rsidP="000A06A1">
      <w:pPr>
        <w:widowControl w:val="0"/>
        <w:autoSpaceDE w:val="0"/>
        <w:autoSpaceDN w:val="0"/>
        <w:adjustRightInd w:val="0"/>
        <w:ind w:left="4820" w:hanging="4820"/>
        <w:outlineLvl w:val="0"/>
        <w:rPr>
          <w:rFonts w:ascii="Times New Roman" w:hAnsi="Times New Roman" w:cs="Times New Roman"/>
        </w:rPr>
      </w:pPr>
    </w:p>
    <w:p w:rsidR="000A06A1" w:rsidRPr="000A06A1" w:rsidRDefault="000A06A1" w:rsidP="000A06A1">
      <w:pPr>
        <w:widowControl w:val="0"/>
        <w:autoSpaceDE w:val="0"/>
        <w:autoSpaceDN w:val="0"/>
        <w:adjustRightInd w:val="0"/>
        <w:ind w:left="4820" w:hanging="4820"/>
        <w:jc w:val="center"/>
        <w:outlineLvl w:val="0"/>
        <w:rPr>
          <w:rFonts w:ascii="Times New Roman" w:hAnsi="Times New Roman" w:cs="Times New Roman"/>
          <w:b/>
          <w:bCs/>
        </w:rPr>
      </w:pPr>
      <w:r w:rsidRPr="000A06A1">
        <w:rPr>
          <w:rFonts w:ascii="Times New Roman" w:hAnsi="Times New Roman" w:cs="Times New Roman"/>
          <w:b/>
          <w:bCs/>
        </w:rPr>
        <w:t>Ресурсное обеспечение реализации муниципальной программы за счет средств бюджета</w:t>
      </w:r>
    </w:p>
    <w:p w:rsidR="000A06A1" w:rsidRPr="000A06A1" w:rsidRDefault="000A06A1" w:rsidP="000A06A1">
      <w:pPr>
        <w:widowControl w:val="0"/>
        <w:autoSpaceDE w:val="0"/>
        <w:autoSpaceDN w:val="0"/>
        <w:adjustRightInd w:val="0"/>
        <w:ind w:left="4820" w:hanging="4820"/>
        <w:jc w:val="center"/>
        <w:outlineLvl w:val="0"/>
        <w:rPr>
          <w:rFonts w:ascii="Times New Roman" w:hAnsi="Times New Roman" w:cs="Times New Roman"/>
          <w:b/>
          <w:bCs/>
        </w:rPr>
      </w:pPr>
      <w:r w:rsidRPr="000A06A1">
        <w:rPr>
          <w:rFonts w:ascii="Times New Roman" w:hAnsi="Times New Roman" w:cs="Times New Roman"/>
          <w:b/>
          <w:bCs/>
        </w:rPr>
        <w:t xml:space="preserve"> муниципального образования</w:t>
      </w:r>
    </w:p>
    <w:tbl>
      <w:tblPr>
        <w:tblW w:w="14176" w:type="dxa"/>
        <w:tblInd w:w="-318" w:type="dxa"/>
        <w:tblLayout w:type="fixed"/>
        <w:tblLook w:val="04A0"/>
      </w:tblPr>
      <w:tblGrid>
        <w:gridCol w:w="425"/>
        <w:gridCol w:w="283"/>
        <w:gridCol w:w="283"/>
        <w:gridCol w:w="724"/>
        <w:gridCol w:w="2536"/>
        <w:gridCol w:w="1984"/>
        <w:gridCol w:w="709"/>
        <w:gridCol w:w="709"/>
        <w:gridCol w:w="570"/>
        <w:gridCol w:w="1275"/>
        <w:gridCol w:w="709"/>
        <w:gridCol w:w="567"/>
        <w:gridCol w:w="567"/>
        <w:gridCol w:w="567"/>
        <w:gridCol w:w="567"/>
        <w:gridCol w:w="567"/>
        <w:gridCol w:w="567"/>
        <w:gridCol w:w="567"/>
      </w:tblGrid>
      <w:tr w:rsidR="000A06A1" w:rsidRPr="000A06A1" w:rsidTr="00D919B6">
        <w:trPr>
          <w:trHeight w:val="420"/>
        </w:trPr>
        <w:tc>
          <w:tcPr>
            <w:tcW w:w="171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Код аналитической программной классификации</w:t>
            </w:r>
          </w:p>
        </w:tc>
        <w:tc>
          <w:tcPr>
            <w:tcW w:w="2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Наименование муниципальной программы, подпрограммы, основного мероприятия, мероприятия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Ответственный исполнитель, соисполнитель</w:t>
            </w:r>
          </w:p>
        </w:tc>
        <w:tc>
          <w:tcPr>
            <w:tcW w:w="3972" w:type="dxa"/>
            <w:gridSpan w:val="5"/>
            <w:tcBorders>
              <w:top w:val="single" w:sz="4" w:space="0" w:color="auto"/>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Код бюджетной классификации</w:t>
            </w:r>
          </w:p>
        </w:tc>
        <w:tc>
          <w:tcPr>
            <w:tcW w:w="3969" w:type="dxa"/>
            <w:gridSpan w:val="7"/>
            <w:tcBorders>
              <w:top w:val="single" w:sz="4" w:space="0" w:color="auto"/>
              <w:bottom w:val="single" w:sz="4" w:space="0" w:color="auto"/>
              <w:right w:val="single" w:sz="4" w:space="0" w:color="auto"/>
            </w:tcBorders>
            <w:shd w:val="clear" w:color="auto" w:fill="auto"/>
          </w:tcPr>
          <w:p w:rsidR="000A06A1" w:rsidRPr="000A06A1" w:rsidRDefault="000A06A1" w:rsidP="00D919B6">
            <w:pPr>
              <w:spacing w:after="160" w:line="259" w:lineRule="auto"/>
              <w:rPr>
                <w:rFonts w:ascii="Times New Roman" w:hAnsi="Times New Roman" w:cs="Times New Roman"/>
              </w:rPr>
            </w:pPr>
          </w:p>
        </w:tc>
      </w:tr>
      <w:tr w:rsidR="000A06A1" w:rsidRPr="000A06A1" w:rsidTr="00D919B6">
        <w:trPr>
          <w:trHeight w:val="159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МП</w:t>
            </w:r>
          </w:p>
        </w:tc>
        <w:tc>
          <w:tcPr>
            <w:tcW w:w="283"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Пп</w:t>
            </w:r>
          </w:p>
        </w:tc>
        <w:tc>
          <w:tcPr>
            <w:tcW w:w="283"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ОМ</w:t>
            </w:r>
          </w:p>
        </w:tc>
        <w:tc>
          <w:tcPr>
            <w:tcW w:w="724"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М</w:t>
            </w:r>
          </w:p>
        </w:tc>
        <w:tc>
          <w:tcPr>
            <w:tcW w:w="2536"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sz w:val="17"/>
                <w:szCs w:val="17"/>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ГРБС</w:t>
            </w:r>
          </w:p>
        </w:tc>
        <w:tc>
          <w:tcPr>
            <w:tcW w:w="709"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Рз</w:t>
            </w:r>
          </w:p>
        </w:tc>
        <w:tc>
          <w:tcPr>
            <w:tcW w:w="570"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Пр</w:t>
            </w:r>
          </w:p>
        </w:tc>
        <w:tc>
          <w:tcPr>
            <w:tcW w:w="1275"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ЦС</w:t>
            </w:r>
          </w:p>
        </w:tc>
        <w:tc>
          <w:tcPr>
            <w:tcW w:w="709"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ВР</w:t>
            </w:r>
          </w:p>
        </w:tc>
        <w:tc>
          <w:tcPr>
            <w:tcW w:w="567"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2022 год</w:t>
            </w:r>
          </w:p>
        </w:tc>
        <w:tc>
          <w:tcPr>
            <w:tcW w:w="567"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2023 год</w:t>
            </w:r>
          </w:p>
        </w:tc>
        <w:tc>
          <w:tcPr>
            <w:tcW w:w="567"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2024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2027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A06A1" w:rsidRPr="000A06A1" w:rsidRDefault="000A06A1" w:rsidP="00D919B6">
            <w:pPr>
              <w:jc w:val="center"/>
              <w:rPr>
                <w:rFonts w:ascii="Times New Roman" w:hAnsi="Times New Roman" w:cs="Times New Roman"/>
                <w:sz w:val="17"/>
                <w:szCs w:val="17"/>
              </w:rPr>
            </w:pPr>
            <w:r w:rsidRPr="000A06A1">
              <w:rPr>
                <w:rFonts w:ascii="Times New Roman" w:hAnsi="Times New Roman" w:cs="Times New Roman"/>
                <w:sz w:val="17"/>
                <w:szCs w:val="17"/>
              </w:rPr>
              <w:t>2028 год</w:t>
            </w:r>
          </w:p>
        </w:tc>
      </w:tr>
      <w:tr w:rsidR="000A06A1" w:rsidRPr="000A06A1" w:rsidTr="00D919B6">
        <w:trPr>
          <w:trHeight w:val="40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A06A1" w:rsidRPr="000A06A1" w:rsidRDefault="000A06A1" w:rsidP="00D919B6">
            <w:pPr>
              <w:jc w:val="center"/>
              <w:rPr>
                <w:rFonts w:ascii="Times New Roman" w:hAnsi="Times New Roman" w:cs="Times New Roman"/>
                <w:b/>
                <w:bCs/>
                <w:sz w:val="20"/>
                <w:szCs w:val="20"/>
              </w:rPr>
            </w:pPr>
            <w:r w:rsidRPr="000A06A1">
              <w:rPr>
                <w:rFonts w:ascii="Times New Roman" w:hAnsi="Times New Roman" w:cs="Times New Roman"/>
                <w:b/>
                <w:bCs/>
                <w:sz w:val="20"/>
                <w:szCs w:val="20"/>
              </w:rPr>
              <w:t>16</w:t>
            </w:r>
          </w:p>
        </w:tc>
        <w:tc>
          <w:tcPr>
            <w:tcW w:w="283" w:type="dxa"/>
            <w:tcBorders>
              <w:top w:val="nil"/>
              <w:left w:val="nil"/>
              <w:bottom w:val="single" w:sz="4" w:space="0" w:color="auto"/>
              <w:right w:val="single" w:sz="4" w:space="0" w:color="auto"/>
            </w:tcBorders>
            <w:shd w:val="clear" w:color="auto" w:fill="auto"/>
            <w:noWrap/>
            <w:vAlign w:val="center"/>
            <w:hideMark/>
          </w:tcPr>
          <w:p w:rsidR="000A06A1" w:rsidRPr="000A06A1" w:rsidRDefault="000A06A1" w:rsidP="00D919B6">
            <w:pPr>
              <w:jc w:val="center"/>
              <w:rPr>
                <w:rFonts w:ascii="Times New Roman" w:hAnsi="Times New Roman" w:cs="Times New Roman"/>
                <w:b/>
                <w:bCs/>
                <w:sz w:val="20"/>
                <w:szCs w:val="20"/>
              </w:rPr>
            </w:pPr>
            <w:r w:rsidRPr="000A06A1">
              <w:rPr>
                <w:rFonts w:ascii="Times New Roman" w:hAnsi="Times New Roman" w:cs="Times New Roman"/>
                <w:b/>
                <w:bCs/>
                <w:sz w:val="20"/>
                <w:szCs w:val="20"/>
              </w:rPr>
              <w:t>0</w:t>
            </w:r>
          </w:p>
        </w:tc>
        <w:tc>
          <w:tcPr>
            <w:tcW w:w="283" w:type="dxa"/>
            <w:tcBorders>
              <w:top w:val="nil"/>
              <w:left w:val="nil"/>
              <w:bottom w:val="single" w:sz="4" w:space="0" w:color="auto"/>
              <w:right w:val="single" w:sz="4" w:space="0" w:color="auto"/>
            </w:tcBorders>
            <w:shd w:val="clear" w:color="auto" w:fill="auto"/>
            <w:noWrap/>
            <w:vAlign w:val="center"/>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724" w:type="dxa"/>
            <w:tcBorders>
              <w:top w:val="nil"/>
              <w:left w:val="nil"/>
              <w:bottom w:val="single" w:sz="4" w:space="0" w:color="auto"/>
              <w:right w:val="single" w:sz="4" w:space="0" w:color="auto"/>
            </w:tcBorders>
            <w:shd w:val="clear" w:color="auto" w:fill="auto"/>
            <w:noWrap/>
            <w:vAlign w:val="center"/>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2536" w:type="dxa"/>
            <w:tcBorders>
              <w:top w:val="nil"/>
              <w:left w:val="nil"/>
              <w:bottom w:val="single" w:sz="4" w:space="0" w:color="auto"/>
              <w:right w:val="single" w:sz="4" w:space="0" w:color="auto"/>
            </w:tcBorders>
            <w:shd w:val="clear" w:color="auto" w:fill="auto"/>
            <w:vAlign w:val="center"/>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1984" w:type="dxa"/>
            <w:tcBorders>
              <w:top w:val="nil"/>
              <w:left w:val="nil"/>
              <w:bottom w:val="single" w:sz="4" w:space="0" w:color="auto"/>
              <w:right w:val="single" w:sz="4" w:space="0" w:color="auto"/>
            </w:tcBorders>
            <w:shd w:val="clear" w:color="auto" w:fill="auto"/>
            <w:hideMark/>
          </w:tcPr>
          <w:p w:rsidR="000A06A1" w:rsidRPr="000A06A1" w:rsidRDefault="000A06A1" w:rsidP="00D919B6">
            <w:pPr>
              <w:rPr>
                <w:rFonts w:ascii="Times New Roman" w:hAnsi="Times New Roman" w:cs="Times New Roman"/>
                <w:b/>
                <w:bCs/>
                <w:sz w:val="17"/>
                <w:szCs w:val="17"/>
              </w:rPr>
            </w:pPr>
            <w:r w:rsidRPr="000A06A1">
              <w:rPr>
                <w:rFonts w:ascii="Times New Roman" w:hAnsi="Times New Roman" w:cs="Times New Roman"/>
                <w:b/>
                <w:bCs/>
                <w:sz w:val="17"/>
                <w:szCs w:val="17"/>
              </w:rPr>
              <w:t>Всего</w:t>
            </w:r>
          </w:p>
        </w:tc>
        <w:tc>
          <w:tcPr>
            <w:tcW w:w="709"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709"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570"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1275"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709" w:type="dxa"/>
            <w:tcBorders>
              <w:top w:val="nil"/>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 </w:t>
            </w:r>
          </w:p>
        </w:tc>
        <w:tc>
          <w:tcPr>
            <w:tcW w:w="567"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0,0</w:t>
            </w:r>
          </w:p>
        </w:tc>
        <w:tc>
          <w:tcPr>
            <w:tcW w:w="567"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14,0</w:t>
            </w:r>
          </w:p>
        </w:tc>
        <w:tc>
          <w:tcPr>
            <w:tcW w:w="567" w:type="dxa"/>
            <w:tcBorders>
              <w:top w:val="nil"/>
              <w:left w:val="nil"/>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35,0</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b/>
                <w:bCs/>
                <w:sz w:val="17"/>
                <w:szCs w:val="17"/>
              </w:rPr>
            </w:pPr>
            <w:r w:rsidRPr="000A06A1">
              <w:rPr>
                <w:rFonts w:ascii="Times New Roman" w:hAnsi="Times New Roman" w:cs="Times New Roman"/>
                <w:b/>
                <w:bCs/>
                <w:sz w:val="17"/>
                <w:szCs w:val="17"/>
              </w:rPr>
              <w:t>0,0</w:t>
            </w:r>
          </w:p>
        </w:tc>
      </w:tr>
      <w:tr w:rsidR="000A06A1" w:rsidRPr="000A06A1" w:rsidTr="00D919B6">
        <w:trPr>
          <w:trHeight w:val="502"/>
        </w:trPr>
        <w:tc>
          <w:tcPr>
            <w:tcW w:w="425" w:type="dxa"/>
            <w:tcBorders>
              <w:top w:val="single" w:sz="4" w:space="0" w:color="auto"/>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16</w:t>
            </w:r>
          </w:p>
        </w:tc>
        <w:tc>
          <w:tcPr>
            <w:tcW w:w="283"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w:t>
            </w:r>
          </w:p>
        </w:tc>
        <w:tc>
          <w:tcPr>
            <w:tcW w:w="283"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5</w:t>
            </w:r>
          </w:p>
        </w:tc>
        <w:tc>
          <w:tcPr>
            <w:tcW w:w="724"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p>
        </w:tc>
        <w:tc>
          <w:tcPr>
            <w:tcW w:w="2536"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b/>
                <w:color w:val="000000"/>
                <w:sz w:val="20"/>
                <w:szCs w:val="20"/>
              </w:rPr>
            </w:pPr>
            <w:r w:rsidRPr="000A06A1">
              <w:rPr>
                <w:rFonts w:ascii="Times New Roman" w:hAnsi="Times New Roman" w:cs="Times New Roman"/>
                <w:b/>
                <w:color w:val="000000"/>
                <w:sz w:val="20"/>
                <w:szCs w:val="20"/>
              </w:rPr>
              <w:t>Участие представителей СОНКО, ТОС в мероприятиях, проводимых органами местного самоуправления муниципального образования. Развитие системы ТОС</w:t>
            </w:r>
          </w:p>
        </w:tc>
        <w:tc>
          <w:tcPr>
            <w:tcW w:w="1984"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sz w:val="20"/>
                <w:szCs w:val="20"/>
              </w:rPr>
            </w:pPr>
            <w:r w:rsidRPr="000A06A1">
              <w:rPr>
                <w:rFonts w:ascii="Times New Roman" w:hAnsi="Times New Roman" w:cs="Times New Roman"/>
                <w:sz w:val="20"/>
                <w:szCs w:val="20"/>
              </w:rPr>
              <w:t>Администрация Муниципального образования</w:t>
            </w:r>
          </w:p>
        </w:tc>
        <w:tc>
          <w:tcPr>
            <w:tcW w:w="709"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674 </w:t>
            </w:r>
          </w:p>
        </w:tc>
        <w:tc>
          <w:tcPr>
            <w:tcW w:w="709"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14,0</w:t>
            </w:r>
          </w:p>
        </w:tc>
        <w:tc>
          <w:tcPr>
            <w:tcW w:w="567"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35,0</w:t>
            </w:r>
          </w:p>
        </w:tc>
        <w:tc>
          <w:tcPr>
            <w:tcW w:w="567" w:type="dxa"/>
            <w:tcBorders>
              <w:top w:val="single" w:sz="4" w:space="0" w:color="auto"/>
              <w:left w:val="nil"/>
              <w:bottom w:val="single" w:sz="4" w:space="0" w:color="auto"/>
              <w:right w:val="single" w:sz="4" w:space="0" w:color="auto"/>
            </w:tcBorders>
            <w:shd w:val="clear" w:color="auto" w:fill="auto"/>
            <w:hideMark/>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r>
    </w:tbl>
    <w:p w:rsidR="000A06A1" w:rsidRPr="000A06A1" w:rsidRDefault="000A06A1" w:rsidP="000A06A1">
      <w:pPr>
        <w:jc w:val="center"/>
        <w:rPr>
          <w:rFonts w:ascii="Times New Roman" w:hAnsi="Times New Roman" w:cs="Times New Roman"/>
          <w:color w:val="000000"/>
          <w:sz w:val="20"/>
          <w:szCs w:val="20"/>
        </w:rPr>
        <w:sectPr w:rsidR="000A06A1" w:rsidRPr="000A06A1" w:rsidSect="00D919B6">
          <w:headerReference w:type="first" r:id="rId173"/>
          <w:type w:val="continuous"/>
          <w:pgSz w:w="16838" w:h="11906" w:orient="landscape"/>
          <w:pgMar w:top="1134" w:right="851" w:bottom="284" w:left="1701" w:header="709" w:footer="709" w:gutter="0"/>
          <w:cols w:space="708"/>
          <w:titlePg/>
          <w:docGrid w:linePitch="360"/>
        </w:sectPr>
      </w:pPr>
    </w:p>
    <w:tbl>
      <w:tblPr>
        <w:tblW w:w="14176" w:type="dxa"/>
        <w:tblInd w:w="-318" w:type="dxa"/>
        <w:tblLayout w:type="fixed"/>
        <w:tblLook w:val="04A0"/>
      </w:tblPr>
      <w:tblGrid>
        <w:gridCol w:w="425"/>
        <w:gridCol w:w="283"/>
        <w:gridCol w:w="283"/>
        <w:gridCol w:w="724"/>
        <w:gridCol w:w="2536"/>
        <w:gridCol w:w="1984"/>
        <w:gridCol w:w="709"/>
        <w:gridCol w:w="709"/>
        <w:gridCol w:w="570"/>
        <w:gridCol w:w="1275"/>
        <w:gridCol w:w="709"/>
        <w:gridCol w:w="567"/>
        <w:gridCol w:w="567"/>
        <w:gridCol w:w="567"/>
        <w:gridCol w:w="567"/>
        <w:gridCol w:w="567"/>
        <w:gridCol w:w="567"/>
        <w:gridCol w:w="567"/>
      </w:tblGrid>
      <w:tr w:rsidR="000A06A1" w:rsidRPr="000A06A1" w:rsidTr="00D919B6">
        <w:trPr>
          <w:trHeight w:val="1263"/>
        </w:trPr>
        <w:tc>
          <w:tcPr>
            <w:tcW w:w="425" w:type="dxa"/>
            <w:tcBorders>
              <w:top w:val="single" w:sz="4" w:space="0" w:color="auto"/>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lastRenderedPageBreak/>
              <w:t>16</w:t>
            </w:r>
          </w:p>
        </w:tc>
        <w:tc>
          <w:tcPr>
            <w:tcW w:w="283"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w:t>
            </w:r>
          </w:p>
        </w:tc>
        <w:tc>
          <w:tcPr>
            <w:tcW w:w="283"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5</w:t>
            </w:r>
          </w:p>
        </w:tc>
        <w:tc>
          <w:tcPr>
            <w:tcW w:w="724"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w:t>
            </w:r>
          </w:p>
        </w:tc>
        <w:tc>
          <w:tcPr>
            <w:tcW w:w="2536"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 xml:space="preserve">Проведение информационных мероприятий (встреч, круглых столов, конференций, семинаров) с участием лидеров </w:t>
            </w:r>
            <w:r w:rsidRPr="000A06A1">
              <w:rPr>
                <w:rFonts w:ascii="Times New Roman" w:hAnsi="Times New Roman" w:cs="Times New Roman"/>
                <w:color w:val="000000"/>
                <w:sz w:val="20"/>
                <w:szCs w:val="20"/>
              </w:rPr>
              <w:lastRenderedPageBreak/>
              <w:t>СОНКО, ТОС и представителей органов местного самоуправления</w:t>
            </w:r>
          </w:p>
        </w:tc>
        <w:tc>
          <w:tcPr>
            <w:tcW w:w="1984"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sz w:val="20"/>
                <w:szCs w:val="20"/>
              </w:rPr>
            </w:pPr>
            <w:r w:rsidRPr="000A06A1">
              <w:rPr>
                <w:rFonts w:ascii="Times New Roman" w:hAnsi="Times New Roman" w:cs="Times New Roman"/>
                <w:sz w:val="20"/>
                <w:szCs w:val="20"/>
              </w:rPr>
              <w:lastRenderedPageBreak/>
              <w:t>Администрация Муниципального образования</w:t>
            </w:r>
          </w:p>
        </w:tc>
        <w:tc>
          <w:tcPr>
            <w:tcW w:w="709"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674</w:t>
            </w:r>
          </w:p>
        </w:tc>
        <w:tc>
          <w:tcPr>
            <w:tcW w:w="709"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04</w:t>
            </w:r>
          </w:p>
        </w:tc>
        <w:tc>
          <w:tcPr>
            <w:tcW w:w="570"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12</w:t>
            </w:r>
          </w:p>
        </w:tc>
        <w:tc>
          <w:tcPr>
            <w:tcW w:w="1275"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1600560110</w:t>
            </w:r>
          </w:p>
        </w:tc>
        <w:tc>
          <w:tcPr>
            <w:tcW w:w="709"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244</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12,4</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3,8</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single" w:sz="4" w:space="0" w:color="auto"/>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r>
      <w:tr w:rsidR="000A06A1" w:rsidRPr="000A06A1" w:rsidTr="00D919B6">
        <w:trPr>
          <w:trHeight w:val="103"/>
        </w:trPr>
        <w:tc>
          <w:tcPr>
            <w:tcW w:w="425" w:type="dxa"/>
            <w:tcBorders>
              <w:top w:val="single" w:sz="4" w:space="0" w:color="auto"/>
              <w:left w:val="single" w:sz="4" w:space="0" w:color="auto"/>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83"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83"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24"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536"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1984"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sz w:val="20"/>
                <w:szCs w:val="20"/>
              </w:rPr>
            </w:pPr>
          </w:p>
        </w:tc>
        <w:tc>
          <w:tcPr>
            <w:tcW w:w="709"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09"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70"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1275"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09"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single" w:sz="4" w:space="0" w:color="auto"/>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r>
      <w:tr w:rsidR="000A06A1" w:rsidRPr="000A06A1" w:rsidTr="00D919B6">
        <w:trPr>
          <w:trHeight w:val="675"/>
        </w:trPr>
        <w:tc>
          <w:tcPr>
            <w:tcW w:w="425" w:type="dxa"/>
            <w:tcBorders>
              <w:top w:val="nil"/>
              <w:left w:val="single" w:sz="4" w:space="0" w:color="auto"/>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16</w:t>
            </w:r>
          </w:p>
        </w:tc>
        <w:tc>
          <w:tcPr>
            <w:tcW w:w="283"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w:t>
            </w:r>
          </w:p>
        </w:tc>
        <w:tc>
          <w:tcPr>
            <w:tcW w:w="283"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5</w:t>
            </w:r>
          </w:p>
        </w:tc>
        <w:tc>
          <w:tcPr>
            <w:tcW w:w="724"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3</w:t>
            </w:r>
          </w:p>
        </w:tc>
        <w:tc>
          <w:tcPr>
            <w:tcW w:w="2536"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Поощрение и поддержка инициатив СОНКО, ТОС (организация торжественных приёмов)</w:t>
            </w:r>
          </w:p>
        </w:tc>
        <w:tc>
          <w:tcPr>
            <w:tcW w:w="1984"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sz w:val="20"/>
                <w:szCs w:val="20"/>
              </w:rPr>
            </w:pPr>
            <w:r w:rsidRPr="000A06A1">
              <w:rPr>
                <w:rFonts w:ascii="Times New Roman" w:hAnsi="Times New Roman" w:cs="Times New Roman"/>
                <w:sz w:val="20"/>
                <w:szCs w:val="20"/>
              </w:rPr>
              <w:t>Администрация Муниципального образования</w:t>
            </w:r>
          </w:p>
        </w:tc>
        <w:tc>
          <w:tcPr>
            <w:tcW w:w="709"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674</w:t>
            </w:r>
          </w:p>
        </w:tc>
        <w:tc>
          <w:tcPr>
            <w:tcW w:w="709"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04</w:t>
            </w:r>
          </w:p>
        </w:tc>
        <w:tc>
          <w:tcPr>
            <w:tcW w:w="570"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12</w:t>
            </w:r>
          </w:p>
        </w:tc>
        <w:tc>
          <w:tcPr>
            <w:tcW w:w="1275"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1600560110</w:t>
            </w:r>
          </w:p>
        </w:tc>
        <w:tc>
          <w:tcPr>
            <w:tcW w:w="709"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244</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1,6</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31,2</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c>
          <w:tcPr>
            <w:tcW w:w="567" w:type="dxa"/>
            <w:tcBorders>
              <w:top w:val="nil"/>
              <w:left w:val="nil"/>
              <w:bottom w:val="nil"/>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r w:rsidRPr="000A06A1">
              <w:rPr>
                <w:rFonts w:ascii="Times New Roman" w:hAnsi="Times New Roman" w:cs="Times New Roman"/>
                <w:color w:val="000000"/>
                <w:sz w:val="20"/>
                <w:szCs w:val="20"/>
              </w:rPr>
              <w:t>0,0</w:t>
            </w:r>
          </w:p>
        </w:tc>
      </w:tr>
      <w:tr w:rsidR="000A06A1" w:rsidRPr="000A06A1" w:rsidTr="00D919B6">
        <w:trPr>
          <w:trHeight w:val="80"/>
        </w:trPr>
        <w:tc>
          <w:tcPr>
            <w:tcW w:w="425" w:type="dxa"/>
            <w:tcBorders>
              <w:top w:val="nil"/>
              <w:left w:val="single" w:sz="4" w:space="0" w:color="auto"/>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83"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83"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24"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2536"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1984"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70"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cPr>
          <w:p w:rsidR="000A06A1" w:rsidRPr="000A06A1" w:rsidRDefault="000A06A1" w:rsidP="00D919B6">
            <w:pPr>
              <w:jc w:val="center"/>
              <w:rPr>
                <w:rFonts w:ascii="Times New Roman" w:hAnsi="Times New Roman" w:cs="Times New Roman"/>
                <w:color w:val="000000"/>
                <w:sz w:val="20"/>
                <w:szCs w:val="20"/>
              </w:rPr>
            </w:pPr>
          </w:p>
        </w:tc>
      </w:tr>
    </w:tbl>
    <w:p w:rsidR="000A06A1" w:rsidRPr="000A06A1" w:rsidRDefault="000A06A1" w:rsidP="000A06A1">
      <w:pPr>
        <w:widowControl w:val="0"/>
        <w:autoSpaceDE w:val="0"/>
        <w:autoSpaceDN w:val="0"/>
        <w:adjustRightInd w:val="0"/>
        <w:jc w:val="center"/>
        <w:outlineLvl w:val="0"/>
        <w:rPr>
          <w:rFonts w:ascii="Times New Roman" w:hAnsi="Times New Roman" w:cs="Times New Roman"/>
          <w:color w:val="000000"/>
          <w:sz w:val="20"/>
          <w:szCs w:val="20"/>
        </w:rPr>
      </w:pPr>
      <w:r w:rsidRPr="000A06A1">
        <w:rPr>
          <w:rFonts w:ascii="Times New Roman" w:hAnsi="Times New Roman" w:cs="Times New Roman"/>
          <w:color w:val="000000"/>
          <w:sz w:val="20"/>
          <w:szCs w:val="20"/>
        </w:rPr>
        <w:t>___________________________</w:t>
      </w:r>
    </w:p>
    <w:p w:rsidR="000A06A1" w:rsidRPr="000A06A1" w:rsidRDefault="000A06A1" w:rsidP="000A06A1">
      <w:pPr>
        <w:widowControl w:val="0"/>
        <w:autoSpaceDE w:val="0"/>
        <w:autoSpaceDN w:val="0"/>
        <w:adjustRightInd w:val="0"/>
        <w:outlineLvl w:val="0"/>
        <w:rPr>
          <w:rFonts w:ascii="Times New Roman" w:hAnsi="Times New Roman" w:cs="Times New Roman"/>
          <w:color w:val="000000"/>
          <w:sz w:val="20"/>
          <w:szCs w:val="20"/>
        </w:rPr>
      </w:pPr>
    </w:p>
    <w:p w:rsidR="000A06A1" w:rsidRDefault="000A06A1" w:rsidP="000A06A1">
      <w:pPr>
        <w:widowControl w:val="0"/>
        <w:autoSpaceDE w:val="0"/>
        <w:autoSpaceDN w:val="0"/>
        <w:adjustRightInd w:val="0"/>
        <w:outlineLvl w:val="0"/>
        <w:rPr>
          <w:rFonts w:ascii="Times New Roman" w:hAnsi="Times New Roman" w:cs="Times New Roman"/>
          <w:color w:val="000000"/>
          <w:sz w:val="20"/>
          <w:szCs w:val="20"/>
        </w:rPr>
        <w:sectPr w:rsidR="000A06A1" w:rsidSect="00D919B6">
          <w:headerReference w:type="first" r:id="rId174"/>
          <w:type w:val="continuous"/>
          <w:pgSz w:w="16838" w:h="11906" w:orient="landscape"/>
          <w:pgMar w:top="1134" w:right="851" w:bottom="1134" w:left="1701" w:header="709" w:footer="709" w:gutter="0"/>
          <w:cols w:space="708"/>
          <w:titlePg/>
          <w:docGrid w:linePitch="360"/>
        </w:sectPr>
      </w:pP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lastRenderedPageBreak/>
        <w:t>Приложение 2</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к постановлению Администрации</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муниципального образования</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«Муниципальный округ Сюмсинский</w:t>
      </w:r>
    </w:p>
    <w:p w:rsidR="000A06A1" w:rsidRPr="000A06A1" w:rsidRDefault="000A06A1" w:rsidP="000A06A1">
      <w:pPr>
        <w:jc w:val="right"/>
        <w:rPr>
          <w:rFonts w:ascii="Times New Roman" w:hAnsi="Times New Roman" w:cs="Times New Roman"/>
          <w:color w:val="000000"/>
        </w:rPr>
      </w:pPr>
      <w:r w:rsidRPr="000A06A1">
        <w:rPr>
          <w:rFonts w:ascii="Times New Roman" w:hAnsi="Times New Roman" w:cs="Times New Roman"/>
          <w:color w:val="000000"/>
        </w:rPr>
        <w:t>район Удмуртской Республики»</w:t>
      </w:r>
    </w:p>
    <w:p w:rsidR="000A06A1" w:rsidRPr="000A06A1" w:rsidRDefault="000A06A1" w:rsidP="000A06A1">
      <w:pPr>
        <w:widowControl w:val="0"/>
        <w:autoSpaceDE w:val="0"/>
        <w:autoSpaceDN w:val="0"/>
        <w:adjustRightInd w:val="0"/>
        <w:jc w:val="right"/>
        <w:outlineLvl w:val="0"/>
        <w:rPr>
          <w:rFonts w:ascii="Times New Roman" w:hAnsi="Times New Roman" w:cs="Times New Roman"/>
          <w:color w:val="000000"/>
        </w:rPr>
      </w:pPr>
      <w:r w:rsidRPr="000A06A1">
        <w:rPr>
          <w:rFonts w:ascii="Times New Roman" w:hAnsi="Times New Roman" w:cs="Times New Roman"/>
          <w:color w:val="000000"/>
        </w:rPr>
        <w:t xml:space="preserve">                                                                                                                      от 31 марта 2025 года №т 182</w:t>
      </w: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r w:rsidRPr="000A06A1">
        <w:rPr>
          <w:rFonts w:ascii="Times New Roman" w:hAnsi="Times New Roman" w:cs="Times New Roman"/>
          <w:color w:val="000000"/>
        </w:rPr>
        <w:t xml:space="preserve">«Приложение 6 </w:t>
      </w: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r w:rsidRPr="000A06A1">
        <w:rPr>
          <w:rFonts w:ascii="Times New Roman" w:hAnsi="Times New Roman" w:cs="Times New Roman"/>
          <w:color w:val="000000"/>
        </w:rPr>
        <w:t>«Содействие развитию и поддержка социально ориентированных</w:t>
      </w: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r w:rsidRPr="000A06A1">
        <w:rPr>
          <w:rFonts w:ascii="Times New Roman" w:hAnsi="Times New Roman" w:cs="Times New Roman"/>
          <w:color w:val="000000"/>
        </w:rPr>
        <w:t xml:space="preserve"> некоммерческих организаций, осуществляющих </w:t>
      </w: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r w:rsidRPr="000A06A1">
        <w:rPr>
          <w:rFonts w:ascii="Times New Roman" w:hAnsi="Times New Roman" w:cs="Times New Roman"/>
          <w:color w:val="000000"/>
        </w:rPr>
        <w:t>деятельность на территории муниципального образования»</w:t>
      </w:r>
    </w:p>
    <w:p w:rsidR="000A06A1" w:rsidRPr="000A06A1" w:rsidRDefault="000A06A1" w:rsidP="000A06A1">
      <w:pPr>
        <w:widowControl w:val="0"/>
        <w:autoSpaceDE w:val="0"/>
        <w:autoSpaceDN w:val="0"/>
        <w:adjustRightInd w:val="0"/>
        <w:ind w:left="6946"/>
        <w:jc w:val="right"/>
        <w:outlineLvl w:val="0"/>
        <w:rPr>
          <w:rFonts w:ascii="Times New Roman" w:hAnsi="Times New Roman" w:cs="Times New Roman"/>
          <w:color w:val="000000"/>
        </w:rPr>
      </w:pPr>
    </w:p>
    <w:p w:rsidR="000A06A1" w:rsidRPr="000A06A1" w:rsidRDefault="000A06A1" w:rsidP="000A06A1">
      <w:pPr>
        <w:widowControl w:val="0"/>
        <w:autoSpaceDE w:val="0"/>
        <w:autoSpaceDN w:val="0"/>
        <w:adjustRightInd w:val="0"/>
        <w:ind w:left="709"/>
        <w:jc w:val="center"/>
        <w:outlineLvl w:val="0"/>
        <w:rPr>
          <w:rFonts w:ascii="Times New Roman" w:hAnsi="Times New Roman" w:cs="Times New Roman"/>
        </w:rPr>
      </w:pPr>
      <w:r w:rsidRPr="000A06A1">
        <w:rPr>
          <w:rFonts w:ascii="Times New Roman" w:hAnsi="Times New Roman" w:cs="Times New Roman"/>
          <w:b/>
          <w:bCs/>
          <w:color w:val="000000"/>
        </w:rPr>
        <w:t>Прогнозная (справочная) оценка ресурсного обеспечения реализации муниципальной программы за счет всех источников финансирования</w:t>
      </w:r>
    </w:p>
    <w:p w:rsidR="000A06A1" w:rsidRPr="000A06A1" w:rsidRDefault="000A06A1" w:rsidP="000A06A1">
      <w:pPr>
        <w:widowControl w:val="0"/>
        <w:autoSpaceDE w:val="0"/>
        <w:autoSpaceDN w:val="0"/>
        <w:adjustRightInd w:val="0"/>
        <w:outlineLvl w:val="0"/>
        <w:rPr>
          <w:rFonts w:ascii="Times New Roman" w:hAnsi="Times New Roman" w:cs="Times New Roman"/>
          <w:color w:val="000000"/>
        </w:rPr>
      </w:pPr>
    </w:p>
    <w:p w:rsidR="000A06A1" w:rsidRPr="000A06A1" w:rsidRDefault="000A06A1" w:rsidP="000A06A1">
      <w:pPr>
        <w:widowControl w:val="0"/>
        <w:autoSpaceDE w:val="0"/>
        <w:autoSpaceDN w:val="0"/>
        <w:adjustRightInd w:val="0"/>
        <w:ind w:left="8505"/>
        <w:jc w:val="center"/>
        <w:outlineLvl w:val="0"/>
        <w:rPr>
          <w:rFonts w:ascii="Times New Roman" w:hAnsi="Times New Roman" w:cs="Times New Roman"/>
          <w:color w:val="000000"/>
          <w:sz w:val="20"/>
          <w:szCs w:val="20"/>
        </w:rPr>
      </w:pPr>
    </w:p>
    <w:tbl>
      <w:tblPr>
        <w:tblpPr w:leftFromText="180" w:rightFromText="180" w:vertAnchor="text" w:tblpY="1"/>
        <w:tblOverlap w:val="never"/>
        <w:tblW w:w="13147" w:type="dxa"/>
        <w:tblLook w:val="04A0"/>
      </w:tblPr>
      <w:tblGrid>
        <w:gridCol w:w="818"/>
        <w:gridCol w:w="844"/>
        <w:gridCol w:w="1990"/>
        <w:gridCol w:w="2410"/>
        <w:gridCol w:w="850"/>
        <w:gridCol w:w="993"/>
        <w:gridCol w:w="992"/>
        <w:gridCol w:w="850"/>
        <w:gridCol w:w="850"/>
        <w:gridCol w:w="812"/>
        <w:gridCol w:w="812"/>
        <w:gridCol w:w="918"/>
        <w:gridCol w:w="8"/>
      </w:tblGrid>
      <w:tr w:rsidR="000A06A1" w:rsidRPr="000A06A1" w:rsidTr="000A06A1">
        <w:trPr>
          <w:gridAfter w:val="1"/>
          <w:wAfter w:w="8" w:type="dxa"/>
          <w:trHeight w:val="480"/>
        </w:trPr>
        <w:tc>
          <w:tcPr>
            <w:tcW w:w="1662"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bookmarkStart w:id="43" w:name="RANGE!A1:J12"/>
            <w:bookmarkEnd w:id="43"/>
            <w:r w:rsidRPr="000A06A1">
              <w:rPr>
                <w:rFonts w:ascii="Times New Roman" w:hAnsi="Times New Roman" w:cs="Times New Roman"/>
              </w:rPr>
              <w:t>Код аналитической программной классификации</w:t>
            </w:r>
          </w:p>
        </w:tc>
        <w:tc>
          <w:tcPr>
            <w:tcW w:w="1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Наименование муниципальной программы, подпрограммы</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Источник финансирования</w:t>
            </w:r>
          </w:p>
        </w:tc>
        <w:tc>
          <w:tcPr>
            <w:tcW w:w="7077" w:type="dxa"/>
            <w:gridSpan w:val="8"/>
            <w:tcBorders>
              <w:top w:val="single" w:sz="4" w:space="0" w:color="auto"/>
              <w:bottom w:val="single" w:sz="4" w:space="0" w:color="auto"/>
              <w:right w:val="single" w:sz="4" w:space="0" w:color="auto"/>
            </w:tcBorders>
            <w:shd w:val="clear" w:color="auto" w:fill="auto"/>
          </w:tcPr>
          <w:p w:rsidR="000A06A1" w:rsidRPr="000A06A1" w:rsidRDefault="000A06A1" w:rsidP="00D919B6">
            <w:pPr>
              <w:spacing w:after="160" w:line="259" w:lineRule="auto"/>
              <w:rPr>
                <w:rFonts w:ascii="Times New Roman" w:hAnsi="Times New Roman" w:cs="Times New Roman"/>
              </w:rPr>
            </w:pPr>
          </w:p>
        </w:tc>
      </w:tr>
      <w:tr w:rsidR="000A06A1" w:rsidRPr="000A06A1" w:rsidTr="000A06A1">
        <w:trPr>
          <w:trHeight w:val="330"/>
        </w:trPr>
        <w:tc>
          <w:tcPr>
            <w:tcW w:w="1662" w:type="dxa"/>
            <w:gridSpan w:val="2"/>
            <w:vMerge/>
            <w:tcBorders>
              <w:top w:val="single" w:sz="4" w:space="0" w:color="auto"/>
              <w:left w:val="single" w:sz="8"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1990"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 xml:space="preserve">Итого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2022 год</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2023 год</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2024 год</w:t>
            </w:r>
          </w:p>
        </w:tc>
        <w:tc>
          <w:tcPr>
            <w:tcW w:w="850" w:type="dxa"/>
            <w:vMerge w:val="restart"/>
            <w:tcBorders>
              <w:top w:val="single" w:sz="4" w:space="0" w:color="auto"/>
              <w:left w:val="nil"/>
              <w:bottom w:val="nil"/>
              <w:right w:val="single" w:sz="4" w:space="0" w:color="auto"/>
            </w:tcBorders>
            <w:shd w:val="clear" w:color="000000" w:fill="FFFFFF"/>
            <w:noWrap/>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2025 год</w:t>
            </w:r>
          </w:p>
        </w:tc>
        <w:tc>
          <w:tcPr>
            <w:tcW w:w="812" w:type="dxa"/>
            <w:vMerge w:val="restart"/>
            <w:tcBorders>
              <w:top w:val="single" w:sz="4" w:space="0" w:color="auto"/>
              <w:left w:val="nil"/>
              <w:bottom w:val="nil"/>
              <w:right w:val="single" w:sz="4" w:space="0" w:color="auto"/>
            </w:tcBorders>
            <w:shd w:val="clear" w:color="000000" w:fill="FFFFFF"/>
            <w:vAlign w:val="center"/>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2026 год</w:t>
            </w:r>
          </w:p>
        </w:tc>
        <w:tc>
          <w:tcPr>
            <w:tcW w:w="812" w:type="dxa"/>
            <w:vMerge w:val="restart"/>
            <w:tcBorders>
              <w:top w:val="single" w:sz="4" w:space="0" w:color="auto"/>
              <w:left w:val="nil"/>
              <w:bottom w:val="nil"/>
              <w:right w:val="single" w:sz="4" w:space="0" w:color="auto"/>
            </w:tcBorders>
            <w:shd w:val="clear" w:color="000000" w:fill="FFFFFF"/>
            <w:vAlign w:val="center"/>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2027 год</w:t>
            </w:r>
          </w:p>
        </w:tc>
        <w:tc>
          <w:tcPr>
            <w:tcW w:w="926" w:type="dxa"/>
            <w:gridSpan w:val="2"/>
            <w:vMerge w:val="restart"/>
            <w:tcBorders>
              <w:top w:val="single" w:sz="4" w:space="0" w:color="auto"/>
              <w:left w:val="nil"/>
              <w:bottom w:val="nil"/>
              <w:right w:val="single" w:sz="4" w:space="0" w:color="auto"/>
            </w:tcBorders>
            <w:shd w:val="clear" w:color="000000" w:fill="FFFFFF"/>
            <w:vAlign w:val="center"/>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2028 год</w:t>
            </w:r>
          </w:p>
        </w:tc>
      </w:tr>
      <w:tr w:rsidR="000A06A1" w:rsidRPr="000A06A1" w:rsidTr="000A06A1">
        <w:trPr>
          <w:trHeight w:val="282"/>
        </w:trPr>
        <w:tc>
          <w:tcPr>
            <w:tcW w:w="818" w:type="dxa"/>
            <w:tcBorders>
              <w:top w:val="nil"/>
              <w:left w:val="single" w:sz="8" w:space="0" w:color="auto"/>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МП</w:t>
            </w:r>
          </w:p>
        </w:tc>
        <w:tc>
          <w:tcPr>
            <w:tcW w:w="844"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center"/>
              <w:rPr>
                <w:rFonts w:ascii="Times New Roman" w:hAnsi="Times New Roman" w:cs="Times New Roman"/>
              </w:rPr>
            </w:pPr>
            <w:r w:rsidRPr="000A06A1">
              <w:rPr>
                <w:rFonts w:ascii="Times New Roman" w:hAnsi="Times New Roman" w:cs="Times New Roman"/>
              </w:rPr>
              <w:t>Пп</w:t>
            </w:r>
          </w:p>
        </w:tc>
        <w:tc>
          <w:tcPr>
            <w:tcW w:w="1990"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85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993"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992"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85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rPr>
            </w:pPr>
          </w:p>
        </w:tc>
        <w:tc>
          <w:tcPr>
            <w:tcW w:w="850" w:type="dxa"/>
            <w:vMerge/>
            <w:tcBorders>
              <w:top w:val="single" w:sz="4" w:space="0" w:color="auto"/>
              <w:left w:val="nil"/>
              <w:bottom w:val="nil"/>
              <w:right w:val="single" w:sz="4" w:space="0" w:color="auto"/>
            </w:tcBorders>
            <w:vAlign w:val="center"/>
            <w:hideMark/>
          </w:tcPr>
          <w:p w:rsidR="000A06A1" w:rsidRPr="000A06A1" w:rsidRDefault="000A06A1" w:rsidP="00D919B6">
            <w:pPr>
              <w:rPr>
                <w:rFonts w:ascii="Times New Roman" w:hAnsi="Times New Roman" w:cs="Times New Roman"/>
              </w:rPr>
            </w:pPr>
          </w:p>
        </w:tc>
        <w:tc>
          <w:tcPr>
            <w:tcW w:w="812" w:type="dxa"/>
            <w:vMerge/>
            <w:tcBorders>
              <w:top w:val="single" w:sz="4" w:space="0" w:color="auto"/>
              <w:left w:val="nil"/>
              <w:bottom w:val="nil"/>
              <w:right w:val="single" w:sz="4" w:space="0" w:color="auto"/>
            </w:tcBorders>
            <w:vAlign w:val="center"/>
          </w:tcPr>
          <w:p w:rsidR="000A06A1" w:rsidRPr="000A06A1" w:rsidRDefault="000A06A1" w:rsidP="00D919B6">
            <w:pPr>
              <w:rPr>
                <w:rFonts w:ascii="Times New Roman" w:hAnsi="Times New Roman" w:cs="Times New Roman"/>
              </w:rPr>
            </w:pPr>
          </w:p>
        </w:tc>
        <w:tc>
          <w:tcPr>
            <w:tcW w:w="812" w:type="dxa"/>
            <w:vMerge/>
            <w:tcBorders>
              <w:top w:val="single" w:sz="4" w:space="0" w:color="auto"/>
              <w:left w:val="nil"/>
              <w:bottom w:val="nil"/>
              <w:right w:val="single" w:sz="4" w:space="0" w:color="auto"/>
            </w:tcBorders>
            <w:vAlign w:val="center"/>
          </w:tcPr>
          <w:p w:rsidR="000A06A1" w:rsidRPr="000A06A1" w:rsidRDefault="000A06A1" w:rsidP="00D919B6">
            <w:pPr>
              <w:rPr>
                <w:rFonts w:ascii="Times New Roman" w:hAnsi="Times New Roman" w:cs="Times New Roman"/>
              </w:rPr>
            </w:pPr>
          </w:p>
        </w:tc>
        <w:tc>
          <w:tcPr>
            <w:tcW w:w="926" w:type="dxa"/>
            <w:gridSpan w:val="2"/>
            <w:vMerge/>
            <w:tcBorders>
              <w:top w:val="single" w:sz="4" w:space="0" w:color="auto"/>
              <w:left w:val="nil"/>
              <w:bottom w:val="nil"/>
              <w:right w:val="single" w:sz="4" w:space="0" w:color="auto"/>
            </w:tcBorders>
            <w:vAlign w:val="center"/>
          </w:tcPr>
          <w:p w:rsidR="000A06A1" w:rsidRPr="000A06A1" w:rsidRDefault="000A06A1" w:rsidP="00D919B6">
            <w:pPr>
              <w:rPr>
                <w:rFonts w:ascii="Times New Roman" w:hAnsi="Times New Roman" w:cs="Times New Roman"/>
              </w:rPr>
            </w:pPr>
          </w:p>
        </w:tc>
      </w:tr>
      <w:tr w:rsidR="000A06A1" w:rsidRPr="000A06A1" w:rsidTr="000A06A1">
        <w:trPr>
          <w:trHeight w:val="285"/>
        </w:trPr>
        <w:tc>
          <w:tcPr>
            <w:tcW w:w="818"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0A06A1" w:rsidRPr="000A06A1" w:rsidRDefault="000A06A1" w:rsidP="00D919B6">
            <w:pPr>
              <w:jc w:val="center"/>
              <w:rPr>
                <w:rFonts w:ascii="Times New Roman" w:hAnsi="Times New Roman" w:cs="Times New Roman"/>
                <w:bCs/>
              </w:rPr>
            </w:pPr>
            <w:r w:rsidRPr="000A06A1">
              <w:rPr>
                <w:rFonts w:ascii="Times New Roman" w:hAnsi="Times New Roman" w:cs="Times New Roman"/>
                <w:bCs/>
              </w:rPr>
              <w:t>16</w:t>
            </w:r>
          </w:p>
        </w:tc>
        <w:tc>
          <w:tcPr>
            <w:tcW w:w="8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0A06A1" w:rsidRPr="000A06A1" w:rsidRDefault="000A06A1" w:rsidP="00D919B6">
            <w:pPr>
              <w:jc w:val="center"/>
              <w:rPr>
                <w:rFonts w:ascii="Times New Roman" w:hAnsi="Times New Roman" w:cs="Times New Roman"/>
                <w:bCs/>
              </w:rPr>
            </w:pPr>
            <w:r w:rsidRPr="000A06A1">
              <w:rPr>
                <w:rFonts w:ascii="Times New Roman" w:hAnsi="Times New Roman" w:cs="Times New Roman"/>
                <w:bCs/>
              </w:rPr>
              <w:t>0</w:t>
            </w:r>
          </w:p>
        </w:tc>
        <w:tc>
          <w:tcPr>
            <w:tcW w:w="1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0A06A1" w:rsidRPr="000A06A1" w:rsidRDefault="000A06A1" w:rsidP="00D919B6">
            <w:pPr>
              <w:rPr>
                <w:rFonts w:ascii="Times New Roman" w:hAnsi="Times New Roman" w:cs="Times New Roman"/>
                <w:bCs/>
              </w:rPr>
            </w:pPr>
            <w:r w:rsidRPr="000A06A1">
              <w:rPr>
                <w:rFonts w:ascii="Times New Roman" w:hAnsi="Times New Roman" w:cs="Times New Roman"/>
                <w:bCs/>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p>
        </w:tc>
        <w:tc>
          <w:tcPr>
            <w:tcW w:w="241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rPr>
                <w:rFonts w:ascii="Times New Roman" w:hAnsi="Times New Roman" w:cs="Times New Roman"/>
                <w:b/>
                <w:bCs/>
              </w:rPr>
            </w:pPr>
            <w:r w:rsidRPr="000A06A1">
              <w:rPr>
                <w:rFonts w:ascii="Times New Roman" w:hAnsi="Times New Roman" w:cs="Times New Roman"/>
                <w:b/>
                <w:bCs/>
              </w:rPr>
              <w:t>Всего</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color w:val="000000" w:themeColor="text1"/>
              </w:rPr>
            </w:pPr>
            <w:r w:rsidRPr="000A06A1">
              <w:rPr>
                <w:rFonts w:ascii="Times New Roman" w:hAnsi="Times New Roman" w:cs="Times New Roman"/>
                <w:b/>
                <w:bCs/>
                <w:color w:val="000000" w:themeColor="text1"/>
              </w:rPr>
              <w:t>49,0</w:t>
            </w:r>
          </w:p>
        </w:tc>
        <w:tc>
          <w:tcPr>
            <w:tcW w:w="993"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992"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14,0</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35,0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926" w:type="dxa"/>
            <w:gridSpan w:val="2"/>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r>
      <w:tr w:rsidR="000A06A1" w:rsidRPr="000A06A1" w:rsidTr="000A06A1">
        <w:trPr>
          <w:trHeight w:val="282"/>
        </w:trPr>
        <w:tc>
          <w:tcPr>
            <w:tcW w:w="818" w:type="dxa"/>
            <w:vMerge/>
            <w:tcBorders>
              <w:top w:val="nil"/>
              <w:left w:val="single" w:sz="8"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844"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199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241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rPr>
                <w:rFonts w:ascii="Times New Roman" w:hAnsi="Times New Roman" w:cs="Times New Roman"/>
                <w:b/>
                <w:bCs/>
              </w:rPr>
            </w:pPr>
            <w:r w:rsidRPr="000A06A1">
              <w:rPr>
                <w:rFonts w:ascii="Times New Roman" w:hAnsi="Times New Roman" w:cs="Times New Roman"/>
                <w:b/>
                <w:bCs/>
              </w:rPr>
              <w:t>бюджет муниципального 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color w:val="000000" w:themeColor="text1"/>
              </w:rPr>
            </w:pPr>
            <w:r w:rsidRPr="000A06A1">
              <w:rPr>
                <w:rFonts w:ascii="Times New Roman" w:hAnsi="Times New Roman" w:cs="Times New Roman"/>
                <w:b/>
                <w:bCs/>
                <w:color w:val="000000" w:themeColor="text1"/>
              </w:rPr>
              <w:t>49,0</w:t>
            </w:r>
          </w:p>
        </w:tc>
        <w:tc>
          <w:tcPr>
            <w:tcW w:w="993"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14,0</w:t>
            </w:r>
          </w:p>
        </w:tc>
        <w:tc>
          <w:tcPr>
            <w:tcW w:w="850"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35,0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c>
          <w:tcPr>
            <w:tcW w:w="926" w:type="dxa"/>
            <w:gridSpan w:val="2"/>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
                <w:bCs/>
              </w:rPr>
            </w:pPr>
            <w:r w:rsidRPr="000A06A1">
              <w:rPr>
                <w:rFonts w:ascii="Times New Roman" w:hAnsi="Times New Roman" w:cs="Times New Roman"/>
                <w:b/>
                <w:bCs/>
              </w:rPr>
              <w:t>0,0</w:t>
            </w:r>
          </w:p>
        </w:tc>
      </w:tr>
      <w:tr w:rsidR="000A06A1" w:rsidRPr="000A06A1" w:rsidTr="000A06A1">
        <w:trPr>
          <w:trHeight w:val="315"/>
        </w:trPr>
        <w:tc>
          <w:tcPr>
            <w:tcW w:w="818" w:type="dxa"/>
            <w:vMerge/>
            <w:tcBorders>
              <w:top w:val="nil"/>
              <w:left w:val="single" w:sz="8"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844"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199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241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ind w:firstLineChars="100" w:firstLine="220"/>
              <w:rPr>
                <w:rFonts w:ascii="Times New Roman" w:hAnsi="Times New Roman" w:cs="Times New Roman"/>
              </w:rPr>
            </w:pPr>
            <w:r w:rsidRPr="000A06A1">
              <w:rPr>
                <w:rFonts w:ascii="Times New Roman" w:hAnsi="Times New Roman" w:cs="Times New Roman"/>
              </w:rPr>
              <w:t>в том числе:</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color w:val="000000" w:themeColor="text1"/>
              </w:rPr>
            </w:pPr>
            <w:r w:rsidRPr="000A06A1">
              <w:rPr>
                <w:rFonts w:ascii="Times New Roman" w:hAnsi="Times New Roman" w:cs="Times New Roman"/>
                <w:bCs/>
                <w:color w:val="000000" w:themeColor="text1"/>
              </w:rPr>
              <w:t> </w:t>
            </w:r>
          </w:p>
        </w:tc>
        <w:tc>
          <w:tcPr>
            <w:tcW w:w="993" w:type="dxa"/>
            <w:tcBorders>
              <w:top w:val="nil"/>
              <w:left w:val="nil"/>
              <w:bottom w:val="single" w:sz="4" w:space="0" w:color="auto"/>
              <w:right w:val="single" w:sz="4" w:space="0" w:color="auto"/>
            </w:tcBorders>
            <w:shd w:val="clear" w:color="auto" w:fill="auto"/>
            <w:noWrap/>
            <w:vAlign w:val="bottom"/>
            <w:hideMark/>
          </w:tcPr>
          <w:p w:rsidR="000A06A1" w:rsidRPr="000A06A1" w:rsidRDefault="000A06A1" w:rsidP="00D919B6">
            <w:pPr>
              <w:rPr>
                <w:rFonts w:ascii="Times New Roman" w:hAnsi="Times New Roman" w:cs="Times New Roman"/>
                <w:bCs/>
              </w:rPr>
            </w:pPr>
            <w:r w:rsidRPr="000A06A1">
              <w:rPr>
                <w:rFonts w:ascii="Times New Roman" w:hAnsi="Times New Roman" w:cs="Times New Roman"/>
                <w:bCs/>
              </w:rPr>
              <w:t> </w:t>
            </w:r>
          </w:p>
        </w:tc>
        <w:tc>
          <w:tcPr>
            <w:tcW w:w="992" w:type="dxa"/>
            <w:tcBorders>
              <w:top w:val="nil"/>
              <w:left w:val="nil"/>
              <w:bottom w:val="single" w:sz="4" w:space="0" w:color="auto"/>
              <w:right w:val="single" w:sz="4" w:space="0" w:color="auto"/>
            </w:tcBorders>
            <w:shd w:val="clear" w:color="auto" w:fill="auto"/>
            <w:noWrap/>
            <w:vAlign w:val="bottom"/>
            <w:hideMark/>
          </w:tcPr>
          <w:p w:rsidR="000A06A1" w:rsidRPr="000A06A1" w:rsidRDefault="000A06A1" w:rsidP="00D919B6">
            <w:pPr>
              <w:rPr>
                <w:rFonts w:ascii="Times New Roman" w:hAnsi="Times New Roman" w:cs="Times New Roman"/>
                <w:bCs/>
              </w:rPr>
            </w:pPr>
          </w:p>
        </w:tc>
        <w:tc>
          <w:tcPr>
            <w:tcW w:w="850" w:type="dxa"/>
            <w:tcBorders>
              <w:top w:val="nil"/>
              <w:left w:val="nil"/>
              <w:bottom w:val="single" w:sz="4" w:space="0" w:color="auto"/>
              <w:right w:val="single" w:sz="4" w:space="0" w:color="auto"/>
            </w:tcBorders>
            <w:shd w:val="clear" w:color="auto" w:fill="auto"/>
            <w:noWrap/>
            <w:vAlign w:val="bottom"/>
            <w:hideMark/>
          </w:tcPr>
          <w:p w:rsidR="000A06A1" w:rsidRPr="000A06A1" w:rsidRDefault="000A06A1" w:rsidP="00D919B6">
            <w:pPr>
              <w:rPr>
                <w:rFonts w:ascii="Times New Roman" w:hAnsi="Times New Roman" w:cs="Times New Roman"/>
                <w:bCs/>
              </w:rPr>
            </w:pPr>
            <w:r w:rsidRPr="000A06A1">
              <w:rPr>
                <w:rFonts w:ascii="Times New Roman" w:hAnsi="Times New Roman" w:cs="Times New Roman"/>
                <w:bCs/>
              </w:rPr>
              <w:t> </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A06A1" w:rsidRPr="000A06A1" w:rsidRDefault="000A06A1" w:rsidP="00D919B6">
            <w:pPr>
              <w:rPr>
                <w:rFonts w:ascii="Times New Roman" w:hAnsi="Times New Roman" w:cs="Times New Roman"/>
                <w:bCs/>
              </w:rPr>
            </w:pPr>
            <w:r w:rsidRPr="000A06A1">
              <w:rPr>
                <w:rFonts w:ascii="Times New Roman" w:hAnsi="Times New Roman" w:cs="Times New Roman"/>
                <w:bCs/>
              </w:rPr>
              <w:t> </w:t>
            </w:r>
          </w:p>
        </w:tc>
        <w:tc>
          <w:tcPr>
            <w:tcW w:w="812" w:type="dxa"/>
            <w:tcBorders>
              <w:top w:val="single" w:sz="4" w:space="0" w:color="auto"/>
              <w:left w:val="nil"/>
              <w:bottom w:val="single" w:sz="4" w:space="0" w:color="auto"/>
              <w:right w:val="single" w:sz="4" w:space="0" w:color="auto"/>
            </w:tcBorders>
            <w:shd w:val="clear" w:color="auto" w:fill="auto"/>
            <w:vAlign w:val="bottom"/>
          </w:tcPr>
          <w:p w:rsidR="000A06A1" w:rsidRPr="000A06A1" w:rsidRDefault="000A06A1" w:rsidP="00D919B6">
            <w:pPr>
              <w:rPr>
                <w:rFonts w:ascii="Times New Roman" w:hAnsi="Times New Roman" w:cs="Times New Roman"/>
                <w:bCs/>
              </w:rPr>
            </w:pPr>
          </w:p>
        </w:tc>
        <w:tc>
          <w:tcPr>
            <w:tcW w:w="812" w:type="dxa"/>
            <w:tcBorders>
              <w:top w:val="single" w:sz="4" w:space="0" w:color="auto"/>
              <w:left w:val="nil"/>
              <w:bottom w:val="single" w:sz="4" w:space="0" w:color="auto"/>
              <w:right w:val="single" w:sz="4" w:space="0" w:color="auto"/>
            </w:tcBorders>
            <w:shd w:val="clear" w:color="auto" w:fill="auto"/>
            <w:vAlign w:val="bottom"/>
          </w:tcPr>
          <w:p w:rsidR="000A06A1" w:rsidRPr="000A06A1" w:rsidRDefault="000A06A1" w:rsidP="00D919B6">
            <w:pPr>
              <w:rPr>
                <w:rFonts w:ascii="Times New Roman" w:hAnsi="Times New Roman" w:cs="Times New Roman"/>
                <w:bCs/>
              </w:rPr>
            </w:pPr>
          </w:p>
        </w:tc>
        <w:tc>
          <w:tcPr>
            <w:tcW w:w="926" w:type="dxa"/>
            <w:gridSpan w:val="2"/>
            <w:tcBorders>
              <w:top w:val="single" w:sz="4" w:space="0" w:color="auto"/>
              <w:left w:val="nil"/>
              <w:bottom w:val="single" w:sz="4" w:space="0" w:color="auto"/>
              <w:right w:val="single" w:sz="4" w:space="0" w:color="auto"/>
            </w:tcBorders>
            <w:shd w:val="clear" w:color="auto" w:fill="auto"/>
            <w:vAlign w:val="bottom"/>
          </w:tcPr>
          <w:p w:rsidR="000A06A1" w:rsidRPr="000A06A1" w:rsidRDefault="000A06A1" w:rsidP="00D919B6">
            <w:pPr>
              <w:rPr>
                <w:rFonts w:ascii="Times New Roman" w:hAnsi="Times New Roman" w:cs="Times New Roman"/>
                <w:bCs/>
              </w:rPr>
            </w:pPr>
          </w:p>
        </w:tc>
      </w:tr>
      <w:tr w:rsidR="000A06A1" w:rsidRPr="000A06A1" w:rsidTr="000A06A1">
        <w:trPr>
          <w:trHeight w:val="465"/>
        </w:trPr>
        <w:tc>
          <w:tcPr>
            <w:tcW w:w="818" w:type="dxa"/>
            <w:vMerge/>
            <w:tcBorders>
              <w:top w:val="nil"/>
              <w:left w:val="single" w:sz="8"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844"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199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241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ind w:firstLineChars="100" w:firstLine="220"/>
              <w:rPr>
                <w:rFonts w:ascii="Times New Roman" w:hAnsi="Times New Roman" w:cs="Times New Roman"/>
              </w:rPr>
            </w:pPr>
            <w:r w:rsidRPr="000A06A1">
              <w:rPr>
                <w:rFonts w:ascii="Times New Roman" w:hAnsi="Times New Roman" w:cs="Times New Roman"/>
              </w:rPr>
              <w:t>собственные средства бюджета Сюмсинского района</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color w:val="000000" w:themeColor="text1"/>
              </w:rPr>
            </w:pPr>
            <w:r w:rsidRPr="000A06A1">
              <w:rPr>
                <w:rFonts w:ascii="Times New Roman" w:hAnsi="Times New Roman" w:cs="Times New Roman"/>
                <w:bCs/>
                <w:color w:val="000000" w:themeColor="text1"/>
              </w:rPr>
              <w:t>49,0</w:t>
            </w:r>
          </w:p>
        </w:tc>
        <w:tc>
          <w:tcPr>
            <w:tcW w:w="993"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14,0</w:t>
            </w:r>
          </w:p>
        </w:tc>
        <w:tc>
          <w:tcPr>
            <w:tcW w:w="850" w:type="dxa"/>
            <w:tcBorders>
              <w:top w:val="nil"/>
              <w:left w:val="nil"/>
              <w:bottom w:val="single" w:sz="4" w:space="0" w:color="auto"/>
              <w:right w:val="single" w:sz="4" w:space="0" w:color="auto"/>
            </w:tcBorders>
            <w:shd w:val="clear" w:color="000000" w:fill="FFFFFF"/>
            <w:noWrap/>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35,0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926" w:type="dxa"/>
            <w:gridSpan w:val="2"/>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r>
      <w:tr w:rsidR="000A06A1" w:rsidRPr="000A06A1" w:rsidTr="000A06A1">
        <w:trPr>
          <w:trHeight w:val="300"/>
        </w:trPr>
        <w:tc>
          <w:tcPr>
            <w:tcW w:w="818" w:type="dxa"/>
            <w:vMerge/>
            <w:tcBorders>
              <w:top w:val="nil"/>
              <w:left w:val="single" w:sz="8"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844"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1990" w:type="dxa"/>
            <w:vMerge/>
            <w:tcBorders>
              <w:top w:val="nil"/>
              <w:left w:val="single" w:sz="4" w:space="0" w:color="auto"/>
              <w:bottom w:val="single" w:sz="4" w:space="0" w:color="auto"/>
              <w:right w:val="single" w:sz="4" w:space="0" w:color="auto"/>
            </w:tcBorders>
            <w:vAlign w:val="center"/>
            <w:hideMark/>
          </w:tcPr>
          <w:p w:rsidR="000A06A1" w:rsidRPr="000A06A1" w:rsidRDefault="000A06A1" w:rsidP="00D919B6">
            <w:pPr>
              <w:rPr>
                <w:rFonts w:ascii="Times New Roman" w:hAnsi="Times New Roman" w:cs="Times New Roman"/>
                <w:b/>
                <w:bCs/>
              </w:rPr>
            </w:pPr>
          </w:p>
        </w:tc>
        <w:tc>
          <w:tcPr>
            <w:tcW w:w="241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rPr>
                <w:rFonts w:ascii="Times New Roman" w:hAnsi="Times New Roman" w:cs="Times New Roman"/>
              </w:rPr>
            </w:pPr>
            <w:r w:rsidRPr="000A06A1">
              <w:rPr>
                <w:rFonts w:ascii="Times New Roman" w:hAnsi="Times New Roman" w:cs="Times New Roman"/>
              </w:rPr>
              <w:t>иные источники</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color w:val="000000" w:themeColor="text1"/>
              </w:rPr>
            </w:pPr>
            <w:r w:rsidRPr="000A06A1">
              <w:rPr>
                <w:rFonts w:ascii="Times New Roman" w:hAnsi="Times New Roman" w:cs="Times New Roman"/>
                <w:bCs/>
                <w:color w:val="000000" w:themeColor="text1"/>
              </w:rPr>
              <w:t>0,0</w:t>
            </w:r>
          </w:p>
        </w:tc>
        <w:tc>
          <w:tcPr>
            <w:tcW w:w="993"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992"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50" w:type="dxa"/>
            <w:tcBorders>
              <w:top w:val="nil"/>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812" w:type="dxa"/>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c>
          <w:tcPr>
            <w:tcW w:w="926" w:type="dxa"/>
            <w:gridSpan w:val="2"/>
            <w:tcBorders>
              <w:top w:val="single" w:sz="4" w:space="0" w:color="auto"/>
              <w:left w:val="nil"/>
              <w:bottom w:val="single" w:sz="4" w:space="0" w:color="auto"/>
              <w:right w:val="single" w:sz="4" w:space="0" w:color="auto"/>
            </w:tcBorders>
            <w:shd w:val="clear" w:color="000000" w:fill="FFFFFF"/>
            <w:vAlign w:val="center"/>
          </w:tcPr>
          <w:p w:rsidR="000A06A1" w:rsidRPr="000A06A1" w:rsidRDefault="000A06A1" w:rsidP="00D919B6">
            <w:pPr>
              <w:jc w:val="right"/>
              <w:rPr>
                <w:rFonts w:ascii="Times New Roman" w:hAnsi="Times New Roman" w:cs="Times New Roman"/>
                <w:bCs/>
              </w:rPr>
            </w:pPr>
            <w:r w:rsidRPr="000A06A1">
              <w:rPr>
                <w:rFonts w:ascii="Times New Roman" w:hAnsi="Times New Roman" w:cs="Times New Roman"/>
                <w:bCs/>
              </w:rPr>
              <w:t>0,0</w:t>
            </w:r>
          </w:p>
        </w:tc>
      </w:tr>
    </w:tbl>
    <w:p w:rsidR="000A06A1" w:rsidRPr="000A06A1" w:rsidRDefault="000A06A1" w:rsidP="000A06A1">
      <w:pPr>
        <w:widowControl w:val="0"/>
        <w:autoSpaceDE w:val="0"/>
        <w:autoSpaceDN w:val="0"/>
        <w:adjustRightInd w:val="0"/>
        <w:ind w:left="4820" w:hanging="4820"/>
        <w:outlineLvl w:val="0"/>
        <w:rPr>
          <w:rFonts w:ascii="Times New Roman" w:hAnsi="Times New Roman" w:cs="Times New Roman"/>
        </w:rPr>
      </w:pPr>
      <w:r w:rsidRPr="000A06A1">
        <w:rPr>
          <w:rFonts w:ascii="Times New Roman" w:hAnsi="Times New Roman" w:cs="Times New Roman"/>
        </w:rPr>
        <w:br w:type="textWrapping" w:clear="all"/>
        <w:t>_________________________</w:t>
      </w:r>
    </w:p>
    <w:p w:rsidR="000A06A1" w:rsidRDefault="000A06A1" w:rsidP="000A06A1">
      <w:pPr>
        <w:rPr>
          <w:rFonts w:ascii="Times New Roman" w:hAnsi="Times New Roman" w:cs="Times New Roman"/>
        </w:rPr>
        <w:sectPr w:rsidR="000A06A1" w:rsidSect="000A06A1">
          <w:headerReference w:type="first" r:id="rId175"/>
          <w:pgSz w:w="16838" w:h="11906" w:orient="landscape"/>
          <w:pgMar w:top="1701" w:right="1134" w:bottom="851" w:left="1134" w:header="709" w:footer="709" w:gutter="0"/>
          <w:cols w:space="708"/>
          <w:titlePg/>
          <w:docGrid w:linePitch="360"/>
        </w:sectPr>
      </w:pPr>
    </w:p>
    <w:p w:rsidR="000A06A1" w:rsidRPr="000A06A1" w:rsidRDefault="000A06A1" w:rsidP="000A06A1">
      <w:pPr>
        <w:rPr>
          <w:rFonts w:ascii="Times New Roman" w:hAnsi="Times New Roman" w:cs="Times New Roman"/>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0A06A1"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sz w:val="28"/>
          <w:szCs w:val="28"/>
        </w:rPr>
      </w:pPr>
    </w:p>
    <w:p w:rsidR="0022059B" w:rsidRPr="0022059B" w:rsidRDefault="0022059B" w:rsidP="00A742F1">
      <w:pPr>
        <w:spacing w:beforeLines="20" w:afterLines="20" w:line="20" w:lineRule="atLeast"/>
        <w:rPr>
          <w:rFonts w:ascii="Times New Roman" w:hAnsi="Times New Roman" w:cs="Times New Roman"/>
          <w:color w:val="000000"/>
          <w:sz w:val="28"/>
          <w:szCs w:val="28"/>
        </w:rPr>
      </w:pPr>
    </w:p>
    <w:p w:rsidR="0022059B" w:rsidRPr="0022059B" w:rsidRDefault="0022059B" w:rsidP="00A742F1">
      <w:pPr>
        <w:spacing w:beforeLines="20" w:afterLines="20" w:line="20" w:lineRule="atLeast"/>
        <w:rPr>
          <w:rFonts w:ascii="Times New Roman" w:hAnsi="Times New Roman" w:cs="Times New Roman"/>
          <w:color w:val="000000"/>
          <w:sz w:val="28"/>
          <w:szCs w:val="28"/>
        </w:rPr>
      </w:pPr>
    </w:p>
    <w:p w:rsidR="001D675A" w:rsidRDefault="001D675A" w:rsidP="00525E36">
      <w:pPr>
        <w:contextualSpacing/>
        <w:jc w:val="both"/>
        <w:rPr>
          <w:rFonts w:ascii="Times New Roman" w:hAnsi="Times New Roman" w:cs="Times New Roman"/>
          <w:sz w:val="18"/>
          <w:szCs w:val="18"/>
        </w:rPr>
      </w:pPr>
    </w:p>
    <w:p w:rsidR="00BE1F73" w:rsidRDefault="00BE1F73" w:rsidP="00525E36">
      <w:pPr>
        <w:contextualSpacing/>
        <w:jc w:val="both"/>
        <w:rPr>
          <w:rFonts w:ascii="Times New Roman" w:hAnsi="Times New Roman" w:cs="Times New Roman"/>
          <w:sz w:val="18"/>
          <w:szCs w:val="18"/>
        </w:rPr>
      </w:pPr>
    </w:p>
    <w:p w:rsidR="00A46E25" w:rsidRDefault="00A46E25" w:rsidP="00525E36">
      <w:pPr>
        <w:contextualSpacing/>
        <w:jc w:val="both"/>
        <w:rPr>
          <w:rFonts w:ascii="Times New Roman" w:hAnsi="Times New Roman" w:cs="Times New Roman"/>
          <w:sz w:val="18"/>
          <w:szCs w:val="18"/>
        </w:rPr>
      </w:pPr>
    </w:p>
    <w:p w:rsidR="00525E36" w:rsidRPr="00E47E89" w:rsidRDefault="008306EE" w:rsidP="00525E36">
      <w:pPr>
        <w:contextualSpacing/>
        <w:jc w:val="both"/>
        <w:rPr>
          <w:rFonts w:ascii="Times New Roman" w:hAnsi="Times New Roman" w:cs="Times New Roman"/>
          <w:sz w:val="18"/>
          <w:szCs w:val="18"/>
        </w:rPr>
      </w:pPr>
      <w:r>
        <w:rPr>
          <w:rFonts w:ascii="Times New Roman" w:hAnsi="Times New Roman" w:cs="Times New Roman"/>
          <w:sz w:val="18"/>
          <w:szCs w:val="18"/>
        </w:rPr>
        <w:t>У</w:t>
      </w:r>
      <w:r w:rsidR="00525E36" w:rsidRPr="00E47E89">
        <w:rPr>
          <w:rFonts w:ascii="Times New Roman" w:hAnsi="Times New Roman" w:cs="Times New Roman"/>
          <w:sz w:val="18"/>
          <w:szCs w:val="18"/>
        </w:rPr>
        <w:t>чредитель: Совет депутатов муниципального образования «Муниципальный округ Сюмсинский район Удмуртской Республики»</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Адрес редакции: 427370, Удмуртская Республика, Сюмсинский район, с.Сюмси, ул.Советская, д.45</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 xml:space="preserve">Подписано в печать: </w:t>
      </w:r>
      <w:r w:rsidR="00392DE2">
        <w:rPr>
          <w:rFonts w:ascii="Times New Roman" w:hAnsi="Times New Roman" w:cs="Times New Roman"/>
          <w:sz w:val="18"/>
          <w:szCs w:val="18"/>
        </w:rPr>
        <w:t>30</w:t>
      </w:r>
      <w:r w:rsidR="005C5183">
        <w:rPr>
          <w:rFonts w:ascii="Times New Roman" w:hAnsi="Times New Roman" w:cs="Times New Roman"/>
          <w:sz w:val="18"/>
          <w:szCs w:val="18"/>
        </w:rPr>
        <w:t xml:space="preserve"> апреля</w:t>
      </w:r>
      <w:r w:rsidRPr="00E47E89">
        <w:rPr>
          <w:rFonts w:ascii="Times New Roman" w:hAnsi="Times New Roman" w:cs="Times New Roman"/>
          <w:sz w:val="18"/>
          <w:szCs w:val="18"/>
        </w:rPr>
        <w:t xml:space="preserve"> 202</w:t>
      </w:r>
      <w:r w:rsidR="0033519A">
        <w:rPr>
          <w:rFonts w:ascii="Times New Roman" w:hAnsi="Times New Roman" w:cs="Times New Roman"/>
          <w:sz w:val="18"/>
          <w:szCs w:val="18"/>
        </w:rPr>
        <w:t>5</w:t>
      </w:r>
      <w:r w:rsidRPr="00E47E89">
        <w:rPr>
          <w:rFonts w:ascii="Times New Roman" w:hAnsi="Times New Roman" w:cs="Times New Roman"/>
          <w:sz w:val="18"/>
          <w:szCs w:val="18"/>
        </w:rPr>
        <w:t xml:space="preserve"> года</w:t>
      </w:r>
    </w:p>
    <w:p w:rsidR="00A77E5B" w:rsidRPr="00E47E89" w:rsidRDefault="00525E36" w:rsidP="00DB6241">
      <w:pPr>
        <w:contextualSpacing/>
        <w:jc w:val="both"/>
        <w:rPr>
          <w:rFonts w:ascii="Times New Roman" w:hAnsi="Times New Roman" w:cs="Times New Roman"/>
        </w:rPr>
      </w:pPr>
      <w:r w:rsidRPr="00E47E89">
        <w:rPr>
          <w:rFonts w:ascii="Times New Roman" w:hAnsi="Times New Roman" w:cs="Times New Roman"/>
          <w:sz w:val="18"/>
          <w:szCs w:val="18"/>
        </w:rPr>
        <w:t>Тираж: 30 экземпляров</w:t>
      </w:r>
    </w:p>
    <w:sectPr w:rsidR="00A77E5B" w:rsidRPr="00E47E89" w:rsidSect="000A06A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889" w:rsidRDefault="00076889" w:rsidP="00E161CD">
      <w:r>
        <w:separator/>
      </w:r>
    </w:p>
  </w:endnote>
  <w:endnote w:type="continuationSeparator" w:id="1">
    <w:p w:rsidR="00076889" w:rsidRDefault="00076889" w:rsidP="00E161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altica">
    <w:charset w:val="CC"/>
    <w:family w:val="roman"/>
    <w:pitch w:val="variable"/>
    <w:sig w:usb0="00000000" w:usb1="00000000" w:usb2="00000000" w:usb3="00000000" w:csb0="00000000" w:csb1="00000000"/>
  </w:font>
  <w:font w:name="TimesNewRomanPSMT">
    <w:altName w:val="Times New Roman"/>
    <w:charset w:val="CC"/>
    <w:family w:val="roman"/>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Liberation Mono">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_Timer">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Udmurt Academy">
    <w:altName w:val="Times New Roman"/>
    <w:panose1 w:val="00000000000000000000"/>
    <w:charset w:val="00"/>
    <w:family w:val="auto"/>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rsidP="007B00E6">
    <w:pPr>
      <w:pStyle w:val="af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A742F1" w:rsidRDefault="00A742F1" w:rsidP="007B00E6">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rsidP="007B00E6">
    <w:pPr>
      <w:pStyle w:val="afe"/>
      <w:framePr w:wrap="around" w:vAnchor="text" w:hAnchor="margin" w:xAlign="right" w:y="1"/>
      <w:rPr>
        <w:rStyle w:val="aff8"/>
      </w:rPr>
    </w:pPr>
  </w:p>
  <w:p w:rsidR="00A742F1" w:rsidRDefault="00A742F1" w:rsidP="007B00E6">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889" w:rsidRDefault="00076889" w:rsidP="00E161CD">
      <w:r>
        <w:separator/>
      </w:r>
    </w:p>
  </w:footnote>
  <w:footnote w:type="continuationSeparator" w:id="1">
    <w:p w:rsidR="00076889" w:rsidRDefault="00076889" w:rsidP="00E161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212585"/>
      <w:docPartObj>
        <w:docPartGallery w:val="Page Numbers (Top of Page)"/>
        <w:docPartUnique/>
      </w:docPartObj>
    </w:sdtPr>
    <w:sdtContent>
      <w:p w:rsidR="00A742F1" w:rsidRDefault="00A742F1">
        <w:pPr>
          <w:pStyle w:val="1ff8"/>
          <w:jc w:val="center"/>
        </w:pPr>
        <w:r>
          <w:rPr>
            <w:noProof/>
          </w:rPr>
          <w:fldChar w:fldCharType="begin"/>
        </w:r>
        <w:r>
          <w:rPr>
            <w:noProof/>
          </w:rPr>
          <w:instrText xml:space="preserve"> PAGE </w:instrText>
        </w:r>
        <w:r>
          <w:rPr>
            <w:noProof/>
          </w:rPr>
          <w:fldChar w:fldCharType="separate"/>
        </w:r>
        <w:r w:rsidR="00042DA3">
          <w:rPr>
            <w:noProof/>
          </w:rPr>
          <w:t>38</w:t>
        </w:r>
        <w:r>
          <w:rPr>
            <w:noProof/>
          </w:rPr>
          <w:fldChar w:fldCharType="end"/>
        </w:r>
      </w:p>
      <w:p w:rsidR="00A742F1" w:rsidRDefault="00A742F1">
        <w:pPr>
          <w:pStyle w:val="1ff8"/>
        </w:pP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144885"/>
      <w:docPartObj>
        <w:docPartGallery w:val="Page Numbers (Top of Page)"/>
        <w:docPartUnique/>
      </w:docPartObj>
    </w:sdtPr>
    <w:sdtContent>
      <w:p w:rsidR="00A742F1" w:rsidRDefault="00A742F1">
        <w:pPr>
          <w:pStyle w:val="a8"/>
          <w:jc w:val="center"/>
        </w:pPr>
        <w:r>
          <w:rPr>
            <w:noProof/>
          </w:rPr>
          <w:fldChar w:fldCharType="begin"/>
        </w:r>
        <w:r>
          <w:rPr>
            <w:noProof/>
          </w:rPr>
          <w:instrText>PAGE   \* MERGEFORMAT</w:instrText>
        </w:r>
        <w:r>
          <w:rPr>
            <w:noProof/>
          </w:rPr>
          <w:fldChar w:fldCharType="separate"/>
        </w:r>
        <w:r w:rsidR="00042DA3">
          <w:rPr>
            <w:noProof/>
          </w:rPr>
          <w:t>136</w:t>
        </w:r>
        <w:r>
          <w:rPr>
            <w:noProof/>
          </w:rPr>
          <w:fldChar w:fldCharType="end"/>
        </w:r>
      </w:p>
    </w:sdtContent>
  </w:sdt>
  <w:p w:rsidR="00A742F1" w:rsidRDefault="00A742F1">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2689014"/>
      <w:docPartObj>
        <w:docPartGallery w:val="Page Numbers (Top of Page)"/>
        <w:docPartUnique/>
      </w:docPartObj>
    </w:sdtPr>
    <w:sdtContent>
      <w:p w:rsidR="00A742F1" w:rsidRDefault="00A742F1">
        <w:pPr>
          <w:pStyle w:val="a8"/>
          <w:jc w:val="center"/>
        </w:pPr>
        <w:fldSimple w:instr="PAGE   \* MERGEFORMAT">
          <w:r w:rsidR="00042DA3">
            <w:rPr>
              <w:noProof/>
            </w:rPr>
            <w:t>143</w:t>
          </w:r>
        </w:fldSimple>
      </w:p>
    </w:sdtContent>
  </w:sdt>
  <w:p w:rsidR="00A742F1" w:rsidRDefault="00A742F1">
    <w:pPr>
      <w:pStyle w:val="a8"/>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p>
  <w:p w:rsidR="00A742F1" w:rsidRDefault="00A742F1">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p>
  <w:p w:rsidR="00A742F1" w:rsidRDefault="00A742F1">
    <w:pPr>
      <w:pStyle w:val="a8"/>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r>
      <w:t>2</w:t>
    </w:r>
  </w:p>
  <w:p w:rsidR="00A742F1" w:rsidRDefault="00A742F1">
    <w:pPr>
      <w:pStyle w:val="a8"/>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Pr="006B1EE6" w:rsidRDefault="00A742F1" w:rsidP="00D919B6">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fldSimple w:instr="PAGE   \* MERGEFORMAT">
      <w:r w:rsidR="00042DA3">
        <w:rPr>
          <w:noProof/>
        </w:rPr>
        <w:t>2</w:t>
      </w:r>
    </w:fldSimple>
  </w:p>
  <w:p w:rsidR="00A742F1" w:rsidRDefault="00A742F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p>
  <w:p w:rsidR="00A742F1" w:rsidRDefault="00A742F1">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92576"/>
      <w:docPartObj>
        <w:docPartGallery w:val="Page Numbers (Top of Page)"/>
        <w:docPartUnique/>
      </w:docPartObj>
    </w:sdtPr>
    <w:sdtContent>
      <w:p w:rsidR="00A742F1" w:rsidRDefault="00A742F1">
        <w:pPr>
          <w:pStyle w:val="a8"/>
          <w:jc w:val="center"/>
        </w:pPr>
        <w:r>
          <w:rPr>
            <w:noProof/>
          </w:rPr>
          <w:fldChar w:fldCharType="begin"/>
        </w:r>
        <w:r>
          <w:rPr>
            <w:noProof/>
          </w:rPr>
          <w:instrText>PAGE   \* MERGEFORMAT</w:instrText>
        </w:r>
        <w:r>
          <w:rPr>
            <w:noProof/>
          </w:rPr>
          <w:fldChar w:fldCharType="separate"/>
        </w:r>
        <w:r w:rsidR="00042DA3">
          <w:rPr>
            <w:noProof/>
          </w:rPr>
          <w:t>201</w:t>
        </w:r>
        <w:r>
          <w:rPr>
            <w:noProof/>
          </w:rPr>
          <w:fldChar w:fldCharType="end"/>
        </w:r>
      </w:p>
    </w:sdtContent>
  </w:sdt>
  <w:p w:rsidR="00A742F1" w:rsidRDefault="00A742F1">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677362"/>
      <w:docPartObj>
        <w:docPartGallery w:val="Page Numbers (Top of Page)"/>
        <w:docPartUnique/>
      </w:docPartObj>
    </w:sdtPr>
    <w:sdtContent>
      <w:p w:rsidR="00A742F1" w:rsidRDefault="00A742F1">
        <w:pPr>
          <w:pStyle w:val="1ff8"/>
          <w:jc w:val="center"/>
        </w:pPr>
      </w:p>
      <w:p w:rsidR="00A742F1" w:rsidRDefault="00A742F1">
        <w:pPr>
          <w:pStyle w:val="1ff8"/>
        </w:pP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jc w:val="center"/>
    </w:pPr>
    <w:r>
      <w:rPr>
        <w:noProof/>
      </w:rPr>
      <w:fldChar w:fldCharType="begin"/>
    </w:r>
    <w:r>
      <w:rPr>
        <w:noProof/>
      </w:rPr>
      <w:instrText>PAGE   \* MERGEFORMAT</w:instrText>
    </w:r>
    <w:r>
      <w:rPr>
        <w:noProof/>
      </w:rPr>
      <w:fldChar w:fldCharType="separate"/>
    </w:r>
    <w:r w:rsidR="00042DA3">
      <w:rPr>
        <w:noProof/>
      </w:rPr>
      <w:t>65</w:t>
    </w:r>
    <w:r>
      <w:rPr>
        <w:noProof/>
      </w:rPr>
      <w:fldChar w:fldCharType="end"/>
    </w:r>
  </w:p>
  <w:p w:rsidR="00A742F1" w:rsidRDefault="00A742F1">
    <w:pPr>
      <w:pStyle w:val="a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F1" w:rsidRDefault="00A742F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14B36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singleLevel"/>
    <w:tmpl w:val="00000003"/>
    <w:name w:val="WW8Num3"/>
    <w:lvl w:ilvl="0">
      <w:start w:val="5"/>
      <w:numFmt w:val="decimal"/>
      <w:lvlText w:val="%1."/>
      <w:lvlJc w:val="left"/>
      <w:pPr>
        <w:tabs>
          <w:tab w:val="num" w:pos="0"/>
        </w:tabs>
        <w:ind w:left="720" w:hanging="360"/>
      </w:pPr>
      <w:rPr>
        <w:rFonts w:hint="default"/>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2."/>
      <w:lvlJc w:val="left"/>
      <w:pPr>
        <w:tabs>
          <w:tab w:val="num" w:pos="699"/>
        </w:tabs>
        <w:ind w:left="699" w:hanging="360"/>
      </w:pPr>
    </w:lvl>
    <w:lvl w:ilvl="2">
      <w:start w:val="1"/>
      <w:numFmt w:val="decimal"/>
      <w:lvlText w:val="%3."/>
      <w:lvlJc w:val="left"/>
      <w:pPr>
        <w:tabs>
          <w:tab w:val="num" w:pos="1419"/>
        </w:tabs>
        <w:ind w:left="1419" w:hanging="360"/>
      </w:pPr>
    </w:lvl>
    <w:lvl w:ilvl="3">
      <w:start w:val="1"/>
      <w:numFmt w:val="decimal"/>
      <w:lvlText w:val="%4."/>
      <w:lvlJc w:val="left"/>
      <w:pPr>
        <w:tabs>
          <w:tab w:val="num" w:pos="2139"/>
        </w:tabs>
        <w:ind w:left="2139" w:hanging="360"/>
      </w:pPr>
    </w:lvl>
    <w:lvl w:ilvl="4">
      <w:start w:val="1"/>
      <w:numFmt w:val="decimal"/>
      <w:lvlText w:val="%5."/>
      <w:lvlJc w:val="left"/>
      <w:pPr>
        <w:tabs>
          <w:tab w:val="num" w:pos="2859"/>
        </w:tabs>
        <w:ind w:left="2859" w:hanging="360"/>
      </w:pPr>
    </w:lvl>
    <w:lvl w:ilvl="5">
      <w:start w:val="1"/>
      <w:numFmt w:val="decimal"/>
      <w:lvlText w:val="%6."/>
      <w:lvlJc w:val="left"/>
      <w:pPr>
        <w:tabs>
          <w:tab w:val="num" w:pos="3579"/>
        </w:tabs>
        <w:ind w:left="3579" w:hanging="360"/>
      </w:pPr>
    </w:lvl>
    <w:lvl w:ilvl="6">
      <w:start w:val="1"/>
      <w:numFmt w:val="decimal"/>
      <w:lvlText w:val="%7."/>
      <w:lvlJc w:val="left"/>
      <w:pPr>
        <w:tabs>
          <w:tab w:val="num" w:pos="4299"/>
        </w:tabs>
        <w:ind w:left="4299" w:hanging="360"/>
      </w:pPr>
    </w:lvl>
    <w:lvl w:ilvl="7">
      <w:start w:val="1"/>
      <w:numFmt w:val="decimal"/>
      <w:lvlText w:val="%8."/>
      <w:lvlJc w:val="left"/>
      <w:pPr>
        <w:tabs>
          <w:tab w:val="num" w:pos="5019"/>
        </w:tabs>
        <w:ind w:left="5019" w:hanging="360"/>
      </w:pPr>
    </w:lvl>
    <w:lvl w:ilvl="8">
      <w:start w:val="1"/>
      <w:numFmt w:val="decimal"/>
      <w:lvlText w:val="%9."/>
      <w:lvlJc w:val="left"/>
      <w:pPr>
        <w:tabs>
          <w:tab w:val="num" w:pos="5739"/>
        </w:tabs>
        <w:ind w:left="5739" w:hanging="360"/>
      </w:pPr>
    </w:lvl>
  </w:abstractNum>
  <w:abstractNum w:abstractNumId="4">
    <w:nsid w:val="00000005"/>
    <w:multiLevelType w:val="singleLevel"/>
    <w:tmpl w:val="00000005"/>
    <w:lvl w:ilvl="0">
      <w:start w:val="4"/>
      <w:numFmt w:val="decimal"/>
      <w:lvlText w:val="%1."/>
      <w:lvlJc w:val="left"/>
      <w:pPr>
        <w:tabs>
          <w:tab w:val="num" w:pos="0"/>
        </w:tabs>
        <w:ind w:left="720" w:hanging="360"/>
      </w:pPr>
    </w:lvl>
  </w:abstractNum>
  <w:abstractNum w:abstractNumId="5">
    <w:nsid w:val="00000006"/>
    <w:multiLevelType w:val="multilevel"/>
    <w:tmpl w:val="00000006"/>
    <w:name w:val="WW8Num6"/>
    <w:lvl w:ilvl="0">
      <w:start w:val="1"/>
      <w:numFmt w:val="none"/>
      <w:suff w:val="nothing"/>
      <w:lvlText w:val="1."/>
      <w:lvlJc w:val="left"/>
      <w:pPr>
        <w:tabs>
          <w:tab w:val="num" w:pos="0"/>
        </w:tabs>
        <w:ind w:left="720" w:hanging="360"/>
      </w:pPr>
    </w:lvl>
    <w:lvl w:ilvl="1">
      <w:start w:val="1"/>
      <w:numFmt w:val="decimal"/>
      <w:suff w:val="nothing"/>
      <w:lvlText w:val="1..%2"/>
      <w:lvlJc w:val="left"/>
      <w:pPr>
        <w:tabs>
          <w:tab w:val="num" w:pos="0"/>
        </w:tabs>
        <w:ind w:left="360" w:firstLine="0"/>
      </w:pPr>
      <w:rPr>
        <w:rFonts w:ascii="Times New Roman" w:hAnsi="Times New Roman" w:cs="Times New Roman"/>
        <w:sz w:val="24"/>
        <w:szCs w:val="22"/>
      </w:rPr>
    </w:lvl>
    <w:lvl w:ilvl="2">
      <w:start w:val="1"/>
      <w:numFmt w:val="decimal"/>
      <w:lvlText w:val="..............................."/>
      <w:lvlJc w:val="left"/>
      <w:pPr>
        <w:tabs>
          <w:tab w:val="num" w:pos="1800"/>
        </w:tabs>
        <w:ind w:left="1584" w:hanging="504"/>
      </w:pPr>
    </w:lvl>
    <w:lvl w:ilvl="3">
      <w:start w:val="1"/>
      <w:numFmt w:val="decimal"/>
      <w:lvlText w:val="..............................."/>
      <w:lvlJc w:val="left"/>
      <w:pPr>
        <w:tabs>
          <w:tab w:val="num" w:pos="2520"/>
        </w:tabs>
        <w:ind w:left="2088" w:hanging="648"/>
      </w:pPr>
    </w:lvl>
    <w:lvl w:ilvl="4">
      <w:start w:val="1"/>
      <w:numFmt w:val="decimal"/>
      <w:lvlText w:val="..............................."/>
      <w:lvlJc w:val="left"/>
      <w:pPr>
        <w:tabs>
          <w:tab w:val="num" w:pos="2880"/>
        </w:tabs>
        <w:ind w:left="2592" w:hanging="792"/>
      </w:pPr>
    </w:lvl>
    <w:lvl w:ilvl="5">
      <w:start w:val="1"/>
      <w:numFmt w:val="decimal"/>
      <w:lvlText w:val="..............................."/>
      <w:lvlJc w:val="left"/>
      <w:pPr>
        <w:tabs>
          <w:tab w:val="num" w:pos="3600"/>
        </w:tabs>
        <w:ind w:left="3096" w:hanging="936"/>
      </w:pPr>
    </w:lvl>
    <w:lvl w:ilvl="6">
      <w:start w:val="1"/>
      <w:numFmt w:val="decimal"/>
      <w:lvlText w:val="..............................."/>
      <w:lvlJc w:val="left"/>
      <w:pPr>
        <w:tabs>
          <w:tab w:val="num" w:pos="4320"/>
        </w:tabs>
        <w:ind w:left="3600" w:hanging="1080"/>
      </w:pPr>
    </w:lvl>
    <w:lvl w:ilvl="7">
      <w:start w:val="1"/>
      <w:numFmt w:val="decimal"/>
      <w:lvlText w:val="..............................."/>
      <w:lvlJc w:val="left"/>
      <w:pPr>
        <w:tabs>
          <w:tab w:val="num" w:pos="4680"/>
        </w:tabs>
        <w:ind w:left="4104" w:hanging="1224"/>
      </w:pPr>
    </w:lvl>
    <w:lvl w:ilvl="8">
      <w:start w:val="1"/>
      <w:numFmt w:val="decimal"/>
      <w:lvlText w:val="..............................."/>
      <w:lvlJc w:val="left"/>
      <w:pPr>
        <w:tabs>
          <w:tab w:val="num" w:pos="5400"/>
        </w:tabs>
        <w:ind w:left="4680" w:hanging="1440"/>
      </w:pPr>
    </w:lvl>
  </w:abstractNum>
  <w:abstractNum w:abstractNumId="6">
    <w:nsid w:val="00000007"/>
    <w:multiLevelType w:val="multilevel"/>
    <w:tmpl w:val="00000007"/>
    <w:name w:val="WW8Num7"/>
    <w:lvl w:ilvl="0">
      <w:start w:val="1"/>
      <w:numFmt w:val="decimal"/>
      <w:lvlText w:val="%1."/>
      <w:lvlJc w:val="left"/>
      <w:pPr>
        <w:tabs>
          <w:tab w:val="num" w:pos="420"/>
        </w:tabs>
        <w:ind w:left="420" w:hanging="420"/>
      </w:pPr>
    </w:lvl>
    <w:lvl w:ilvl="1">
      <w:start w:val="2"/>
      <w:numFmt w:val="decimal"/>
      <w:lvlText w:val="%1.%2."/>
      <w:lvlJc w:val="left"/>
      <w:pPr>
        <w:tabs>
          <w:tab w:val="num" w:pos="1430"/>
        </w:tabs>
        <w:ind w:left="1430" w:hanging="720"/>
      </w:pPr>
      <w:rPr>
        <w:rFonts w:ascii="Times New Roman" w:hAnsi="Times New Roman" w:cs="Times New Roman"/>
        <w:b w:val="0"/>
        <w:sz w:val="24"/>
        <w:szCs w:val="22"/>
        <w:lang w:val="ru-RU" w:eastAsia="ru-RU"/>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D"/>
    <w:multiLevelType w:val="singleLevel"/>
    <w:tmpl w:val="0000000D"/>
    <w:name w:val="WW8Num5"/>
    <w:lvl w:ilvl="0">
      <w:start w:val="1"/>
      <w:numFmt w:val="decimal"/>
      <w:suff w:val="space"/>
      <w:lvlText w:val="%1."/>
      <w:lvlJc w:val="left"/>
      <w:pPr>
        <w:tabs>
          <w:tab w:val="num" w:pos="0"/>
        </w:tabs>
        <w:ind w:left="8157" w:hanging="360"/>
      </w:pPr>
      <w:rPr>
        <w:color w:val="auto"/>
      </w:rPr>
    </w:lvl>
  </w:abstractNum>
  <w:abstractNum w:abstractNumId="8">
    <w:nsid w:val="0000000F"/>
    <w:multiLevelType w:val="singleLevel"/>
    <w:tmpl w:val="0000000F"/>
    <w:name w:val="WW8Num30"/>
    <w:lvl w:ilvl="0">
      <w:start w:val="1"/>
      <w:numFmt w:val="decimal"/>
      <w:suff w:val="space"/>
      <w:lvlText w:val="%1)"/>
      <w:lvlJc w:val="left"/>
      <w:pPr>
        <w:tabs>
          <w:tab w:val="num" w:pos="0"/>
        </w:tabs>
        <w:ind w:left="1069" w:hanging="360"/>
      </w:pPr>
      <w:rPr>
        <w:rFonts w:ascii="Times New Roman" w:hAnsi="Times New Roman" w:cs="Times New Roman"/>
      </w:rPr>
    </w:lvl>
  </w:abstractNum>
  <w:abstractNum w:abstractNumId="9">
    <w:nsid w:val="01804415"/>
    <w:multiLevelType w:val="hybridMultilevel"/>
    <w:tmpl w:val="500064D8"/>
    <w:name w:val="WW8Num32"/>
    <w:lvl w:ilvl="0" w:tplc="BAAE2DC4">
      <w:start w:val="1"/>
      <w:numFmt w:val="decimal"/>
      <w:lvlText w:val="%1)"/>
      <w:lvlJc w:val="left"/>
      <w:pPr>
        <w:tabs>
          <w:tab w:val="num" w:pos="720"/>
        </w:tabs>
        <w:ind w:left="720" w:hanging="360"/>
      </w:pPr>
      <w:rPr>
        <w:rFonts w:cs="Times New Roman"/>
      </w:rPr>
    </w:lvl>
    <w:lvl w:ilvl="1" w:tplc="15583392" w:tentative="1">
      <w:start w:val="1"/>
      <w:numFmt w:val="lowerLetter"/>
      <w:lvlText w:val="%2."/>
      <w:lvlJc w:val="left"/>
      <w:pPr>
        <w:tabs>
          <w:tab w:val="num" w:pos="1440"/>
        </w:tabs>
        <w:ind w:left="1440" w:hanging="360"/>
      </w:pPr>
      <w:rPr>
        <w:rFonts w:cs="Times New Roman"/>
      </w:rPr>
    </w:lvl>
    <w:lvl w:ilvl="2" w:tplc="BFC0C572" w:tentative="1">
      <w:start w:val="1"/>
      <w:numFmt w:val="lowerRoman"/>
      <w:lvlText w:val="%3."/>
      <w:lvlJc w:val="right"/>
      <w:pPr>
        <w:tabs>
          <w:tab w:val="num" w:pos="2160"/>
        </w:tabs>
        <w:ind w:left="2160" w:hanging="180"/>
      </w:pPr>
      <w:rPr>
        <w:rFonts w:cs="Times New Roman"/>
      </w:rPr>
    </w:lvl>
    <w:lvl w:ilvl="3" w:tplc="4B9AC9BE" w:tentative="1">
      <w:start w:val="1"/>
      <w:numFmt w:val="decimal"/>
      <w:lvlText w:val="%4."/>
      <w:lvlJc w:val="left"/>
      <w:pPr>
        <w:tabs>
          <w:tab w:val="num" w:pos="2880"/>
        </w:tabs>
        <w:ind w:left="2880" w:hanging="360"/>
      </w:pPr>
      <w:rPr>
        <w:rFonts w:cs="Times New Roman"/>
      </w:rPr>
    </w:lvl>
    <w:lvl w:ilvl="4" w:tplc="1C148C1A" w:tentative="1">
      <w:start w:val="1"/>
      <w:numFmt w:val="lowerLetter"/>
      <w:lvlText w:val="%5."/>
      <w:lvlJc w:val="left"/>
      <w:pPr>
        <w:tabs>
          <w:tab w:val="num" w:pos="3600"/>
        </w:tabs>
        <w:ind w:left="3600" w:hanging="360"/>
      </w:pPr>
      <w:rPr>
        <w:rFonts w:cs="Times New Roman"/>
      </w:rPr>
    </w:lvl>
    <w:lvl w:ilvl="5" w:tplc="6576DE86" w:tentative="1">
      <w:start w:val="1"/>
      <w:numFmt w:val="lowerRoman"/>
      <w:lvlText w:val="%6."/>
      <w:lvlJc w:val="right"/>
      <w:pPr>
        <w:tabs>
          <w:tab w:val="num" w:pos="4320"/>
        </w:tabs>
        <w:ind w:left="4320" w:hanging="180"/>
      </w:pPr>
      <w:rPr>
        <w:rFonts w:cs="Times New Roman"/>
      </w:rPr>
    </w:lvl>
    <w:lvl w:ilvl="6" w:tplc="69CC52A0" w:tentative="1">
      <w:start w:val="1"/>
      <w:numFmt w:val="decimal"/>
      <w:lvlText w:val="%7."/>
      <w:lvlJc w:val="left"/>
      <w:pPr>
        <w:tabs>
          <w:tab w:val="num" w:pos="5040"/>
        </w:tabs>
        <w:ind w:left="5040" w:hanging="360"/>
      </w:pPr>
      <w:rPr>
        <w:rFonts w:cs="Times New Roman"/>
      </w:rPr>
    </w:lvl>
    <w:lvl w:ilvl="7" w:tplc="49EEBFAC" w:tentative="1">
      <w:start w:val="1"/>
      <w:numFmt w:val="lowerLetter"/>
      <w:lvlText w:val="%8."/>
      <w:lvlJc w:val="left"/>
      <w:pPr>
        <w:tabs>
          <w:tab w:val="num" w:pos="5760"/>
        </w:tabs>
        <w:ind w:left="5760" w:hanging="360"/>
      </w:pPr>
      <w:rPr>
        <w:rFonts w:cs="Times New Roman"/>
      </w:rPr>
    </w:lvl>
    <w:lvl w:ilvl="8" w:tplc="B478FB36" w:tentative="1">
      <w:start w:val="1"/>
      <w:numFmt w:val="lowerRoman"/>
      <w:lvlText w:val="%9."/>
      <w:lvlJc w:val="right"/>
      <w:pPr>
        <w:tabs>
          <w:tab w:val="num" w:pos="6480"/>
        </w:tabs>
        <w:ind w:left="6480" w:hanging="180"/>
      </w:pPr>
      <w:rPr>
        <w:rFonts w:cs="Times New Roman"/>
      </w:rPr>
    </w:lvl>
  </w:abstractNum>
  <w:abstractNum w:abstractNumId="10">
    <w:nsid w:val="06C73592"/>
    <w:multiLevelType w:val="singleLevel"/>
    <w:tmpl w:val="C9D2FABC"/>
    <w:lvl w:ilvl="0">
      <w:start w:val="1"/>
      <w:numFmt w:val="upperRoman"/>
      <w:pStyle w:val="8"/>
      <w:lvlText w:val="%1."/>
      <w:lvlJc w:val="left"/>
      <w:pPr>
        <w:tabs>
          <w:tab w:val="num" w:pos="720"/>
        </w:tabs>
        <w:ind w:left="720" w:hanging="720"/>
      </w:pPr>
      <w:rPr>
        <w:rFonts w:cs="Times New Roman" w:hint="default"/>
      </w:rPr>
    </w:lvl>
  </w:abstractNum>
  <w:abstractNum w:abstractNumId="11">
    <w:nsid w:val="0C000263"/>
    <w:multiLevelType w:val="hybridMultilevel"/>
    <w:tmpl w:val="111CB07E"/>
    <w:lvl w:ilvl="0" w:tplc="82186990">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C8172D3"/>
    <w:multiLevelType w:val="multilevel"/>
    <w:tmpl w:val="6B668D9C"/>
    <w:lvl w:ilvl="0">
      <w:start w:val="1"/>
      <w:numFmt w:val="decimal"/>
      <w:lvlText w:val="%1"/>
      <w:lvlJc w:val="left"/>
      <w:pPr>
        <w:ind w:left="360" w:hanging="360"/>
      </w:pPr>
      <w:rPr>
        <w:rFonts w:hint="default"/>
        <w:b/>
      </w:rPr>
    </w:lvl>
    <w:lvl w:ilvl="1">
      <w:start w:val="1"/>
      <w:numFmt w:val="decimal"/>
      <w:lvlText w:val="%1.%2"/>
      <w:lvlJc w:val="left"/>
      <w:pPr>
        <w:ind w:left="920" w:hanging="360"/>
      </w:pPr>
      <w:rPr>
        <w:rFonts w:hint="default"/>
        <w:b w:val="0"/>
      </w:rPr>
    </w:lvl>
    <w:lvl w:ilvl="2">
      <w:start w:val="1"/>
      <w:numFmt w:val="decimal"/>
      <w:lvlText w:val="%1.%2.%3"/>
      <w:lvlJc w:val="left"/>
      <w:pPr>
        <w:ind w:left="1840" w:hanging="720"/>
      </w:pPr>
      <w:rPr>
        <w:rFonts w:hint="default"/>
        <w:b/>
      </w:rPr>
    </w:lvl>
    <w:lvl w:ilvl="3">
      <w:start w:val="1"/>
      <w:numFmt w:val="decimal"/>
      <w:lvlText w:val="%1.%2.%3.%4"/>
      <w:lvlJc w:val="left"/>
      <w:pPr>
        <w:ind w:left="2400" w:hanging="720"/>
      </w:pPr>
      <w:rPr>
        <w:rFonts w:hint="default"/>
        <w:b/>
      </w:rPr>
    </w:lvl>
    <w:lvl w:ilvl="4">
      <w:start w:val="1"/>
      <w:numFmt w:val="decimal"/>
      <w:lvlText w:val="%1.%2.%3.%4.%5"/>
      <w:lvlJc w:val="left"/>
      <w:pPr>
        <w:ind w:left="3320" w:hanging="1080"/>
      </w:pPr>
      <w:rPr>
        <w:rFonts w:hint="default"/>
        <w:b/>
      </w:rPr>
    </w:lvl>
    <w:lvl w:ilvl="5">
      <w:start w:val="1"/>
      <w:numFmt w:val="decimal"/>
      <w:lvlText w:val="%1.%2.%3.%4.%5.%6"/>
      <w:lvlJc w:val="left"/>
      <w:pPr>
        <w:ind w:left="3880" w:hanging="1080"/>
      </w:pPr>
      <w:rPr>
        <w:rFonts w:hint="default"/>
        <w:b/>
      </w:rPr>
    </w:lvl>
    <w:lvl w:ilvl="6">
      <w:start w:val="1"/>
      <w:numFmt w:val="decimal"/>
      <w:lvlText w:val="%1.%2.%3.%4.%5.%6.%7"/>
      <w:lvlJc w:val="left"/>
      <w:pPr>
        <w:ind w:left="4800" w:hanging="1440"/>
      </w:pPr>
      <w:rPr>
        <w:rFonts w:hint="default"/>
        <w:b/>
      </w:rPr>
    </w:lvl>
    <w:lvl w:ilvl="7">
      <w:start w:val="1"/>
      <w:numFmt w:val="decimal"/>
      <w:lvlText w:val="%1.%2.%3.%4.%5.%6.%7.%8"/>
      <w:lvlJc w:val="left"/>
      <w:pPr>
        <w:ind w:left="5360" w:hanging="1440"/>
      </w:pPr>
      <w:rPr>
        <w:rFonts w:hint="default"/>
        <w:b/>
      </w:rPr>
    </w:lvl>
    <w:lvl w:ilvl="8">
      <w:start w:val="1"/>
      <w:numFmt w:val="decimal"/>
      <w:lvlText w:val="%1.%2.%3.%4.%5.%6.%7.%8.%9"/>
      <w:lvlJc w:val="left"/>
      <w:pPr>
        <w:ind w:left="6280" w:hanging="1800"/>
      </w:pPr>
      <w:rPr>
        <w:rFonts w:hint="default"/>
        <w:b/>
      </w:rPr>
    </w:lvl>
  </w:abstractNum>
  <w:abstractNum w:abstractNumId="13">
    <w:nsid w:val="0D952E74"/>
    <w:multiLevelType w:val="hybridMultilevel"/>
    <w:tmpl w:val="A6686580"/>
    <w:lvl w:ilvl="0" w:tplc="0908BBAC">
      <w:start w:val="1"/>
      <w:numFmt w:val="decimal"/>
      <w:lvlText w:val="%1)"/>
      <w:lvlJc w:val="left"/>
      <w:pPr>
        <w:ind w:left="1789" w:hanging="108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DF27F4"/>
    <w:multiLevelType w:val="singleLevel"/>
    <w:tmpl w:val="9DDCAACE"/>
    <w:lvl w:ilvl="0">
      <w:start w:val="1"/>
      <w:numFmt w:val="upperRoman"/>
      <w:pStyle w:val="80"/>
      <w:lvlText w:val="%1."/>
      <w:lvlJc w:val="left"/>
      <w:pPr>
        <w:tabs>
          <w:tab w:val="num" w:pos="720"/>
        </w:tabs>
        <w:ind w:left="720" w:hanging="720"/>
      </w:pPr>
      <w:rPr>
        <w:rFonts w:hint="default"/>
      </w:rPr>
    </w:lvl>
  </w:abstractNum>
  <w:abstractNum w:abstractNumId="15">
    <w:nsid w:val="14BB70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5F633F"/>
    <w:multiLevelType w:val="hybridMultilevel"/>
    <w:tmpl w:val="67EC5438"/>
    <w:lvl w:ilvl="0" w:tplc="88CA465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CD715F1"/>
    <w:multiLevelType w:val="singleLevel"/>
    <w:tmpl w:val="EBB07A40"/>
    <w:lvl w:ilvl="0">
      <w:numFmt w:val="bullet"/>
      <w:pStyle w:val="2"/>
      <w:lvlText w:val="-"/>
      <w:lvlJc w:val="left"/>
      <w:pPr>
        <w:tabs>
          <w:tab w:val="num" w:pos="360"/>
        </w:tabs>
        <w:ind w:left="360" w:hanging="360"/>
      </w:pPr>
      <w:rPr>
        <w:rFonts w:hint="default"/>
      </w:rPr>
    </w:lvl>
  </w:abstractNum>
  <w:abstractNum w:abstractNumId="18">
    <w:nsid w:val="2163047F"/>
    <w:multiLevelType w:val="multilevel"/>
    <w:tmpl w:val="8726646C"/>
    <w:lvl w:ilvl="0">
      <w:start w:val="3"/>
      <w:numFmt w:val="decimal"/>
      <w:lvlText w:val="%1."/>
      <w:lvlJc w:val="left"/>
      <w:pPr>
        <w:ind w:left="720" w:hanging="360"/>
      </w:pPr>
      <w:rPr>
        <w:rFonts w:hint="default"/>
      </w:rPr>
    </w:lvl>
    <w:lvl w:ilvl="1">
      <w:start w:val="2"/>
      <w:numFmt w:val="decimal"/>
      <w:isLgl/>
      <w:lvlText w:val="%1.%2."/>
      <w:lvlJc w:val="left"/>
      <w:pPr>
        <w:tabs>
          <w:tab w:val="num" w:pos="975"/>
        </w:tabs>
        <w:ind w:left="975" w:hanging="435"/>
      </w:pPr>
      <w:rPr>
        <w:rFonts w:hint="default"/>
      </w:rPr>
    </w:lvl>
    <w:lvl w:ilvl="2">
      <w:start w:val="1"/>
      <w:numFmt w:val="decimal"/>
      <w:isLgl/>
      <w:lvlText w:val="%1.%2.%3."/>
      <w:lvlJc w:val="left"/>
      <w:pPr>
        <w:tabs>
          <w:tab w:val="num" w:pos="1485"/>
        </w:tabs>
        <w:ind w:left="1485" w:hanging="435"/>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460"/>
        </w:tabs>
        <w:ind w:left="2460" w:hanging="720"/>
      </w:pPr>
      <w:rPr>
        <w:rFonts w:hint="default"/>
      </w:rPr>
    </w:lvl>
    <w:lvl w:ilvl="5">
      <w:start w:val="1"/>
      <w:numFmt w:val="decimal"/>
      <w:isLgl/>
      <w:lvlText w:val="%1.%2.%3.%4.%5.%6."/>
      <w:lvlJc w:val="left"/>
      <w:pPr>
        <w:tabs>
          <w:tab w:val="num" w:pos="2805"/>
        </w:tabs>
        <w:ind w:left="2805" w:hanging="720"/>
      </w:pPr>
      <w:rPr>
        <w:rFonts w:hint="default"/>
      </w:rPr>
    </w:lvl>
    <w:lvl w:ilvl="6">
      <w:start w:val="1"/>
      <w:numFmt w:val="decimal"/>
      <w:isLgl/>
      <w:lvlText w:val="%1.%2.%3.%4.%5.%6.%7."/>
      <w:lvlJc w:val="left"/>
      <w:pPr>
        <w:tabs>
          <w:tab w:val="num" w:pos="3510"/>
        </w:tabs>
        <w:ind w:left="3510" w:hanging="1080"/>
      </w:pPr>
      <w:rPr>
        <w:rFonts w:hint="default"/>
      </w:rPr>
    </w:lvl>
    <w:lvl w:ilvl="7">
      <w:start w:val="1"/>
      <w:numFmt w:val="decimal"/>
      <w:isLgl/>
      <w:lvlText w:val="%1.%2.%3.%4.%5.%6.%7.%8."/>
      <w:lvlJc w:val="left"/>
      <w:pPr>
        <w:tabs>
          <w:tab w:val="num" w:pos="3855"/>
        </w:tabs>
        <w:ind w:left="3855" w:hanging="1080"/>
      </w:pPr>
      <w:rPr>
        <w:rFonts w:hint="default"/>
      </w:rPr>
    </w:lvl>
    <w:lvl w:ilvl="8">
      <w:start w:val="1"/>
      <w:numFmt w:val="decimal"/>
      <w:isLgl/>
      <w:lvlText w:val="%1.%2.%3.%4.%5.%6.%7.%8.%9."/>
      <w:lvlJc w:val="left"/>
      <w:pPr>
        <w:tabs>
          <w:tab w:val="num" w:pos="4200"/>
        </w:tabs>
        <w:ind w:left="4200" w:hanging="1080"/>
      </w:pPr>
      <w:rPr>
        <w:rFonts w:hint="default"/>
      </w:rPr>
    </w:lvl>
  </w:abstractNum>
  <w:abstractNum w:abstractNumId="19">
    <w:nsid w:val="258514D4"/>
    <w:multiLevelType w:val="multilevel"/>
    <w:tmpl w:val="0419001D"/>
    <w:styleLink w:val="20"/>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309C033A"/>
    <w:multiLevelType w:val="multilevel"/>
    <w:tmpl w:val="5B14856A"/>
    <w:lvl w:ilvl="0">
      <w:start w:val="1"/>
      <w:numFmt w:val="decimal"/>
      <w:lvlText w:val="%1."/>
      <w:lvlJc w:val="left"/>
      <w:pPr>
        <w:ind w:left="1070" w:hanging="360"/>
      </w:pPr>
      <w:rPr>
        <w:rFonts w:ascii="Times New Roman" w:eastAsia="Times New Roman" w:hAnsi="Times New Roman" w:cs="Times New Roman"/>
        <w:b w:val="0"/>
        <w:color w:val="auto"/>
      </w:rPr>
    </w:lvl>
    <w:lvl w:ilvl="1">
      <w:start w:val="2"/>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22">
    <w:nsid w:val="3CE30397"/>
    <w:multiLevelType w:val="hybridMultilevel"/>
    <w:tmpl w:val="4D44982E"/>
    <w:styleLink w:val="14"/>
    <w:lvl w:ilvl="0" w:tplc="952895EE">
      <w:start w:val="1"/>
      <w:numFmt w:val="bullet"/>
      <w:lvlText w:val=""/>
      <w:lvlJc w:val="left"/>
      <w:pPr>
        <w:tabs>
          <w:tab w:val="num" w:pos="1495"/>
        </w:tabs>
        <w:ind w:left="1495" w:hanging="360"/>
      </w:pPr>
      <w:rPr>
        <w:rFonts w:ascii="Symbol" w:hAnsi="Symbol" w:hint="default"/>
        <w:color w:val="auto"/>
      </w:rPr>
    </w:lvl>
    <w:lvl w:ilvl="1" w:tplc="04190019" w:tentative="1">
      <w:start w:val="1"/>
      <w:numFmt w:val="bullet"/>
      <w:lvlText w:val="o"/>
      <w:lvlJc w:val="left"/>
      <w:pPr>
        <w:tabs>
          <w:tab w:val="num" w:pos="2148"/>
        </w:tabs>
        <w:ind w:left="2148" w:hanging="360"/>
      </w:pPr>
      <w:rPr>
        <w:rFonts w:ascii="Courier New" w:hAnsi="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23">
    <w:nsid w:val="41B50EDD"/>
    <w:multiLevelType w:val="hybridMultilevel"/>
    <w:tmpl w:val="7C4840AA"/>
    <w:lvl w:ilvl="0" w:tplc="789C7630">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73F7728"/>
    <w:multiLevelType w:val="hybridMultilevel"/>
    <w:tmpl w:val="35846ADE"/>
    <w:styleLink w:val="21"/>
    <w:lvl w:ilvl="0" w:tplc="FDEE49DA">
      <w:start w:val="1"/>
      <w:numFmt w:val="decimal"/>
      <w:lvlText w:val="%1)"/>
      <w:lvlJc w:val="left"/>
      <w:pPr>
        <w:ind w:left="1429" w:hanging="360"/>
      </w:pPr>
      <w:rPr>
        <w:rFonts w:ascii="Times New Roman" w:hAnsi="Times New Roman" w:cs="Times New Roman" w:hint="default"/>
        <w:b w:val="0"/>
        <w:i w:val="0"/>
        <w:sz w:val="24"/>
      </w:r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25">
    <w:nsid w:val="5AB2FC6B"/>
    <w:multiLevelType w:val="singleLevel"/>
    <w:tmpl w:val="5AB2FC6B"/>
    <w:lvl w:ilvl="0">
      <w:start w:val="11"/>
      <w:numFmt w:val="decimal"/>
      <w:suff w:val="space"/>
      <w:lvlText w:val="%1."/>
      <w:lvlJc w:val="left"/>
      <w:pPr>
        <w:ind w:left="0" w:firstLine="0"/>
      </w:pPr>
    </w:lvl>
  </w:abstractNum>
  <w:abstractNum w:abstractNumId="26">
    <w:nsid w:val="5E4D01AC"/>
    <w:multiLevelType w:val="hybridMultilevel"/>
    <w:tmpl w:val="3A6EEE18"/>
    <w:lvl w:ilvl="0" w:tplc="98265082">
      <w:start w:val="1"/>
      <w:numFmt w:val="decimal"/>
      <w:lvlText w:val="%1)"/>
      <w:lvlJc w:val="left"/>
      <w:pPr>
        <w:ind w:left="1080" w:hanging="360"/>
      </w:pPr>
      <w:rPr>
        <w:rFonts w:ascii="Times New Roman" w:hAnsi="Times New Roman" w:cs="Times New Roman" w:hint="default"/>
        <w:b w:val="0"/>
        <w:i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5FD1189B"/>
    <w:multiLevelType w:val="hybridMultilevel"/>
    <w:tmpl w:val="93DE50FE"/>
    <w:lvl w:ilvl="0" w:tplc="A7389996">
      <w:start w:val="1"/>
      <w:numFmt w:val="decimal"/>
      <w:lvlText w:val="%1)"/>
      <w:lvlJc w:val="left"/>
      <w:pPr>
        <w:ind w:left="1070" w:hanging="360"/>
      </w:pPr>
      <w:rPr>
        <w:rFonts w:ascii="Times New Roman" w:hAnsi="Times New Roman" w:cs="Times New Roman" w:hint="default"/>
        <w:b w:val="0"/>
        <w:i w:val="0"/>
        <w:sz w:val="28"/>
        <w:szCs w:val="28"/>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6812E40"/>
    <w:multiLevelType w:val="hybridMultilevel"/>
    <w:tmpl w:val="BBF8D168"/>
    <w:lvl w:ilvl="0" w:tplc="93BCFABC">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9">
    <w:nsid w:val="6E3A765C"/>
    <w:multiLevelType w:val="multilevel"/>
    <w:tmpl w:val="82DCD0D0"/>
    <w:lvl w:ilvl="0">
      <w:start w:val="3"/>
      <w:numFmt w:val="decimal"/>
      <w:lvlText w:val="%1."/>
      <w:lvlJc w:val="left"/>
      <w:pPr>
        <w:tabs>
          <w:tab w:val="num" w:pos="0"/>
        </w:tabs>
        <w:ind w:left="720" w:hanging="360"/>
      </w:pPr>
    </w:lvl>
    <w:lvl w:ilvl="1">
      <w:start w:val="2"/>
      <w:numFmt w:val="decimal"/>
      <w:lvlText w:val="%1.%2."/>
      <w:lvlJc w:val="left"/>
      <w:pPr>
        <w:tabs>
          <w:tab w:val="num" w:pos="1140"/>
        </w:tabs>
        <w:ind w:left="1140" w:hanging="435"/>
      </w:pPr>
    </w:lvl>
    <w:lvl w:ilvl="2">
      <w:start w:val="1"/>
      <w:numFmt w:val="decimal"/>
      <w:lvlText w:val="%1.%2.%3."/>
      <w:lvlJc w:val="left"/>
      <w:pPr>
        <w:tabs>
          <w:tab w:val="num" w:pos="1485"/>
        </w:tabs>
        <w:ind w:left="1485" w:hanging="435"/>
      </w:pPr>
    </w:lvl>
    <w:lvl w:ilvl="3">
      <w:start w:val="1"/>
      <w:numFmt w:val="decimal"/>
      <w:lvlText w:val="%1.%2.%3.%4."/>
      <w:lvlJc w:val="left"/>
      <w:pPr>
        <w:tabs>
          <w:tab w:val="num" w:pos="2115"/>
        </w:tabs>
        <w:ind w:left="2115" w:hanging="720"/>
      </w:pPr>
    </w:lvl>
    <w:lvl w:ilvl="4">
      <w:start w:val="1"/>
      <w:numFmt w:val="decimal"/>
      <w:lvlText w:val="%1.%2.%3.%4.%5."/>
      <w:lvlJc w:val="left"/>
      <w:pPr>
        <w:tabs>
          <w:tab w:val="num" w:pos="2460"/>
        </w:tabs>
        <w:ind w:left="2460" w:hanging="720"/>
      </w:pPr>
    </w:lvl>
    <w:lvl w:ilvl="5">
      <w:start w:val="1"/>
      <w:numFmt w:val="decimal"/>
      <w:lvlText w:val="%1.%2.%3.%4.%5.%6."/>
      <w:lvlJc w:val="left"/>
      <w:pPr>
        <w:tabs>
          <w:tab w:val="num" w:pos="2805"/>
        </w:tabs>
        <w:ind w:left="2805" w:hanging="720"/>
      </w:pPr>
    </w:lvl>
    <w:lvl w:ilvl="6">
      <w:start w:val="1"/>
      <w:numFmt w:val="decimal"/>
      <w:lvlText w:val="%1.%2.%3.%4.%5.%6.%7."/>
      <w:lvlJc w:val="left"/>
      <w:pPr>
        <w:tabs>
          <w:tab w:val="num" w:pos="3510"/>
        </w:tabs>
        <w:ind w:left="3510" w:hanging="1080"/>
      </w:pPr>
    </w:lvl>
    <w:lvl w:ilvl="7">
      <w:start w:val="1"/>
      <w:numFmt w:val="decimal"/>
      <w:lvlText w:val="%1.%2.%3.%4.%5.%6.%7.%8."/>
      <w:lvlJc w:val="left"/>
      <w:pPr>
        <w:tabs>
          <w:tab w:val="num" w:pos="3855"/>
        </w:tabs>
        <w:ind w:left="3855" w:hanging="1080"/>
      </w:pPr>
    </w:lvl>
    <w:lvl w:ilvl="8">
      <w:start w:val="1"/>
      <w:numFmt w:val="decimal"/>
      <w:lvlText w:val="%1.%2.%3.%4.%5.%6.%7.%8.%9."/>
      <w:lvlJc w:val="left"/>
      <w:pPr>
        <w:tabs>
          <w:tab w:val="num" w:pos="4200"/>
        </w:tabs>
        <w:ind w:left="4200" w:hanging="1080"/>
      </w:pPr>
    </w:lvl>
  </w:abstractNum>
  <w:abstractNum w:abstractNumId="30">
    <w:nsid w:val="723D4FE7"/>
    <w:multiLevelType w:val="multilevel"/>
    <w:tmpl w:val="4BC4EC38"/>
    <w:lvl w:ilvl="0">
      <w:start w:val="1"/>
      <w:numFmt w:val="decimal"/>
      <w:lvlText w:val="%1"/>
      <w:lvlJc w:val="left"/>
      <w:pPr>
        <w:ind w:left="360" w:hanging="360"/>
      </w:pPr>
      <w:rPr>
        <w:rFonts w:hint="default"/>
        <w:b/>
      </w:rPr>
    </w:lvl>
    <w:lvl w:ilvl="1">
      <w:start w:val="1"/>
      <w:numFmt w:val="decimal"/>
      <w:lvlText w:val="%1.%2"/>
      <w:lvlJc w:val="left"/>
      <w:pPr>
        <w:ind w:left="1211" w:hanging="360"/>
      </w:pPr>
      <w:rPr>
        <w:rFonts w:hint="default"/>
        <w:b w:val="0"/>
      </w:rPr>
    </w:lvl>
    <w:lvl w:ilvl="2">
      <w:start w:val="1"/>
      <w:numFmt w:val="decimal"/>
      <w:lvlText w:val="%1.%2.%3"/>
      <w:lvlJc w:val="left"/>
      <w:pPr>
        <w:ind w:left="1840" w:hanging="720"/>
      </w:pPr>
      <w:rPr>
        <w:rFonts w:hint="default"/>
        <w:b/>
      </w:rPr>
    </w:lvl>
    <w:lvl w:ilvl="3">
      <w:start w:val="1"/>
      <w:numFmt w:val="decimal"/>
      <w:lvlText w:val="%1.%2.%3.%4"/>
      <w:lvlJc w:val="left"/>
      <w:pPr>
        <w:ind w:left="2400" w:hanging="720"/>
      </w:pPr>
      <w:rPr>
        <w:rFonts w:hint="default"/>
        <w:b/>
      </w:rPr>
    </w:lvl>
    <w:lvl w:ilvl="4">
      <w:start w:val="1"/>
      <w:numFmt w:val="decimal"/>
      <w:lvlText w:val="%1.%2.%3.%4.%5"/>
      <w:lvlJc w:val="left"/>
      <w:pPr>
        <w:ind w:left="3320" w:hanging="1080"/>
      </w:pPr>
      <w:rPr>
        <w:rFonts w:hint="default"/>
        <w:b/>
      </w:rPr>
    </w:lvl>
    <w:lvl w:ilvl="5">
      <w:start w:val="1"/>
      <w:numFmt w:val="decimal"/>
      <w:lvlText w:val="%1.%2.%3.%4.%5.%6"/>
      <w:lvlJc w:val="left"/>
      <w:pPr>
        <w:ind w:left="3880" w:hanging="1080"/>
      </w:pPr>
      <w:rPr>
        <w:rFonts w:hint="default"/>
        <w:b/>
      </w:rPr>
    </w:lvl>
    <w:lvl w:ilvl="6">
      <w:start w:val="1"/>
      <w:numFmt w:val="decimal"/>
      <w:lvlText w:val="%1.%2.%3.%4.%5.%6.%7"/>
      <w:lvlJc w:val="left"/>
      <w:pPr>
        <w:ind w:left="4800" w:hanging="1440"/>
      </w:pPr>
      <w:rPr>
        <w:rFonts w:hint="default"/>
        <w:b/>
      </w:rPr>
    </w:lvl>
    <w:lvl w:ilvl="7">
      <w:start w:val="1"/>
      <w:numFmt w:val="decimal"/>
      <w:lvlText w:val="%1.%2.%3.%4.%5.%6.%7.%8"/>
      <w:lvlJc w:val="left"/>
      <w:pPr>
        <w:ind w:left="5360" w:hanging="1440"/>
      </w:pPr>
      <w:rPr>
        <w:rFonts w:hint="default"/>
        <w:b/>
      </w:rPr>
    </w:lvl>
    <w:lvl w:ilvl="8">
      <w:start w:val="1"/>
      <w:numFmt w:val="decimal"/>
      <w:lvlText w:val="%1.%2.%3.%4.%5.%6.%7.%8.%9"/>
      <w:lvlJc w:val="left"/>
      <w:pPr>
        <w:ind w:left="6280" w:hanging="1800"/>
      </w:pPr>
      <w:rPr>
        <w:rFonts w:hint="default"/>
        <w:b/>
      </w:rPr>
    </w:lvl>
  </w:abstractNum>
  <w:abstractNum w:abstractNumId="31">
    <w:nsid w:val="770C48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8A4396"/>
    <w:multiLevelType w:val="hybridMultilevel"/>
    <w:tmpl w:val="76D6714E"/>
    <w:lvl w:ilvl="0" w:tplc="9572C52A">
      <w:start w:val="1"/>
      <w:numFmt w:val="decimal"/>
      <w:lvlText w:val="%1."/>
      <w:lvlJc w:val="left"/>
      <w:pPr>
        <w:ind w:left="1139" w:hanging="8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B3502B7"/>
    <w:multiLevelType w:val="hybridMultilevel"/>
    <w:tmpl w:val="306AD8F6"/>
    <w:lvl w:ilvl="0" w:tplc="88CA465A">
      <w:start w:val="1"/>
      <w:numFmt w:val="decimal"/>
      <w:lvlText w:val="%1)"/>
      <w:lvlJc w:val="left"/>
      <w:pPr>
        <w:ind w:left="1080" w:hanging="360"/>
      </w:pPr>
      <w:rPr>
        <w:rFonts w:ascii="Times New Roman" w:hAnsi="Times New Roman" w:cs="Times New Roman" w:hint="default"/>
        <w:b w:val="0"/>
        <w:i w:val="0"/>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9"/>
  </w:num>
  <w:num w:numId="2">
    <w:abstractNumId w:val="24"/>
  </w:num>
  <w:num w:numId="3">
    <w:abstractNumId w:val="17"/>
  </w:num>
  <w:num w:numId="4">
    <w:abstractNumId w:val="10"/>
  </w:num>
  <w:num w:numId="5">
    <w:abstractNumId w:val="14"/>
  </w:num>
  <w:num w:numId="6">
    <w:abstractNumId w:val="0"/>
  </w:num>
  <w:num w:numId="7">
    <w:abstractNumId w:val="22"/>
  </w:num>
  <w:num w:numId="8">
    <w:abstractNumId w:val="18"/>
  </w:num>
  <w:num w:numId="9">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6"/>
  </w:num>
  <w:num w:numId="13">
    <w:abstractNumId w:val="25"/>
    <w:lvlOverride w:ilvl="0">
      <w:startOverride w:val="11"/>
    </w:lvlOverride>
  </w:num>
  <w:num w:numId="14">
    <w:abstractNumId w:val="23"/>
  </w:num>
  <w:num w:numId="15">
    <w:abstractNumId w:val="30"/>
  </w:num>
  <w:num w:numId="16">
    <w:abstractNumId w:val="12"/>
  </w:num>
  <w:num w:numId="17">
    <w:abstractNumId w:val="29"/>
  </w:num>
  <w:num w:numId="18">
    <w:abstractNumId w:val="21"/>
  </w:num>
  <w:num w:numId="19">
    <w:abstractNumId w:val="31"/>
  </w:num>
  <w:num w:numId="20">
    <w:abstractNumId w:val="15"/>
  </w:num>
  <w:num w:numId="21">
    <w:abstractNumId w:val="32"/>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8"/>
  </w:num>
  <w:num w:numId="29">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hideSpellingErrors/>
  <w:defaultTabStop w:val="708"/>
  <w:drawingGridHorizontalSpacing w:val="110"/>
  <w:displayHorizontalDrawingGridEvery w:val="2"/>
  <w:characterSpacingControl w:val="doNotCompress"/>
  <w:hdrShapeDefaults>
    <o:shapedefaults v:ext="edit" spidmax="111618"/>
  </w:hdrShapeDefaults>
  <w:footnotePr>
    <w:footnote w:id="0"/>
    <w:footnote w:id="1"/>
  </w:footnotePr>
  <w:endnotePr>
    <w:endnote w:id="0"/>
    <w:endnote w:id="1"/>
  </w:endnotePr>
  <w:compat>
    <w:useFELayout/>
  </w:compat>
  <w:rsids>
    <w:rsidRoot w:val="00747063"/>
    <w:rsid w:val="00002925"/>
    <w:rsid w:val="000049D0"/>
    <w:rsid w:val="00007B4F"/>
    <w:rsid w:val="00012119"/>
    <w:rsid w:val="00027A2D"/>
    <w:rsid w:val="0003172F"/>
    <w:rsid w:val="00033386"/>
    <w:rsid w:val="00041367"/>
    <w:rsid w:val="00042DA3"/>
    <w:rsid w:val="0005465E"/>
    <w:rsid w:val="00063063"/>
    <w:rsid w:val="00064C27"/>
    <w:rsid w:val="00071492"/>
    <w:rsid w:val="0007194D"/>
    <w:rsid w:val="00075D58"/>
    <w:rsid w:val="00076889"/>
    <w:rsid w:val="00077CA4"/>
    <w:rsid w:val="000878D8"/>
    <w:rsid w:val="000A06A1"/>
    <w:rsid w:val="000A52D8"/>
    <w:rsid w:val="000A5F6D"/>
    <w:rsid w:val="000A770D"/>
    <w:rsid w:val="000B53A6"/>
    <w:rsid w:val="000C46C2"/>
    <w:rsid w:val="000D7F76"/>
    <w:rsid w:val="00106BAA"/>
    <w:rsid w:val="00110E58"/>
    <w:rsid w:val="00113016"/>
    <w:rsid w:val="00116FA4"/>
    <w:rsid w:val="0012352A"/>
    <w:rsid w:val="00124FEF"/>
    <w:rsid w:val="0013431B"/>
    <w:rsid w:val="00135625"/>
    <w:rsid w:val="00146AE8"/>
    <w:rsid w:val="00170FCA"/>
    <w:rsid w:val="001744C5"/>
    <w:rsid w:val="001869AA"/>
    <w:rsid w:val="001936F8"/>
    <w:rsid w:val="00197765"/>
    <w:rsid w:val="001A14C9"/>
    <w:rsid w:val="001A5D5D"/>
    <w:rsid w:val="001A7A06"/>
    <w:rsid w:val="001B5DB5"/>
    <w:rsid w:val="001C0080"/>
    <w:rsid w:val="001C267F"/>
    <w:rsid w:val="001C394A"/>
    <w:rsid w:val="001C53EA"/>
    <w:rsid w:val="001D5AC3"/>
    <w:rsid w:val="001D675A"/>
    <w:rsid w:val="001E35BC"/>
    <w:rsid w:val="001F11FE"/>
    <w:rsid w:val="001F2792"/>
    <w:rsid w:val="001F79FB"/>
    <w:rsid w:val="002043AA"/>
    <w:rsid w:val="00210853"/>
    <w:rsid w:val="00212E24"/>
    <w:rsid w:val="0022059B"/>
    <w:rsid w:val="0022331C"/>
    <w:rsid w:val="002429AE"/>
    <w:rsid w:val="0024714C"/>
    <w:rsid w:val="00263E56"/>
    <w:rsid w:val="00271318"/>
    <w:rsid w:val="00273F3C"/>
    <w:rsid w:val="002A578A"/>
    <w:rsid w:val="002B5702"/>
    <w:rsid w:val="002B66B7"/>
    <w:rsid w:val="002C132C"/>
    <w:rsid w:val="002C146E"/>
    <w:rsid w:val="002C44A9"/>
    <w:rsid w:val="002F350B"/>
    <w:rsid w:val="003039ED"/>
    <w:rsid w:val="00307F4B"/>
    <w:rsid w:val="00326B72"/>
    <w:rsid w:val="0033519A"/>
    <w:rsid w:val="003370BE"/>
    <w:rsid w:val="003410E4"/>
    <w:rsid w:val="003456A4"/>
    <w:rsid w:val="003458F8"/>
    <w:rsid w:val="00357664"/>
    <w:rsid w:val="00373746"/>
    <w:rsid w:val="00377C52"/>
    <w:rsid w:val="00384417"/>
    <w:rsid w:val="00392DE2"/>
    <w:rsid w:val="003A1050"/>
    <w:rsid w:val="003A424F"/>
    <w:rsid w:val="003B1A73"/>
    <w:rsid w:val="003C4872"/>
    <w:rsid w:val="003E1613"/>
    <w:rsid w:val="00400542"/>
    <w:rsid w:val="004042C9"/>
    <w:rsid w:val="00413FAB"/>
    <w:rsid w:val="00430784"/>
    <w:rsid w:val="0043149D"/>
    <w:rsid w:val="00435C6E"/>
    <w:rsid w:val="00444118"/>
    <w:rsid w:val="00447197"/>
    <w:rsid w:val="00471D52"/>
    <w:rsid w:val="004723B5"/>
    <w:rsid w:val="00491B06"/>
    <w:rsid w:val="00492EB2"/>
    <w:rsid w:val="00494BA0"/>
    <w:rsid w:val="004A73A7"/>
    <w:rsid w:val="004B5B59"/>
    <w:rsid w:val="004C0ED9"/>
    <w:rsid w:val="004C32E2"/>
    <w:rsid w:val="004C5C33"/>
    <w:rsid w:val="00525E36"/>
    <w:rsid w:val="00543D11"/>
    <w:rsid w:val="00554A8C"/>
    <w:rsid w:val="005550FC"/>
    <w:rsid w:val="00560DD8"/>
    <w:rsid w:val="00563731"/>
    <w:rsid w:val="00563A7C"/>
    <w:rsid w:val="00582916"/>
    <w:rsid w:val="00590097"/>
    <w:rsid w:val="005A2F17"/>
    <w:rsid w:val="005C07E6"/>
    <w:rsid w:val="005C2A17"/>
    <w:rsid w:val="005C5183"/>
    <w:rsid w:val="005D28BB"/>
    <w:rsid w:val="005E2B42"/>
    <w:rsid w:val="005E7A98"/>
    <w:rsid w:val="00602832"/>
    <w:rsid w:val="00603E88"/>
    <w:rsid w:val="00610E3F"/>
    <w:rsid w:val="00613A82"/>
    <w:rsid w:val="00626171"/>
    <w:rsid w:val="0064111D"/>
    <w:rsid w:val="0064652B"/>
    <w:rsid w:val="006505C7"/>
    <w:rsid w:val="00653D0D"/>
    <w:rsid w:val="00676606"/>
    <w:rsid w:val="006A5317"/>
    <w:rsid w:val="006B0884"/>
    <w:rsid w:val="006B08BB"/>
    <w:rsid w:val="006B3443"/>
    <w:rsid w:val="006B5A7D"/>
    <w:rsid w:val="006B731F"/>
    <w:rsid w:val="006D5F4A"/>
    <w:rsid w:val="006E5BF5"/>
    <w:rsid w:val="006F6C23"/>
    <w:rsid w:val="00700320"/>
    <w:rsid w:val="00707796"/>
    <w:rsid w:val="0071650F"/>
    <w:rsid w:val="00716D61"/>
    <w:rsid w:val="00721A8A"/>
    <w:rsid w:val="00734AC8"/>
    <w:rsid w:val="00734CED"/>
    <w:rsid w:val="00742228"/>
    <w:rsid w:val="00747063"/>
    <w:rsid w:val="00776245"/>
    <w:rsid w:val="00780ECA"/>
    <w:rsid w:val="007A19FB"/>
    <w:rsid w:val="007A49FA"/>
    <w:rsid w:val="007A4FC2"/>
    <w:rsid w:val="007A749D"/>
    <w:rsid w:val="007A78EF"/>
    <w:rsid w:val="007B00E6"/>
    <w:rsid w:val="007D208F"/>
    <w:rsid w:val="007E7A8A"/>
    <w:rsid w:val="007F250C"/>
    <w:rsid w:val="007F55C6"/>
    <w:rsid w:val="007F6397"/>
    <w:rsid w:val="00800E7E"/>
    <w:rsid w:val="008027F0"/>
    <w:rsid w:val="00806715"/>
    <w:rsid w:val="008306EE"/>
    <w:rsid w:val="0083451F"/>
    <w:rsid w:val="008357AF"/>
    <w:rsid w:val="00856812"/>
    <w:rsid w:val="0086335D"/>
    <w:rsid w:val="00864EB4"/>
    <w:rsid w:val="00871ED6"/>
    <w:rsid w:val="008A0904"/>
    <w:rsid w:val="008A1CF7"/>
    <w:rsid w:val="008A3205"/>
    <w:rsid w:val="008B6648"/>
    <w:rsid w:val="008D1696"/>
    <w:rsid w:val="008E01E2"/>
    <w:rsid w:val="008E336A"/>
    <w:rsid w:val="008E4A3F"/>
    <w:rsid w:val="008E728B"/>
    <w:rsid w:val="008F0BAF"/>
    <w:rsid w:val="008F2981"/>
    <w:rsid w:val="008F2C7B"/>
    <w:rsid w:val="008F599D"/>
    <w:rsid w:val="008F78A1"/>
    <w:rsid w:val="00907E59"/>
    <w:rsid w:val="009112F4"/>
    <w:rsid w:val="00914AA5"/>
    <w:rsid w:val="00915281"/>
    <w:rsid w:val="00935037"/>
    <w:rsid w:val="0093579C"/>
    <w:rsid w:val="0094334C"/>
    <w:rsid w:val="00945336"/>
    <w:rsid w:val="009550C1"/>
    <w:rsid w:val="00957B8A"/>
    <w:rsid w:val="00961F43"/>
    <w:rsid w:val="00964D85"/>
    <w:rsid w:val="00977078"/>
    <w:rsid w:val="009848EE"/>
    <w:rsid w:val="00984F42"/>
    <w:rsid w:val="009867B0"/>
    <w:rsid w:val="009A51B8"/>
    <w:rsid w:val="009C5720"/>
    <w:rsid w:val="009E397B"/>
    <w:rsid w:val="009F3C58"/>
    <w:rsid w:val="009F6A68"/>
    <w:rsid w:val="00A006AA"/>
    <w:rsid w:val="00A047F4"/>
    <w:rsid w:val="00A050ED"/>
    <w:rsid w:val="00A10A3A"/>
    <w:rsid w:val="00A23890"/>
    <w:rsid w:val="00A238EE"/>
    <w:rsid w:val="00A2793A"/>
    <w:rsid w:val="00A33D5E"/>
    <w:rsid w:val="00A46E25"/>
    <w:rsid w:val="00A60BA9"/>
    <w:rsid w:val="00A65C50"/>
    <w:rsid w:val="00A66C5B"/>
    <w:rsid w:val="00A742F1"/>
    <w:rsid w:val="00A77E5B"/>
    <w:rsid w:val="00A869F1"/>
    <w:rsid w:val="00A91AEC"/>
    <w:rsid w:val="00AC2634"/>
    <w:rsid w:val="00AD1729"/>
    <w:rsid w:val="00AD3002"/>
    <w:rsid w:val="00AF66AC"/>
    <w:rsid w:val="00B003E8"/>
    <w:rsid w:val="00B0340D"/>
    <w:rsid w:val="00B03C76"/>
    <w:rsid w:val="00B044D7"/>
    <w:rsid w:val="00B0500B"/>
    <w:rsid w:val="00B06B5A"/>
    <w:rsid w:val="00B304E5"/>
    <w:rsid w:val="00B33A96"/>
    <w:rsid w:val="00B344D3"/>
    <w:rsid w:val="00B53D6B"/>
    <w:rsid w:val="00B642EA"/>
    <w:rsid w:val="00B651EA"/>
    <w:rsid w:val="00B738DD"/>
    <w:rsid w:val="00B75D53"/>
    <w:rsid w:val="00B90903"/>
    <w:rsid w:val="00B90F1A"/>
    <w:rsid w:val="00B922A7"/>
    <w:rsid w:val="00B92E6B"/>
    <w:rsid w:val="00BA2836"/>
    <w:rsid w:val="00BA2D62"/>
    <w:rsid w:val="00BA363D"/>
    <w:rsid w:val="00BA5499"/>
    <w:rsid w:val="00BB4945"/>
    <w:rsid w:val="00BC7D33"/>
    <w:rsid w:val="00BD3DF1"/>
    <w:rsid w:val="00BE1F73"/>
    <w:rsid w:val="00BE5601"/>
    <w:rsid w:val="00BE69A8"/>
    <w:rsid w:val="00BE7224"/>
    <w:rsid w:val="00BF0E48"/>
    <w:rsid w:val="00C04F1E"/>
    <w:rsid w:val="00C12BB2"/>
    <w:rsid w:val="00C15769"/>
    <w:rsid w:val="00C163E6"/>
    <w:rsid w:val="00C27631"/>
    <w:rsid w:val="00C332BE"/>
    <w:rsid w:val="00C40DBE"/>
    <w:rsid w:val="00C416E6"/>
    <w:rsid w:val="00C67E83"/>
    <w:rsid w:val="00C76692"/>
    <w:rsid w:val="00C813F0"/>
    <w:rsid w:val="00C91FFC"/>
    <w:rsid w:val="00CA5823"/>
    <w:rsid w:val="00CC6077"/>
    <w:rsid w:val="00CD14C4"/>
    <w:rsid w:val="00CD314D"/>
    <w:rsid w:val="00CE5FB7"/>
    <w:rsid w:val="00CF2E86"/>
    <w:rsid w:val="00D05597"/>
    <w:rsid w:val="00D0695C"/>
    <w:rsid w:val="00D16929"/>
    <w:rsid w:val="00D17CF2"/>
    <w:rsid w:val="00D22EA1"/>
    <w:rsid w:val="00D30DB5"/>
    <w:rsid w:val="00D32FC9"/>
    <w:rsid w:val="00D54874"/>
    <w:rsid w:val="00D55B59"/>
    <w:rsid w:val="00D66058"/>
    <w:rsid w:val="00D71780"/>
    <w:rsid w:val="00D73FCA"/>
    <w:rsid w:val="00D758F6"/>
    <w:rsid w:val="00D80CC7"/>
    <w:rsid w:val="00D911F9"/>
    <w:rsid w:val="00D919B6"/>
    <w:rsid w:val="00DA2A59"/>
    <w:rsid w:val="00DA2E71"/>
    <w:rsid w:val="00DA5514"/>
    <w:rsid w:val="00DB0736"/>
    <w:rsid w:val="00DB39CC"/>
    <w:rsid w:val="00DB6241"/>
    <w:rsid w:val="00DC5522"/>
    <w:rsid w:val="00DD37AE"/>
    <w:rsid w:val="00DE14B9"/>
    <w:rsid w:val="00DE3E91"/>
    <w:rsid w:val="00DE789B"/>
    <w:rsid w:val="00DF0986"/>
    <w:rsid w:val="00DF183D"/>
    <w:rsid w:val="00E00242"/>
    <w:rsid w:val="00E02169"/>
    <w:rsid w:val="00E02D42"/>
    <w:rsid w:val="00E11847"/>
    <w:rsid w:val="00E161CD"/>
    <w:rsid w:val="00E22D39"/>
    <w:rsid w:val="00E242FE"/>
    <w:rsid w:val="00E305A1"/>
    <w:rsid w:val="00E446CB"/>
    <w:rsid w:val="00E47E89"/>
    <w:rsid w:val="00E5155D"/>
    <w:rsid w:val="00E5383D"/>
    <w:rsid w:val="00E54BDF"/>
    <w:rsid w:val="00E610F4"/>
    <w:rsid w:val="00E61219"/>
    <w:rsid w:val="00E62D7F"/>
    <w:rsid w:val="00E63925"/>
    <w:rsid w:val="00E77619"/>
    <w:rsid w:val="00E80078"/>
    <w:rsid w:val="00E85E86"/>
    <w:rsid w:val="00EA008E"/>
    <w:rsid w:val="00EC3F02"/>
    <w:rsid w:val="00EC7A6C"/>
    <w:rsid w:val="00ED1B11"/>
    <w:rsid w:val="00ED276A"/>
    <w:rsid w:val="00ED4C8B"/>
    <w:rsid w:val="00ED70E9"/>
    <w:rsid w:val="00EE0B99"/>
    <w:rsid w:val="00EE64B5"/>
    <w:rsid w:val="00F03D5B"/>
    <w:rsid w:val="00F07662"/>
    <w:rsid w:val="00F226B1"/>
    <w:rsid w:val="00F2585E"/>
    <w:rsid w:val="00F3347E"/>
    <w:rsid w:val="00F33C32"/>
    <w:rsid w:val="00F37DBC"/>
    <w:rsid w:val="00F4100B"/>
    <w:rsid w:val="00F41C3E"/>
    <w:rsid w:val="00F42551"/>
    <w:rsid w:val="00F44562"/>
    <w:rsid w:val="00F475BA"/>
    <w:rsid w:val="00F52B85"/>
    <w:rsid w:val="00F6104B"/>
    <w:rsid w:val="00F65CA5"/>
    <w:rsid w:val="00F7292B"/>
    <w:rsid w:val="00F81F67"/>
    <w:rsid w:val="00F939B3"/>
    <w:rsid w:val="00F97EF1"/>
    <w:rsid w:val="00FA3781"/>
    <w:rsid w:val="00FB015B"/>
    <w:rsid w:val="00FB2C6D"/>
    <w:rsid w:val="00FC211B"/>
    <w:rsid w:val="00FC5718"/>
    <w:rsid w:val="00FC6D8B"/>
    <w:rsid w:val="00FD36E9"/>
    <w:rsid w:val="00FD6049"/>
    <w:rsid w:val="00FD78F0"/>
    <w:rsid w:val="00FF2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index heading" w:uiPriority="0" w:qFormat="1"/>
    <w:lsdException w:name="caption" w:uiPriority="0" w:qFormat="1"/>
    <w:lsdException w:name="line number" w:uiPriority="0" w:qFormat="1"/>
    <w:lsdException w:name="page number" w:uiPriority="0" w:qFormat="1"/>
    <w:lsdException w:name="List" w:uiPriority="0"/>
    <w:lsdException w:name="List Number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qFormat="1"/>
    <w:lsdException w:name="Body Text 3" w:uiPriority="0" w:qFormat="1"/>
    <w:lsdException w:name="Body Text Indent 2" w:uiPriority="0" w:qFormat="1"/>
    <w:lsdException w:name="Body Text Indent 3" w:uiPriority="0"/>
    <w:lsdException w:name="Hyperlink" w:uiPriority="0"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uiPriority="0" w:qFormat="1"/>
    <w:lsdException w:name="HTML Preformatted" w:uiPriority="0"/>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79FB"/>
  </w:style>
  <w:style w:type="paragraph" w:styleId="1">
    <w:name w:val="heading 1"/>
    <w:aliases w:val="Main heading,H1,Заголов,1,ch,Глава,(раздел),Раздел Договора,&quot;Алмаз&quot;,Head 1,Заголовок главы"/>
    <w:basedOn w:val="a0"/>
    <w:next w:val="a0"/>
    <w:link w:val="10"/>
    <w:uiPriority w:val="9"/>
    <w:qFormat/>
    <w:rsid w:val="00747063"/>
    <w:pPr>
      <w:keepNext/>
      <w:jc w:val="center"/>
      <w:outlineLvl w:val="0"/>
    </w:pPr>
    <w:rPr>
      <w:rFonts w:ascii="Times New Roman" w:eastAsia="Times New Roman" w:hAnsi="Times New Roman" w:cs="Times New Roman"/>
      <w:b/>
      <w:bCs/>
      <w:sz w:val="26"/>
      <w:szCs w:val="26"/>
    </w:rPr>
  </w:style>
  <w:style w:type="paragraph" w:styleId="2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1"/>
    <w:link w:val="210"/>
    <w:uiPriority w:val="9"/>
    <w:qFormat/>
    <w:rsid w:val="00E161CD"/>
    <w:pPr>
      <w:keepNext/>
      <w:spacing w:before="120" w:after="120"/>
      <w:outlineLvl w:val="1"/>
    </w:pPr>
    <w:rPr>
      <w:rFonts w:ascii="Arial" w:eastAsia="Times New Roman" w:hAnsi="Arial" w:cs="Times New Roman"/>
      <w:b/>
      <w:sz w:val="30"/>
      <w:szCs w:val="28"/>
      <w:lang w:eastAsia="en-US"/>
    </w:rPr>
  </w:style>
  <w:style w:type="paragraph" w:styleId="3">
    <w:name w:val="heading 3"/>
    <w:basedOn w:val="a0"/>
    <w:next w:val="a0"/>
    <w:link w:val="30"/>
    <w:uiPriority w:val="9"/>
    <w:unhideWhenUsed/>
    <w:qFormat/>
    <w:rsid w:val="00E161CD"/>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4">
    <w:name w:val="heading 4"/>
    <w:basedOn w:val="a0"/>
    <w:next w:val="a0"/>
    <w:link w:val="41"/>
    <w:uiPriority w:val="9"/>
    <w:qFormat/>
    <w:rsid w:val="00ED4C8B"/>
    <w:pPr>
      <w:keepNext/>
      <w:tabs>
        <w:tab w:val="left" w:pos="0"/>
      </w:tabs>
      <w:spacing w:before="240" w:after="60" w:line="360" w:lineRule="auto"/>
      <w:ind w:firstLine="720"/>
      <w:jc w:val="both"/>
      <w:outlineLvl w:val="3"/>
    </w:pPr>
    <w:rPr>
      <w:rFonts w:ascii="Calibri" w:eastAsia="Calibri" w:hAnsi="Calibri" w:cs="Calibri"/>
      <w:b/>
      <w:bCs/>
      <w:sz w:val="28"/>
      <w:szCs w:val="28"/>
      <w:lang w:eastAsia="ar-SA"/>
    </w:rPr>
  </w:style>
  <w:style w:type="paragraph" w:styleId="5">
    <w:name w:val="heading 5"/>
    <w:basedOn w:val="a0"/>
    <w:next w:val="a0"/>
    <w:link w:val="51"/>
    <w:qFormat/>
    <w:rsid w:val="00E47E89"/>
    <w:pPr>
      <w:keepNext/>
      <w:tabs>
        <w:tab w:val="num" w:pos="0"/>
      </w:tabs>
      <w:ind w:firstLine="360"/>
      <w:jc w:val="center"/>
      <w:outlineLvl w:val="4"/>
    </w:pPr>
    <w:rPr>
      <w:rFonts w:ascii="Calibri" w:eastAsia="Times New Roman" w:hAnsi="Calibri" w:cs="Times New Roman"/>
      <w:b/>
      <w:bCs/>
      <w:noProof/>
      <w:sz w:val="28"/>
      <w:szCs w:val="28"/>
    </w:rPr>
  </w:style>
  <w:style w:type="paragraph" w:styleId="6">
    <w:name w:val="heading 6"/>
    <w:basedOn w:val="a0"/>
    <w:next w:val="a0"/>
    <w:link w:val="61"/>
    <w:qFormat/>
    <w:rsid w:val="00E47E89"/>
    <w:pPr>
      <w:keepNext/>
      <w:jc w:val="center"/>
      <w:outlineLvl w:val="5"/>
    </w:pPr>
    <w:rPr>
      <w:rFonts w:ascii="Calibri" w:eastAsia="Times New Roman" w:hAnsi="Calibri" w:cs="Times New Roman"/>
      <w:b/>
      <w:bCs/>
      <w:sz w:val="20"/>
      <w:szCs w:val="20"/>
    </w:rPr>
  </w:style>
  <w:style w:type="paragraph" w:styleId="7">
    <w:name w:val="heading 7"/>
    <w:basedOn w:val="a0"/>
    <w:next w:val="a0"/>
    <w:link w:val="70"/>
    <w:qFormat/>
    <w:rsid w:val="00E47E89"/>
    <w:pPr>
      <w:keepNext/>
      <w:jc w:val="both"/>
      <w:outlineLvl w:val="6"/>
    </w:pPr>
    <w:rPr>
      <w:rFonts w:ascii="Calibri" w:eastAsia="Times New Roman" w:hAnsi="Calibri" w:cs="Times New Roman"/>
      <w:b/>
      <w:bCs/>
      <w:sz w:val="24"/>
      <w:szCs w:val="24"/>
    </w:rPr>
  </w:style>
  <w:style w:type="paragraph" w:styleId="8">
    <w:name w:val="heading 8"/>
    <w:basedOn w:val="a0"/>
    <w:next w:val="a0"/>
    <w:link w:val="81"/>
    <w:qFormat/>
    <w:rsid w:val="00E47E89"/>
    <w:pPr>
      <w:keepNext/>
      <w:numPr>
        <w:numId w:val="4"/>
      </w:numPr>
      <w:jc w:val="center"/>
      <w:outlineLvl w:val="7"/>
    </w:pPr>
    <w:rPr>
      <w:rFonts w:ascii="Calibri" w:eastAsia="Times New Roman" w:hAnsi="Calibri" w:cs="Times New Roman"/>
      <w:b/>
      <w:bCs/>
      <w:sz w:val="24"/>
      <w:szCs w:val="24"/>
    </w:rPr>
  </w:style>
  <w:style w:type="paragraph" w:styleId="9">
    <w:name w:val="heading 9"/>
    <w:basedOn w:val="a0"/>
    <w:next w:val="a0"/>
    <w:link w:val="90"/>
    <w:qFormat/>
    <w:rsid w:val="00E47E89"/>
    <w:pPr>
      <w:keepNext/>
      <w:jc w:val="center"/>
      <w:outlineLvl w:val="8"/>
    </w:pPr>
    <w:rPr>
      <w:rFonts w:ascii="Calibri" w:eastAsia="Times New Roman" w:hAnsi="Calibri"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2"/>
    <w:link w:val="1"/>
    <w:uiPriority w:val="9"/>
    <w:qFormat/>
    <w:rsid w:val="00747063"/>
    <w:rPr>
      <w:rFonts w:ascii="Times New Roman" w:eastAsia="Times New Roman" w:hAnsi="Times New Roman" w:cs="Times New Roman"/>
      <w:b/>
      <w:bCs/>
      <w:sz w:val="26"/>
      <w:szCs w:val="26"/>
    </w:rPr>
  </w:style>
  <w:style w:type="paragraph" w:styleId="a5">
    <w:name w:val="Body Text"/>
    <w:aliases w:val="Основной текст1,Основной текст Знак Знак,bt"/>
    <w:basedOn w:val="a0"/>
    <w:link w:val="a6"/>
    <w:uiPriority w:val="99"/>
    <w:qFormat/>
    <w:rsid w:val="00747063"/>
    <w:pPr>
      <w:spacing w:after="120"/>
    </w:pPr>
    <w:rPr>
      <w:rFonts w:ascii="Calibri" w:eastAsia="Calibri" w:hAnsi="Calibri" w:cs="Calibri"/>
      <w:lang w:eastAsia="en-US"/>
    </w:rPr>
  </w:style>
  <w:style w:type="character" w:customStyle="1" w:styleId="a6">
    <w:name w:val="Основной текст Знак"/>
    <w:aliases w:val="Основной текст1 Знак,Основной текст Знак Знак Знак,bt Знак"/>
    <w:basedOn w:val="a2"/>
    <w:link w:val="a5"/>
    <w:uiPriority w:val="99"/>
    <w:qFormat/>
    <w:rsid w:val="00747063"/>
    <w:rPr>
      <w:rFonts w:ascii="Calibri" w:eastAsia="Calibri" w:hAnsi="Calibri" w:cs="Calibri"/>
      <w:lang w:eastAsia="en-US"/>
    </w:rPr>
  </w:style>
  <w:style w:type="table" w:styleId="a7">
    <w:name w:val="Table Grid"/>
    <w:basedOn w:val="a3"/>
    <w:uiPriority w:val="59"/>
    <w:rsid w:val="00747063"/>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qFormat/>
    <w:rsid w:val="00747063"/>
    <w:pPr>
      <w:tabs>
        <w:tab w:val="center" w:pos="4677"/>
        <w:tab w:val="right" w:pos="9355"/>
      </w:tabs>
    </w:pPr>
    <w:rPr>
      <w:rFonts w:ascii="Calibri" w:eastAsia="Calibri" w:hAnsi="Calibri" w:cs="Calibri"/>
      <w:lang w:eastAsia="en-US"/>
    </w:rPr>
  </w:style>
  <w:style w:type="character" w:customStyle="1" w:styleId="a9">
    <w:name w:val="Верхний колонтитул Знак"/>
    <w:basedOn w:val="a2"/>
    <w:link w:val="a8"/>
    <w:uiPriority w:val="99"/>
    <w:qFormat/>
    <w:rsid w:val="00747063"/>
    <w:rPr>
      <w:rFonts w:ascii="Calibri" w:eastAsia="Calibri" w:hAnsi="Calibri" w:cs="Calibri"/>
      <w:lang w:eastAsia="en-US"/>
    </w:rPr>
  </w:style>
  <w:style w:type="paragraph" w:customStyle="1" w:styleId="ConsPlusNormal">
    <w:name w:val="ConsPlusNormal"/>
    <w:link w:val="ConsPlusNormal0"/>
    <w:qFormat/>
    <w:rsid w:val="00747063"/>
    <w:pPr>
      <w:widowControl w:val="0"/>
      <w:autoSpaceDE w:val="0"/>
      <w:autoSpaceDN w:val="0"/>
    </w:pPr>
    <w:rPr>
      <w:rFonts w:ascii="Times New Roman" w:eastAsia="Times New Roman" w:hAnsi="Times New Roman" w:cs="Times New Roman"/>
      <w:sz w:val="24"/>
      <w:szCs w:val="20"/>
    </w:rPr>
  </w:style>
  <w:style w:type="paragraph" w:styleId="aa">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b"/>
    <w:unhideWhenUsed/>
    <w:qFormat/>
    <w:rsid w:val="00747063"/>
    <w:pPr>
      <w:spacing w:before="100" w:beforeAutospacing="1" w:after="100" w:afterAutospacing="1"/>
    </w:pPr>
    <w:rPr>
      <w:rFonts w:ascii="Times New Roman" w:eastAsia="Times New Roman" w:hAnsi="Times New Roman" w:cs="Times New Roman"/>
      <w:sz w:val="24"/>
      <w:szCs w:val="24"/>
    </w:rPr>
  </w:style>
  <w:style w:type="character" w:styleId="ac">
    <w:name w:val="Hyperlink"/>
    <w:qFormat/>
    <w:rsid w:val="00747063"/>
    <w:rPr>
      <w:rFonts w:cs="Times New Roman"/>
      <w:color w:val="0000FF"/>
      <w:u w:val="single"/>
    </w:rPr>
  </w:style>
  <w:style w:type="paragraph" w:styleId="ad">
    <w:name w:val="Balloon Text"/>
    <w:basedOn w:val="a0"/>
    <w:link w:val="ae"/>
    <w:uiPriority w:val="99"/>
    <w:unhideWhenUsed/>
    <w:qFormat/>
    <w:rsid w:val="00747063"/>
    <w:rPr>
      <w:rFonts w:ascii="Tahoma" w:hAnsi="Tahoma" w:cs="Tahoma"/>
      <w:sz w:val="16"/>
      <w:szCs w:val="16"/>
    </w:rPr>
  </w:style>
  <w:style w:type="character" w:customStyle="1" w:styleId="ae">
    <w:name w:val="Текст выноски Знак"/>
    <w:basedOn w:val="a2"/>
    <w:link w:val="ad"/>
    <w:uiPriority w:val="99"/>
    <w:qFormat/>
    <w:rsid w:val="00747063"/>
    <w:rPr>
      <w:rFonts w:ascii="Tahoma" w:hAnsi="Tahoma" w:cs="Tahoma"/>
      <w:sz w:val="16"/>
      <w:szCs w:val="16"/>
    </w:rPr>
  </w:style>
  <w:style w:type="paragraph" w:customStyle="1" w:styleId="ConsPlusTitle">
    <w:name w:val="ConsPlusTitle"/>
    <w:link w:val="ConsPlusTitle1"/>
    <w:qFormat/>
    <w:rsid w:val="00747063"/>
    <w:pPr>
      <w:widowControl w:val="0"/>
      <w:autoSpaceDE w:val="0"/>
      <w:autoSpaceDN w:val="0"/>
      <w:adjustRightInd w:val="0"/>
    </w:pPr>
    <w:rPr>
      <w:rFonts w:ascii="Calibri" w:eastAsia="Times New Roman" w:hAnsi="Calibri" w:cs="Calibri"/>
      <w:b/>
      <w:bCs/>
    </w:rPr>
  </w:style>
  <w:style w:type="character" w:customStyle="1" w:styleId="Bodytext2">
    <w:name w:val="Body text (2)"/>
    <w:uiPriority w:val="99"/>
    <w:rsid w:val="00747063"/>
    <w:rPr>
      <w:rFonts w:ascii="Times New Roman" w:hAnsi="Times New Roman" w:cs="Times New Roman"/>
      <w:color w:val="000000"/>
      <w:spacing w:val="0"/>
      <w:w w:val="100"/>
      <w:position w:val="0"/>
      <w:sz w:val="26"/>
      <w:szCs w:val="26"/>
      <w:u w:val="none"/>
      <w:lang w:val="ru-RU" w:eastAsia="ru-RU"/>
    </w:rPr>
  </w:style>
  <w:style w:type="paragraph" w:styleId="a1">
    <w:name w:val="Body Text Indent"/>
    <w:basedOn w:val="a0"/>
    <w:link w:val="af"/>
    <w:unhideWhenUsed/>
    <w:rsid w:val="00747063"/>
    <w:pPr>
      <w:spacing w:after="120"/>
      <w:ind w:left="283"/>
    </w:pPr>
  </w:style>
  <w:style w:type="character" w:customStyle="1" w:styleId="af">
    <w:name w:val="Основной текст с отступом Знак"/>
    <w:basedOn w:val="a2"/>
    <w:link w:val="a1"/>
    <w:qFormat/>
    <w:rsid w:val="00747063"/>
  </w:style>
  <w:style w:type="paragraph" w:customStyle="1" w:styleId="Heading1">
    <w:name w:val="Heading 1"/>
    <w:basedOn w:val="a0"/>
    <w:next w:val="a0"/>
    <w:qFormat/>
    <w:rsid w:val="00747063"/>
    <w:pPr>
      <w:keepNext/>
      <w:suppressAutoHyphens/>
      <w:jc w:val="center"/>
      <w:outlineLvl w:val="0"/>
    </w:pPr>
    <w:rPr>
      <w:rFonts w:ascii="Calibri" w:eastAsia="Calibri" w:hAnsi="Calibri" w:cs="Calibri"/>
      <w:b/>
      <w:bCs/>
      <w:sz w:val="26"/>
      <w:szCs w:val="26"/>
    </w:rPr>
  </w:style>
  <w:style w:type="paragraph" w:customStyle="1" w:styleId="Heading4">
    <w:name w:val="Heading 4"/>
    <w:basedOn w:val="a0"/>
    <w:next w:val="a0"/>
    <w:link w:val="40"/>
    <w:semiHidden/>
    <w:unhideWhenUsed/>
    <w:qFormat/>
    <w:locked/>
    <w:rsid w:val="00747063"/>
    <w:pPr>
      <w:keepNext/>
      <w:keepLines/>
      <w:suppressAutoHyphens/>
      <w:spacing w:before="200"/>
      <w:outlineLvl w:val="3"/>
    </w:pPr>
    <w:rPr>
      <w:rFonts w:asciiTheme="majorHAnsi" w:eastAsiaTheme="majorEastAsia" w:hAnsiTheme="majorHAnsi" w:cstheme="majorBidi"/>
      <w:b/>
      <w:bCs/>
      <w:i/>
      <w:iCs/>
      <w:color w:val="4F81BD" w:themeColor="accent1"/>
      <w:lang w:eastAsia="en-US"/>
    </w:rPr>
  </w:style>
  <w:style w:type="paragraph" w:customStyle="1" w:styleId="Heading5">
    <w:name w:val="Heading 5"/>
    <w:basedOn w:val="a0"/>
    <w:next w:val="a0"/>
    <w:link w:val="50"/>
    <w:unhideWhenUsed/>
    <w:qFormat/>
    <w:locked/>
    <w:rsid w:val="00747063"/>
    <w:pPr>
      <w:keepNext/>
      <w:keepLines/>
      <w:suppressAutoHyphens/>
      <w:spacing w:before="200"/>
      <w:outlineLvl w:val="4"/>
    </w:pPr>
    <w:rPr>
      <w:rFonts w:asciiTheme="majorHAnsi" w:eastAsiaTheme="majorEastAsia" w:hAnsiTheme="majorHAnsi" w:cstheme="majorBidi"/>
      <w:color w:val="243F60" w:themeColor="accent1" w:themeShade="7F"/>
      <w:lang w:eastAsia="en-US"/>
    </w:rPr>
  </w:style>
  <w:style w:type="paragraph" w:customStyle="1" w:styleId="Heading6">
    <w:name w:val="Heading 6"/>
    <w:basedOn w:val="a0"/>
    <w:next w:val="a0"/>
    <w:link w:val="60"/>
    <w:semiHidden/>
    <w:unhideWhenUsed/>
    <w:qFormat/>
    <w:locked/>
    <w:rsid w:val="00747063"/>
    <w:pPr>
      <w:keepNext/>
      <w:keepLines/>
      <w:suppressAutoHyphens/>
      <w:spacing w:before="200"/>
      <w:outlineLvl w:val="5"/>
    </w:pPr>
    <w:rPr>
      <w:rFonts w:asciiTheme="majorHAnsi" w:eastAsiaTheme="majorEastAsia" w:hAnsiTheme="majorHAnsi" w:cstheme="majorBidi"/>
      <w:i/>
      <w:iCs/>
      <w:color w:val="243F60" w:themeColor="accent1" w:themeShade="7F"/>
      <w:lang w:eastAsia="en-US"/>
    </w:rPr>
  </w:style>
  <w:style w:type="character" w:customStyle="1" w:styleId="Heading1Char">
    <w:name w:val="Heading 1 Char"/>
    <w:basedOn w:val="a2"/>
    <w:uiPriority w:val="99"/>
    <w:qFormat/>
    <w:locked/>
    <w:rsid w:val="00747063"/>
    <w:rPr>
      <w:rFonts w:ascii="Cambria" w:hAnsi="Cambria" w:cs="Cambria"/>
      <w:b/>
      <w:bCs/>
      <w:kern w:val="2"/>
      <w:sz w:val="32"/>
      <w:szCs w:val="32"/>
      <w:lang w:eastAsia="en-US"/>
    </w:rPr>
  </w:style>
  <w:style w:type="character" w:customStyle="1" w:styleId="BodyTextChar">
    <w:name w:val="Body Text Char"/>
    <w:basedOn w:val="a2"/>
    <w:uiPriority w:val="99"/>
    <w:semiHidden/>
    <w:qFormat/>
    <w:locked/>
    <w:rsid w:val="00747063"/>
    <w:rPr>
      <w:rFonts w:eastAsia="Times New Roman"/>
      <w:lang w:eastAsia="en-US"/>
    </w:rPr>
  </w:style>
  <w:style w:type="character" w:customStyle="1" w:styleId="HeaderChar">
    <w:name w:val="Header Char"/>
    <w:basedOn w:val="a2"/>
    <w:uiPriority w:val="99"/>
    <w:semiHidden/>
    <w:qFormat/>
    <w:locked/>
    <w:rsid w:val="00747063"/>
    <w:rPr>
      <w:rFonts w:eastAsia="Times New Roman"/>
      <w:lang w:eastAsia="en-US"/>
    </w:rPr>
  </w:style>
  <w:style w:type="character" w:customStyle="1" w:styleId="FooterChar">
    <w:name w:val="Footer Char"/>
    <w:basedOn w:val="a2"/>
    <w:qFormat/>
    <w:locked/>
    <w:rsid w:val="00747063"/>
    <w:rPr>
      <w:rFonts w:eastAsia="Times New Roman"/>
      <w:lang w:eastAsia="en-US"/>
    </w:rPr>
  </w:style>
  <w:style w:type="character" w:customStyle="1" w:styleId="af0">
    <w:name w:val="Нижний колонтитул Знак"/>
    <w:basedOn w:val="a2"/>
    <w:link w:val="Footer"/>
    <w:uiPriority w:val="99"/>
    <w:qFormat/>
    <w:locked/>
    <w:rsid w:val="00747063"/>
    <w:rPr>
      <w:rFonts w:cs="Calibri"/>
    </w:rPr>
  </w:style>
  <w:style w:type="character" w:customStyle="1" w:styleId="BalloonTextChar">
    <w:name w:val="Balloon Text Char"/>
    <w:basedOn w:val="a2"/>
    <w:uiPriority w:val="99"/>
    <w:semiHidden/>
    <w:qFormat/>
    <w:locked/>
    <w:rsid w:val="00747063"/>
    <w:rPr>
      <w:rFonts w:ascii="Times New Roman" w:hAnsi="Times New Roman" w:cs="Times New Roman"/>
      <w:sz w:val="2"/>
      <w:szCs w:val="2"/>
      <w:lang w:eastAsia="en-US"/>
    </w:rPr>
  </w:style>
  <w:style w:type="character" w:customStyle="1" w:styleId="BodyTextIndent2Char">
    <w:name w:val="Body Text Indent 2 Char"/>
    <w:basedOn w:val="a2"/>
    <w:uiPriority w:val="99"/>
    <w:semiHidden/>
    <w:qFormat/>
    <w:locked/>
    <w:rsid w:val="00747063"/>
    <w:rPr>
      <w:rFonts w:eastAsia="Times New Roman"/>
      <w:lang w:eastAsia="en-US"/>
    </w:rPr>
  </w:style>
  <w:style w:type="character" w:customStyle="1" w:styleId="23">
    <w:name w:val="Основной текст с отступом 2 Знак"/>
    <w:basedOn w:val="a2"/>
    <w:link w:val="24"/>
    <w:qFormat/>
    <w:locked/>
    <w:rsid w:val="00747063"/>
    <w:rPr>
      <w:lang w:eastAsia="en-US"/>
    </w:rPr>
  </w:style>
  <w:style w:type="character" w:customStyle="1" w:styleId="FontStyle15">
    <w:name w:val="Font Style15"/>
    <w:uiPriority w:val="99"/>
    <w:qFormat/>
    <w:rsid w:val="00747063"/>
    <w:rPr>
      <w:rFonts w:ascii="Calibri" w:hAnsi="Calibri" w:cs="Calibri"/>
      <w:sz w:val="26"/>
      <w:szCs w:val="26"/>
    </w:rPr>
  </w:style>
  <w:style w:type="character" w:customStyle="1" w:styleId="52">
    <w:name w:val="Знак Знак5"/>
    <w:basedOn w:val="a2"/>
    <w:uiPriority w:val="99"/>
    <w:qFormat/>
    <w:locked/>
    <w:rsid w:val="00747063"/>
    <w:rPr>
      <w:rFonts w:ascii="Times New Roman" w:hAnsi="Times New Roman" w:cs="Times New Roman"/>
      <w:b/>
      <w:bCs/>
      <w:sz w:val="26"/>
      <w:szCs w:val="26"/>
      <w:lang w:eastAsia="ru-RU"/>
    </w:rPr>
  </w:style>
  <w:style w:type="character" w:customStyle="1" w:styleId="af1">
    <w:name w:val="Гипертекстовая ссылка"/>
    <w:basedOn w:val="a2"/>
    <w:uiPriority w:val="99"/>
    <w:qFormat/>
    <w:rsid w:val="00747063"/>
    <w:rPr>
      <w:b/>
      <w:bCs/>
      <w:color w:val="106BBE"/>
    </w:rPr>
  </w:style>
  <w:style w:type="character" w:customStyle="1" w:styleId="40">
    <w:name w:val="Заголовок 4 Знак"/>
    <w:basedOn w:val="a2"/>
    <w:link w:val="Heading4"/>
    <w:uiPriority w:val="9"/>
    <w:qFormat/>
    <w:rsid w:val="0074706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2"/>
    <w:link w:val="Heading5"/>
    <w:qFormat/>
    <w:rsid w:val="00747063"/>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2"/>
    <w:link w:val="Heading6"/>
    <w:qFormat/>
    <w:rsid w:val="00747063"/>
    <w:rPr>
      <w:rFonts w:asciiTheme="majorHAnsi" w:eastAsiaTheme="majorEastAsia" w:hAnsiTheme="majorHAnsi" w:cstheme="majorBidi"/>
      <w:i/>
      <w:iCs/>
      <w:color w:val="243F60" w:themeColor="accent1" w:themeShade="7F"/>
      <w:lang w:eastAsia="en-US"/>
    </w:rPr>
  </w:style>
  <w:style w:type="paragraph" w:customStyle="1" w:styleId="af2">
    <w:name w:val="Заголовок"/>
    <w:basedOn w:val="a0"/>
    <w:next w:val="a5"/>
    <w:qFormat/>
    <w:rsid w:val="00747063"/>
    <w:pPr>
      <w:keepNext/>
      <w:suppressAutoHyphens/>
      <w:spacing w:before="240" w:after="120"/>
    </w:pPr>
    <w:rPr>
      <w:rFonts w:ascii="Liberation Sans" w:eastAsia="Microsoft YaHei" w:hAnsi="Liberation Sans" w:cs="Arial Unicode MS"/>
      <w:sz w:val="28"/>
      <w:szCs w:val="28"/>
      <w:lang w:eastAsia="en-US"/>
    </w:rPr>
  </w:style>
  <w:style w:type="character" w:customStyle="1" w:styleId="11">
    <w:name w:val="Основной текст Знак1"/>
    <w:aliases w:val="Основной текст1 Знак1,Основной текст Знак Знак Знак1,bt Знак1"/>
    <w:basedOn w:val="a2"/>
    <w:uiPriority w:val="99"/>
    <w:rsid w:val="00747063"/>
    <w:rPr>
      <w:rFonts w:eastAsia="Times New Roman" w:cs="Calibri"/>
      <w:sz w:val="22"/>
      <w:szCs w:val="22"/>
      <w:lang w:eastAsia="en-US"/>
    </w:rPr>
  </w:style>
  <w:style w:type="paragraph" w:styleId="af3">
    <w:name w:val="List"/>
    <w:basedOn w:val="a5"/>
    <w:rsid w:val="00747063"/>
    <w:pPr>
      <w:suppressAutoHyphens/>
    </w:pPr>
    <w:rPr>
      <w:rFonts w:cs="Arial Unicode MS"/>
      <w:sz w:val="20"/>
      <w:szCs w:val="20"/>
      <w:lang w:eastAsia="ru-RU"/>
    </w:rPr>
  </w:style>
  <w:style w:type="paragraph" w:customStyle="1" w:styleId="Caption">
    <w:name w:val="Caption"/>
    <w:basedOn w:val="a0"/>
    <w:qFormat/>
    <w:rsid w:val="00747063"/>
    <w:pPr>
      <w:suppressLineNumbers/>
      <w:suppressAutoHyphens/>
      <w:spacing w:before="120" w:after="120"/>
    </w:pPr>
    <w:rPr>
      <w:rFonts w:ascii="Calibri" w:eastAsia="Times New Roman" w:hAnsi="Calibri" w:cs="Arial Unicode MS"/>
      <w:i/>
      <w:iCs/>
      <w:sz w:val="24"/>
      <w:szCs w:val="24"/>
      <w:lang w:eastAsia="en-US"/>
    </w:rPr>
  </w:style>
  <w:style w:type="paragraph" w:styleId="12">
    <w:name w:val="index 1"/>
    <w:basedOn w:val="a0"/>
    <w:next w:val="a0"/>
    <w:autoRedefine/>
    <w:uiPriority w:val="99"/>
    <w:unhideWhenUsed/>
    <w:qFormat/>
    <w:rsid w:val="00747063"/>
    <w:pPr>
      <w:suppressAutoHyphens/>
      <w:ind w:left="220" w:hanging="220"/>
    </w:pPr>
    <w:rPr>
      <w:rFonts w:ascii="Calibri" w:eastAsia="Times New Roman" w:hAnsi="Calibri" w:cs="Calibri"/>
      <w:lang w:eastAsia="en-US"/>
    </w:rPr>
  </w:style>
  <w:style w:type="paragraph" w:styleId="af4">
    <w:name w:val="index heading"/>
    <w:basedOn w:val="a0"/>
    <w:qFormat/>
    <w:rsid w:val="00747063"/>
    <w:pPr>
      <w:suppressLineNumbers/>
      <w:suppressAutoHyphens/>
    </w:pPr>
    <w:rPr>
      <w:rFonts w:ascii="Calibri" w:eastAsia="Times New Roman" w:hAnsi="Calibri" w:cs="Arial Unicode MS"/>
      <w:lang w:eastAsia="en-US"/>
    </w:rPr>
  </w:style>
  <w:style w:type="paragraph" w:customStyle="1" w:styleId="af5">
    <w:name w:val="Колонтитул"/>
    <w:basedOn w:val="a0"/>
    <w:qFormat/>
    <w:rsid w:val="00747063"/>
    <w:pPr>
      <w:suppressAutoHyphens/>
    </w:pPr>
    <w:rPr>
      <w:rFonts w:ascii="Calibri" w:eastAsia="Times New Roman" w:hAnsi="Calibri" w:cs="Calibri"/>
      <w:lang w:eastAsia="en-US"/>
    </w:rPr>
  </w:style>
  <w:style w:type="paragraph" w:customStyle="1" w:styleId="Header">
    <w:name w:val="Header"/>
    <w:basedOn w:val="a0"/>
    <w:rsid w:val="00747063"/>
    <w:pPr>
      <w:tabs>
        <w:tab w:val="center" w:pos="4677"/>
        <w:tab w:val="right" w:pos="9355"/>
      </w:tabs>
      <w:suppressAutoHyphens/>
    </w:pPr>
    <w:rPr>
      <w:rFonts w:ascii="Calibri" w:eastAsia="Calibri" w:hAnsi="Calibri" w:cs="Calibri"/>
      <w:sz w:val="20"/>
      <w:szCs w:val="20"/>
    </w:rPr>
  </w:style>
  <w:style w:type="paragraph" w:customStyle="1" w:styleId="Footer">
    <w:name w:val="Footer"/>
    <w:basedOn w:val="a0"/>
    <w:link w:val="af0"/>
    <w:rsid w:val="00747063"/>
    <w:pPr>
      <w:tabs>
        <w:tab w:val="center" w:pos="4677"/>
        <w:tab w:val="right" w:pos="9355"/>
      </w:tabs>
      <w:suppressAutoHyphens/>
    </w:pPr>
    <w:rPr>
      <w:rFonts w:cs="Calibri"/>
    </w:rPr>
  </w:style>
  <w:style w:type="character" w:customStyle="1" w:styleId="13">
    <w:name w:val="Текст выноски Знак1"/>
    <w:basedOn w:val="a2"/>
    <w:uiPriority w:val="99"/>
    <w:rsid w:val="00747063"/>
    <w:rPr>
      <w:rFonts w:ascii="Tahoma" w:eastAsia="Times New Roman" w:hAnsi="Tahoma" w:cs="Tahoma"/>
      <w:sz w:val="16"/>
      <w:szCs w:val="16"/>
      <w:lang w:eastAsia="en-US"/>
    </w:rPr>
  </w:style>
  <w:style w:type="paragraph" w:customStyle="1" w:styleId="15">
    <w:name w:val="Абзац списка1"/>
    <w:basedOn w:val="a0"/>
    <w:link w:val="ListParagraphChar"/>
    <w:qFormat/>
    <w:rsid w:val="00747063"/>
    <w:pPr>
      <w:suppressAutoHyphens/>
      <w:ind w:left="720"/>
    </w:pPr>
    <w:rPr>
      <w:rFonts w:ascii="Calibri" w:eastAsia="Times New Roman" w:hAnsi="Calibri" w:cs="Calibri"/>
      <w:lang w:eastAsia="en-US"/>
    </w:rPr>
  </w:style>
  <w:style w:type="paragraph" w:customStyle="1" w:styleId="ConsPlusDocList">
    <w:name w:val="ConsPlusDocList"/>
    <w:qFormat/>
    <w:rsid w:val="00747063"/>
    <w:pPr>
      <w:widowControl w:val="0"/>
      <w:suppressAutoHyphens/>
    </w:pPr>
    <w:rPr>
      <w:rFonts w:ascii="Courier New" w:eastAsia="Calibri" w:hAnsi="Courier New" w:cs="Courier New"/>
      <w:sz w:val="20"/>
      <w:szCs w:val="20"/>
    </w:rPr>
  </w:style>
  <w:style w:type="paragraph" w:styleId="24">
    <w:name w:val="Body Text Indent 2"/>
    <w:basedOn w:val="a0"/>
    <w:link w:val="23"/>
    <w:qFormat/>
    <w:rsid w:val="00747063"/>
    <w:pPr>
      <w:suppressAutoHyphens/>
      <w:spacing w:after="120" w:line="480" w:lineRule="auto"/>
      <w:ind w:left="283"/>
    </w:pPr>
    <w:rPr>
      <w:lang w:eastAsia="en-US"/>
    </w:rPr>
  </w:style>
  <w:style w:type="character" w:customStyle="1" w:styleId="211">
    <w:name w:val="Основной текст с отступом 2 Знак1"/>
    <w:basedOn w:val="a2"/>
    <w:link w:val="24"/>
    <w:rsid w:val="00747063"/>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w:basedOn w:val="a0"/>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Style1">
    <w:name w:val="Style1"/>
    <w:basedOn w:val="a0"/>
    <w:uiPriority w:val="99"/>
    <w:qFormat/>
    <w:rsid w:val="00747063"/>
    <w:pPr>
      <w:widowControl w:val="0"/>
      <w:suppressAutoHyphens/>
    </w:pPr>
    <w:rPr>
      <w:rFonts w:ascii="Calibri" w:eastAsia="Times New Roman" w:hAnsi="Calibri" w:cs="Calibri"/>
      <w:sz w:val="24"/>
      <w:szCs w:val="24"/>
    </w:rPr>
  </w:style>
  <w:style w:type="paragraph" w:customStyle="1" w:styleId="af7">
    <w:name w:val="Знак Знак Знак Знак Знак Знак"/>
    <w:basedOn w:val="a0"/>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16">
    <w:name w:val="Без интервала1"/>
    <w:qFormat/>
    <w:rsid w:val="00747063"/>
    <w:pPr>
      <w:suppressAutoHyphens/>
    </w:pPr>
    <w:rPr>
      <w:rFonts w:ascii="Calibri" w:eastAsia="Calibri" w:hAnsi="Calibri" w:cs="Calibri"/>
      <w:sz w:val="24"/>
      <w:szCs w:val="24"/>
    </w:rPr>
  </w:style>
  <w:style w:type="paragraph" w:customStyle="1" w:styleId="af8">
    <w:name w:val="Стиль"/>
    <w:uiPriority w:val="99"/>
    <w:qFormat/>
    <w:rsid w:val="00747063"/>
    <w:pPr>
      <w:widowControl w:val="0"/>
      <w:suppressAutoHyphens/>
    </w:pPr>
    <w:rPr>
      <w:rFonts w:ascii="Calibri" w:eastAsia="Calibri" w:hAnsi="Calibri" w:cs="Calibri"/>
      <w:sz w:val="24"/>
      <w:szCs w:val="24"/>
    </w:rPr>
  </w:style>
  <w:style w:type="character" w:customStyle="1" w:styleId="17">
    <w:name w:val="Основной текст с отступом Знак1"/>
    <w:aliases w:val="Основной текст 1 Знак"/>
    <w:basedOn w:val="a2"/>
    <w:rsid w:val="00747063"/>
    <w:rPr>
      <w:rFonts w:eastAsia="Times New Roman" w:cs="Calibri"/>
      <w:sz w:val="22"/>
      <w:szCs w:val="22"/>
      <w:lang w:eastAsia="en-US"/>
    </w:rPr>
  </w:style>
  <w:style w:type="table" w:customStyle="1" w:styleId="18">
    <w:name w:val="Сетка таблицы1"/>
    <w:basedOn w:val="a3"/>
    <w:uiPriority w:val="59"/>
    <w:rsid w:val="00747063"/>
    <w:pPr>
      <w:suppressAutoHyphens/>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aliases w:val="ТЗ список,Абзац списка нумерованный,Цветной список - Акцент 11,ПАРАГРАФ,Выделеный,Текст с номером,Абзац списка для документа,Абзац списка основной"/>
    <w:basedOn w:val="a0"/>
    <w:link w:val="afa"/>
    <w:qFormat/>
    <w:rsid w:val="00747063"/>
    <w:pPr>
      <w:ind w:left="720"/>
      <w:contextualSpacing/>
    </w:pPr>
    <w:rPr>
      <w:rFonts w:ascii="Calibri" w:eastAsia="Calibri" w:hAnsi="Calibri" w:cs="Calibri"/>
      <w:lang w:eastAsia="en-US"/>
    </w:rPr>
  </w:style>
  <w:style w:type="paragraph" w:customStyle="1" w:styleId="FR1">
    <w:name w:val="FR1"/>
    <w:qFormat/>
    <w:rsid w:val="00747063"/>
    <w:pPr>
      <w:widowControl w:val="0"/>
      <w:autoSpaceDE w:val="0"/>
      <w:autoSpaceDN w:val="0"/>
      <w:adjustRightInd w:val="0"/>
      <w:ind w:right="200"/>
      <w:jc w:val="center"/>
    </w:pPr>
    <w:rPr>
      <w:rFonts w:ascii="Times New Roman" w:eastAsia="Times New Roman" w:hAnsi="Times New Roman" w:cs="Times New Roman"/>
      <w:sz w:val="36"/>
      <w:szCs w:val="36"/>
    </w:rPr>
  </w:style>
  <w:style w:type="paragraph" w:styleId="afb">
    <w:name w:val="No Spacing"/>
    <w:aliases w:val="Приложение АР"/>
    <w:link w:val="afc"/>
    <w:uiPriority w:val="1"/>
    <w:qFormat/>
    <w:rsid w:val="00747063"/>
    <w:rPr>
      <w:rFonts w:ascii="Calibri" w:eastAsia="Calibri" w:hAnsi="Calibri" w:cs="Calibri"/>
      <w:lang w:eastAsia="en-US"/>
    </w:rPr>
  </w:style>
  <w:style w:type="paragraph" w:customStyle="1" w:styleId="Heading2">
    <w:name w:val="Heading 2"/>
    <w:basedOn w:val="a0"/>
    <w:next w:val="a0"/>
    <w:link w:val="25"/>
    <w:uiPriority w:val="9"/>
    <w:semiHidden/>
    <w:unhideWhenUsed/>
    <w:qFormat/>
    <w:rsid w:val="00747063"/>
    <w:pPr>
      <w:keepNext/>
      <w:keepLines/>
      <w:suppressAutoHyphens/>
      <w:spacing w:before="200"/>
      <w:outlineLvl w:val="1"/>
    </w:pPr>
    <w:rPr>
      <w:rFonts w:asciiTheme="majorHAnsi" w:eastAsiaTheme="majorEastAsia" w:hAnsiTheme="majorHAnsi" w:cstheme="majorBidi"/>
      <w:b/>
      <w:bCs/>
      <w:color w:val="4F81BD" w:themeColor="accent1"/>
      <w:sz w:val="26"/>
      <w:szCs w:val="26"/>
      <w:lang w:eastAsia="en-US"/>
    </w:rPr>
  </w:style>
  <w:style w:type="character" w:customStyle="1" w:styleId="25">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Заголовок для  раздела Знак Знак"/>
    <w:basedOn w:val="a2"/>
    <w:link w:val="Heading2"/>
    <w:uiPriority w:val="9"/>
    <w:qFormat/>
    <w:rsid w:val="00747063"/>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 Знак"/>
    <w:basedOn w:val="a2"/>
    <w:link w:val="32"/>
    <w:qFormat/>
    <w:rsid w:val="00747063"/>
    <w:rPr>
      <w:rFonts w:cs="Calibri"/>
      <w:sz w:val="16"/>
      <w:szCs w:val="16"/>
      <w:lang w:eastAsia="en-US"/>
    </w:rPr>
  </w:style>
  <w:style w:type="paragraph" w:styleId="32">
    <w:name w:val="Body Text 3"/>
    <w:basedOn w:val="a0"/>
    <w:link w:val="31"/>
    <w:unhideWhenUsed/>
    <w:qFormat/>
    <w:rsid w:val="00747063"/>
    <w:pPr>
      <w:suppressAutoHyphens/>
      <w:spacing w:after="120"/>
    </w:pPr>
    <w:rPr>
      <w:rFonts w:cs="Calibri"/>
      <w:sz w:val="16"/>
      <w:szCs w:val="16"/>
      <w:lang w:eastAsia="en-US"/>
    </w:rPr>
  </w:style>
  <w:style w:type="character" w:customStyle="1" w:styleId="310">
    <w:name w:val="Основной текст 3 Знак1"/>
    <w:basedOn w:val="a2"/>
    <w:link w:val="32"/>
    <w:rsid w:val="00747063"/>
    <w:rPr>
      <w:sz w:val="16"/>
      <w:szCs w:val="16"/>
    </w:rPr>
  </w:style>
  <w:style w:type="paragraph" w:customStyle="1" w:styleId="afd">
    <w:name w:val="Содержимое врезки"/>
    <w:basedOn w:val="a0"/>
    <w:qFormat/>
    <w:rsid w:val="00747063"/>
    <w:pPr>
      <w:suppressAutoHyphens/>
    </w:pPr>
    <w:rPr>
      <w:rFonts w:ascii="Calibri" w:eastAsia="Calibri" w:hAnsi="Calibri" w:cs="Calibri"/>
      <w:lang w:eastAsia="en-US"/>
    </w:rPr>
  </w:style>
  <w:style w:type="character" w:customStyle="1" w:styleId="FontStyle62">
    <w:name w:val="Font Style62"/>
    <w:basedOn w:val="a2"/>
    <w:rsid w:val="00E161CD"/>
    <w:rPr>
      <w:rFonts w:ascii="Times New Roman" w:hAnsi="Times New Roman" w:cs="Times New Roman"/>
      <w:sz w:val="24"/>
      <w:szCs w:val="24"/>
    </w:rPr>
  </w:style>
  <w:style w:type="character" w:customStyle="1" w:styleId="dt-m">
    <w:name w:val="dt-m"/>
    <w:basedOn w:val="a2"/>
    <w:rsid w:val="00E161CD"/>
  </w:style>
  <w:style w:type="paragraph" w:customStyle="1" w:styleId="Style7">
    <w:name w:val="Style7"/>
    <w:basedOn w:val="a0"/>
    <w:qFormat/>
    <w:rsid w:val="00E161CD"/>
    <w:pPr>
      <w:widowControl w:val="0"/>
      <w:suppressAutoHyphens/>
      <w:autoSpaceDE w:val="0"/>
      <w:spacing w:line="310" w:lineRule="exact"/>
      <w:ind w:firstLine="514"/>
      <w:jc w:val="both"/>
    </w:pPr>
    <w:rPr>
      <w:rFonts w:ascii="Arial" w:eastAsia="Times New Roman" w:hAnsi="Arial" w:cs="Arial"/>
      <w:sz w:val="24"/>
      <w:szCs w:val="24"/>
      <w:lang w:eastAsia="zh-CN"/>
    </w:rPr>
  </w:style>
  <w:style w:type="paragraph" w:customStyle="1" w:styleId="dt-p">
    <w:name w:val="dt-p"/>
    <w:basedOn w:val="a0"/>
    <w:rsid w:val="00E161CD"/>
    <w:pPr>
      <w:suppressAutoHyphens/>
      <w:spacing w:before="280" w:after="280"/>
    </w:pPr>
    <w:rPr>
      <w:rFonts w:ascii="Times New Roman" w:eastAsia="Times New Roman" w:hAnsi="Times New Roman" w:cs="Times New Roman"/>
      <w:sz w:val="24"/>
      <w:szCs w:val="24"/>
      <w:lang w:eastAsia="zh-CN"/>
    </w:rPr>
  </w:style>
  <w:style w:type="character" w:customStyle="1" w:styleId="afa">
    <w:name w:val="Абзац списка Знак"/>
    <w:aliases w:val="ТЗ список Знак,Абзац списка нумерованный Знак,Цветной список - Акцент 11 Знак,ПАРАГРАФ Знак,Выделеный Знак,Текст с номером Знак,Абзац списка для документа Знак,Абзац списка основной Знак"/>
    <w:link w:val="af9"/>
    <w:qFormat/>
    <w:locked/>
    <w:rsid w:val="00E161CD"/>
    <w:rPr>
      <w:rFonts w:ascii="Calibri" w:eastAsia="Calibri" w:hAnsi="Calibri" w:cs="Calibri"/>
      <w:lang w:eastAsia="en-US"/>
    </w:rPr>
  </w:style>
  <w:style w:type="character" w:customStyle="1" w:styleId="210">
    <w:name w:val="Заголовок 2 Знак1"/>
    <w:aliases w:val="Major Знак1,&quot;Изумруд&quot; Знак1,H2 Знак1,Заголовок 2 Знак Знак Знак Знак Знак Знак Знак Знак Знак Знак Знак Знак Знак1,Заголовок раздела Знак1,Заголовок для  раздела Знак1"/>
    <w:basedOn w:val="a2"/>
    <w:link w:val="22"/>
    <w:uiPriority w:val="9"/>
    <w:semiHidden/>
    <w:rsid w:val="00E161CD"/>
    <w:rPr>
      <w:rFonts w:asciiTheme="majorHAnsi" w:eastAsiaTheme="majorEastAsia" w:hAnsiTheme="majorHAnsi" w:cstheme="majorBidi"/>
      <w:b/>
      <w:bCs/>
      <w:color w:val="4F81BD" w:themeColor="accent1"/>
      <w:sz w:val="26"/>
      <w:szCs w:val="26"/>
    </w:rPr>
  </w:style>
  <w:style w:type="paragraph" w:styleId="afe">
    <w:name w:val="footer"/>
    <w:basedOn w:val="a0"/>
    <w:link w:val="19"/>
    <w:uiPriority w:val="99"/>
    <w:unhideWhenUsed/>
    <w:rsid w:val="00E161CD"/>
    <w:pPr>
      <w:tabs>
        <w:tab w:val="center" w:pos="4677"/>
        <w:tab w:val="right" w:pos="9355"/>
      </w:tabs>
    </w:pPr>
    <w:rPr>
      <w:rFonts w:ascii="Calibri" w:eastAsia="Times New Roman" w:hAnsi="Calibri" w:cs="Times New Roman"/>
      <w:sz w:val="20"/>
      <w:szCs w:val="20"/>
      <w:lang w:eastAsia="en-US"/>
    </w:rPr>
  </w:style>
  <w:style w:type="character" w:customStyle="1" w:styleId="19">
    <w:name w:val="Нижний колонтитул Знак1"/>
    <w:basedOn w:val="a2"/>
    <w:link w:val="afe"/>
    <w:qFormat/>
    <w:rsid w:val="00E161CD"/>
  </w:style>
  <w:style w:type="numbering" w:customStyle="1" w:styleId="1a">
    <w:name w:val="Нет списка1"/>
    <w:next w:val="a4"/>
    <w:uiPriority w:val="99"/>
    <w:semiHidden/>
    <w:unhideWhenUsed/>
    <w:rsid w:val="00E161CD"/>
  </w:style>
  <w:style w:type="paragraph" w:styleId="aff">
    <w:name w:val="TOC Heading"/>
    <w:basedOn w:val="1"/>
    <w:next w:val="a0"/>
    <w:uiPriority w:val="39"/>
    <w:qFormat/>
    <w:rsid w:val="00E161CD"/>
    <w:pPr>
      <w:keepLines/>
      <w:spacing w:before="480" w:line="276" w:lineRule="auto"/>
      <w:jc w:val="left"/>
      <w:outlineLvl w:val="9"/>
    </w:pPr>
    <w:rPr>
      <w:rFonts w:ascii="Cambria" w:hAnsi="Cambria"/>
      <w:color w:val="365F91"/>
      <w:sz w:val="28"/>
      <w:szCs w:val="28"/>
    </w:rPr>
  </w:style>
  <w:style w:type="paragraph" w:styleId="1b">
    <w:name w:val="toc 1"/>
    <w:basedOn w:val="a0"/>
    <w:next w:val="a0"/>
    <w:autoRedefine/>
    <w:uiPriority w:val="39"/>
    <w:unhideWhenUsed/>
    <w:qFormat/>
    <w:rsid w:val="00E161CD"/>
    <w:pPr>
      <w:spacing w:after="100"/>
    </w:pPr>
    <w:rPr>
      <w:rFonts w:ascii="Calibri" w:eastAsia="Times New Roman" w:hAnsi="Calibri" w:cs="Times New Roman"/>
      <w:lang w:eastAsia="en-US"/>
    </w:rPr>
  </w:style>
  <w:style w:type="paragraph" w:styleId="26">
    <w:name w:val="toc 2"/>
    <w:basedOn w:val="a0"/>
    <w:next w:val="a0"/>
    <w:autoRedefine/>
    <w:uiPriority w:val="39"/>
    <w:unhideWhenUsed/>
    <w:qFormat/>
    <w:rsid w:val="00E161CD"/>
    <w:pPr>
      <w:tabs>
        <w:tab w:val="left" w:pos="709"/>
        <w:tab w:val="right" w:leader="dot" w:pos="9627"/>
      </w:tabs>
      <w:spacing w:after="100"/>
      <w:ind w:left="220"/>
    </w:pPr>
    <w:rPr>
      <w:rFonts w:ascii="Calibri" w:eastAsia="Times New Roman" w:hAnsi="Calibri" w:cs="Times New Roman"/>
      <w:lang w:eastAsia="en-US"/>
    </w:rPr>
  </w:style>
  <w:style w:type="table" w:customStyle="1" w:styleId="27">
    <w:name w:val="Сетка таблицы2"/>
    <w:basedOn w:val="a3"/>
    <w:next w:val="a7"/>
    <w:uiPriority w:val="5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7"/>
    <w:uiPriority w:val="5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4"/>
    <w:uiPriority w:val="99"/>
    <w:semiHidden/>
    <w:unhideWhenUsed/>
    <w:rsid w:val="00E161CD"/>
  </w:style>
  <w:style w:type="paragraph" w:styleId="aff0">
    <w:name w:val="footnote text"/>
    <w:basedOn w:val="a0"/>
    <w:link w:val="aff1"/>
    <w:uiPriority w:val="99"/>
    <w:unhideWhenUsed/>
    <w:rsid w:val="00E161CD"/>
    <w:rPr>
      <w:rFonts w:ascii="Times New Roman" w:eastAsia="Times New Roman" w:hAnsi="Times New Roman" w:cs="Times New Roman"/>
      <w:sz w:val="20"/>
      <w:szCs w:val="20"/>
    </w:rPr>
  </w:style>
  <w:style w:type="character" w:customStyle="1" w:styleId="aff1">
    <w:name w:val="Текст сноски Знак"/>
    <w:basedOn w:val="a2"/>
    <w:link w:val="aff0"/>
    <w:uiPriority w:val="99"/>
    <w:qFormat/>
    <w:rsid w:val="00E161CD"/>
    <w:rPr>
      <w:rFonts w:ascii="Times New Roman" w:eastAsia="Times New Roman" w:hAnsi="Times New Roman" w:cs="Times New Roman"/>
      <w:sz w:val="20"/>
      <w:szCs w:val="20"/>
    </w:rPr>
  </w:style>
  <w:style w:type="character" w:styleId="aff2">
    <w:name w:val="footnote reference"/>
    <w:uiPriority w:val="99"/>
    <w:unhideWhenUsed/>
    <w:rsid w:val="00E161CD"/>
    <w:rPr>
      <w:rFonts w:cs="Times New Roman"/>
      <w:vertAlign w:val="superscript"/>
    </w:rPr>
  </w:style>
  <w:style w:type="table" w:customStyle="1" w:styleId="42">
    <w:name w:val="Сетка таблицы4"/>
    <w:basedOn w:val="a3"/>
    <w:next w:val="a7"/>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аголовок 221"/>
    <w:basedOn w:val="1"/>
    <w:next w:val="22"/>
    <w:rsid w:val="00E161CD"/>
    <w:pPr>
      <w:suppressAutoHyphens/>
      <w:spacing w:after="360" w:line="360" w:lineRule="auto"/>
      <w:jc w:val="left"/>
    </w:pPr>
    <w:rPr>
      <w:b w:val="0"/>
      <w:bCs w:val="0"/>
      <w:spacing w:val="20"/>
      <w:kern w:val="28"/>
      <w:sz w:val="32"/>
      <w:szCs w:val="32"/>
    </w:rPr>
  </w:style>
  <w:style w:type="paragraph" w:styleId="aff3">
    <w:name w:val="Title"/>
    <w:basedOn w:val="a0"/>
    <w:next w:val="aff4"/>
    <w:link w:val="aff5"/>
    <w:uiPriority w:val="10"/>
    <w:qFormat/>
    <w:rsid w:val="00E161CD"/>
    <w:pPr>
      <w:suppressAutoHyphens/>
      <w:jc w:val="center"/>
    </w:pPr>
    <w:rPr>
      <w:rFonts w:ascii="Times New Roman" w:eastAsia="Times New Roman" w:hAnsi="Times New Roman" w:cs="Times New Roman"/>
      <w:b/>
      <w:sz w:val="20"/>
      <w:szCs w:val="20"/>
      <w:u w:val="single"/>
      <w:lang w:eastAsia="ar-SA"/>
    </w:rPr>
  </w:style>
  <w:style w:type="character" w:customStyle="1" w:styleId="aff5">
    <w:name w:val="Название Знак"/>
    <w:basedOn w:val="a2"/>
    <w:link w:val="aff3"/>
    <w:uiPriority w:val="10"/>
    <w:qFormat/>
    <w:rsid w:val="00E161CD"/>
    <w:rPr>
      <w:rFonts w:ascii="Times New Roman" w:eastAsia="Times New Roman" w:hAnsi="Times New Roman" w:cs="Times New Roman"/>
      <w:b/>
      <w:sz w:val="20"/>
      <w:szCs w:val="20"/>
      <w:u w:val="single"/>
      <w:lang w:eastAsia="ar-SA"/>
    </w:rPr>
  </w:style>
  <w:style w:type="paragraph" w:styleId="aff4">
    <w:name w:val="Subtitle"/>
    <w:aliases w:val="Подзаголовок Знак Знак,Подзаголовок Знак Знак Знак,Подзаголовок Знак Знак Знак Знак Знак Знак Знак,Подзаголовок Знак Знак Знак Знак Знак"/>
    <w:basedOn w:val="a0"/>
    <w:next w:val="a0"/>
    <w:link w:val="aff6"/>
    <w:uiPriority w:val="11"/>
    <w:qFormat/>
    <w:rsid w:val="00E161CD"/>
    <w:pPr>
      <w:numPr>
        <w:ilvl w:val="1"/>
      </w:numPr>
    </w:pPr>
    <w:rPr>
      <w:rFonts w:ascii="Cambria" w:eastAsia="Times New Roman" w:hAnsi="Cambria" w:cs="Times New Roman"/>
      <w:i/>
      <w:iCs/>
      <w:color w:val="4F81BD"/>
      <w:spacing w:val="15"/>
      <w:sz w:val="24"/>
      <w:szCs w:val="24"/>
    </w:rPr>
  </w:style>
  <w:style w:type="character" w:customStyle="1" w:styleId="aff6">
    <w:name w:val="Подзаголовок Знак"/>
    <w:aliases w:val="Подзаголовок Знак Знак Знак1,Подзаголовок Знак Знак Знак Знак,Подзаголовок Знак Знак Знак Знак Знак Знак Знак Знак,Подзаголовок Знак Знак Знак Знак Знак Знак"/>
    <w:basedOn w:val="a2"/>
    <w:link w:val="aff4"/>
    <w:uiPriority w:val="11"/>
    <w:qFormat/>
    <w:rsid w:val="00E161CD"/>
    <w:rPr>
      <w:rFonts w:ascii="Cambria" w:eastAsia="Times New Roman" w:hAnsi="Cambria" w:cs="Times New Roman"/>
      <w:i/>
      <w:iCs/>
      <w:color w:val="4F81BD"/>
      <w:spacing w:val="15"/>
      <w:sz w:val="24"/>
      <w:szCs w:val="24"/>
    </w:rPr>
  </w:style>
  <w:style w:type="table" w:customStyle="1" w:styleId="110">
    <w:name w:val="Сетка таблицы11"/>
    <w:basedOn w:val="a3"/>
    <w:next w:val="a7"/>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0"/>
    <w:link w:val="2a"/>
    <w:uiPriority w:val="99"/>
    <w:qFormat/>
    <w:rsid w:val="00E161CD"/>
    <w:pPr>
      <w:ind w:firstLine="567"/>
      <w:jc w:val="both"/>
    </w:pPr>
    <w:rPr>
      <w:rFonts w:ascii="Times New Roman" w:eastAsia="Times New Roman" w:hAnsi="Times New Roman" w:cs="Times New Roman"/>
      <w:sz w:val="24"/>
      <w:szCs w:val="24"/>
    </w:rPr>
  </w:style>
  <w:style w:type="character" w:customStyle="1" w:styleId="2a">
    <w:name w:val="Основной текст 2 Знак"/>
    <w:basedOn w:val="a2"/>
    <w:link w:val="29"/>
    <w:uiPriority w:val="99"/>
    <w:qFormat/>
    <w:rsid w:val="00E161CD"/>
    <w:rPr>
      <w:rFonts w:ascii="Times New Roman" w:eastAsia="Times New Roman" w:hAnsi="Times New Roman" w:cs="Times New Roman"/>
      <w:sz w:val="24"/>
      <w:szCs w:val="24"/>
    </w:rPr>
  </w:style>
  <w:style w:type="paragraph" w:customStyle="1" w:styleId="ConsPlusNonformat">
    <w:name w:val="ConsPlusNonformat"/>
    <w:link w:val="ConsPlusNonformat1"/>
    <w:uiPriority w:val="99"/>
    <w:qFormat/>
    <w:rsid w:val="00E161CD"/>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E161CD"/>
    <w:pPr>
      <w:autoSpaceDE w:val="0"/>
      <w:autoSpaceDN w:val="0"/>
      <w:adjustRightInd w:val="0"/>
    </w:pPr>
    <w:rPr>
      <w:rFonts w:ascii="Arial" w:eastAsia="Times New Roman" w:hAnsi="Arial" w:cs="Arial"/>
      <w:sz w:val="20"/>
      <w:szCs w:val="20"/>
      <w:lang w:eastAsia="en-US"/>
    </w:rPr>
  </w:style>
  <w:style w:type="character" w:customStyle="1" w:styleId="st">
    <w:name w:val="st"/>
    <w:basedOn w:val="a2"/>
    <w:rsid w:val="00E161CD"/>
  </w:style>
  <w:style w:type="character" w:styleId="aff7">
    <w:name w:val="Emphasis"/>
    <w:uiPriority w:val="20"/>
    <w:qFormat/>
    <w:rsid w:val="00E161CD"/>
    <w:rPr>
      <w:i/>
      <w:iCs/>
    </w:rPr>
  </w:style>
  <w:style w:type="table" w:customStyle="1" w:styleId="120">
    <w:name w:val="Сетка таблицы12"/>
    <w:basedOn w:val="a3"/>
    <w:next w:val="a7"/>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4"/>
    <w:uiPriority w:val="99"/>
    <w:semiHidden/>
    <w:unhideWhenUsed/>
    <w:rsid w:val="00E161CD"/>
  </w:style>
  <w:style w:type="table" w:customStyle="1" w:styleId="53">
    <w:name w:val="Сетка таблицы5"/>
    <w:basedOn w:val="a3"/>
    <w:next w:val="a7"/>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7"/>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uiPriority w:val="9"/>
    <w:qFormat/>
    <w:rsid w:val="00E161CD"/>
    <w:rPr>
      <w:rFonts w:asciiTheme="majorHAnsi" w:eastAsiaTheme="majorEastAsia" w:hAnsiTheme="majorHAnsi" w:cstheme="majorBidi"/>
      <w:b/>
      <w:bCs/>
      <w:color w:val="4F81BD" w:themeColor="accent1"/>
      <w:lang w:eastAsia="en-US"/>
    </w:rPr>
  </w:style>
  <w:style w:type="paragraph" w:customStyle="1" w:styleId="35">
    <w:name w:val="Абзац списка3"/>
    <w:basedOn w:val="a0"/>
    <w:link w:val="ListParagraphChar1"/>
    <w:qFormat/>
    <w:rsid w:val="00E161CD"/>
    <w:pPr>
      <w:spacing w:before="240"/>
      <w:ind w:left="720"/>
    </w:pPr>
    <w:rPr>
      <w:rFonts w:ascii="Times New Roman" w:eastAsia="Times New Roman" w:hAnsi="Times New Roman" w:cs="Times New Roman"/>
      <w:sz w:val="24"/>
      <w:szCs w:val="24"/>
    </w:rPr>
  </w:style>
  <w:style w:type="paragraph" w:styleId="HTML">
    <w:name w:val="HTML Preformatted"/>
    <w:basedOn w:val="a0"/>
    <w:link w:val="HTML0"/>
    <w:rsid w:val="00E1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rsid w:val="00E161CD"/>
    <w:rPr>
      <w:rFonts w:ascii="Courier New" w:eastAsia="Times New Roman" w:hAnsi="Courier New" w:cs="Courier New"/>
      <w:sz w:val="20"/>
      <w:szCs w:val="20"/>
    </w:rPr>
  </w:style>
  <w:style w:type="paragraph" w:customStyle="1" w:styleId="consplusnormal1">
    <w:name w:val="consplusnormal"/>
    <w:basedOn w:val="a0"/>
    <w:rsid w:val="00E161CD"/>
    <w:pPr>
      <w:spacing w:before="240" w:after="240"/>
      <w:ind w:firstLine="708"/>
    </w:pPr>
    <w:rPr>
      <w:rFonts w:ascii="Times New Roman" w:eastAsia="Times New Roman" w:hAnsi="Times New Roman" w:cs="Times New Roman"/>
      <w:sz w:val="24"/>
      <w:szCs w:val="24"/>
    </w:rPr>
  </w:style>
  <w:style w:type="character" w:styleId="aff8">
    <w:name w:val="page number"/>
    <w:basedOn w:val="a2"/>
    <w:qFormat/>
    <w:rsid w:val="00F6104B"/>
  </w:style>
  <w:style w:type="paragraph" w:customStyle="1" w:styleId="formattexttopleveltext">
    <w:name w:val="formattext topleveltext"/>
    <w:basedOn w:val="a0"/>
    <w:rsid w:val="00F6104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a2"/>
    <w:qFormat/>
    <w:rsid w:val="00F6104B"/>
    <w:rPr>
      <w:rFonts w:ascii="TimesNewRomanPSMT" w:hAnsi="TimesNewRomanPSMT"/>
      <w:b w:val="0"/>
      <w:bCs w:val="0"/>
      <w:i w:val="0"/>
      <w:iCs w:val="0"/>
      <w:color w:val="000000"/>
      <w:sz w:val="28"/>
      <w:szCs w:val="28"/>
    </w:rPr>
  </w:style>
  <w:style w:type="character" w:customStyle="1" w:styleId="blk">
    <w:name w:val="blk"/>
    <w:basedOn w:val="a2"/>
    <w:qFormat/>
    <w:rsid w:val="00F6104B"/>
  </w:style>
  <w:style w:type="paragraph" w:customStyle="1" w:styleId="otekstj">
    <w:name w:val="otekstj"/>
    <w:basedOn w:val="a0"/>
    <w:qFormat/>
    <w:rsid w:val="00F6104B"/>
    <w:pPr>
      <w:suppressAutoHyphens/>
      <w:spacing w:beforeAutospacing="1" w:afterAutospacing="1"/>
    </w:pPr>
    <w:rPr>
      <w:rFonts w:ascii="Times New Roman" w:eastAsia="Times New Roman" w:hAnsi="Times New Roman" w:cs="Times New Roman"/>
      <w:sz w:val="24"/>
      <w:szCs w:val="24"/>
    </w:rPr>
  </w:style>
  <w:style w:type="character" w:customStyle="1" w:styleId="ConsPlusTitle1">
    <w:name w:val="ConsPlusTitle1"/>
    <w:link w:val="ConsPlusTitle"/>
    <w:locked/>
    <w:rsid w:val="00E02169"/>
    <w:rPr>
      <w:rFonts w:ascii="Calibri" w:eastAsia="Times New Roman" w:hAnsi="Calibri" w:cs="Calibri"/>
      <w:b/>
      <w:bCs/>
    </w:rPr>
  </w:style>
  <w:style w:type="character" w:customStyle="1" w:styleId="aff9">
    <w:name w:val="Основной текст_"/>
    <w:basedOn w:val="a2"/>
    <w:link w:val="36"/>
    <w:rsid w:val="00915281"/>
    <w:rPr>
      <w:sz w:val="28"/>
      <w:szCs w:val="28"/>
      <w:shd w:val="clear" w:color="auto" w:fill="FFFFFF"/>
    </w:rPr>
  </w:style>
  <w:style w:type="character" w:customStyle="1" w:styleId="2b">
    <w:name w:val="Основной текст (2)_"/>
    <w:basedOn w:val="a2"/>
    <w:link w:val="2c"/>
    <w:rsid w:val="00915281"/>
    <w:rPr>
      <w:rFonts w:ascii="Times New Roman" w:eastAsia="Times New Roman" w:hAnsi="Times New Roman"/>
      <w:sz w:val="26"/>
      <w:szCs w:val="26"/>
      <w:shd w:val="clear" w:color="auto" w:fill="FFFFFF"/>
    </w:rPr>
  </w:style>
  <w:style w:type="paragraph" w:customStyle="1" w:styleId="2c">
    <w:name w:val="Основной текст (2)"/>
    <w:basedOn w:val="a0"/>
    <w:link w:val="2b"/>
    <w:rsid w:val="00915281"/>
    <w:pPr>
      <w:widowControl w:val="0"/>
      <w:shd w:val="clear" w:color="auto" w:fill="FFFFFF"/>
      <w:spacing w:before="420" w:after="420" w:line="0" w:lineRule="atLeast"/>
      <w:ind w:hanging="400"/>
      <w:jc w:val="both"/>
    </w:pPr>
    <w:rPr>
      <w:rFonts w:ascii="Times New Roman" w:eastAsia="Times New Roman" w:hAnsi="Times New Roman"/>
      <w:sz w:val="26"/>
      <w:szCs w:val="26"/>
    </w:rPr>
  </w:style>
  <w:style w:type="character" w:customStyle="1" w:styleId="2Exact">
    <w:name w:val="Основной текст (2) Exact"/>
    <w:basedOn w:val="a2"/>
    <w:rsid w:val="00915281"/>
    <w:rPr>
      <w:rFonts w:ascii="Times New Roman" w:eastAsia="Times New Roman" w:hAnsi="Times New Roman" w:cs="Times New Roman"/>
      <w:b w:val="0"/>
      <w:bCs w:val="0"/>
      <w:i w:val="0"/>
      <w:iCs w:val="0"/>
      <w:smallCaps w:val="0"/>
      <w:strike w:val="0"/>
      <w:sz w:val="26"/>
      <w:szCs w:val="26"/>
      <w:u w:val="none"/>
    </w:rPr>
  </w:style>
  <w:style w:type="paragraph" w:customStyle="1" w:styleId="311">
    <w:name w:val="Основной текст 31"/>
    <w:basedOn w:val="a0"/>
    <w:qFormat/>
    <w:rsid w:val="00C67E83"/>
    <w:pPr>
      <w:suppressAutoHyphens/>
      <w:spacing w:after="120"/>
    </w:pPr>
    <w:rPr>
      <w:rFonts w:ascii="Times New Roman" w:eastAsia="Times New Roman" w:hAnsi="Times New Roman" w:cs="Times New Roman"/>
      <w:sz w:val="16"/>
      <w:szCs w:val="16"/>
      <w:lang w:eastAsia="zh-CN"/>
    </w:rPr>
  </w:style>
  <w:style w:type="character" w:customStyle="1" w:styleId="1c">
    <w:name w:val="Подзаголовок Знак1"/>
    <w:aliases w:val="Подзаголовок Знак Знак Знак2,Подзаголовок Знак Знак Знак Знак1,Подзаголовок Знак Знак Знак Знак Знак Знак Знак Знак1,Подзаголовок Знак Знак Знак Знак Знак Знак1"/>
    <w:basedOn w:val="a2"/>
    <w:rsid w:val="008F599D"/>
    <w:rPr>
      <w:rFonts w:asciiTheme="majorHAnsi" w:eastAsiaTheme="majorEastAsia" w:hAnsiTheme="majorHAnsi" w:cstheme="majorBidi"/>
      <w:i/>
      <w:iCs/>
      <w:color w:val="4F81BD" w:themeColor="accent1"/>
      <w:spacing w:val="15"/>
      <w:sz w:val="24"/>
      <w:szCs w:val="24"/>
    </w:rPr>
  </w:style>
  <w:style w:type="paragraph" w:customStyle="1" w:styleId="p3">
    <w:name w:val="p3"/>
    <w:basedOn w:val="a0"/>
    <w:rsid w:val="008F599D"/>
    <w:pPr>
      <w:spacing w:before="100" w:beforeAutospacing="1" w:after="100" w:afterAutospacing="1"/>
    </w:pPr>
    <w:rPr>
      <w:rFonts w:ascii="Times New Roman" w:eastAsia="Times New Roman" w:hAnsi="Times New Roman" w:cs="Times New Roman"/>
      <w:sz w:val="24"/>
      <w:szCs w:val="24"/>
    </w:rPr>
  </w:style>
  <w:style w:type="character" w:customStyle="1" w:styleId="FontStyle70">
    <w:name w:val="Font Style70"/>
    <w:rsid w:val="008F599D"/>
    <w:rPr>
      <w:rFonts w:ascii="Times New Roman" w:hAnsi="Times New Roman" w:cs="Times New Roman"/>
      <w:sz w:val="24"/>
      <w:szCs w:val="24"/>
    </w:rPr>
  </w:style>
  <w:style w:type="character" w:customStyle="1" w:styleId="FontStyle79">
    <w:name w:val="Font Style79"/>
    <w:rsid w:val="008F599D"/>
    <w:rPr>
      <w:rFonts w:ascii="Times New Roman" w:hAnsi="Times New Roman" w:cs="Times New Roman"/>
      <w:b/>
      <w:bCs/>
      <w:sz w:val="18"/>
      <w:szCs w:val="18"/>
    </w:rPr>
  </w:style>
  <w:style w:type="paragraph" w:customStyle="1" w:styleId="111">
    <w:name w:val="Абзац списка11"/>
    <w:basedOn w:val="a0"/>
    <w:rsid w:val="008F599D"/>
    <w:pPr>
      <w:spacing w:after="200" w:line="276" w:lineRule="auto"/>
      <w:ind w:left="720"/>
    </w:pPr>
    <w:rPr>
      <w:rFonts w:ascii="Calibri" w:eastAsia="Times New Roman" w:hAnsi="Calibri" w:cs="Calibri"/>
      <w:lang w:eastAsia="en-US"/>
    </w:rPr>
  </w:style>
  <w:style w:type="paragraph" w:customStyle="1" w:styleId="ConsNormal">
    <w:name w:val="ConsNormal"/>
    <w:qFormat/>
    <w:rsid w:val="008F599D"/>
    <w:pPr>
      <w:widowControl w:val="0"/>
      <w:autoSpaceDE w:val="0"/>
      <w:autoSpaceDN w:val="0"/>
      <w:adjustRightInd w:val="0"/>
      <w:ind w:firstLine="720"/>
    </w:pPr>
    <w:rPr>
      <w:rFonts w:ascii="Arial" w:eastAsia="Times New Roman" w:hAnsi="Arial" w:cs="Arial"/>
      <w:sz w:val="20"/>
      <w:szCs w:val="20"/>
    </w:rPr>
  </w:style>
  <w:style w:type="paragraph" w:styleId="37">
    <w:name w:val="Body Text Indent 3"/>
    <w:basedOn w:val="a0"/>
    <w:link w:val="38"/>
    <w:rsid w:val="008F599D"/>
    <w:pPr>
      <w:spacing w:after="120"/>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2"/>
    <w:link w:val="37"/>
    <w:rsid w:val="008F599D"/>
    <w:rPr>
      <w:rFonts w:ascii="Times New Roman" w:eastAsia="Times New Roman" w:hAnsi="Times New Roman" w:cs="Times New Roman"/>
      <w:sz w:val="16"/>
      <w:szCs w:val="16"/>
    </w:rPr>
  </w:style>
  <w:style w:type="character" w:customStyle="1" w:styleId="ListParagraphChar">
    <w:name w:val="List Paragraph Char"/>
    <w:link w:val="15"/>
    <w:locked/>
    <w:rsid w:val="008F599D"/>
    <w:rPr>
      <w:rFonts w:ascii="Calibri" w:eastAsia="Times New Roman" w:hAnsi="Calibri" w:cs="Calibri"/>
      <w:lang w:eastAsia="en-US"/>
    </w:rPr>
  </w:style>
  <w:style w:type="paragraph" w:customStyle="1" w:styleId="2d">
    <w:name w:val="Абзац списка2"/>
    <w:basedOn w:val="a0"/>
    <w:qFormat/>
    <w:rsid w:val="008F599D"/>
    <w:pPr>
      <w:spacing w:before="240"/>
      <w:ind w:left="720"/>
      <w:contextualSpacing/>
    </w:pPr>
    <w:rPr>
      <w:rFonts w:ascii="Calibri" w:eastAsia="Calibri" w:hAnsi="Calibri" w:cs="Times New Roman"/>
      <w:sz w:val="24"/>
      <w:szCs w:val="20"/>
    </w:rPr>
  </w:style>
  <w:style w:type="character" w:customStyle="1" w:styleId="affa">
    <w:name w:val="Знак Знак"/>
    <w:semiHidden/>
    <w:rsid w:val="008F599D"/>
    <w:rPr>
      <w:lang w:val="ru-RU" w:eastAsia="ru-RU" w:bidi="ar-SA"/>
    </w:rPr>
  </w:style>
  <w:style w:type="character" w:styleId="affb">
    <w:name w:val="line number"/>
    <w:basedOn w:val="a2"/>
    <w:unhideWhenUsed/>
    <w:qFormat/>
    <w:rsid w:val="008F599D"/>
  </w:style>
  <w:style w:type="character" w:styleId="affc">
    <w:name w:val="FollowedHyperlink"/>
    <w:basedOn w:val="a2"/>
    <w:uiPriority w:val="99"/>
    <w:unhideWhenUsed/>
    <w:rsid w:val="00BA2D62"/>
    <w:rPr>
      <w:color w:val="800080"/>
      <w:u w:val="single"/>
    </w:rPr>
  </w:style>
  <w:style w:type="paragraph" w:customStyle="1" w:styleId="font5">
    <w:name w:val="font5"/>
    <w:basedOn w:val="a0"/>
    <w:uiPriority w:val="99"/>
    <w:rsid w:val="00BA2D62"/>
    <w:pPr>
      <w:spacing w:before="100" w:beforeAutospacing="1" w:after="100" w:afterAutospacing="1"/>
    </w:pPr>
    <w:rPr>
      <w:rFonts w:ascii="Times New Roman" w:eastAsia="Times New Roman" w:hAnsi="Times New Roman" w:cs="Times New Roman"/>
      <w:color w:val="000000"/>
      <w:sz w:val="20"/>
      <w:szCs w:val="20"/>
    </w:rPr>
  </w:style>
  <w:style w:type="paragraph" w:customStyle="1" w:styleId="font6">
    <w:name w:val="font6"/>
    <w:basedOn w:val="a0"/>
    <w:uiPriority w:val="99"/>
    <w:rsid w:val="00BA2D62"/>
    <w:pPr>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xl65">
    <w:name w:val="xl65"/>
    <w:basedOn w:val="a0"/>
    <w:rsid w:val="00BA2D62"/>
    <w:pP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1">
    <w:name w:val="xl71"/>
    <w:basedOn w:val="a0"/>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2">
    <w:name w:val="xl72"/>
    <w:basedOn w:val="a0"/>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a0"/>
    <w:rsid w:val="00BA2D62"/>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4">
    <w:name w:val="xl74"/>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5">
    <w:name w:val="xl75"/>
    <w:basedOn w:val="a0"/>
    <w:rsid w:val="00BA2D62"/>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6">
    <w:name w:val="xl76"/>
    <w:basedOn w:val="a0"/>
    <w:rsid w:val="00BA2D6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7">
    <w:name w:val="xl77"/>
    <w:basedOn w:val="a0"/>
    <w:rsid w:val="00BA2D6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8">
    <w:name w:val="xl78"/>
    <w:basedOn w:val="a0"/>
    <w:rsid w:val="00BA2D62"/>
    <w:pPr>
      <w:spacing w:before="100" w:beforeAutospacing="1" w:after="100" w:afterAutospacing="1"/>
      <w:jc w:val="center"/>
    </w:pPr>
    <w:rPr>
      <w:rFonts w:ascii="Times New Roman" w:eastAsia="Times New Roman" w:hAnsi="Times New Roman" w:cs="Times New Roman"/>
      <w:sz w:val="24"/>
      <w:szCs w:val="24"/>
    </w:rPr>
  </w:style>
  <w:style w:type="paragraph" w:customStyle="1" w:styleId="xl79">
    <w:name w:val="xl79"/>
    <w:basedOn w:val="a0"/>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80">
    <w:name w:val="xl80"/>
    <w:basedOn w:val="a0"/>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63">
    <w:name w:val="xl63"/>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64">
    <w:name w:val="xl64"/>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41">
    <w:name w:val="Заголовок 4 Знак1"/>
    <w:basedOn w:val="a2"/>
    <w:link w:val="4"/>
    <w:uiPriority w:val="99"/>
    <w:rsid w:val="00ED4C8B"/>
    <w:rPr>
      <w:rFonts w:ascii="Calibri" w:eastAsia="Calibri" w:hAnsi="Calibri" w:cs="Calibri"/>
      <w:b/>
      <w:bCs/>
      <w:sz w:val="28"/>
      <w:szCs w:val="28"/>
      <w:lang w:eastAsia="ar-SA"/>
    </w:rPr>
  </w:style>
  <w:style w:type="character" w:styleId="affd">
    <w:name w:val="Strong"/>
    <w:uiPriority w:val="22"/>
    <w:qFormat/>
    <w:rsid w:val="00ED4C8B"/>
    <w:rPr>
      <w:b/>
      <w:bCs/>
    </w:rPr>
  </w:style>
  <w:style w:type="paragraph" w:styleId="39">
    <w:name w:val="toc 3"/>
    <w:basedOn w:val="a0"/>
    <w:next w:val="a0"/>
    <w:uiPriority w:val="99"/>
    <w:unhideWhenUsed/>
    <w:qFormat/>
    <w:rsid w:val="00ED4C8B"/>
    <w:pPr>
      <w:spacing w:after="100" w:line="276" w:lineRule="auto"/>
      <w:ind w:left="440"/>
    </w:pPr>
    <w:rPr>
      <w:rFonts w:ascii="Calibri" w:eastAsia="Times New Roman" w:hAnsi="Calibri" w:cs="Times New Roman"/>
    </w:rPr>
  </w:style>
  <w:style w:type="character" w:customStyle="1" w:styleId="WW8Num1z0">
    <w:name w:val="WW8Num1z0"/>
    <w:rsid w:val="00ED4C8B"/>
    <w:rPr>
      <w:b/>
    </w:rPr>
  </w:style>
  <w:style w:type="character" w:customStyle="1" w:styleId="WW8Num2z0">
    <w:name w:val="WW8Num2z0"/>
    <w:rsid w:val="00ED4C8B"/>
    <w:rPr>
      <w:b/>
    </w:rPr>
  </w:style>
  <w:style w:type="character" w:customStyle="1" w:styleId="WW8Num2z1">
    <w:name w:val="WW8Num2z1"/>
    <w:rsid w:val="00ED4C8B"/>
    <w:rPr>
      <w:b/>
      <w:color w:val="000000"/>
    </w:rPr>
  </w:style>
  <w:style w:type="character" w:customStyle="1" w:styleId="WW8Num4z0">
    <w:name w:val="WW8Num4z0"/>
    <w:rsid w:val="00ED4C8B"/>
    <w:rPr>
      <w:b/>
    </w:rPr>
  </w:style>
  <w:style w:type="character" w:customStyle="1" w:styleId="WW8Num4z1">
    <w:name w:val="WW8Num4z1"/>
    <w:rsid w:val="00ED4C8B"/>
    <w:rPr>
      <w:b/>
      <w:color w:val="000000"/>
    </w:rPr>
  </w:style>
  <w:style w:type="character" w:customStyle="1" w:styleId="WW8Num1z1">
    <w:name w:val="WW8Num1z1"/>
    <w:rsid w:val="00ED4C8B"/>
  </w:style>
  <w:style w:type="character" w:customStyle="1" w:styleId="WW8Num1z2">
    <w:name w:val="WW8Num1z2"/>
    <w:rsid w:val="00ED4C8B"/>
  </w:style>
  <w:style w:type="character" w:customStyle="1" w:styleId="WW8Num1z3">
    <w:name w:val="WW8Num1z3"/>
    <w:rsid w:val="00ED4C8B"/>
  </w:style>
  <w:style w:type="character" w:customStyle="1" w:styleId="WW8Num1z4">
    <w:name w:val="WW8Num1z4"/>
    <w:rsid w:val="00ED4C8B"/>
  </w:style>
  <w:style w:type="character" w:customStyle="1" w:styleId="WW8Num1z5">
    <w:name w:val="WW8Num1z5"/>
    <w:rsid w:val="00ED4C8B"/>
  </w:style>
  <w:style w:type="character" w:customStyle="1" w:styleId="WW8Num1z6">
    <w:name w:val="WW8Num1z6"/>
    <w:rsid w:val="00ED4C8B"/>
  </w:style>
  <w:style w:type="character" w:customStyle="1" w:styleId="WW8Num1z7">
    <w:name w:val="WW8Num1z7"/>
    <w:rsid w:val="00ED4C8B"/>
  </w:style>
  <w:style w:type="character" w:customStyle="1" w:styleId="WW8Num1z8">
    <w:name w:val="WW8Num1z8"/>
    <w:rsid w:val="00ED4C8B"/>
  </w:style>
  <w:style w:type="character" w:customStyle="1" w:styleId="WW8Num3z0">
    <w:name w:val="WW8Num3z0"/>
    <w:rsid w:val="00ED4C8B"/>
  </w:style>
  <w:style w:type="character" w:customStyle="1" w:styleId="WW8Num5z0">
    <w:name w:val="WW8Num5z0"/>
    <w:rsid w:val="00ED4C8B"/>
  </w:style>
  <w:style w:type="character" w:customStyle="1" w:styleId="WW8Num6z0">
    <w:name w:val="WW8Num6z0"/>
    <w:rsid w:val="00ED4C8B"/>
    <w:rPr>
      <w:rFonts w:cs="Times New Roman"/>
      <w:b/>
      <w:lang w:val="ru-RU"/>
    </w:rPr>
  </w:style>
  <w:style w:type="character" w:customStyle="1" w:styleId="WW8Num6z1">
    <w:name w:val="WW8Num6z1"/>
    <w:rsid w:val="00ED4C8B"/>
    <w:rPr>
      <w:b/>
      <w:color w:val="000000"/>
    </w:rPr>
  </w:style>
  <w:style w:type="character" w:customStyle="1" w:styleId="WW8Num7z0">
    <w:name w:val="WW8Num7z0"/>
    <w:rsid w:val="00ED4C8B"/>
  </w:style>
  <w:style w:type="character" w:customStyle="1" w:styleId="WW8Num7z1">
    <w:name w:val="WW8Num7z1"/>
    <w:rsid w:val="00ED4C8B"/>
  </w:style>
  <w:style w:type="character" w:customStyle="1" w:styleId="WW8Num7z2">
    <w:name w:val="WW8Num7z2"/>
    <w:rsid w:val="00ED4C8B"/>
  </w:style>
  <w:style w:type="character" w:customStyle="1" w:styleId="WW8Num7z3">
    <w:name w:val="WW8Num7z3"/>
    <w:rsid w:val="00ED4C8B"/>
  </w:style>
  <w:style w:type="character" w:customStyle="1" w:styleId="WW8Num7z4">
    <w:name w:val="WW8Num7z4"/>
    <w:rsid w:val="00ED4C8B"/>
  </w:style>
  <w:style w:type="character" w:customStyle="1" w:styleId="WW8Num7z5">
    <w:name w:val="WW8Num7z5"/>
    <w:rsid w:val="00ED4C8B"/>
  </w:style>
  <w:style w:type="character" w:customStyle="1" w:styleId="WW8Num7z6">
    <w:name w:val="WW8Num7z6"/>
    <w:rsid w:val="00ED4C8B"/>
  </w:style>
  <w:style w:type="character" w:customStyle="1" w:styleId="WW8Num7z7">
    <w:name w:val="WW8Num7z7"/>
    <w:rsid w:val="00ED4C8B"/>
  </w:style>
  <w:style w:type="character" w:customStyle="1" w:styleId="WW8Num7z8">
    <w:name w:val="WW8Num7z8"/>
    <w:rsid w:val="00ED4C8B"/>
  </w:style>
  <w:style w:type="character" w:customStyle="1" w:styleId="WW8Num8z0">
    <w:name w:val="WW8Num8z0"/>
    <w:rsid w:val="00ED4C8B"/>
    <w:rPr>
      <w:rFonts w:cs="Times New Roman"/>
    </w:rPr>
  </w:style>
  <w:style w:type="character" w:customStyle="1" w:styleId="WW8Num8z1">
    <w:name w:val="WW8Num8z1"/>
    <w:rsid w:val="00ED4C8B"/>
    <w:rPr>
      <w:b/>
      <w:color w:val="000000"/>
    </w:rPr>
  </w:style>
  <w:style w:type="character" w:customStyle="1" w:styleId="WW8Num8z2">
    <w:name w:val="WW8Num8z2"/>
    <w:rsid w:val="00ED4C8B"/>
  </w:style>
  <w:style w:type="character" w:customStyle="1" w:styleId="WW8Num8z3">
    <w:name w:val="WW8Num8z3"/>
    <w:rsid w:val="00ED4C8B"/>
  </w:style>
  <w:style w:type="character" w:customStyle="1" w:styleId="WW8Num8z4">
    <w:name w:val="WW8Num8z4"/>
    <w:rsid w:val="00ED4C8B"/>
  </w:style>
  <w:style w:type="character" w:customStyle="1" w:styleId="WW8Num8z5">
    <w:name w:val="WW8Num8z5"/>
    <w:rsid w:val="00ED4C8B"/>
  </w:style>
  <w:style w:type="character" w:customStyle="1" w:styleId="WW8Num8z6">
    <w:name w:val="WW8Num8z6"/>
    <w:rsid w:val="00ED4C8B"/>
  </w:style>
  <w:style w:type="character" w:customStyle="1" w:styleId="WW8Num8z7">
    <w:name w:val="WW8Num8z7"/>
    <w:rsid w:val="00ED4C8B"/>
  </w:style>
  <w:style w:type="character" w:customStyle="1" w:styleId="WW8Num8z8">
    <w:name w:val="WW8Num8z8"/>
    <w:rsid w:val="00ED4C8B"/>
  </w:style>
  <w:style w:type="character" w:customStyle="1" w:styleId="Absatz-Standardschriftart">
    <w:name w:val="Absatz-Standardschriftart"/>
    <w:uiPriority w:val="99"/>
    <w:rsid w:val="00ED4C8B"/>
  </w:style>
  <w:style w:type="character" w:customStyle="1" w:styleId="1d">
    <w:name w:val="Основной шрифт абзаца1"/>
    <w:rsid w:val="00ED4C8B"/>
  </w:style>
  <w:style w:type="character" w:customStyle="1" w:styleId="1e">
    <w:name w:val="Знак Знак1"/>
    <w:uiPriority w:val="99"/>
    <w:rsid w:val="00ED4C8B"/>
    <w:rPr>
      <w:rFonts w:ascii="Times New Roman" w:hAnsi="Times New Roman" w:cs="Times New Roman"/>
      <w:sz w:val="24"/>
      <w:szCs w:val="24"/>
    </w:rPr>
  </w:style>
  <w:style w:type="character" w:customStyle="1" w:styleId="apple-converted-space">
    <w:name w:val="apple-converted-space"/>
    <w:basedOn w:val="1d"/>
    <w:qFormat/>
    <w:rsid w:val="00ED4C8B"/>
  </w:style>
  <w:style w:type="character" w:customStyle="1" w:styleId="fontstyle12">
    <w:name w:val="fontstyle12"/>
    <w:basedOn w:val="1d"/>
    <w:uiPriority w:val="99"/>
    <w:rsid w:val="00ED4C8B"/>
  </w:style>
  <w:style w:type="character" w:customStyle="1" w:styleId="3a">
    <w:name w:val="Основной текст (3)_"/>
    <w:rsid w:val="00ED4C8B"/>
    <w:rPr>
      <w:rFonts w:ascii="Times New Roman" w:eastAsia="Times New Roman" w:hAnsi="Times New Roman" w:cs="Times New Roman"/>
      <w:sz w:val="39"/>
      <w:szCs w:val="39"/>
      <w:shd w:val="clear" w:color="auto" w:fill="FFFFFF"/>
    </w:rPr>
  </w:style>
  <w:style w:type="character" w:customStyle="1" w:styleId="0pt">
    <w:name w:val="Основной текст + Интервал 0 pt"/>
    <w:uiPriority w:val="99"/>
    <w:rsid w:val="00ED4C8B"/>
    <w:rPr>
      <w:rFonts w:ascii="Times New Roman" w:eastAsia="Times New Roman" w:hAnsi="Times New Roman" w:cs="Times New Roman"/>
      <w:spacing w:val="10"/>
      <w:sz w:val="25"/>
      <w:szCs w:val="25"/>
      <w:shd w:val="clear" w:color="auto" w:fill="FFFFFF"/>
    </w:rPr>
  </w:style>
  <w:style w:type="character" w:customStyle="1" w:styleId="10pt">
    <w:name w:val="Колонтитул + 10 pt"/>
    <w:uiPriority w:val="99"/>
    <w:rsid w:val="00ED4C8B"/>
    <w:rPr>
      <w:rFonts w:ascii="Times New Roman" w:hAnsi="Times New Roman" w:cs="Times New Roman"/>
      <w:b/>
      <w:bCs/>
      <w:sz w:val="20"/>
      <w:szCs w:val="20"/>
      <w:u w:val="none"/>
    </w:rPr>
  </w:style>
  <w:style w:type="character" w:customStyle="1" w:styleId="affe">
    <w:name w:val="Символ нумерации"/>
    <w:uiPriority w:val="99"/>
    <w:rsid w:val="00ED4C8B"/>
  </w:style>
  <w:style w:type="character" w:customStyle="1" w:styleId="ListLabel5">
    <w:name w:val="ListLabel 5"/>
    <w:uiPriority w:val="99"/>
    <w:rsid w:val="00ED4C8B"/>
    <w:rPr>
      <w:sz w:val="24"/>
      <w:szCs w:val="24"/>
    </w:rPr>
  </w:style>
  <w:style w:type="character" w:customStyle="1" w:styleId="ListLabel4">
    <w:name w:val="ListLabel 4"/>
    <w:uiPriority w:val="99"/>
    <w:rsid w:val="00ED4C8B"/>
    <w:rPr>
      <w:rFonts w:cs="Courier New"/>
    </w:rPr>
  </w:style>
  <w:style w:type="paragraph" w:customStyle="1" w:styleId="1f">
    <w:name w:val="Название1"/>
    <w:basedOn w:val="a0"/>
    <w:uiPriority w:val="99"/>
    <w:rsid w:val="00ED4C8B"/>
    <w:pPr>
      <w:suppressLineNumbers/>
      <w:spacing w:before="120" w:after="120" w:line="276" w:lineRule="auto"/>
    </w:pPr>
    <w:rPr>
      <w:rFonts w:ascii="Arial" w:eastAsia="Calibri" w:hAnsi="Arial" w:cs="Tahoma"/>
      <w:i/>
      <w:iCs/>
      <w:sz w:val="20"/>
      <w:szCs w:val="24"/>
      <w:lang w:eastAsia="ar-SA"/>
    </w:rPr>
  </w:style>
  <w:style w:type="paragraph" w:customStyle="1" w:styleId="1f0">
    <w:name w:val="Указатель1"/>
    <w:basedOn w:val="a0"/>
    <w:rsid w:val="00ED4C8B"/>
    <w:pPr>
      <w:suppressLineNumbers/>
      <w:spacing w:after="200" w:line="276" w:lineRule="auto"/>
    </w:pPr>
    <w:rPr>
      <w:rFonts w:ascii="Arial" w:eastAsia="Calibri" w:hAnsi="Arial" w:cs="Tahoma"/>
      <w:lang w:eastAsia="ar-SA"/>
    </w:rPr>
  </w:style>
  <w:style w:type="paragraph" w:customStyle="1" w:styleId="consplusnormal10">
    <w:name w:val="consplusnormal1"/>
    <w:basedOn w:val="a0"/>
    <w:uiPriority w:val="99"/>
    <w:rsid w:val="00ED4C8B"/>
    <w:pPr>
      <w:autoSpaceDE w:val="0"/>
      <w:ind w:firstLine="720"/>
    </w:pPr>
    <w:rPr>
      <w:rFonts w:ascii="Arial" w:eastAsia="Times New Roman" w:hAnsi="Arial" w:cs="Arial"/>
      <w:sz w:val="20"/>
      <w:szCs w:val="20"/>
      <w:lang w:eastAsia="ar-SA"/>
    </w:rPr>
  </w:style>
  <w:style w:type="paragraph" w:customStyle="1" w:styleId="afff">
    <w:name w:val="Знак Знак Знак Знак Знак Знак Знак Знак Знак Знак Знак 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1f1">
    <w:name w:val="Верхний колонтитул Знак1"/>
    <w:basedOn w:val="a2"/>
    <w:link w:val="2e"/>
    <w:qFormat/>
    <w:rsid w:val="00ED4C8B"/>
    <w:rPr>
      <w:rFonts w:ascii="Calibri" w:eastAsia="Calibri" w:hAnsi="Calibri" w:cs="Calibri"/>
      <w:sz w:val="22"/>
      <w:szCs w:val="22"/>
      <w:lang w:eastAsia="ar-SA"/>
    </w:rPr>
  </w:style>
  <w:style w:type="character" w:customStyle="1" w:styleId="2f">
    <w:name w:val="Подзаголовок Знак2"/>
    <w:basedOn w:val="a2"/>
    <w:uiPriority w:val="99"/>
    <w:rsid w:val="00ED4C8B"/>
    <w:rPr>
      <w:sz w:val="32"/>
      <w:lang w:eastAsia="ar-SA"/>
    </w:rPr>
  </w:style>
  <w:style w:type="paragraph" w:customStyle="1" w:styleId="afff0">
    <w:name w:val="Знак"/>
    <w:basedOn w:val="a0"/>
    <w:uiPriority w:val="99"/>
    <w:rsid w:val="00ED4C8B"/>
    <w:pPr>
      <w:spacing w:before="280" w:after="280"/>
      <w:jc w:val="both"/>
    </w:pPr>
    <w:rPr>
      <w:rFonts w:ascii="Tahoma" w:eastAsia="Times New Roman" w:hAnsi="Tahoma" w:cs="Times New Roman"/>
      <w:sz w:val="20"/>
      <w:szCs w:val="20"/>
      <w:lang w:val="en-US" w:eastAsia="ar-SA"/>
    </w:rPr>
  </w:style>
  <w:style w:type="paragraph" w:customStyle="1" w:styleId="afff1">
    <w:name w:val="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WW-">
    <w:name w:val="WW-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12">
    <w:name w:val="Основной текст 21"/>
    <w:basedOn w:val="a0"/>
    <w:qFormat/>
    <w:rsid w:val="00ED4C8B"/>
    <w:pPr>
      <w:spacing w:after="120" w:line="480" w:lineRule="auto"/>
    </w:pPr>
    <w:rPr>
      <w:rFonts w:ascii="Times New Roman" w:eastAsia="Times New Roman" w:hAnsi="Times New Roman" w:cs="Times New Roman"/>
      <w:sz w:val="24"/>
      <w:szCs w:val="24"/>
      <w:lang w:eastAsia="ar-SA"/>
    </w:rPr>
  </w:style>
  <w:style w:type="character" w:customStyle="1" w:styleId="HTML1">
    <w:name w:val="Стандартный HTML Знак1"/>
    <w:basedOn w:val="a2"/>
    <w:uiPriority w:val="99"/>
    <w:rsid w:val="00ED4C8B"/>
    <w:rPr>
      <w:rFonts w:ascii="Courier New" w:hAnsi="Courier New" w:cs="Courier New"/>
      <w:lang w:eastAsia="ar-SA"/>
    </w:rPr>
  </w:style>
  <w:style w:type="paragraph" w:customStyle="1" w:styleId="afff2">
    <w:name w:val="Абзац с отсуп"/>
    <w:basedOn w:val="a0"/>
    <w:uiPriority w:val="99"/>
    <w:rsid w:val="00ED4C8B"/>
    <w:pPr>
      <w:spacing w:before="120" w:line="360" w:lineRule="exact"/>
      <w:ind w:firstLine="720"/>
      <w:jc w:val="both"/>
    </w:pPr>
    <w:rPr>
      <w:rFonts w:ascii="Times New Roman" w:eastAsia="Times New Roman" w:hAnsi="Times New Roman" w:cs="Times New Roman"/>
      <w:sz w:val="28"/>
      <w:szCs w:val="20"/>
      <w:lang w:val="en-US" w:eastAsia="ar-SA"/>
    </w:rPr>
  </w:style>
  <w:style w:type="paragraph" w:customStyle="1" w:styleId="213">
    <w:name w:val="Основной текст с отступом 21"/>
    <w:basedOn w:val="a0"/>
    <w:qFormat/>
    <w:rsid w:val="00ED4C8B"/>
    <w:pPr>
      <w:spacing w:before="280" w:after="280"/>
    </w:pPr>
    <w:rPr>
      <w:rFonts w:ascii="Times New Roman" w:eastAsia="Times New Roman" w:hAnsi="Times New Roman" w:cs="Times New Roman"/>
      <w:sz w:val="24"/>
      <w:szCs w:val="24"/>
      <w:lang w:eastAsia="ar-SA"/>
    </w:rPr>
  </w:style>
  <w:style w:type="paragraph" w:customStyle="1" w:styleId="Default">
    <w:name w:val="Default"/>
    <w:qFormat/>
    <w:rsid w:val="00ED4C8B"/>
    <w:pPr>
      <w:suppressAutoHyphens/>
      <w:autoSpaceDE w:val="0"/>
    </w:pPr>
    <w:rPr>
      <w:rFonts w:ascii="Times New Roman" w:eastAsia="Calibri" w:hAnsi="Times New Roman" w:cs="Calibri"/>
      <w:color w:val="000000"/>
      <w:sz w:val="24"/>
      <w:szCs w:val="24"/>
      <w:lang w:eastAsia="ar-SA"/>
    </w:rPr>
  </w:style>
  <w:style w:type="paragraph" w:customStyle="1" w:styleId="3b">
    <w:name w:val="Основной текст (3)"/>
    <w:basedOn w:val="a0"/>
    <w:rsid w:val="00ED4C8B"/>
    <w:pPr>
      <w:shd w:val="clear" w:color="auto" w:fill="FFFFFF"/>
      <w:spacing w:line="0" w:lineRule="atLeast"/>
    </w:pPr>
    <w:rPr>
      <w:rFonts w:ascii="Times New Roman" w:eastAsia="Times New Roman" w:hAnsi="Times New Roman" w:cs="Times New Roman"/>
      <w:sz w:val="39"/>
      <w:szCs w:val="39"/>
      <w:lang w:eastAsia="ar-SA"/>
    </w:rPr>
  </w:style>
  <w:style w:type="paragraph" w:customStyle="1" w:styleId="2f0">
    <w:name w:val="Основной текст2"/>
    <w:basedOn w:val="a0"/>
    <w:rsid w:val="00ED4C8B"/>
    <w:pPr>
      <w:shd w:val="clear" w:color="auto" w:fill="FFFFFF"/>
      <w:spacing w:after="420" w:line="0" w:lineRule="atLeast"/>
      <w:ind w:firstLine="700"/>
      <w:jc w:val="both"/>
    </w:pPr>
    <w:rPr>
      <w:rFonts w:ascii="Times New Roman" w:eastAsia="Times New Roman" w:hAnsi="Times New Roman" w:cs="Times New Roman"/>
      <w:spacing w:val="20"/>
      <w:sz w:val="25"/>
      <w:szCs w:val="25"/>
      <w:lang w:eastAsia="ar-SA"/>
    </w:rPr>
  </w:style>
  <w:style w:type="paragraph" w:customStyle="1" w:styleId="text">
    <w:name w:val="text"/>
    <w:basedOn w:val="a0"/>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consplusnonformat0">
    <w:name w:val="consplusnonformat"/>
    <w:basedOn w:val="a0"/>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western">
    <w:name w:val="western"/>
    <w:basedOn w:val="a0"/>
    <w:rsid w:val="00ED4C8B"/>
    <w:pPr>
      <w:suppressAutoHyphens/>
      <w:spacing w:before="280" w:after="280"/>
      <w:jc w:val="both"/>
    </w:pPr>
    <w:rPr>
      <w:rFonts w:ascii="Times New Roman" w:eastAsia="Times New Roman" w:hAnsi="Times New Roman" w:cs="Times New Roman"/>
      <w:sz w:val="28"/>
      <w:szCs w:val="28"/>
      <w:lang w:eastAsia="ar-SA"/>
    </w:rPr>
  </w:style>
  <w:style w:type="paragraph" w:customStyle="1" w:styleId="afff3">
    <w:name w:val="Содержимое таблицы"/>
    <w:basedOn w:val="a0"/>
    <w:rsid w:val="00ED4C8B"/>
    <w:pPr>
      <w:suppressLineNumbers/>
      <w:spacing w:after="200" w:line="276" w:lineRule="auto"/>
    </w:pPr>
    <w:rPr>
      <w:rFonts w:ascii="Calibri" w:eastAsia="Calibri" w:hAnsi="Calibri" w:cs="Calibri"/>
      <w:lang w:eastAsia="ar-SA"/>
    </w:rPr>
  </w:style>
  <w:style w:type="paragraph" w:customStyle="1" w:styleId="afff4">
    <w:name w:val="Заголовок таблицы"/>
    <w:basedOn w:val="afff3"/>
    <w:rsid w:val="00ED4C8B"/>
    <w:pPr>
      <w:jc w:val="center"/>
    </w:pPr>
    <w:rPr>
      <w:b/>
      <w:bCs/>
    </w:rPr>
  </w:style>
  <w:style w:type="character" w:customStyle="1" w:styleId="112">
    <w:name w:val="Заголовок 1 Знак1"/>
    <w:uiPriority w:val="99"/>
    <w:rsid w:val="00ED4C8B"/>
    <w:rPr>
      <w:sz w:val="28"/>
      <w:lang w:eastAsia="ar-SA"/>
    </w:rPr>
  </w:style>
  <w:style w:type="paragraph" w:customStyle="1" w:styleId="1f2">
    <w:name w:val="Заголовок оглавления1"/>
    <w:basedOn w:val="1"/>
    <w:next w:val="a0"/>
    <w:uiPriority w:val="99"/>
    <w:qFormat/>
    <w:rsid w:val="00ED4C8B"/>
    <w:pPr>
      <w:keepLines/>
      <w:spacing w:before="480" w:line="276" w:lineRule="auto"/>
      <w:jc w:val="left"/>
      <w:outlineLvl w:val="9"/>
    </w:pPr>
    <w:rPr>
      <w:rFonts w:ascii="Cambria" w:hAnsi="Cambria"/>
      <w:color w:val="365F91"/>
      <w:sz w:val="28"/>
      <w:szCs w:val="28"/>
    </w:rPr>
  </w:style>
  <w:style w:type="character" w:customStyle="1" w:styleId="214">
    <w:name w:val="Основной текст 2 Знак1"/>
    <w:basedOn w:val="a2"/>
    <w:rsid w:val="00ED4C8B"/>
    <w:rPr>
      <w:sz w:val="24"/>
      <w:szCs w:val="24"/>
      <w:lang w:eastAsia="ru-RU"/>
    </w:rPr>
  </w:style>
  <w:style w:type="character" w:customStyle="1" w:styleId="1f3">
    <w:name w:val="Абзац списка Знак1"/>
    <w:uiPriority w:val="99"/>
    <w:locked/>
    <w:rsid w:val="00ED4C8B"/>
    <w:rPr>
      <w:rFonts w:ascii="Calibri" w:hAnsi="Calibri" w:cs="Calibri"/>
    </w:rPr>
  </w:style>
  <w:style w:type="paragraph" w:customStyle="1" w:styleId="tar">
    <w:name w:val="tar"/>
    <w:basedOn w:val="a0"/>
    <w:uiPriority w:val="99"/>
    <w:rsid w:val="00ED4C8B"/>
    <w:pPr>
      <w:spacing w:before="240" w:after="240"/>
      <w:ind w:firstLine="708"/>
      <w:jc w:val="right"/>
    </w:pPr>
    <w:rPr>
      <w:rFonts w:ascii="Calibri" w:eastAsia="Calibri" w:hAnsi="Calibri" w:cs="Times New Roman"/>
      <w:sz w:val="24"/>
      <w:szCs w:val="24"/>
    </w:rPr>
  </w:style>
  <w:style w:type="paragraph" w:customStyle="1" w:styleId="1f4">
    <w:name w:val="Стиль1"/>
    <w:basedOn w:val="a0"/>
    <w:link w:val="1f5"/>
    <w:qFormat/>
    <w:rsid w:val="00ED4C8B"/>
    <w:pPr>
      <w:keepNext/>
      <w:autoSpaceDE w:val="0"/>
      <w:autoSpaceDN w:val="0"/>
      <w:adjustRightInd w:val="0"/>
      <w:spacing w:before="360" w:after="240"/>
      <w:ind w:left="502" w:right="709" w:hanging="360"/>
      <w:jc w:val="center"/>
    </w:pPr>
    <w:rPr>
      <w:rFonts w:ascii="Times New Roman" w:eastAsia="Calibri" w:hAnsi="Times New Roman" w:cs="Calibri"/>
      <w:b/>
      <w:sz w:val="24"/>
      <w:szCs w:val="24"/>
    </w:rPr>
  </w:style>
  <w:style w:type="character" w:customStyle="1" w:styleId="1f5">
    <w:name w:val="Стиль1 Знак"/>
    <w:link w:val="1f4"/>
    <w:uiPriority w:val="99"/>
    <w:rsid w:val="00ED4C8B"/>
    <w:rPr>
      <w:rFonts w:ascii="Times New Roman" w:eastAsia="Calibri" w:hAnsi="Times New Roman" w:cs="Calibri"/>
      <w:b/>
      <w:sz w:val="24"/>
      <w:szCs w:val="24"/>
    </w:rPr>
  </w:style>
  <w:style w:type="character" w:customStyle="1" w:styleId="1f6">
    <w:name w:val="Название Знак1"/>
    <w:rsid w:val="00ED4C8B"/>
    <w:rPr>
      <w:b/>
      <w:sz w:val="28"/>
      <w:lang w:eastAsia="ar-SA"/>
    </w:rPr>
  </w:style>
  <w:style w:type="table" w:customStyle="1" w:styleId="62">
    <w:name w:val="Сетка таблицы6"/>
    <w:basedOn w:val="a3"/>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Рецензия1"/>
    <w:hidden/>
    <w:uiPriority w:val="99"/>
    <w:semiHidden/>
    <w:rsid w:val="00ED4C8B"/>
    <w:rPr>
      <w:rFonts w:ascii="Times New Roman" w:eastAsia="Times New Roman" w:hAnsi="Times New Roman" w:cs="Times New Roman"/>
      <w:sz w:val="24"/>
      <w:szCs w:val="24"/>
    </w:rPr>
  </w:style>
  <w:style w:type="table" w:customStyle="1" w:styleId="71">
    <w:name w:val="Сетка таблицы7"/>
    <w:basedOn w:val="a3"/>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Название Знак2"/>
    <w:basedOn w:val="a2"/>
    <w:uiPriority w:val="10"/>
    <w:rsid w:val="00ED4C8B"/>
    <w:rPr>
      <w:b/>
      <w:sz w:val="28"/>
      <w:lang w:eastAsia="ar-SA"/>
    </w:rPr>
  </w:style>
  <w:style w:type="character" w:customStyle="1" w:styleId="ListParagraphChar1">
    <w:name w:val="List Paragraph Char1"/>
    <w:link w:val="35"/>
    <w:uiPriority w:val="99"/>
    <w:locked/>
    <w:rsid w:val="00ED4C8B"/>
    <w:rPr>
      <w:rFonts w:ascii="Times New Roman" w:eastAsia="Times New Roman" w:hAnsi="Times New Roman" w:cs="Times New Roman"/>
      <w:sz w:val="24"/>
      <w:szCs w:val="24"/>
    </w:rPr>
  </w:style>
  <w:style w:type="character" w:customStyle="1" w:styleId="BodyText2Char1">
    <w:name w:val="Body Text 2 Char1"/>
    <w:basedOn w:val="a2"/>
    <w:uiPriority w:val="99"/>
    <w:semiHidden/>
    <w:rsid w:val="00ED4C8B"/>
    <w:rPr>
      <w:rFonts w:ascii="Calibri" w:hAnsi="Calibri" w:cs="Calibri"/>
      <w:lang w:eastAsia="ar-SA"/>
    </w:rPr>
  </w:style>
  <w:style w:type="paragraph" w:customStyle="1" w:styleId="2f2">
    <w:name w:val="Без интервала2"/>
    <w:basedOn w:val="a0"/>
    <w:uiPriority w:val="99"/>
    <w:qFormat/>
    <w:rsid w:val="00ED4C8B"/>
    <w:pPr>
      <w:spacing w:before="280" w:after="280"/>
    </w:pPr>
    <w:rPr>
      <w:rFonts w:ascii="Calibri" w:eastAsia="Times New Roman" w:hAnsi="Calibri" w:cs="Times New Roman"/>
      <w:sz w:val="24"/>
      <w:szCs w:val="24"/>
      <w:lang w:eastAsia="ar-SA"/>
    </w:rPr>
  </w:style>
  <w:style w:type="paragraph" w:customStyle="1" w:styleId="43">
    <w:name w:val="Абзац списка4"/>
    <w:basedOn w:val="a0"/>
    <w:uiPriority w:val="99"/>
    <w:qFormat/>
    <w:rsid w:val="00ED4C8B"/>
    <w:pPr>
      <w:spacing w:after="200" w:line="276" w:lineRule="auto"/>
      <w:ind w:left="720"/>
    </w:pPr>
    <w:rPr>
      <w:rFonts w:ascii="Calibri" w:eastAsia="Times New Roman" w:hAnsi="Calibri" w:cs="Calibri"/>
      <w:lang w:eastAsia="ar-SA"/>
    </w:rPr>
  </w:style>
  <w:style w:type="paragraph" w:customStyle="1" w:styleId="2f3">
    <w:name w:val="Заголовок оглавления2"/>
    <w:basedOn w:val="1"/>
    <w:next w:val="a0"/>
    <w:uiPriority w:val="99"/>
    <w:qFormat/>
    <w:rsid w:val="00ED4C8B"/>
    <w:pPr>
      <w:keepLines/>
      <w:spacing w:before="480" w:line="276" w:lineRule="auto"/>
      <w:jc w:val="left"/>
      <w:outlineLvl w:val="9"/>
    </w:pPr>
    <w:rPr>
      <w:rFonts w:ascii="Cambria" w:hAnsi="Cambria" w:cs="Cambria"/>
      <w:color w:val="365F91"/>
      <w:sz w:val="28"/>
      <w:szCs w:val="28"/>
    </w:rPr>
  </w:style>
  <w:style w:type="paragraph" w:customStyle="1" w:styleId="2f4">
    <w:name w:val="Рецензия2"/>
    <w:hidden/>
    <w:uiPriority w:val="99"/>
    <w:semiHidden/>
    <w:qFormat/>
    <w:rsid w:val="00ED4C8B"/>
    <w:rPr>
      <w:rFonts w:ascii="Calibri" w:eastAsia="Times New Roman" w:hAnsi="Calibri" w:cs="Times New Roman"/>
      <w:sz w:val="24"/>
      <w:szCs w:val="24"/>
    </w:rPr>
  </w:style>
  <w:style w:type="paragraph" w:customStyle="1" w:styleId="xl81">
    <w:name w:val="xl81"/>
    <w:basedOn w:val="a0"/>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2">
    <w:name w:val="xl82"/>
    <w:basedOn w:val="a0"/>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3">
    <w:name w:val="xl83"/>
    <w:basedOn w:val="a0"/>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4">
    <w:name w:val="xl84"/>
    <w:basedOn w:val="a0"/>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5">
    <w:name w:val="xl85"/>
    <w:basedOn w:val="a0"/>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6">
    <w:name w:val="xl86"/>
    <w:basedOn w:val="a0"/>
    <w:rsid w:val="00ED4C8B"/>
    <w:pPr>
      <w:pBdr>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7">
    <w:name w:val="xl87"/>
    <w:basedOn w:val="a0"/>
    <w:uiPriority w:val="99"/>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8">
    <w:name w:val="xl88"/>
    <w:basedOn w:val="a0"/>
    <w:uiPriority w:val="99"/>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9">
    <w:name w:val="xl89"/>
    <w:basedOn w:val="a0"/>
    <w:uiPriority w:val="99"/>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0">
    <w:name w:val="xl90"/>
    <w:basedOn w:val="a0"/>
    <w:uiPriority w:val="99"/>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1">
    <w:name w:val="xl91"/>
    <w:basedOn w:val="a0"/>
    <w:uiPriority w:val="99"/>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2">
    <w:name w:val="xl92"/>
    <w:basedOn w:val="a0"/>
    <w:uiPriority w:val="99"/>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93">
    <w:name w:val="xl93"/>
    <w:basedOn w:val="a0"/>
    <w:uiPriority w:val="99"/>
    <w:rsid w:val="00ED4C8B"/>
    <w:pPr>
      <w:pBdr>
        <w:bottom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94">
    <w:name w:val="xl94"/>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5">
    <w:name w:val="xl95"/>
    <w:basedOn w:val="a0"/>
    <w:uiPriority w:val="99"/>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6">
    <w:name w:val="xl96"/>
    <w:basedOn w:val="a0"/>
    <w:uiPriority w:val="99"/>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97">
    <w:name w:val="xl97"/>
    <w:basedOn w:val="a0"/>
    <w:uiPriority w:val="99"/>
    <w:rsid w:val="00ED4C8B"/>
    <w:pPr>
      <w:pBdr>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8">
    <w:name w:val="xl98"/>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99">
    <w:name w:val="xl99"/>
    <w:basedOn w:val="a0"/>
    <w:uiPriority w:val="99"/>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00">
    <w:name w:val="xl100"/>
    <w:basedOn w:val="a0"/>
    <w:uiPriority w:val="99"/>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101">
    <w:name w:val="xl101"/>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02">
    <w:name w:val="xl102"/>
    <w:basedOn w:val="a0"/>
    <w:uiPriority w:val="99"/>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03">
    <w:name w:val="xl103"/>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4">
    <w:name w:val="xl104"/>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5">
    <w:name w:val="xl105"/>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06">
    <w:name w:val="xl106"/>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7">
    <w:name w:val="xl107"/>
    <w:basedOn w:val="a0"/>
    <w:uiPriority w:val="99"/>
    <w:rsid w:val="00ED4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8">
    <w:name w:val="xl108"/>
    <w:basedOn w:val="a0"/>
    <w:uiPriority w:val="99"/>
    <w:rsid w:val="00ED4C8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9">
    <w:name w:val="xl109"/>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10">
    <w:name w:val="xl110"/>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1">
    <w:name w:val="xl111"/>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12">
    <w:name w:val="xl112"/>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13">
    <w:name w:val="xl113"/>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4">
    <w:name w:val="xl114"/>
    <w:basedOn w:val="a0"/>
    <w:uiPriority w:val="99"/>
    <w:rsid w:val="00ED4C8B"/>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5">
    <w:name w:val="xl115"/>
    <w:basedOn w:val="a0"/>
    <w:uiPriority w:val="99"/>
    <w:rsid w:val="00ED4C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6">
    <w:name w:val="xl116"/>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17">
    <w:name w:val="xl117"/>
    <w:basedOn w:val="a0"/>
    <w:uiPriority w:val="99"/>
    <w:rsid w:val="00ED4C8B"/>
    <w:pPr>
      <w:pBdr>
        <w:top w:val="single" w:sz="4" w:space="0" w:color="auto"/>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8">
    <w:name w:val="xl118"/>
    <w:basedOn w:val="a0"/>
    <w:uiPriority w:val="99"/>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9">
    <w:name w:val="xl119"/>
    <w:basedOn w:val="a0"/>
    <w:uiPriority w:val="99"/>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0">
    <w:name w:val="xl120"/>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1">
    <w:name w:val="xl121"/>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2">
    <w:name w:val="xl122"/>
    <w:basedOn w:val="a0"/>
    <w:uiPriority w:val="99"/>
    <w:rsid w:val="00ED4C8B"/>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3">
    <w:name w:val="xl123"/>
    <w:basedOn w:val="a0"/>
    <w:uiPriority w:val="99"/>
    <w:rsid w:val="00ED4C8B"/>
    <w:pPr>
      <w:pBdr>
        <w:top w:val="single" w:sz="4" w:space="0" w:color="auto"/>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4">
    <w:name w:val="xl124"/>
    <w:basedOn w:val="a0"/>
    <w:uiPriority w:val="99"/>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5">
    <w:name w:val="xl125"/>
    <w:basedOn w:val="a0"/>
    <w:uiPriority w:val="99"/>
    <w:rsid w:val="00ED4C8B"/>
    <w:pPr>
      <w:pBdr>
        <w:bottom w:val="single" w:sz="8" w:space="0" w:color="595959"/>
        <w:right w:val="single" w:sz="8" w:space="0" w:color="595959"/>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26">
    <w:name w:val="xl126"/>
    <w:basedOn w:val="a0"/>
    <w:uiPriority w:val="99"/>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7">
    <w:name w:val="xl127"/>
    <w:basedOn w:val="a0"/>
    <w:uiPriority w:val="99"/>
    <w:rsid w:val="00ED4C8B"/>
    <w:pPr>
      <w:pBdr>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8">
    <w:name w:val="xl128"/>
    <w:basedOn w:val="a0"/>
    <w:uiPriority w:val="99"/>
    <w:rsid w:val="00ED4C8B"/>
    <w:pP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9">
    <w:name w:val="xl129"/>
    <w:basedOn w:val="a0"/>
    <w:uiPriority w:val="99"/>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30">
    <w:name w:val="xl130"/>
    <w:basedOn w:val="a0"/>
    <w:uiPriority w:val="99"/>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1">
    <w:name w:val="xl131"/>
    <w:basedOn w:val="a0"/>
    <w:uiPriority w:val="99"/>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32">
    <w:name w:val="xl132"/>
    <w:basedOn w:val="a0"/>
    <w:uiPriority w:val="99"/>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3">
    <w:name w:val="xl133"/>
    <w:basedOn w:val="a0"/>
    <w:uiPriority w:val="99"/>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4">
    <w:name w:val="xl134"/>
    <w:basedOn w:val="a0"/>
    <w:uiPriority w:val="99"/>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35">
    <w:name w:val="xl135"/>
    <w:basedOn w:val="a0"/>
    <w:uiPriority w:val="99"/>
    <w:rsid w:val="00ED4C8B"/>
    <w:pPr>
      <w:spacing w:before="100" w:beforeAutospacing="1" w:after="100" w:afterAutospacing="1"/>
    </w:pPr>
    <w:rPr>
      <w:rFonts w:ascii="Times New Roman" w:eastAsia="Times New Roman" w:hAnsi="Times New Roman" w:cs="Times New Roman"/>
      <w:sz w:val="18"/>
      <w:szCs w:val="18"/>
    </w:rPr>
  </w:style>
  <w:style w:type="paragraph" w:customStyle="1" w:styleId="xl136">
    <w:name w:val="xl136"/>
    <w:basedOn w:val="a0"/>
    <w:uiPriority w:val="99"/>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7">
    <w:name w:val="xl137"/>
    <w:basedOn w:val="a0"/>
    <w:uiPriority w:val="99"/>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8">
    <w:name w:val="xl138"/>
    <w:basedOn w:val="a0"/>
    <w:uiPriority w:val="99"/>
    <w:rsid w:val="00ED4C8B"/>
    <w:pPr>
      <w:pBdr>
        <w:top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9">
    <w:name w:val="xl139"/>
    <w:basedOn w:val="a0"/>
    <w:uiPriority w:val="99"/>
    <w:rsid w:val="00ED4C8B"/>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0">
    <w:name w:val="xl140"/>
    <w:basedOn w:val="a0"/>
    <w:uiPriority w:val="99"/>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1">
    <w:name w:val="xl141"/>
    <w:basedOn w:val="a0"/>
    <w:uiPriority w:val="99"/>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2">
    <w:name w:val="xl142"/>
    <w:basedOn w:val="a0"/>
    <w:uiPriority w:val="99"/>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3">
    <w:name w:val="xl143"/>
    <w:basedOn w:val="a0"/>
    <w:uiPriority w:val="99"/>
    <w:rsid w:val="00ED4C8B"/>
    <w:pPr>
      <w:pBdr>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44">
    <w:name w:val="xl144"/>
    <w:basedOn w:val="a0"/>
    <w:uiPriority w:val="99"/>
    <w:rsid w:val="00ED4C8B"/>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5">
    <w:name w:val="xl145"/>
    <w:basedOn w:val="a0"/>
    <w:uiPriority w:val="99"/>
    <w:rsid w:val="00ED4C8B"/>
    <w:pP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6">
    <w:name w:val="xl146"/>
    <w:basedOn w:val="a0"/>
    <w:uiPriority w:val="99"/>
    <w:rsid w:val="00ED4C8B"/>
    <w:pPr>
      <w:pBdr>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47">
    <w:name w:val="xl147"/>
    <w:basedOn w:val="a0"/>
    <w:uiPriority w:val="99"/>
    <w:rsid w:val="00ED4C8B"/>
    <w:pPr>
      <w:pBdr>
        <w:top w:val="single" w:sz="4" w:space="0" w:color="auto"/>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8">
    <w:name w:val="xl148"/>
    <w:basedOn w:val="a0"/>
    <w:uiPriority w:val="99"/>
    <w:rsid w:val="00ED4C8B"/>
    <w:pPr>
      <w:pBdr>
        <w:top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9">
    <w:name w:val="xl149"/>
    <w:basedOn w:val="a0"/>
    <w:uiPriority w:val="99"/>
    <w:rsid w:val="00ED4C8B"/>
    <w:pPr>
      <w:pBdr>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0">
    <w:name w:val="xl150"/>
    <w:basedOn w:val="a0"/>
    <w:uiPriority w:val="99"/>
    <w:rsid w:val="00ED4C8B"/>
    <w:pPr>
      <w:pBdr>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1">
    <w:name w:val="xl151"/>
    <w:basedOn w:val="a0"/>
    <w:uiPriority w:val="99"/>
    <w:rsid w:val="00ED4C8B"/>
    <w:pPr>
      <w:pBdr>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2">
    <w:name w:val="xl152"/>
    <w:basedOn w:val="a0"/>
    <w:uiPriority w:val="99"/>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3">
    <w:name w:val="xl153"/>
    <w:basedOn w:val="a0"/>
    <w:uiPriority w:val="99"/>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4">
    <w:name w:val="xl154"/>
    <w:basedOn w:val="a0"/>
    <w:uiPriority w:val="99"/>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5">
    <w:name w:val="xl155"/>
    <w:basedOn w:val="a0"/>
    <w:uiPriority w:val="99"/>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6">
    <w:name w:val="xl156"/>
    <w:basedOn w:val="a0"/>
    <w:uiPriority w:val="99"/>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7">
    <w:name w:val="xl157"/>
    <w:basedOn w:val="a0"/>
    <w:uiPriority w:val="99"/>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8">
    <w:name w:val="xl158"/>
    <w:basedOn w:val="a0"/>
    <w:uiPriority w:val="99"/>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9">
    <w:name w:val="xl159"/>
    <w:basedOn w:val="a0"/>
    <w:uiPriority w:val="99"/>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0">
    <w:name w:val="xl160"/>
    <w:basedOn w:val="a0"/>
    <w:uiPriority w:val="99"/>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1">
    <w:name w:val="xl161"/>
    <w:basedOn w:val="a0"/>
    <w:uiPriority w:val="99"/>
    <w:rsid w:val="00ED4C8B"/>
    <w:pPr>
      <w:pBdr>
        <w:top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2">
    <w:name w:val="xl162"/>
    <w:basedOn w:val="a0"/>
    <w:uiPriority w:val="99"/>
    <w:rsid w:val="00ED4C8B"/>
    <w:pPr>
      <w:pBdr>
        <w:bottom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3">
    <w:name w:val="xl163"/>
    <w:basedOn w:val="a0"/>
    <w:uiPriority w:val="99"/>
    <w:rsid w:val="00ED4C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64">
    <w:name w:val="xl164"/>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65">
    <w:name w:val="xl165"/>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6">
    <w:name w:val="xl166"/>
    <w:basedOn w:val="a0"/>
    <w:uiPriority w:val="99"/>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7">
    <w:name w:val="xl167"/>
    <w:basedOn w:val="a0"/>
    <w:uiPriority w:val="99"/>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68">
    <w:name w:val="xl168"/>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69">
    <w:name w:val="xl169"/>
    <w:basedOn w:val="a0"/>
    <w:uiPriority w:val="99"/>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0">
    <w:name w:val="xl170"/>
    <w:basedOn w:val="a0"/>
    <w:uiPriority w:val="99"/>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1">
    <w:name w:val="xl171"/>
    <w:basedOn w:val="a0"/>
    <w:uiPriority w:val="99"/>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72">
    <w:name w:val="xl172"/>
    <w:basedOn w:val="a0"/>
    <w:uiPriority w:val="99"/>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3">
    <w:name w:val="xl173"/>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4">
    <w:name w:val="xl174"/>
    <w:basedOn w:val="a0"/>
    <w:uiPriority w:val="99"/>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5">
    <w:name w:val="xl175"/>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6">
    <w:name w:val="xl176"/>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7">
    <w:name w:val="xl177"/>
    <w:basedOn w:val="a0"/>
    <w:rsid w:val="00ED4C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78">
    <w:name w:val="xl178"/>
    <w:basedOn w:val="a0"/>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79">
    <w:name w:val="xl179"/>
    <w:basedOn w:val="a0"/>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0">
    <w:name w:val="xl180"/>
    <w:basedOn w:val="a0"/>
    <w:rsid w:val="00ED4C8B"/>
    <w:pPr>
      <w:pBdr>
        <w:top w:val="single" w:sz="4" w:space="0" w:color="auto"/>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81">
    <w:name w:val="xl181"/>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2">
    <w:name w:val="xl182"/>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3">
    <w:name w:val="xl183"/>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4">
    <w:name w:val="xl184"/>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5">
    <w:name w:val="xl185"/>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6">
    <w:name w:val="xl186"/>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7">
    <w:name w:val="xl187"/>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8">
    <w:name w:val="xl188"/>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89">
    <w:name w:val="xl189"/>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0">
    <w:name w:val="xl190"/>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1">
    <w:name w:val="xl191"/>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2">
    <w:name w:val="xl192"/>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3">
    <w:name w:val="xl193"/>
    <w:basedOn w:val="a0"/>
    <w:rsid w:val="00ED4C8B"/>
    <w:pPr>
      <w:pBdr>
        <w:left w:val="single" w:sz="8" w:space="0" w:color="595959"/>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4">
    <w:name w:val="xl194"/>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5">
    <w:name w:val="xl195"/>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6">
    <w:name w:val="xl196"/>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7">
    <w:name w:val="xl197"/>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8">
    <w:name w:val="xl198"/>
    <w:basedOn w:val="a0"/>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9">
    <w:name w:val="xl199"/>
    <w:basedOn w:val="a0"/>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00">
    <w:name w:val="xl200"/>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01">
    <w:name w:val="xl201"/>
    <w:basedOn w:val="a0"/>
    <w:rsid w:val="00ED4C8B"/>
    <w:pPr>
      <w:pBdr>
        <w:bottom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02">
    <w:name w:val="xl202"/>
    <w:basedOn w:val="a0"/>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3">
    <w:name w:val="xl203"/>
    <w:basedOn w:val="a0"/>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4">
    <w:name w:val="xl204"/>
    <w:basedOn w:val="a0"/>
    <w:rsid w:val="00ED4C8B"/>
    <w:pPr>
      <w:pBdr>
        <w:left w:val="single" w:sz="8" w:space="0" w:color="595959"/>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5">
    <w:name w:val="xl205"/>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6">
    <w:name w:val="xl206"/>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7">
    <w:name w:val="xl207"/>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8">
    <w:name w:val="xl208"/>
    <w:basedOn w:val="a0"/>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09">
    <w:name w:val="xl209"/>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0">
    <w:name w:val="xl210"/>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1">
    <w:name w:val="xl211"/>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2">
    <w:name w:val="xl212"/>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3">
    <w:name w:val="xl213"/>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4">
    <w:name w:val="xl214"/>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5">
    <w:name w:val="xl215"/>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16">
    <w:name w:val="xl216"/>
    <w:basedOn w:val="a0"/>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7">
    <w:name w:val="xl217"/>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8">
    <w:name w:val="xl218"/>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9">
    <w:name w:val="xl219"/>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0">
    <w:name w:val="xl220"/>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1">
    <w:name w:val="xl221"/>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2">
    <w:name w:val="xl222"/>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3">
    <w:name w:val="xl223"/>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4">
    <w:name w:val="xl224"/>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5">
    <w:name w:val="xl225"/>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6">
    <w:name w:val="xl226"/>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7">
    <w:name w:val="xl227"/>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8">
    <w:name w:val="xl228"/>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29">
    <w:name w:val="xl229"/>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0">
    <w:name w:val="xl230"/>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1">
    <w:name w:val="xl231"/>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2">
    <w:name w:val="xl232"/>
    <w:basedOn w:val="a0"/>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3">
    <w:name w:val="xl233"/>
    <w:basedOn w:val="a0"/>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4">
    <w:name w:val="xl234"/>
    <w:basedOn w:val="a0"/>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5">
    <w:name w:val="xl235"/>
    <w:basedOn w:val="a0"/>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6">
    <w:name w:val="xl236"/>
    <w:basedOn w:val="a0"/>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7">
    <w:name w:val="xl237"/>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8">
    <w:name w:val="xl238"/>
    <w:basedOn w:val="a0"/>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9">
    <w:name w:val="xl239"/>
    <w:basedOn w:val="a0"/>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0">
    <w:name w:val="xl240"/>
    <w:basedOn w:val="a0"/>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1">
    <w:name w:val="xl241"/>
    <w:basedOn w:val="a0"/>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2">
    <w:name w:val="xl242"/>
    <w:basedOn w:val="a0"/>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3">
    <w:name w:val="xl243"/>
    <w:basedOn w:val="a0"/>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4">
    <w:name w:val="xl244"/>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5">
    <w:name w:val="xl245"/>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6">
    <w:name w:val="xl246"/>
    <w:basedOn w:val="a0"/>
    <w:rsid w:val="00ED4C8B"/>
    <w:pPr>
      <w:pBdr>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7">
    <w:name w:val="xl247"/>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8">
    <w:name w:val="xl248"/>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9">
    <w:name w:val="xl249"/>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0">
    <w:name w:val="xl250"/>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1">
    <w:name w:val="xl251"/>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2">
    <w:name w:val="xl252"/>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3">
    <w:name w:val="xl253"/>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4">
    <w:name w:val="xl254"/>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5">
    <w:name w:val="xl255"/>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6">
    <w:name w:val="xl256"/>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7">
    <w:name w:val="xl257"/>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8">
    <w:name w:val="xl258"/>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9">
    <w:name w:val="xl259"/>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0">
    <w:name w:val="xl260"/>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1">
    <w:name w:val="xl261"/>
    <w:basedOn w:val="a0"/>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2">
    <w:name w:val="xl262"/>
    <w:basedOn w:val="a0"/>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3">
    <w:name w:val="xl263"/>
    <w:basedOn w:val="a0"/>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4">
    <w:name w:val="xl264"/>
    <w:basedOn w:val="a0"/>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5">
    <w:name w:val="xl265"/>
    <w:basedOn w:val="a0"/>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6">
    <w:name w:val="xl266"/>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7">
    <w:name w:val="xl267"/>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8">
    <w:name w:val="xl268"/>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9">
    <w:name w:val="xl269"/>
    <w:basedOn w:val="a0"/>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0">
    <w:name w:val="xl270"/>
    <w:basedOn w:val="a0"/>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1">
    <w:name w:val="xl271"/>
    <w:basedOn w:val="a0"/>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2">
    <w:name w:val="xl272"/>
    <w:basedOn w:val="a0"/>
    <w:rsid w:val="00ED4C8B"/>
    <w:pPr>
      <w:pBdr>
        <w:top w:val="single" w:sz="8" w:space="0" w:color="auto"/>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3">
    <w:name w:val="xl273"/>
    <w:basedOn w:val="a0"/>
    <w:rsid w:val="00ED4C8B"/>
    <w:pPr>
      <w:pBdr>
        <w:left w:val="single" w:sz="8" w:space="0" w:color="595959"/>
        <w:bottom w:val="single" w:sz="8" w:space="0" w:color="auto"/>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4">
    <w:name w:val="xl274"/>
    <w:basedOn w:val="a0"/>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5">
    <w:name w:val="xl275"/>
    <w:basedOn w:val="a0"/>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6">
    <w:name w:val="xl276"/>
    <w:basedOn w:val="a0"/>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7">
    <w:name w:val="xl277"/>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78">
    <w:name w:val="xl278"/>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79">
    <w:name w:val="xl279"/>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80">
    <w:name w:val="xl280"/>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6"/>
      <w:szCs w:val="16"/>
    </w:rPr>
  </w:style>
  <w:style w:type="character" w:customStyle="1" w:styleId="ConsPlusNormal0">
    <w:name w:val="ConsPlusNormal Знак"/>
    <w:link w:val="ConsPlusNormal"/>
    <w:locked/>
    <w:rsid w:val="005C2A17"/>
    <w:rPr>
      <w:rFonts w:ascii="Times New Roman" w:eastAsia="Times New Roman" w:hAnsi="Times New Roman" w:cs="Times New Roman"/>
      <w:sz w:val="24"/>
      <w:szCs w:val="20"/>
    </w:rPr>
  </w:style>
  <w:style w:type="paragraph" w:customStyle="1" w:styleId="ConsTitle">
    <w:name w:val="ConsTitle"/>
    <w:rsid w:val="005C2A17"/>
    <w:pPr>
      <w:autoSpaceDE w:val="0"/>
      <w:autoSpaceDN w:val="0"/>
      <w:adjustRightInd w:val="0"/>
      <w:ind w:right="19772"/>
    </w:pPr>
    <w:rPr>
      <w:rFonts w:ascii="Arial" w:eastAsia="Calibri" w:hAnsi="Arial" w:cs="Arial"/>
      <w:b/>
      <w:bCs/>
      <w:sz w:val="20"/>
      <w:szCs w:val="20"/>
    </w:rPr>
  </w:style>
  <w:style w:type="paragraph" w:customStyle="1" w:styleId="headertext">
    <w:name w:val="headertext"/>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ksrulenamewarn">
    <w:name w:val="ks_rulename_warn"/>
    <w:basedOn w:val="1d"/>
    <w:rsid w:val="005C2A17"/>
  </w:style>
  <w:style w:type="paragraph" w:styleId="afff5">
    <w:name w:val="caption"/>
    <w:basedOn w:val="a0"/>
    <w:qFormat/>
    <w:rsid w:val="005C2A17"/>
    <w:pPr>
      <w:suppressLineNumbers/>
      <w:suppressAutoHyphens/>
      <w:spacing w:before="120" w:after="120"/>
    </w:pPr>
    <w:rPr>
      <w:rFonts w:ascii="Times New Roman" w:eastAsia="Times New Roman" w:hAnsi="Times New Roman" w:cs="Arial Unicode MS"/>
      <w:i/>
      <w:iCs/>
      <w:sz w:val="24"/>
      <w:szCs w:val="24"/>
      <w:lang w:eastAsia="zh-CN"/>
    </w:rPr>
  </w:style>
  <w:style w:type="character" w:customStyle="1" w:styleId="phone">
    <w:name w:val="phone"/>
    <w:rsid w:val="005C2A17"/>
  </w:style>
  <w:style w:type="character" w:customStyle="1" w:styleId="afff6">
    <w:name w:val="Символ сноски"/>
    <w:rsid w:val="005C2A17"/>
    <w:rPr>
      <w:vertAlign w:val="superscript"/>
    </w:rPr>
  </w:style>
  <w:style w:type="character" w:customStyle="1" w:styleId="afff7">
    <w:name w:val="Сноска_"/>
    <w:basedOn w:val="a2"/>
    <w:link w:val="afff8"/>
    <w:rsid w:val="005C2A17"/>
    <w:rPr>
      <w:b/>
      <w:bCs/>
      <w:sz w:val="18"/>
      <w:szCs w:val="18"/>
      <w:shd w:val="clear" w:color="auto" w:fill="FFFFFF"/>
    </w:rPr>
  </w:style>
  <w:style w:type="paragraph" w:customStyle="1" w:styleId="afff8">
    <w:name w:val="Сноска"/>
    <w:basedOn w:val="a0"/>
    <w:link w:val="afff7"/>
    <w:rsid w:val="005C2A17"/>
    <w:pPr>
      <w:widowControl w:val="0"/>
      <w:shd w:val="clear" w:color="auto" w:fill="FFFFFF"/>
      <w:spacing w:line="235" w:lineRule="exact"/>
      <w:jc w:val="both"/>
    </w:pPr>
    <w:rPr>
      <w:b/>
      <w:bCs/>
      <w:sz w:val="18"/>
      <w:szCs w:val="18"/>
    </w:rPr>
  </w:style>
  <w:style w:type="character" w:customStyle="1" w:styleId="1f8">
    <w:name w:val="Заголовок №1_"/>
    <w:basedOn w:val="a2"/>
    <w:link w:val="1f9"/>
    <w:rsid w:val="005C2A17"/>
    <w:rPr>
      <w:b/>
      <w:bCs/>
      <w:sz w:val="27"/>
      <w:szCs w:val="27"/>
      <w:shd w:val="clear" w:color="auto" w:fill="FFFFFF"/>
    </w:rPr>
  </w:style>
  <w:style w:type="paragraph" w:customStyle="1" w:styleId="1f9">
    <w:name w:val="Заголовок №1"/>
    <w:basedOn w:val="a0"/>
    <w:link w:val="1f8"/>
    <w:rsid w:val="005C2A17"/>
    <w:pPr>
      <w:widowControl w:val="0"/>
      <w:shd w:val="clear" w:color="auto" w:fill="FFFFFF"/>
      <w:spacing w:before="300" w:after="420" w:line="0" w:lineRule="atLeast"/>
      <w:jc w:val="both"/>
      <w:outlineLvl w:val="0"/>
    </w:pPr>
    <w:rPr>
      <w:b/>
      <w:bCs/>
      <w:sz w:val="27"/>
      <w:szCs w:val="27"/>
    </w:rPr>
  </w:style>
  <w:style w:type="character" w:customStyle="1" w:styleId="115pt">
    <w:name w:val="Основной текст + 11;5 pt;Полужирный"/>
    <w:basedOn w:val="aff9"/>
    <w:rsid w:val="005C2A17"/>
    <w:rPr>
      <w:b/>
      <w:bCs/>
      <w:color w:val="000000"/>
      <w:spacing w:val="0"/>
      <w:w w:val="100"/>
      <w:position w:val="0"/>
      <w:sz w:val="23"/>
      <w:szCs w:val="23"/>
      <w:shd w:val="clear" w:color="auto" w:fill="FFFFFF"/>
      <w:lang w:val="ru-RU"/>
    </w:rPr>
  </w:style>
  <w:style w:type="character" w:customStyle="1" w:styleId="3Exact">
    <w:name w:val="Основной текст (3) Exact"/>
    <w:basedOn w:val="a2"/>
    <w:rsid w:val="005C2A17"/>
    <w:rPr>
      <w:rFonts w:ascii="Times New Roman" w:eastAsia="Times New Roman" w:hAnsi="Times New Roman" w:cs="Times New Roman"/>
      <w:b/>
      <w:bCs/>
      <w:i w:val="0"/>
      <w:iCs w:val="0"/>
      <w:smallCaps w:val="0"/>
      <w:strike w:val="0"/>
      <w:spacing w:val="-4"/>
      <w:sz w:val="17"/>
      <w:szCs w:val="17"/>
      <w:u w:val="none"/>
    </w:rPr>
  </w:style>
  <w:style w:type="character" w:customStyle="1" w:styleId="6Exact">
    <w:name w:val="Основной текст (6) Exact"/>
    <w:basedOn w:val="a2"/>
    <w:rsid w:val="005C2A17"/>
    <w:rPr>
      <w:rFonts w:ascii="Times New Roman" w:eastAsia="Times New Roman" w:hAnsi="Times New Roman" w:cs="Times New Roman"/>
      <w:b/>
      <w:bCs/>
      <w:i w:val="0"/>
      <w:iCs w:val="0"/>
      <w:smallCaps w:val="0"/>
      <w:strike w:val="0"/>
      <w:spacing w:val="-3"/>
      <w:sz w:val="16"/>
      <w:szCs w:val="16"/>
      <w:u w:val="none"/>
    </w:rPr>
  </w:style>
  <w:style w:type="character" w:customStyle="1" w:styleId="44">
    <w:name w:val="Основной текст (4)_"/>
    <w:basedOn w:val="a2"/>
    <w:link w:val="45"/>
    <w:rsid w:val="005C2A17"/>
    <w:rPr>
      <w:sz w:val="23"/>
      <w:szCs w:val="23"/>
      <w:shd w:val="clear" w:color="auto" w:fill="FFFFFF"/>
    </w:rPr>
  </w:style>
  <w:style w:type="paragraph" w:customStyle="1" w:styleId="45">
    <w:name w:val="Основной текст (4)"/>
    <w:basedOn w:val="a0"/>
    <w:link w:val="44"/>
    <w:rsid w:val="005C2A17"/>
    <w:pPr>
      <w:widowControl w:val="0"/>
      <w:shd w:val="clear" w:color="auto" w:fill="FFFFFF"/>
      <w:spacing w:before="180" w:after="780" w:line="408" w:lineRule="exact"/>
      <w:jc w:val="center"/>
    </w:pPr>
    <w:rPr>
      <w:sz w:val="23"/>
      <w:szCs w:val="23"/>
    </w:rPr>
  </w:style>
  <w:style w:type="character" w:customStyle="1" w:styleId="46">
    <w:name w:val="Основной текст (4) + Полужирный"/>
    <w:basedOn w:val="44"/>
    <w:rsid w:val="005C2A17"/>
    <w:rPr>
      <w:b/>
      <w:bCs/>
      <w:color w:val="000000"/>
      <w:spacing w:val="0"/>
      <w:w w:val="100"/>
      <w:position w:val="0"/>
      <w:lang w:val="ru-RU"/>
    </w:rPr>
  </w:style>
  <w:style w:type="character" w:customStyle="1" w:styleId="54">
    <w:name w:val="Основной текст (5)_"/>
    <w:basedOn w:val="a2"/>
    <w:link w:val="55"/>
    <w:rsid w:val="005C2A17"/>
    <w:rPr>
      <w:rFonts w:ascii="Corbel" w:eastAsia="Corbel" w:hAnsi="Corbel" w:cs="Corbel"/>
      <w:sz w:val="30"/>
      <w:szCs w:val="30"/>
      <w:shd w:val="clear" w:color="auto" w:fill="FFFFFF"/>
    </w:rPr>
  </w:style>
  <w:style w:type="paragraph" w:customStyle="1" w:styleId="55">
    <w:name w:val="Основной текст (5)"/>
    <w:basedOn w:val="a0"/>
    <w:link w:val="54"/>
    <w:rsid w:val="005C2A17"/>
    <w:pPr>
      <w:widowControl w:val="0"/>
      <w:shd w:val="clear" w:color="auto" w:fill="FFFFFF"/>
      <w:spacing w:before="780" w:after="1020" w:line="0" w:lineRule="atLeast"/>
      <w:jc w:val="both"/>
    </w:pPr>
    <w:rPr>
      <w:rFonts w:ascii="Corbel" w:eastAsia="Corbel" w:hAnsi="Corbel" w:cs="Corbel"/>
      <w:sz w:val="30"/>
      <w:szCs w:val="30"/>
    </w:rPr>
  </w:style>
  <w:style w:type="character" w:customStyle="1" w:styleId="63">
    <w:name w:val="Основной текст (6)_"/>
    <w:basedOn w:val="a2"/>
    <w:link w:val="64"/>
    <w:rsid w:val="005C2A17"/>
    <w:rPr>
      <w:b/>
      <w:bCs/>
      <w:sz w:val="17"/>
      <w:szCs w:val="17"/>
      <w:shd w:val="clear" w:color="auto" w:fill="FFFFFF"/>
    </w:rPr>
  </w:style>
  <w:style w:type="paragraph" w:customStyle="1" w:styleId="64">
    <w:name w:val="Основной текст (6)"/>
    <w:basedOn w:val="a0"/>
    <w:link w:val="63"/>
    <w:rsid w:val="005C2A17"/>
    <w:pPr>
      <w:widowControl w:val="0"/>
      <w:shd w:val="clear" w:color="auto" w:fill="FFFFFF"/>
      <w:spacing w:before="480" w:line="0" w:lineRule="atLeast"/>
      <w:jc w:val="both"/>
    </w:pPr>
    <w:rPr>
      <w:b/>
      <w:bCs/>
      <w:sz w:val="17"/>
      <w:szCs w:val="17"/>
    </w:rPr>
  </w:style>
  <w:style w:type="character" w:customStyle="1" w:styleId="72">
    <w:name w:val="Основной текст (7)_"/>
    <w:basedOn w:val="a2"/>
    <w:link w:val="73"/>
    <w:rsid w:val="005C2A17"/>
    <w:rPr>
      <w:b/>
      <w:bCs/>
      <w:sz w:val="28"/>
      <w:szCs w:val="28"/>
      <w:shd w:val="clear" w:color="auto" w:fill="FFFFFF"/>
    </w:rPr>
  </w:style>
  <w:style w:type="paragraph" w:customStyle="1" w:styleId="73">
    <w:name w:val="Основной текст (7)"/>
    <w:basedOn w:val="a0"/>
    <w:link w:val="72"/>
    <w:rsid w:val="005C2A17"/>
    <w:pPr>
      <w:widowControl w:val="0"/>
      <w:shd w:val="clear" w:color="auto" w:fill="FFFFFF"/>
      <w:spacing w:before="780" w:after="1020" w:line="0" w:lineRule="atLeast"/>
      <w:jc w:val="both"/>
    </w:pPr>
    <w:rPr>
      <w:b/>
      <w:bCs/>
      <w:sz w:val="28"/>
      <w:szCs w:val="28"/>
    </w:rPr>
  </w:style>
  <w:style w:type="character" w:customStyle="1" w:styleId="83">
    <w:name w:val="Основной текст (8)_"/>
    <w:basedOn w:val="a2"/>
    <w:link w:val="84"/>
    <w:rsid w:val="005C2A17"/>
    <w:rPr>
      <w:b/>
      <w:bCs/>
      <w:sz w:val="23"/>
      <w:szCs w:val="23"/>
      <w:shd w:val="clear" w:color="auto" w:fill="FFFFFF"/>
    </w:rPr>
  </w:style>
  <w:style w:type="paragraph" w:customStyle="1" w:styleId="84">
    <w:name w:val="Основной текст (8)"/>
    <w:basedOn w:val="a0"/>
    <w:link w:val="83"/>
    <w:rsid w:val="005C2A17"/>
    <w:pPr>
      <w:widowControl w:val="0"/>
      <w:shd w:val="clear" w:color="auto" w:fill="FFFFFF"/>
      <w:spacing w:before="1140" w:line="274" w:lineRule="exact"/>
      <w:jc w:val="right"/>
    </w:pPr>
    <w:rPr>
      <w:b/>
      <w:bCs/>
      <w:sz w:val="23"/>
      <w:szCs w:val="23"/>
    </w:rPr>
  </w:style>
  <w:style w:type="character" w:customStyle="1" w:styleId="afff9">
    <w:name w:val="Подпись к таблице_"/>
    <w:basedOn w:val="a2"/>
    <w:link w:val="afffa"/>
    <w:rsid w:val="005C2A17"/>
    <w:rPr>
      <w:b/>
      <w:bCs/>
      <w:sz w:val="17"/>
      <w:szCs w:val="17"/>
      <w:shd w:val="clear" w:color="auto" w:fill="FFFFFF"/>
    </w:rPr>
  </w:style>
  <w:style w:type="paragraph" w:customStyle="1" w:styleId="afffa">
    <w:name w:val="Подпись к таблице"/>
    <w:basedOn w:val="a0"/>
    <w:link w:val="afff9"/>
    <w:rsid w:val="005C2A17"/>
    <w:pPr>
      <w:widowControl w:val="0"/>
      <w:shd w:val="clear" w:color="auto" w:fill="FFFFFF"/>
      <w:spacing w:after="120" w:line="0" w:lineRule="atLeast"/>
      <w:jc w:val="right"/>
    </w:pPr>
    <w:rPr>
      <w:b/>
      <w:bCs/>
      <w:sz w:val="17"/>
      <w:szCs w:val="17"/>
    </w:rPr>
  </w:style>
  <w:style w:type="character" w:customStyle="1" w:styleId="2f5">
    <w:name w:val="Подпись к таблице (2)_"/>
    <w:basedOn w:val="a2"/>
    <w:uiPriority w:val="99"/>
    <w:rsid w:val="005C2A17"/>
    <w:rPr>
      <w:rFonts w:ascii="Times New Roman" w:eastAsia="Times New Roman" w:hAnsi="Times New Roman" w:cs="Times New Roman"/>
      <w:b/>
      <w:bCs/>
      <w:i w:val="0"/>
      <w:iCs w:val="0"/>
      <w:smallCaps w:val="0"/>
      <w:strike w:val="0"/>
      <w:sz w:val="23"/>
      <w:szCs w:val="23"/>
      <w:u w:val="none"/>
    </w:rPr>
  </w:style>
  <w:style w:type="character" w:customStyle="1" w:styleId="2f6">
    <w:name w:val="Подпись к таблице (2)"/>
    <w:basedOn w:val="2f5"/>
    <w:rsid w:val="005C2A17"/>
    <w:rPr>
      <w:color w:val="000000"/>
      <w:spacing w:val="0"/>
      <w:w w:val="100"/>
      <w:position w:val="0"/>
      <w:u w:val="single"/>
      <w:lang w:val="ru-RU"/>
    </w:rPr>
  </w:style>
  <w:style w:type="character" w:customStyle="1" w:styleId="92">
    <w:name w:val="Основной текст (9)_"/>
    <w:basedOn w:val="a2"/>
    <w:link w:val="93"/>
    <w:rsid w:val="005C2A17"/>
    <w:rPr>
      <w:sz w:val="15"/>
      <w:szCs w:val="15"/>
      <w:shd w:val="clear" w:color="auto" w:fill="FFFFFF"/>
    </w:rPr>
  </w:style>
  <w:style w:type="paragraph" w:customStyle="1" w:styleId="93">
    <w:name w:val="Основной текст (9)"/>
    <w:basedOn w:val="a0"/>
    <w:link w:val="92"/>
    <w:rsid w:val="005C2A17"/>
    <w:pPr>
      <w:widowControl w:val="0"/>
      <w:shd w:val="clear" w:color="auto" w:fill="FFFFFF"/>
      <w:spacing w:before="120" w:after="360" w:line="0" w:lineRule="atLeast"/>
      <w:jc w:val="center"/>
    </w:pPr>
    <w:rPr>
      <w:sz w:val="15"/>
      <w:szCs w:val="15"/>
    </w:rPr>
  </w:style>
  <w:style w:type="character" w:customStyle="1" w:styleId="11pt">
    <w:name w:val="Основной текст + 11 pt;Полужирный"/>
    <w:basedOn w:val="aff9"/>
    <w:rsid w:val="005C2A17"/>
    <w:rPr>
      <w:b/>
      <w:bCs/>
      <w:color w:val="000000"/>
      <w:spacing w:val="0"/>
      <w:w w:val="100"/>
      <w:position w:val="0"/>
      <w:sz w:val="22"/>
      <w:szCs w:val="22"/>
      <w:shd w:val="clear" w:color="auto" w:fill="FFFFFF"/>
      <w:lang w:val="ru-RU"/>
    </w:rPr>
  </w:style>
  <w:style w:type="character" w:customStyle="1" w:styleId="3115pt">
    <w:name w:val="Основной текст (3) + 11;5 pt"/>
    <w:basedOn w:val="3a"/>
    <w:rsid w:val="005C2A17"/>
    <w:rPr>
      <w:b/>
      <w:bCs/>
      <w:i w:val="0"/>
      <w:iCs w:val="0"/>
      <w:smallCaps w:val="0"/>
      <w:strike w:val="0"/>
      <w:color w:val="000000"/>
      <w:spacing w:val="0"/>
      <w:w w:val="100"/>
      <w:position w:val="0"/>
      <w:sz w:val="23"/>
      <w:szCs w:val="23"/>
      <w:u w:val="none"/>
      <w:lang w:val="ru-RU"/>
    </w:rPr>
  </w:style>
  <w:style w:type="character" w:customStyle="1" w:styleId="101">
    <w:name w:val="Основной текст (10)_"/>
    <w:basedOn w:val="a2"/>
    <w:link w:val="102"/>
    <w:rsid w:val="005C2A17"/>
    <w:rPr>
      <w:rFonts w:ascii="Garamond" w:eastAsia="Garamond" w:hAnsi="Garamond" w:cs="Garamond"/>
      <w:sz w:val="10"/>
      <w:szCs w:val="10"/>
      <w:shd w:val="clear" w:color="auto" w:fill="FFFFFF"/>
    </w:rPr>
  </w:style>
  <w:style w:type="paragraph" w:customStyle="1" w:styleId="102">
    <w:name w:val="Основной текст (10)"/>
    <w:basedOn w:val="a0"/>
    <w:link w:val="101"/>
    <w:rsid w:val="005C2A17"/>
    <w:pPr>
      <w:widowControl w:val="0"/>
      <w:shd w:val="clear" w:color="auto" w:fill="FFFFFF"/>
      <w:spacing w:before="840" w:line="0" w:lineRule="atLeast"/>
    </w:pPr>
    <w:rPr>
      <w:rFonts w:ascii="Garamond" w:eastAsia="Garamond" w:hAnsi="Garamond" w:cs="Garamond"/>
      <w:sz w:val="10"/>
      <w:szCs w:val="10"/>
    </w:rPr>
  </w:style>
  <w:style w:type="character" w:customStyle="1" w:styleId="11Exact">
    <w:name w:val="Основной текст (11) Exact"/>
    <w:basedOn w:val="a2"/>
    <w:link w:val="113"/>
    <w:rsid w:val="005C2A17"/>
    <w:rPr>
      <w:sz w:val="60"/>
      <w:szCs w:val="60"/>
      <w:shd w:val="clear" w:color="auto" w:fill="FFFFFF"/>
    </w:rPr>
  </w:style>
  <w:style w:type="paragraph" w:customStyle="1" w:styleId="113">
    <w:name w:val="Основной текст (11)"/>
    <w:basedOn w:val="a0"/>
    <w:link w:val="11Exact"/>
    <w:rsid w:val="005C2A17"/>
    <w:pPr>
      <w:widowControl w:val="0"/>
      <w:shd w:val="clear" w:color="auto" w:fill="FFFFFF"/>
      <w:spacing w:line="0" w:lineRule="atLeast"/>
    </w:pPr>
    <w:rPr>
      <w:sz w:val="60"/>
      <w:szCs w:val="60"/>
    </w:rPr>
  </w:style>
  <w:style w:type="character" w:customStyle="1" w:styleId="12Exact">
    <w:name w:val="Основной текст (12) Exact"/>
    <w:basedOn w:val="a2"/>
    <w:link w:val="121"/>
    <w:rsid w:val="005C2A17"/>
    <w:rPr>
      <w:sz w:val="60"/>
      <w:szCs w:val="60"/>
      <w:shd w:val="clear" w:color="auto" w:fill="FFFFFF"/>
    </w:rPr>
  </w:style>
  <w:style w:type="paragraph" w:customStyle="1" w:styleId="121">
    <w:name w:val="Основной текст (12)"/>
    <w:basedOn w:val="a0"/>
    <w:link w:val="12Exact"/>
    <w:rsid w:val="005C2A17"/>
    <w:pPr>
      <w:widowControl w:val="0"/>
      <w:shd w:val="clear" w:color="auto" w:fill="FFFFFF"/>
      <w:spacing w:line="0" w:lineRule="atLeast"/>
    </w:pPr>
    <w:rPr>
      <w:sz w:val="60"/>
      <w:szCs w:val="60"/>
    </w:rPr>
  </w:style>
  <w:style w:type="character" w:customStyle="1" w:styleId="14Exact">
    <w:name w:val="Основной текст (14) Exact"/>
    <w:basedOn w:val="a2"/>
    <w:link w:val="141"/>
    <w:rsid w:val="005C2A17"/>
    <w:rPr>
      <w:sz w:val="58"/>
      <w:szCs w:val="58"/>
      <w:shd w:val="clear" w:color="auto" w:fill="FFFFFF"/>
    </w:rPr>
  </w:style>
  <w:style w:type="paragraph" w:customStyle="1" w:styleId="141">
    <w:name w:val="Основной текст (14)"/>
    <w:basedOn w:val="a0"/>
    <w:link w:val="14Exact"/>
    <w:rsid w:val="005C2A17"/>
    <w:pPr>
      <w:widowControl w:val="0"/>
      <w:shd w:val="clear" w:color="auto" w:fill="FFFFFF"/>
      <w:spacing w:line="0" w:lineRule="atLeast"/>
    </w:pPr>
    <w:rPr>
      <w:sz w:val="58"/>
      <w:szCs w:val="58"/>
    </w:rPr>
  </w:style>
  <w:style w:type="character" w:customStyle="1" w:styleId="9pt">
    <w:name w:val="Основной текст + 9 pt;Полужирный"/>
    <w:basedOn w:val="aff9"/>
    <w:rsid w:val="005C2A17"/>
    <w:rPr>
      <w:b/>
      <w:bCs/>
      <w:color w:val="000000"/>
      <w:spacing w:val="0"/>
      <w:w w:val="100"/>
      <w:position w:val="0"/>
      <w:sz w:val="18"/>
      <w:szCs w:val="18"/>
      <w:shd w:val="clear" w:color="auto" w:fill="FFFFFF"/>
      <w:lang w:val="ru-RU"/>
    </w:rPr>
  </w:style>
  <w:style w:type="character" w:customStyle="1" w:styleId="62pt">
    <w:name w:val="Основной текст (6) + Не полужирный;Интервал 2 pt"/>
    <w:basedOn w:val="63"/>
    <w:rsid w:val="005C2A17"/>
    <w:rPr>
      <w:color w:val="000000"/>
      <w:spacing w:val="40"/>
      <w:w w:val="100"/>
      <w:position w:val="0"/>
      <w:lang w:val="ru-RU"/>
    </w:rPr>
  </w:style>
  <w:style w:type="character" w:customStyle="1" w:styleId="131">
    <w:name w:val="Основной текст (13)_"/>
    <w:basedOn w:val="a2"/>
    <w:link w:val="132"/>
    <w:rsid w:val="005C2A17"/>
    <w:rPr>
      <w:b/>
      <w:bCs/>
      <w:sz w:val="23"/>
      <w:szCs w:val="23"/>
      <w:shd w:val="clear" w:color="auto" w:fill="FFFFFF"/>
    </w:rPr>
  </w:style>
  <w:style w:type="paragraph" w:customStyle="1" w:styleId="132">
    <w:name w:val="Основной текст (13)"/>
    <w:basedOn w:val="a0"/>
    <w:link w:val="131"/>
    <w:rsid w:val="005C2A17"/>
    <w:pPr>
      <w:widowControl w:val="0"/>
      <w:shd w:val="clear" w:color="auto" w:fill="FFFFFF"/>
      <w:spacing w:before="120" w:line="0" w:lineRule="atLeast"/>
    </w:pPr>
    <w:rPr>
      <w:b/>
      <w:bCs/>
      <w:sz w:val="23"/>
      <w:szCs w:val="23"/>
    </w:rPr>
  </w:style>
  <w:style w:type="character" w:customStyle="1" w:styleId="137pt">
    <w:name w:val="Основной текст (13) + 7 pt"/>
    <w:basedOn w:val="131"/>
    <w:rsid w:val="005C2A17"/>
    <w:rPr>
      <w:color w:val="000000"/>
      <w:spacing w:val="0"/>
      <w:w w:val="100"/>
      <w:position w:val="0"/>
      <w:sz w:val="14"/>
      <w:szCs w:val="14"/>
      <w:lang w:val="ru-RU"/>
    </w:rPr>
  </w:style>
  <w:style w:type="character" w:customStyle="1" w:styleId="8Exact">
    <w:name w:val="Основной текст (8) Exact"/>
    <w:basedOn w:val="a2"/>
    <w:rsid w:val="005C2A17"/>
    <w:rPr>
      <w:rFonts w:ascii="Times New Roman" w:eastAsia="Times New Roman" w:hAnsi="Times New Roman" w:cs="Times New Roman"/>
      <w:b/>
      <w:bCs/>
      <w:i w:val="0"/>
      <w:iCs w:val="0"/>
      <w:smallCaps w:val="0"/>
      <w:strike w:val="0"/>
      <w:spacing w:val="-5"/>
      <w:sz w:val="21"/>
      <w:szCs w:val="21"/>
      <w:u w:val="none"/>
    </w:rPr>
  </w:style>
  <w:style w:type="paragraph" w:customStyle="1" w:styleId="formattext">
    <w:name w:val="formattext"/>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3pt1">
    <w:name w:val="Заголовок №1 + Интервал 3 pt1"/>
    <w:basedOn w:val="1f8"/>
    <w:uiPriority w:val="99"/>
    <w:rsid w:val="005C2A17"/>
    <w:rPr>
      <w:rFonts w:ascii="Times New Roman" w:eastAsia="Times New Roman" w:hAnsi="Times New Roman" w:cs="Times New Roman"/>
      <w:spacing w:val="70"/>
    </w:rPr>
  </w:style>
  <w:style w:type="paragraph" w:customStyle="1" w:styleId="afffb">
    <w:name w:val="обычный приложения"/>
    <w:basedOn w:val="a0"/>
    <w:qFormat/>
    <w:rsid w:val="005C2A17"/>
    <w:pPr>
      <w:spacing w:after="200" w:line="276" w:lineRule="auto"/>
      <w:jc w:val="center"/>
    </w:pPr>
    <w:rPr>
      <w:rFonts w:ascii="Times New Roman" w:eastAsia="Calibri" w:hAnsi="Times New Roman" w:cs="Times New Roman"/>
      <w:b/>
      <w:sz w:val="24"/>
      <w:lang w:eastAsia="en-US"/>
    </w:rPr>
  </w:style>
  <w:style w:type="paragraph" w:customStyle="1" w:styleId="1110">
    <w:name w:val="Рег. 1.1.1"/>
    <w:basedOn w:val="a0"/>
    <w:qFormat/>
    <w:rsid w:val="005C2A17"/>
    <w:pPr>
      <w:spacing w:line="276" w:lineRule="auto"/>
      <w:jc w:val="both"/>
    </w:pPr>
    <w:rPr>
      <w:rFonts w:ascii="Times New Roman" w:eastAsia="Calibri" w:hAnsi="Times New Roman" w:cs="Times New Roman"/>
      <w:sz w:val="28"/>
      <w:szCs w:val="28"/>
      <w:lang w:eastAsia="en-US"/>
    </w:rPr>
  </w:style>
  <w:style w:type="paragraph" w:customStyle="1" w:styleId="pcenter">
    <w:name w:val="pcenter"/>
    <w:basedOn w:val="a0"/>
    <w:rsid w:val="005C2A17"/>
    <w:pPr>
      <w:spacing w:before="100" w:beforeAutospacing="1" w:after="100" w:afterAutospacing="1"/>
    </w:pPr>
    <w:rPr>
      <w:rFonts w:ascii="Times New Roman" w:eastAsia="Times New Roman" w:hAnsi="Times New Roman" w:cs="Times New Roman"/>
      <w:sz w:val="24"/>
      <w:szCs w:val="24"/>
    </w:rPr>
  </w:style>
  <w:style w:type="paragraph" w:customStyle="1" w:styleId="unformattext">
    <w:name w:val="unformattext"/>
    <w:basedOn w:val="a0"/>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114">
    <w:name w:val="Нет списка11"/>
    <w:next w:val="a4"/>
    <w:uiPriority w:val="99"/>
    <w:semiHidden/>
    <w:unhideWhenUsed/>
    <w:rsid w:val="005C2A17"/>
  </w:style>
  <w:style w:type="paragraph" w:customStyle="1" w:styleId="afffc">
    <w:name w:val="Обычный (паспорт)"/>
    <w:basedOn w:val="a0"/>
    <w:rsid w:val="005C2A17"/>
    <w:pPr>
      <w:spacing w:before="120"/>
      <w:jc w:val="both"/>
    </w:pPr>
    <w:rPr>
      <w:rFonts w:ascii="Times New Roman" w:eastAsia="Times New Roman" w:hAnsi="Times New Roman" w:cs="Times New Roman"/>
      <w:sz w:val="28"/>
      <w:szCs w:val="28"/>
    </w:rPr>
  </w:style>
  <w:style w:type="paragraph" w:customStyle="1" w:styleId="afffd">
    <w:name w:val="Обычный по центру"/>
    <w:basedOn w:val="a0"/>
    <w:rsid w:val="005C2A17"/>
    <w:pPr>
      <w:spacing w:before="120"/>
      <w:jc w:val="center"/>
    </w:pPr>
    <w:rPr>
      <w:rFonts w:ascii="Times New Roman" w:eastAsia="Times New Roman" w:hAnsi="Times New Roman" w:cs="Times New Roman"/>
      <w:sz w:val="24"/>
      <w:szCs w:val="24"/>
    </w:rPr>
  </w:style>
  <w:style w:type="paragraph" w:customStyle="1" w:styleId="afffe">
    <w:name w:val="Обычный в таблице"/>
    <w:basedOn w:val="a0"/>
    <w:rsid w:val="005C2A17"/>
    <w:pPr>
      <w:spacing w:before="120"/>
      <w:jc w:val="both"/>
    </w:pPr>
    <w:rPr>
      <w:rFonts w:ascii="Times New Roman" w:eastAsia="Times New Roman" w:hAnsi="Times New Roman" w:cs="Times New Roman"/>
    </w:rPr>
  </w:style>
  <w:style w:type="character" w:customStyle="1" w:styleId="FontStyle11">
    <w:name w:val="Font Style11"/>
    <w:qFormat/>
    <w:rsid w:val="005C2A17"/>
    <w:rPr>
      <w:rFonts w:ascii="Times New Roman" w:hAnsi="Times New Roman" w:cs="Times New Roman"/>
      <w:sz w:val="24"/>
      <w:szCs w:val="24"/>
    </w:rPr>
  </w:style>
  <w:style w:type="paragraph" w:customStyle="1" w:styleId="2f7">
    <w:name w:val="Знак Знак2 Знак Знак Знак Знак Знак Знак Знак"/>
    <w:basedOn w:val="a0"/>
    <w:rsid w:val="005C2A17"/>
    <w:pPr>
      <w:spacing w:after="160" w:line="240" w:lineRule="exact"/>
    </w:pPr>
    <w:rPr>
      <w:rFonts w:ascii="Verdana" w:eastAsia="Times New Roman" w:hAnsi="Verdana" w:cs="Times New Roman"/>
      <w:sz w:val="24"/>
      <w:szCs w:val="24"/>
      <w:lang w:val="en-US" w:eastAsia="en-US"/>
    </w:rPr>
  </w:style>
  <w:style w:type="character" w:customStyle="1" w:styleId="FontStyle64">
    <w:name w:val="Font Style64"/>
    <w:uiPriority w:val="99"/>
    <w:rsid w:val="005C2A17"/>
    <w:rPr>
      <w:rFonts w:ascii="Times New Roman" w:hAnsi="Times New Roman" w:cs="Times New Roman"/>
      <w:sz w:val="26"/>
      <w:szCs w:val="26"/>
    </w:rPr>
  </w:style>
  <w:style w:type="paragraph" w:customStyle="1" w:styleId="Style12">
    <w:name w:val="Style12"/>
    <w:basedOn w:val="a0"/>
    <w:qFormat/>
    <w:rsid w:val="005C2A17"/>
    <w:pPr>
      <w:widowControl w:val="0"/>
      <w:autoSpaceDE w:val="0"/>
      <w:autoSpaceDN w:val="0"/>
      <w:adjustRightInd w:val="0"/>
      <w:spacing w:line="317" w:lineRule="exact"/>
      <w:ind w:firstLine="566"/>
      <w:jc w:val="both"/>
    </w:pPr>
    <w:rPr>
      <w:rFonts w:ascii="Times New Roman" w:eastAsia="Times New Roman" w:hAnsi="Times New Roman" w:cs="Times New Roman"/>
      <w:sz w:val="24"/>
      <w:szCs w:val="24"/>
    </w:rPr>
  </w:style>
  <w:style w:type="paragraph" w:customStyle="1" w:styleId="affff">
    <w:name w:val="Таблицы (моноширинный)"/>
    <w:basedOn w:val="a0"/>
    <w:next w:val="a0"/>
    <w:uiPriority w:val="99"/>
    <w:rsid w:val="005C2A17"/>
    <w:pPr>
      <w:widowControl w:val="0"/>
      <w:autoSpaceDE w:val="0"/>
      <w:autoSpaceDN w:val="0"/>
      <w:adjustRightInd w:val="0"/>
      <w:jc w:val="both"/>
    </w:pPr>
    <w:rPr>
      <w:rFonts w:ascii="Courier New" w:eastAsia="Times New Roman" w:hAnsi="Courier New" w:cs="Courier New"/>
      <w:sz w:val="20"/>
      <w:szCs w:val="20"/>
    </w:rPr>
  </w:style>
  <w:style w:type="paragraph" w:customStyle="1" w:styleId="170">
    <w:name w:val="Знак Знак17 Знак Знак"/>
    <w:basedOn w:val="a0"/>
    <w:rsid w:val="005C2A17"/>
    <w:rPr>
      <w:rFonts w:ascii="Verdana" w:eastAsia="Times New Roman" w:hAnsi="Verdana" w:cs="Verdana"/>
      <w:sz w:val="20"/>
      <w:szCs w:val="20"/>
      <w:lang w:val="en-US" w:eastAsia="en-US"/>
    </w:rPr>
  </w:style>
  <w:style w:type="paragraph" w:customStyle="1" w:styleId="1fa">
    <w:name w:val="Знак1"/>
    <w:basedOn w:val="a0"/>
    <w:qFormat/>
    <w:rsid w:val="005C2A17"/>
    <w:rPr>
      <w:rFonts w:ascii="Verdana" w:eastAsia="Times New Roman" w:hAnsi="Verdana" w:cs="Verdana"/>
      <w:sz w:val="20"/>
      <w:szCs w:val="20"/>
      <w:lang w:val="en-US" w:eastAsia="en-US"/>
    </w:rPr>
  </w:style>
  <w:style w:type="paragraph" w:customStyle="1" w:styleId="msonormalcxspmiddle">
    <w:name w:val="msonormalcxspmiddle"/>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fb">
    <w:name w:val="Текст сноски Знак1"/>
    <w:basedOn w:val="a2"/>
    <w:uiPriority w:val="99"/>
    <w:rsid w:val="005C2A17"/>
    <w:rPr>
      <w:sz w:val="20"/>
      <w:szCs w:val="20"/>
    </w:rPr>
  </w:style>
  <w:style w:type="character" w:customStyle="1" w:styleId="affff0">
    <w:name w:val="Текст концевой сноски Знак"/>
    <w:link w:val="affff1"/>
    <w:uiPriority w:val="99"/>
    <w:locked/>
    <w:rsid w:val="005C2A17"/>
    <w:rPr>
      <w:rFonts w:ascii="Calibri" w:hAnsi="Calibri"/>
    </w:rPr>
  </w:style>
  <w:style w:type="paragraph" w:styleId="affff1">
    <w:name w:val="endnote text"/>
    <w:basedOn w:val="a0"/>
    <w:link w:val="affff0"/>
    <w:uiPriority w:val="99"/>
    <w:rsid w:val="005C2A17"/>
    <w:rPr>
      <w:rFonts w:ascii="Calibri" w:hAnsi="Calibri"/>
    </w:rPr>
  </w:style>
  <w:style w:type="character" w:customStyle="1" w:styleId="1fc">
    <w:name w:val="Текст концевой сноски Знак1"/>
    <w:basedOn w:val="a2"/>
    <w:link w:val="affff1"/>
    <w:uiPriority w:val="99"/>
    <w:rsid w:val="005C2A17"/>
    <w:rPr>
      <w:sz w:val="20"/>
      <w:szCs w:val="20"/>
    </w:rPr>
  </w:style>
  <w:style w:type="paragraph" w:customStyle="1" w:styleId="122">
    <w:name w:val="Абзац списка12"/>
    <w:basedOn w:val="a0"/>
    <w:rsid w:val="005C2A17"/>
    <w:pPr>
      <w:spacing w:after="200" w:line="276" w:lineRule="auto"/>
      <w:ind w:left="720"/>
    </w:pPr>
    <w:rPr>
      <w:rFonts w:ascii="Calibri" w:eastAsia="Times New Roman" w:hAnsi="Calibri" w:cs="Calibri"/>
      <w:lang w:eastAsia="en-US"/>
    </w:rPr>
  </w:style>
  <w:style w:type="character" w:styleId="affff2">
    <w:name w:val="endnote reference"/>
    <w:uiPriority w:val="99"/>
    <w:rsid w:val="005C2A17"/>
    <w:rPr>
      <w:vertAlign w:val="superscript"/>
    </w:rPr>
  </w:style>
  <w:style w:type="table" w:customStyle="1" w:styleId="312">
    <w:name w:val="Сетка таблицы3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Стиль2"/>
    <w:rsid w:val="005C2A17"/>
    <w:pPr>
      <w:numPr>
        <w:numId w:val="1"/>
      </w:numPr>
    </w:pPr>
  </w:style>
  <w:style w:type="paragraph" w:customStyle="1" w:styleId="3c">
    <w:name w:val="Табличный 3"/>
    <w:basedOn w:val="a0"/>
    <w:rsid w:val="005C2A17"/>
    <w:pPr>
      <w:jc w:val="both"/>
    </w:pPr>
    <w:rPr>
      <w:rFonts w:ascii="Times New Roman" w:eastAsia="Times New Roman" w:hAnsi="Times New Roman" w:cs="Times New Roman"/>
      <w:sz w:val="20"/>
      <w:szCs w:val="20"/>
    </w:rPr>
  </w:style>
  <w:style w:type="character" w:customStyle="1" w:styleId="afc">
    <w:name w:val="Без интервала Знак"/>
    <w:aliases w:val="Приложение АР Знак"/>
    <w:link w:val="afb"/>
    <w:uiPriority w:val="1"/>
    <w:rsid w:val="005C2A17"/>
    <w:rPr>
      <w:rFonts w:ascii="Calibri" w:eastAsia="Calibri" w:hAnsi="Calibri" w:cs="Calibri"/>
      <w:lang w:eastAsia="en-US"/>
    </w:rPr>
  </w:style>
  <w:style w:type="numbering" w:customStyle="1" w:styleId="47">
    <w:name w:val="Нет списка4"/>
    <w:next w:val="a4"/>
    <w:uiPriority w:val="99"/>
    <w:semiHidden/>
    <w:rsid w:val="005C2A17"/>
  </w:style>
  <w:style w:type="table" w:customStyle="1" w:styleId="320">
    <w:name w:val="Сетка таблицы32"/>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21"/>
    <w:rsid w:val="005C2A17"/>
    <w:pPr>
      <w:numPr>
        <w:numId w:val="2"/>
      </w:numPr>
    </w:pPr>
  </w:style>
  <w:style w:type="numbering" w:customStyle="1" w:styleId="56">
    <w:name w:val="Нет списка5"/>
    <w:next w:val="a4"/>
    <w:uiPriority w:val="99"/>
    <w:semiHidden/>
    <w:unhideWhenUsed/>
    <w:rsid w:val="005C2A17"/>
  </w:style>
  <w:style w:type="paragraph" w:customStyle="1" w:styleId="p8">
    <w:name w:val="p8"/>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s7">
    <w:name w:val="s7"/>
    <w:rsid w:val="005C2A17"/>
  </w:style>
  <w:style w:type="numbering" w:customStyle="1" w:styleId="65">
    <w:name w:val="Нет списка6"/>
    <w:next w:val="a4"/>
    <w:uiPriority w:val="99"/>
    <w:semiHidden/>
    <w:unhideWhenUsed/>
    <w:rsid w:val="005C2A17"/>
  </w:style>
  <w:style w:type="numbering" w:customStyle="1" w:styleId="74">
    <w:name w:val="Нет списка7"/>
    <w:next w:val="a4"/>
    <w:uiPriority w:val="99"/>
    <w:semiHidden/>
    <w:unhideWhenUsed/>
    <w:rsid w:val="005C2A17"/>
  </w:style>
  <w:style w:type="table" w:customStyle="1" w:styleId="150">
    <w:name w:val="Сетка таблицы15"/>
    <w:basedOn w:val="a3"/>
    <w:next w:val="a7"/>
    <w:uiPriority w:val="59"/>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0"/>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85">
    <w:name w:val="Нет списка8"/>
    <w:next w:val="a4"/>
    <w:uiPriority w:val="99"/>
    <w:semiHidden/>
    <w:unhideWhenUsed/>
    <w:rsid w:val="005C2A17"/>
  </w:style>
  <w:style w:type="table" w:customStyle="1" w:styleId="160">
    <w:name w:val="Сетка таблицы16"/>
    <w:basedOn w:val="a3"/>
    <w:next w:val="a7"/>
    <w:uiPriority w:val="59"/>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4"/>
    <w:uiPriority w:val="99"/>
    <w:semiHidden/>
    <w:unhideWhenUsed/>
    <w:rsid w:val="005C2A17"/>
  </w:style>
  <w:style w:type="table" w:customStyle="1" w:styleId="171">
    <w:name w:val="Сетка таблицы17"/>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4"/>
    <w:uiPriority w:val="99"/>
    <w:semiHidden/>
    <w:unhideWhenUsed/>
    <w:rsid w:val="005C2A17"/>
  </w:style>
  <w:style w:type="table" w:customStyle="1" w:styleId="180">
    <w:name w:val="Сетка таблицы18"/>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5C2A17"/>
  </w:style>
  <w:style w:type="table" w:customStyle="1" w:styleId="200">
    <w:name w:val="Сетка таблицы20"/>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4"/>
    <w:uiPriority w:val="99"/>
    <w:semiHidden/>
    <w:unhideWhenUsed/>
    <w:rsid w:val="005C2A17"/>
  </w:style>
  <w:style w:type="table" w:customStyle="1" w:styleId="215">
    <w:name w:val="Сетка таблицы21"/>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4"/>
    <w:uiPriority w:val="99"/>
    <w:semiHidden/>
    <w:unhideWhenUsed/>
    <w:rsid w:val="005C2A17"/>
  </w:style>
  <w:style w:type="table" w:customStyle="1" w:styleId="220">
    <w:name w:val="Сетка таблицы22"/>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semiHidden/>
    <w:rsid w:val="005C2A17"/>
  </w:style>
  <w:style w:type="table" w:customStyle="1" w:styleId="230">
    <w:name w:val="Сетка таблицы23"/>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5C2A17"/>
  </w:style>
  <w:style w:type="numbering" w:customStyle="1" w:styleId="161">
    <w:name w:val="Нет списка16"/>
    <w:next w:val="a4"/>
    <w:uiPriority w:val="99"/>
    <w:semiHidden/>
    <w:unhideWhenUsed/>
    <w:rsid w:val="005C2A17"/>
  </w:style>
  <w:style w:type="numbering" w:customStyle="1" w:styleId="1112">
    <w:name w:val="Нет списка111"/>
    <w:next w:val="a4"/>
    <w:uiPriority w:val="99"/>
    <w:semiHidden/>
    <w:unhideWhenUsed/>
    <w:rsid w:val="005C2A17"/>
  </w:style>
  <w:style w:type="numbering" w:customStyle="1" w:styleId="216">
    <w:name w:val="Нет списка21"/>
    <w:next w:val="a4"/>
    <w:uiPriority w:val="99"/>
    <w:semiHidden/>
    <w:rsid w:val="005C2A17"/>
  </w:style>
  <w:style w:type="table" w:customStyle="1" w:styleId="610">
    <w:name w:val="Сетка таблицы61"/>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
    <w:rsid w:val="005C2A17"/>
  </w:style>
  <w:style w:type="numbering" w:customStyle="1" w:styleId="313">
    <w:name w:val="Нет списка31"/>
    <w:next w:val="a4"/>
    <w:uiPriority w:val="99"/>
    <w:semiHidden/>
    <w:unhideWhenUsed/>
    <w:rsid w:val="005C2A17"/>
  </w:style>
  <w:style w:type="numbering" w:customStyle="1" w:styleId="411">
    <w:name w:val="Нет списка41"/>
    <w:next w:val="a4"/>
    <w:uiPriority w:val="99"/>
    <w:semiHidden/>
    <w:unhideWhenUsed/>
    <w:rsid w:val="005C2A17"/>
  </w:style>
  <w:style w:type="numbering" w:customStyle="1" w:styleId="1211">
    <w:name w:val="Нет списка121"/>
    <w:next w:val="a4"/>
    <w:uiPriority w:val="99"/>
    <w:semiHidden/>
    <w:unhideWhenUsed/>
    <w:rsid w:val="005C2A17"/>
  </w:style>
  <w:style w:type="numbering" w:customStyle="1" w:styleId="2112">
    <w:name w:val="Нет списка211"/>
    <w:next w:val="a4"/>
    <w:uiPriority w:val="99"/>
    <w:semiHidden/>
    <w:rsid w:val="005C2A17"/>
  </w:style>
  <w:style w:type="table" w:customStyle="1" w:styleId="710">
    <w:name w:val="Сетка таблицы71"/>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Стиль221"/>
    <w:rsid w:val="005C2A17"/>
  </w:style>
  <w:style w:type="numbering" w:customStyle="1" w:styleId="3111">
    <w:name w:val="Нет списка311"/>
    <w:next w:val="a4"/>
    <w:uiPriority w:val="99"/>
    <w:semiHidden/>
    <w:unhideWhenUsed/>
    <w:rsid w:val="005C2A17"/>
  </w:style>
  <w:style w:type="numbering" w:customStyle="1" w:styleId="511">
    <w:name w:val="Нет списка51"/>
    <w:next w:val="a4"/>
    <w:uiPriority w:val="99"/>
    <w:semiHidden/>
    <w:unhideWhenUsed/>
    <w:rsid w:val="005C2A17"/>
  </w:style>
  <w:style w:type="numbering" w:customStyle="1" w:styleId="1311">
    <w:name w:val="Нет списка131"/>
    <w:next w:val="a4"/>
    <w:uiPriority w:val="99"/>
    <w:semiHidden/>
    <w:unhideWhenUsed/>
    <w:rsid w:val="005C2A17"/>
  </w:style>
  <w:style w:type="table" w:customStyle="1" w:styleId="810">
    <w:name w:val="Сетка таблицы81"/>
    <w:basedOn w:val="a3"/>
    <w:next w:val="a7"/>
    <w:uiPriority w:val="59"/>
    <w:rsid w:val="005C2A17"/>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4"/>
    <w:uiPriority w:val="99"/>
    <w:semiHidden/>
    <w:unhideWhenUsed/>
    <w:rsid w:val="005C2A17"/>
  </w:style>
  <w:style w:type="paragraph" w:customStyle="1" w:styleId="ConsPlusTitlePage">
    <w:name w:val="ConsPlusTitlePage"/>
    <w:qFormat/>
    <w:rsid w:val="005C2A17"/>
    <w:pPr>
      <w:widowControl w:val="0"/>
      <w:suppressAutoHyphens/>
    </w:pPr>
    <w:rPr>
      <w:rFonts w:ascii="Tahoma" w:hAnsi="Tahoma" w:cs="Tahoma"/>
      <w:sz w:val="20"/>
    </w:rPr>
  </w:style>
  <w:style w:type="character" w:customStyle="1" w:styleId="FontStyle34">
    <w:name w:val="Font Style34"/>
    <w:qFormat/>
    <w:rsid w:val="005C2A17"/>
    <w:rPr>
      <w:rFonts w:ascii="Times New Roman" w:hAnsi="Times New Roman" w:cs="Times New Roman"/>
      <w:b/>
      <w:bCs/>
      <w:sz w:val="26"/>
      <w:szCs w:val="26"/>
    </w:rPr>
  </w:style>
  <w:style w:type="character" w:customStyle="1" w:styleId="FontStyle35">
    <w:name w:val="Font Style35"/>
    <w:qFormat/>
    <w:rsid w:val="005C2A17"/>
    <w:rPr>
      <w:rFonts w:ascii="Times New Roman" w:hAnsi="Times New Roman" w:cs="Times New Roman"/>
      <w:sz w:val="26"/>
      <w:szCs w:val="26"/>
    </w:rPr>
  </w:style>
  <w:style w:type="character" w:customStyle="1" w:styleId="FontStyle23">
    <w:name w:val="Font Style23"/>
    <w:qFormat/>
    <w:rsid w:val="005C2A17"/>
    <w:rPr>
      <w:rFonts w:ascii="Times New Roman" w:hAnsi="Times New Roman" w:cs="Times New Roman"/>
      <w:sz w:val="24"/>
      <w:szCs w:val="24"/>
    </w:rPr>
  </w:style>
  <w:style w:type="character" w:customStyle="1" w:styleId="affff3">
    <w:name w:val="Схема документа Знак"/>
    <w:basedOn w:val="a2"/>
    <w:qFormat/>
    <w:rsid w:val="005C2A17"/>
    <w:rPr>
      <w:rFonts w:ascii="Tahoma" w:hAnsi="Tahoma" w:cs="Tahoma"/>
      <w:sz w:val="16"/>
      <w:szCs w:val="16"/>
    </w:rPr>
  </w:style>
  <w:style w:type="paragraph" w:customStyle="1" w:styleId="affff4">
    <w:name w:val="Верхний и нижний колонтитулы"/>
    <w:basedOn w:val="a0"/>
    <w:qFormat/>
    <w:rsid w:val="005C2A17"/>
    <w:rPr>
      <w:rFonts w:ascii="Times New Roman" w:eastAsia="Times New Roman" w:hAnsi="Times New Roman" w:cs="Times New Roman"/>
      <w:sz w:val="24"/>
      <w:szCs w:val="24"/>
    </w:rPr>
  </w:style>
  <w:style w:type="paragraph" w:customStyle="1" w:styleId="Style3">
    <w:name w:val="Style3"/>
    <w:basedOn w:val="a0"/>
    <w:uiPriority w:val="99"/>
    <w:qFormat/>
    <w:rsid w:val="005C2A17"/>
    <w:pPr>
      <w:widowControl w:val="0"/>
      <w:spacing w:line="336" w:lineRule="exact"/>
      <w:jc w:val="center"/>
    </w:pPr>
    <w:rPr>
      <w:rFonts w:ascii="Times New Roman" w:eastAsia="Times New Roman" w:hAnsi="Times New Roman" w:cs="Times New Roman"/>
      <w:sz w:val="24"/>
      <w:szCs w:val="24"/>
    </w:rPr>
  </w:style>
  <w:style w:type="paragraph" w:customStyle="1" w:styleId="Style8">
    <w:name w:val="Style8"/>
    <w:basedOn w:val="a0"/>
    <w:uiPriority w:val="99"/>
    <w:qFormat/>
    <w:rsid w:val="005C2A17"/>
    <w:pPr>
      <w:widowControl w:val="0"/>
      <w:spacing w:line="329" w:lineRule="exact"/>
    </w:pPr>
    <w:rPr>
      <w:rFonts w:ascii="Times New Roman" w:eastAsia="Times New Roman" w:hAnsi="Times New Roman" w:cs="Times New Roman"/>
      <w:sz w:val="24"/>
      <w:szCs w:val="24"/>
    </w:rPr>
  </w:style>
  <w:style w:type="paragraph" w:customStyle="1" w:styleId="Style29">
    <w:name w:val="Style29"/>
    <w:basedOn w:val="a0"/>
    <w:qFormat/>
    <w:rsid w:val="005C2A17"/>
    <w:pPr>
      <w:widowControl w:val="0"/>
      <w:spacing w:line="322" w:lineRule="exact"/>
      <w:jc w:val="center"/>
    </w:pPr>
    <w:rPr>
      <w:rFonts w:ascii="Times New Roman" w:eastAsia="Times New Roman" w:hAnsi="Times New Roman" w:cs="Times New Roman"/>
      <w:sz w:val="24"/>
      <w:szCs w:val="24"/>
    </w:rPr>
  </w:style>
  <w:style w:type="paragraph" w:customStyle="1" w:styleId="Style31">
    <w:name w:val="Style31"/>
    <w:basedOn w:val="a0"/>
    <w:qFormat/>
    <w:rsid w:val="005C2A17"/>
    <w:pPr>
      <w:widowControl w:val="0"/>
    </w:pPr>
    <w:rPr>
      <w:rFonts w:ascii="Times New Roman" w:eastAsia="Times New Roman" w:hAnsi="Times New Roman" w:cs="Times New Roman"/>
      <w:sz w:val="24"/>
      <w:szCs w:val="24"/>
    </w:rPr>
  </w:style>
  <w:style w:type="paragraph" w:customStyle="1" w:styleId="Style6">
    <w:name w:val="Style6"/>
    <w:basedOn w:val="a0"/>
    <w:qFormat/>
    <w:rsid w:val="005C2A17"/>
    <w:pPr>
      <w:widowControl w:val="0"/>
      <w:spacing w:line="312" w:lineRule="exact"/>
      <w:ind w:firstLine="706"/>
      <w:jc w:val="both"/>
    </w:pPr>
    <w:rPr>
      <w:rFonts w:ascii="Times New Roman" w:eastAsia="Times New Roman" w:hAnsi="Times New Roman" w:cs="Times New Roman"/>
      <w:sz w:val="24"/>
      <w:szCs w:val="24"/>
    </w:rPr>
  </w:style>
  <w:style w:type="paragraph" w:customStyle="1" w:styleId="Style30">
    <w:name w:val="Style30"/>
    <w:basedOn w:val="a0"/>
    <w:qFormat/>
    <w:rsid w:val="005C2A17"/>
    <w:pPr>
      <w:widowControl w:val="0"/>
      <w:spacing w:line="326" w:lineRule="exact"/>
      <w:jc w:val="both"/>
    </w:pPr>
    <w:rPr>
      <w:rFonts w:ascii="Times New Roman" w:eastAsia="Times New Roman" w:hAnsi="Times New Roman" w:cs="Times New Roman"/>
      <w:sz w:val="24"/>
      <w:szCs w:val="24"/>
    </w:rPr>
  </w:style>
  <w:style w:type="paragraph" w:customStyle="1" w:styleId="Style4">
    <w:name w:val="Style4"/>
    <w:basedOn w:val="a0"/>
    <w:qFormat/>
    <w:rsid w:val="005C2A17"/>
    <w:pPr>
      <w:widowControl w:val="0"/>
    </w:pPr>
    <w:rPr>
      <w:rFonts w:ascii="Times New Roman" w:eastAsia="Times New Roman" w:hAnsi="Times New Roman" w:cs="Times New Roman"/>
      <w:sz w:val="24"/>
      <w:szCs w:val="24"/>
    </w:rPr>
  </w:style>
  <w:style w:type="paragraph" w:customStyle="1" w:styleId="Style10">
    <w:name w:val="Style10"/>
    <w:basedOn w:val="a0"/>
    <w:qFormat/>
    <w:rsid w:val="005C2A17"/>
    <w:pPr>
      <w:widowControl w:val="0"/>
    </w:pPr>
    <w:rPr>
      <w:rFonts w:ascii="Times New Roman" w:eastAsia="Times New Roman" w:hAnsi="Times New Roman" w:cs="Times New Roman"/>
      <w:sz w:val="24"/>
      <w:szCs w:val="24"/>
    </w:rPr>
  </w:style>
  <w:style w:type="paragraph" w:customStyle="1" w:styleId="Style13">
    <w:name w:val="Style13"/>
    <w:basedOn w:val="a0"/>
    <w:qFormat/>
    <w:rsid w:val="005C2A17"/>
    <w:pPr>
      <w:widowControl w:val="0"/>
    </w:pPr>
    <w:rPr>
      <w:rFonts w:ascii="Times New Roman" w:eastAsia="Times New Roman" w:hAnsi="Times New Roman" w:cs="Times New Roman"/>
      <w:sz w:val="24"/>
      <w:szCs w:val="24"/>
    </w:rPr>
  </w:style>
  <w:style w:type="paragraph" w:customStyle="1" w:styleId="Style23">
    <w:name w:val="Style23"/>
    <w:basedOn w:val="a0"/>
    <w:qFormat/>
    <w:rsid w:val="005C2A17"/>
    <w:pPr>
      <w:widowControl w:val="0"/>
      <w:spacing w:line="298" w:lineRule="exact"/>
      <w:ind w:hanging="1027"/>
      <w:jc w:val="both"/>
    </w:pPr>
    <w:rPr>
      <w:rFonts w:ascii="Times New Roman" w:eastAsia="Times New Roman" w:hAnsi="Times New Roman" w:cs="Times New Roman"/>
      <w:sz w:val="24"/>
      <w:szCs w:val="24"/>
    </w:rPr>
  </w:style>
  <w:style w:type="paragraph" w:customStyle="1" w:styleId="Style21">
    <w:name w:val="Style21"/>
    <w:basedOn w:val="a0"/>
    <w:qFormat/>
    <w:rsid w:val="005C2A17"/>
    <w:pPr>
      <w:widowControl w:val="0"/>
      <w:jc w:val="both"/>
    </w:pPr>
    <w:rPr>
      <w:rFonts w:ascii="Times New Roman" w:eastAsia="Times New Roman" w:hAnsi="Times New Roman" w:cs="Times New Roman"/>
      <w:sz w:val="24"/>
      <w:szCs w:val="24"/>
    </w:rPr>
  </w:style>
  <w:style w:type="paragraph" w:customStyle="1" w:styleId="Style14">
    <w:name w:val="Style14"/>
    <w:basedOn w:val="a0"/>
    <w:qFormat/>
    <w:rsid w:val="005C2A17"/>
    <w:pPr>
      <w:widowControl w:val="0"/>
      <w:spacing w:line="298" w:lineRule="exact"/>
      <w:ind w:firstLine="365"/>
    </w:pPr>
    <w:rPr>
      <w:rFonts w:ascii="Times New Roman" w:eastAsia="Times New Roman" w:hAnsi="Times New Roman" w:cs="Times New Roman"/>
      <w:sz w:val="24"/>
      <w:szCs w:val="24"/>
    </w:rPr>
  </w:style>
  <w:style w:type="paragraph" w:customStyle="1" w:styleId="Style9">
    <w:name w:val="Style9"/>
    <w:basedOn w:val="a0"/>
    <w:qFormat/>
    <w:rsid w:val="005C2A17"/>
    <w:pPr>
      <w:widowControl w:val="0"/>
      <w:spacing w:line="312" w:lineRule="exact"/>
      <w:ind w:firstLine="1171"/>
    </w:pPr>
    <w:rPr>
      <w:rFonts w:ascii="Times New Roman" w:eastAsia="Times New Roman" w:hAnsi="Times New Roman" w:cs="Times New Roman"/>
      <w:sz w:val="24"/>
      <w:szCs w:val="24"/>
    </w:rPr>
  </w:style>
  <w:style w:type="paragraph" w:customStyle="1" w:styleId="Style17">
    <w:name w:val="Style17"/>
    <w:basedOn w:val="a0"/>
    <w:qFormat/>
    <w:rsid w:val="005C2A17"/>
    <w:pPr>
      <w:widowControl w:val="0"/>
    </w:pPr>
    <w:rPr>
      <w:rFonts w:ascii="Times New Roman" w:eastAsia="Times New Roman" w:hAnsi="Times New Roman" w:cs="Times New Roman"/>
      <w:sz w:val="24"/>
      <w:szCs w:val="24"/>
    </w:rPr>
  </w:style>
  <w:style w:type="paragraph" w:customStyle="1" w:styleId="Style19">
    <w:name w:val="Style19"/>
    <w:basedOn w:val="a0"/>
    <w:qFormat/>
    <w:rsid w:val="005C2A17"/>
    <w:pPr>
      <w:widowControl w:val="0"/>
    </w:pPr>
    <w:rPr>
      <w:rFonts w:ascii="Times New Roman" w:eastAsia="Times New Roman" w:hAnsi="Times New Roman" w:cs="Times New Roman"/>
      <w:sz w:val="24"/>
      <w:szCs w:val="24"/>
    </w:rPr>
  </w:style>
  <w:style w:type="paragraph" w:customStyle="1" w:styleId="Style16">
    <w:name w:val="Style16"/>
    <w:basedOn w:val="a0"/>
    <w:qFormat/>
    <w:rsid w:val="005C2A17"/>
    <w:pPr>
      <w:widowControl w:val="0"/>
      <w:spacing w:line="302" w:lineRule="exact"/>
      <w:jc w:val="center"/>
    </w:pPr>
    <w:rPr>
      <w:rFonts w:ascii="Times New Roman" w:eastAsia="Times New Roman" w:hAnsi="Times New Roman" w:cs="Times New Roman"/>
      <w:sz w:val="24"/>
      <w:szCs w:val="24"/>
    </w:rPr>
  </w:style>
  <w:style w:type="paragraph" w:styleId="affff5">
    <w:name w:val="Document Map"/>
    <w:basedOn w:val="a0"/>
    <w:link w:val="1fd"/>
    <w:qFormat/>
    <w:rsid w:val="005C2A17"/>
    <w:pPr>
      <w:widowControl w:val="0"/>
    </w:pPr>
    <w:rPr>
      <w:rFonts w:ascii="Tahoma" w:eastAsia="Times New Roman" w:hAnsi="Tahoma" w:cs="Tahoma"/>
      <w:sz w:val="16"/>
      <w:szCs w:val="16"/>
    </w:rPr>
  </w:style>
  <w:style w:type="character" w:customStyle="1" w:styleId="1fd">
    <w:name w:val="Схема документа Знак1"/>
    <w:basedOn w:val="a2"/>
    <w:link w:val="affff5"/>
    <w:rsid w:val="005C2A17"/>
    <w:rPr>
      <w:rFonts w:ascii="Tahoma" w:eastAsia="Times New Roman" w:hAnsi="Tahoma" w:cs="Tahoma"/>
      <w:sz w:val="16"/>
      <w:szCs w:val="16"/>
    </w:rPr>
  </w:style>
  <w:style w:type="character" w:customStyle="1" w:styleId="FontStyle20">
    <w:name w:val="Font Style20"/>
    <w:uiPriority w:val="99"/>
    <w:rsid w:val="005C07E6"/>
    <w:rPr>
      <w:rFonts w:ascii="Times New Roman" w:hAnsi="Times New Roman" w:cs="Times New Roman"/>
      <w:sz w:val="26"/>
      <w:szCs w:val="26"/>
    </w:rPr>
  </w:style>
  <w:style w:type="character" w:customStyle="1" w:styleId="51">
    <w:name w:val="Заголовок 5 Знак1"/>
    <w:basedOn w:val="a2"/>
    <w:link w:val="5"/>
    <w:uiPriority w:val="9"/>
    <w:semiHidden/>
    <w:rsid w:val="00E47E89"/>
    <w:rPr>
      <w:rFonts w:asciiTheme="majorHAnsi" w:eastAsiaTheme="majorEastAsia" w:hAnsiTheme="majorHAnsi" w:cstheme="majorBidi"/>
      <w:color w:val="243F60" w:themeColor="accent1" w:themeShade="7F"/>
    </w:rPr>
  </w:style>
  <w:style w:type="character" w:customStyle="1" w:styleId="61">
    <w:name w:val="Заголовок 6 Знак1"/>
    <w:basedOn w:val="a2"/>
    <w:link w:val="6"/>
    <w:uiPriority w:val="9"/>
    <w:semiHidden/>
    <w:rsid w:val="00E47E89"/>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E47E89"/>
    <w:rPr>
      <w:rFonts w:ascii="Calibri" w:eastAsia="Times New Roman" w:hAnsi="Calibri" w:cs="Times New Roman"/>
      <w:b/>
      <w:bCs/>
      <w:sz w:val="24"/>
      <w:szCs w:val="24"/>
    </w:rPr>
  </w:style>
  <w:style w:type="character" w:customStyle="1" w:styleId="81">
    <w:name w:val="Заголовок 8 Знак"/>
    <w:basedOn w:val="a2"/>
    <w:link w:val="8"/>
    <w:rsid w:val="00E47E89"/>
    <w:rPr>
      <w:rFonts w:ascii="Calibri" w:eastAsia="Times New Roman" w:hAnsi="Calibri" w:cs="Times New Roman"/>
      <w:b/>
      <w:bCs/>
      <w:sz w:val="24"/>
      <w:szCs w:val="24"/>
    </w:rPr>
  </w:style>
  <w:style w:type="character" w:customStyle="1" w:styleId="90">
    <w:name w:val="Заголовок 9 Знак"/>
    <w:basedOn w:val="a2"/>
    <w:link w:val="9"/>
    <w:qFormat/>
    <w:rsid w:val="00E47E89"/>
    <w:rPr>
      <w:rFonts w:ascii="Calibri" w:eastAsia="Times New Roman" w:hAnsi="Calibri" w:cs="Times New Roman"/>
      <w:b/>
      <w:bCs/>
      <w:sz w:val="24"/>
      <w:szCs w:val="24"/>
    </w:rPr>
  </w:style>
  <w:style w:type="paragraph" w:styleId="affff6">
    <w:name w:val="annotation text"/>
    <w:basedOn w:val="a0"/>
    <w:link w:val="affff7"/>
    <w:uiPriority w:val="99"/>
    <w:rsid w:val="00E47E89"/>
    <w:rPr>
      <w:rFonts w:ascii="Calibri" w:eastAsia="Times New Roman" w:hAnsi="Calibri" w:cs="Times New Roman"/>
      <w:sz w:val="20"/>
      <w:szCs w:val="20"/>
    </w:rPr>
  </w:style>
  <w:style w:type="character" w:customStyle="1" w:styleId="affff7">
    <w:name w:val="Текст примечания Знак"/>
    <w:basedOn w:val="a2"/>
    <w:link w:val="affff6"/>
    <w:rsid w:val="00E47E89"/>
    <w:rPr>
      <w:rFonts w:ascii="Calibri" w:eastAsia="Times New Roman" w:hAnsi="Calibri" w:cs="Times New Roman"/>
      <w:sz w:val="20"/>
      <w:szCs w:val="20"/>
    </w:rPr>
  </w:style>
  <w:style w:type="paragraph" w:styleId="affff8">
    <w:name w:val="annotation subject"/>
    <w:basedOn w:val="affff6"/>
    <w:next w:val="affff6"/>
    <w:link w:val="affff9"/>
    <w:rsid w:val="00E47E89"/>
    <w:rPr>
      <w:b/>
      <w:bCs/>
    </w:rPr>
  </w:style>
  <w:style w:type="character" w:customStyle="1" w:styleId="affff9">
    <w:name w:val="Тема примечания Знак"/>
    <w:basedOn w:val="affff7"/>
    <w:link w:val="affff8"/>
    <w:rsid w:val="00E47E89"/>
    <w:rPr>
      <w:b/>
      <w:bCs/>
    </w:rPr>
  </w:style>
  <w:style w:type="paragraph" w:styleId="2">
    <w:name w:val="List Bullet 2"/>
    <w:basedOn w:val="a0"/>
    <w:autoRedefine/>
    <w:uiPriority w:val="99"/>
    <w:rsid w:val="00E47E89"/>
    <w:pPr>
      <w:numPr>
        <w:numId w:val="3"/>
      </w:numPr>
      <w:tabs>
        <w:tab w:val="clear" w:pos="360"/>
        <w:tab w:val="num" w:pos="643"/>
      </w:tabs>
      <w:ind w:left="643"/>
    </w:pPr>
    <w:rPr>
      <w:rFonts w:ascii="Calibri" w:eastAsia="Times New Roman" w:hAnsi="Calibri" w:cs="Times New Roman"/>
      <w:sz w:val="20"/>
      <w:szCs w:val="20"/>
    </w:rPr>
  </w:style>
  <w:style w:type="character" w:customStyle="1" w:styleId="1fe">
    <w:name w:val="Гиперссылка1"/>
    <w:basedOn w:val="a2"/>
    <w:uiPriority w:val="99"/>
    <w:unhideWhenUsed/>
    <w:rsid w:val="00E47E89"/>
    <w:rPr>
      <w:color w:val="0000FF"/>
      <w:u w:val="single"/>
    </w:rPr>
  </w:style>
  <w:style w:type="character" w:customStyle="1" w:styleId="FontStyle24">
    <w:name w:val="Font Style24"/>
    <w:basedOn w:val="a2"/>
    <w:rsid w:val="00C04F1E"/>
    <w:rPr>
      <w:rFonts w:ascii="Times New Roman" w:hAnsi="Times New Roman" w:cs="Times New Roman"/>
      <w:sz w:val="22"/>
      <w:szCs w:val="22"/>
    </w:rPr>
  </w:style>
  <w:style w:type="paragraph" w:customStyle="1" w:styleId="msonormalmailrucssattributepostfixmailrucssattributepostfix">
    <w:name w:val="msonormal_mailru_css_attribute_postfix_mailru_css_attribute_postfix"/>
    <w:basedOn w:val="a0"/>
    <w:uiPriority w:val="99"/>
    <w:rsid w:val="00B344D3"/>
    <w:pPr>
      <w:spacing w:before="100" w:beforeAutospacing="1" w:after="100" w:afterAutospacing="1"/>
    </w:pPr>
    <w:rPr>
      <w:rFonts w:ascii="Times New Roman" w:eastAsia="Times New Roman" w:hAnsi="Times New Roman" w:cs="Times New Roman"/>
      <w:sz w:val="24"/>
      <w:szCs w:val="24"/>
    </w:rPr>
  </w:style>
  <w:style w:type="paragraph" w:customStyle="1" w:styleId="affffa">
    <w:name w:val="Нормальный (таблица)"/>
    <w:basedOn w:val="a0"/>
    <w:next w:val="a0"/>
    <w:uiPriority w:val="99"/>
    <w:rsid w:val="00B344D3"/>
    <w:pPr>
      <w:widowControl w:val="0"/>
      <w:autoSpaceDE w:val="0"/>
      <w:autoSpaceDN w:val="0"/>
      <w:adjustRightInd w:val="0"/>
      <w:jc w:val="both"/>
    </w:pPr>
    <w:rPr>
      <w:rFonts w:ascii="Arial" w:eastAsia="Times New Roman" w:hAnsi="Arial" w:cs="Arial"/>
      <w:sz w:val="24"/>
      <w:szCs w:val="24"/>
    </w:rPr>
  </w:style>
  <w:style w:type="character" w:customStyle="1" w:styleId="FontStyle82">
    <w:name w:val="Font Style82"/>
    <w:uiPriority w:val="99"/>
    <w:rsid w:val="00B344D3"/>
    <w:rPr>
      <w:rFonts w:ascii="Times New Roman" w:hAnsi="Times New Roman" w:cs="Times New Roman"/>
      <w:sz w:val="18"/>
      <w:szCs w:val="18"/>
    </w:rPr>
  </w:style>
  <w:style w:type="character" w:customStyle="1" w:styleId="FontStyle69">
    <w:name w:val="Font Style69"/>
    <w:uiPriority w:val="99"/>
    <w:rsid w:val="00B344D3"/>
    <w:rPr>
      <w:rFonts w:ascii="Times New Roman" w:hAnsi="Times New Roman" w:cs="Times New Roman"/>
      <w:sz w:val="26"/>
      <w:szCs w:val="26"/>
    </w:rPr>
  </w:style>
  <w:style w:type="paragraph" w:customStyle="1" w:styleId="Style44">
    <w:name w:val="Style44"/>
    <w:basedOn w:val="a0"/>
    <w:uiPriority w:val="99"/>
    <w:rsid w:val="00B344D3"/>
    <w:pPr>
      <w:widowControl w:val="0"/>
      <w:suppressAutoHyphens/>
      <w:autoSpaceDE w:val="0"/>
      <w:spacing w:line="230" w:lineRule="exact"/>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B344D3"/>
    <w:pPr>
      <w:widowControl w:val="0"/>
      <w:suppressAutoHyphens/>
      <w:autoSpaceDE w:val="0"/>
      <w:spacing w:line="269" w:lineRule="exact"/>
    </w:pPr>
    <w:rPr>
      <w:rFonts w:ascii="Times New Roman" w:eastAsia="Times New Roman" w:hAnsi="Times New Roman" w:cs="Times New Roman"/>
      <w:sz w:val="24"/>
      <w:szCs w:val="24"/>
      <w:lang w:eastAsia="ar-SA"/>
    </w:rPr>
  </w:style>
  <w:style w:type="paragraph" w:customStyle="1" w:styleId="Style27">
    <w:name w:val="Style27"/>
    <w:basedOn w:val="a0"/>
    <w:uiPriority w:val="99"/>
    <w:rsid w:val="00B344D3"/>
    <w:pPr>
      <w:widowControl w:val="0"/>
      <w:suppressAutoHyphens/>
      <w:autoSpaceDE w:val="0"/>
    </w:pPr>
    <w:rPr>
      <w:rFonts w:ascii="Times New Roman" w:eastAsia="Times New Roman" w:hAnsi="Times New Roman" w:cs="Times New Roman"/>
      <w:sz w:val="24"/>
      <w:szCs w:val="24"/>
      <w:lang w:eastAsia="ar-SA"/>
    </w:rPr>
  </w:style>
  <w:style w:type="character" w:customStyle="1" w:styleId="FontStyle75">
    <w:name w:val="Font Style75"/>
    <w:uiPriority w:val="99"/>
    <w:rsid w:val="00B344D3"/>
    <w:rPr>
      <w:rFonts w:ascii="Times New Roman" w:hAnsi="Times New Roman" w:cs="Times New Roman"/>
      <w:sz w:val="22"/>
      <w:szCs w:val="22"/>
    </w:rPr>
  </w:style>
  <w:style w:type="character" w:customStyle="1" w:styleId="66">
    <w:name w:val="Знак Знак6"/>
    <w:uiPriority w:val="99"/>
    <w:rsid w:val="00B344D3"/>
    <w:rPr>
      <w:rFonts w:ascii="Cambria" w:hAnsi="Cambria" w:cs="Cambria"/>
      <w:b/>
      <w:bCs/>
      <w:color w:val="4F81BD"/>
      <w:sz w:val="26"/>
      <w:szCs w:val="26"/>
    </w:rPr>
  </w:style>
  <w:style w:type="paragraph" w:customStyle="1" w:styleId="msonormalcxspmiddlecxsplast">
    <w:name w:val="msonormalcxspmiddlecxsplast"/>
    <w:basedOn w:val="a0"/>
    <w:rsid w:val="00B344D3"/>
    <w:pPr>
      <w:spacing w:before="240" w:after="240"/>
      <w:ind w:firstLine="708"/>
    </w:pPr>
    <w:rPr>
      <w:rFonts w:ascii="Times New Roman" w:eastAsia="Times New Roman" w:hAnsi="Times New Roman" w:cs="Times New Roman"/>
      <w:sz w:val="24"/>
      <w:szCs w:val="24"/>
    </w:rPr>
  </w:style>
  <w:style w:type="paragraph" w:customStyle="1" w:styleId="msonormalcxspmiddlecxspmiddle">
    <w:name w:val="msonormalcxspmiddlecxspmiddle"/>
    <w:basedOn w:val="a0"/>
    <w:rsid w:val="00B344D3"/>
    <w:pPr>
      <w:spacing w:before="240" w:after="240"/>
      <w:ind w:firstLine="708"/>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0"/>
    <w:rsid w:val="00B344D3"/>
    <w:pPr>
      <w:spacing w:before="240" w:after="240"/>
      <w:ind w:firstLine="708"/>
    </w:pPr>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1,Знак4 Зна Знак"/>
    <w:link w:val="aa"/>
    <w:uiPriority w:val="99"/>
    <w:locked/>
    <w:rsid w:val="00B344D3"/>
    <w:rPr>
      <w:rFonts w:ascii="Times New Roman" w:eastAsia="Times New Roman" w:hAnsi="Times New Roman" w:cs="Times New Roman"/>
      <w:sz w:val="24"/>
      <w:szCs w:val="24"/>
    </w:rPr>
  </w:style>
  <w:style w:type="paragraph" w:customStyle="1" w:styleId="1ff">
    <w:name w:val="Основной текст с отступом1"/>
    <w:aliases w:val="Основной текст 1,Нумерованный список !!,Надин стиль"/>
    <w:basedOn w:val="a0"/>
    <w:rsid w:val="00B344D3"/>
    <w:pPr>
      <w:spacing w:line="360" w:lineRule="auto"/>
      <w:ind w:firstLine="567"/>
      <w:jc w:val="both"/>
    </w:pPr>
    <w:rPr>
      <w:rFonts w:ascii="Calibri" w:eastAsia="Times New Roman" w:hAnsi="Calibri" w:cs="Times New Roman"/>
      <w:sz w:val="20"/>
      <w:szCs w:val="20"/>
    </w:rPr>
  </w:style>
  <w:style w:type="character" w:customStyle="1" w:styleId="NormalWebChar">
    <w:name w:val="Normal (Web) Char"/>
    <w:aliases w:val="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Знак4 Зна Char"/>
    <w:locked/>
    <w:rsid w:val="00B344D3"/>
    <w:rPr>
      <w:rFonts w:ascii="Times New Roman" w:hAnsi="Times New Roman"/>
      <w:sz w:val="24"/>
      <w:lang w:eastAsia="ru-RU"/>
    </w:rPr>
  </w:style>
  <w:style w:type="paragraph" w:customStyle="1" w:styleId="80">
    <w:name w:val="заголовок 8"/>
    <w:basedOn w:val="a0"/>
    <w:next w:val="a0"/>
    <w:uiPriority w:val="99"/>
    <w:rsid w:val="009848EE"/>
    <w:pPr>
      <w:keepNext/>
      <w:numPr>
        <w:numId w:val="5"/>
      </w:numPr>
      <w:jc w:val="both"/>
    </w:pPr>
    <w:rPr>
      <w:rFonts w:ascii="Times New Roman" w:eastAsia="Times New Roman" w:hAnsi="Times New Roman" w:cs="Times New Roman"/>
      <w:b/>
      <w:bCs/>
      <w:sz w:val="40"/>
      <w:szCs w:val="40"/>
    </w:rPr>
  </w:style>
  <w:style w:type="paragraph" w:customStyle="1" w:styleId="1ff0">
    <w:name w:val="заголовок 1"/>
    <w:basedOn w:val="a0"/>
    <w:next w:val="a0"/>
    <w:qFormat/>
    <w:rsid w:val="009848EE"/>
    <w:pPr>
      <w:keepNext/>
      <w:jc w:val="center"/>
    </w:pPr>
    <w:rPr>
      <w:rFonts w:ascii="Times New Roman" w:eastAsia="Times New Roman" w:hAnsi="Times New Roman" w:cs="Times New Roman"/>
      <w:sz w:val="28"/>
      <w:szCs w:val="28"/>
    </w:rPr>
  </w:style>
  <w:style w:type="paragraph" w:customStyle="1" w:styleId="2f8">
    <w:name w:val="заголовок 2"/>
    <w:basedOn w:val="a0"/>
    <w:next w:val="a0"/>
    <w:uiPriority w:val="99"/>
    <w:rsid w:val="009848EE"/>
    <w:pPr>
      <w:keepNext/>
      <w:jc w:val="center"/>
    </w:pPr>
    <w:rPr>
      <w:rFonts w:ascii="Times New Roman" w:eastAsia="Times New Roman" w:hAnsi="Times New Roman" w:cs="Times New Roman"/>
      <w:b/>
      <w:bCs/>
      <w:sz w:val="28"/>
      <w:szCs w:val="28"/>
    </w:rPr>
  </w:style>
  <w:style w:type="paragraph" w:customStyle="1" w:styleId="67">
    <w:name w:val="заголовок 6"/>
    <w:basedOn w:val="a0"/>
    <w:next w:val="a0"/>
    <w:uiPriority w:val="99"/>
    <w:rsid w:val="009848EE"/>
    <w:pPr>
      <w:keepNext/>
      <w:jc w:val="center"/>
    </w:pPr>
    <w:rPr>
      <w:rFonts w:ascii="Times New Roman" w:eastAsia="Times New Roman" w:hAnsi="Times New Roman" w:cs="Times New Roman"/>
      <w:b/>
      <w:bCs/>
      <w:i/>
      <w:iCs/>
      <w:sz w:val="28"/>
      <w:szCs w:val="28"/>
    </w:rPr>
  </w:style>
  <w:style w:type="paragraph" w:customStyle="1" w:styleId="57">
    <w:name w:val="заголовок 5"/>
    <w:basedOn w:val="a0"/>
    <w:next w:val="a0"/>
    <w:uiPriority w:val="99"/>
    <w:rsid w:val="009848EE"/>
    <w:pPr>
      <w:keepNext/>
      <w:jc w:val="center"/>
    </w:pPr>
    <w:rPr>
      <w:rFonts w:ascii="Times New Roman" w:eastAsia="Times New Roman" w:hAnsi="Times New Roman" w:cs="Times New Roman"/>
      <w:b/>
      <w:bCs/>
      <w:sz w:val="24"/>
      <w:szCs w:val="24"/>
    </w:rPr>
  </w:style>
  <w:style w:type="paragraph" w:customStyle="1" w:styleId="48">
    <w:name w:val="заголовок 4"/>
    <w:basedOn w:val="a0"/>
    <w:next w:val="a0"/>
    <w:uiPriority w:val="99"/>
    <w:rsid w:val="009848EE"/>
    <w:pPr>
      <w:keepNext/>
      <w:ind w:firstLine="7560"/>
    </w:pPr>
    <w:rPr>
      <w:rFonts w:ascii="Times New Roman" w:eastAsia="Times New Roman" w:hAnsi="Times New Roman" w:cs="Times New Roman"/>
      <w:sz w:val="28"/>
      <w:szCs w:val="28"/>
    </w:rPr>
  </w:style>
  <w:style w:type="paragraph" w:customStyle="1" w:styleId="3d">
    <w:name w:val="заголовок 3"/>
    <w:basedOn w:val="a0"/>
    <w:next w:val="a0"/>
    <w:uiPriority w:val="99"/>
    <w:rsid w:val="009848EE"/>
    <w:pPr>
      <w:keepNext/>
    </w:pPr>
    <w:rPr>
      <w:rFonts w:ascii="Times New Roman" w:eastAsia="Times New Roman" w:hAnsi="Times New Roman" w:cs="Times New Roman"/>
      <w:b/>
      <w:bCs/>
      <w:sz w:val="24"/>
      <w:szCs w:val="24"/>
    </w:rPr>
  </w:style>
  <w:style w:type="character" w:customStyle="1" w:styleId="affffb">
    <w:name w:val="номер страницы"/>
    <w:basedOn w:val="affffc"/>
    <w:uiPriority w:val="99"/>
    <w:rsid w:val="009848EE"/>
  </w:style>
  <w:style w:type="character" w:customStyle="1" w:styleId="affffc">
    <w:name w:val="Основной шрифт"/>
    <w:uiPriority w:val="99"/>
    <w:rsid w:val="009848EE"/>
  </w:style>
  <w:style w:type="paragraph" w:customStyle="1" w:styleId="Postan">
    <w:name w:val="Postan"/>
    <w:basedOn w:val="a0"/>
    <w:qFormat/>
    <w:rsid w:val="009848EE"/>
    <w:pPr>
      <w:jc w:val="center"/>
    </w:pPr>
    <w:rPr>
      <w:rFonts w:ascii="Times New Roman" w:eastAsia="Times New Roman" w:hAnsi="Times New Roman" w:cs="Times New Roman"/>
      <w:sz w:val="28"/>
      <w:szCs w:val="20"/>
    </w:rPr>
  </w:style>
  <w:style w:type="character" w:customStyle="1" w:styleId="extended-textshort">
    <w:name w:val="extended-text__short"/>
    <w:rsid w:val="009848EE"/>
  </w:style>
  <w:style w:type="character" w:customStyle="1" w:styleId="10pt0pt">
    <w:name w:val="Основной текст + 10 pt;Интервал 0 pt"/>
    <w:rsid w:val="009848EE"/>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style>
  <w:style w:type="character" w:customStyle="1" w:styleId="10pt1pt">
    <w:name w:val="Основной текст + 10 pt;Интервал 1 pt"/>
    <w:rsid w:val="009848EE"/>
    <w:rPr>
      <w:rFonts w:ascii="Times New Roman" w:eastAsia="Times New Roman" w:hAnsi="Times New Roman" w:cs="Times New Roman"/>
      <w:b w:val="0"/>
      <w:bCs w:val="0"/>
      <w:i w:val="0"/>
      <w:iCs w:val="0"/>
      <w:smallCaps w:val="0"/>
      <w:strike w:val="0"/>
      <w:color w:val="000000"/>
      <w:spacing w:val="39"/>
      <w:w w:val="100"/>
      <w:position w:val="0"/>
      <w:sz w:val="20"/>
      <w:szCs w:val="20"/>
      <w:u w:val="none"/>
      <w:lang w:val="ru-RU"/>
    </w:rPr>
  </w:style>
  <w:style w:type="paragraph" w:customStyle="1" w:styleId="TableParagraph">
    <w:name w:val="Table Paragraph"/>
    <w:basedOn w:val="a0"/>
    <w:uiPriority w:val="1"/>
    <w:qFormat/>
    <w:rsid w:val="009848EE"/>
    <w:pPr>
      <w:widowControl w:val="0"/>
      <w:autoSpaceDE w:val="0"/>
      <w:autoSpaceDN w:val="0"/>
      <w:ind w:left="9" w:firstLine="284"/>
      <w:jc w:val="center"/>
    </w:pPr>
    <w:rPr>
      <w:rFonts w:ascii="Times New Roman" w:eastAsia="Times New Roman" w:hAnsi="Times New Roman" w:cs="Times New Roman"/>
      <w:lang w:eastAsia="en-US"/>
    </w:rPr>
  </w:style>
  <w:style w:type="paragraph" w:styleId="affffd">
    <w:name w:val="Block Text"/>
    <w:basedOn w:val="a0"/>
    <w:uiPriority w:val="99"/>
    <w:rsid w:val="0043149D"/>
    <w:pPr>
      <w:tabs>
        <w:tab w:val="left" w:pos="540"/>
      </w:tabs>
      <w:ind w:left="360" w:right="354"/>
      <w:jc w:val="both"/>
    </w:pPr>
    <w:rPr>
      <w:rFonts w:ascii="Times New Roman" w:eastAsia="Times New Roman" w:hAnsi="Times New Roman" w:cs="Times New Roman"/>
      <w:sz w:val="24"/>
      <w:szCs w:val="24"/>
    </w:rPr>
  </w:style>
  <w:style w:type="paragraph" w:customStyle="1" w:styleId="ConsNonformat">
    <w:name w:val="ConsNonformat"/>
    <w:qFormat/>
    <w:rsid w:val="0043149D"/>
    <w:pPr>
      <w:widowControl w:val="0"/>
      <w:autoSpaceDE w:val="0"/>
      <w:autoSpaceDN w:val="0"/>
      <w:adjustRightInd w:val="0"/>
      <w:ind w:right="19772"/>
    </w:pPr>
    <w:rPr>
      <w:rFonts w:ascii="Courier New" w:eastAsia="Times New Roman" w:hAnsi="Courier New" w:cs="Courier New"/>
      <w:sz w:val="20"/>
      <w:szCs w:val="20"/>
    </w:rPr>
  </w:style>
  <w:style w:type="paragraph" w:customStyle="1" w:styleId="xl22">
    <w:name w:val="xl22"/>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
    <w:name w:val="xl23"/>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16"/>
      <w:szCs w:val="16"/>
    </w:rPr>
  </w:style>
  <w:style w:type="paragraph" w:customStyle="1" w:styleId="xl24">
    <w:name w:val="xl24"/>
    <w:basedOn w:val="a0"/>
    <w:uiPriority w:val="99"/>
    <w:rsid w:val="0043149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CYR" w:eastAsia="Times New Roman" w:hAnsi="Arial CYR" w:cs="Arial CYR"/>
      <w:sz w:val="16"/>
      <w:szCs w:val="16"/>
    </w:rPr>
  </w:style>
  <w:style w:type="paragraph" w:customStyle="1" w:styleId="xl25">
    <w:name w:val="xl25"/>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eastAsia="Times New Roman" w:hAnsi="Arial CYR" w:cs="Arial CYR"/>
      <w:sz w:val="16"/>
      <w:szCs w:val="16"/>
    </w:rPr>
  </w:style>
  <w:style w:type="paragraph" w:customStyle="1" w:styleId="xl26">
    <w:name w:val="xl26"/>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 w:val="16"/>
      <w:szCs w:val="16"/>
    </w:rPr>
  </w:style>
  <w:style w:type="paragraph" w:customStyle="1" w:styleId="xl27">
    <w:name w:val="xl27"/>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8">
    <w:name w:val="xl28"/>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9">
    <w:name w:val="xl29"/>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30">
    <w:name w:val="xl30"/>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31">
    <w:name w:val="xl31"/>
    <w:basedOn w:val="a0"/>
    <w:uiPriority w:val="99"/>
    <w:rsid w:val="0043149D"/>
    <w:pPr>
      <w:spacing w:before="100" w:beforeAutospacing="1" w:after="100" w:afterAutospacing="1"/>
      <w:jc w:val="center"/>
    </w:pPr>
    <w:rPr>
      <w:rFonts w:ascii="Times New Roman" w:eastAsia="Times New Roman" w:hAnsi="Times New Roman" w:cs="Times New Roman"/>
      <w:sz w:val="24"/>
      <w:szCs w:val="24"/>
    </w:rPr>
  </w:style>
  <w:style w:type="paragraph" w:customStyle="1" w:styleId="xl32">
    <w:name w:val="xl32"/>
    <w:basedOn w:val="a0"/>
    <w:uiPriority w:val="99"/>
    <w:rsid w:val="0043149D"/>
    <w:pPr>
      <w:shd w:val="clear" w:color="auto" w:fill="FFFFFF"/>
      <w:spacing w:before="100" w:beforeAutospacing="1" w:after="100" w:afterAutospacing="1"/>
      <w:jc w:val="center"/>
    </w:pPr>
    <w:rPr>
      <w:rFonts w:ascii="Times New Roman" w:eastAsia="Times New Roman" w:hAnsi="Times New Roman" w:cs="Times New Roman"/>
      <w:sz w:val="24"/>
      <w:szCs w:val="24"/>
    </w:rPr>
  </w:style>
  <w:style w:type="paragraph" w:customStyle="1" w:styleId="xl33">
    <w:name w:val="xl33"/>
    <w:basedOn w:val="a0"/>
    <w:uiPriority w:val="99"/>
    <w:rsid w:val="0043149D"/>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sz w:val="16"/>
      <w:szCs w:val="16"/>
    </w:rPr>
  </w:style>
  <w:style w:type="paragraph" w:customStyle="1" w:styleId="xl34">
    <w:name w:val="xl34"/>
    <w:basedOn w:val="a0"/>
    <w:uiPriority w:val="99"/>
    <w:rsid w:val="0043149D"/>
    <w:pPr>
      <w:spacing w:before="100" w:beforeAutospacing="1" w:after="100" w:afterAutospacing="1"/>
    </w:pPr>
    <w:rPr>
      <w:rFonts w:ascii="Times New Roman" w:eastAsia="Times New Roman" w:hAnsi="Times New Roman" w:cs="Times New Roman"/>
      <w:b/>
      <w:bCs/>
      <w:sz w:val="16"/>
      <w:szCs w:val="16"/>
    </w:rPr>
  </w:style>
  <w:style w:type="paragraph" w:customStyle="1" w:styleId="xl35">
    <w:name w:val="xl35"/>
    <w:basedOn w:val="a0"/>
    <w:uiPriority w:val="99"/>
    <w:rsid w:val="0043149D"/>
    <w:pPr>
      <w:spacing w:before="100" w:beforeAutospacing="1" w:after="100" w:afterAutospacing="1"/>
    </w:pPr>
    <w:rPr>
      <w:rFonts w:ascii="Times New Roman" w:eastAsia="Times New Roman" w:hAnsi="Times New Roman" w:cs="Times New Roman"/>
      <w:b/>
      <w:bCs/>
      <w:sz w:val="24"/>
      <w:szCs w:val="24"/>
    </w:rPr>
  </w:style>
  <w:style w:type="paragraph" w:customStyle="1" w:styleId="xl36">
    <w:name w:val="xl36"/>
    <w:basedOn w:val="a0"/>
    <w:uiPriority w:val="99"/>
    <w:rsid w:val="0043149D"/>
    <w:pPr>
      <w:pBdr>
        <w:bottom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37">
    <w:name w:val="xl37"/>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38">
    <w:name w:val="xl38"/>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39">
    <w:name w:val="xl39"/>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40">
    <w:name w:val="xl40"/>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CYR" w:eastAsia="Times New Roman" w:hAnsi="Arial CYR" w:cs="Arial CYR"/>
      <w:sz w:val="16"/>
      <w:szCs w:val="16"/>
    </w:rPr>
  </w:style>
  <w:style w:type="paragraph" w:customStyle="1" w:styleId="xl41">
    <w:name w:val="xl41"/>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42">
    <w:name w:val="xl42"/>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43">
    <w:name w:val="xl43"/>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44">
    <w:name w:val="xl44"/>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45">
    <w:name w:val="xl45"/>
    <w:basedOn w:val="a0"/>
    <w:uiPriority w:val="99"/>
    <w:rsid w:val="0043149D"/>
    <w:pP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46">
    <w:name w:val="xl46"/>
    <w:basedOn w:val="a0"/>
    <w:uiPriority w:val="99"/>
    <w:rsid w:val="0043149D"/>
    <w:pPr>
      <w:pBdr>
        <w:bottom w:val="single" w:sz="4" w:space="0" w:color="auto"/>
      </w:pBd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47">
    <w:name w:val="xl47"/>
    <w:basedOn w:val="a0"/>
    <w:uiPriority w:val="99"/>
    <w:rsid w:val="0043149D"/>
    <w:pPr>
      <w:pBdr>
        <w:top w:val="single" w:sz="4" w:space="0" w:color="auto"/>
        <w:left w:val="single" w:sz="4" w:space="0" w:color="auto"/>
        <w:bottom w:val="single" w:sz="4" w:space="0" w:color="auto"/>
      </w:pBdr>
      <w:spacing w:before="100" w:beforeAutospacing="1" w:after="100" w:afterAutospacing="1"/>
    </w:pPr>
    <w:rPr>
      <w:rFonts w:ascii="Arial CYR" w:eastAsia="Times New Roman" w:hAnsi="Arial CYR" w:cs="Arial CYR"/>
      <w:sz w:val="14"/>
      <w:szCs w:val="14"/>
    </w:rPr>
  </w:style>
  <w:style w:type="paragraph" w:customStyle="1" w:styleId="xl48">
    <w:name w:val="xl48"/>
    <w:basedOn w:val="a0"/>
    <w:uiPriority w:val="99"/>
    <w:rsid w:val="0043149D"/>
    <w:pPr>
      <w:pBdr>
        <w:top w:val="single" w:sz="4" w:space="0" w:color="auto"/>
        <w:bottom w:val="single" w:sz="4" w:space="0" w:color="auto"/>
      </w:pBdr>
      <w:spacing w:before="100" w:beforeAutospacing="1" w:after="100" w:afterAutospacing="1"/>
      <w:textAlignment w:val="top"/>
    </w:pPr>
    <w:rPr>
      <w:rFonts w:ascii="Arial CYR" w:eastAsia="Times New Roman" w:hAnsi="Arial CYR" w:cs="Arial CYR"/>
      <w:sz w:val="16"/>
      <w:szCs w:val="16"/>
    </w:rPr>
  </w:style>
  <w:style w:type="paragraph" w:customStyle="1" w:styleId="xl49">
    <w:name w:val="xl49"/>
    <w:basedOn w:val="a0"/>
    <w:uiPriority w:val="99"/>
    <w:rsid w:val="0043149D"/>
    <w:pPr>
      <w:pBdr>
        <w:top w:val="single" w:sz="4" w:space="0" w:color="auto"/>
        <w:bottom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50">
    <w:name w:val="xl50"/>
    <w:basedOn w:val="a0"/>
    <w:uiPriority w:val="99"/>
    <w:rsid w:val="0043149D"/>
    <w:pPr>
      <w:pBdr>
        <w:top w:val="single" w:sz="4" w:space="0" w:color="auto"/>
        <w:bottom w:val="single" w:sz="4" w:space="0" w:color="auto"/>
      </w:pBdr>
      <w:shd w:val="clear" w:color="auto" w:fill="FFFFFF"/>
      <w:spacing w:before="100" w:beforeAutospacing="1" w:after="100" w:afterAutospacing="1"/>
      <w:jc w:val="center"/>
    </w:pPr>
    <w:rPr>
      <w:rFonts w:ascii="Arial CYR" w:eastAsia="Times New Roman" w:hAnsi="Arial CYR" w:cs="Arial CYR"/>
      <w:sz w:val="16"/>
      <w:szCs w:val="16"/>
    </w:rPr>
  </w:style>
  <w:style w:type="paragraph" w:customStyle="1" w:styleId="xl51">
    <w:name w:val="xl51"/>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52">
    <w:name w:val="xl52"/>
    <w:basedOn w:val="a0"/>
    <w:uiPriority w:val="99"/>
    <w:rsid w:val="0043149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53">
    <w:name w:val="xl53"/>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54">
    <w:name w:val="xl54"/>
    <w:basedOn w:val="a0"/>
    <w:uiPriority w:val="99"/>
    <w:rsid w:val="0043149D"/>
    <w:pPr>
      <w:pBdr>
        <w:top w:val="single" w:sz="4" w:space="0" w:color="auto"/>
        <w:left w:val="single" w:sz="4" w:space="0" w:color="auto"/>
        <w:bottom w:val="single" w:sz="4" w:space="0" w:color="auto"/>
      </w:pBdr>
      <w:spacing w:before="100" w:beforeAutospacing="1" w:after="100" w:afterAutospacing="1"/>
      <w:textAlignment w:val="top"/>
    </w:pPr>
    <w:rPr>
      <w:rFonts w:ascii="Arial CYR" w:eastAsia="Times New Roman" w:hAnsi="Arial CYR" w:cs="Arial CYR"/>
      <w:b/>
      <w:bCs/>
      <w:sz w:val="16"/>
      <w:szCs w:val="16"/>
    </w:rPr>
  </w:style>
  <w:style w:type="paragraph" w:customStyle="1" w:styleId="xl55">
    <w:name w:val="xl55"/>
    <w:basedOn w:val="a0"/>
    <w:uiPriority w:val="99"/>
    <w:rsid w:val="0043149D"/>
    <w:pPr>
      <w:pBdr>
        <w:top w:val="single" w:sz="4" w:space="0" w:color="auto"/>
        <w:bottom w:val="single" w:sz="4" w:space="0" w:color="auto"/>
        <w:right w:val="single" w:sz="4" w:space="0" w:color="auto"/>
      </w:pBdr>
      <w:spacing w:before="100" w:beforeAutospacing="1" w:after="100" w:afterAutospacing="1"/>
      <w:textAlignment w:val="top"/>
    </w:pPr>
    <w:rPr>
      <w:rFonts w:ascii="Arial CYR" w:eastAsia="Times New Roman" w:hAnsi="Arial CYR" w:cs="Arial CYR"/>
      <w:b/>
      <w:bCs/>
      <w:sz w:val="16"/>
      <w:szCs w:val="16"/>
    </w:rPr>
  </w:style>
  <w:style w:type="paragraph" w:customStyle="1" w:styleId="xl56">
    <w:name w:val="xl56"/>
    <w:basedOn w:val="a0"/>
    <w:uiPriority w:val="99"/>
    <w:rsid w:val="0043149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57">
    <w:name w:val="xl57"/>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character" w:customStyle="1" w:styleId="affffe">
    <w:name w:val="Цветовое выделение"/>
    <w:uiPriority w:val="99"/>
    <w:rsid w:val="0043149D"/>
    <w:rPr>
      <w:b/>
      <w:color w:val="000080"/>
    </w:rPr>
  </w:style>
  <w:style w:type="paragraph" w:customStyle="1" w:styleId="AAA">
    <w:name w:val="! AAA !"/>
    <w:uiPriority w:val="99"/>
    <w:rsid w:val="0043149D"/>
    <w:pPr>
      <w:spacing w:after="120"/>
      <w:jc w:val="both"/>
    </w:pPr>
    <w:rPr>
      <w:rFonts w:ascii="Times New Roman" w:eastAsia="Times New Roman" w:hAnsi="Times New Roman" w:cs="Times New Roman"/>
      <w:color w:val="0000FF"/>
      <w:sz w:val="24"/>
      <w:szCs w:val="24"/>
    </w:rPr>
  </w:style>
  <w:style w:type="paragraph" w:customStyle="1" w:styleId="smallitalic">
    <w:name w:val="! small italic !"/>
    <w:basedOn w:val="small"/>
    <w:next w:val="AAA"/>
    <w:uiPriority w:val="99"/>
    <w:rsid w:val="0043149D"/>
    <w:rPr>
      <w:i/>
    </w:rPr>
  </w:style>
  <w:style w:type="paragraph" w:customStyle="1" w:styleId="small">
    <w:name w:val="! small !"/>
    <w:basedOn w:val="AAA"/>
    <w:uiPriority w:val="99"/>
    <w:rsid w:val="0043149D"/>
    <w:rPr>
      <w:sz w:val="16"/>
    </w:rPr>
  </w:style>
  <w:style w:type="paragraph" w:customStyle="1" w:styleId="L2">
    <w:name w:val="! L=2 !"/>
    <w:basedOn w:val="L1"/>
    <w:next w:val="AAA"/>
    <w:uiPriority w:val="99"/>
    <w:rsid w:val="0043149D"/>
    <w:pPr>
      <w:pageBreakBefore w:val="0"/>
      <w:spacing w:before="240"/>
      <w:outlineLvl w:val="1"/>
    </w:pPr>
    <w:rPr>
      <w:rFonts w:ascii="Times New Roman" w:hAnsi="Times New Roman"/>
      <w:smallCaps/>
      <w:sz w:val="28"/>
    </w:rPr>
  </w:style>
  <w:style w:type="paragraph" w:customStyle="1" w:styleId="L1">
    <w:name w:val="! L=1 !"/>
    <w:basedOn w:val="AAA"/>
    <w:next w:val="AAA"/>
    <w:uiPriority w:val="99"/>
    <w:rsid w:val="0043149D"/>
    <w:pPr>
      <w:pageBreakBefore/>
      <w:suppressAutoHyphens/>
      <w:spacing w:before="360"/>
      <w:outlineLvl w:val="0"/>
    </w:pPr>
    <w:rPr>
      <w:rFonts w:ascii="Courier New" w:hAnsi="Courier New"/>
      <w:b/>
      <w:sz w:val="32"/>
    </w:rPr>
  </w:style>
  <w:style w:type="character" w:customStyle="1" w:styleId="WW8Num9z0">
    <w:name w:val="WW8Num9z0"/>
    <w:rsid w:val="002B5702"/>
    <w:rPr>
      <w:rFonts w:cs="Times New Roman"/>
    </w:rPr>
  </w:style>
  <w:style w:type="character" w:customStyle="1" w:styleId="WW8Num10z0">
    <w:name w:val="WW8Num10z0"/>
    <w:rsid w:val="002B5702"/>
    <w:rPr>
      <w:rFonts w:ascii="Symbol" w:hAnsi="Symbol" w:cs="Symbol" w:hint="default"/>
    </w:rPr>
  </w:style>
  <w:style w:type="character" w:customStyle="1" w:styleId="WW8Num11z0">
    <w:name w:val="WW8Num11z0"/>
    <w:rsid w:val="002B5702"/>
  </w:style>
  <w:style w:type="character" w:customStyle="1" w:styleId="WW8Num12z0">
    <w:name w:val="WW8Num12z0"/>
    <w:rsid w:val="002B5702"/>
    <w:rPr>
      <w:rFonts w:cs="Times New Roman" w:hint="default"/>
    </w:rPr>
  </w:style>
  <w:style w:type="character" w:customStyle="1" w:styleId="WW8Num12z1">
    <w:name w:val="WW8Num12z1"/>
    <w:rsid w:val="002B5702"/>
    <w:rPr>
      <w:rFonts w:cs="Times New Roman"/>
    </w:rPr>
  </w:style>
  <w:style w:type="character" w:customStyle="1" w:styleId="WW8Num13z0">
    <w:name w:val="WW8Num13z0"/>
    <w:rsid w:val="002B5702"/>
    <w:rPr>
      <w:rFonts w:ascii="Times New Roman" w:hAnsi="Times New Roman" w:cs="Times New Roman" w:hint="default"/>
      <w:b w:val="0"/>
      <w:bCs w:val="0"/>
      <w:i w:val="0"/>
      <w:iCs w:val="0"/>
      <w:sz w:val="22"/>
      <w:szCs w:val="22"/>
    </w:rPr>
  </w:style>
  <w:style w:type="character" w:customStyle="1" w:styleId="WW8Num13z1">
    <w:name w:val="WW8Num13z1"/>
    <w:rsid w:val="002B5702"/>
    <w:rPr>
      <w:rFonts w:cs="Times New Roman"/>
    </w:rPr>
  </w:style>
  <w:style w:type="character" w:customStyle="1" w:styleId="WW8Num14z0">
    <w:name w:val="WW8Num14z0"/>
    <w:rsid w:val="002B5702"/>
    <w:rPr>
      <w:rFonts w:ascii="Times New Roman" w:hAnsi="Times New Roman" w:cs="Times New Roman" w:hint="default"/>
    </w:rPr>
  </w:style>
  <w:style w:type="character" w:customStyle="1" w:styleId="WW8Num15z0">
    <w:name w:val="WW8Num15z0"/>
    <w:rsid w:val="002B5702"/>
    <w:rPr>
      <w:rFonts w:cs="Times New Roman"/>
    </w:rPr>
  </w:style>
  <w:style w:type="character" w:customStyle="1" w:styleId="WW8Num16z0">
    <w:name w:val="WW8Num16z0"/>
    <w:rsid w:val="002B5702"/>
    <w:rPr>
      <w:rFonts w:ascii="Times New Roman" w:hAnsi="Times New Roman" w:cs="Times New Roman" w:hint="default"/>
      <w:b w:val="0"/>
      <w:bCs w:val="0"/>
      <w:i w:val="0"/>
      <w:iCs w:val="0"/>
      <w:sz w:val="24"/>
      <w:szCs w:val="24"/>
    </w:rPr>
  </w:style>
  <w:style w:type="character" w:customStyle="1" w:styleId="WW8Num16z1">
    <w:name w:val="WW8Num16z1"/>
    <w:rsid w:val="002B5702"/>
    <w:rPr>
      <w:rFonts w:cs="Times New Roman"/>
    </w:rPr>
  </w:style>
  <w:style w:type="character" w:customStyle="1" w:styleId="WW8Num17z0">
    <w:name w:val="WW8Num17z0"/>
    <w:rsid w:val="002B5702"/>
    <w:rPr>
      <w:rFonts w:ascii="Times New Roman" w:hAnsi="Times New Roman" w:cs="Times New Roman" w:hint="default"/>
      <w:b w:val="0"/>
      <w:bCs w:val="0"/>
      <w:i w:val="0"/>
      <w:iCs w:val="0"/>
      <w:sz w:val="24"/>
      <w:szCs w:val="24"/>
    </w:rPr>
  </w:style>
  <w:style w:type="character" w:customStyle="1" w:styleId="WW8Num17z1">
    <w:name w:val="WW8Num17z1"/>
    <w:rsid w:val="002B5702"/>
    <w:rPr>
      <w:rFonts w:cs="Times New Roman"/>
    </w:rPr>
  </w:style>
  <w:style w:type="character" w:customStyle="1" w:styleId="WW8Num18z0">
    <w:name w:val="WW8Num18z0"/>
    <w:rsid w:val="002B5702"/>
    <w:rPr>
      <w:rFonts w:cs="Times New Roman" w:hint="default"/>
      <w:sz w:val="20"/>
      <w:szCs w:val="20"/>
    </w:rPr>
  </w:style>
  <w:style w:type="character" w:customStyle="1" w:styleId="WW8Num18z1">
    <w:name w:val="WW8Num18z1"/>
    <w:rsid w:val="002B5702"/>
    <w:rPr>
      <w:rFonts w:ascii="Times New Roman" w:hAnsi="Times New Roman" w:cs="Times New Roman" w:hint="default"/>
      <w:b w:val="0"/>
      <w:bCs w:val="0"/>
      <w:i w:val="0"/>
      <w:iCs w:val="0"/>
      <w:sz w:val="22"/>
      <w:szCs w:val="22"/>
    </w:rPr>
  </w:style>
  <w:style w:type="character" w:customStyle="1" w:styleId="WW8Num18z2">
    <w:name w:val="WW8Num18z2"/>
    <w:rsid w:val="002B5702"/>
    <w:rPr>
      <w:rFonts w:cs="Times New Roman"/>
    </w:rPr>
  </w:style>
  <w:style w:type="character" w:customStyle="1" w:styleId="WW8Num19z0">
    <w:name w:val="WW8Num19z0"/>
    <w:rsid w:val="002B5702"/>
    <w:rPr>
      <w:rFonts w:ascii="Times New Roman" w:hAnsi="Times New Roman" w:cs="Times New Roman" w:hint="default"/>
      <w:b w:val="0"/>
      <w:bCs w:val="0"/>
      <w:i w:val="0"/>
      <w:iCs w:val="0"/>
      <w:sz w:val="24"/>
      <w:szCs w:val="24"/>
    </w:rPr>
  </w:style>
  <w:style w:type="character" w:customStyle="1" w:styleId="WW8Num19z1">
    <w:name w:val="WW8Num19z1"/>
    <w:rsid w:val="002B5702"/>
    <w:rPr>
      <w:rFonts w:cs="Times New Roman"/>
    </w:rPr>
  </w:style>
  <w:style w:type="character" w:customStyle="1" w:styleId="WW8Num20z0">
    <w:name w:val="WW8Num20z0"/>
    <w:rsid w:val="002B5702"/>
    <w:rPr>
      <w:rFonts w:cs="Times New Roman" w:hint="default"/>
    </w:rPr>
  </w:style>
  <w:style w:type="character" w:customStyle="1" w:styleId="WW8Num20z1">
    <w:name w:val="WW8Num20z1"/>
    <w:rsid w:val="002B5702"/>
    <w:rPr>
      <w:rFonts w:cs="Times New Roman"/>
    </w:rPr>
  </w:style>
  <w:style w:type="character" w:customStyle="1" w:styleId="WW8Num21z0">
    <w:name w:val="WW8Num21z0"/>
    <w:rsid w:val="002B5702"/>
    <w:rPr>
      <w:rFonts w:cs="Times New Roman"/>
    </w:rPr>
  </w:style>
  <w:style w:type="character" w:customStyle="1" w:styleId="WW8Num22z0">
    <w:name w:val="WW8Num22z0"/>
    <w:rsid w:val="002B5702"/>
    <w:rPr>
      <w:rFonts w:ascii="Times New Roman" w:hAnsi="Times New Roman" w:cs="Times New Roman" w:hint="default"/>
    </w:rPr>
  </w:style>
  <w:style w:type="character" w:customStyle="1" w:styleId="WW8Num23z0">
    <w:name w:val="WW8Num23z0"/>
    <w:rsid w:val="002B5702"/>
    <w:rPr>
      <w:rFonts w:cs="Times New Roman" w:hint="default"/>
    </w:rPr>
  </w:style>
  <w:style w:type="character" w:customStyle="1" w:styleId="WW8Num23z1">
    <w:name w:val="WW8Num23z1"/>
    <w:rsid w:val="002B5702"/>
    <w:rPr>
      <w:rFonts w:cs="Times New Roman"/>
    </w:rPr>
  </w:style>
  <w:style w:type="character" w:customStyle="1" w:styleId="WW8Num24z0">
    <w:name w:val="WW8Num24z0"/>
    <w:rsid w:val="002B5702"/>
    <w:rPr>
      <w:rFonts w:cs="Times New Roman"/>
    </w:rPr>
  </w:style>
  <w:style w:type="character" w:customStyle="1" w:styleId="WW8Num24z1">
    <w:name w:val="WW8Num24z1"/>
    <w:rsid w:val="002B5702"/>
    <w:rPr>
      <w:rFonts w:cs="Times New Roman" w:hint="default"/>
    </w:rPr>
  </w:style>
  <w:style w:type="character" w:customStyle="1" w:styleId="WW8Num25z0">
    <w:name w:val="WW8Num25z0"/>
    <w:rsid w:val="002B5702"/>
    <w:rPr>
      <w:rFonts w:cs="Times New Roman" w:hint="default"/>
    </w:rPr>
  </w:style>
  <w:style w:type="character" w:customStyle="1" w:styleId="WW8Num25z1">
    <w:name w:val="WW8Num25z1"/>
    <w:rsid w:val="002B5702"/>
    <w:rPr>
      <w:rFonts w:cs="Times New Roman"/>
    </w:rPr>
  </w:style>
  <w:style w:type="character" w:customStyle="1" w:styleId="WW8Num26z0">
    <w:name w:val="WW8Num26z0"/>
    <w:rsid w:val="002B5702"/>
    <w:rPr>
      <w:rFonts w:cs="Times New Roman" w:hint="default"/>
    </w:rPr>
  </w:style>
  <w:style w:type="character" w:customStyle="1" w:styleId="WW8Num26z1">
    <w:name w:val="WW8Num26z1"/>
    <w:rsid w:val="002B5702"/>
    <w:rPr>
      <w:rFonts w:cs="Times New Roman"/>
    </w:rPr>
  </w:style>
  <w:style w:type="character" w:customStyle="1" w:styleId="WW8Num27z0">
    <w:name w:val="WW8Num27z0"/>
    <w:rsid w:val="002B5702"/>
    <w:rPr>
      <w:rFonts w:ascii="Symbol" w:hAnsi="Symbol" w:cs="Symbol" w:hint="default"/>
    </w:rPr>
  </w:style>
  <w:style w:type="character" w:customStyle="1" w:styleId="WW8Num27z1">
    <w:name w:val="WW8Num27z1"/>
    <w:rsid w:val="002B5702"/>
    <w:rPr>
      <w:rFonts w:ascii="Courier New" w:hAnsi="Courier New" w:cs="Courier New" w:hint="default"/>
    </w:rPr>
  </w:style>
  <w:style w:type="character" w:customStyle="1" w:styleId="WW8Num27z2">
    <w:name w:val="WW8Num27z2"/>
    <w:rsid w:val="002B5702"/>
    <w:rPr>
      <w:rFonts w:ascii="Wingdings" w:hAnsi="Wingdings" w:cs="Wingdings" w:hint="default"/>
    </w:rPr>
  </w:style>
  <w:style w:type="character" w:customStyle="1" w:styleId="WW8Num28z0">
    <w:name w:val="WW8Num28z0"/>
    <w:rsid w:val="002B5702"/>
    <w:rPr>
      <w:rFonts w:cs="Times New Roman" w:hint="default"/>
    </w:rPr>
  </w:style>
  <w:style w:type="character" w:customStyle="1" w:styleId="WW8Num29z0">
    <w:name w:val="WW8Num29z0"/>
    <w:rsid w:val="002B5702"/>
    <w:rPr>
      <w:rFonts w:cs="Times New Roman" w:hint="default"/>
    </w:rPr>
  </w:style>
  <w:style w:type="character" w:customStyle="1" w:styleId="WW8Num29z1">
    <w:name w:val="WW8Num29z1"/>
    <w:rsid w:val="002B5702"/>
    <w:rPr>
      <w:rFonts w:cs="Times New Roman"/>
    </w:rPr>
  </w:style>
  <w:style w:type="character" w:customStyle="1" w:styleId="WW8Num30z0">
    <w:name w:val="WW8Num30z0"/>
    <w:rsid w:val="002B5702"/>
    <w:rPr>
      <w:rFonts w:cs="Times New Roman" w:hint="default"/>
    </w:rPr>
  </w:style>
  <w:style w:type="character" w:customStyle="1" w:styleId="WW8Num30z1">
    <w:name w:val="WW8Num30z1"/>
    <w:rsid w:val="002B5702"/>
    <w:rPr>
      <w:rFonts w:cs="Times New Roman"/>
    </w:rPr>
  </w:style>
  <w:style w:type="character" w:customStyle="1" w:styleId="WW8Num31z0">
    <w:name w:val="WW8Num31z0"/>
    <w:rsid w:val="002B5702"/>
    <w:rPr>
      <w:rFonts w:cs="Times New Roman" w:hint="default"/>
    </w:rPr>
  </w:style>
  <w:style w:type="character" w:customStyle="1" w:styleId="WW8Num31z1">
    <w:name w:val="WW8Num31z1"/>
    <w:rsid w:val="002B5702"/>
    <w:rPr>
      <w:rFonts w:cs="Times New Roman"/>
    </w:rPr>
  </w:style>
  <w:style w:type="character" w:customStyle="1" w:styleId="WW8Num32z0">
    <w:name w:val="WW8Num32z0"/>
    <w:rsid w:val="002B5702"/>
    <w:rPr>
      <w:rFonts w:ascii="Times New Roman" w:hAnsi="Times New Roman" w:cs="Times New Roman" w:hint="default"/>
      <w:b w:val="0"/>
      <w:bCs w:val="0"/>
      <w:i w:val="0"/>
      <w:iCs w:val="0"/>
      <w:sz w:val="21"/>
      <w:szCs w:val="21"/>
    </w:rPr>
  </w:style>
  <w:style w:type="character" w:customStyle="1" w:styleId="WW8Num32z1">
    <w:name w:val="WW8Num32z1"/>
    <w:rsid w:val="002B5702"/>
    <w:rPr>
      <w:rFonts w:cs="Times New Roman"/>
    </w:rPr>
  </w:style>
  <w:style w:type="character" w:customStyle="1" w:styleId="WW8Num33z0">
    <w:name w:val="WW8Num33z0"/>
    <w:rsid w:val="002B5702"/>
    <w:rPr>
      <w:rFonts w:ascii="Symbol" w:hAnsi="Symbol" w:cs="Symbol" w:hint="default"/>
    </w:rPr>
  </w:style>
  <w:style w:type="character" w:customStyle="1" w:styleId="WW8Num33z1">
    <w:name w:val="WW8Num33z1"/>
    <w:rsid w:val="002B5702"/>
    <w:rPr>
      <w:rFonts w:ascii="Courier New" w:hAnsi="Courier New" w:cs="Courier New" w:hint="default"/>
    </w:rPr>
  </w:style>
  <w:style w:type="character" w:customStyle="1" w:styleId="WW8Num33z2">
    <w:name w:val="WW8Num33z2"/>
    <w:rsid w:val="002B5702"/>
    <w:rPr>
      <w:rFonts w:ascii="Wingdings" w:hAnsi="Wingdings" w:cs="Wingdings" w:hint="default"/>
    </w:rPr>
  </w:style>
  <w:style w:type="character" w:customStyle="1" w:styleId="WW8Num34z0">
    <w:name w:val="WW8Num34z0"/>
    <w:rsid w:val="002B5702"/>
    <w:rPr>
      <w:rFonts w:cs="Times New Roman"/>
    </w:rPr>
  </w:style>
  <w:style w:type="character" w:customStyle="1" w:styleId="WW8Num35z0">
    <w:name w:val="WW8Num35z0"/>
    <w:rsid w:val="002B5702"/>
    <w:rPr>
      <w:rFonts w:ascii="Symbol" w:hAnsi="Symbol" w:cs="Symbol" w:hint="default"/>
    </w:rPr>
  </w:style>
  <w:style w:type="character" w:customStyle="1" w:styleId="WW8Num35z1">
    <w:name w:val="WW8Num35z1"/>
    <w:rsid w:val="002B5702"/>
    <w:rPr>
      <w:rFonts w:ascii="Courier New" w:hAnsi="Courier New" w:cs="Courier New" w:hint="default"/>
    </w:rPr>
  </w:style>
  <w:style w:type="character" w:customStyle="1" w:styleId="WW8Num35z2">
    <w:name w:val="WW8Num35z2"/>
    <w:rsid w:val="002B5702"/>
    <w:rPr>
      <w:rFonts w:ascii="Wingdings" w:hAnsi="Wingdings" w:cs="Wingdings" w:hint="default"/>
    </w:rPr>
  </w:style>
  <w:style w:type="character" w:customStyle="1" w:styleId="WW8Num36z0">
    <w:name w:val="WW8Num36z0"/>
    <w:rsid w:val="002B5702"/>
    <w:rPr>
      <w:rFonts w:ascii="Times New Roman" w:eastAsia="Times New Roman" w:hAnsi="Times New Roman" w:cs="Times New Roman"/>
    </w:rPr>
  </w:style>
  <w:style w:type="character" w:customStyle="1" w:styleId="WW8Num36z1">
    <w:name w:val="WW8Num36z1"/>
    <w:rsid w:val="002B5702"/>
    <w:rPr>
      <w:rFonts w:cs="Times New Roman"/>
    </w:rPr>
  </w:style>
  <w:style w:type="character" w:customStyle="1" w:styleId="WW8Num37z0">
    <w:name w:val="WW8Num37z0"/>
    <w:rsid w:val="002B5702"/>
    <w:rPr>
      <w:rFonts w:cs="Times New Roman" w:hint="default"/>
    </w:rPr>
  </w:style>
  <w:style w:type="character" w:customStyle="1" w:styleId="WW8Num37z1">
    <w:name w:val="WW8Num37z1"/>
    <w:rsid w:val="002B5702"/>
    <w:rPr>
      <w:rFonts w:cs="Times New Roman"/>
    </w:rPr>
  </w:style>
  <w:style w:type="character" w:customStyle="1" w:styleId="WW8Num38z0">
    <w:name w:val="WW8Num38z0"/>
    <w:rsid w:val="002B5702"/>
    <w:rPr>
      <w:rFonts w:cs="Times New Roman" w:hint="default"/>
    </w:rPr>
  </w:style>
  <w:style w:type="character" w:customStyle="1" w:styleId="WW8Num38z1">
    <w:name w:val="WW8Num38z1"/>
    <w:rsid w:val="002B5702"/>
    <w:rPr>
      <w:rFonts w:cs="Times New Roman"/>
    </w:rPr>
  </w:style>
  <w:style w:type="character" w:customStyle="1" w:styleId="WW8Num39z0">
    <w:name w:val="WW8Num39z0"/>
    <w:rsid w:val="002B5702"/>
    <w:rPr>
      <w:rFonts w:cs="Times New Roman" w:hint="default"/>
    </w:rPr>
  </w:style>
  <w:style w:type="character" w:customStyle="1" w:styleId="WW8Num39z1">
    <w:name w:val="WW8Num39z1"/>
    <w:rsid w:val="002B5702"/>
    <w:rPr>
      <w:rFonts w:cs="Times New Roman"/>
    </w:rPr>
  </w:style>
  <w:style w:type="character" w:customStyle="1" w:styleId="WW8Num40z0">
    <w:name w:val="WW8Num40z0"/>
    <w:rsid w:val="002B5702"/>
    <w:rPr>
      <w:rFonts w:ascii="Times New Roman" w:hAnsi="Times New Roman" w:cs="Times New Roman" w:hint="default"/>
      <w:b w:val="0"/>
      <w:bCs w:val="0"/>
      <w:i w:val="0"/>
      <w:iCs w:val="0"/>
      <w:sz w:val="28"/>
      <w:szCs w:val="28"/>
    </w:rPr>
  </w:style>
  <w:style w:type="character" w:customStyle="1" w:styleId="WW8Num40z1">
    <w:name w:val="WW8Num40z1"/>
    <w:rsid w:val="002B5702"/>
    <w:rPr>
      <w:rFonts w:cs="Times New Roman"/>
    </w:rPr>
  </w:style>
  <w:style w:type="character" w:customStyle="1" w:styleId="WW8Num41z0">
    <w:name w:val="WW8Num41z0"/>
    <w:rsid w:val="002B5702"/>
    <w:rPr>
      <w:rFonts w:cs="Times New Roman"/>
    </w:rPr>
  </w:style>
  <w:style w:type="character" w:customStyle="1" w:styleId="WW8Num42z0">
    <w:name w:val="WW8Num42z0"/>
    <w:rsid w:val="002B5702"/>
    <w:rPr>
      <w:rFonts w:ascii="Times New Roman" w:eastAsia="Times New Roman" w:hAnsi="Times New Roman" w:cs="Times New Roman"/>
    </w:rPr>
  </w:style>
  <w:style w:type="character" w:customStyle="1" w:styleId="WW8Num42z1">
    <w:name w:val="WW8Num42z1"/>
    <w:rsid w:val="002B5702"/>
    <w:rPr>
      <w:rFonts w:cs="Times New Roman"/>
    </w:rPr>
  </w:style>
  <w:style w:type="character" w:customStyle="1" w:styleId="WW8Num43z0">
    <w:name w:val="WW8Num43z0"/>
    <w:rsid w:val="002B5702"/>
    <w:rPr>
      <w:rFonts w:cs="Times New Roman" w:hint="default"/>
    </w:rPr>
  </w:style>
  <w:style w:type="character" w:customStyle="1" w:styleId="WW8Num43z1">
    <w:name w:val="WW8Num43z1"/>
    <w:rsid w:val="002B5702"/>
    <w:rPr>
      <w:rFonts w:cs="Times New Roman"/>
    </w:rPr>
  </w:style>
  <w:style w:type="character" w:customStyle="1" w:styleId="WW8Num44z0">
    <w:name w:val="WW8Num44z0"/>
    <w:rsid w:val="002B5702"/>
    <w:rPr>
      <w:rFonts w:cs="Times New Roman" w:hint="default"/>
      <w:sz w:val="22"/>
      <w:szCs w:val="22"/>
    </w:rPr>
  </w:style>
  <w:style w:type="character" w:customStyle="1" w:styleId="WW8Num44z1">
    <w:name w:val="WW8Num44z1"/>
    <w:rsid w:val="002B5702"/>
    <w:rPr>
      <w:rFonts w:cs="Times New Roman"/>
    </w:rPr>
  </w:style>
  <w:style w:type="character" w:customStyle="1" w:styleId="WW8Num45z0">
    <w:name w:val="WW8Num45z0"/>
    <w:rsid w:val="002B5702"/>
    <w:rPr>
      <w:rFonts w:cs="Times New Roman"/>
    </w:rPr>
  </w:style>
  <w:style w:type="character" w:customStyle="1" w:styleId="WW8NumSt37z0">
    <w:name w:val="WW8NumSt37z0"/>
    <w:rsid w:val="002B5702"/>
    <w:rPr>
      <w:rFonts w:ascii="Times New Roman" w:hAnsi="Times New Roman" w:cs="Times New Roman" w:hint="default"/>
    </w:rPr>
  </w:style>
  <w:style w:type="character" w:customStyle="1" w:styleId="WW8NumSt38z0">
    <w:name w:val="WW8NumSt38z0"/>
    <w:rsid w:val="002B5702"/>
    <w:rPr>
      <w:rFonts w:ascii="Times New Roman" w:hAnsi="Times New Roman" w:cs="Times New Roman" w:hint="default"/>
    </w:rPr>
  </w:style>
  <w:style w:type="character" w:customStyle="1" w:styleId="ConsPlusCell0">
    <w:name w:val="ConsPlusCell Знак"/>
    <w:rsid w:val="002B5702"/>
    <w:rPr>
      <w:rFonts w:cs="Calibri"/>
      <w:sz w:val="22"/>
      <w:szCs w:val="22"/>
      <w:lang w:val="ru-RU" w:bidi="ar-SA"/>
    </w:rPr>
  </w:style>
  <w:style w:type="paragraph" w:customStyle="1" w:styleId="ListParagraph1">
    <w:name w:val="List Paragraph1"/>
    <w:basedOn w:val="a0"/>
    <w:rsid w:val="002B5702"/>
    <w:pPr>
      <w:suppressAutoHyphens/>
      <w:spacing w:after="200" w:line="276" w:lineRule="auto"/>
      <w:ind w:left="720"/>
    </w:pPr>
    <w:rPr>
      <w:rFonts w:ascii="Calibri" w:eastAsia="Times New Roman" w:hAnsi="Calibri" w:cs="Times New Roman"/>
      <w:lang w:eastAsia="zh-CN"/>
    </w:rPr>
  </w:style>
  <w:style w:type="paragraph" w:customStyle="1" w:styleId="1ff1">
    <w:name w:val="Текст примечания1"/>
    <w:basedOn w:val="a0"/>
    <w:rsid w:val="002B5702"/>
    <w:pPr>
      <w:suppressAutoHyphens/>
      <w:spacing w:after="200"/>
    </w:pPr>
    <w:rPr>
      <w:rFonts w:ascii="Calibri" w:eastAsia="Times New Roman" w:hAnsi="Calibri" w:cs="Calibri"/>
      <w:sz w:val="20"/>
      <w:szCs w:val="20"/>
      <w:lang w:eastAsia="zh-CN"/>
    </w:rPr>
  </w:style>
  <w:style w:type="character" w:customStyle="1" w:styleId="1ff2">
    <w:name w:val="Текст примечания Знак1"/>
    <w:basedOn w:val="a2"/>
    <w:uiPriority w:val="99"/>
    <w:semiHidden/>
    <w:rsid w:val="002B5702"/>
    <w:rPr>
      <w:rFonts w:ascii="Calibri" w:eastAsia="Calibri" w:hAnsi="Calibri" w:cs="Calibri"/>
      <w:lang w:eastAsia="zh-CN"/>
    </w:rPr>
  </w:style>
  <w:style w:type="character" w:customStyle="1" w:styleId="1ff3">
    <w:name w:val="Тема примечания Знак1"/>
    <w:basedOn w:val="1ff2"/>
    <w:rsid w:val="002B5702"/>
    <w:rPr>
      <w:b/>
      <w:bCs/>
    </w:rPr>
  </w:style>
  <w:style w:type="paragraph" w:customStyle="1" w:styleId="1ff4">
    <w:name w:val="Схема документа1"/>
    <w:basedOn w:val="a0"/>
    <w:rsid w:val="002B5702"/>
    <w:pPr>
      <w:suppressAutoHyphens/>
      <w:spacing w:after="200" w:line="276" w:lineRule="auto"/>
    </w:pPr>
    <w:rPr>
      <w:rFonts w:ascii="Tahoma" w:eastAsia="Times New Roman" w:hAnsi="Tahoma" w:cs="Tahoma"/>
      <w:sz w:val="16"/>
      <w:szCs w:val="16"/>
      <w:lang w:eastAsia="zh-CN"/>
    </w:rPr>
  </w:style>
  <w:style w:type="character" w:customStyle="1" w:styleId="WW8Num2z2">
    <w:name w:val="WW8Num2z2"/>
    <w:rsid w:val="00806715"/>
  </w:style>
  <w:style w:type="character" w:customStyle="1" w:styleId="WW8Num2z3">
    <w:name w:val="WW8Num2z3"/>
    <w:rsid w:val="00806715"/>
  </w:style>
  <w:style w:type="character" w:customStyle="1" w:styleId="WW8Num2z4">
    <w:name w:val="WW8Num2z4"/>
    <w:rsid w:val="00806715"/>
  </w:style>
  <w:style w:type="character" w:customStyle="1" w:styleId="WW8Num2z5">
    <w:name w:val="WW8Num2z5"/>
    <w:rsid w:val="00806715"/>
  </w:style>
  <w:style w:type="character" w:customStyle="1" w:styleId="WW8Num2z6">
    <w:name w:val="WW8Num2z6"/>
    <w:rsid w:val="00806715"/>
  </w:style>
  <w:style w:type="character" w:customStyle="1" w:styleId="WW8Num2z7">
    <w:name w:val="WW8Num2z7"/>
    <w:rsid w:val="00806715"/>
  </w:style>
  <w:style w:type="character" w:customStyle="1" w:styleId="WW8Num2z8">
    <w:name w:val="WW8Num2z8"/>
    <w:rsid w:val="00806715"/>
  </w:style>
  <w:style w:type="character" w:customStyle="1" w:styleId="WW8Num3z1">
    <w:name w:val="WW8Num3z1"/>
    <w:rsid w:val="00806715"/>
    <w:rPr>
      <w:rFonts w:ascii="Times New Roman" w:hAnsi="Times New Roman" w:cs="Times New Roman"/>
      <w:b/>
      <w:bCs/>
      <w:sz w:val="24"/>
      <w:szCs w:val="24"/>
    </w:rPr>
  </w:style>
  <w:style w:type="character" w:customStyle="1" w:styleId="WW8Num3z2">
    <w:name w:val="WW8Num3z2"/>
    <w:rsid w:val="00806715"/>
  </w:style>
  <w:style w:type="character" w:customStyle="1" w:styleId="WW8Num3z3">
    <w:name w:val="WW8Num3z3"/>
    <w:rsid w:val="00806715"/>
  </w:style>
  <w:style w:type="character" w:customStyle="1" w:styleId="WW8Num3z4">
    <w:name w:val="WW8Num3z4"/>
    <w:rsid w:val="00806715"/>
  </w:style>
  <w:style w:type="character" w:customStyle="1" w:styleId="WW8Num3z5">
    <w:name w:val="WW8Num3z5"/>
    <w:rsid w:val="00806715"/>
  </w:style>
  <w:style w:type="character" w:customStyle="1" w:styleId="WW8Num3z6">
    <w:name w:val="WW8Num3z6"/>
    <w:rsid w:val="00806715"/>
  </w:style>
  <w:style w:type="character" w:customStyle="1" w:styleId="WW8Num3z7">
    <w:name w:val="WW8Num3z7"/>
    <w:rsid w:val="00806715"/>
  </w:style>
  <w:style w:type="character" w:customStyle="1" w:styleId="WW8Num3z8">
    <w:name w:val="WW8Num3z8"/>
    <w:rsid w:val="00806715"/>
  </w:style>
  <w:style w:type="character" w:customStyle="1" w:styleId="WW8Num4z2">
    <w:name w:val="WW8Num4z2"/>
    <w:rsid w:val="00806715"/>
  </w:style>
  <w:style w:type="character" w:customStyle="1" w:styleId="WW8Num4z3">
    <w:name w:val="WW8Num4z3"/>
    <w:rsid w:val="00806715"/>
  </w:style>
  <w:style w:type="character" w:customStyle="1" w:styleId="WW8Num4z4">
    <w:name w:val="WW8Num4z4"/>
    <w:rsid w:val="00806715"/>
  </w:style>
  <w:style w:type="character" w:customStyle="1" w:styleId="WW8Num4z5">
    <w:name w:val="WW8Num4z5"/>
    <w:rsid w:val="00806715"/>
  </w:style>
  <w:style w:type="character" w:customStyle="1" w:styleId="WW8Num4z6">
    <w:name w:val="WW8Num4z6"/>
    <w:rsid w:val="00806715"/>
  </w:style>
  <w:style w:type="character" w:customStyle="1" w:styleId="WW8Num4z7">
    <w:name w:val="WW8Num4z7"/>
    <w:rsid w:val="00806715"/>
  </w:style>
  <w:style w:type="character" w:customStyle="1" w:styleId="WW8Num4z8">
    <w:name w:val="WW8Num4z8"/>
    <w:rsid w:val="00806715"/>
  </w:style>
  <w:style w:type="character" w:customStyle="1" w:styleId="WW8Num6z2">
    <w:name w:val="WW8Num6z2"/>
    <w:rsid w:val="00806715"/>
  </w:style>
  <w:style w:type="character" w:customStyle="1" w:styleId="WW8Num6z3">
    <w:name w:val="WW8Num6z3"/>
    <w:rsid w:val="00806715"/>
  </w:style>
  <w:style w:type="character" w:customStyle="1" w:styleId="WW8Num6z4">
    <w:name w:val="WW8Num6z4"/>
    <w:rsid w:val="00806715"/>
  </w:style>
  <w:style w:type="character" w:customStyle="1" w:styleId="WW8Num6z5">
    <w:name w:val="WW8Num6z5"/>
    <w:rsid w:val="00806715"/>
  </w:style>
  <w:style w:type="character" w:customStyle="1" w:styleId="WW8Num6z6">
    <w:name w:val="WW8Num6z6"/>
    <w:rsid w:val="00806715"/>
  </w:style>
  <w:style w:type="character" w:customStyle="1" w:styleId="WW8Num6z7">
    <w:name w:val="WW8Num6z7"/>
    <w:rsid w:val="00806715"/>
  </w:style>
  <w:style w:type="character" w:customStyle="1" w:styleId="WW8Num6z8">
    <w:name w:val="WW8Num6z8"/>
    <w:rsid w:val="00806715"/>
  </w:style>
  <w:style w:type="character" w:customStyle="1" w:styleId="WW8Num5z1">
    <w:name w:val="WW8Num5z1"/>
    <w:rsid w:val="00806715"/>
  </w:style>
  <w:style w:type="character" w:customStyle="1" w:styleId="WW8Num5z2">
    <w:name w:val="WW8Num5z2"/>
    <w:rsid w:val="00806715"/>
  </w:style>
  <w:style w:type="character" w:customStyle="1" w:styleId="WW8Num5z3">
    <w:name w:val="WW8Num5z3"/>
    <w:rsid w:val="00806715"/>
  </w:style>
  <w:style w:type="character" w:customStyle="1" w:styleId="WW8Num5z4">
    <w:name w:val="WW8Num5z4"/>
    <w:rsid w:val="00806715"/>
  </w:style>
  <w:style w:type="character" w:customStyle="1" w:styleId="WW8Num5z5">
    <w:name w:val="WW8Num5z5"/>
    <w:rsid w:val="00806715"/>
  </w:style>
  <w:style w:type="character" w:customStyle="1" w:styleId="WW8Num5z6">
    <w:name w:val="WW8Num5z6"/>
    <w:rsid w:val="00806715"/>
  </w:style>
  <w:style w:type="character" w:customStyle="1" w:styleId="WW8Num5z7">
    <w:name w:val="WW8Num5z7"/>
    <w:rsid w:val="00806715"/>
  </w:style>
  <w:style w:type="character" w:customStyle="1" w:styleId="WW8Num5z8">
    <w:name w:val="WW8Num5z8"/>
    <w:rsid w:val="00806715"/>
  </w:style>
  <w:style w:type="character" w:customStyle="1" w:styleId="WW8Num9z1">
    <w:name w:val="WW8Num9z1"/>
    <w:rsid w:val="00806715"/>
    <w:rPr>
      <w:b w:val="0"/>
      <w:sz w:val="24"/>
      <w:lang w:val="ru-RU" w:eastAsia="ru-RU"/>
    </w:rPr>
  </w:style>
  <w:style w:type="character" w:customStyle="1" w:styleId="WW8Num9z2">
    <w:name w:val="WW8Num9z2"/>
    <w:rsid w:val="00806715"/>
  </w:style>
  <w:style w:type="character" w:customStyle="1" w:styleId="WW8Num9z3">
    <w:name w:val="WW8Num9z3"/>
    <w:rsid w:val="00806715"/>
  </w:style>
  <w:style w:type="character" w:customStyle="1" w:styleId="WW8Num9z4">
    <w:name w:val="WW8Num9z4"/>
    <w:rsid w:val="00806715"/>
  </w:style>
  <w:style w:type="character" w:customStyle="1" w:styleId="WW8Num9z5">
    <w:name w:val="WW8Num9z5"/>
    <w:rsid w:val="00806715"/>
  </w:style>
  <w:style w:type="character" w:customStyle="1" w:styleId="WW8Num9z6">
    <w:name w:val="WW8Num9z6"/>
    <w:rsid w:val="00806715"/>
  </w:style>
  <w:style w:type="character" w:customStyle="1" w:styleId="WW8Num9z7">
    <w:name w:val="WW8Num9z7"/>
    <w:rsid w:val="00806715"/>
  </w:style>
  <w:style w:type="character" w:customStyle="1" w:styleId="WW8Num9z8">
    <w:name w:val="WW8Num9z8"/>
    <w:rsid w:val="00806715"/>
  </w:style>
  <w:style w:type="character" w:customStyle="1" w:styleId="1ff5">
    <w:name w:val="Цитата1"/>
    <w:rsid w:val="00806715"/>
    <w:rPr>
      <w:i/>
      <w:iCs/>
    </w:rPr>
  </w:style>
  <w:style w:type="paragraph" w:styleId="2f9">
    <w:name w:val="List Number 2"/>
    <w:basedOn w:val="a0"/>
    <w:rsid w:val="00806715"/>
    <w:pPr>
      <w:tabs>
        <w:tab w:val="num" w:pos="720"/>
      </w:tabs>
      <w:suppressAutoHyphens/>
      <w:ind w:left="720" w:hanging="360"/>
    </w:pPr>
    <w:rPr>
      <w:rFonts w:ascii="Times New Roman" w:eastAsia="Times New Roman" w:hAnsi="Times New Roman" w:cs="Times New Roman"/>
      <w:sz w:val="28"/>
      <w:szCs w:val="24"/>
      <w:lang w:eastAsia="zh-CN"/>
    </w:rPr>
  </w:style>
  <w:style w:type="paragraph" w:customStyle="1" w:styleId="3e">
    <w:name w:val="Стиль3"/>
    <w:basedOn w:val="213"/>
    <w:rsid w:val="00806715"/>
    <w:pPr>
      <w:widowControl w:val="0"/>
      <w:tabs>
        <w:tab w:val="num" w:pos="890"/>
        <w:tab w:val="left" w:pos="1307"/>
      </w:tabs>
      <w:suppressAutoHyphens/>
      <w:spacing w:before="0" w:after="0"/>
      <w:ind w:left="1080"/>
      <w:jc w:val="both"/>
      <w:textAlignment w:val="baseline"/>
    </w:pPr>
    <w:rPr>
      <w:szCs w:val="20"/>
      <w:lang w:eastAsia="zh-CN"/>
    </w:rPr>
  </w:style>
  <w:style w:type="paragraph" w:customStyle="1" w:styleId="314">
    <w:name w:val="Основной текст с отступом 31"/>
    <w:basedOn w:val="a0"/>
    <w:rsid w:val="00806715"/>
    <w:pPr>
      <w:widowControl w:val="0"/>
      <w:tabs>
        <w:tab w:val="left" w:pos="720"/>
        <w:tab w:val="num" w:pos="890"/>
      </w:tabs>
      <w:suppressAutoHyphens/>
      <w:autoSpaceDE w:val="0"/>
      <w:ind w:firstLine="360"/>
      <w:jc w:val="both"/>
    </w:pPr>
    <w:rPr>
      <w:rFonts w:ascii="Times New Roman" w:eastAsia="Times New Roman" w:hAnsi="Times New Roman" w:cs="Times New Roman"/>
      <w:i/>
      <w:iCs/>
      <w:sz w:val="28"/>
      <w:szCs w:val="24"/>
    </w:rPr>
  </w:style>
  <w:style w:type="paragraph" w:customStyle="1" w:styleId="2-11">
    <w:name w:val="содержание2-11"/>
    <w:basedOn w:val="a0"/>
    <w:rsid w:val="00806715"/>
    <w:pPr>
      <w:suppressAutoHyphens/>
      <w:spacing w:after="60"/>
      <w:jc w:val="both"/>
    </w:pPr>
    <w:rPr>
      <w:rFonts w:ascii="Times New Roman" w:eastAsia="Times New Roman" w:hAnsi="Times New Roman" w:cs="Times New Roman"/>
      <w:sz w:val="24"/>
      <w:szCs w:val="24"/>
      <w:lang w:eastAsia="zh-CN"/>
    </w:rPr>
  </w:style>
  <w:style w:type="paragraph" w:customStyle="1" w:styleId="1ff6">
    <w:name w:val="Маркированный список1"/>
    <w:basedOn w:val="a0"/>
    <w:rsid w:val="00806715"/>
    <w:pPr>
      <w:widowControl w:val="0"/>
      <w:suppressAutoHyphens/>
      <w:spacing w:after="60"/>
      <w:jc w:val="both"/>
    </w:pPr>
    <w:rPr>
      <w:rFonts w:ascii="Times New Roman" w:eastAsia="Times New Roman" w:hAnsi="Times New Roman" w:cs="Times New Roman"/>
      <w:sz w:val="24"/>
      <w:szCs w:val="24"/>
      <w:lang w:eastAsia="zh-CN"/>
    </w:rPr>
  </w:style>
  <w:style w:type="paragraph" w:customStyle="1" w:styleId="s1">
    <w:name w:val="s_1"/>
    <w:basedOn w:val="a0"/>
    <w:rsid w:val="00806715"/>
    <w:pPr>
      <w:spacing w:before="100" w:beforeAutospacing="1" w:after="100" w:afterAutospacing="1"/>
    </w:pPr>
    <w:rPr>
      <w:rFonts w:ascii="Times New Roman" w:eastAsia="Times New Roman" w:hAnsi="Times New Roman" w:cs="Times New Roman"/>
      <w:sz w:val="24"/>
      <w:szCs w:val="24"/>
    </w:rPr>
  </w:style>
  <w:style w:type="paragraph" w:customStyle="1" w:styleId="s3">
    <w:name w:val="s_3"/>
    <w:basedOn w:val="a0"/>
    <w:rsid w:val="00806715"/>
    <w:pPr>
      <w:spacing w:before="100" w:beforeAutospacing="1" w:after="100" w:afterAutospacing="1"/>
    </w:pPr>
    <w:rPr>
      <w:rFonts w:ascii="Times New Roman" w:eastAsia="Times New Roman" w:hAnsi="Times New Roman" w:cs="Times New Roman"/>
      <w:sz w:val="24"/>
      <w:szCs w:val="24"/>
    </w:rPr>
  </w:style>
  <w:style w:type="paragraph" w:customStyle="1" w:styleId="afffff">
    <w:name w:val="Обычный + По ширине"/>
    <w:aliases w:val="Первая строка:  1,25 см,Перед:  0 пт"/>
    <w:basedOn w:val="a0"/>
    <w:next w:val="ConsPlusNonformat"/>
    <w:rsid w:val="004042C9"/>
    <w:pPr>
      <w:tabs>
        <w:tab w:val="left" w:pos="993"/>
      </w:tabs>
      <w:ind w:firstLine="709"/>
      <w:jc w:val="both"/>
    </w:pPr>
    <w:rPr>
      <w:rFonts w:ascii="Times New Roman" w:eastAsia="Times New Roman" w:hAnsi="Times New Roman" w:cs="Times New Roman"/>
      <w:sz w:val="24"/>
      <w:szCs w:val="24"/>
    </w:rPr>
  </w:style>
  <w:style w:type="paragraph" w:styleId="afffff0">
    <w:name w:val="Plain Text"/>
    <w:aliases w:val="Текст Знак1,Текст Знак Знак,Знак Знак Знак1,Знак Знак Знак"/>
    <w:basedOn w:val="a0"/>
    <w:link w:val="afffff1"/>
    <w:unhideWhenUsed/>
    <w:rsid w:val="004042C9"/>
    <w:rPr>
      <w:rFonts w:ascii="Consolas" w:eastAsia="Calibri" w:hAnsi="Consolas" w:cs="Calibri"/>
      <w:sz w:val="21"/>
      <w:szCs w:val="21"/>
      <w:lang w:eastAsia="en-US"/>
    </w:rPr>
  </w:style>
  <w:style w:type="character" w:customStyle="1" w:styleId="afffff1">
    <w:name w:val="Текст Знак"/>
    <w:aliases w:val="Текст Знак1 Знак,Текст Знак Знак Знак,Знак Знак Знак1 Знак,Знак Знак Знак Знак4"/>
    <w:basedOn w:val="a2"/>
    <w:link w:val="afffff0"/>
    <w:rsid w:val="004042C9"/>
    <w:rPr>
      <w:rFonts w:ascii="Consolas" w:eastAsia="Calibri" w:hAnsi="Consolas" w:cs="Calibri"/>
      <w:sz w:val="21"/>
      <w:szCs w:val="21"/>
      <w:lang w:eastAsia="en-US"/>
    </w:rPr>
  </w:style>
  <w:style w:type="character" w:customStyle="1" w:styleId="afffff2">
    <w:name w:val="Обычный отступ Знак"/>
    <w:basedOn w:val="a2"/>
    <w:link w:val="afffff3"/>
    <w:locked/>
    <w:rsid w:val="004042C9"/>
    <w:rPr>
      <w:rFonts w:ascii="Times New Roman" w:eastAsia="Times New Roman" w:hAnsi="Times New Roman" w:cs="Times New Roman"/>
      <w:bCs/>
      <w:sz w:val="24"/>
      <w:szCs w:val="24"/>
    </w:rPr>
  </w:style>
  <w:style w:type="paragraph" w:styleId="afffff3">
    <w:name w:val="Normal Indent"/>
    <w:basedOn w:val="a0"/>
    <w:link w:val="afffff2"/>
    <w:unhideWhenUsed/>
    <w:rsid w:val="004042C9"/>
    <w:pPr>
      <w:ind w:left="708"/>
    </w:pPr>
    <w:rPr>
      <w:rFonts w:ascii="Times New Roman" w:eastAsia="Times New Roman" w:hAnsi="Times New Roman" w:cs="Times New Roman"/>
      <w:bC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Знак"/>
    <w:basedOn w:val="a0"/>
    <w:rsid w:val="004042C9"/>
    <w:pPr>
      <w:spacing w:before="100" w:beforeAutospacing="1" w:after="100" w:afterAutospacing="1"/>
    </w:pPr>
    <w:rPr>
      <w:rFonts w:ascii="Tahoma" w:eastAsia="Times New Roman" w:hAnsi="Tahoma" w:cs="Tahoma"/>
      <w:sz w:val="20"/>
      <w:szCs w:val="20"/>
      <w:lang w:val="en-US" w:eastAsia="en-US"/>
    </w:rPr>
  </w:style>
  <w:style w:type="paragraph" w:styleId="2fa">
    <w:name w:val="Quote"/>
    <w:basedOn w:val="a0"/>
    <w:next w:val="a0"/>
    <w:link w:val="2fb"/>
    <w:uiPriority w:val="29"/>
    <w:qFormat/>
    <w:rsid w:val="00603E88"/>
    <w:pPr>
      <w:ind w:firstLine="360"/>
    </w:pPr>
    <w:rPr>
      <w:rFonts w:asciiTheme="majorHAnsi" w:eastAsiaTheme="majorEastAsia" w:hAnsiTheme="majorHAnsi" w:cstheme="majorBidi"/>
      <w:i/>
      <w:iCs/>
      <w:color w:val="5A5A5A" w:themeColor="text1" w:themeTint="A5"/>
      <w:sz w:val="24"/>
      <w:szCs w:val="24"/>
      <w:lang w:val="en-US" w:eastAsia="en-US" w:bidi="en-US"/>
    </w:rPr>
  </w:style>
  <w:style w:type="character" w:customStyle="1" w:styleId="2fb">
    <w:name w:val="Цитата 2 Знак"/>
    <w:basedOn w:val="a2"/>
    <w:link w:val="2fa"/>
    <w:uiPriority w:val="29"/>
    <w:rsid w:val="00603E88"/>
    <w:rPr>
      <w:rFonts w:asciiTheme="majorHAnsi" w:eastAsiaTheme="majorEastAsia" w:hAnsiTheme="majorHAnsi" w:cstheme="majorBidi"/>
      <w:i/>
      <w:iCs/>
      <w:color w:val="5A5A5A" w:themeColor="text1" w:themeTint="A5"/>
      <w:sz w:val="24"/>
      <w:szCs w:val="24"/>
      <w:lang w:val="en-US" w:eastAsia="en-US" w:bidi="en-US"/>
    </w:rPr>
  </w:style>
  <w:style w:type="paragraph" w:styleId="afffff4">
    <w:name w:val="Intense Quote"/>
    <w:basedOn w:val="a0"/>
    <w:next w:val="a0"/>
    <w:link w:val="afffff5"/>
    <w:uiPriority w:val="30"/>
    <w:qFormat/>
    <w:rsid w:val="00603E8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ffff5">
    <w:name w:val="Выделенная цитата Знак"/>
    <w:basedOn w:val="a2"/>
    <w:link w:val="afffff4"/>
    <w:uiPriority w:val="30"/>
    <w:rsid w:val="00603E88"/>
    <w:rPr>
      <w:rFonts w:asciiTheme="majorHAnsi" w:eastAsiaTheme="majorEastAsia" w:hAnsiTheme="majorHAnsi" w:cstheme="majorBidi"/>
      <w:i/>
      <w:iCs/>
      <w:color w:val="FFFFFF" w:themeColor="background1"/>
      <w:sz w:val="24"/>
      <w:szCs w:val="24"/>
      <w:shd w:val="clear" w:color="auto" w:fill="4F81BD" w:themeFill="accent1"/>
      <w:lang w:val="en-US" w:eastAsia="en-US" w:bidi="en-US"/>
    </w:rPr>
  </w:style>
  <w:style w:type="character" w:styleId="afffff6">
    <w:name w:val="Subtle Emphasis"/>
    <w:uiPriority w:val="19"/>
    <w:qFormat/>
    <w:rsid w:val="00603E88"/>
    <w:rPr>
      <w:i/>
      <w:iCs/>
      <w:color w:val="5A5A5A" w:themeColor="text1" w:themeTint="A5"/>
    </w:rPr>
  </w:style>
  <w:style w:type="character" w:styleId="afffff7">
    <w:name w:val="Intense Emphasis"/>
    <w:uiPriority w:val="21"/>
    <w:qFormat/>
    <w:rsid w:val="00603E88"/>
    <w:rPr>
      <w:b/>
      <w:bCs/>
      <w:i/>
      <w:iCs/>
      <w:color w:val="4F81BD" w:themeColor="accent1"/>
      <w:sz w:val="22"/>
      <w:szCs w:val="22"/>
    </w:rPr>
  </w:style>
  <w:style w:type="character" w:styleId="afffff8">
    <w:name w:val="Subtle Reference"/>
    <w:uiPriority w:val="31"/>
    <w:qFormat/>
    <w:rsid w:val="00603E88"/>
    <w:rPr>
      <w:color w:val="auto"/>
      <w:u w:val="single" w:color="9BBB59" w:themeColor="accent3"/>
    </w:rPr>
  </w:style>
  <w:style w:type="character" w:styleId="afffff9">
    <w:name w:val="Intense Reference"/>
    <w:basedOn w:val="a2"/>
    <w:uiPriority w:val="32"/>
    <w:qFormat/>
    <w:rsid w:val="00603E88"/>
    <w:rPr>
      <w:b/>
      <w:bCs/>
      <w:color w:val="76923C" w:themeColor="accent3" w:themeShade="BF"/>
      <w:u w:val="single" w:color="9BBB59" w:themeColor="accent3"/>
    </w:rPr>
  </w:style>
  <w:style w:type="character" w:styleId="afffffa">
    <w:name w:val="Book Title"/>
    <w:basedOn w:val="a2"/>
    <w:uiPriority w:val="33"/>
    <w:qFormat/>
    <w:rsid w:val="00603E88"/>
    <w:rPr>
      <w:rFonts w:asciiTheme="majorHAnsi" w:eastAsiaTheme="majorEastAsia" w:hAnsiTheme="majorHAnsi" w:cstheme="majorBidi"/>
      <w:b/>
      <w:bCs/>
      <w:i/>
      <w:iCs/>
      <w:color w:val="auto"/>
    </w:rPr>
  </w:style>
  <w:style w:type="character" w:customStyle="1" w:styleId="Bodytext">
    <w:name w:val="Body text_"/>
    <w:basedOn w:val="a2"/>
    <w:rsid w:val="00AC2634"/>
    <w:rPr>
      <w:sz w:val="28"/>
      <w:szCs w:val="28"/>
    </w:rPr>
  </w:style>
  <w:style w:type="character" w:customStyle="1" w:styleId="Tablecaption">
    <w:name w:val="Table caption_"/>
    <w:basedOn w:val="a2"/>
    <w:link w:val="Tablecaption0"/>
    <w:rsid w:val="00AC2634"/>
    <w:rPr>
      <w:sz w:val="28"/>
      <w:szCs w:val="28"/>
    </w:rPr>
  </w:style>
  <w:style w:type="character" w:customStyle="1" w:styleId="Other">
    <w:name w:val="Other_"/>
    <w:basedOn w:val="a2"/>
    <w:link w:val="Other0"/>
    <w:rsid w:val="00AC2634"/>
    <w:rPr>
      <w:sz w:val="28"/>
      <w:szCs w:val="28"/>
    </w:rPr>
  </w:style>
  <w:style w:type="paragraph" w:customStyle="1" w:styleId="Tablecaption0">
    <w:name w:val="Table caption"/>
    <w:basedOn w:val="a0"/>
    <w:link w:val="Tablecaption"/>
    <w:rsid w:val="00AC2634"/>
    <w:pPr>
      <w:widowControl w:val="0"/>
      <w:jc w:val="right"/>
    </w:pPr>
    <w:rPr>
      <w:sz w:val="28"/>
      <w:szCs w:val="28"/>
    </w:rPr>
  </w:style>
  <w:style w:type="paragraph" w:customStyle="1" w:styleId="Other0">
    <w:name w:val="Other"/>
    <w:basedOn w:val="a0"/>
    <w:link w:val="Other"/>
    <w:rsid w:val="00AC2634"/>
    <w:pPr>
      <w:widowControl w:val="0"/>
      <w:ind w:firstLine="400"/>
    </w:pPr>
    <w:rPr>
      <w:sz w:val="28"/>
      <w:szCs w:val="28"/>
    </w:rPr>
  </w:style>
  <w:style w:type="paragraph" w:customStyle="1" w:styleId="msonormal0">
    <w:name w:val="msonormal"/>
    <w:basedOn w:val="a0"/>
    <w:uiPriority w:val="99"/>
    <w:rsid w:val="00357664"/>
    <w:pPr>
      <w:spacing w:before="100" w:beforeAutospacing="1" w:after="100" w:afterAutospacing="1"/>
    </w:pPr>
    <w:rPr>
      <w:rFonts w:ascii="Times New Roman" w:eastAsia="Times New Roman" w:hAnsi="Times New Roman" w:cs="Times New Roman"/>
      <w:sz w:val="24"/>
      <w:szCs w:val="24"/>
    </w:rPr>
  </w:style>
  <w:style w:type="paragraph" w:customStyle="1" w:styleId="116">
    <w:name w:val="Заголовок 11"/>
    <w:basedOn w:val="a0"/>
    <w:next w:val="a0"/>
    <w:link w:val="116"/>
    <w:qFormat/>
    <w:rsid w:val="00492EB2"/>
    <w:pPr>
      <w:keepNext/>
      <w:jc w:val="center"/>
      <w:outlineLvl w:val="0"/>
    </w:pPr>
    <w:rPr>
      <w:rFonts w:ascii="Times New Roman" w:eastAsia="Times New Roman" w:hAnsi="Times New Roman" w:cs="Times New Roman"/>
      <w:b/>
      <w:bCs/>
      <w:sz w:val="26"/>
      <w:szCs w:val="26"/>
    </w:rPr>
  </w:style>
  <w:style w:type="paragraph" w:customStyle="1" w:styleId="1ff7">
    <w:name w:val="Обычный1"/>
    <w:rsid w:val="009E397B"/>
    <w:rPr>
      <w:rFonts w:ascii="Times New Roman" w:eastAsia="Times New Roman" w:hAnsi="Times New Roman" w:cs="Times New Roman"/>
      <w:snapToGrid w:val="0"/>
      <w:szCs w:val="20"/>
    </w:rPr>
  </w:style>
  <w:style w:type="paragraph" w:customStyle="1" w:styleId="2fc">
    <w:name w:val="Обычный2"/>
    <w:rsid w:val="009E397B"/>
    <w:rPr>
      <w:rFonts w:ascii="Times New Roman" w:eastAsia="Times New Roman" w:hAnsi="Times New Roman" w:cs="Times New Roman"/>
      <w:snapToGrid w:val="0"/>
      <w:szCs w:val="20"/>
    </w:rPr>
  </w:style>
  <w:style w:type="paragraph" w:customStyle="1" w:styleId="afffffb">
    <w:name w:val="Разделитель таблиц"/>
    <w:basedOn w:val="a0"/>
    <w:rsid w:val="009E397B"/>
    <w:pPr>
      <w:spacing w:line="14" w:lineRule="exact"/>
    </w:pPr>
    <w:rPr>
      <w:rFonts w:ascii="Times New Roman" w:eastAsia="Times New Roman" w:hAnsi="Times New Roman" w:cs="Times New Roman"/>
      <w:sz w:val="2"/>
      <w:szCs w:val="20"/>
    </w:rPr>
  </w:style>
  <w:style w:type="paragraph" w:customStyle="1" w:styleId="afffffc">
    <w:name w:val="Текст таблицы"/>
    <w:basedOn w:val="2fc"/>
    <w:rsid w:val="009E397B"/>
  </w:style>
  <w:style w:type="paragraph" w:customStyle="1" w:styleId="afffffd">
    <w:name w:val="Заголовок таблицы повторяющийся"/>
    <w:basedOn w:val="2fc"/>
    <w:rsid w:val="009E397B"/>
    <w:pPr>
      <w:jc w:val="center"/>
    </w:pPr>
    <w:rPr>
      <w:b/>
    </w:rPr>
  </w:style>
  <w:style w:type="paragraph" w:customStyle="1" w:styleId="3f">
    <w:name w:val="Обычный3"/>
    <w:rsid w:val="009E397B"/>
    <w:rPr>
      <w:rFonts w:ascii="Times New Roman" w:eastAsia="Times New Roman" w:hAnsi="Times New Roman" w:cs="Times New Roman"/>
      <w:snapToGrid w:val="0"/>
      <w:szCs w:val="20"/>
    </w:rPr>
  </w:style>
  <w:style w:type="character" w:customStyle="1" w:styleId="fontstyle21">
    <w:name w:val="fontstyle21"/>
    <w:basedOn w:val="a2"/>
    <w:rsid w:val="009E397B"/>
    <w:rPr>
      <w:rFonts w:ascii="TimesNewRoman" w:hAnsi="TimesNewRoman" w:hint="default"/>
      <w:b/>
      <w:bCs/>
      <w:i/>
      <w:iCs/>
      <w:color w:val="000000"/>
      <w:sz w:val="20"/>
      <w:szCs w:val="20"/>
    </w:rPr>
  </w:style>
  <w:style w:type="character" w:customStyle="1" w:styleId="fontstyle31">
    <w:name w:val="fontstyle31"/>
    <w:basedOn w:val="a2"/>
    <w:rsid w:val="009E397B"/>
    <w:rPr>
      <w:rFonts w:ascii="TimesNewRoman" w:hAnsi="TimesNewRoman" w:hint="default"/>
      <w:b w:val="0"/>
      <w:bCs w:val="0"/>
      <w:i w:val="0"/>
      <w:iCs w:val="0"/>
      <w:color w:val="000000"/>
      <w:sz w:val="14"/>
      <w:szCs w:val="14"/>
    </w:rPr>
  </w:style>
  <w:style w:type="table" w:customStyle="1" w:styleId="TableNormal">
    <w:name w:val="Table Normal"/>
    <w:uiPriority w:val="2"/>
    <w:semiHidden/>
    <w:unhideWhenUsed/>
    <w:qFormat/>
    <w:rsid w:val="009E397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character" w:customStyle="1" w:styleId="ConsPlusNormal11">
    <w:name w:val="ConsPlusNormal1"/>
    <w:locked/>
    <w:rsid w:val="00F33C32"/>
    <w:rPr>
      <w:rFonts w:ascii="Arial" w:hAnsi="Arial"/>
      <w:kern w:val="1"/>
    </w:rPr>
  </w:style>
  <w:style w:type="table" w:customStyle="1" w:styleId="TableGrid0">
    <w:name w:val="Table Grid_0"/>
    <w:basedOn w:val="a3"/>
    <w:uiPriority w:val="39"/>
    <w:rsid w:val="00E11847"/>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ichfactdown-paragraph">
    <w:name w:val="richfactdown-paragraph"/>
    <w:basedOn w:val="a0"/>
    <w:rsid w:val="00E11847"/>
    <w:pPr>
      <w:spacing w:before="100" w:beforeAutospacing="1" w:after="100" w:afterAutospacing="1"/>
    </w:pPr>
    <w:rPr>
      <w:rFonts w:ascii="Times New Roman" w:eastAsia="Times New Roman" w:hAnsi="Times New Roman" w:cs="Times New Roman"/>
      <w:sz w:val="24"/>
      <w:szCs w:val="24"/>
    </w:rPr>
  </w:style>
  <w:style w:type="table" w:customStyle="1" w:styleId="104">
    <w:name w:val="Сетка таблицы1_0"/>
    <w:basedOn w:val="a3"/>
    <w:next w:val="TableGrid0"/>
    <w:uiPriority w:val="59"/>
    <w:rsid w:val="00E118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Центр"/>
    <w:basedOn w:val="a0"/>
    <w:qFormat/>
    <w:rsid w:val="00491B06"/>
    <w:pPr>
      <w:suppressAutoHyphens/>
      <w:spacing w:line="360" w:lineRule="auto"/>
      <w:jc w:val="center"/>
    </w:pPr>
    <w:rPr>
      <w:rFonts w:ascii="Times New Roman" w:eastAsia="Times New Roman" w:hAnsi="Times New Roman" w:cs="Times New Roman"/>
      <w:sz w:val="24"/>
      <w:szCs w:val="20"/>
      <w:lang w:eastAsia="ar-SA"/>
    </w:rPr>
  </w:style>
  <w:style w:type="paragraph" w:customStyle="1" w:styleId="ConsCell">
    <w:name w:val="ConsCell"/>
    <w:qFormat/>
    <w:rsid w:val="00491B06"/>
    <w:pPr>
      <w:widowControl w:val="0"/>
      <w:suppressAutoHyphens/>
      <w:ind w:right="19772"/>
    </w:pPr>
    <w:rPr>
      <w:rFonts w:ascii="Arial" w:eastAsia="Arial" w:hAnsi="Arial" w:cs="Times New Roman"/>
      <w:sz w:val="20"/>
      <w:szCs w:val="20"/>
      <w:lang w:eastAsia="ar-SA"/>
    </w:rPr>
  </w:style>
  <w:style w:type="paragraph" w:customStyle="1" w:styleId="affffff">
    <w:name w:val="Неотступник"/>
    <w:basedOn w:val="a0"/>
    <w:qFormat/>
    <w:rsid w:val="00491B06"/>
    <w:pPr>
      <w:tabs>
        <w:tab w:val="right" w:pos="9639"/>
      </w:tabs>
      <w:suppressAutoHyphens/>
      <w:spacing w:line="360" w:lineRule="auto"/>
      <w:jc w:val="both"/>
    </w:pPr>
    <w:rPr>
      <w:rFonts w:ascii="Times New Roman" w:eastAsia="Times New Roman" w:hAnsi="Times New Roman" w:cs="Times New Roman"/>
      <w:sz w:val="24"/>
      <w:szCs w:val="20"/>
      <w:lang w:eastAsia="ar-SA"/>
    </w:rPr>
  </w:style>
  <w:style w:type="paragraph" w:customStyle="1" w:styleId="affffff0">
    <w:name w:val="Знак Знак Знак Знак"/>
    <w:basedOn w:val="a0"/>
    <w:qFormat/>
    <w:rsid w:val="00491B06"/>
    <w:pPr>
      <w:spacing w:after="160" w:line="240" w:lineRule="exact"/>
    </w:pPr>
    <w:rPr>
      <w:rFonts w:ascii="Verdana" w:eastAsia="Times New Roman" w:hAnsi="Verdana" w:cs="Times New Roman"/>
      <w:sz w:val="24"/>
      <w:szCs w:val="24"/>
      <w:lang w:val="en-US" w:eastAsia="en-US"/>
    </w:rPr>
  </w:style>
  <w:style w:type="paragraph" w:customStyle="1" w:styleId="2fd">
    <w:name w:val="Знак2"/>
    <w:basedOn w:val="a0"/>
    <w:next w:val="22"/>
    <w:autoRedefine/>
    <w:qFormat/>
    <w:rsid w:val="00491B06"/>
    <w:pPr>
      <w:spacing w:after="160" w:line="240" w:lineRule="exact"/>
      <w:jc w:val="both"/>
    </w:pPr>
    <w:rPr>
      <w:rFonts w:ascii="Times New Roman" w:eastAsia="Times New Roman" w:hAnsi="Times New Roman" w:cs="Times New Roman"/>
      <w:sz w:val="24"/>
      <w:szCs w:val="20"/>
      <w:lang w:val="en-US" w:eastAsia="en-US"/>
    </w:rPr>
  </w:style>
  <w:style w:type="character" w:customStyle="1" w:styleId="u">
    <w:name w:val="u"/>
    <w:basedOn w:val="a2"/>
    <w:qFormat/>
    <w:rsid w:val="00491B06"/>
  </w:style>
  <w:style w:type="character" w:customStyle="1" w:styleId="affffff1">
    <w:name w:val="Шрифт Жир"/>
    <w:qFormat/>
    <w:rsid w:val="00491B06"/>
    <w:rPr>
      <w:b/>
      <w:bCs w:val="0"/>
    </w:rPr>
  </w:style>
  <w:style w:type="character" w:customStyle="1" w:styleId="FontStyle120">
    <w:name w:val="Font Style12"/>
    <w:qFormat/>
    <w:rsid w:val="00491B06"/>
    <w:rPr>
      <w:rFonts w:ascii="Times New Roman" w:hAnsi="Times New Roman" w:cs="Times New Roman" w:hint="default"/>
      <w:sz w:val="26"/>
      <w:szCs w:val="26"/>
    </w:rPr>
  </w:style>
  <w:style w:type="paragraph" w:customStyle="1" w:styleId="1ff8">
    <w:name w:val="Верхний колонтитул1"/>
    <w:basedOn w:val="a0"/>
    <w:uiPriority w:val="99"/>
    <w:qFormat/>
    <w:rsid w:val="008F0BAF"/>
    <w:pPr>
      <w:tabs>
        <w:tab w:val="center" w:pos="4677"/>
        <w:tab w:val="right" w:pos="9355"/>
      </w:tabs>
      <w:suppressAutoHyphens/>
    </w:pPr>
    <w:rPr>
      <w:rFonts w:ascii="Times New Roman" w:eastAsia="Times New Roman" w:hAnsi="Times New Roman" w:cs="Times New Roman"/>
      <w:sz w:val="24"/>
      <w:szCs w:val="24"/>
    </w:rPr>
  </w:style>
  <w:style w:type="paragraph" w:customStyle="1" w:styleId="formattexttopleveltextcentertext">
    <w:name w:val="formattext topleveltext centertext"/>
    <w:basedOn w:val="a0"/>
    <w:rsid w:val="008F0BAF"/>
    <w:pPr>
      <w:spacing w:before="100" w:beforeAutospacing="1" w:after="100" w:afterAutospacing="1"/>
    </w:pPr>
    <w:rPr>
      <w:rFonts w:ascii="Times New Roman" w:eastAsia="Times New Roman" w:hAnsi="Times New Roman" w:cs="Times New Roman"/>
      <w:sz w:val="24"/>
      <w:szCs w:val="24"/>
    </w:rPr>
  </w:style>
  <w:style w:type="character" w:customStyle="1" w:styleId="-">
    <w:name w:val="Интернет-ссылка"/>
    <w:rsid w:val="00FC211B"/>
    <w:rPr>
      <w:color w:val="000080"/>
      <w:u w:val="single"/>
    </w:rPr>
  </w:style>
  <w:style w:type="paragraph" w:customStyle="1" w:styleId="117">
    <w:name w:val="Без интервала11"/>
    <w:rsid w:val="00F37DBC"/>
    <w:rPr>
      <w:rFonts w:ascii="Calibri" w:eastAsia="Times New Roman" w:hAnsi="Calibri" w:cs="Calibri"/>
      <w:sz w:val="24"/>
      <w:szCs w:val="24"/>
    </w:rPr>
  </w:style>
  <w:style w:type="paragraph" w:customStyle="1" w:styleId="dktexjustify">
    <w:name w:val="dktexjustify"/>
    <w:basedOn w:val="a0"/>
    <w:rsid w:val="00F37DBC"/>
    <w:pPr>
      <w:spacing w:before="100" w:beforeAutospacing="1" w:after="100" w:afterAutospacing="1"/>
      <w:jc w:val="both"/>
    </w:pPr>
    <w:rPr>
      <w:rFonts w:ascii="Times New Roman" w:eastAsia="Times New Roman" w:hAnsi="Times New Roman" w:cs="Times New Roman"/>
      <w:sz w:val="24"/>
      <w:szCs w:val="24"/>
    </w:rPr>
  </w:style>
  <w:style w:type="character" w:styleId="affffff2">
    <w:name w:val="annotation reference"/>
    <w:basedOn w:val="a2"/>
    <w:uiPriority w:val="99"/>
    <w:semiHidden/>
    <w:unhideWhenUsed/>
    <w:rsid w:val="00F37DBC"/>
    <w:rPr>
      <w:sz w:val="16"/>
      <w:szCs w:val="16"/>
    </w:rPr>
  </w:style>
  <w:style w:type="paragraph" w:styleId="a">
    <w:name w:val="List Bullet"/>
    <w:basedOn w:val="a0"/>
    <w:uiPriority w:val="99"/>
    <w:unhideWhenUsed/>
    <w:rsid w:val="00D22EA1"/>
    <w:pPr>
      <w:numPr>
        <w:numId w:val="6"/>
      </w:numPr>
      <w:contextualSpacing/>
    </w:pPr>
    <w:rPr>
      <w:rFonts w:ascii="Times New Roman" w:eastAsia="Times New Roman" w:hAnsi="Times New Roman" w:cs="Times New Roman"/>
      <w:sz w:val="24"/>
      <w:szCs w:val="24"/>
    </w:rPr>
  </w:style>
  <w:style w:type="character" w:customStyle="1" w:styleId="c0">
    <w:name w:val="c0"/>
    <w:basedOn w:val="a2"/>
    <w:qFormat/>
    <w:rsid w:val="00D22EA1"/>
  </w:style>
  <w:style w:type="numbering" w:customStyle="1" w:styleId="14">
    <w:name w:val="Стиль14"/>
    <w:rsid w:val="007A749D"/>
    <w:pPr>
      <w:numPr>
        <w:numId w:val="7"/>
      </w:numPr>
    </w:pPr>
  </w:style>
  <w:style w:type="character" w:customStyle="1" w:styleId="current">
    <w:name w:val="current"/>
    <w:basedOn w:val="a2"/>
    <w:rsid w:val="007A749D"/>
  </w:style>
  <w:style w:type="character" w:customStyle="1" w:styleId="FootnoteTextChar">
    <w:name w:val="Footnote Text Char"/>
    <w:basedOn w:val="a2"/>
    <w:semiHidden/>
    <w:locked/>
    <w:rsid w:val="007A749D"/>
    <w:rPr>
      <w:rFonts w:ascii="Times New Roman" w:hAnsi="Times New Roman" w:cs="Times New Roman"/>
      <w:sz w:val="20"/>
      <w:szCs w:val="20"/>
      <w:lang w:eastAsia="ru-RU"/>
    </w:rPr>
  </w:style>
  <w:style w:type="paragraph" w:customStyle="1" w:styleId="ConsPlusJurTerm">
    <w:name w:val="ConsPlusJurTerm"/>
    <w:rsid w:val="00E242FE"/>
    <w:pPr>
      <w:widowControl w:val="0"/>
      <w:autoSpaceDE w:val="0"/>
      <w:autoSpaceDN w:val="0"/>
    </w:pPr>
    <w:rPr>
      <w:rFonts w:ascii="Tahoma" w:hAnsi="Tahoma" w:cs="Tahoma"/>
      <w:sz w:val="26"/>
    </w:rPr>
  </w:style>
  <w:style w:type="paragraph" w:customStyle="1" w:styleId="ConsPlusTextList">
    <w:name w:val="ConsPlusTextList"/>
    <w:rsid w:val="00E242FE"/>
    <w:pPr>
      <w:widowControl w:val="0"/>
      <w:autoSpaceDE w:val="0"/>
      <w:autoSpaceDN w:val="0"/>
    </w:pPr>
    <w:rPr>
      <w:rFonts w:ascii="Arial" w:hAnsi="Arial" w:cs="Arial"/>
      <w:sz w:val="20"/>
    </w:rPr>
  </w:style>
  <w:style w:type="character" w:customStyle="1" w:styleId="FontStyle51">
    <w:name w:val="Font Style51"/>
    <w:rsid w:val="003456A4"/>
    <w:rPr>
      <w:rFonts w:ascii="Times New Roman" w:hAnsi="Times New Roman" w:cs="Times New Roman"/>
      <w:i/>
      <w:iCs/>
      <w:sz w:val="22"/>
      <w:szCs w:val="22"/>
    </w:rPr>
  </w:style>
  <w:style w:type="paragraph" w:customStyle="1" w:styleId="affffff3">
    <w:name w:val="Текст в заданном формате"/>
    <w:basedOn w:val="a0"/>
    <w:rsid w:val="003456A4"/>
    <w:pPr>
      <w:widowControl w:val="0"/>
      <w:suppressAutoHyphens/>
    </w:pPr>
    <w:rPr>
      <w:rFonts w:ascii="Liberation Mono" w:eastAsia="NSimSun" w:hAnsi="Liberation Mono" w:cs="Liberation Mono"/>
      <w:sz w:val="20"/>
      <w:szCs w:val="20"/>
      <w:lang w:eastAsia="zh-CN" w:bidi="hi-IN"/>
    </w:rPr>
  </w:style>
  <w:style w:type="paragraph" w:customStyle="1" w:styleId="1ff9">
    <w:name w:val="Название объекта1"/>
    <w:basedOn w:val="a0"/>
    <w:qFormat/>
    <w:rsid w:val="00FD78F0"/>
    <w:pPr>
      <w:suppressLineNumbers/>
      <w:suppressAutoHyphens/>
      <w:spacing w:before="120" w:after="120"/>
    </w:pPr>
    <w:rPr>
      <w:rFonts w:ascii="Times New Roman" w:eastAsia="Times New Roman" w:hAnsi="Times New Roman" w:cs="Lucida Sans"/>
      <w:i/>
      <w:iCs/>
      <w:sz w:val="24"/>
      <w:szCs w:val="24"/>
    </w:rPr>
  </w:style>
  <w:style w:type="paragraph" w:customStyle="1" w:styleId="217">
    <w:name w:val="Заголовок 21"/>
    <w:basedOn w:val="a0"/>
    <w:next w:val="a0"/>
    <w:qFormat/>
    <w:rsid w:val="00FD78F0"/>
    <w:pPr>
      <w:keepNext/>
      <w:suppressAutoHyphens/>
      <w:spacing w:before="240" w:after="60"/>
      <w:outlineLvl w:val="1"/>
    </w:pPr>
    <w:rPr>
      <w:rFonts w:ascii="Arial" w:eastAsia="Times New Roman" w:hAnsi="Arial" w:cs="Arial"/>
      <w:b/>
      <w:bCs/>
      <w:i/>
      <w:iCs/>
      <w:sz w:val="28"/>
      <w:szCs w:val="28"/>
      <w:lang w:eastAsia="ar-SA"/>
    </w:rPr>
  </w:style>
  <w:style w:type="paragraph" w:customStyle="1" w:styleId="315">
    <w:name w:val="Заголовок 31"/>
    <w:basedOn w:val="a0"/>
    <w:next w:val="a0"/>
    <w:qFormat/>
    <w:rsid w:val="00FD78F0"/>
    <w:pPr>
      <w:keepNext/>
      <w:suppressAutoHyphens/>
      <w:spacing w:before="240" w:after="60"/>
      <w:outlineLvl w:val="2"/>
    </w:pPr>
    <w:rPr>
      <w:rFonts w:ascii="Arial" w:eastAsia="Times New Roman" w:hAnsi="Arial" w:cs="Arial"/>
      <w:b/>
      <w:bCs/>
      <w:sz w:val="26"/>
      <w:szCs w:val="26"/>
      <w:lang w:eastAsia="ar-SA"/>
    </w:rPr>
  </w:style>
  <w:style w:type="paragraph" w:customStyle="1" w:styleId="910">
    <w:name w:val="Заголовок 91"/>
    <w:basedOn w:val="a0"/>
    <w:next w:val="a0"/>
    <w:qFormat/>
    <w:rsid w:val="00FD78F0"/>
    <w:pPr>
      <w:suppressAutoHyphens/>
      <w:spacing w:before="240" w:after="60"/>
      <w:outlineLvl w:val="8"/>
    </w:pPr>
    <w:rPr>
      <w:rFonts w:ascii="Cambria" w:eastAsia="Times New Roman" w:hAnsi="Cambria" w:cs="Times New Roman"/>
      <w:lang w:eastAsia="ar-SA"/>
    </w:rPr>
  </w:style>
  <w:style w:type="paragraph" w:customStyle="1" w:styleId="1ffa">
    <w:name w:val="Нижний колонтитул1"/>
    <w:basedOn w:val="a0"/>
    <w:qFormat/>
    <w:rsid w:val="00FD78F0"/>
    <w:pPr>
      <w:tabs>
        <w:tab w:val="center" w:pos="4677"/>
        <w:tab w:val="right" w:pos="9355"/>
      </w:tabs>
      <w:suppressAutoHyphens/>
    </w:pPr>
    <w:rPr>
      <w:rFonts w:ascii="Times New Roman" w:eastAsia="Times New Roman" w:hAnsi="Times New Roman" w:cs="Times New Roman"/>
      <w:sz w:val="24"/>
      <w:szCs w:val="24"/>
    </w:rPr>
  </w:style>
  <w:style w:type="paragraph" w:customStyle="1" w:styleId="1ffb">
    <w:name w:val="Текст сноски1"/>
    <w:basedOn w:val="a0"/>
    <w:qFormat/>
    <w:rsid w:val="00FD78F0"/>
    <w:pPr>
      <w:suppressAutoHyphens/>
    </w:pPr>
    <w:rPr>
      <w:rFonts w:ascii="Times New Roman" w:eastAsia="Times New Roman" w:hAnsi="Times New Roman" w:cs="Times New Roman"/>
      <w:sz w:val="20"/>
      <w:szCs w:val="20"/>
    </w:rPr>
  </w:style>
  <w:style w:type="paragraph" w:customStyle="1" w:styleId="2e">
    <w:name w:val="Верхний колонтитул2"/>
    <w:basedOn w:val="a0"/>
    <w:link w:val="1f1"/>
    <w:rsid w:val="00FD78F0"/>
    <w:pPr>
      <w:tabs>
        <w:tab w:val="center" w:pos="4677"/>
        <w:tab w:val="right" w:pos="9355"/>
      </w:tabs>
      <w:suppressAutoHyphens/>
    </w:pPr>
    <w:rPr>
      <w:rFonts w:ascii="Calibri" w:eastAsia="Calibri" w:hAnsi="Calibri" w:cs="Calibri"/>
      <w:lang w:eastAsia="ar-SA"/>
    </w:rPr>
  </w:style>
  <w:style w:type="paragraph" w:customStyle="1" w:styleId="2fe">
    <w:name w:val="Нижний колонтитул2"/>
    <w:basedOn w:val="a0"/>
    <w:rsid w:val="00FD78F0"/>
    <w:pPr>
      <w:tabs>
        <w:tab w:val="center" w:pos="4677"/>
        <w:tab w:val="right" w:pos="9355"/>
      </w:tabs>
      <w:suppressAutoHyphens/>
    </w:pPr>
    <w:rPr>
      <w:rFonts w:ascii="Times New Roman" w:eastAsia="Times New Roman" w:hAnsi="Times New Roman" w:cs="Times New Roman"/>
      <w:sz w:val="24"/>
      <w:szCs w:val="24"/>
    </w:rPr>
  </w:style>
  <w:style w:type="character" w:customStyle="1" w:styleId="ConsPlusNonformat1">
    <w:name w:val="ConsPlusNonformat1"/>
    <w:link w:val="ConsPlusNonformat"/>
    <w:locked/>
    <w:rsid w:val="00C813F0"/>
    <w:rPr>
      <w:rFonts w:ascii="Courier New" w:eastAsia="Times New Roman" w:hAnsi="Courier New" w:cs="Courier New"/>
      <w:sz w:val="20"/>
      <w:szCs w:val="20"/>
    </w:rPr>
  </w:style>
  <w:style w:type="paragraph" w:customStyle="1" w:styleId="49">
    <w:name w:val="Обычный4"/>
    <w:uiPriority w:val="99"/>
    <w:rsid w:val="00C813F0"/>
    <w:pPr>
      <w:snapToGrid w:val="0"/>
      <w:spacing w:before="100" w:after="100"/>
    </w:pPr>
    <w:rPr>
      <w:rFonts w:ascii="Times New Roman" w:eastAsia="Times New Roman" w:hAnsi="Times New Roman" w:cs="Times New Roman"/>
      <w:sz w:val="24"/>
      <w:szCs w:val="20"/>
    </w:rPr>
  </w:style>
  <w:style w:type="paragraph" w:customStyle="1" w:styleId="58">
    <w:name w:val="Знак Знак5 Знак Знак"/>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affffff4">
    <w:name w:val="Знак Знак Знак Знак"/>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1ffc">
    <w:name w:val="Текст1"/>
    <w:basedOn w:val="a0"/>
    <w:uiPriority w:val="99"/>
    <w:rsid w:val="00C813F0"/>
    <w:pPr>
      <w:overflowPunct w:val="0"/>
      <w:autoSpaceDE w:val="0"/>
      <w:autoSpaceDN w:val="0"/>
      <w:adjustRightInd w:val="0"/>
    </w:pPr>
    <w:rPr>
      <w:rFonts w:ascii="Courier New" w:eastAsia="Times New Roman" w:hAnsi="Courier New" w:cs="Times New Roman"/>
      <w:sz w:val="20"/>
      <w:szCs w:val="20"/>
    </w:rPr>
  </w:style>
  <w:style w:type="paragraph" w:customStyle="1" w:styleId="affffff5">
    <w:name w:val="Знак"/>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String">
    <w:name w:val="String"/>
    <w:basedOn w:val="a0"/>
    <w:rsid w:val="00C813F0"/>
    <w:pPr>
      <w:widowControl w:val="0"/>
      <w:snapToGrid w:val="0"/>
    </w:pPr>
    <w:rPr>
      <w:rFonts w:ascii="a_Timer" w:eastAsia="Times New Roman" w:hAnsi="a_Timer" w:cs="Times New Roman"/>
      <w:sz w:val="24"/>
      <w:szCs w:val="20"/>
      <w:lang w:val="en-US"/>
    </w:rPr>
  </w:style>
  <w:style w:type="paragraph" w:customStyle="1" w:styleId="223">
    <w:name w:val="Основной текст с отступом 22"/>
    <w:basedOn w:val="49"/>
    <w:uiPriority w:val="99"/>
    <w:rsid w:val="00C813F0"/>
    <w:pPr>
      <w:snapToGrid/>
      <w:spacing w:before="0" w:after="0"/>
      <w:ind w:left="720" w:firstLine="720"/>
    </w:pPr>
    <w:rPr>
      <w:sz w:val="28"/>
    </w:rPr>
  </w:style>
  <w:style w:type="paragraph" w:customStyle="1" w:styleId="322">
    <w:name w:val="Основной текст с отступом 32"/>
    <w:basedOn w:val="49"/>
    <w:uiPriority w:val="99"/>
    <w:rsid w:val="00C813F0"/>
    <w:pPr>
      <w:snapToGrid/>
      <w:spacing w:before="0" w:after="0"/>
      <w:ind w:left="720" w:firstLine="720"/>
    </w:pPr>
    <w:rPr>
      <w:b/>
      <w:sz w:val="28"/>
    </w:rPr>
  </w:style>
  <w:style w:type="paragraph" w:customStyle="1" w:styleId="224">
    <w:name w:val="Основной текст 22"/>
    <w:basedOn w:val="a0"/>
    <w:uiPriority w:val="99"/>
    <w:rsid w:val="00C813F0"/>
    <w:pPr>
      <w:ind w:left="360"/>
    </w:pPr>
    <w:rPr>
      <w:rFonts w:ascii="Times New Roman" w:eastAsia="Times New Roman" w:hAnsi="Times New Roman" w:cs="Times New Roman"/>
      <w:sz w:val="24"/>
      <w:szCs w:val="20"/>
    </w:rPr>
  </w:style>
  <w:style w:type="paragraph" w:customStyle="1" w:styleId="1ffd">
    <w:name w:val="нормальный 1"/>
    <w:basedOn w:val="a0"/>
    <w:rsid w:val="00C813F0"/>
    <w:pPr>
      <w:overflowPunct w:val="0"/>
      <w:autoSpaceDE w:val="0"/>
      <w:autoSpaceDN w:val="0"/>
      <w:adjustRightInd w:val="0"/>
      <w:spacing w:after="120"/>
      <w:ind w:firstLine="709"/>
      <w:jc w:val="both"/>
    </w:pPr>
    <w:rPr>
      <w:rFonts w:ascii="Times New Roman CYR" w:eastAsia="Times New Roman" w:hAnsi="Times New Roman CYR" w:cs="Times New Roman"/>
      <w:sz w:val="26"/>
      <w:szCs w:val="20"/>
    </w:rPr>
  </w:style>
  <w:style w:type="paragraph" w:customStyle="1" w:styleId="iiiaeuiue1">
    <w:name w:val="ii?iaeuiue 1"/>
    <w:basedOn w:val="a0"/>
    <w:rsid w:val="00C813F0"/>
    <w:pPr>
      <w:overflowPunct w:val="0"/>
      <w:autoSpaceDE w:val="0"/>
      <w:autoSpaceDN w:val="0"/>
      <w:adjustRightInd w:val="0"/>
      <w:spacing w:after="120"/>
      <w:ind w:firstLine="851"/>
      <w:jc w:val="both"/>
    </w:pPr>
    <w:rPr>
      <w:rFonts w:ascii="Times New Roman" w:eastAsia="Times New Roman" w:hAnsi="Times New Roman" w:cs="Times New Roman"/>
      <w:sz w:val="24"/>
      <w:szCs w:val="20"/>
    </w:rPr>
  </w:style>
  <w:style w:type="paragraph" w:customStyle="1" w:styleId="caaieiaie1">
    <w:name w:val="caaieiaie 1"/>
    <w:basedOn w:val="a0"/>
    <w:next w:val="a0"/>
    <w:rsid w:val="00C813F0"/>
    <w:pPr>
      <w:keepNext/>
      <w:widowControl w:val="0"/>
      <w:tabs>
        <w:tab w:val="center" w:pos="6663"/>
        <w:tab w:val="left" w:pos="11340"/>
      </w:tabs>
      <w:overflowPunct w:val="0"/>
      <w:autoSpaceDE w:val="0"/>
      <w:autoSpaceDN w:val="0"/>
      <w:adjustRightInd w:val="0"/>
      <w:spacing w:before="240" w:after="240"/>
      <w:jc w:val="center"/>
    </w:pPr>
    <w:rPr>
      <w:rFonts w:ascii="Times New Roman" w:eastAsia="Times New Roman" w:hAnsi="Times New Roman" w:cs="Times New Roman"/>
      <w:b/>
      <w:sz w:val="28"/>
      <w:szCs w:val="20"/>
    </w:rPr>
  </w:style>
  <w:style w:type="paragraph" w:customStyle="1" w:styleId="affffff6">
    <w:name w:val="Нормальный"/>
    <w:rsid w:val="00C813F0"/>
    <w:pPr>
      <w:overflowPunct w:val="0"/>
      <w:autoSpaceDE w:val="0"/>
      <w:autoSpaceDN w:val="0"/>
      <w:adjustRightInd w:val="0"/>
    </w:pPr>
    <w:rPr>
      <w:rFonts w:ascii="Times New Roman" w:eastAsia="Times New Roman" w:hAnsi="Times New Roman" w:cs="Times New Roman"/>
      <w:sz w:val="24"/>
      <w:szCs w:val="20"/>
    </w:rPr>
  </w:style>
  <w:style w:type="paragraph" w:customStyle="1" w:styleId="3f0">
    <w:name w:val="Без интервала3"/>
    <w:uiPriority w:val="99"/>
    <w:rsid w:val="00C813F0"/>
    <w:pPr>
      <w:ind w:left="68" w:firstLine="499"/>
    </w:pPr>
    <w:rPr>
      <w:rFonts w:ascii="Calibri" w:eastAsia="Times New Roman" w:hAnsi="Calibri" w:cs="Times New Roman"/>
      <w:lang w:eastAsia="en-US"/>
    </w:rPr>
  </w:style>
  <w:style w:type="paragraph" w:customStyle="1" w:styleId="3f1">
    <w:name w:val="Основной текст3"/>
    <w:basedOn w:val="49"/>
    <w:uiPriority w:val="99"/>
    <w:rsid w:val="00C813F0"/>
    <w:pPr>
      <w:widowControl w:val="0"/>
      <w:snapToGrid/>
      <w:spacing w:before="0" w:after="0"/>
      <w:jc w:val="center"/>
    </w:pPr>
    <w:rPr>
      <w:b/>
      <w:sz w:val="28"/>
    </w:rPr>
  </w:style>
  <w:style w:type="paragraph" w:customStyle="1" w:styleId="xl58">
    <w:name w:val="xl58"/>
    <w:basedOn w:val="a0"/>
    <w:rsid w:val="00C813F0"/>
    <w:pPr>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4"/>
      <w:szCs w:val="24"/>
    </w:rPr>
  </w:style>
  <w:style w:type="paragraph" w:customStyle="1" w:styleId="affffff7">
    <w:name w:val="Стандартный мой"/>
    <w:basedOn w:val="a0"/>
    <w:rsid w:val="00C813F0"/>
    <w:pPr>
      <w:ind w:firstLine="567"/>
      <w:jc w:val="both"/>
    </w:pPr>
    <w:rPr>
      <w:rFonts w:ascii="Times New Roman" w:eastAsia="Times New Roman" w:hAnsi="Times New Roman" w:cs="Times New Roman"/>
      <w:sz w:val="28"/>
      <w:szCs w:val="20"/>
    </w:rPr>
  </w:style>
  <w:style w:type="paragraph" w:customStyle="1" w:styleId="1ffe">
    <w:name w:val="Знак1 Знак Знак Знак Знак Знак Знак"/>
    <w:basedOn w:val="a0"/>
    <w:rsid w:val="00C813F0"/>
    <w:pPr>
      <w:spacing w:after="160" w:line="240" w:lineRule="exact"/>
    </w:pPr>
    <w:rPr>
      <w:rFonts w:ascii="Verdana" w:eastAsia="Times New Roman" w:hAnsi="Verdana" w:cs="Verdana"/>
      <w:sz w:val="24"/>
      <w:szCs w:val="24"/>
      <w:lang w:val="en-US" w:eastAsia="en-US"/>
    </w:rPr>
  </w:style>
  <w:style w:type="paragraph" w:customStyle="1" w:styleId="59">
    <w:name w:val="Абзац списка5"/>
    <w:basedOn w:val="a0"/>
    <w:uiPriority w:val="99"/>
    <w:rsid w:val="00C813F0"/>
    <w:pPr>
      <w:ind w:left="720"/>
      <w:contextualSpacing/>
    </w:pPr>
    <w:rPr>
      <w:rFonts w:ascii="Times New Roman" w:eastAsia="Calibri" w:hAnsi="Times New Roman" w:cs="Times New Roman"/>
      <w:sz w:val="20"/>
      <w:szCs w:val="20"/>
    </w:rPr>
  </w:style>
  <w:style w:type="paragraph" w:customStyle="1" w:styleId="jui">
    <w:name w:val="jui"/>
    <w:basedOn w:val="a0"/>
    <w:rsid w:val="00C813F0"/>
    <w:pPr>
      <w:ind w:firstLine="300"/>
      <w:jc w:val="both"/>
    </w:pPr>
    <w:rPr>
      <w:rFonts w:ascii="Times New Roman" w:eastAsia="Times New Roman" w:hAnsi="Times New Roman" w:cs="Times New Roman"/>
      <w:sz w:val="24"/>
      <w:szCs w:val="24"/>
    </w:rPr>
  </w:style>
  <w:style w:type="paragraph" w:customStyle="1" w:styleId="1fff">
    <w:name w:val="Знак1 Знак Знак Знак Знак"/>
    <w:basedOn w:val="a0"/>
    <w:rsid w:val="00C813F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BodyText21">
    <w:name w:val="Body Text 21"/>
    <w:basedOn w:val="a0"/>
    <w:rsid w:val="00C813F0"/>
    <w:pPr>
      <w:widowControl w:val="0"/>
      <w:spacing w:line="360" w:lineRule="auto"/>
      <w:ind w:firstLine="567"/>
      <w:jc w:val="both"/>
    </w:pPr>
    <w:rPr>
      <w:rFonts w:ascii="Times New Roman" w:eastAsia="Times New Roman" w:hAnsi="Times New Roman" w:cs="Times New Roman"/>
      <w:sz w:val="28"/>
      <w:szCs w:val="28"/>
    </w:rPr>
  </w:style>
  <w:style w:type="character" w:customStyle="1" w:styleId="2ff">
    <w:name w:val="Знак Знак2"/>
    <w:locked/>
    <w:rsid w:val="00C813F0"/>
    <w:rPr>
      <w:b/>
      <w:bCs/>
      <w:sz w:val="28"/>
      <w:szCs w:val="28"/>
    </w:rPr>
  </w:style>
  <w:style w:type="paragraph" w:customStyle="1" w:styleId="118">
    <w:name w:val="Знак Знак Знак Знак Знак Знак1 Знак Знак Знак1 Знак"/>
    <w:basedOn w:val="a0"/>
    <w:rsid w:val="00C813F0"/>
    <w:pPr>
      <w:spacing w:after="160" w:line="240" w:lineRule="exact"/>
    </w:pPr>
    <w:rPr>
      <w:rFonts w:ascii="Verdana" w:eastAsia="Times New Roman" w:hAnsi="Verdana" w:cs="Verdana"/>
      <w:sz w:val="24"/>
      <w:szCs w:val="24"/>
      <w:lang w:val="en-US" w:eastAsia="en-US"/>
    </w:rPr>
  </w:style>
  <w:style w:type="paragraph" w:customStyle="1" w:styleId="affffff8">
    <w:name w:val="Основной с отступом"/>
    <w:basedOn w:val="a0"/>
    <w:rsid w:val="00C813F0"/>
    <w:pPr>
      <w:spacing w:after="120"/>
      <w:ind w:firstLine="720"/>
      <w:jc w:val="both"/>
    </w:pPr>
    <w:rPr>
      <w:rFonts w:ascii="Times New Roman" w:eastAsia="Times New Roman" w:hAnsi="Times New Roman" w:cs="Times New Roman"/>
      <w:sz w:val="24"/>
      <w:szCs w:val="24"/>
    </w:rPr>
  </w:style>
  <w:style w:type="paragraph" w:customStyle="1" w:styleId="affffff9">
    <w:name w:val="Знак Знак"/>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1fff0">
    <w:name w:val="Знак Знак Знак Знак1"/>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2ff0">
    <w:name w:val="Текст2"/>
    <w:basedOn w:val="a0"/>
    <w:rsid w:val="00C813F0"/>
    <w:pPr>
      <w:autoSpaceDE w:val="0"/>
      <w:autoSpaceDN w:val="0"/>
      <w:spacing w:before="20" w:line="360" w:lineRule="auto"/>
      <w:ind w:right="147" w:firstLine="567"/>
    </w:pPr>
    <w:rPr>
      <w:rFonts w:ascii="Times New Roman" w:eastAsia="Times New Roman" w:hAnsi="Times New Roman" w:cs="Times New Roman"/>
      <w:sz w:val="24"/>
      <w:szCs w:val="24"/>
    </w:rPr>
  </w:style>
  <w:style w:type="character" w:customStyle="1" w:styleId="affffffa">
    <w:name w:val="Основной текст + Полужирный"/>
    <w:rsid w:val="00C813F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36">
    <w:name w:val="Основной текст3"/>
    <w:basedOn w:val="a0"/>
    <w:link w:val="aff9"/>
    <w:rsid w:val="00C813F0"/>
    <w:pPr>
      <w:widowControl w:val="0"/>
      <w:shd w:val="clear" w:color="auto" w:fill="FFFFFF"/>
      <w:spacing w:line="312" w:lineRule="exact"/>
      <w:jc w:val="both"/>
    </w:pPr>
    <w:rPr>
      <w:sz w:val="28"/>
      <w:szCs w:val="28"/>
    </w:rPr>
  </w:style>
  <w:style w:type="character" w:customStyle="1" w:styleId="2ff1">
    <w:name w:val="Текст Знак2"/>
    <w:aliases w:val="Текст Знак1 Знак1,Текст Знак Знак Знак1,Знак Знак Знак1 Знак1,Знак Знак1 Знак1"/>
    <w:basedOn w:val="a2"/>
    <w:semiHidden/>
    <w:rsid w:val="00C813F0"/>
    <w:rPr>
      <w:rFonts w:ascii="Consolas" w:hAnsi="Consolas" w:cs="Consolas"/>
      <w:sz w:val="21"/>
      <w:szCs w:val="21"/>
    </w:rPr>
  </w:style>
  <w:style w:type="paragraph" w:customStyle="1" w:styleId="5a">
    <w:name w:val="Знак Знак5 Знак Знак"/>
    <w:basedOn w:val="a0"/>
    <w:rsid w:val="00C813F0"/>
    <w:pPr>
      <w:spacing w:after="160" w:line="240" w:lineRule="exact"/>
    </w:pPr>
    <w:rPr>
      <w:rFonts w:ascii="Verdana" w:eastAsia="Times New Roman" w:hAnsi="Verdana" w:cs="Times New Roman"/>
      <w:sz w:val="24"/>
      <w:szCs w:val="24"/>
      <w:lang w:val="en-US" w:eastAsia="en-US"/>
    </w:rPr>
  </w:style>
  <w:style w:type="paragraph" w:customStyle="1" w:styleId="2ff2">
    <w:name w:val="Знак Знак Знак Знак2"/>
    <w:basedOn w:val="a0"/>
    <w:uiPriority w:val="99"/>
    <w:rsid w:val="00C813F0"/>
    <w:pPr>
      <w:spacing w:after="160" w:line="240" w:lineRule="exact"/>
    </w:pPr>
    <w:rPr>
      <w:rFonts w:ascii="Verdana" w:eastAsia="Times New Roman" w:hAnsi="Verdana" w:cs="Times New Roman"/>
      <w:sz w:val="24"/>
      <w:szCs w:val="24"/>
      <w:lang w:val="en-US" w:eastAsia="en-US"/>
    </w:rPr>
  </w:style>
  <w:style w:type="paragraph" w:customStyle="1" w:styleId="3f2">
    <w:name w:val="Знак Знак Знак Знак3"/>
    <w:basedOn w:val="a0"/>
    <w:uiPriority w:val="99"/>
    <w:rsid w:val="00C813F0"/>
    <w:pPr>
      <w:spacing w:after="160" w:line="240" w:lineRule="exact"/>
    </w:pPr>
    <w:rPr>
      <w:rFonts w:ascii="Verdana" w:eastAsia="Times New Roman" w:hAnsi="Verdana" w:cs="Times New Roman"/>
      <w:sz w:val="24"/>
      <w:szCs w:val="24"/>
      <w:lang w:val="en-US" w:eastAsia="en-US"/>
    </w:rPr>
  </w:style>
  <w:style w:type="paragraph" w:customStyle="1" w:styleId="119">
    <w:name w:val="Знак Знак Знак Знак11"/>
    <w:basedOn w:val="a0"/>
    <w:uiPriority w:val="99"/>
    <w:rsid w:val="00C813F0"/>
    <w:pPr>
      <w:spacing w:after="160" w:line="240" w:lineRule="exact"/>
    </w:pPr>
    <w:rPr>
      <w:rFonts w:ascii="Verdana" w:eastAsia="Times New Roman" w:hAnsi="Verdana" w:cs="Times New Roman"/>
      <w:sz w:val="24"/>
      <w:szCs w:val="24"/>
      <w:lang w:val="en-US" w:eastAsia="en-US"/>
    </w:rPr>
  </w:style>
  <w:style w:type="character" w:customStyle="1" w:styleId="2ff3">
    <w:name w:val="Знак Знак2"/>
    <w:locked/>
    <w:rsid w:val="00C813F0"/>
    <w:rPr>
      <w:b/>
      <w:bCs/>
      <w:sz w:val="28"/>
      <w:szCs w:val="28"/>
    </w:rPr>
  </w:style>
  <w:style w:type="character" w:customStyle="1" w:styleId="11a">
    <w:name w:val="Основной текст + 11"/>
    <w:aliases w:val="5 pt,Полужирный"/>
    <w:rsid w:val="00C813F0"/>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1fff1">
    <w:name w:val="Текст1"/>
    <w:basedOn w:val="a0"/>
    <w:rsid w:val="00C813F0"/>
    <w:pPr>
      <w:overflowPunct w:val="0"/>
      <w:autoSpaceDE w:val="0"/>
      <w:autoSpaceDN w:val="0"/>
      <w:adjustRightInd w:val="0"/>
    </w:pPr>
    <w:rPr>
      <w:rFonts w:ascii="Courier New" w:eastAsia="Times New Roman" w:hAnsi="Courier New" w:cs="Times New Roman"/>
      <w:sz w:val="20"/>
      <w:szCs w:val="20"/>
    </w:rPr>
  </w:style>
  <w:style w:type="character" w:customStyle="1" w:styleId="1fff2">
    <w:name w:val="Просмотренная гиперссылка1"/>
    <w:uiPriority w:val="99"/>
    <w:semiHidden/>
    <w:unhideWhenUsed/>
    <w:rsid w:val="00C813F0"/>
    <w:rPr>
      <w:color w:val="800080"/>
      <w:u w:val="single"/>
    </w:rPr>
  </w:style>
  <w:style w:type="character" w:customStyle="1" w:styleId="2ff4">
    <w:name w:val="Просмотренная гиперссылка2"/>
    <w:uiPriority w:val="99"/>
    <w:semiHidden/>
    <w:unhideWhenUsed/>
    <w:rsid w:val="00C813F0"/>
    <w:rPr>
      <w:color w:val="800080"/>
      <w:u w:val="single"/>
    </w:rPr>
  </w:style>
  <w:style w:type="character" w:customStyle="1" w:styleId="affffffb">
    <w:name w:val="Заголовок Знак"/>
    <w:basedOn w:val="a2"/>
    <w:uiPriority w:val="10"/>
    <w:rsid w:val="00C813F0"/>
    <w:rPr>
      <w:rFonts w:ascii="Cambria" w:eastAsia="Times New Roman" w:hAnsi="Cambria" w:cs="Times New Roman"/>
      <w:spacing w:val="-10"/>
      <w:kern w:val="28"/>
      <w:sz w:val="56"/>
      <w:szCs w:val="56"/>
    </w:rPr>
  </w:style>
  <w:style w:type="paragraph" w:customStyle="1" w:styleId="consnormal0">
    <w:name w:val="consnormal"/>
    <w:basedOn w:val="a0"/>
    <w:uiPriority w:val="99"/>
    <w:semiHidden/>
    <w:rsid w:val="00C813F0"/>
    <w:pPr>
      <w:spacing w:before="100" w:beforeAutospacing="1" w:after="100" w:afterAutospacing="1"/>
    </w:pPr>
    <w:rPr>
      <w:rFonts w:ascii="Times New Roman" w:eastAsia="Calibri" w:hAnsi="Times New Roman" w:cs="Times New Roman"/>
      <w:sz w:val="24"/>
      <w:szCs w:val="24"/>
    </w:rPr>
  </w:style>
  <w:style w:type="character" w:customStyle="1" w:styleId="postheadertitleauthorname">
    <w:name w:val="postheadertitle__authorname"/>
    <w:rsid w:val="00C813F0"/>
  </w:style>
  <w:style w:type="paragraph" w:customStyle="1" w:styleId="5b">
    <w:name w:val="Обычный5"/>
    <w:link w:val="Normal"/>
    <w:rsid w:val="008E4A3F"/>
    <w:rPr>
      <w:rFonts w:ascii="Times New Roman" w:eastAsia="Times New Roman" w:hAnsi="Times New Roman" w:cs="Times New Roman"/>
      <w:snapToGrid w:val="0"/>
      <w:sz w:val="24"/>
      <w:szCs w:val="20"/>
    </w:rPr>
  </w:style>
  <w:style w:type="character" w:customStyle="1" w:styleId="Normal">
    <w:name w:val="Normal Знак"/>
    <w:link w:val="5b"/>
    <w:rsid w:val="008E4A3F"/>
    <w:rPr>
      <w:rFonts w:ascii="Times New Roman" w:eastAsia="Times New Roman" w:hAnsi="Times New Roman" w:cs="Times New Roman"/>
      <w:snapToGrid w:val="0"/>
      <w:sz w:val="24"/>
      <w:szCs w:val="20"/>
    </w:rPr>
  </w:style>
  <w:style w:type="character" w:customStyle="1" w:styleId="2ff5">
    <w:name w:val="Знак Знак2"/>
    <w:semiHidden/>
    <w:rsid w:val="008E4A3F"/>
    <w:rPr>
      <w:sz w:val="24"/>
      <w:szCs w:val="24"/>
    </w:rPr>
  </w:style>
  <w:style w:type="character" w:customStyle="1" w:styleId="affffffc">
    <w:name w:val="Знак Знак"/>
    <w:semiHidden/>
    <w:locked/>
    <w:rsid w:val="008E4A3F"/>
    <w:rPr>
      <w:rFonts w:ascii="Arial" w:hAnsi="Arial" w:cs="Arial"/>
    </w:rPr>
  </w:style>
</w:styles>
</file>

<file path=word/webSettings.xml><?xml version="1.0" encoding="utf-8"?>
<w:webSettings xmlns:r="http://schemas.openxmlformats.org/officeDocument/2006/relationships" xmlns:w="http://schemas.openxmlformats.org/wordprocessingml/2006/main">
  <w:divs>
    <w:div w:id="709039569">
      <w:bodyDiv w:val="1"/>
      <w:marLeft w:val="0"/>
      <w:marRight w:val="0"/>
      <w:marTop w:val="0"/>
      <w:marBottom w:val="0"/>
      <w:divBdr>
        <w:top w:val="none" w:sz="0" w:space="0" w:color="auto"/>
        <w:left w:val="none" w:sz="0" w:space="0" w:color="auto"/>
        <w:bottom w:val="none" w:sz="0" w:space="0" w:color="auto"/>
        <w:right w:val="none" w:sz="0" w:space="0" w:color="auto"/>
      </w:divBdr>
    </w:div>
    <w:div w:id="138945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LAW;n=110207;fld=134;dst=102068" TargetMode="External"/><Relationship Id="rId117" Type="http://schemas.openxmlformats.org/officeDocument/2006/relationships/hyperlink" Target="consultantplus://offline/ref=BD9A6D2C04088BB2BCAFE4409E25F3DA7EF762812F8B3CE60CE954A42C1D6B30F1E3085A674044IBPFH" TargetMode="External"/><Relationship Id="rId21" Type="http://schemas.openxmlformats.org/officeDocument/2006/relationships/header" Target="header3.xml"/><Relationship Id="rId42" Type="http://schemas.openxmlformats.org/officeDocument/2006/relationships/hyperlink" Target="http://www.torgi.gov.ru/" TargetMode="External"/><Relationship Id="rId47" Type="http://schemas.openxmlformats.org/officeDocument/2006/relationships/hyperlink" Target="http://www.torgi.gov.ru/" TargetMode="External"/><Relationship Id="rId63" Type="http://schemas.openxmlformats.org/officeDocument/2006/relationships/hyperlink" Target="consultantplus://offline/ref=BD9A6D2C04088BB2BCAFE4409E25F3DA7EF762812F8B3CE60CE954A42C1D6B30F1E3085A674044IBPFH" TargetMode="External"/><Relationship Id="rId68"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84" Type="http://schemas.openxmlformats.org/officeDocument/2006/relationships/hyperlink" Target="consultantplus://offline/ref=5BFA44F305D105F2CEACAD5A25DF990B06C07ADE4AABCF327393E35965XAHCK" TargetMode="External"/><Relationship Id="rId89" Type="http://schemas.openxmlformats.org/officeDocument/2006/relationships/hyperlink" Target="consultantplus://offline/ref=BD9A6D2C04088BB2BCAFE4409E25F3DA7EF762812F8B3CE60CE954A42C1D6B30F1E3085A674040IBPEH" TargetMode="External"/><Relationship Id="rId112" Type="http://schemas.openxmlformats.org/officeDocument/2006/relationships/hyperlink" Target="consultantplus://offline/ref=5BFA44F305D105F2CEACAD5A25DF990B05CE7AD149AACF327393E35965XAHCK" TargetMode="External"/><Relationship Id="rId133" Type="http://schemas.openxmlformats.org/officeDocument/2006/relationships/hyperlink" Target="consultantplus://offline/ref=376EDC539DE3B1189512228C791A1618FCA23B4E8FFCD1BA0876E4D2840B2F4C3C59553EA1G8n4H" TargetMode="External"/><Relationship Id="rId138" Type="http://schemas.openxmlformats.org/officeDocument/2006/relationships/hyperlink" Target="consultantplus://offline/ref=376EDC539DE3B1189512228C791A1618FCA23B4E8FFCD1BA0876E4D2840B2F4C3C59553EA7G8n2H" TargetMode="External"/><Relationship Id="rId154" Type="http://schemas.openxmlformats.org/officeDocument/2006/relationships/hyperlink" Target="http://torgi.gov.ru/" TargetMode="External"/><Relationship Id="rId159" Type="http://schemas.openxmlformats.org/officeDocument/2006/relationships/hyperlink" Target="consultantplus://offline/ref=376EDC539DE3B1189512228C791A1618FCA23B4E8FFCD1BA0876E4D2840B2F4C3C59553EA7G8n2H" TargetMode="External"/><Relationship Id="rId175" Type="http://schemas.openxmlformats.org/officeDocument/2006/relationships/header" Target="header16.xml"/><Relationship Id="rId170" Type="http://schemas.openxmlformats.org/officeDocument/2006/relationships/header" Target="header11.xml"/><Relationship Id="rId16" Type="http://schemas.openxmlformats.org/officeDocument/2006/relationships/image" Target="media/image3.png"/><Relationship Id="rId107" Type="http://schemas.openxmlformats.org/officeDocument/2006/relationships/hyperlink" Target="http://www.torgi.gov.ru/" TargetMode="External"/><Relationship Id="rId11" Type="http://schemas.openxmlformats.org/officeDocument/2006/relationships/oleObject" Target="embeddings/oleObject1.bin"/><Relationship Id="rId32" Type="http://schemas.openxmlformats.org/officeDocument/2006/relationships/hyperlink" Target="consultantplus://offline/ref=478EB9BBC46AC6B01A944807F4BA78AF2E2F65B2EE0737237C4AB1F185FB2591208BC0FDB564A88E187132C8C597B11E75A582C19C214BCFK5d0J" TargetMode="External"/><Relationship Id="rId37" Type="http://schemas.openxmlformats.org/officeDocument/2006/relationships/hyperlink" Target="consultantplus://offline/ref=6FEE28DA3F32058D661F05261FDF933F6E7EAF4255B47E6EFC7D07898EB1DF16C2D6D39EF8067D60VC0FI" TargetMode="External"/><Relationship Id="rId53" Type="http://schemas.openxmlformats.org/officeDocument/2006/relationships/hyperlink" Target="http://www.torgi.gov.ru/" TargetMode="External"/><Relationship Id="rId58" Type="http://schemas.openxmlformats.org/officeDocument/2006/relationships/hyperlink" Target="consultantplus://offline/ref=5BFA44F305D105F2CEACAD5A25DF990B05CE7AD149AACF327393E35965XAHCK" TargetMode="External"/><Relationship Id="rId74" Type="http://schemas.openxmlformats.org/officeDocument/2006/relationships/hyperlink" Target="http://www.torgi.gov.ru/" TargetMode="External"/><Relationship Id="rId79" Type="http://schemas.openxmlformats.org/officeDocument/2006/relationships/hyperlink" Target="http://www.torgi.gov.ru/" TargetMode="External"/><Relationship Id="rId102" Type="http://schemas.openxmlformats.org/officeDocument/2006/relationships/hyperlink" Target="http://www.torgi.gov.ru/" TargetMode="External"/><Relationship Id="rId123" Type="http://schemas.openxmlformats.org/officeDocument/2006/relationships/hyperlink" Target="consultantplus://offline/ref=E419642E790BBE2713974D2D7BD22A169825E422DAEBDCA903FB2EDB8884F6F91C0E7F081BB929A32518FE4C0C17W3M" TargetMode="External"/><Relationship Id="rId128" Type="http://schemas.openxmlformats.org/officeDocument/2006/relationships/header" Target="header5.xml"/><Relationship Id="rId144" Type="http://schemas.openxmlformats.org/officeDocument/2006/relationships/hyperlink" Target="consultantplus://offline/ref=376EDC539DE3B1189512228C791A1618FCA23B4E8FFCD1BA0876E4D2840B2F4C3C59553EA7G8n2H" TargetMode="External"/><Relationship Id="rId149" Type="http://schemas.openxmlformats.org/officeDocument/2006/relationships/hyperlink" Target="consultantplus://offline/ref=376EDC539DE3B1189512228C791A1618FCA23B4E8FFCD1BA0876E4D2840B2F4C3C59553EA1G8n4H" TargetMode="External"/><Relationship Id="rId5" Type="http://schemas.openxmlformats.org/officeDocument/2006/relationships/webSettings" Target="webSettings.xml"/><Relationship Id="rId90" Type="http://schemas.openxmlformats.org/officeDocument/2006/relationships/hyperlink" Target="consultantplus://offline/ref=BD9A6D2C04088BB2BCAFE4409E25F3DA7EF762812F8B3CE60CE954A42C1D6B30F1E3085A674044IBPFH" TargetMode="External"/><Relationship Id="rId95"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60" Type="http://schemas.openxmlformats.org/officeDocument/2006/relationships/hyperlink" Target="consultantplus://offline/ref=376EDC539DE3B1189512228C791A1618FCA23B4E8FFCD1BA0876E4D2840B2F4C3C59553EA1G8n4H" TargetMode="External"/><Relationship Id="rId165" Type="http://schemas.openxmlformats.org/officeDocument/2006/relationships/header" Target="header9.xml"/><Relationship Id="rId22" Type="http://schemas.openxmlformats.org/officeDocument/2006/relationships/hyperlink" Target="http://sale.zakazrf.ru" TargetMode="External"/><Relationship Id="rId27" Type="http://schemas.openxmlformats.org/officeDocument/2006/relationships/hyperlink" Target="http://www.torgi.gov.ru" TargetMode="External"/><Relationship Id="rId43" Type="http://schemas.openxmlformats.org/officeDocument/2006/relationships/hyperlink" Target="http://www.torgi.gov.ru/" TargetMode="External"/><Relationship Id="rId48" Type="http://schemas.openxmlformats.org/officeDocument/2006/relationships/hyperlink" Target="http://www.torgi.gov.ru/" TargetMode="External"/><Relationship Id="rId64"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69" Type="http://schemas.openxmlformats.org/officeDocument/2006/relationships/hyperlink" Target="http://www.torgi.gov.ru/" TargetMode="External"/><Relationship Id="rId113" Type="http://schemas.openxmlformats.org/officeDocument/2006/relationships/hyperlink" Target="consultantplus://offline/ref=5BFA44F305D105F2CEACAD5A25DF990B06C67EDE45A6CF327393E35965XAHCK" TargetMode="External"/><Relationship Id="rId118"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34" Type="http://schemas.openxmlformats.org/officeDocument/2006/relationships/hyperlink" Target="consultantplus://offline/ref=376EDC539DE3B1189512228C791A1618FCA23B4E8FFCD1BA0876E4D2840B2F4C3C59553EA7G8n2H" TargetMode="External"/><Relationship Id="rId139" Type="http://schemas.openxmlformats.org/officeDocument/2006/relationships/hyperlink" Target="consultantplus://offline/ref=376EDC539DE3B1189512228C791A1618FCA23B4E8FFCD1BA0876E4D2840B2F4C3C59553EA1G8n4H" TargetMode="External"/><Relationship Id="rId80" Type="http://schemas.openxmlformats.org/officeDocument/2006/relationships/hyperlink" Target="http://www.torgi.gov.ru/" TargetMode="External"/><Relationship Id="rId85" Type="http://schemas.openxmlformats.org/officeDocument/2006/relationships/hyperlink" Target="consultantplus://offline/ref=5BFA44F305D105F2CEACAD5A25DF990B05CE7AD149AACF327393E35965XAHCK" TargetMode="External"/><Relationship Id="rId150" Type="http://schemas.openxmlformats.org/officeDocument/2006/relationships/hyperlink" Target="consultantplus://offline/ref=376EDC539DE3B1189512228C791A1618FCA23B4E8FFCD1BA0876E4D2840B2F4C3C59553EA7G8n2H" TargetMode="External"/><Relationship Id="rId155" Type="http://schemas.openxmlformats.org/officeDocument/2006/relationships/hyperlink" Target="consultantplus://offline/ref=376EDC539DE3B1189512228C791A1618FCA23B4E8FFCD1BA0876E4D2840B2F4C3C59553EA7G8n2H" TargetMode="External"/><Relationship Id="rId171" Type="http://schemas.openxmlformats.org/officeDocument/2006/relationships/header" Target="header12.xml"/><Relationship Id="rId176"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hyperlink" Target="https://sumsi-adm.gosuslugi.ru/" TargetMode="External"/><Relationship Id="rId33" Type="http://schemas.openxmlformats.org/officeDocument/2006/relationships/hyperlink" Target="consultantplus://offline/ref=478EB9BBC46AC6B01A944807F4BA78AF2E2F65B2EE0737237C4AB1F185FB2591208BC0F8B161A3D94E3E339480C0A21F70A580C683K2dAJ" TargetMode="External"/><Relationship Id="rId38" Type="http://schemas.openxmlformats.org/officeDocument/2006/relationships/hyperlink" Target="consultantplus://offline/ref=0E40ED9CE60851974FEA713514D7063EED7685D04F2A26593F2538A214E574FF43D3866F31nBKEF" TargetMode="External"/><Relationship Id="rId59" Type="http://schemas.openxmlformats.org/officeDocument/2006/relationships/hyperlink" Target="consultantplus://offline/ref=5BFA44F305D105F2CEACAD5A25DF990B06C67EDE45A6CF327393E35965XAHCK" TargetMode="External"/><Relationship Id="rId103" Type="http://schemas.openxmlformats.org/officeDocument/2006/relationships/hyperlink" Target="http://www.torgi.gov.ru/" TargetMode="External"/><Relationship Id="rId108" Type="http://schemas.openxmlformats.org/officeDocument/2006/relationships/hyperlink" Target="consultantplus://offline/ref=A7161BFDC2641E85C486C2CD7B349092A60BA4312DD49DD2B306B32BAFCE6C4090B374C3B4542BBF17A8CE254A7773F961AACF0FF51A1688e5cEE" TargetMode="External"/><Relationship Id="rId124" Type="http://schemas.openxmlformats.org/officeDocument/2006/relationships/hyperlink" Target="consultantplus://offline/ref=E419642E790BBE2713974D2D7BD22A169825E02FD0E0DCA903FB2EDB8884F6F90E0E270318BE3CF67642A9410C705CD436F61F85441AW5M" TargetMode="External"/><Relationship Id="rId129" Type="http://schemas.openxmlformats.org/officeDocument/2006/relationships/hyperlink" Target="http://sale.zakazrf.ru/" TargetMode="External"/><Relationship Id="rId54" Type="http://schemas.openxmlformats.org/officeDocument/2006/relationships/hyperlink" Target="consultantplus://offline/ref=A7161BFDC2641E85C486C2CD7B349092A60BA4312DD49DD2B306B32BAFCE6C4090B374C3B4542BBF17A8CE254A7773F961AACF0FF51A1688e5cEE" TargetMode="External"/><Relationship Id="rId70" Type="http://schemas.openxmlformats.org/officeDocument/2006/relationships/hyperlink" Target="http://www.torgi.gov.ru/" TargetMode="External"/><Relationship Id="rId75" Type="http://schemas.openxmlformats.org/officeDocument/2006/relationships/hyperlink" Target="http://www.torgi.gov.ru/" TargetMode="External"/><Relationship Id="rId91"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96" Type="http://schemas.openxmlformats.org/officeDocument/2006/relationships/hyperlink" Target="http://www.torgi.gov.ru/" TargetMode="External"/><Relationship Id="rId140" Type="http://schemas.openxmlformats.org/officeDocument/2006/relationships/hyperlink" Target="consultantplus://offline/ref=376EDC539DE3B1189512228C791A1618FCA23B4E8FFCD1BA0876E4D2840B2F4C3C59553EA7G8n2H" TargetMode="External"/><Relationship Id="rId145" Type="http://schemas.openxmlformats.org/officeDocument/2006/relationships/hyperlink" Target="consultantplus://offline/ref=376EDC539DE3B1189512228C791A1618FCA23B4E8FFCD1BA0876E4D2840B2F4C3C59553EA1G8n4H" TargetMode="External"/><Relationship Id="rId161" Type="http://schemas.openxmlformats.org/officeDocument/2006/relationships/header" Target="header7.xml"/><Relationship Id="rId16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le.zakazrf.ru/" TargetMode="External"/><Relationship Id="rId28" Type="http://schemas.openxmlformats.org/officeDocument/2006/relationships/hyperlink" Target="https://sumsi-adm.gosuslugi.ru/" TargetMode="External"/><Relationship Id="rId49" Type="http://schemas.openxmlformats.org/officeDocument/2006/relationships/hyperlink" Target="http://www.torgi.gov.ru/" TargetMode="External"/><Relationship Id="rId114"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19"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0" Type="http://schemas.openxmlformats.org/officeDocument/2006/relationships/image" Target="media/image2.png"/><Relationship Id="rId31" Type="http://schemas.openxmlformats.org/officeDocument/2006/relationships/hyperlink" Target="consultantplus://offline/ref=478EB9BBC46AC6B01A944807F4BA78AF2E2F61B6EE0C37237C4AB1F185FB2591208BC0FDB564A88C1F7132C8C597B11E75A582C19C214BCFK5d0J" TargetMode="External"/><Relationship Id="rId44" Type="http://schemas.openxmlformats.org/officeDocument/2006/relationships/hyperlink" Target="http://www.torgi.gov.ru/" TargetMode="External"/><Relationship Id="rId52" Type="http://schemas.openxmlformats.org/officeDocument/2006/relationships/hyperlink" Target="http://www.torgi.gov.ru/" TargetMode="External"/><Relationship Id="rId60"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65"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73" Type="http://schemas.openxmlformats.org/officeDocument/2006/relationships/hyperlink" Target="http://www.torgi.gov.ru/" TargetMode="External"/><Relationship Id="rId78" Type="http://schemas.openxmlformats.org/officeDocument/2006/relationships/hyperlink" Target="http://www.torgi.gov.ru/" TargetMode="External"/><Relationship Id="rId81" Type="http://schemas.openxmlformats.org/officeDocument/2006/relationships/hyperlink" Target="consultantplus://offline/ref=A7161BFDC2641E85C486C2CD7B349092A60BA4312DD49DD2B306B32BAFCE6C4090B374C3B4542BBF17A8CE254A7773F961AACF0FF51A1688e5cEE" TargetMode="External"/><Relationship Id="rId86" Type="http://schemas.openxmlformats.org/officeDocument/2006/relationships/hyperlink" Target="consultantplus://offline/ref=5BFA44F305D105F2CEACAD5A25DF990B06C67EDE45A6CF327393E35965XAHCK" TargetMode="External"/><Relationship Id="rId94"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99" Type="http://schemas.openxmlformats.org/officeDocument/2006/relationships/hyperlink" Target="http://www.torgi.gov.ru/" TargetMode="External"/><Relationship Id="rId101" Type="http://schemas.openxmlformats.org/officeDocument/2006/relationships/hyperlink" Target="http://www.torgi.gov.ru/" TargetMode="External"/><Relationship Id="rId122"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30" Type="http://schemas.openxmlformats.org/officeDocument/2006/relationships/hyperlink" Target="http://sale.zakazrf.ru" TargetMode="External"/><Relationship Id="rId135" Type="http://schemas.openxmlformats.org/officeDocument/2006/relationships/hyperlink" Target="consultantplus://offline/ref=376EDC539DE3B1189512228C791A1618FCA23B4E8FFCD1BA0876E4D2840B2F4C3C59553EA1G8n4H" TargetMode="External"/><Relationship Id="rId143" Type="http://schemas.openxmlformats.org/officeDocument/2006/relationships/hyperlink" Target="consultantplus://offline/ref=376EDC539DE3B1189512228C791A1618FCA23B4E8FFCD1BA0876E4D2840B2F4C3C59553EA1G8n4H" TargetMode="External"/><Relationship Id="rId148" Type="http://schemas.openxmlformats.org/officeDocument/2006/relationships/hyperlink" Target="consultantplus://offline/ref=376EDC539DE3B1189512228C791A1618FCA23B4E8FFCD1BA0876E4D2840B2F4C3C59553EA7G8n2H" TargetMode="External"/><Relationship Id="rId151" Type="http://schemas.openxmlformats.org/officeDocument/2006/relationships/hyperlink" Target="consultantplus://offline/ref=376EDC539DE3B1189512228C791A1618FCA23B4E8FFCD1BA0876E4D2840B2F4C3C59553EA1G8n4H" TargetMode="External"/><Relationship Id="rId156" Type="http://schemas.openxmlformats.org/officeDocument/2006/relationships/hyperlink" Target="consultantplus://offline/ref=376EDC539DE3B1189512228C791A1618FCA23B4E8FFCD1BA0876E4D2840B2F4C3C59553EA1G8n4H" TargetMode="External"/><Relationship Id="rId164" Type="http://schemas.openxmlformats.org/officeDocument/2006/relationships/footer" Target="footer4.xml"/><Relationship Id="rId169" Type="http://schemas.openxmlformats.org/officeDocument/2006/relationships/hyperlink" Target="http://municipal.garant.ru/document?id=10064072&amp;sub=299"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6FEE28DA3F32058D661F05261FDF933F6E7EAF4255B47E6EFC7D07898EB1DF16C2D6D39EF8067D60VC0FI" TargetMode="External"/><Relationship Id="rId172" Type="http://schemas.openxmlformats.org/officeDocument/2006/relationships/header" Target="header13.xml"/><Relationship Id="rId13" Type="http://schemas.openxmlformats.org/officeDocument/2006/relationships/oleObject" Target="embeddings/oleObject3.bin"/><Relationship Id="rId18" Type="http://schemas.openxmlformats.org/officeDocument/2006/relationships/header" Target="header2.xml"/><Relationship Id="rId39" Type="http://schemas.openxmlformats.org/officeDocument/2006/relationships/hyperlink" Target="consultantplus://offline/ref=0E40ED9CE60851974FEA6F3802BB5836EC7DDBDC482B2A0C6B7A63FF43EC7EA8049CDF2E74BBA05F278A04n9KAF" TargetMode="External"/><Relationship Id="rId109" Type="http://schemas.openxmlformats.org/officeDocument/2006/relationships/hyperlink" Target="consultantplus://offline/ref=7E45493893EC81ACE501509793D83A90F60E5B1F940CEBED314F6CCAE7232C33F5AC1562DF17314A9598427C2DB29D07C0BA695DCEDDFC57q63CD" TargetMode="External"/><Relationship Id="rId34" Type="http://schemas.openxmlformats.org/officeDocument/2006/relationships/hyperlink" Target="consultantplus://offline/ref=478EB9BBC46AC6B01A944807F4BA78AF2F2562BEE90637237C4AB1F185FB2591328B98F1B466B68D1864649980KCdBJ" TargetMode="External"/><Relationship Id="rId50" Type="http://schemas.openxmlformats.org/officeDocument/2006/relationships/hyperlink" Target="http://www.torgi.gov.ru/" TargetMode="External"/><Relationship Id="rId55" Type="http://schemas.openxmlformats.org/officeDocument/2006/relationships/hyperlink" Target="consultantplus://offline/ref=7E45493893EC81ACE501509793D83A90F60E5B1F940CEBED314F6CCAE7232C33F5AC1562DF17314A9598427C2DB29D07C0BA695DCEDDFC57q63CD" TargetMode="External"/><Relationship Id="rId76" Type="http://schemas.openxmlformats.org/officeDocument/2006/relationships/hyperlink" Target="http://www.torgi.gov.ru/" TargetMode="External"/><Relationship Id="rId97" Type="http://schemas.openxmlformats.org/officeDocument/2006/relationships/hyperlink" Target="http://www.torgi.gov.ru/" TargetMode="External"/><Relationship Id="rId104" Type="http://schemas.openxmlformats.org/officeDocument/2006/relationships/hyperlink" Target="http://www.torgi.gov.ru/" TargetMode="External"/><Relationship Id="rId120"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25" Type="http://schemas.openxmlformats.org/officeDocument/2006/relationships/hyperlink" Target="consultantplus://offline/ref=0D1E0240A9F5E6BB5B9763CA4294F1A0BCDA4ED7F274E60931CBDA766CA730D0B0CA9390D9DA007E90A99EAA4CA30DA9AB1CA71B42u8wAE" TargetMode="External"/><Relationship Id="rId141" Type="http://schemas.openxmlformats.org/officeDocument/2006/relationships/hyperlink" Target="consultantplus://offline/ref=376EDC539DE3B1189512228C791A1618FCA23B4E8FFCD1BA0876E4D2840B2F4C3C59553EA1G8n4H" TargetMode="External"/><Relationship Id="rId146" Type="http://schemas.openxmlformats.org/officeDocument/2006/relationships/hyperlink" Target="consultantplus://offline/ref=376EDC539DE3B1189512228C791A1618FCA23B4E8FFCD1BA0876E4D2840B2F4C3C59553EA7G8n2H" TargetMode="External"/><Relationship Id="rId167"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www.torgi.gov.ru/" TargetMode="External"/><Relationship Id="rId92"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6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mailto:sale@mail.zakazrf.ru." TargetMode="External"/><Relationship Id="rId24" Type="http://schemas.openxmlformats.org/officeDocument/2006/relationships/hyperlink" Target="http://sale.zakazrf.ru/" TargetMode="External"/><Relationship Id="rId40" Type="http://schemas.openxmlformats.org/officeDocument/2006/relationships/hyperlink" Target="consultantplus://offline/ref=6FEE28DA3F32058D661F05261FDF933F6E7EAF4255B47E6EFC7D07898EB1DF16C2D6D39EF8067D60VC0FI" TargetMode="External"/><Relationship Id="rId45" Type="http://schemas.openxmlformats.org/officeDocument/2006/relationships/hyperlink" Target="http://www.torgi.gov.ru/" TargetMode="External"/><Relationship Id="rId66"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87"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10" Type="http://schemas.openxmlformats.org/officeDocument/2006/relationships/hyperlink" Target="consultantplus://offline/ref=5BFA44F305D105F2CEACAD5A25DF990B06CF7ADA45A1CF327393E35965AC865B89821B5CA67D1762XDH7K" TargetMode="External"/><Relationship Id="rId115" Type="http://schemas.openxmlformats.org/officeDocument/2006/relationships/hyperlink" Target="consultantplus://offline/ref=AA2B15F5EDA98F7B0D3B08E7D8BF4DCC5BF638DD99B52AEFAD031F9FCBD1990D1F3659443660rBq3G" TargetMode="External"/><Relationship Id="rId131" Type="http://schemas.openxmlformats.org/officeDocument/2006/relationships/hyperlink" Target="http://sale.zakazrf.ru/" TargetMode="External"/><Relationship Id="rId136" Type="http://schemas.openxmlformats.org/officeDocument/2006/relationships/hyperlink" Target="consultantplus://offline/ref=376EDC539DE3B1189512228C791A1618FCA23B4E8FFCD1BA0876E4D2840B2F4C3C59553EA7G8n2H" TargetMode="External"/><Relationship Id="rId157" Type="http://schemas.openxmlformats.org/officeDocument/2006/relationships/hyperlink" Target="consultantplus://offline/ref=376EDC539DE3B1189512228C791A1618FCA23B4E8FFCD1BA0876E4D2840B2F4C3C59553EA7G8n2H" TargetMode="External"/><Relationship Id="rId61" Type="http://schemas.openxmlformats.org/officeDocument/2006/relationships/hyperlink" Target="consultantplus://offline/ref=AA2B15F5EDA98F7B0D3B08E7D8BF4DCC5BF638DD99B52AEFAD031F9FCBD1990D1F3659443660rBq3G" TargetMode="External"/><Relationship Id="rId82" Type="http://schemas.openxmlformats.org/officeDocument/2006/relationships/hyperlink" Target="consultantplus://offline/ref=7E45493893EC81ACE501509793D83A90F60E5B1F940CEBED314F6CCAE7232C33F5AC1562DF17314A9598427C2DB29D07C0BA695DCEDDFC57q63CD" TargetMode="External"/><Relationship Id="rId152" Type="http://schemas.openxmlformats.org/officeDocument/2006/relationships/hyperlink" Target="consultantplus://offline/ref=B3EDA7A244F52DB8AAAE2CD98A1E9CA2BC80DCF124248FD59D4999CD2B40C0E75B9052A9CEA7CB876EFFD72BA4EB4B89B84CC4F5x6t6G" TargetMode="External"/><Relationship Id="rId173" Type="http://schemas.openxmlformats.org/officeDocument/2006/relationships/header" Target="header14.xml"/><Relationship Id="rId19" Type="http://schemas.openxmlformats.org/officeDocument/2006/relationships/footer" Target="footer1.xml"/><Relationship Id="rId14" Type="http://schemas.openxmlformats.org/officeDocument/2006/relationships/oleObject" Target="embeddings/oleObject4.bin"/><Relationship Id="rId30" Type="http://schemas.openxmlformats.org/officeDocument/2006/relationships/hyperlink" Target="http://zakazrf.ru/" TargetMode="External"/><Relationship Id="rId35" Type="http://schemas.openxmlformats.org/officeDocument/2006/relationships/hyperlink" Target="consultantplus://offline/ref=B3EDA7A244F52DB8AAAE2CD98A1E9CA2BC80DCF124248FD59D4999CD2B40C0E75B9052A9CEA7CB876EFFD72BA4EB4B89B84CC4F5x6t6G" TargetMode="External"/><Relationship Id="rId56" Type="http://schemas.openxmlformats.org/officeDocument/2006/relationships/hyperlink" Target="consultantplus://offline/ref=5BFA44F305D105F2CEACAD5A25DF990B06CF7ADA45A1CF327393E35965AC865B89821B5CA67D1762XDH7K" TargetMode="External"/><Relationship Id="rId77" Type="http://schemas.openxmlformats.org/officeDocument/2006/relationships/hyperlink" Target="http://www.torgi.gov.ru/" TargetMode="External"/><Relationship Id="rId100" Type="http://schemas.openxmlformats.org/officeDocument/2006/relationships/hyperlink" Target="http://www.torgi.gov.ru/" TargetMode="External"/><Relationship Id="rId105" Type="http://schemas.openxmlformats.org/officeDocument/2006/relationships/hyperlink" Target="http://www.torgi.gov.ru/" TargetMode="External"/><Relationship Id="rId126" Type="http://schemas.openxmlformats.org/officeDocument/2006/relationships/hyperlink" Target="consultantplus://offline/ref=E669ABD76E2C8A8FE69C63BE4E2E88F1D79474516255E0032C9C01782B2C28B8BBA6B88DE89C6D0DF559E1FE010BB29A2E0845ED1B3FG0F" TargetMode="External"/><Relationship Id="rId147" Type="http://schemas.openxmlformats.org/officeDocument/2006/relationships/hyperlink" Target="consultantplus://offline/ref=376EDC539DE3B1189512228C791A1618FCA23B4E8FFCD1BA0876E4D2840B2F4C3C59553EA1G8n4H" TargetMode="External"/><Relationship Id="rId168" Type="http://schemas.openxmlformats.org/officeDocument/2006/relationships/hyperlink" Target="http://municipal.garant.ru/document?id=10064072&amp;sub=298" TargetMode="External"/><Relationship Id="rId8" Type="http://schemas.openxmlformats.org/officeDocument/2006/relationships/image" Target="media/image1.png"/><Relationship Id="rId51" Type="http://schemas.openxmlformats.org/officeDocument/2006/relationships/hyperlink" Target="http://www.torgi.gov.ru/" TargetMode="External"/><Relationship Id="rId72" Type="http://schemas.openxmlformats.org/officeDocument/2006/relationships/hyperlink" Target="http://www.torgi.gov.ru/" TargetMode="External"/><Relationship Id="rId93"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98" Type="http://schemas.openxmlformats.org/officeDocument/2006/relationships/hyperlink" Target="http://www.torgi.gov.ru/" TargetMode="External"/><Relationship Id="rId121"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42" Type="http://schemas.openxmlformats.org/officeDocument/2006/relationships/hyperlink" Target="consultantplus://offline/ref=376EDC539DE3B1189512228C791A1618FCA23B4E8FFCD1BA0876E4D2840B2F4C3C59553EA7G8n2H"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consultantplus://offline/main?base=LAW;n=112770;fld=134;dst=101017" TargetMode="External"/><Relationship Id="rId46" Type="http://schemas.openxmlformats.org/officeDocument/2006/relationships/hyperlink" Target="http://www.torgi.gov.ru/" TargetMode="External"/><Relationship Id="rId67" Type="http://schemas.openxmlformats.org/officeDocument/2006/relationships/hyperlink" Target="file:///\\dol-app-02\KUMS\&#1054;&#1090;&#1076;&#1077;&#1083;%20&#1059;&#1063;&#1045;&#1058;&#1040;%20&#1048;&#1052;&#1059;&#1065;&#1045;&#1057;&#1058;&#1042;&#1040;\&#1054;&#1073;&#1097;&#1072;&#1103;\&#1050;&#1054;&#1053;&#1050;&#1059;&#1056;&#1057;&#1067;%20&#1052;&#1050;&#1044;\&#1050;&#1086;&#1085;&#1082;&#1091;&#1088;&#1089;%20&#1042;&#1080;&#1083;&#1082;&#1086;&#1074;&#1072;%208,10,12\&#1055;&#1088;&#1080;&#1083;&#1086;&#1078;&#1077;&#1085;&#1080;&#1077;%202%20&#1044;&#1086;&#1075;&#1086;&#1074;&#1086;&#1088;%20&#1085;&#1072;%20&#1091;&#1087;&#1088;&#1072;&#1074;&#1083;&#1077;&#1085;&#1080;&#1077;%20&#1084;&#1085;&#1086;&#1075;&#1086;&#1082;&#1074;&#1072;&#1088;&#1090;&#1080;&#1088;&#1085;&#1099;&#1084;%20&#1076;&#1086;&#1084;&#1086;&#1084;.doc" TargetMode="External"/><Relationship Id="rId116" Type="http://schemas.openxmlformats.org/officeDocument/2006/relationships/hyperlink" Target="consultantplus://offline/ref=BD9A6D2C04088BB2BCAFE4409E25F3DA7EF762812F8B3CE60CE954A42C1D6B30F1E3085A674040IBPEH" TargetMode="External"/><Relationship Id="rId137" Type="http://schemas.openxmlformats.org/officeDocument/2006/relationships/hyperlink" Target="consultantplus://offline/ref=376EDC539DE3B1189512228C791A1618FCA23B4E8FFCD1BA0876E4D2840B2F4C3C59553EA1G8n4H" TargetMode="External"/><Relationship Id="rId158" Type="http://schemas.openxmlformats.org/officeDocument/2006/relationships/hyperlink" Target="consultantplus://offline/ref=376EDC539DE3B1189512228C791A1618FCA23B4E8FFCD1BA0876E4D2840B2F4C3C59553EA1G8n4H" TargetMode="External"/><Relationship Id="rId20" Type="http://schemas.openxmlformats.org/officeDocument/2006/relationships/footer" Target="footer2.xml"/><Relationship Id="rId41" Type="http://schemas.openxmlformats.org/officeDocument/2006/relationships/hyperlink" Target="consultantplus://offline/ref=6FEE28DA3F32058D661F05261FDF933F6E7EAF4255B47E6EFC7D07898EB1DF16C2D6D39EF8067D60VC0FI" TargetMode="External"/><Relationship Id="rId62" Type="http://schemas.openxmlformats.org/officeDocument/2006/relationships/hyperlink" Target="consultantplus://offline/ref=BD9A6D2C04088BB2BCAFE4409E25F3DA7EF762812F8B3CE60CE954A42C1D6B30F1E3085A674040IBPEH" TargetMode="External"/><Relationship Id="rId83" Type="http://schemas.openxmlformats.org/officeDocument/2006/relationships/hyperlink" Target="consultantplus://offline/ref=5BFA44F305D105F2CEACAD5A25DF990B06CF7ADA45A1CF327393E35965AC865B89821B5CA67D1762XDH7K" TargetMode="External"/><Relationship Id="rId88" Type="http://schemas.openxmlformats.org/officeDocument/2006/relationships/hyperlink" Target="consultantplus://offline/ref=AA2B15F5EDA98F7B0D3B08E7D8BF4DCC5BF638DD99B52AEFAD031F9FCBD1990D1F3659443660rBq3G" TargetMode="External"/><Relationship Id="rId111" Type="http://schemas.openxmlformats.org/officeDocument/2006/relationships/hyperlink" Target="consultantplus://offline/ref=5BFA44F305D105F2CEACAD5A25DF990B06C07ADE4AABCF327393E35965XAHCK" TargetMode="External"/><Relationship Id="rId132" Type="http://schemas.openxmlformats.org/officeDocument/2006/relationships/hyperlink" Target="consultantplus://offline/ref=376EDC539DE3B1189512228C791A1618FCA23B4E8FFCD1BA0876E4D2840B2F4C3C59553EA7G8n2H" TargetMode="External"/><Relationship Id="rId153" Type="http://schemas.openxmlformats.org/officeDocument/2006/relationships/header" Target="header6.xml"/><Relationship Id="rId174" Type="http://schemas.openxmlformats.org/officeDocument/2006/relationships/header" Target="header15.xml"/><Relationship Id="rId15" Type="http://schemas.openxmlformats.org/officeDocument/2006/relationships/header" Target="header1.xml"/><Relationship Id="rId36" Type="http://schemas.openxmlformats.org/officeDocument/2006/relationships/header" Target="header4.xml"/><Relationship Id="rId57" Type="http://schemas.openxmlformats.org/officeDocument/2006/relationships/hyperlink" Target="consultantplus://offline/ref=5BFA44F305D105F2CEACAD5A25DF990B06C07ADE4AABCF327393E35965XAHCK" TargetMode="External"/><Relationship Id="rId106" Type="http://schemas.openxmlformats.org/officeDocument/2006/relationships/hyperlink" Target="http://www.torgi.gov.ru/" TargetMode="External"/><Relationship Id="rId127" Type="http://schemas.openxmlformats.org/officeDocument/2006/relationships/hyperlink" Target="consultantplus://offline/ref=E669ABD76E2C8A8FE69C63BE4E2E88F1D79474516255E0032C9C01782B2C28B8BBA6B88DE89C6D0DF559E1FE010BB29A2E0845ED1B3FG0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0CB36-36FC-4480-81F4-EE4B20E90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421</Pages>
  <Words>127964</Words>
  <Characters>729399</Characters>
  <Application>Microsoft Office Word</Application>
  <DocSecurity>0</DocSecurity>
  <Lines>6078</Lines>
  <Paragraphs>1711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zamnachap</dc:creator>
  <cp:lastModifiedBy>zamnachap</cp:lastModifiedBy>
  <cp:revision>11</cp:revision>
  <cp:lastPrinted>2024-10-29T13:30:00Z</cp:lastPrinted>
  <dcterms:created xsi:type="dcterms:W3CDTF">2025-04-30T08:02:00Z</dcterms:created>
  <dcterms:modified xsi:type="dcterms:W3CDTF">2025-05-14T05:24:00Z</dcterms:modified>
</cp:coreProperties>
</file>