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6" w:rsidRDefault="001E5256" w:rsidP="00C900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256">
        <w:rPr>
          <w:rFonts w:ascii="Times New Roman" w:hAnsi="Times New Roman" w:cs="Times New Roman"/>
          <w:b/>
          <w:sz w:val="32"/>
          <w:szCs w:val="32"/>
        </w:rPr>
        <w:t>Информация о контрольных мероприятиях,</w:t>
      </w:r>
    </w:p>
    <w:p w:rsidR="00D83786" w:rsidRDefault="001E5256" w:rsidP="00C900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E5256">
        <w:rPr>
          <w:rFonts w:ascii="Times New Roman" w:hAnsi="Times New Roman" w:cs="Times New Roman"/>
          <w:b/>
          <w:sz w:val="32"/>
          <w:szCs w:val="32"/>
        </w:rPr>
        <w:t>проведённых</w:t>
      </w:r>
      <w:proofErr w:type="gramEnd"/>
      <w:r w:rsidRPr="001E5256">
        <w:rPr>
          <w:rFonts w:ascii="Times New Roman" w:hAnsi="Times New Roman" w:cs="Times New Roman"/>
          <w:b/>
          <w:sz w:val="32"/>
          <w:szCs w:val="32"/>
        </w:rPr>
        <w:t xml:space="preserve"> контрольными органами Удмуртской Республики</w:t>
      </w:r>
    </w:p>
    <w:p w:rsidR="00C90006" w:rsidRDefault="001E5256" w:rsidP="00C900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256">
        <w:rPr>
          <w:rFonts w:ascii="Times New Roman" w:hAnsi="Times New Roman" w:cs="Times New Roman"/>
          <w:b/>
          <w:sz w:val="32"/>
          <w:szCs w:val="32"/>
        </w:rPr>
        <w:t>в отношении муниципальн</w:t>
      </w:r>
      <w:r w:rsidR="004A172F">
        <w:rPr>
          <w:rFonts w:ascii="Times New Roman" w:hAnsi="Times New Roman" w:cs="Times New Roman"/>
          <w:b/>
          <w:sz w:val="32"/>
          <w:szCs w:val="32"/>
        </w:rPr>
        <w:t>ого</w:t>
      </w:r>
      <w:r w:rsidRPr="001E5256">
        <w:rPr>
          <w:rFonts w:ascii="Times New Roman" w:hAnsi="Times New Roman" w:cs="Times New Roman"/>
          <w:b/>
          <w:sz w:val="32"/>
          <w:szCs w:val="32"/>
        </w:rPr>
        <w:t xml:space="preserve"> образовани</w:t>
      </w:r>
      <w:r w:rsidR="00AD1B9D">
        <w:rPr>
          <w:rFonts w:ascii="Times New Roman" w:hAnsi="Times New Roman" w:cs="Times New Roman"/>
          <w:b/>
          <w:sz w:val="32"/>
          <w:szCs w:val="32"/>
        </w:rPr>
        <w:t>я «</w:t>
      </w:r>
      <w:r w:rsidR="00C90006">
        <w:rPr>
          <w:rFonts w:ascii="Times New Roman" w:hAnsi="Times New Roman" w:cs="Times New Roman"/>
          <w:b/>
          <w:sz w:val="32"/>
          <w:szCs w:val="32"/>
        </w:rPr>
        <w:t xml:space="preserve">Муниципальный округ </w:t>
      </w:r>
      <w:proofErr w:type="spellStart"/>
      <w:r w:rsidR="00AD1B9D">
        <w:rPr>
          <w:rFonts w:ascii="Times New Roman" w:hAnsi="Times New Roman" w:cs="Times New Roman"/>
          <w:b/>
          <w:sz w:val="32"/>
          <w:szCs w:val="32"/>
        </w:rPr>
        <w:t>Сюмсинский</w:t>
      </w:r>
      <w:proofErr w:type="spellEnd"/>
      <w:r w:rsidR="00AD1B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172F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01D74" w:rsidRDefault="00C90006" w:rsidP="00C900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Удмуртской Республики</w:t>
      </w:r>
      <w:r w:rsidR="004A172F">
        <w:rPr>
          <w:rFonts w:ascii="Times New Roman" w:hAnsi="Times New Roman" w:cs="Times New Roman"/>
          <w:b/>
          <w:sz w:val="32"/>
          <w:szCs w:val="32"/>
        </w:rPr>
        <w:t>»</w:t>
      </w:r>
      <w:r w:rsidR="001E5256">
        <w:rPr>
          <w:rFonts w:ascii="Times New Roman" w:hAnsi="Times New Roman" w:cs="Times New Roman"/>
          <w:b/>
          <w:sz w:val="32"/>
          <w:szCs w:val="32"/>
        </w:rPr>
        <w:t xml:space="preserve"> в 20</w:t>
      </w:r>
      <w:r w:rsidR="00E32FD9">
        <w:rPr>
          <w:rFonts w:ascii="Times New Roman" w:hAnsi="Times New Roman" w:cs="Times New Roman"/>
          <w:b/>
          <w:sz w:val="32"/>
          <w:szCs w:val="32"/>
        </w:rPr>
        <w:t>2</w:t>
      </w:r>
      <w:r w:rsidR="00F723C3">
        <w:rPr>
          <w:rFonts w:ascii="Times New Roman" w:hAnsi="Times New Roman" w:cs="Times New Roman"/>
          <w:b/>
          <w:sz w:val="32"/>
          <w:szCs w:val="32"/>
        </w:rPr>
        <w:t>3</w:t>
      </w:r>
      <w:r w:rsidR="001E5256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026"/>
        <w:gridCol w:w="1607"/>
        <w:gridCol w:w="2032"/>
        <w:gridCol w:w="2159"/>
      </w:tblGrid>
      <w:tr w:rsidR="00FA54C0" w:rsidTr="00D054EB">
        <w:tc>
          <w:tcPr>
            <w:tcW w:w="1838" w:type="dxa"/>
            <w:tcBorders>
              <w:bottom w:val="single" w:sz="4" w:space="0" w:color="auto"/>
            </w:tcBorders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проверки</w:t>
            </w:r>
          </w:p>
        </w:tc>
        <w:tc>
          <w:tcPr>
            <w:tcW w:w="3260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4533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 учреждение</w:t>
            </w:r>
          </w:p>
        </w:tc>
        <w:tc>
          <w:tcPr>
            <w:tcW w:w="5670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</w:tr>
      <w:tr w:rsidR="00FA54C0" w:rsidTr="00D054EB">
        <w:tc>
          <w:tcPr>
            <w:tcW w:w="1838" w:type="dxa"/>
            <w:tcBorders>
              <w:bottom w:val="single" w:sz="4" w:space="0" w:color="auto"/>
            </w:tcBorders>
          </w:tcPr>
          <w:p w:rsidR="001879A1" w:rsidRDefault="001879A1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9A1" w:rsidRPr="001E5256" w:rsidRDefault="001879A1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1879A1" w:rsidRDefault="001879A1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79A1" w:rsidRPr="001E5256" w:rsidRDefault="001879A1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C0" w:rsidRPr="001E5256" w:rsidTr="00D054EB">
        <w:trPr>
          <w:trHeight w:val="3462"/>
        </w:trPr>
        <w:tc>
          <w:tcPr>
            <w:tcW w:w="1838" w:type="dxa"/>
          </w:tcPr>
          <w:p w:rsidR="00D61091" w:rsidRDefault="001879A1" w:rsidP="00C9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D61091" w:rsidRDefault="00D61091" w:rsidP="002F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</w:p>
        </w:tc>
        <w:tc>
          <w:tcPr>
            <w:tcW w:w="4533" w:type="dxa"/>
          </w:tcPr>
          <w:p w:rsidR="00D61091" w:rsidRPr="002F24D0" w:rsidRDefault="00581EA6" w:rsidP="00AD1B9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4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Образовательные учреждения муниципального образования «Муниципальный округ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</w:tc>
        <w:tc>
          <w:tcPr>
            <w:tcW w:w="5670" w:type="dxa"/>
          </w:tcPr>
          <w:p w:rsidR="00D61091" w:rsidRPr="00D61091" w:rsidRDefault="00D61091" w:rsidP="0018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Соблюдение целей и порядка предоставления </w:t>
            </w:r>
            <w:r w:rsidR="00FA5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иного межбюджетного</w:t>
            </w:r>
            <w:r w:rsidR="00187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трансферта на обеспечения выплат ежемесячного денежного вознаграждения за класс</w:t>
            </w:r>
            <w:r w:rsidR="00FA54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ное руководство педа</w:t>
            </w:r>
            <w:r w:rsidR="00187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гогическим работникам </w:t>
            </w:r>
            <w:r w:rsidR="001879A1">
              <w:rPr>
                <w:rFonts w:ascii="Times New Roman" w:hAnsi="Times New Roman" w:cs="Times New Roman"/>
                <w:sz w:val="24"/>
                <w:szCs w:val="24"/>
              </w:rPr>
              <w:t>за период с 01 января 2022 по 31 декабря 2022 года.</w:t>
            </w:r>
          </w:p>
        </w:tc>
      </w:tr>
      <w:tr w:rsidR="00FA54C0" w:rsidRPr="001E5256" w:rsidTr="00D054EB">
        <w:trPr>
          <w:trHeight w:val="3462"/>
        </w:trPr>
        <w:tc>
          <w:tcPr>
            <w:tcW w:w="1838" w:type="dxa"/>
          </w:tcPr>
          <w:p w:rsidR="00FA54C0" w:rsidRDefault="00FA54C0" w:rsidP="00C9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60" w:type="dxa"/>
          </w:tcPr>
          <w:p w:rsidR="00FA54C0" w:rsidRDefault="00FA54C0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</w:p>
        </w:tc>
        <w:tc>
          <w:tcPr>
            <w:tcW w:w="4533" w:type="dxa"/>
          </w:tcPr>
          <w:p w:rsidR="00FA54C0" w:rsidRPr="002F24D0" w:rsidRDefault="00FA54C0" w:rsidP="00331CF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4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Образовательные учреждения муниципального образования «Муниципальный округ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</w:tc>
        <w:tc>
          <w:tcPr>
            <w:tcW w:w="5670" w:type="dxa"/>
          </w:tcPr>
          <w:p w:rsidR="00FA54C0" w:rsidRPr="00D61091" w:rsidRDefault="00FA54C0" w:rsidP="00FA54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Соблюдение целей предоставления субвенций на обеспечение государственных гарантий 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января 2022 по 31 декабря 2022 года.</w:t>
            </w:r>
          </w:p>
        </w:tc>
      </w:tr>
      <w:tr w:rsidR="00D054EB" w:rsidRPr="001E5256" w:rsidTr="00D054EB">
        <w:trPr>
          <w:trHeight w:val="3462"/>
        </w:trPr>
        <w:tc>
          <w:tcPr>
            <w:tcW w:w="1838" w:type="dxa"/>
          </w:tcPr>
          <w:p w:rsidR="00FA54C0" w:rsidRDefault="00FA54C0" w:rsidP="00C9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60" w:type="dxa"/>
          </w:tcPr>
          <w:p w:rsidR="00FA54C0" w:rsidRDefault="00FA54C0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</w:p>
        </w:tc>
        <w:tc>
          <w:tcPr>
            <w:tcW w:w="4533" w:type="dxa"/>
          </w:tcPr>
          <w:p w:rsidR="00FA54C0" w:rsidRPr="002F24D0" w:rsidRDefault="00FA54C0" w:rsidP="00331CF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4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Образовательные учреждения муниципального образования «Муниципальный округ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</w:tc>
        <w:tc>
          <w:tcPr>
            <w:tcW w:w="5670" w:type="dxa"/>
          </w:tcPr>
          <w:p w:rsidR="00FA54C0" w:rsidRDefault="00FA54C0" w:rsidP="00FA54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целей и порядка предоставления (расходования) субсидий из бюджета УР бюджетам муниципальных образований в Удмуртской Республике на реализацию мероприятий муниципальных программ по модернизации школьных систем образования в части оснащения объектов зданий в муниципальных общеобразовательных организаций средствами обучения и воспитания в рамках мероприятия государственной Программы Удмуртской Республики «Развитие образования» по реализации регионального проекта «Капитальный ремонт и модернизация общеобразовательных организаций Удмуртской Республики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января 2022 по 31 декабря 2022 года.</w:t>
            </w:r>
          </w:p>
        </w:tc>
      </w:tr>
      <w:tr w:rsidR="00D054EB" w:rsidRPr="001E5256" w:rsidTr="00D054EB">
        <w:trPr>
          <w:trHeight w:val="3462"/>
        </w:trPr>
        <w:tc>
          <w:tcPr>
            <w:tcW w:w="1838" w:type="dxa"/>
          </w:tcPr>
          <w:p w:rsidR="00D054EB" w:rsidRDefault="00D054EB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D054EB" w:rsidRPr="001E5256" w:rsidRDefault="00D054EB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Главы и правительства Удмуртской республики</w:t>
            </w:r>
          </w:p>
        </w:tc>
        <w:tc>
          <w:tcPr>
            <w:tcW w:w="4533" w:type="dxa"/>
          </w:tcPr>
          <w:p w:rsidR="00D054EB" w:rsidRPr="006E6FCA" w:rsidRDefault="00D054EB" w:rsidP="00331CF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44"/>
              </w:tabs>
              <w:jc w:val="both"/>
              <w:rPr>
                <w:sz w:val="24"/>
                <w:szCs w:val="24"/>
              </w:rPr>
            </w:pPr>
            <w:r w:rsidRPr="002F24D0">
              <w:rPr>
                <w:color w:val="000000"/>
                <w:sz w:val="24"/>
                <w:szCs w:val="24"/>
                <w:lang w:eastAsia="ru-RU" w:bidi="ru-RU"/>
              </w:rPr>
              <w:t>Администрация муниципальног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 образования «Муниципальный округ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Сюмсинский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  <w:p w:rsidR="00D054EB" w:rsidRDefault="00D054EB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54EB" w:rsidRPr="001E5256" w:rsidRDefault="00D054EB" w:rsidP="0033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 Резервного фонда исполнительных органов государственной власти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01 января 2022 по 31 декабря 2022 года.</w:t>
            </w:r>
          </w:p>
        </w:tc>
      </w:tr>
    </w:tbl>
    <w:p w:rsidR="001E5256" w:rsidRDefault="001E5256" w:rsidP="001E5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F09" w:rsidRPr="001E5256" w:rsidRDefault="000B1F09" w:rsidP="001E5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color w:val="444444"/>
          <w:sz w:val="21"/>
          <w:szCs w:val="21"/>
        </w:rPr>
        <w:br/>
      </w:r>
    </w:p>
    <w:sectPr w:rsidR="000B1F09" w:rsidRPr="001E5256" w:rsidSect="00F723C3">
      <w:pgSz w:w="11906" w:h="16838" w:code="9"/>
      <w:pgMar w:top="1134" w:right="359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6165"/>
    <w:multiLevelType w:val="hybridMultilevel"/>
    <w:tmpl w:val="D966D18E"/>
    <w:lvl w:ilvl="0" w:tplc="B2EC8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AE33D4"/>
    <w:multiLevelType w:val="multilevel"/>
    <w:tmpl w:val="1550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16D0C"/>
    <w:multiLevelType w:val="multilevel"/>
    <w:tmpl w:val="47C0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A22D4C"/>
    <w:multiLevelType w:val="multilevel"/>
    <w:tmpl w:val="47C0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ACE"/>
    <w:rsid w:val="00000ACE"/>
    <w:rsid w:val="00003E81"/>
    <w:rsid w:val="000066B3"/>
    <w:rsid w:val="00021C2B"/>
    <w:rsid w:val="00043894"/>
    <w:rsid w:val="000B1F09"/>
    <w:rsid w:val="000C5093"/>
    <w:rsid w:val="00101D74"/>
    <w:rsid w:val="00157E0F"/>
    <w:rsid w:val="00183503"/>
    <w:rsid w:val="001879A1"/>
    <w:rsid w:val="001E5256"/>
    <w:rsid w:val="002F0C88"/>
    <w:rsid w:val="002F24D0"/>
    <w:rsid w:val="002F6CD7"/>
    <w:rsid w:val="00417639"/>
    <w:rsid w:val="00460008"/>
    <w:rsid w:val="004A172F"/>
    <w:rsid w:val="0052003E"/>
    <w:rsid w:val="00581EA6"/>
    <w:rsid w:val="00626026"/>
    <w:rsid w:val="006E6FCA"/>
    <w:rsid w:val="00725679"/>
    <w:rsid w:val="00766273"/>
    <w:rsid w:val="00854A71"/>
    <w:rsid w:val="008622F7"/>
    <w:rsid w:val="008D1AF7"/>
    <w:rsid w:val="008F63A8"/>
    <w:rsid w:val="00A64379"/>
    <w:rsid w:val="00A7251D"/>
    <w:rsid w:val="00AB7B06"/>
    <w:rsid w:val="00AD1B9D"/>
    <w:rsid w:val="00B5274E"/>
    <w:rsid w:val="00BB3BAC"/>
    <w:rsid w:val="00C261D6"/>
    <w:rsid w:val="00C30991"/>
    <w:rsid w:val="00C66DB2"/>
    <w:rsid w:val="00C90006"/>
    <w:rsid w:val="00CF7854"/>
    <w:rsid w:val="00D054EB"/>
    <w:rsid w:val="00D117AC"/>
    <w:rsid w:val="00D433E4"/>
    <w:rsid w:val="00D61091"/>
    <w:rsid w:val="00D61ECA"/>
    <w:rsid w:val="00D83786"/>
    <w:rsid w:val="00DA0A46"/>
    <w:rsid w:val="00DC318D"/>
    <w:rsid w:val="00DD56ED"/>
    <w:rsid w:val="00DF6F21"/>
    <w:rsid w:val="00DF7AD9"/>
    <w:rsid w:val="00E31E8E"/>
    <w:rsid w:val="00E32FD9"/>
    <w:rsid w:val="00EF041F"/>
    <w:rsid w:val="00EF6802"/>
    <w:rsid w:val="00F4764D"/>
    <w:rsid w:val="00F723C3"/>
    <w:rsid w:val="00FA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DB44-0C3D-4E93-AC38-C7469BA2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2022-12-19T05:38:00Z</cp:lastPrinted>
  <dcterms:created xsi:type="dcterms:W3CDTF">2021-12-09T12:52:00Z</dcterms:created>
  <dcterms:modified xsi:type="dcterms:W3CDTF">2023-10-19T06:17:00Z</dcterms:modified>
</cp:coreProperties>
</file>